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2967C" w14:textId="77777777" w:rsidR="00D445CA" w:rsidRPr="00635987" w:rsidRDefault="00DF2804" w:rsidP="0013515B">
      <w:pPr>
        <w:rPr>
          <w:rFonts w:ascii="Comic Sans MS" w:hAnsi="Comic Sans MS"/>
        </w:rPr>
      </w:pPr>
      <w:r w:rsidRPr="00635987">
        <w:rPr>
          <w:rFonts w:ascii="Comic Sans MS" w:hAnsi="Comic Sans MS" w:cs="Arial"/>
          <w:noProof/>
          <w:color w:val="2962FF"/>
          <w:lang w:eastAsia="en-GB"/>
        </w:rPr>
        <w:drawing>
          <wp:anchor distT="0" distB="0" distL="114300" distR="114300" simplePos="0" relativeHeight="251659264" behindDoc="1" locked="0" layoutInCell="1" allowOverlap="1" wp14:anchorId="537D25F0" wp14:editId="03253F55">
            <wp:simplePos x="0" y="0"/>
            <wp:positionH relativeFrom="column">
              <wp:posOffset>4965700</wp:posOffset>
            </wp:positionH>
            <wp:positionV relativeFrom="paragraph">
              <wp:posOffset>-628650</wp:posOffset>
            </wp:positionV>
            <wp:extent cx="1276350" cy="1285875"/>
            <wp:effectExtent l="0" t="0" r="0" b="9525"/>
            <wp:wrapNone/>
            <wp:docPr id="1" name="Picture 1" descr="Doonfoot Primary School Websit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nfoot Primary School Websit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F76FA" w:rsidRPr="00635987">
        <w:rPr>
          <w:rFonts w:ascii="Comic Sans MS" w:hAnsi="Comic Sans MS"/>
        </w:rPr>
        <w:t>Doonfoot</w:t>
      </w:r>
      <w:r w:rsidR="00D445CA" w:rsidRPr="00635987">
        <w:rPr>
          <w:rFonts w:ascii="Comic Sans MS" w:hAnsi="Comic Sans MS"/>
        </w:rPr>
        <w:t xml:space="preserve"> Primary School and EYC</w:t>
      </w:r>
    </w:p>
    <w:p w14:paraId="71C3DF9F" w14:textId="16182FD9" w:rsidR="007225CA" w:rsidRPr="00D32979" w:rsidRDefault="00D445CA" w:rsidP="00DF2804">
      <w:pPr>
        <w:rPr>
          <w:rFonts w:ascii="Comic Sans MS" w:hAnsi="Comic Sans MS"/>
          <w:b/>
          <w:sz w:val="28"/>
          <w:szCs w:val="28"/>
        </w:rPr>
      </w:pPr>
      <w:r w:rsidRPr="00D32979">
        <w:rPr>
          <w:rFonts w:ascii="Comic Sans MS" w:hAnsi="Comic Sans MS"/>
          <w:b/>
          <w:sz w:val="28"/>
          <w:szCs w:val="28"/>
        </w:rPr>
        <w:t>Promoting</w:t>
      </w:r>
      <w:r w:rsidR="002F76FA" w:rsidRPr="00D32979">
        <w:rPr>
          <w:rFonts w:ascii="Comic Sans MS" w:hAnsi="Comic Sans MS"/>
          <w:b/>
          <w:sz w:val="28"/>
          <w:szCs w:val="28"/>
        </w:rPr>
        <w:t xml:space="preserve"> </w:t>
      </w:r>
      <w:r w:rsidR="00577342" w:rsidRPr="00D32979">
        <w:rPr>
          <w:rFonts w:ascii="Comic Sans MS" w:hAnsi="Comic Sans MS"/>
          <w:b/>
          <w:sz w:val="28"/>
          <w:szCs w:val="28"/>
        </w:rPr>
        <w:t xml:space="preserve">Positive </w:t>
      </w:r>
      <w:r w:rsidR="00120877" w:rsidRPr="00D32979">
        <w:rPr>
          <w:rFonts w:ascii="Comic Sans MS" w:hAnsi="Comic Sans MS"/>
          <w:b/>
          <w:sz w:val="28"/>
          <w:szCs w:val="28"/>
        </w:rPr>
        <w:t>Relationships</w:t>
      </w:r>
      <w:r w:rsidR="00F154C6" w:rsidRPr="00D32979">
        <w:rPr>
          <w:rFonts w:ascii="Comic Sans MS" w:hAnsi="Comic Sans MS"/>
          <w:b/>
          <w:sz w:val="28"/>
          <w:szCs w:val="28"/>
        </w:rPr>
        <w:t xml:space="preserve"> Policy</w:t>
      </w:r>
    </w:p>
    <w:p w14:paraId="3C3AEB88" w14:textId="766B63F6" w:rsidR="006F76CD" w:rsidRPr="006F76CD" w:rsidRDefault="006F76CD" w:rsidP="00DF2804">
      <w:pPr>
        <w:rPr>
          <w:rFonts w:ascii="Comic Sans MS" w:hAnsi="Comic Sans MS"/>
        </w:rPr>
      </w:pPr>
      <w:r w:rsidRPr="006F76CD">
        <w:rPr>
          <w:rFonts w:ascii="Comic Sans MS" w:hAnsi="Comic Sans MS"/>
        </w:rPr>
        <w:t xml:space="preserve">We are fortunate at Doonfoot </w:t>
      </w:r>
      <w:r>
        <w:rPr>
          <w:rFonts w:ascii="Comic Sans MS" w:hAnsi="Comic Sans MS"/>
        </w:rPr>
        <w:t xml:space="preserve">Primary and EYC </w:t>
      </w:r>
      <w:r w:rsidRPr="006F76CD">
        <w:rPr>
          <w:rFonts w:ascii="Comic Sans MS" w:hAnsi="Comic Sans MS"/>
        </w:rPr>
        <w:t xml:space="preserve">that </w:t>
      </w:r>
      <w:r>
        <w:rPr>
          <w:rFonts w:ascii="Comic Sans MS" w:hAnsi="Comic Sans MS"/>
        </w:rPr>
        <w:t xml:space="preserve">we do not experience many </w:t>
      </w:r>
      <w:r w:rsidR="00D445CA">
        <w:rPr>
          <w:rFonts w:ascii="Comic Sans MS" w:hAnsi="Comic Sans MS"/>
        </w:rPr>
        <w:t>instances of negative behaviour</w:t>
      </w:r>
      <w:r>
        <w:rPr>
          <w:rFonts w:ascii="Comic Sans MS" w:hAnsi="Comic Sans MS"/>
        </w:rPr>
        <w:t xml:space="preserve">. We do however feel it is important to maintain high standards and a consistent approach to promoting positive </w:t>
      </w:r>
      <w:r w:rsidR="0013515B">
        <w:rPr>
          <w:rFonts w:ascii="Comic Sans MS" w:hAnsi="Comic Sans MS"/>
        </w:rPr>
        <w:t xml:space="preserve">relationships </w:t>
      </w:r>
      <w:r>
        <w:rPr>
          <w:rFonts w:ascii="Comic Sans MS" w:hAnsi="Comic Sans MS"/>
        </w:rPr>
        <w:t xml:space="preserve">amongst </w:t>
      </w:r>
      <w:r w:rsidR="0013515B">
        <w:rPr>
          <w:rFonts w:ascii="Comic Sans MS" w:hAnsi="Comic Sans MS"/>
        </w:rPr>
        <w:t>our</w:t>
      </w:r>
      <w:r>
        <w:rPr>
          <w:rFonts w:ascii="Comic Sans MS" w:hAnsi="Comic Sans MS"/>
        </w:rPr>
        <w:t xml:space="preserve"> school community.</w:t>
      </w:r>
    </w:p>
    <w:p w14:paraId="0489A19B" w14:textId="77777777" w:rsidR="002C2B1A" w:rsidRPr="00D32979" w:rsidRDefault="002C2B1A">
      <w:pPr>
        <w:rPr>
          <w:rFonts w:ascii="Comic Sans MS" w:hAnsi="Comic Sans MS"/>
          <w:b/>
          <w:u w:val="single"/>
        </w:rPr>
      </w:pPr>
      <w:r w:rsidRPr="00D32979">
        <w:rPr>
          <w:rFonts w:ascii="Comic Sans MS" w:hAnsi="Comic Sans MS"/>
          <w:b/>
          <w:u w:val="single"/>
        </w:rPr>
        <w:t>Our School Values</w:t>
      </w:r>
    </w:p>
    <w:p w14:paraId="496B5AC2" w14:textId="0E9FC87C" w:rsidR="00635987" w:rsidRDefault="006F76CD" w:rsidP="002C2B1A">
      <w:pPr>
        <w:rPr>
          <w:rFonts w:ascii="Comic Sans MS" w:hAnsi="Comic Sans MS"/>
        </w:rPr>
      </w:pPr>
      <w:r>
        <w:rPr>
          <w:rFonts w:ascii="Comic Sans MS" w:hAnsi="Comic Sans MS"/>
        </w:rPr>
        <w:t>Following consultation</w:t>
      </w:r>
      <w:r w:rsidR="0013515B">
        <w:rPr>
          <w:rFonts w:ascii="Comic Sans MS" w:hAnsi="Comic Sans MS"/>
        </w:rPr>
        <w:t xml:space="preserve"> with our</w:t>
      </w:r>
      <w:r>
        <w:rPr>
          <w:rFonts w:ascii="Comic Sans MS" w:hAnsi="Comic Sans MS"/>
        </w:rPr>
        <w:t xml:space="preserve"> school community our school values </w:t>
      </w:r>
      <w:r w:rsidR="00D445CA">
        <w:rPr>
          <w:rFonts w:ascii="Comic Sans MS" w:hAnsi="Comic Sans MS"/>
        </w:rPr>
        <w:t xml:space="preserve">are: </w:t>
      </w:r>
      <w:r w:rsidRPr="00D445CA">
        <w:rPr>
          <w:rFonts w:ascii="Comic Sans MS" w:hAnsi="Comic Sans MS"/>
          <w:color w:val="7030A0"/>
        </w:rPr>
        <w:t>RESPECT, KINDNESS, HONESTY, INCLUDED</w:t>
      </w:r>
      <w:r w:rsidR="002D7088">
        <w:rPr>
          <w:rFonts w:ascii="Comic Sans MS" w:hAnsi="Comic Sans MS"/>
        </w:rPr>
        <w:t xml:space="preserve"> and </w:t>
      </w:r>
      <w:r w:rsidR="002D7088" w:rsidRPr="002D7088">
        <w:rPr>
          <w:rFonts w:ascii="Comic Sans MS" w:hAnsi="Comic Sans MS"/>
          <w:color w:val="7030A0"/>
        </w:rPr>
        <w:t>RESILIENCE</w:t>
      </w:r>
      <w:r w:rsidR="002D7088">
        <w:rPr>
          <w:rFonts w:ascii="Comic Sans MS" w:hAnsi="Comic Sans MS"/>
        </w:rPr>
        <w:t>.</w:t>
      </w:r>
    </w:p>
    <w:p w14:paraId="48B08ACB" w14:textId="6D0D3ABA" w:rsidR="002C2B1A" w:rsidRPr="00D32979" w:rsidRDefault="002C2B1A" w:rsidP="002C2B1A">
      <w:pPr>
        <w:rPr>
          <w:rFonts w:ascii="Comic Sans MS" w:hAnsi="Comic Sans MS"/>
          <w:b/>
          <w:u w:val="single"/>
        </w:rPr>
      </w:pPr>
      <w:r w:rsidRPr="00D32979">
        <w:rPr>
          <w:rFonts w:ascii="Comic Sans MS" w:hAnsi="Comic Sans MS"/>
          <w:b/>
          <w:u w:val="single"/>
        </w:rPr>
        <w:t xml:space="preserve">Examples of </w:t>
      </w:r>
      <w:r w:rsidR="00CA2D6C" w:rsidRPr="00D32979">
        <w:rPr>
          <w:rFonts w:ascii="Comic Sans MS" w:hAnsi="Comic Sans MS"/>
          <w:b/>
          <w:u w:val="single"/>
        </w:rPr>
        <w:t>P</w:t>
      </w:r>
      <w:r w:rsidRPr="00D32979">
        <w:rPr>
          <w:rFonts w:ascii="Comic Sans MS" w:hAnsi="Comic Sans MS"/>
          <w:b/>
          <w:u w:val="single"/>
        </w:rPr>
        <w:t xml:space="preserve">ositive </w:t>
      </w:r>
      <w:r w:rsidR="00CA2D6C" w:rsidRPr="00D32979">
        <w:rPr>
          <w:rFonts w:ascii="Comic Sans MS" w:hAnsi="Comic Sans MS"/>
          <w:b/>
          <w:u w:val="single"/>
        </w:rPr>
        <w:t>B</w:t>
      </w:r>
      <w:r w:rsidRPr="00D32979">
        <w:rPr>
          <w:rFonts w:ascii="Comic Sans MS" w:hAnsi="Comic Sans MS"/>
          <w:b/>
          <w:u w:val="single"/>
        </w:rPr>
        <w:t>ehaviour</w:t>
      </w:r>
      <w:r w:rsidR="00D32979">
        <w:rPr>
          <w:rFonts w:ascii="Comic Sans MS" w:hAnsi="Comic Sans MS"/>
          <w:b/>
          <w:u w:val="single"/>
        </w:rPr>
        <w:t>/Relationships</w:t>
      </w:r>
    </w:p>
    <w:p w14:paraId="37C96B68" w14:textId="77777777" w:rsidR="00791EC8" w:rsidRPr="00791EC8" w:rsidRDefault="00791EC8" w:rsidP="00791EC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Demonstrating </w:t>
      </w:r>
      <w:r w:rsidRPr="00791EC8">
        <w:rPr>
          <w:rFonts w:ascii="Comic Sans MS" w:hAnsi="Comic Sans MS"/>
        </w:rPr>
        <w:t>the School Values</w:t>
      </w:r>
    </w:p>
    <w:p w14:paraId="452A5092" w14:textId="77777777" w:rsidR="002C2B1A" w:rsidRDefault="00DF2804" w:rsidP="002C2B1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Being Respectful/</w:t>
      </w:r>
      <w:r w:rsidR="002C2B1A">
        <w:rPr>
          <w:rFonts w:ascii="Comic Sans MS" w:hAnsi="Comic Sans MS"/>
        </w:rPr>
        <w:t xml:space="preserve">Good manners- </w:t>
      </w:r>
      <w:r w:rsidR="002F76FA">
        <w:rPr>
          <w:rFonts w:ascii="Comic Sans MS" w:hAnsi="Comic Sans MS"/>
        </w:rPr>
        <w:t xml:space="preserve">saying </w:t>
      </w:r>
      <w:r w:rsidR="002C2B1A">
        <w:rPr>
          <w:rFonts w:ascii="Comic Sans MS" w:hAnsi="Comic Sans MS"/>
        </w:rPr>
        <w:t>please, thank you, holding the door open</w:t>
      </w:r>
    </w:p>
    <w:p w14:paraId="0361B813" w14:textId="77777777" w:rsidR="002C2B1A" w:rsidRDefault="002C2B1A" w:rsidP="002C2B1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Asking other children to join in a game</w:t>
      </w:r>
    </w:p>
    <w:p w14:paraId="56DF6BDF" w14:textId="77777777" w:rsidR="002C2B1A" w:rsidRDefault="002C2B1A" w:rsidP="002C2B1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Reacting in a positive way to a situation/making the right choice</w:t>
      </w:r>
    </w:p>
    <w:p w14:paraId="543A21FA" w14:textId="77777777" w:rsidR="002F76FA" w:rsidRPr="002C2B1A" w:rsidRDefault="002F76FA" w:rsidP="002F76FA">
      <w:pPr>
        <w:pStyle w:val="ListParagraph"/>
        <w:rPr>
          <w:rFonts w:ascii="Comic Sans MS" w:hAnsi="Comic Sans MS"/>
        </w:rPr>
      </w:pPr>
    </w:p>
    <w:p w14:paraId="55365719" w14:textId="77777777" w:rsidR="002C2B1A" w:rsidRPr="00D32979" w:rsidRDefault="00DF2804" w:rsidP="002C2B1A">
      <w:pPr>
        <w:rPr>
          <w:rFonts w:ascii="Comic Sans MS" w:hAnsi="Comic Sans MS"/>
          <w:b/>
          <w:u w:val="single"/>
        </w:rPr>
      </w:pPr>
      <w:r w:rsidRPr="00D32979">
        <w:rPr>
          <w:rFonts w:ascii="Comic Sans MS" w:hAnsi="Comic Sans MS"/>
          <w:b/>
          <w:u w:val="single"/>
        </w:rPr>
        <w:t xml:space="preserve">Examples of </w:t>
      </w:r>
      <w:r w:rsidR="002C2B1A" w:rsidRPr="00D32979">
        <w:rPr>
          <w:rFonts w:ascii="Comic Sans MS" w:hAnsi="Comic Sans MS"/>
          <w:b/>
          <w:u w:val="single"/>
        </w:rPr>
        <w:t>Positive Behaviour Rewards</w:t>
      </w:r>
    </w:p>
    <w:p w14:paraId="20B84DC6" w14:textId="77777777" w:rsidR="002C2B1A" w:rsidRDefault="002C2B1A" w:rsidP="002C2B1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Verbal Praise</w:t>
      </w:r>
    </w:p>
    <w:p w14:paraId="598C69CA" w14:textId="77777777" w:rsidR="002C2B1A" w:rsidRDefault="002C2B1A" w:rsidP="002C2B1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Class rewards</w:t>
      </w:r>
      <w:r w:rsidR="004A407C">
        <w:rPr>
          <w:rFonts w:ascii="Comic Sans MS" w:hAnsi="Comic Sans MS"/>
        </w:rPr>
        <w:t xml:space="preserve"> </w:t>
      </w:r>
    </w:p>
    <w:p w14:paraId="7AC34172" w14:textId="77777777" w:rsidR="002C2B1A" w:rsidRDefault="002C2B1A" w:rsidP="002C2B1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House points</w:t>
      </w:r>
      <w:r w:rsidR="00887D70">
        <w:rPr>
          <w:rFonts w:ascii="Comic Sans MS" w:hAnsi="Comic Sans MS"/>
        </w:rPr>
        <w:t>/tokens</w:t>
      </w:r>
    </w:p>
    <w:p w14:paraId="2FB2B52A" w14:textId="77777777" w:rsidR="00887D70" w:rsidRDefault="006F76CD" w:rsidP="002C2B1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Stickers/</w:t>
      </w:r>
      <w:r w:rsidR="00AB7295">
        <w:rPr>
          <w:rFonts w:ascii="Comic Sans MS" w:hAnsi="Comic Sans MS"/>
        </w:rPr>
        <w:t>Positive note</w:t>
      </w:r>
      <w:r w:rsidR="00887D70">
        <w:rPr>
          <w:rFonts w:ascii="Comic Sans MS" w:hAnsi="Comic Sans MS"/>
        </w:rPr>
        <w:t>s</w:t>
      </w:r>
      <w:r w:rsidR="00DF2804">
        <w:rPr>
          <w:rFonts w:ascii="Comic Sans MS" w:hAnsi="Comic Sans MS"/>
        </w:rPr>
        <w:t>/</w:t>
      </w:r>
      <w:r w:rsidR="00887D70">
        <w:rPr>
          <w:rFonts w:ascii="Comic Sans MS" w:hAnsi="Comic Sans MS"/>
        </w:rPr>
        <w:t>Certificates</w:t>
      </w:r>
    </w:p>
    <w:p w14:paraId="75DCE4BF" w14:textId="22DAF8B1" w:rsidR="00AB7295" w:rsidRDefault="00887D70" w:rsidP="002C2B1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Positive </w:t>
      </w:r>
      <w:r w:rsidR="00DF2804">
        <w:rPr>
          <w:rFonts w:ascii="Comic Sans MS" w:hAnsi="Comic Sans MS"/>
        </w:rPr>
        <w:t>phone call</w:t>
      </w:r>
      <w:r w:rsidR="00AB7295">
        <w:rPr>
          <w:rFonts w:ascii="Comic Sans MS" w:hAnsi="Comic Sans MS"/>
        </w:rPr>
        <w:t xml:space="preserve"> home</w:t>
      </w:r>
    </w:p>
    <w:p w14:paraId="45836841" w14:textId="3414F506" w:rsidR="00635987" w:rsidRDefault="00635987" w:rsidP="002C2B1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Extra Playtime</w:t>
      </w:r>
    </w:p>
    <w:p w14:paraId="4595B49B" w14:textId="77777777" w:rsidR="00635987" w:rsidRDefault="00635987" w:rsidP="00635987">
      <w:pPr>
        <w:pStyle w:val="ListParagraph"/>
        <w:spacing w:after="0"/>
        <w:rPr>
          <w:rFonts w:ascii="Comic Sans MS" w:hAnsi="Comic Sans MS"/>
        </w:rPr>
      </w:pPr>
    </w:p>
    <w:p w14:paraId="5ED93978" w14:textId="19DFE1D2" w:rsidR="00904102" w:rsidRPr="00D32979" w:rsidRDefault="00904102" w:rsidP="00904102">
      <w:pPr>
        <w:rPr>
          <w:rFonts w:ascii="Comic Sans MS" w:hAnsi="Comic Sans MS"/>
          <w:b/>
          <w:u w:val="single"/>
        </w:rPr>
      </w:pPr>
      <w:r w:rsidRPr="00D32979">
        <w:rPr>
          <w:rFonts w:ascii="Comic Sans MS" w:hAnsi="Comic Sans MS"/>
          <w:b/>
          <w:u w:val="single"/>
        </w:rPr>
        <w:t xml:space="preserve">Promoting Positive </w:t>
      </w:r>
      <w:r w:rsidR="00D32979">
        <w:rPr>
          <w:rFonts w:ascii="Comic Sans MS" w:hAnsi="Comic Sans MS"/>
          <w:b/>
          <w:u w:val="single"/>
        </w:rPr>
        <w:t>Relationships</w:t>
      </w:r>
    </w:p>
    <w:p w14:paraId="4E7E9E70" w14:textId="324B91F3" w:rsidR="00904102" w:rsidRPr="00904102" w:rsidRDefault="00904102" w:rsidP="009041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When a member of staff sees a child modelling one of the school values, the child will receive a </w:t>
      </w:r>
      <w:r w:rsidR="00887D70">
        <w:rPr>
          <w:rFonts w:ascii="Comic Sans MS" w:hAnsi="Comic Sans MS"/>
        </w:rPr>
        <w:t xml:space="preserve">coloured house </w:t>
      </w:r>
      <w:r>
        <w:rPr>
          <w:rFonts w:ascii="Comic Sans MS" w:hAnsi="Comic Sans MS"/>
        </w:rPr>
        <w:t xml:space="preserve">token. This will then be put into </w:t>
      </w:r>
      <w:r w:rsidR="00887D70">
        <w:rPr>
          <w:rFonts w:ascii="Comic Sans MS" w:hAnsi="Comic Sans MS"/>
        </w:rPr>
        <w:t>their h</w:t>
      </w:r>
      <w:r>
        <w:rPr>
          <w:rFonts w:ascii="Comic Sans MS" w:hAnsi="Comic Sans MS"/>
        </w:rPr>
        <w:t>ouse</w:t>
      </w:r>
      <w:r w:rsidR="00FC5CA8">
        <w:rPr>
          <w:rFonts w:ascii="Comic Sans MS" w:hAnsi="Comic Sans MS"/>
        </w:rPr>
        <w:t xml:space="preserve"> </w:t>
      </w:r>
      <w:r w:rsidR="00887D70">
        <w:rPr>
          <w:rFonts w:ascii="Comic Sans MS" w:hAnsi="Comic Sans MS"/>
        </w:rPr>
        <w:t>t</w:t>
      </w:r>
      <w:r w:rsidR="00FC5CA8">
        <w:rPr>
          <w:rFonts w:ascii="Comic Sans MS" w:hAnsi="Comic Sans MS"/>
        </w:rPr>
        <w:t xml:space="preserve">oken </w:t>
      </w:r>
      <w:r w:rsidR="00887D70">
        <w:rPr>
          <w:rFonts w:ascii="Comic Sans MS" w:hAnsi="Comic Sans MS"/>
        </w:rPr>
        <w:t>j</w:t>
      </w:r>
      <w:r>
        <w:rPr>
          <w:rFonts w:ascii="Comic Sans MS" w:hAnsi="Comic Sans MS"/>
        </w:rPr>
        <w:t>ar and converted to points. House Captains will count up the tokens</w:t>
      </w:r>
      <w:r w:rsidR="00091546">
        <w:rPr>
          <w:rFonts w:ascii="Comic Sans MS" w:hAnsi="Comic Sans MS"/>
        </w:rPr>
        <w:t xml:space="preserve"> at the end of the week</w:t>
      </w:r>
      <w:r>
        <w:rPr>
          <w:rFonts w:ascii="Comic Sans MS" w:hAnsi="Comic Sans MS"/>
        </w:rPr>
        <w:t xml:space="preserve"> and </w:t>
      </w:r>
      <w:r w:rsidR="00091546">
        <w:rPr>
          <w:rFonts w:ascii="Comic Sans MS" w:hAnsi="Comic Sans MS"/>
        </w:rPr>
        <w:t xml:space="preserve">they </w:t>
      </w:r>
      <w:r w:rsidR="00887D70">
        <w:rPr>
          <w:rFonts w:ascii="Comic Sans MS" w:hAnsi="Comic Sans MS"/>
        </w:rPr>
        <w:t>will display a running total</w:t>
      </w:r>
      <w:r w:rsidR="00091546">
        <w:rPr>
          <w:rFonts w:ascii="Comic Sans MS" w:hAnsi="Comic Sans MS"/>
        </w:rPr>
        <w:t xml:space="preserve"> on the House Board</w:t>
      </w:r>
      <w:r w:rsidR="00887D70">
        <w:rPr>
          <w:rFonts w:ascii="Comic Sans MS" w:hAnsi="Comic Sans MS"/>
        </w:rPr>
        <w:t xml:space="preserve">. </w:t>
      </w:r>
      <w:r w:rsidR="00AA2431">
        <w:rPr>
          <w:rFonts w:ascii="Comic Sans MS" w:hAnsi="Comic Sans MS"/>
        </w:rPr>
        <w:t>Each term the winning house will receive a reward.</w:t>
      </w:r>
    </w:p>
    <w:p w14:paraId="6A911377" w14:textId="3140E055" w:rsidR="00577342" w:rsidRDefault="00635987" w:rsidP="00577342">
      <w:pPr>
        <w:rPr>
          <w:rFonts w:ascii="Comic Sans MS" w:hAnsi="Comic Sans MS"/>
        </w:rPr>
      </w:pPr>
      <w:r>
        <w:rPr>
          <w:rFonts w:ascii="Comic Sans MS" w:hAnsi="Comic Sans MS"/>
        </w:rPr>
        <w:t>There will be an extra playtime on a Friday for children who have demonstrated the school values</w:t>
      </w:r>
      <w:r w:rsidR="00D14214">
        <w:rPr>
          <w:rFonts w:ascii="Comic Sans MS" w:hAnsi="Comic Sans MS"/>
        </w:rPr>
        <w:t xml:space="preserve"> throughout the week.</w:t>
      </w:r>
    </w:p>
    <w:p w14:paraId="76769BD6" w14:textId="582CA519" w:rsidR="00577342" w:rsidRPr="00D32979" w:rsidRDefault="00AB7295" w:rsidP="00577342">
      <w:pPr>
        <w:rPr>
          <w:rFonts w:ascii="Comic Sans MS" w:hAnsi="Comic Sans MS"/>
          <w:b/>
          <w:u w:val="single"/>
        </w:rPr>
      </w:pPr>
      <w:r w:rsidRPr="00D32979">
        <w:rPr>
          <w:rFonts w:ascii="Comic Sans MS" w:hAnsi="Comic Sans MS"/>
          <w:b/>
          <w:u w:val="single"/>
        </w:rPr>
        <w:t xml:space="preserve">Dealing with </w:t>
      </w:r>
      <w:r w:rsidR="00577342" w:rsidRPr="00D32979">
        <w:rPr>
          <w:rFonts w:ascii="Comic Sans MS" w:hAnsi="Comic Sans MS"/>
          <w:b/>
          <w:u w:val="single"/>
        </w:rPr>
        <w:t>Negative Behaviour</w:t>
      </w:r>
      <w:r w:rsidR="002F76FA" w:rsidRPr="00D32979">
        <w:rPr>
          <w:rFonts w:ascii="Comic Sans MS" w:hAnsi="Comic Sans MS"/>
          <w:b/>
          <w:u w:val="single"/>
        </w:rPr>
        <w:t>s</w:t>
      </w:r>
      <w:r w:rsidR="00D32979">
        <w:rPr>
          <w:rFonts w:ascii="Comic Sans MS" w:hAnsi="Comic Sans MS"/>
          <w:b/>
          <w:u w:val="single"/>
        </w:rPr>
        <w:t xml:space="preserve"> or Relationships</w:t>
      </w:r>
    </w:p>
    <w:p w14:paraId="3F4569F0" w14:textId="34144337" w:rsidR="00577342" w:rsidRDefault="00791EC8" w:rsidP="0057734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Show </w:t>
      </w:r>
      <w:r w:rsidR="00577342" w:rsidRPr="00FC6B46">
        <w:rPr>
          <w:rFonts w:ascii="Comic Sans MS" w:hAnsi="Comic Sans MS"/>
          <w:color w:val="7030A0"/>
        </w:rPr>
        <w:t xml:space="preserve">Purple “Think about </w:t>
      </w:r>
      <w:r w:rsidR="002C2B1A" w:rsidRPr="00FC6B46">
        <w:rPr>
          <w:rFonts w:ascii="Comic Sans MS" w:hAnsi="Comic Sans MS"/>
          <w:color w:val="7030A0"/>
        </w:rPr>
        <w:t>it” card</w:t>
      </w:r>
      <w:r w:rsidR="002C2B1A">
        <w:rPr>
          <w:rFonts w:ascii="Comic Sans MS" w:hAnsi="Comic Sans MS"/>
        </w:rPr>
        <w:t xml:space="preserve">- Encourage the child to think about the </w:t>
      </w:r>
      <w:r w:rsidR="00F154C6">
        <w:rPr>
          <w:rFonts w:ascii="Comic Sans MS" w:hAnsi="Comic Sans MS"/>
        </w:rPr>
        <w:t xml:space="preserve">situation </w:t>
      </w:r>
      <w:r w:rsidR="002C2B1A">
        <w:rPr>
          <w:rFonts w:ascii="Comic Sans MS" w:hAnsi="Comic Sans MS"/>
        </w:rPr>
        <w:t xml:space="preserve">and to make a </w:t>
      </w:r>
      <w:r w:rsidR="006F76CD">
        <w:rPr>
          <w:rFonts w:ascii="Comic Sans MS" w:hAnsi="Comic Sans MS"/>
        </w:rPr>
        <w:t xml:space="preserve">positive </w:t>
      </w:r>
      <w:r w:rsidR="002C2B1A">
        <w:rPr>
          <w:rFonts w:ascii="Comic Sans MS" w:hAnsi="Comic Sans MS"/>
        </w:rPr>
        <w:t>change</w:t>
      </w:r>
      <w:r w:rsidR="00EC4613">
        <w:rPr>
          <w:rFonts w:ascii="Comic Sans MS" w:hAnsi="Comic Sans MS"/>
        </w:rPr>
        <w:t xml:space="preserve"> </w:t>
      </w:r>
    </w:p>
    <w:p w14:paraId="64FDE624" w14:textId="77777777" w:rsidR="002C2B1A" w:rsidRDefault="00791EC8" w:rsidP="0057734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Show </w:t>
      </w:r>
      <w:r w:rsidR="002C2B1A" w:rsidRPr="00D445CA">
        <w:rPr>
          <w:rFonts w:ascii="Comic Sans MS" w:hAnsi="Comic Sans MS"/>
          <w:color w:val="FFC000"/>
        </w:rPr>
        <w:t>Yellow</w:t>
      </w:r>
      <w:r w:rsidR="002C2B1A" w:rsidRPr="00FC6B46">
        <w:rPr>
          <w:rFonts w:ascii="Comic Sans MS" w:hAnsi="Comic Sans MS"/>
          <w:color w:val="FFC000"/>
        </w:rPr>
        <w:t xml:space="preserve"> Card</w:t>
      </w:r>
      <w:r w:rsidR="002C2B1A">
        <w:rPr>
          <w:rFonts w:ascii="Comic Sans MS" w:hAnsi="Comic Sans MS"/>
        </w:rPr>
        <w:t xml:space="preserve">- </w:t>
      </w:r>
      <w:r w:rsidR="006F76CD">
        <w:rPr>
          <w:rFonts w:ascii="Comic Sans MS" w:hAnsi="Comic Sans MS"/>
        </w:rPr>
        <w:t xml:space="preserve">Quiet </w:t>
      </w:r>
      <w:r w:rsidR="002C2B1A">
        <w:rPr>
          <w:rFonts w:ascii="Comic Sans MS" w:hAnsi="Comic Sans MS"/>
        </w:rPr>
        <w:t xml:space="preserve">Time </w:t>
      </w:r>
      <w:r w:rsidR="00AB7295">
        <w:rPr>
          <w:rFonts w:ascii="Comic Sans MS" w:hAnsi="Comic Sans MS"/>
        </w:rPr>
        <w:t>O</w:t>
      </w:r>
      <w:r w:rsidR="002C2B1A">
        <w:rPr>
          <w:rFonts w:ascii="Comic Sans MS" w:hAnsi="Comic Sans MS"/>
        </w:rPr>
        <w:t>ut (next to an adult or a designated area). Encourage</w:t>
      </w:r>
      <w:r w:rsidR="00A602DC">
        <w:rPr>
          <w:rFonts w:ascii="Comic Sans MS" w:hAnsi="Comic Sans MS"/>
        </w:rPr>
        <w:t xml:space="preserve"> the</w:t>
      </w:r>
      <w:r w:rsidR="002C2B1A">
        <w:rPr>
          <w:rFonts w:ascii="Comic Sans MS" w:hAnsi="Comic Sans MS"/>
        </w:rPr>
        <w:t xml:space="preserve"> child</w:t>
      </w:r>
      <w:r w:rsidR="00FC6B46">
        <w:rPr>
          <w:rFonts w:ascii="Comic Sans MS" w:hAnsi="Comic Sans MS"/>
        </w:rPr>
        <w:t>,</w:t>
      </w:r>
      <w:r w:rsidR="002C2B1A">
        <w:rPr>
          <w:rFonts w:ascii="Comic Sans MS" w:hAnsi="Comic Sans MS"/>
        </w:rPr>
        <w:t xml:space="preserve"> for a second time</w:t>
      </w:r>
      <w:r w:rsidR="00FC6B46">
        <w:rPr>
          <w:rFonts w:ascii="Comic Sans MS" w:hAnsi="Comic Sans MS"/>
        </w:rPr>
        <w:t>,</w:t>
      </w:r>
      <w:r w:rsidR="002C2B1A">
        <w:rPr>
          <w:rFonts w:ascii="Comic Sans MS" w:hAnsi="Comic Sans MS"/>
        </w:rPr>
        <w:t xml:space="preserve"> to </w:t>
      </w:r>
      <w:r w:rsidR="00A602DC">
        <w:rPr>
          <w:rFonts w:ascii="Comic Sans MS" w:hAnsi="Comic Sans MS"/>
        </w:rPr>
        <w:t xml:space="preserve">reflect and </w:t>
      </w:r>
      <w:r w:rsidR="002C2B1A">
        <w:rPr>
          <w:rFonts w:ascii="Comic Sans MS" w:hAnsi="Comic Sans MS"/>
        </w:rPr>
        <w:t xml:space="preserve">change the behaviour </w:t>
      </w:r>
    </w:p>
    <w:p w14:paraId="00D8B886" w14:textId="19FFA9C7" w:rsidR="00F154C6" w:rsidRPr="00635987" w:rsidRDefault="00904102" w:rsidP="00DF2804">
      <w:pPr>
        <w:pStyle w:val="ListParagraph"/>
        <w:numPr>
          <w:ilvl w:val="0"/>
          <w:numId w:val="3"/>
        </w:numPr>
        <w:jc w:val="both"/>
      </w:pPr>
      <w:r w:rsidRPr="00F154C6">
        <w:rPr>
          <w:rFonts w:ascii="Comic Sans MS" w:hAnsi="Comic Sans MS"/>
        </w:rPr>
        <w:lastRenderedPageBreak/>
        <w:t>Show</w:t>
      </w:r>
      <w:r w:rsidR="002C2B1A" w:rsidRPr="00F154C6">
        <w:rPr>
          <w:rFonts w:ascii="Comic Sans MS" w:hAnsi="Comic Sans MS"/>
        </w:rPr>
        <w:t xml:space="preserve"> </w:t>
      </w:r>
      <w:r w:rsidR="002C2B1A" w:rsidRPr="00F154C6">
        <w:rPr>
          <w:rFonts w:ascii="Comic Sans MS" w:hAnsi="Comic Sans MS"/>
          <w:color w:val="FF0000"/>
        </w:rPr>
        <w:t>Red Card</w:t>
      </w:r>
      <w:r w:rsidR="002C2B1A" w:rsidRPr="00F154C6">
        <w:rPr>
          <w:rFonts w:ascii="Comic Sans MS" w:hAnsi="Comic Sans MS"/>
        </w:rPr>
        <w:t xml:space="preserve">- Child should be sent to speak to a member of the </w:t>
      </w:r>
      <w:r w:rsidR="00F154C6">
        <w:rPr>
          <w:rFonts w:ascii="Comic Sans MS" w:hAnsi="Comic Sans MS"/>
        </w:rPr>
        <w:t>management team</w:t>
      </w:r>
    </w:p>
    <w:p w14:paraId="7FC7328C" w14:textId="32AB839E" w:rsidR="006A201F" w:rsidRDefault="002C2B1A" w:rsidP="00F154C6">
      <w:pPr>
        <w:jc w:val="both"/>
        <w:rPr>
          <w:rFonts w:ascii="Comic Sans MS" w:hAnsi="Comic Sans MS"/>
        </w:rPr>
      </w:pPr>
      <w:r w:rsidRPr="00F154C6">
        <w:rPr>
          <w:rFonts w:ascii="Comic Sans MS" w:hAnsi="Comic Sans MS"/>
        </w:rPr>
        <w:t xml:space="preserve">All </w:t>
      </w:r>
      <w:r w:rsidR="00D14214">
        <w:rPr>
          <w:rFonts w:ascii="Comic Sans MS" w:hAnsi="Comic Sans MS"/>
        </w:rPr>
        <w:t>children who receive a red card will meet with a member of the senior leadership team on a Friday. C</w:t>
      </w:r>
      <w:r w:rsidRPr="00F154C6">
        <w:rPr>
          <w:rFonts w:ascii="Comic Sans MS" w:hAnsi="Comic Sans MS"/>
        </w:rPr>
        <w:t>onversations should be based on restorative practice and should be conducted away from other children.  This is a time to reflect on the</w:t>
      </w:r>
      <w:r w:rsidR="002F76FA" w:rsidRPr="00F154C6">
        <w:rPr>
          <w:rFonts w:ascii="Comic Sans MS" w:hAnsi="Comic Sans MS"/>
        </w:rPr>
        <w:t xml:space="preserve"> negative</w:t>
      </w:r>
      <w:r w:rsidRPr="00F154C6">
        <w:rPr>
          <w:rFonts w:ascii="Comic Sans MS" w:hAnsi="Comic Sans MS"/>
        </w:rPr>
        <w:t xml:space="preserve"> </w:t>
      </w:r>
      <w:r w:rsidR="006F76CD" w:rsidRPr="00F154C6">
        <w:rPr>
          <w:rFonts w:ascii="Comic Sans MS" w:hAnsi="Comic Sans MS"/>
        </w:rPr>
        <w:t xml:space="preserve">choice that has been made </w:t>
      </w:r>
      <w:r w:rsidRPr="00F154C6">
        <w:rPr>
          <w:rFonts w:ascii="Comic Sans MS" w:hAnsi="Comic Sans MS"/>
        </w:rPr>
        <w:t xml:space="preserve">and to </w:t>
      </w:r>
      <w:r w:rsidR="002F76FA" w:rsidRPr="00F154C6">
        <w:rPr>
          <w:rFonts w:ascii="Comic Sans MS" w:hAnsi="Comic Sans MS"/>
        </w:rPr>
        <w:t xml:space="preserve">discuss ways </w:t>
      </w:r>
      <w:r w:rsidR="000D5E86" w:rsidRPr="00F154C6">
        <w:rPr>
          <w:rFonts w:ascii="Comic Sans MS" w:hAnsi="Comic Sans MS"/>
        </w:rPr>
        <w:t>to move forward</w:t>
      </w:r>
      <w:r w:rsidRPr="00F154C6">
        <w:rPr>
          <w:rFonts w:ascii="Comic Sans MS" w:hAnsi="Comic Sans MS"/>
        </w:rPr>
        <w:t>.</w:t>
      </w:r>
      <w:r w:rsidR="00D52969" w:rsidRPr="00F154C6">
        <w:rPr>
          <w:rFonts w:ascii="Comic Sans MS" w:hAnsi="Comic Sans MS"/>
        </w:rPr>
        <w:t xml:space="preserve"> All conversations should relate to the school value that has </w:t>
      </w:r>
      <w:r w:rsidR="002F76FA" w:rsidRPr="00F154C6">
        <w:rPr>
          <w:rFonts w:ascii="Comic Sans MS" w:hAnsi="Comic Sans MS"/>
        </w:rPr>
        <w:t>n</w:t>
      </w:r>
      <w:r w:rsidR="00D52969" w:rsidRPr="00F154C6">
        <w:rPr>
          <w:rFonts w:ascii="Comic Sans MS" w:hAnsi="Comic Sans MS"/>
        </w:rPr>
        <w:t>ot been upheld.</w:t>
      </w:r>
      <w:r w:rsidR="002F76FA" w:rsidRPr="00F154C6">
        <w:rPr>
          <w:rFonts w:ascii="Comic Sans MS" w:hAnsi="Comic Sans MS"/>
        </w:rPr>
        <w:t xml:space="preserve"> </w:t>
      </w:r>
      <w:r w:rsidR="006A201F" w:rsidRPr="00F154C6">
        <w:rPr>
          <w:rFonts w:ascii="Comic Sans MS" w:hAnsi="Comic Sans MS"/>
        </w:rPr>
        <w:t>All adults should address specific behaviours and not the child.</w:t>
      </w:r>
    </w:p>
    <w:p w14:paraId="6AFD761B" w14:textId="3700E898" w:rsidR="00635987" w:rsidRPr="00635987" w:rsidRDefault="00635987" w:rsidP="0063598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Pr="00635987">
        <w:rPr>
          <w:rFonts w:ascii="Comic Sans MS" w:hAnsi="Comic Sans MS"/>
          <w:i/>
        </w:rPr>
        <w:t xml:space="preserve">All children should have the opportunity to </w:t>
      </w:r>
      <w:r w:rsidR="00407980">
        <w:rPr>
          <w:rFonts w:ascii="Comic Sans MS" w:hAnsi="Comic Sans MS"/>
          <w:i/>
        </w:rPr>
        <w:t xml:space="preserve">earn </w:t>
      </w:r>
      <w:r w:rsidRPr="00635987">
        <w:rPr>
          <w:rFonts w:ascii="Comic Sans MS" w:hAnsi="Comic Sans MS"/>
          <w:i/>
        </w:rPr>
        <w:t>back their cards if they manage to improve their behaviour throughout the week. This allows them the opportunity to earn back their extra playtime*</w:t>
      </w:r>
    </w:p>
    <w:p w14:paraId="17EB16D4" w14:textId="29538DC2" w:rsidR="002F76FA" w:rsidRPr="00D32979" w:rsidRDefault="002F76FA" w:rsidP="002C2B1A">
      <w:pPr>
        <w:rPr>
          <w:rFonts w:ascii="Comic Sans MS" w:hAnsi="Comic Sans MS"/>
          <w:b/>
          <w:u w:val="single"/>
        </w:rPr>
      </w:pPr>
      <w:r w:rsidRPr="00D32979">
        <w:rPr>
          <w:rFonts w:ascii="Comic Sans MS" w:hAnsi="Comic Sans MS"/>
          <w:b/>
          <w:u w:val="single"/>
        </w:rPr>
        <w:t xml:space="preserve">When to use </w:t>
      </w:r>
      <w:r w:rsidR="00FF3FD1" w:rsidRPr="00D32979">
        <w:rPr>
          <w:rFonts w:ascii="Comic Sans MS" w:hAnsi="Comic Sans MS"/>
          <w:b/>
          <w:u w:val="single"/>
        </w:rPr>
        <w:t>e</w:t>
      </w:r>
      <w:r w:rsidRPr="00D32979">
        <w:rPr>
          <w:rFonts w:ascii="Comic Sans MS" w:hAnsi="Comic Sans MS"/>
          <w:b/>
          <w:u w:val="single"/>
        </w:rPr>
        <w:t xml:space="preserve">ach </w:t>
      </w:r>
      <w:r w:rsidR="00FF3FD1" w:rsidRPr="00D32979">
        <w:rPr>
          <w:rFonts w:ascii="Comic Sans MS" w:hAnsi="Comic Sans MS"/>
          <w:b/>
          <w:u w:val="single"/>
        </w:rPr>
        <w:t>c</w:t>
      </w:r>
      <w:r w:rsidRPr="00D32979">
        <w:rPr>
          <w:rFonts w:ascii="Comic Sans MS" w:hAnsi="Comic Sans MS"/>
          <w:b/>
          <w:u w:val="single"/>
        </w:rPr>
        <w:t>ard:</w:t>
      </w:r>
    </w:p>
    <w:p w14:paraId="30D78122" w14:textId="6AD5FD37" w:rsidR="002C2B1A" w:rsidRDefault="002C2B1A" w:rsidP="002C2B1A">
      <w:pPr>
        <w:rPr>
          <w:rFonts w:ascii="Comic Sans MS" w:hAnsi="Comic Sans MS"/>
        </w:rPr>
      </w:pPr>
      <w:r w:rsidRPr="00D445CA">
        <w:rPr>
          <w:rFonts w:ascii="Comic Sans MS" w:hAnsi="Comic Sans MS"/>
          <w:color w:val="7030A0"/>
          <w:shd w:val="clear" w:color="auto" w:fill="FFFFFF" w:themeFill="background1"/>
        </w:rPr>
        <w:t>Purple Card</w:t>
      </w:r>
      <w:r w:rsidRPr="00FF3FD1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first instance of</w:t>
      </w:r>
      <w:r w:rsidR="00DF2804">
        <w:rPr>
          <w:rFonts w:ascii="Comic Sans MS" w:hAnsi="Comic Sans MS"/>
        </w:rPr>
        <w:t xml:space="preserve"> negative behaviour </w:t>
      </w:r>
      <w:proofErr w:type="spellStart"/>
      <w:r w:rsidR="00DF2804">
        <w:rPr>
          <w:rFonts w:ascii="Comic Sans MS" w:hAnsi="Comic Sans MS"/>
        </w:rPr>
        <w:t>eg.</w:t>
      </w:r>
      <w:proofErr w:type="spellEnd"/>
      <w:r>
        <w:rPr>
          <w:rFonts w:ascii="Comic Sans MS" w:hAnsi="Comic Sans MS"/>
        </w:rPr>
        <w:t xml:space="preserve"> inappropriate language, </w:t>
      </w:r>
      <w:r w:rsidR="00FF3FD1">
        <w:rPr>
          <w:rFonts w:ascii="Comic Sans MS" w:hAnsi="Comic Sans MS"/>
        </w:rPr>
        <w:t>lack of respect</w:t>
      </w:r>
      <w:r w:rsidR="00D52969">
        <w:rPr>
          <w:rFonts w:ascii="Comic Sans MS" w:hAnsi="Comic Sans MS"/>
        </w:rPr>
        <w:t>, not following rules or values</w:t>
      </w:r>
    </w:p>
    <w:p w14:paraId="5681BF14" w14:textId="21FB7935" w:rsidR="002C2B1A" w:rsidRDefault="002C2B1A" w:rsidP="002C2B1A">
      <w:pPr>
        <w:rPr>
          <w:rFonts w:ascii="Comic Sans MS" w:hAnsi="Comic Sans MS"/>
        </w:rPr>
      </w:pPr>
      <w:r w:rsidRPr="00F154C6">
        <w:rPr>
          <w:rFonts w:ascii="Comic Sans MS" w:hAnsi="Comic Sans MS"/>
          <w:color w:val="FFC000"/>
        </w:rPr>
        <w:t xml:space="preserve">Yellow </w:t>
      </w:r>
      <w:r w:rsidR="002F76FA" w:rsidRPr="00F154C6">
        <w:rPr>
          <w:rFonts w:ascii="Comic Sans MS" w:hAnsi="Comic Sans MS"/>
          <w:color w:val="FFC000"/>
        </w:rPr>
        <w:t>C</w:t>
      </w:r>
      <w:r w:rsidRPr="00F154C6">
        <w:rPr>
          <w:rFonts w:ascii="Comic Sans MS" w:hAnsi="Comic Sans MS"/>
          <w:color w:val="FFC000"/>
        </w:rPr>
        <w:t>ard</w:t>
      </w:r>
      <w:r>
        <w:rPr>
          <w:rFonts w:ascii="Comic Sans MS" w:hAnsi="Comic Sans MS"/>
        </w:rPr>
        <w:t>- repeats the previous behaviour or escalates</w:t>
      </w:r>
      <w:r w:rsidR="002F76FA">
        <w:rPr>
          <w:rFonts w:ascii="Comic Sans MS" w:hAnsi="Comic Sans MS"/>
        </w:rPr>
        <w:t xml:space="preserve"> behaviour</w:t>
      </w:r>
    </w:p>
    <w:p w14:paraId="4A8C5847" w14:textId="64294395" w:rsidR="002C2B1A" w:rsidRDefault="002C2B1A" w:rsidP="002C2B1A">
      <w:pPr>
        <w:rPr>
          <w:rFonts w:ascii="Comic Sans MS" w:hAnsi="Comic Sans MS"/>
        </w:rPr>
      </w:pPr>
      <w:r w:rsidRPr="00D445CA">
        <w:rPr>
          <w:rFonts w:ascii="Comic Sans MS" w:hAnsi="Comic Sans MS"/>
          <w:color w:val="FF0000"/>
        </w:rPr>
        <w:t>Red Card</w:t>
      </w:r>
      <w:r>
        <w:rPr>
          <w:rFonts w:ascii="Comic Sans MS" w:hAnsi="Comic Sans MS"/>
        </w:rPr>
        <w:t xml:space="preserve">- continuing to repeat the behaviour or any form of physical </w:t>
      </w:r>
      <w:r w:rsidR="004A407C">
        <w:rPr>
          <w:rFonts w:ascii="Comic Sans MS" w:hAnsi="Comic Sans MS"/>
        </w:rPr>
        <w:t xml:space="preserve">aggression or violence </w:t>
      </w:r>
      <w:r>
        <w:rPr>
          <w:rFonts w:ascii="Comic Sans MS" w:hAnsi="Comic Sans MS"/>
        </w:rPr>
        <w:t>towards another pupil or staff member</w:t>
      </w:r>
      <w:r w:rsidR="00D52969">
        <w:rPr>
          <w:rFonts w:ascii="Comic Sans MS" w:hAnsi="Comic Sans MS"/>
        </w:rPr>
        <w:t xml:space="preserve"> (</w:t>
      </w:r>
      <w:proofErr w:type="spellStart"/>
      <w:r w:rsidR="00D52969">
        <w:rPr>
          <w:rFonts w:ascii="Comic Sans MS" w:hAnsi="Comic Sans MS"/>
        </w:rPr>
        <w:t>eg.</w:t>
      </w:r>
      <w:proofErr w:type="spellEnd"/>
      <w:r w:rsidR="00D52969">
        <w:rPr>
          <w:rFonts w:ascii="Comic Sans MS" w:hAnsi="Comic Sans MS"/>
        </w:rPr>
        <w:t xml:space="preserve"> Hitting, kicking</w:t>
      </w:r>
      <w:r w:rsidR="002F76FA">
        <w:rPr>
          <w:rFonts w:ascii="Comic Sans MS" w:hAnsi="Comic Sans MS"/>
        </w:rPr>
        <w:t xml:space="preserve"> etc</w:t>
      </w:r>
      <w:r w:rsidR="00D52969">
        <w:rPr>
          <w:rFonts w:ascii="Comic Sans MS" w:hAnsi="Comic Sans MS"/>
        </w:rPr>
        <w:t>)</w:t>
      </w:r>
    </w:p>
    <w:p w14:paraId="2455C637" w14:textId="684522BD" w:rsidR="00091546" w:rsidRPr="00407980" w:rsidRDefault="00407980" w:rsidP="00635987">
      <w:pPr>
        <w:rPr>
          <w:rFonts w:ascii="Comic Sans MS" w:hAnsi="Comic Sans MS"/>
          <w:i/>
        </w:rPr>
      </w:pPr>
      <w:r w:rsidRPr="00407980">
        <w:rPr>
          <w:rFonts w:ascii="Comic Sans MS" w:hAnsi="Comic Sans MS"/>
          <w:i/>
        </w:rPr>
        <w:t>*</w:t>
      </w:r>
      <w:r w:rsidR="002F76FA" w:rsidRPr="00407980">
        <w:rPr>
          <w:rFonts w:ascii="Comic Sans MS" w:hAnsi="Comic Sans MS"/>
          <w:i/>
        </w:rPr>
        <w:t xml:space="preserve">Any incident which involves </w:t>
      </w:r>
      <w:r w:rsidR="002F76FA" w:rsidRPr="00407980">
        <w:rPr>
          <w:rFonts w:ascii="Comic Sans MS" w:hAnsi="Comic Sans MS"/>
          <w:b/>
          <w:i/>
        </w:rPr>
        <w:t>physical aggression</w:t>
      </w:r>
      <w:r w:rsidR="002F76FA" w:rsidRPr="00407980">
        <w:rPr>
          <w:rFonts w:ascii="Comic Sans MS" w:hAnsi="Comic Sans MS"/>
          <w:i/>
        </w:rPr>
        <w:t xml:space="preserve"> towards another child or adult </w:t>
      </w:r>
      <w:r w:rsidR="00EC4613" w:rsidRPr="00407980">
        <w:rPr>
          <w:rFonts w:ascii="Comic Sans MS" w:hAnsi="Comic Sans MS"/>
          <w:i/>
        </w:rPr>
        <w:t>should be reported to SMT</w:t>
      </w:r>
      <w:r w:rsidR="00120877" w:rsidRPr="00407980">
        <w:rPr>
          <w:rFonts w:ascii="Comic Sans MS" w:hAnsi="Comic Sans MS"/>
          <w:i/>
        </w:rPr>
        <w:t xml:space="preserve"> </w:t>
      </w:r>
      <w:r w:rsidR="00120877" w:rsidRPr="00407980">
        <w:rPr>
          <w:rFonts w:ascii="Comic Sans MS" w:hAnsi="Comic Sans MS"/>
          <w:b/>
          <w:i/>
        </w:rPr>
        <w:t>immediately</w:t>
      </w:r>
      <w:r w:rsidR="00EC4613" w:rsidRPr="00407980">
        <w:rPr>
          <w:rFonts w:ascii="Comic Sans MS" w:hAnsi="Comic Sans MS"/>
          <w:i/>
        </w:rPr>
        <w:t xml:space="preserve"> and recorded on a pastoral note</w:t>
      </w:r>
      <w:r w:rsidR="005E7DE7" w:rsidRPr="00407980">
        <w:rPr>
          <w:rFonts w:ascii="Comic Sans MS" w:hAnsi="Comic Sans MS"/>
          <w:i/>
        </w:rPr>
        <w:t xml:space="preserve">. </w:t>
      </w:r>
      <w:r>
        <w:rPr>
          <w:rFonts w:ascii="Comic Sans MS" w:hAnsi="Comic Sans MS"/>
          <w:i/>
        </w:rPr>
        <w:t xml:space="preserve">This should not wait till the Friday. </w:t>
      </w:r>
      <w:r w:rsidR="005E7DE7" w:rsidRPr="00407980">
        <w:rPr>
          <w:rFonts w:ascii="Comic Sans MS" w:hAnsi="Comic Sans MS"/>
          <w:i/>
        </w:rPr>
        <w:t>T</w:t>
      </w:r>
      <w:r w:rsidR="002F76FA" w:rsidRPr="00407980">
        <w:rPr>
          <w:rFonts w:ascii="Comic Sans MS" w:hAnsi="Comic Sans MS"/>
          <w:i/>
        </w:rPr>
        <w:t xml:space="preserve">he parent will be informed by </w:t>
      </w:r>
      <w:r w:rsidR="006F76CD" w:rsidRPr="00407980">
        <w:rPr>
          <w:rFonts w:ascii="Comic Sans MS" w:hAnsi="Comic Sans MS"/>
          <w:i/>
        </w:rPr>
        <w:t>the class teacher or a</w:t>
      </w:r>
      <w:r w:rsidR="002F76FA" w:rsidRPr="00407980">
        <w:rPr>
          <w:rFonts w:ascii="Comic Sans MS" w:hAnsi="Comic Sans MS"/>
          <w:i/>
        </w:rPr>
        <w:t xml:space="preserve"> member of SMT</w:t>
      </w:r>
      <w:r w:rsidR="005E7DE7" w:rsidRPr="00407980">
        <w:rPr>
          <w:rFonts w:ascii="Comic Sans MS" w:hAnsi="Comic Sans MS"/>
          <w:i/>
        </w:rPr>
        <w:t xml:space="preserve"> through a phone call or meeting</w:t>
      </w:r>
      <w:r w:rsidRPr="00407980">
        <w:rPr>
          <w:rFonts w:ascii="Comic Sans MS" w:hAnsi="Comic Sans MS"/>
          <w:i/>
        </w:rPr>
        <w:t>*</w:t>
      </w:r>
      <w:r w:rsidR="008A3C79" w:rsidRPr="00407980">
        <w:rPr>
          <w:rFonts w:ascii="Comic Sans MS" w:hAnsi="Comic Sans MS"/>
          <w:i/>
        </w:rPr>
        <w:t xml:space="preserve"> </w:t>
      </w:r>
    </w:p>
    <w:p w14:paraId="139F26CF" w14:textId="4CDAA1D8" w:rsidR="00635987" w:rsidRDefault="00635987" w:rsidP="002C2B1A">
      <w:pPr>
        <w:rPr>
          <w:rFonts w:ascii="Comic Sans MS" w:hAnsi="Comic Sans MS"/>
          <w:b/>
          <w:u w:val="single"/>
        </w:rPr>
      </w:pPr>
    </w:p>
    <w:p w14:paraId="00364C5F" w14:textId="03069313" w:rsidR="002C2B1A" w:rsidRPr="00D32979" w:rsidRDefault="00FF3FD1" w:rsidP="002C2B1A">
      <w:pPr>
        <w:rPr>
          <w:rFonts w:ascii="Comic Sans MS" w:hAnsi="Comic Sans MS"/>
          <w:b/>
          <w:u w:val="single"/>
        </w:rPr>
      </w:pPr>
      <w:r w:rsidRPr="00D32979">
        <w:rPr>
          <w:rFonts w:ascii="Comic Sans MS" w:hAnsi="Comic Sans MS"/>
          <w:b/>
          <w:u w:val="single"/>
        </w:rPr>
        <w:t xml:space="preserve">Equality </w:t>
      </w:r>
      <w:r w:rsidR="00987152" w:rsidRPr="00D32979">
        <w:rPr>
          <w:rFonts w:ascii="Comic Sans MS" w:hAnsi="Comic Sans MS"/>
          <w:b/>
          <w:u w:val="single"/>
        </w:rPr>
        <w:t xml:space="preserve">versus </w:t>
      </w:r>
      <w:r w:rsidRPr="00D32979">
        <w:rPr>
          <w:rFonts w:ascii="Comic Sans MS" w:hAnsi="Comic Sans MS"/>
          <w:b/>
          <w:u w:val="single"/>
        </w:rPr>
        <w:t>Equity</w:t>
      </w:r>
    </w:p>
    <w:p w14:paraId="3E1C907C" w14:textId="2E2F9EF2" w:rsidR="008A3C79" w:rsidRDefault="00DF2804" w:rsidP="002C2B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</w:t>
      </w:r>
      <w:r w:rsidR="002F76FA">
        <w:rPr>
          <w:rFonts w:ascii="Comic Sans MS" w:hAnsi="Comic Sans MS"/>
        </w:rPr>
        <w:t>are aware that there are children with</w:t>
      </w:r>
      <w:r>
        <w:rPr>
          <w:rFonts w:ascii="Comic Sans MS" w:hAnsi="Comic Sans MS"/>
        </w:rPr>
        <w:t xml:space="preserve"> </w:t>
      </w:r>
      <w:r w:rsidR="002F76FA">
        <w:rPr>
          <w:rFonts w:ascii="Comic Sans MS" w:hAnsi="Comic Sans MS"/>
        </w:rPr>
        <w:t xml:space="preserve">additional support needs </w:t>
      </w:r>
      <w:r w:rsidR="008653CB">
        <w:rPr>
          <w:rFonts w:ascii="Comic Sans MS" w:hAnsi="Comic Sans MS"/>
        </w:rPr>
        <w:t xml:space="preserve">who require </w:t>
      </w:r>
      <w:r w:rsidR="0013515B">
        <w:rPr>
          <w:rFonts w:ascii="Comic Sans MS" w:hAnsi="Comic Sans MS"/>
        </w:rPr>
        <w:t>adaptations</w:t>
      </w:r>
      <w:r w:rsidR="002F76FA">
        <w:rPr>
          <w:rFonts w:ascii="Comic Sans MS" w:hAnsi="Comic Sans MS"/>
        </w:rPr>
        <w:t xml:space="preserve"> to this policy. This </w:t>
      </w:r>
      <w:r>
        <w:rPr>
          <w:rFonts w:ascii="Comic Sans MS" w:hAnsi="Comic Sans MS"/>
        </w:rPr>
        <w:t>is</w:t>
      </w:r>
      <w:r w:rsidR="002F76FA">
        <w:rPr>
          <w:rFonts w:ascii="Comic Sans MS" w:hAnsi="Comic Sans MS"/>
        </w:rPr>
        <w:t xml:space="preserve"> done on an individual basis</w:t>
      </w:r>
      <w:r>
        <w:rPr>
          <w:rFonts w:ascii="Comic Sans MS" w:hAnsi="Comic Sans MS"/>
        </w:rPr>
        <w:t xml:space="preserve"> and these childre</w:t>
      </w:r>
      <w:r w:rsidR="0013515B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have an individual positive </w:t>
      </w:r>
      <w:r w:rsidR="00120877">
        <w:rPr>
          <w:rFonts w:ascii="Comic Sans MS" w:hAnsi="Comic Sans MS"/>
        </w:rPr>
        <w:t xml:space="preserve">relationship </w:t>
      </w:r>
      <w:r>
        <w:rPr>
          <w:rFonts w:ascii="Comic Sans MS" w:hAnsi="Comic Sans MS"/>
        </w:rPr>
        <w:t xml:space="preserve">plan which </w:t>
      </w:r>
      <w:r w:rsidR="0013515B">
        <w:rPr>
          <w:rFonts w:ascii="Comic Sans MS" w:hAnsi="Comic Sans MS"/>
        </w:rPr>
        <w:t>is</w:t>
      </w:r>
      <w:r>
        <w:rPr>
          <w:rFonts w:ascii="Comic Sans MS" w:hAnsi="Comic Sans MS"/>
        </w:rPr>
        <w:t xml:space="preserve"> shared with </w:t>
      </w:r>
      <w:r w:rsidR="00CA2D6C">
        <w:rPr>
          <w:rFonts w:ascii="Comic Sans MS" w:hAnsi="Comic Sans MS"/>
        </w:rPr>
        <w:t xml:space="preserve">the </w:t>
      </w:r>
      <w:r w:rsidR="00042B8B">
        <w:rPr>
          <w:rFonts w:ascii="Comic Sans MS" w:hAnsi="Comic Sans MS"/>
        </w:rPr>
        <w:t xml:space="preserve">pupil, </w:t>
      </w:r>
      <w:r>
        <w:rPr>
          <w:rFonts w:ascii="Comic Sans MS" w:hAnsi="Comic Sans MS"/>
        </w:rPr>
        <w:t>parent</w:t>
      </w:r>
      <w:r w:rsidR="00CA2D6C">
        <w:rPr>
          <w:rFonts w:ascii="Comic Sans MS" w:hAnsi="Comic Sans MS"/>
        </w:rPr>
        <w:t>/carer</w:t>
      </w:r>
      <w:r w:rsidR="00042B8B">
        <w:rPr>
          <w:rFonts w:ascii="Comic Sans MS" w:hAnsi="Comic Sans MS"/>
        </w:rPr>
        <w:t xml:space="preserve"> and staff</w:t>
      </w:r>
      <w:r>
        <w:rPr>
          <w:rFonts w:ascii="Comic Sans MS" w:hAnsi="Comic Sans MS"/>
        </w:rPr>
        <w:t xml:space="preserve">. </w:t>
      </w:r>
    </w:p>
    <w:p w14:paraId="68DFB2D2" w14:textId="385D455B" w:rsidR="008A3C79" w:rsidRDefault="00407980" w:rsidP="002C2B1A">
      <w:pPr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98BA97F" wp14:editId="65CD747B">
            <wp:simplePos x="0" y="0"/>
            <wp:positionH relativeFrom="margin">
              <wp:posOffset>4000500</wp:posOffset>
            </wp:positionH>
            <wp:positionV relativeFrom="paragraph">
              <wp:posOffset>325120</wp:posOffset>
            </wp:positionV>
            <wp:extent cx="20574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00" y="21300"/>
                <wp:lineTo x="21400" y="0"/>
                <wp:lineTo x="0" y="0"/>
              </wp:wrapPolygon>
            </wp:wrapTight>
            <wp:docPr id="2" name="Picture 2" descr="Equality and Equ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ality and Equit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804">
        <w:rPr>
          <w:rFonts w:ascii="Comic Sans MS" w:hAnsi="Comic Sans MS"/>
        </w:rPr>
        <w:t>The school will continue to reinforce the message o</w:t>
      </w:r>
      <w:r w:rsidR="00042B8B">
        <w:rPr>
          <w:rFonts w:ascii="Comic Sans MS" w:hAnsi="Comic Sans MS"/>
        </w:rPr>
        <w:t xml:space="preserve">f equality versus equity </w:t>
      </w:r>
      <w:r w:rsidR="00DF2804">
        <w:rPr>
          <w:rFonts w:ascii="Comic Sans MS" w:hAnsi="Comic Sans MS"/>
        </w:rPr>
        <w:t>to ensure that all pupils feel incidents have been dealt with fairly.</w:t>
      </w:r>
    </w:p>
    <w:p w14:paraId="68DC1F58" w14:textId="0ADC16A4" w:rsidR="002C2B1A" w:rsidRDefault="00FF3FD1" w:rsidP="002C2B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 is important that </w:t>
      </w:r>
      <w:r w:rsidR="00120877">
        <w:rPr>
          <w:rFonts w:ascii="Comic Sans MS" w:hAnsi="Comic Sans MS"/>
        </w:rPr>
        <w:t xml:space="preserve">all members of staff </w:t>
      </w:r>
      <w:r>
        <w:rPr>
          <w:rFonts w:ascii="Comic Sans MS" w:hAnsi="Comic Sans MS"/>
        </w:rPr>
        <w:t>follow this process to ensure a consistent approach across the school.</w:t>
      </w:r>
    </w:p>
    <w:p w14:paraId="5FAB52E0" w14:textId="36FF7D02" w:rsidR="000D57F4" w:rsidRDefault="000D57F4" w:rsidP="002C2B1A">
      <w:pPr>
        <w:rPr>
          <w:rFonts w:ascii="Comic Sans MS" w:hAnsi="Comic Sans MS"/>
        </w:rPr>
      </w:pPr>
    </w:p>
    <w:p w14:paraId="026B7412" w14:textId="6F508ECF" w:rsidR="000D57F4" w:rsidRDefault="000D57F4" w:rsidP="000D57F4">
      <w:pPr>
        <w:rPr>
          <w:rFonts w:ascii="Comic Sans MS" w:hAnsi="Comic Sans MS"/>
        </w:rPr>
      </w:pPr>
    </w:p>
    <w:p w14:paraId="008384DB" w14:textId="4D3B0B85" w:rsidR="00987152" w:rsidRPr="000D57F4" w:rsidRDefault="000D57F4" w:rsidP="000D57F4">
      <w:pPr>
        <w:rPr>
          <w:rFonts w:ascii="Comic Sans MS" w:hAnsi="Comic Sans MS"/>
        </w:rPr>
      </w:pPr>
      <w:r>
        <w:rPr>
          <w:rFonts w:ascii="Comic Sans MS" w:hAnsi="Comic Sans MS"/>
        </w:rPr>
        <w:t>Updated: December 2023 in consultation with the children at assembly.</w:t>
      </w:r>
      <w:bookmarkStart w:id="0" w:name="_GoBack"/>
      <w:bookmarkEnd w:id="0"/>
    </w:p>
    <w:sectPr w:rsidR="00987152" w:rsidRPr="000D57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5F584" w14:textId="77777777" w:rsidR="00042B8B" w:rsidRDefault="00042B8B" w:rsidP="00042B8B">
      <w:pPr>
        <w:spacing w:after="0" w:line="240" w:lineRule="auto"/>
      </w:pPr>
      <w:r>
        <w:separator/>
      </w:r>
    </w:p>
  </w:endnote>
  <w:endnote w:type="continuationSeparator" w:id="0">
    <w:p w14:paraId="05A892C4" w14:textId="77777777" w:rsidR="00042B8B" w:rsidRDefault="00042B8B" w:rsidP="0004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704F" w14:textId="77777777" w:rsidR="00042B8B" w:rsidRDefault="00042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DC21" w14:textId="77777777" w:rsidR="00042B8B" w:rsidRDefault="00042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C074" w14:textId="77777777" w:rsidR="00042B8B" w:rsidRDefault="00042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0B44" w14:textId="77777777" w:rsidR="00042B8B" w:rsidRDefault="00042B8B" w:rsidP="00042B8B">
      <w:pPr>
        <w:spacing w:after="0" w:line="240" w:lineRule="auto"/>
      </w:pPr>
      <w:r>
        <w:separator/>
      </w:r>
    </w:p>
  </w:footnote>
  <w:footnote w:type="continuationSeparator" w:id="0">
    <w:p w14:paraId="0325038D" w14:textId="77777777" w:rsidR="00042B8B" w:rsidRDefault="00042B8B" w:rsidP="0004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2F8C" w14:textId="77777777" w:rsidR="00042B8B" w:rsidRDefault="00042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7196" w14:textId="2C04D834" w:rsidR="00042B8B" w:rsidRDefault="00042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831C2" w14:textId="77777777" w:rsidR="00042B8B" w:rsidRDefault="00042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22BC2"/>
    <w:multiLevelType w:val="hybridMultilevel"/>
    <w:tmpl w:val="BBC2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7DB6"/>
    <w:multiLevelType w:val="hybridMultilevel"/>
    <w:tmpl w:val="E14E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14287"/>
    <w:multiLevelType w:val="hybridMultilevel"/>
    <w:tmpl w:val="059CA3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834FC"/>
    <w:multiLevelType w:val="hybridMultilevel"/>
    <w:tmpl w:val="BBE8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95B7E"/>
    <w:multiLevelType w:val="hybridMultilevel"/>
    <w:tmpl w:val="04EAD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42"/>
    <w:rsid w:val="00042B8B"/>
    <w:rsid w:val="00091546"/>
    <w:rsid w:val="000D57F4"/>
    <w:rsid w:val="000D5E86"/>
    <w:rsid w:val="00120877"/>
    <w:rsid w:val="0013515B"/>
    <w:rsid w:val="0028265C"/>
    <w:rsid w:val="002C2B1A"/>
    <w:rsid w:val="002D7088"/>
    <w:rsid w:val="002F76FA"/>
    <w:rsid w:val="00407980"/>
    <w:rsid w:val="004A407C"/>
    <w:rsid w:val="004A6FB7"/>
    <w:rsid w:val="00552D0D"/>
    <w:rsid w:val="00570ADD"/>
    <w:rsid w:val="00577342"/>
    <w:rsid w:val="005E7DE7"/>
    <w:rsid w:val="005F3021"/>
    <w:rsid w:val="00635987"/>
    <w:rsid w:val="006A201F"/>
    <w:rsid w:val="006F76CD"/>
    <w:rsid w:val="00791EC8"/>
    <w:rsid w:val="008653CB"/>
    <w:rsid w:val="00887D70"/>
    <w:rsid w:val="008A3C79"/>
    <w:rsid w:val="00904102"/>
    <w:rsid w:val="00987152"/>
    <w:rsid w:val="009D52E6"/>
    <w:rsid w:val="00A602DC"/>
    <w:rsid w:val="00AA2431"/>
    <w:rsid w:val="00AB7295"/>
    <w:rsid w:val="00CA2D6C"/>
    <w:rsid w:val="00D14214"/>
    <w:rsid w:val="00D32979"/>
    <w:rsid w:val="00D445CA"/>
    <w:rsid w:val="00D52969"/>
    <w:rsid w:val="00DF2804"/>
    <w:rsid w:val="00EB113B"/>
    <w:rsid w:val="00EC4613"/>
    <w:rsid w:val="00F154C6"/>
    <w:rsid w:val="00FC5CA8"/>
    <w:rsid w:val="00FC6B46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FA6C5A"/>
  <w15:chartTrackingRefBased/>
  <w15:docId w15:val="{CCD0D744-7B2F-4298-9046-08E81152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B8B"/>
  </w:style>
  <w:style w:type="paragraph" w:styleId="Footer">
    <w:name w:val="footer"/>
    <w:basedOn w:val="Normal"/>
    <w:link w:val="FooterChar"/>
    <w:uiPriority w:val="99"/>
    <w:unhideWhenUsed/>
    <w:rsid w:val="00042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ogle.co.uk/url?sa=i&amp;url=https%3A%2F%2Fblogs.glowscotland.org.uk%2Fsa%2Fdoonfootprimary%2F&amp;psig=AOvVaw1nJI8ecg16rsnIfbYnTbvT&amp;ust=1629476863442000&amp;source=images&amp;cd=vfe&amp;ved=0CAcQjRxqFwoTCMDc777AvfICFQAAAAAdAAAAABA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53C7D3A3334BA0DB79A256E902FB" ma:contentTypeVersion="11" ma:contentTypeDescription="Create a new document." ma:contentTypeScope="" ma:versionID="fb2aafa6f3c9bb319cc4738a63df7045">
  <xsd:schema xmlns:xsd="http://www.w3.org/2001/XMLSchema" xmlns:xs="http://www.w3.org/2001/XMLSchema" xmlns:p="http://schemas.microsoft.com/office/2006/metadata/properties" xmlns:ns3="adabcfb3-2a38-497e-8693-24ffe8e3d551" xmlns:ns4="bf5422a8-3f73-45a0-a184-67723d9ba67c" targetNamespace="http://schemas.microsoft.com/office/2006/metadata/properties" ma:root="true" ma:fieldsID="44f0359716e518c28fe736f6626629a9" ns3:_="" ns4:_="">
    <xsd:import namespace="adabcfb3-2a38-497e-8693-24ffe8e3d551"/>
    <xsd:import namespace="bf5422a8-3f73-45a0-a184-67723d9ba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cfb3-2a38-497e-8693-24ffe8e3d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22a8-3f73-45a0-a184-67723d9b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916CF-D4E0-4C75-A502-5977814AD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4D494-9216-484D-8EFA-FD1B1EB8F17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bf5422a8-3f73-45a0-a184-67723d9ba67c"/>
    <ds:schemaRef ds:uri="adabcfb3-2a38-497e-8693-24ffe8e3d55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33C94D-CF11-4C28-822D-236374A91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bcfb3-2a38-497e-8693-24ffe8e3d551"/>
    <ds:schemaRef ds:uri="bf5422a8-3f73-45a0-a184-67723d9b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Sarah</dc:creator>
  <cp:keywords/>
  <dc:description/>
  <cp:lastModifiedBy>Flint, Sarah</cp:lastModifiedBy>
  <cp:revision>5</cp:revision>
  <cp:lastPrinted>2022-02-17T13:09:00Z</cp:lastPrinted>
  <dcterms:created xsi:type="dcterms:W3CDTF">2023-12-19T16:57:00Z</dcterms:created>
  <dcterms:modified xsi:type="dcterms:W3CDTF">2024-04-19T11:08:00Z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0x010100EF2253C7D3A3334BA0DB79A256E902FB</vt:lpwstr>
  </property>
</Properties>
</file>