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AF91" w14:textId="0E3C9F8B" w:rsidR="00AC2943" w:rsidRPr="00004F45" w:rsidRDefault="008A552B" w:rsidP="00980B19">
      <w:pPr>
        <w:shd w:val="clear" w:color="auto" w:fill="FFFFFF" w:themeFill="background1"/>
        <w:jc w:val="center"/>
        <w:rPr>
          <w:rFonts w:ascii="Twinkl" w:hAnsi="Twinkl"/>
          <w:sz w:val="96"/>
          <w:szCs w:val="96"/>
        </w:rPr>
      </w:pPr>
      <w:r w:rsidRPr="00004F45">
        <w:rPr>
          <w:rFonts w:ascii="Twinkl" w:hAnsi="Twinkl"/>
          <w:sz w:val="96"/>
          <w:szCs w:val="96"/>
        </w:rPr>
        <w:t xml:space="preserve">Culzean </w:t>
      </w:r>
      <w:r w:rsidR="00AF20A7">
        <w:rPr>
          <w:rFonts w:ascii="Twinkl" w:hAnsi="Twinkl"/>
          <w:sz w:val="96"/>
          <w:szCs w:val="96"/>
        </w:rPr>
        <w:t>Primary</w:t>
      </w:r>
    </w:p>
    <w:p w14:paraId="3D4C48A8" w14:textId="77777777" w:rsidR="00980B19" w:rsidRPr="00004F45" w:rsidRDefault="00980B19" w:rsidP="00980B19">
      <w:pPr>
        <w:shd w:val="clear" w:color="auto" w:fill="FFFFFF" w:themeFill="background1"/>
        <w:jc w:val="center"/>
        <w:rPr>
          <w:rFonts w:ascii="Twinkl" w:hAnsi="Twinkl"/>
          <w:b/>
          <w:bCs/>
          <w:sz w:val="72"/>
          <w:szCs w:val="72"/>
        </w:rPr>
      </w:pPr>
    </w:p>
    <w:p w14:paraId="440F1F41" w14:textId="5B45AC54" w:rsidR="00980B19" w:rsidRPr="00004F45" w:rsidRDefault="00927ED4" w:rsidP="00980B19">
      <w:pPr>
        <w:shd w:val="clear" w:color="auto" w:fill="FFFFFF" w:themeFill="background1"/>
        <w:jc w:val="center"/>
        <w:rPr>
          <w:rFonts w:ascii="Twinkl" w:hAnsi="Twinkl"/>
          <w:b/>
          <w:bCs/>
          <w:sz w:val="72"/>
          <w:szCs w:val="72"/>
        </w:rPr>
      </w:pPr>
      <w:r>
        <w:rPr>
          <w:rFonts w:ascii="Twinkl" w:hAnsi="Twinkl"/>
          <w:b/>
          <w:bCs/>
          <w:noProof/>
          <w:sz w:val="72"/>
          <w:szCs w:val="72"/>
        </w:rPr>
        <w:drawing>
          <wp:inline distT="0" distB="0" distL="0" distR="0" wp14:anchorId="1AF0EDDB" wp14:editId="1571041F">
            <wp:extent cx="4307300" cy="430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7300" cy="4307300"/>
                    </a:xfrm>
                    <a:prstGeom prst="rect">
                      <a:avLst/>
                    </a:prstGeom>
                  </pic:spPr>
                </pic:pic>
              </a:graphicData>
            </a:graphic>
          </wp:inline>
        </w:drawing>
      </w:r>
    </w:p>
    <w:p w14:paraId="091A7353" w14:textId="77777777" w:rsidR="00980B19" w:rsidRPr="00004F45" w:rsidRDefault="00980B19" w:rsidP="00980B19">
      <w:pPr>
        <w:shd w:val="clear" w:color="auto" w:fill="FFFFFF" w:themeFill="background1"/>
        <w:jc w:val="center"/>
        <w:rPr>
          <w:rFonts w:ascii="Twinkl" w:hAnsi="Twinkl"/>
          <w:b/>
          <w:bCs/>
          <w:sz w:val="72"/>
          <w:szCs w:val="72"/>
        </w:rPr>
      </w:pPr>
    </w:p>
    <w:p w14:paraId="03853F23" w14:textId="1F641D64" w:rsidR="00AC2943" w:rsidRDefault="00AC2943" w:rsidP="00927ED4">
      <w:pPr>
        <w:shd w:val="clear" w:color="auto" w:fill="FFFFFF" w:themeFill="background1"/>
        <w:jc w:val="center"/>
        <w:rPr>
          <w:rFonts w:ascii="Twinkl" w:hAnsi="Twinkl"/>
          <w:b/>
          <w:bCs/>
          <w:sz w:val="72"/>
          <w:szCs w:val="72"/>
        </w:rPr>
      </w:pPr>
      <w:r w:rsidRPr="00004F45">
        <w:rPr>
          <w:rFonts w:ascii="Twinkl" w:hAnsi="Twinkl"/>
          <w:b/>
          <w:bCs/>
          <w:sz w:val="72"/>
          <w:szCs w:val="72"/>
        </w:rPr>
        <w:t>Child Protection Policy</w:t>
      </w:r>
    </w:p>
    <w:p w14:paraId="4C0FDAC7" w14:textId="02DD921A" w:rsidR="006E0A3E" w:rsidRDefault="00595AC3" w:rsidP="006E0A3E">
      <w:pPr>
        <w:shd w:val="clear" w:color="auto" w:fill="FFFFFF" w:themeFill="background1"/>
        <w:jc w:val="center"/>
        <w:rPr>
          <w:rFonts w:ascii="Twinkl" w:hAnsi="Twinkl"/>
          <w:b/>
          <w:bCs/>
          <w:sz w:val="72"/>
          <w:szCs w:val="72"/>
        </w:rPr>
      </w:pPr>
      <w:r>
        <w:rPr>
          <w:rFonts w:ascii="Twinkl" w:hAnsi="Twinkl"/>
          <w:b/>
          <w:bCs/>
          <w:sz w:val="72"/>
          <w:szCs w:val="72"/>
        </w:rPr>
        <w:t>A</w:t>
      </w:r>
      <w:r w:rsidR="006E0A3E">
        <w:rPr>
          <w:rFonts w:ascii="Twinkl" w:hAnsi="Twinkl"/>
          <w:b/>
          <w:bCs/>
          <w:sz w:val="72"/>
          <w:szCs w:val="72"/>
        </w:rPr>
        <w:t>pril 2025</w:t>
      </w:r>
    </w:p>
    <w:p w14:paraId="0203F183" w14:textId="77777777" w:rsidR="00AF20A7" w:rsidRDefault="00AF20A7" w:rsidP="006E0A3E">
      <w:pPr>
        <w:shd w:val="clear" w:color="auto" w:fill="FFFFFF" w:themeFill="background1"/>
        <w:jc w:val="center"/>
        <w:rPr>
          <w:rFonts w:ascii="Twinkl" w:hAnsi="Twinkl"/>
          <w:b/>
          <w:bCs/>
          <w:sz w:val="72"/>
          <w:szCs w:val="72"/>
        </w:rPr>
      </w:pPr>
    </w:p>
    <w:p w14:paraId="6868CB75" w14:textId="77777777" w:rsidR="006E0A3E" w:rsidRDefault="006E0A3E" w:rsidP="00980B19">
      <w:pPr>
        <w:shd w:val="clear" w:color="auto" w:fill="FFFFFF" w:themeFill="background1"/>
        <w:rPr>
          <w:rFonts w:ascii="Twinkl" w:hAnsi="Twinkl"/>
          <w:b/>
          <w:bCs/>
          <w:sz w:val="32"/>
          <w:szCs w:val="32"/>
        </w:rPr>
      </w:pPr>
    </w:p>
    <w:p w14:paraId="5800B740" w14:textId="77777777" w:rsidR="006E0A3E" w:rsidRDefault="006E0A3E" w:rsidP="00980B19">
      <w:pPr>
        <w:shd w:val="clear" w:color="auto" w:fill="FFFFFF" w:themeFill="background1"/>
        <w:rPr>
          <w:rFonts w:ascii="Twinkl" w:hAnsi="Twinkl"/>
          <w:b/>
          <w:bCs/>
          <w:sz w:val="32"/>
          <w:szCs w:val="32"/>
        </w:rPr>
      </w:pPr>
      <w:r>
        <w:rPr>
          <w:rFonts w:ascii="Twinkl" w:hAnsi="Twinkl"/>
          <w:b/>
          <w:bCs/>
          <w:sz w:val="32"/>
          <w:szCs w:val="32"/>
        </w:rPr>
        <w:t>Background</w:t>
      </w:r>
    </w:p>
    <w:p w14:paraId="027C0656" w14:textId="2B1B7914" w:rsidR="00AC2943" w:rsidRPr="00004F45" w:rsidRDefault="00AC2943" w:rsidP="00980B19">
      <w:pPr>
        <w:shd w:val="clear" w:color="auto" w:fill="FFFFFF" w:themeFill="background1"/>
        <w:rPr>
          <w:rFonts w:ascii="Twinkl" w:hAnsi="Twinkl"/>
        </w:rPr>
      </w:pPr>
      <w:r w:rsidRPr="00004F45">
        <w:rPr>
          <w:rFonts w:ascii="Twinkl" w:hAnsi="Twinkl"/>
        </w:rPr>
        <w:t xml:space="preserve">This policy is for all staff working with young people in </w:t>
      </w:r>
      <w:r w:rsidR="00980B19" w:rsidRPr="00004F45">
        <w:rPr>
          <w:rFonts w:ascii="Twinkl" w:hAnsi="Twinkl"/>
        </w:rPr>
        <w:t>Culzean</w:t>
      </w:r>
      <w:r w:rsidRPr="00004F45">
        <w:rPr>
          <w:rFonts w:ascii="Twinkl" w:hAnsi="Twinkl"/>
        </w:rPr>
        <w:t xml:space="preserve"> </w:t>
      </w:r>
      <w:r w:rsidR="00980B19" w:rsidRPr="00004F45">
        <w:rPr>
          <w:rFonts w:ascii="Twinkl" w:hAnsi="Twinkl"/>
        </w:rPr>
        <w:t>Primary</w:t>
      </w:r>
      <w:r w:rsidRPr="00004F45">
        <w:rPr>
          <w:rFonts w:ascii="Twinkl" w:hAnsi="Twinkl"/>
        </w:rPr>
        <w:t xml:space="preserve">. The policy aims to ensure that all children and young people at </w:t>
      </w:r>
      <w:r w:rsidR="00980B19" w:rsidRPr="00004F45">
        <w:rPr>
          <w:rFonts w:ascii="Twinkl" w:hAnsi="Twinkl"/>
        </w:rPr>
        <w:t>Culzean</w:t>
      </w:r>
      <w:r w:rsidRPr="00004F45">
        <w:rPr>
          <w:rFonts w:ascii="Twinkl" w:hAnsi="Twinkl"/>
        </w:rPr>
        <w:t xml:space="preserve"> are:</w:t>
      </w:r>
    </w:p>
    <w:p w14:paraId="42D48231" w14:textId="38BA8E6F" w:rsidR="00AC2943" w:rsidRPr="00004F45" w:rsidRDefault="00AC2943" w:rsidP="00980B19">
      <w:pPr>
        <w:pStyle w:val="ListParagraph"/>
        <w:numPr>
          <w:ilvl w:val="0"/>
          <w:numId w:val="1"/>
        </w:numPr>
        <w:shd w:val="clear" w:color="auto" w:fill="FFFFFF" w:themeFill="background1"/>
        <w:rPr>
          <w:rFonts w:ascii="Twinkl" w:hAnsi="Twinkl"/>
        </w:rPr>
      </w:pPr>
      <w:r w:rsidRPr="00004F45">
        <w:rPr>
          <w:rFonts w:ascii="Twinkl" w:hAnsi="Twinkl"/>
        </w:rPr>
        <w:t>Protected from harm and abuse.</w:t>
      </w:r>
    </w:p>
    <w:p w14:paraId="0AE2B98E" w14:textId="14C5C8A0" w:rsidR="00AC2943" w:rsidRPr="00004F45" w:rsidRDefault="00AC2943" w:rsidP="00980B19">
      <w:pPr>
        <w:pStyle w:val="ListParagraph"/>
        <w:numPr>
          <w:ilvl w:val="0"/>
          <w:numId w:val="1"/>
        </w:numPr>
        <w:shd w:val="clear" w:color="auto" w:fill="FFFFFF" w:themeFill="background1"/>
        <w:rPr>
          <w:rFonts w:ascii="Twinkl" w:hAnsi="Twinkl"/>
        </w:rPr>
      </w:pPr>
      <w:r w:rsidRPr="00004F45">
        <w:rPr>
          <w:rFonts w:ascii="Twinkl" w:hAnsi="Twinkl"/>
        </w:rPr>
        <w:t xml:space="preserve">Supported to be successful learners, confident individuals, effective contributors and responsible citizens. </w:t>
      </w:r>
    </w:p>
    <w:p w14:paraId="7658B821" w14:textId="05C431DF" w:rsidR="00AC2943" w:rsidRPr="00004F45" w:rsidRDefault="00AC2943" w:rsidP="00980B19">
      <w:pPr>
        <w:pStyle w:val="ListParagraph"/>
        <w:numPr>
          <w:ilvl w:val="0"/>
          <w:numId w:val="1"/>
        </w:numPr>
        <w:shd w:val="clear" w:color="auto" w:fill="FFFFFF" w:themeFill="background1"/>
        <w:rPr>
          <w:rFonts w:ascii="Twinkl" w:hAnsi="Twinkl"/>
        </w:rPr>
      </w:pPr>
      <w:r w:rsidRPr="00004F45">
        <w:rPr>
          <w:rFonts w:ascii="Twinkl" w:hAnsi="Twinkl"/>
        </w:rPr>
        <w:t>Enable</w:t>
      </w:r>
      <w:r w:rsidR="00CA6121" w:rsidRPr="00004F45">
        <w:rPr>
          <w:rFonts w:ascii="Twinkl" w:hAnsi="Twinkl"/>
        </w:rPr>
        <w:t>d</w:t>
      </w:r>
      <w:r w:rsidRPr="00004F45">
        <w:rPr>
          <w:rFonts w:ascii="Twinkl" w:hAnsi="Twinkl"/>
        </w:rPr>
        <w:t xml:space="preserve"> to be safe, healthy, achieving, nurtured, active, respected, responsible and included.</w:t>
      </w:r>
    </w:p>
    <w:p w14:paraId="16751DF1" w14:textId="517D9738" w:rsidR="00AC2943" w:rsidRPr="00004F45" w:rsidRDefault="00967791" w:rsidP="00980B19">
      <w:pPr>
        <w:shd w:val="clear" w:color="auto" w:fill="FFFFFF" w:themeFill="background1"/>
        <w:rPr>
          <w:rFonts w:ascii="Twinkl" w:hAnsi="Twinkl"/>
          <w:b/>
          <w:bCs/>
        </w:rPr>
      </w:pPr>
      <w:r w:rsidRPr="00004F45">
        <w:rPr>
          <w:rFonts w:ascii="Twinkl" w:hAnsi="Twinkl"/>
          <w:b/>
          <w:bCs/>
        </w:rPr>
        <w:t xml:space="preserve">All staff working at </w:t>
      </w:r>
      <w:r w:rsidR="00980B19" w:rsidRPr="00004F45">
        <w:rPr>
          <w:rFonts w:ascii="Twinkl" w:hAnsi="Twinkl"/>
          <w:b/>
          <w:bCs/>
        </w:rPr>
        <w:t>Culzean</w:t>
      </w:r>
      <w:r w:rsidRPr="00004F45">
        <w:rPr>
          <w:rFonts w:ascii="Twinkl" w:hAnsi="Twinkl"/>
          <w:b/>
          <w:bCs/>
        </w:rPr>
        <w:t xml:space="preserve"> </w:t>
      </w:r>
      <w:r w:rsidR="00980B19" w:rsidRPr="00004F45">
        <w:rPr>
          <w:rFonts w:ascii="Twinkl" w:hAnsi="Twinkl"/>
          <w:b/>
          <w:bCs/>
        </w:rPr>
        <w:t>Primary</w:t>
      </w:r>
      <w:r w:rsidRPr="00004F45">
        <w:rPr>
          <w:rFonts w:ascii="Twinkl" w:hAnsi="Twinkl"/>
          <w:b/>
          <w:bCs/>
        </w:rPr>
        <w:t xml:space="preserve"> have a duty of care to ensure that all children and young people are safe from abuse, neglect and exploitation, regardless of their role. </w:t>
      </w:r>
    </w:p>
    <w:p w14:paraId="0B5EE805" w14:textId="3B2D2998" w:rsidR="00967791" w:rsidRPr="00004F45" w:rsidRDefault="00967791" w:rsidP="00980B19">
      <w:pPr>
        <w:shd w:val="clear" w:color="auto" w:fill="FFFFFF" w:themeFill="background1"/>
        <w:rPr>
          <w:rFonts w:ascii="Twinkl" w:hAnsi="Twinkl"/>
          <w:b/>
          <w:bCs/>
          <w:sz w:val="32"/>
          <w:szCs w:val="32"/>
        </w:rPr>
      </w:pPr>
      <w:r w:rsidRPr="00004F45">
        <w:rPr>
          <w:rFonts w:ascii="Twinkl" w:hAnsi="Twinkl"/>
          <w:b/>
          <w:bCs/>
          <w:sz w:val="32"/>
          <w:szCs w:val="32"/>
        </w:rPr>
        <w:t>Legislation</w:t>
      </w:r>
    </w:p>
    <w:p w14:paraId="6221CD86" w14:textId="0AB210A4" w:rsidR="00967791" w:rsidRPr="00004F45" w:rsidRDefault="00967791"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There have been significant legislative changes affecting children and young people in Scotland, since the introduction of the Children’s Hearing system in the 1960’s, including: </w:t>
      </w:r>
    </w:p>
    <w:p w14:paraId="45D683C4" w14:textId="77777777" w:rsidR="00967791" w:rsidRPr="00004F45" w:rsidRDefault="00967791" w:rsidP="00980B19">
      <w:pPr>
        <w:pStyle w:val="Default"/>
        <w:shd w:val="clear" w:color="auto" w:fill="FFFFFF" w:themeFill="background1"/>
        <w:rPr>
          <w:rFonts w:ascii="Twinkl" w:hAnsi="Twinkl" w:cstheme="minorHAnsi"/>
          <w:sz w:val="22"/>
          <w:szCs w:val="22"/>
        </w:rPr>
      </w:pPr>
    </w:p>
    <w:p w14:paraId="59DAB32A" w14:textId="7A20B39E" w:rsidR="00D57CDC" w:rsidRPr="00004F45" w:rsidRDefault="0009682F" w:rsidP="00980B19">
      <w:pPr>
        <w:shd w:val="clear" w:color="auto" w:fill="FFFFFF" w:themeFill="background1"/>
        <w:rPr>
          <w:rFonts w:ascii="Twinkl" w:hAnsi="Twinkl"/>
        </w:rPr>
      </w:pPr>
      <w:hyperlink r:id="rId12" w:history="1">
        <w:r w:rsidR="00D57CDC" w:rsidRPr="00004F45">
          <w:rPr>
            <w:rStyle w:val="Hyperlink"/>
            <w:rFonts w:ascii="Twinkl" w:hAnsi="Twinkl"/>
          </w:rPr>
          <w:t>Social Work (Scotland) Act 1968</w:t>
        </w:r>
      </w:hyperlink>
    </w:p>
    <w:p w14:paraId="327480B2" w14:textId="212FBBE5" w:rsidR="00D57CDC" w:rsidRPr="00004F45" w:rsidRDefault="0009682F" w:rsidP="00980B19">
      <w:pPr>
        <w:shd w:val="clear" w:color="auto" w:fill="FFFFFF" w:themeFill="background1"/>
        <w:rPr>
          <w:rFonts w:ascii="Twinkl" w:hAnsi="Twinkl"/>
        </w:rPr>
      </w:pPr>
      <w:hyperlink r:id="rId13" w:history="1">
        <w:r w:rsidR="00D57CDC" w:rsidRPr="00004F45">
          <w:rPr>
            <w:rStyle w:val="Hyperlink"/>
            <w:rFonts w:ascii="Twinkl" w:hAnsi="Twinkl"/>
          </w:rPr>
          <w:t>GIRFEC | Getting it right for every child | Supporting Ayrshire's Young People</w:t>
        </w:r>
      </w:hyperlink>
    </w:p>
    <w:p w14:paraId="0F03A030" w14:textId="6645E1B4" w:rsidR="00D57CDC" w:rsidRPr="00004F45" w:rsidRDefault="0009682F" w:rsidP="00980B19">
      <w:pPr>
        <w:shd w:val="clear" w:color="auto" w:fill="FFFFFF" w:themeFill="background1"/>
        <w:rPr>
          <w:rFonts w:ascii="Twinkl" w:hAnsi="Twinkl"/>
        </w:rPr>
      </w:pPr>
      <w:hyperlink r:id="rId14" w:history="1">
        <w:r w:rsidR="00D57CDC" w:rsidRPr="00004F45">
          <w:rPr>
            <w:rStyle w:val="Hyperlink"/>
            <w:rFonts w:ascii="Twinkl" w:hAnsi="Twinkl"/>
          </w:rPr>
          <w:t>Children (Scotland) Act 1995</w:t>
        </w:r>
      </w:hyperlink>
    </w:p>
    <w:p w14:paraId="41856E85" w14:textId="4E41CD78" w:rsidR="00D57CDC" w:rsidRPr="00004F45" w:rsidRDefault="0009682F" w:rsidP="00980B19">
      <w:pPr>
        <w:shd w:val="clear" w:color="auto" w:fill="FFFFFF" w:themeFill="background1"/>
        <w:rPr>
          <w:rFonts w:ascii="Twinkl" w:hAnsi="Twinkl"/>
        </w:rPr>
      </w:pPr>
      <w:hyperlink r:id="rId15" w:history="1">
        <w:r w:rsidR="00D57CDC" w:rsidRPr="00004F45">
          <w:rPr>
            <w:rStyle w:val="Hyperlink"/>
            <w:rFonts w:ascii="Twinkl" w:hAnsi="Twinkl"/>
          </w:rPr>
          <w:t>Commissioner for Children and Young People (Scotland) Act 2003</w:t>
        </w:r>
      </w:hyperlink>
    </w:p>
    <w:p w14:paraId="1AE6A64F" w14:textId="38F96B7C" w:rsidR="00D57CDC" w:rsidRPr="00004F45" w:rsidRDefault="0009682F" w:rsidP="00980B19">
      <w:pPr>
        <w:shd w:val="clear" w:color="auto" w:fill="FFFFFF" w:themeFill="background1"/>
        <w:rPr>
          <w:rFonts w:ascii="Twinkl" w:hAnsi="Twinkl"/>
        </w:rPr>
      </w:pPr>
      <w:hyperlink r:id="rId16" w:history="1">
        <w:r w:rsidR="00D57CDC" w:rsidRPr="00004F45">
          <w:rPr>
            <w:rStyle w:val="Hyperlink"/>
            <w:rFonts w:ascii="Twinkl" w:hAnsi="Twinkl"/>
          </w:rPr>
          <w:t>Education (Additional Support for Learning) (Scotland) Act 2004</w:t>
        </w:r>
      </w:hyperlink>
    </w:p>
    <w:p w14:paraId="3E7AB16E" w14:textId="22B445DF" w:rsidR="00D57CDC" w:rsidRPr="00004F45" w:rsidRDefault="0009682F" w:rsidP="00980B19">
      <w:pPr>
        <w:shd w:val="clear" w:color="auto" w:fill="FFFFFF" w:themeFill="background1"/>
        <w:rPr>
          <w:rFonts w:ascii="Twinkl" w:hAnsi="Twinkl"/>
        </w:rPr>
      </w:pPr>
      <w:hyperlink r:id="rId17" w:history="1">
        <w:r w:rsidR="00D57CDC" w:rsidRPr="00004F45">
          <w:rPr>
            <w:rStyle w:val="Hyperlink"/>
            <w:rFonts w:ascii="Twinkl" w:hAnsi="Twinkl"/>
          </w:rPr>
          <w:t>Children's Hearings (Scotland) Act 2011</w:t>
        </w:r>
      </w:hyperlink>
    </w:p>
    <w:p w14:paraId="04CBCDDB" w14:textId="33DC4889" w:rsidR="00D57CDC" w:rsidRPr="00004F45" w:rsidRDefault="0009682F" w:rsidP="00980B19">
      <w:pPr>
        <w:shd w:val="clear" w:color="auto" w:fill="FFFFFF" w:themeFill="background1"/>
        <w:rPr>
          <w:rFonts w:ascii="Twinkl" w:hAnsi="Twinkl"/>
        </w:rPr>
      </w:pPr>
      <w:hyperlink r:id="rId18" w:history="1">
        <w:r w:rsidR="00D57CDC" w:rsidRPr="00004F45">
          <w:rPr>
            <w:rStyle w:val="Hyperlink"/>
            <w:rFonts w:ascii="Twinkl" w:hAnsi="Twinkl"/>
          </w:rPr>
          <w:t>Children and Young People (Scotland) Act 2014</w:t>
        </w:r>
      </w:hyperlink>
    </w:p>
    <w:p w14:paraId="6746543F" w14:textId="1419AFD1" w:rsidR="00D57CDC" w:rsidRPr="00004F45" w:rsidRDefault="0009682F" w:rsidP="00980B19">
      <w:pPr>
        <w:shd w:val="clear" w:color="auto" w:fill="FFFFFF" w:themeFill="background1"/>
        <w:rPr>
          <w:rFonts w:ascii="Twinkl" w:hAnsi="Twinkl"/>
        </w:rPr>
      </w:pPr>
      <w:hyperlink r:id="rId19" w:history="1">
        <w:r w:rsidR="00A543F7" w:rsidRPr="00004F45">
          <w:rPr>
            <w:rStyle w:val="Hyperlink"/>
            <w:rFonts w:ascii="Twinkl" w:hAnsi="Twinkl"/>
          </w:rPr>
          <w:t>Children (Equal Protection from Assault) (Scotland) Act 2019</w:t>
        </w:r>
      </w:hyperlink>
    </w:p>
    <w:p w14:paraId="19F007C7" w14:textId="3F0D39F1" w:rsidR="00A543F7" w:rsidRPr="00004F45" w:rsidRDefault="0009682F" w:rsidP="00980B19">
      <w:pPr>
        <w:shd w:val="clear" w:color="auto" w:fill="FFFFFF" w:themeFill="background1"/>
        <w:rPr>
          <w:rFonts w:ascii="Twinkl" w:hAnsi="Twinkl"/>
        </w:rPr>
      </w:pPr>
      <w:hyperlink r:id="rId20" w:history="1">
        <w:r w:rsidR="00A543F7" w:rsidRPr="00004F45">
          <w:rPr>
            <w:rStyle w:val="Hyperlink"/>
            <w:rFonts w:ascii="Twinkl" w:hAnsi="Twinkl"/>
          </w:rPr>
          <w:t>Human Trafficking and Exploitation (Scotland) Act 2015</w:t>
        </w:r>
      </w:hyperlink>
    </w:p>
    <w:p w14:paraId="5C11D949" w14:textId="0DADF31A" w:rsidR="00A543F7" w:rsidRDefault="0009682F" w:rsidP="00980B19">
      <w:pPr>
        <w:shd w:val="clear" w:color="auto" w:fill="FFFFFF" w:themeFill="background1"/>
        <w:rPr>
          <w:rStyle w:val="Hyperlink"/>
          <w:rFonts w:ascii="Twinkl" w:hAnsi="Twinkl"/>
        </w:rPr>
      </w:pPr>
      <w:hyperlink r:id="rId21" w:history="1">
        <w:r w:rsidR="00A543F7" w:rsidRPr="00004F45">
          <w:rPr>
            <w:rStyle w:val="Hyperlink"/>
            <w:rFonts w:ascii="Twinkl" w:hAnsi="Twinkl"/>
          </w:rPr>
          <w:t>UN Convention on Rights of a Child (UNCRC) - UNICEF UK</w:t>
        </w:r>
      </w:hyperlink>
    </w:p>
    <w:p w14:paraId="3DFA7FE5" w14:textId="47C2C0F3" w:rsidR="00927ED4" w:rsidRPr="0009682F" w:rsidRDefault="0009682F" w:rsidP="0009682F">
      <w:hyperlink r:id="rId22" w:history="1">
        <w:r>
          <w:rPr>
            <w:rStyle w:val="Hyperlink"/>
          </w:rPr>
          <w:t>MG - Child Protection Safeguarding and Wellbeing - Version 2</w:t>
        </w:r>
      </w:hyperlink>
    </w:p>
    <w:p w14:paraId="092DF565" w14:textId="322E86EA" w:rsidR="00A543F7" w:rsidRPr="00004F45" w:rsidRDefault="00A543F7" w:rsidP="00980B19">
      <w:pPr>
        <w:shd w:val="clear" w:color="auto" w:fill="FFFFFF" w:themeFill="background1"/>
        <w:rPr>
          <w:rFonts w:ascii="Twinkl" w:hAnsi="Twinkl"/>
          <w:b/>
          <w:bCs/>
          <w:sz w:val="32"/>
          <w:szCs w:val="32"/>
        </w:rPr>
      </w:pPr>
      <w:r w:rsidRPr="00004F45">
        <w:rPr>
          <w:rFonts w:ascii="Twinkl" w:hAnsi="Twinkl"/>
          <w:b/>
          <w:bCs/>
          <w:sz w:val="32"/>
          <w:szCs w:val="32"/>
        </w:rPr>
        <w:t>What is Child Protection?</w:t>
      </w:r>
    </w:p>
    <w:p w14:paraId="1942FFF9" w14:textId="521F6222" w:rsidR="00A543F7" w:rsidRPr="00004F45" w:rsidRDefault="00A543F7" w:rsidP="00980B19">
      <w:pPr>
        <w:shd w:val="clear" w:color="auto" w:fill="FFFFFF" w:themeFill="background1"/>
        <w:rPr>
          <w:rFonts w:ascii="Twinkl" w:hAnsi="Twinkl"/>
        </w:rPr>
      </w:pPr>
      <w:r w:rsidRPr="00004F45">
        <w:rPr>
          <w:rFonts w:ascii="Twinkl" w:hAnsi="Twinkl"/>
          <w:b/>
          <w:bCs/>
        </w:rPr>
        <w:t xml:space="preserve">“Child protection” </w:t>
      </w:r>
      <w:r w:rsidRPr="00004F45">
        <w:rPr>
          <w:rFonts w:ascii="Twinkl" w:hAnsi="Twinkl"/>
        </w:rPr>
        <w:t xml:space="preserve">means protecting a child or young person from abuse or neglect. Abuse or neglect need not have taken place; it is sufficient for a risk assessment to have identified a </w:t>
      </w:r>
      <w:r w:rsidRPr="00004F45">
        <w:rPr>
          <w:rFonts w:ascii="Twinkl" w:hAnsi="Twinkl"/>
          <w:i/>
          <w:iCs/>
        </w:rPr>
        <w:t xml:space="preserve">likelihood </w:t>
      </w:r>
      <w:r w:rsidRPr="00004F45">
        <w:rPr>
          <w:rFonts w:ascii="Twinkl" w:hAnsi="Twinkl"/>
        </w:rPr>
        <w:t xml:space="preserve">or </w:t>
      </w:r>
      <w:r w:rsidRPr="00004F45">
        <w:rPr>
          <w:rFonts w:ascii="Twinkl" w:hAnsi="Twinkl"/>
          <w:i/>
          <w:iCs/>
        </w:rPr>
        <w:t xml:space="preserve">risk </w:t>
      </w:r>
      <w:r w:rsidRPr="00004F45">
        <w:rPr>
          <w:rFonts w:ascii="Twinkl" w:hAnsi="Twinkl"/>
        </w:rPr>
        <w:t>of significant harm from abuse or neglect. Protecting children involves preventing harm and/or the risk of harm from abuse or neglect. Child protection assessments are triggered when the impact of harm is deemed to be significant.</w:t>
      </w:r>
    </w:p>
    <w:p w14:paraId="15B62165" w14:textId="77777777" w:rsidR="003B2E37" w:rsidRDefault="003B2E37" w:rsidP="00980B19">
      <w:pPr>
        <w:shd w:val="clear" w:color="auto" w:fill="FFFFFF" w:themeFill="background1"/>
        <w:rPr>
          <w:rFonts w:ascii="Twinkl" w:hAnsi="Twinkl"/>
          <w:b/>
          <w:bCs/>
          <w:sz w:val="32"/>
          <w:szCs w:val="32"/>
        </w:rPr>
      </w:pPr>
    </w:p>
    <w:p w14:paraId="7A3750EC" w14:textId="27A8E717" w:rsidR="00A543F7" w:rsidRPr="00004F45" w:rsidRDefault="00A543F7" w:rsidP="00980B19">
      <w:pPr>
        <w:shd w:val="clear" w:color="auto" w:fill="FFFFFF" w:themeFill="background1"/>
        <w:rPr>
          <w:rFonts w:ascii="Twinkl" w:hAnsi="Twinkl"/>
          <w:b/>
          <w:bCs/>
          <w:sz w:val="32"/>
          <w:szCs w:val="32"/>
        </w:rPr>
      </w:pPr>
      <w:r w:rsidRPr="00004F45">
        <w:rPr>
          <w:rFonts w:ascii="Twinkl" w:hAnsi="Twinkl"/>
          <w:b/>
          <w:bCs/>
          <w:sz w:val="32"/>
          <w:szCs w:val="32"/>
        </w:rPr>
        <w:lastRenderedPageBreak/>
        <w:t>What is abuse and neglect?</w:t>
      </w:r>
    </w:p>
    <w:p w14:paraId="5FC33C3A" w14:textId="5D12D153" w:rsidR="00A543F7" w:rsidRPr="00004F45" w:rsidRDefault="00A543F7"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Abuse and neglect are forms of maltreatment of a child. Somebody may abuse or neglect a child by inflicting, or by failing to act to prevent significant harm to the child.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 </w:t>
      </w:r>
    </w:p>
    <w:p w14:paraId="2813112A" w14:textId="77777777" w:rsidR="00A543F7" w:rsidRPr="00004F45" w:rsidRDefault="00A543F7" w:rsidP="00980B19">
      <w:pPr>
        <w:pStyle w:val="Default"/>
        <w:shd w:val="clear" w:color="auto" w:fill="FFFFFF" w:themeFill="background1"/>
        <w:rPr>
          <w:rFonts w:ascii="Twinkl" w:hAnsi="Twinkl" w:cstheme="minorHAnsi"/>
          <w:sz w:val="22"/>
          <w:szCs w:val="22"/>
        </w:rPr>
      </w:pPr>
    </w:p>
    <w:p w14:paraId="5FEA636C" w14:textId="7F97852A" w:rsidR="00A543F7" w:rsidRPr="00004F45" w:rsidRDefault="00A543F7"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There are also </w:t>
      </w:r>
      <w:r w:rsidR="00992082">
        <w:rPr>
          <w:rFonts w:ascii="Twinkl" w:hAnsi="Twinkl" w:cstheme="minorHAnsi"/>
          <w:sz w:val="22"/>
          <w:szCs w:val="22"/>
        </w:rPr>
        <w:t xml:space="preserve">4 main </w:t>
      </w:r>
      <w:r w:rsidRPr="00004F45">
        <w:rPr>
          <w:rFonts w:ascii="Twinkl" w:hAnsi="Twinkl" w:cstheme="minorHAnsi"/>
          <w:sz w:val="22"/>
          <w:szCs w:val="22"/>
        </w:rPr>
        <w:t xml:space="preserve">definitions of abuse: </w:t>
      </w:r>
    </w:p>
    <w:p w14:paraId="5EF7459D" w14:textId="77777777" w:rsidR="00A543F7" w:rsidRPr="00004F45" w:rsidRDefault="00A543F7" w:rsidP="00980B19">
      <w:pPr>
        <w:pStyle w:val="Default"/>
        <w:shd w:val="clear" w:color="auto" w:fill="FFFFFF" w:themeFill="background1"/>
        <w:rPr>
          <w:rFonts w:ascii="Twinkl" w:hAnsi="Twinkl" w:cstheme="minorHAnsi"/>
          <w:sz w:val="22"/>
          <w:szCs w:val="22"/>
        </w:rPr>
      </w:pPr>
    </w:p>
    <w:p w14:paraId="3DF504B8" w14:textId="0094B3F0" w:rsidR="00A543F7" w:rsidRPr="00004F45" w:rsidRDefault="00A543F7" w:rsidP="00980B19">
      <w:pPr>
        <w:pStyle w:val="Default"/>
        <w:numPr>
          <w:ilvl w:val="0"/>
          <w:numId w:val="5"/>
        </w:numPr>
        <w:shd w:val="clear" w:color="auto" w:fill="FFFFFF" w:themeFill="background1"/>
        <w:spacing w:after="26"/>
        <w:rPr>
          <w:rFonts w:ascii="Twinkl" w:hAnsi="Twinkl" w:cstheme="minorHAnsi"/>
          <w:sz w:val="22"/>
          <w:szCs w:val="22"/>
        </w:rPr>
      </w:pPr>
      <w:r w:rsidRPr="00004F45">
        <w:rPr>
          <w:rFonts w:ascii="Twinkl" w:hAnsi="Twinkl" w:cstheme="minorHAnsi"/>
          <w:sz w:val="22"/>
          <w:szCs w:val="22"/>
        </w:rPr>
        <w:t>Physical abuse</w:t>
      </w:r>
    </w:p>
    <w:p w14:paraId="7BC2E28D" w14:textId="005648A8" w:rsidR="00A543F7" w:rsidRPr="00004F45" w:rsidRDefault="00A543F7" w:rsidP="00980B19">
      <w:pPr>
        <w:pStyle w:val="Default"/>
        <w:numPr>
          <w:ilvl w:val="0"/>
          <w:numId w:val="5"/>
        </w:numPr>
        <w:shd w:val="clear" w:color="auto" w:fill="FFFFFF" w:themeFill="background1"/>
        <w:spacing w:after="26"/>
        <w:rPr>
          <w:rFonts w:ascii="Twinkl" w:hAnsi="Twinkl" w:cstheme="minorHAnsi"/>
          <w:sz w:val="22"/>
          <w:szCs w:val="22"/>
        </w:rPr>
      </w:pPr>
      <w:r w:rsidRPr="00004F45">
        <w:rPr>
          <w:rFonts w:ascii="Twinkl" w:hAnsi="Twinkl" w:cstheme="minorHAnsi"/>
          <w:sz w:val="22"/>
          <w:szCs w:val="22"/>
        </w:rPr>
        <w:t>Sexual abuse</w:t>
      </w:r>
    </w:p>
    <w:p w14:paraId="7E7A4802" w14:textId="4236B0B9" w:rsidR="00A543F7" w:rsidRPr="00004F45" w:rsidRDefault="00A543F7" w:rsidP="00980B19">
      <w:pPr>
        <w:pStyle w:val="Default"/>
        <w:numPr>
          <w:ilvl w:val="0"/>
          <w:numId w:val="5"/>
        </w:numPr>
        <w:shd w:val="clear" w:color="auto" w:fill="FFFFFF" w:themeFill="background1"/>
        <w:spacing w:after="26"/>
        <w:rPr>
          <w:rFonts w:ascii="Twinkl" w:hAnsi="Twinkl" w:cstheme="minorHAnsi"/>
          <w:sz w:val="22"/>
          <w:szCs w:val="22"/>
        </w:rPr>
      </w:pPr>
      <w:r w:rsidRPr="00004F45">
        <w:rPr>
          <w:rFonts w:ascii="Twinkl" w:hAnsi="Twinkl" w:cstheme="minorHAnsi"/>
          <w:sz w:val="22"/>
          <w:szCs w:val="22"/>
        </w:rPr>
        <w:t>Neglect</w:t>
      </w:r>
    </w:p>
    <w:p w14:paraId="3833C6D3" w14:textId="5DE85DDC" w:rsidR="007972E4" w:rsidRPr="00004F45" w:rsidRDefault="00A543F7" w:rsidP="00980B19">
      <w:pPr>
        <w:pStyle w:val="Default"/>
        <w:numPr>
          <w:ilvl w:val="0"/>
          <w:numId w:val="5"/>
        </w:numPr>
        <w:shd w:val="clear" w:color="auto" w:fill="FFFFFF" w:themeFill="background1"/>
        <w:rPr>
          <w:rFonts w:ascii="Twinkl" w:hAnsi="Twinkl" w:cstheme="minorHAnsi"/>
          <w:sz w:val="22"/>
          <w:szCs w:val="22"/>
        </w:rPr>
      </w:pPr>
      <w:r w:rsidRPr="00004F45">
        <w:rPr>
          <w:rFonts w:ascii="Twinkl" w:hAnsi="Twinkl" w:cstheme="minorHAnsi"/>
          <w:sz w:val="22"/>
          <w:szCs w:val="22"/>
        </w:rPr>
        <w:t>Emotional abus</w:t>
      </w:r>
      <w:r w:rsidR="00980B19" w:rsidRPr="00004F45">
        <w:rPr>
          <w:rFonts w:ascii="Twinkl" w:hAnsi="Twinkl" w:cstheme="minorHAnsi"/>
          <w:sz w:val="22"/>
          <w:szCs w:val="22"/>
        </w:rPr>
        <w:t>e</w:t>
      </w:r>
    </w:p>
    <w:p w14:paraId="67D12DEB" w14:textId="77777777" w:rsidR="007972E4" w:rsidRPr="00004F45" w:rsidRDefault="007972E4" w:rsidP="00980B19">
      <w:pPr>
        <w:shd w:val="clear" w:color="auto" w:fill="FFFFFF" w:themeFill="background1"/>
        <w:rPr>
          <w:rFonts w:ascii="Twinkl" w:hAnsi="Twinkl"/>
        </w:rPr>
      </w:pPr>
    </w:p>
    <w:p w14:paraId="269CBC37" w14:textId="39D140C1" w:rsidR="007972E4" w:rsidRPr="00004F45" w:rsidRDefault="007972E4" w:rsidP="00980B19">
      <w:pPr>
        <w:shd w:val="clear" w:color="auto" w:fill="FFFFFF" w:themeFill="background1"/>
        <w:rPr>
          <w:rFonts w:ascii="Twinkl" w:hAnsi="Twinkl"/>
          <w:b/>
          <w:bCs/>
          <w:sz w:val="32"/>
          <w:szCs w:val="32"/>
        </w:rPr>
      </w:pPr>
      <w:r w:rsidRPr="00004F45">
        <w:rPr>
          <w:rFonts w:ascii="Twinkl" w:hAnsi="Twinkl"/>
          <w:b/>
          <w:bCs/>
          <w:sz w:val="32"/>
          <w:szCs w:val="32"/>
        </w:rPr>
        <w:t>Collective Responsibilities</w:t>
      </w:r>
    </w:p>
    <w:p w14:paraId="4CCE42D5" w14:textId="3B497E40" w:rsidR="007972E4" w:rsidRPr="00004F45" w:rsidRDefault="007972E4" w:rsidP="00980B19">
      <w:pPr>
        <w:shd w:val="clear" w:color="auto" w:fill="FFFFFF" w:themeFill="background1"/>
        <w:rPr>
          <w:rFonts w:ascii="Twinkl" w:hAnsi="Twinkl"/>
        </w:rPr>
      </w:pPr>
      <w:r w:rsidRPr="00004F45">
        <w:rPr>
          <w:rFonts w:ascii="Twinkl" w:hAnsi="Twinkl"/>
        </w:rPr>
        <w:t xml:space="preserve">Child protection is everyone’s concern. </w:t>
      </w:r>
    </w:p>
    <w:p w14:paraId="1835B957" w14:textId="7FED214D" w:rsidR="007972E4" w:rsidRPr="00004F45" w:rsidRDefault="007972E4" w:rsidP="00980B19">
      <w:pPr>
        <w:shd w:val="clear" w:color="auto" w:fill="FFFFFF" w:themeFill="background1"/>
        <w:rPr>
          <w:rFonts w:ascii="Twinkl" w:hAnsi="Twinkl"/>
        </w:rPr>
      </w:pPr>
      <w:r w:rsidRPr="00004F45">
        <w:rPr>
          <w:rFonts w:ascii="Twinkl" w:hAnsi="Twinkl"/>
        </w:rPr>
        <w:t xml:space="preserve">All staff working and supporting education in </w:t>
      </w:r>
      <w:r w:rsidR="00992082">
        <w:rPr>
          <w:rFonts w:ascii="Twinkl" w:hAnsi="Twinkl"/>
        </w:rPr>
        <w:t>Culzean Primary</w:t>
      </w:r>
      <w:r w:rsidRPr="00004F45">
        <w:rPr>
          <w:rFonts w:ascii="Twinkl" w:hAnsi="Twinkl"/>
        </w:rPr>
        <w:t xml:space="preserve"> must:</w:t>
      </w:r>
    </w:p>
    <w:p w14:paraId="064BFAE6" w14:textId="3B3BE18B" w:rsidR="007972E4" w:rsidRPr="00004F45" w:rsidRDefault="007972E4" w:rsidP="00980B19">
      <w:pPr>
        <w:pStyle w:val="ListParagraph"/>
        <w:numPr>
          <w:ilvl w:val="0"/>
          <w:numId w:val="6"/>
        </w:numPr>
        <w:shd w:val="clear" w:color="auto" w:fill="FFFFFF" w:themeFill="background1"/>
        <w:rPr>
          <w:rFonts w:ascii="Twinkl" w:hAnsi="Twinkl"/>
        </w:rPr>
      </w:pPr>
      <w:r w:rsidRPr="00004F45">
        <w:rPr>
          <w:rFonts w:ascii="Twinkl" w:hAnsi="Twinkl"/>
        </w:rPr>
        <w:t>Be aware of arrangements protecting children and adults</w:t>
      </w:r>
      <w:r w:rsidR="00992082">
        <w:rPr>
          <w:rFonts w:ascii="Twinkl" w:hAnsi="Twinkl"/>
        </w:rPr>
        <w:t>;</w:t>
      </w:r>
    </w:p>
    <w:p w14:paraId="4DA4F1CB" w14:textId="0B4ABF6D" w:rsidR="007972E4" w:rsidRPr="00004F45" w:rsidRDefault="007972E4" w:rsidP="00980B19">
      <w:pPr>
        <w:pStyle w:val="ListParagraph"/>
        <w:numPr>
          <w:ilvl w:val="0"/>
          <w:numId w:val="6"/>
        </w:numPr>
        <w:shd w:val="clear" w:color="auto" w:fill="FFFFFF" w:themeFill="background1"/>
        <w:rPr>
          <w:rFonts w:ascii="Twinkl" w:hAnsi="Twinkl"/>
        </w:rPr>
      </w:pPr>
      <w:r w:rsidRPr="00004F45">
        <w:rPr>
          <w:rFonts w:ascii="Twinkl" w:hAnsi="Twinkl"/>
        </w:rPr>
        <w:t>Be alert to children’s needs</w:t>
      </w:r>
      <w:r w:rsidR="00992082">
        <w:rPr>
          <w:rFonts w:ascii="Twinkl" w:hAnsi="Twinkl"/>
        </w:rPr>
        <w:t>;</w:t>
      </w:r>
    </w:p>
    <w:p w14:paraId="51A4EAC8" w14:textId="1622827D" w:rsidR="007972E4" w:rsidRPr="00004F45" w:rsidRDefault="007972E4" w:rsidP="00980B19">
      <w:pPr>
        <w:pStyle w:val="ListParagraph"/>
        <w:numPr>
          <w:ilvl w:val="0"/>
          <w:numId w:val="6"/>
        </w:numPr>
        <w:shd w:val="clear" w:color="auto" w:fill="FFFFFF" w:themeFill="background1"/>
        <w:rPr>
          <w:rFonts w:ascii="Twinkl" w:hAnsi="Twinkl"/>
        </w:rPr>
      </w:pPr>
      <w:r w:rsidRPr="00004F45">
        <w:rPr>
          <w:rFonts w:ascii="Twinkl" w:hAnsi="Twinkl"/>
        </w:rPr>
        <w:t>Be clear about their own role in ensuring the safety of all.</w:t>
      </w:r>
    </w:p>
    <w:p w14:paraId="1FAD8EC4" w14:textId="1A428B4A" w:rsidR="007972E4" w:rsidRPr="00004F45" w:rsidRDefault="007972E4" w:rsidP="00980B19">
      <w:pPr>
        <w:shd w:val="clear" w:color="auto" w:fill="FFFFFF" w:themeFill="background1"/>
        <w:rPr>
          <w:rFonts w:ascii="Twinkl" w:hAnsi="Twinkl"/>
        </w:rPr>
      </w:pPr>
      <w:r w:rsidRPr="00004F45">
        <w:rPr>
          <w:rFonts w:ascii="Twinkl" w:hAnsi="Twinkl"/>
        </w:rPr>
        <w:t>All staff will:</w:t>
      </w:r>
    </w:p>
    <w:p w14:paraId="027499DB" w14:textId="4CEAC65A" w:rsidR="002B11DF" w:rsidRPr="00004F45" w:rsidRDefault="002B11DF" w:rsidP="00980B19">
      <w:pPr>
        <w:pStyle w:val="Default"/>
        <w:numPr>
          <w:ilvl w:val="0"/>
          <w:numId w:val="9"/>
        </w:numPr>
        <w:shd w:val="clear" w:color="auto" w:fill="FFFFFF" w:themeFill="background1"/>
        <w:spacing w:after="32"/>
        <w:rPr>
          <w:rFonts w:ascii="Twinkl" w:hAnsi="Twinkl" w:cstheme="minorHAnsi"/>
          <w:sz w:val="22"/>
          <w:szCs w:val="22"/>
        </w:rPr>
      </w:pPr>
      <w:r w:rsidRPr="00004F45">
        <w:rPr>
          <w:rFonts w:ascii="Twinkl" w:hAnsi="Twinkl" w:cstheme="minorHAnsi"/>
          <w:sz w:val="22"/>
          <w:szCs w:val="22"/>
        </w:rPr>
        <w:t>Have ready access to appropriate, relevant and up-to-date guidance, which tells them what action to take if they are concerned about a child or young person’s wellbeing, welfare and safety</w:t>
      </w:r>
      <w:r w:rsidR="00992082">
        <w:rPr>
          <w:rFonts w:ascii="Twinkl" w:hAnsi="Twinkl" w:cstheme="minorHAnsi"/>
          <w:sz w:val="22"/>
          <w:szCs w:val="22"/>
        </w:rPr>
        <w:t>;</w:t>
      </w:r>
    </w:p>
    <w:p w14:paraId="4E3F0AAC" w14:textId="5152D269" w:rsidR="002B11DF" w:rsidRPr="00004F45" w:rsidRDefault="002B11DF" w:rsidP="00980B19">
      <w:pPr>
        <w:pStyle w:val="Default"/>
        <w:numPr>
          <w:ilvl w:val="0"/>
          <w:numId w:val="8"/>
        </w:numPr>
        <w:shd w:val="clear" w:color="auto" w:fill="FFFFFF" w:themeFill="background1"/>
        <w:spacing w:after="32"/>
        <w:rPr>
          <w:rFonts w:ascii="Twinkl" w:hAnsi="Twinkl" w:cstheme="minorHAnsi"/>
          <w:sz w:val="22"/>
          <w:szCs w:val="22"/>
        </w:rPr>
      </w:pPr>
      <w:r w:rsidRPr="00004F45">
        <w:rPr>
          <w:rFonts w:ascii="Twinkl" w:hAnsi="Twinkl" w:cstheme="minorHAnsi"/>
          <w:sz w:val="22"/>
          <w:szCs w:val="22"/>
        </w:rPr>
        <w:t>Be trained to help them understand what, how and when to report and share information to keep children safe</w:t>
      </w:r>
      <w:r w:rsidR="00992082">
        <w:rPr>
          <w:rFonts w:ascii="Twinkl" w:hAnsi="Twinkl" w:cstheme="minorHAnsi"/>
          <w:sz w:val="22"/>
          <w:szCs w:val="22"/>
        </w:rPr>
        <w:t>;</w:t>
      </w:r>
    </w:p>
    <w:p w14:paraId="63895774" w14:textId="635735BD" w:rsidR="002B11DF" w:rsidRPr="00004F45" w:rsidRDefault="002B11DF" w:rsidP="00980B19">
      <w:pPr>
        <w:pStyle w:val="Default"/>
        <w:numPr>
          <w:ilvl w:val="0"/>
          <w:numId w:val="8"/>
        </w:numPr>
        <w:shd w:val="clear" w:color="auto" w:fill="FFFFFF" w:themeFill="background1"/>
        <w:spacing w:after="32"/>
        <w:rPr>
          <w:rFonts w:ascii="Twinkl" w:hAnsi="Twinkl" w:cstheme="minorHAnsi"/>
          <w:sz w:val="22"/>
          <w:szCs w:val="22"/>
        </w:rPr>
      </w:pPr>
      <w:r w:rsidRPr="00004F45">
        <w:rPr>
          <w:rFonts w:ascii="Twinkl" w:hAnsi="Twinkl" w:cstheme="minorHAnsi"/>
          <w:sz w:val="22"/>
          <w:szCs w:val="22"/>
        </w:rPr>
        <w:t>Be clear that a guarantee of absolute confidentiality cannot ever be given to a child or young person</w:t>
      </w:r>
      <w:r w:rsidR="00992082">
        <w:rPr>
          <w:rFonts w:ascii="Twinkl" w:hAnsi="Twinkl" w:cstheme="minorHAnsi"/>
          <w:sz w:val="22"/>
          <w:szCs w:val="22"/>
        </w:rPr>
        <w:t>;</w:t>
      </w:r>
    </w:p>
    <w:p w14:paraId="26ECEE5C" w14:textId="057553CD" w:rsidR="002B11DF" w:rsidRPr="00004F45" w:rsidRDefault="002B11DF" w:rsidP="00980B19">
      <w:pPr>
        <w:pStyle w:val="Default"/>
        <w:numPr>
          <w:ilvl w:val="0"/>
          <w:numId w:val="8"/>
        </w:numPr>
        <w:shd w:val="clear" w:color="auto" w:fill="FFFFFF" w:themeFill="background1"/>
        <w:spacing w:after="32"/>
        <w:rPr>
          <w:rFonts w:ascii="Twinkl" w:hAnsi="Twinkl" w:cstheme="minorHAnsi"/>
          <w:sz w:val="22"/>
          <w:szCs w:val="22"/>
        </w:rPr>
      </w:pPr>
      <w:r w:rsidRPr="00004F45">
        <w:rPr>
          <w:rFonts w:ascii="Twinkl" w:hAnsi="Twinkl" w:cstheme="minorHAnsi"/>
          <w:sz w:val="22"/>
          <w:szCs w:val="22"/>
        </w:rPr>
        <w:t>Co-operate fully with other partner agencies</w:t>
      </w:r>
      <w:r w:rsidR="00992082">
        <w:rPr>
          <w:rFonts w:ascii="Twinkl" w:hAnsi="Twinkl" w:cstheme="minorHAnsi"/>
          <w:sz w:val="22"/>
          <w:szCs w:val="22"/>
        </w:rPr>
        <w:t>;</w:t>
      </w:r>
    </w:p>
    <w:p w14:paraId="6A810481" w14:textId="321455D7" w:rsidR="002B11DF" w:rsidRPr="00004F45" w:rsidRDefault="002B11DF" w:rsidP="00980B19">
      <w:pPr>
        <w:pStyle w:val="Default"/>
        <w:numPr>
          <w:ilvl w:val="0"/>
          <w:numId w:val="8"/>
        </w:numPr>
        <w:shd w:val="clear" w:color="auto" w:fill="FFFFFF" w:themeFill="background1"/>
        <w:spacing w:after="32"/>
        <w:rPr>
          <w:rFonts w:ascii="Twinkl" w:hAnsi="Twinkl" w:cstheme="minorHAnsi"/>
          <w:sz w:val="22"/>
          <w:szCs w:val="22"/>
        </w:rPr>
      </w:pPr>
      <w:r w:rsidRPr="00004F45">
        <w:rPr>
          <w:rFonts w:ascii="Twinkl" w:hAnsi="Twinkl" w:cstheme="minorHAnsi"/>
          <w:sz w:val="22"/>
          <w:szCs w:val="22"/>
        </w:rPr>
        <w:t>Have appropriate support from Child Protection Co-ordinators, Named Persons, Lead Professionals and Line Managers, when they are concerned about a child or young person</w:t>
      </w:r>
      <w:r w:rsidR="00992082">
        <w:rPr>
          <w:rFonts w:ascii="Twinkl" w:hAnsi="Twinkl" w:cstheme="minorHAnsi"/>
          <w:sz w:val="22"/>
          <w:szCs w:val="22"/>
        </w:rPr>
        <w:t>;</w:t>
      </w:r>
    </w:p>
    <w:p w14:paraId="7296B4D5" w14:textId="51C66AF9" w:rsidR="002B11DF" w:rsidRDefault="002B11DF" w:rsidP="00980B19">
      <w:pPr>
        <w:pStyle w:val="Default"/>
        <w:numPr>
          <w:ilvl w:val="0"/>
          <w:numId w:val="8"/>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Where appropriate attend or provide information to support an inter-agency referral discussion (IRD). </w:t>
      </w:r>
    </w:p>
    <w:p w14:paraId="69277298" w14:textId="77777777" w:rsidR="00992082" w:rsidRDefault="00992082" w:rsidP="00992082">
      <w:pPr>
        <w:pStyle w:val="Default"/>
        <w:shd w:val="clear" w:color="auto" w:fill="FFFFFF" w:themeFill="background1"/>
        <w:rPr>
          <w:rFonts w:ascii="Twinkl" w:hAnsi="Twinkl" w:cstheme="minorHAnsi"/>
          <w:sz w:val="22"/>
          <w:szCs w:val="22"/>
        </w:rPr>
      </w:pPr>
    </w:p>
    <w:p w14:paraId="70A81623" w14:textId="7BE60856" w:rsidR="002B11DF" w:rsidRPr="00004F45" w:rsidRDefault="002B11DF" w:rsidP="00980B19">
      <w:pPr>
        <w:shd w:val="clear" w:color="auto" w:fill="FFFFFF" w:themeFill="background1"/>
        <w:rPr>
          <w:rFonts w:ascii="Twinkl" w:hAnsi="Twinkl"/>
          <w:b/>
          <w:bCs/>
          <w:sz w:val="32"/>
          <w:szCs w:val="32"/>
        </w:rPr>
      </w:pPr>
      <w:r w:rsidRPr="00004F45">
        <w:rPr>
          <w:rFonts w:ascii="Twinkl" w:hAnsi="Twinkl"/>
          <w:b/>
          <w:bCs/>
          <w:sz w:val="32"/>
          <w:szCs w:val="32"/>
        </w:rPr>
        <w:t>Responding to a concern</w:t>
      </w:r>
    </w:p>
    <w:p w14:paraId="4B012709" w14:textId="77777777" w:rsidR="0076533C" w:rsidRPr="00004F45" w:rsidRDefault="0076533C" w:rsidP="00980B19">
      <w:pPr>
        <w:pStyle w:val="NormalWeb"/>
        <w:shd w:val="clear" w:color="auto" w:fill="FFFFFF" w:themeFill="background1"/>
        <w:spacing w:before="0" w:beforeAutospacing="0" w:after="0" w:afterAutospacing="0"/>
        <w:rPr>
          <w:rFonts w:ascii="Twinkl" w:eastAsiaTheme="minorEastAsia" w:hAnsi="Twinkl" w:cs="Calibri"/>
          <w:kern w:val="24"/>
          <w:sz w:val="22"/>
          <w:szCs w:val="22"/>
        </w:rPr>
      </w:pPr>
      <w:r w:rsidRPr="00004F45">
        <w:rPr>
          <w:rFonts w:ascii="Twinkl" w:eastAsiaTheme="minorEastAsia" w:hAnsi="Twinkl" w:cs="Calibri"/>
          <w:b/>
          <w:bCs/>
          <w:kern w:val="24"/>
          <w:sz w:val="22"/>
          <w:szCs w:val="22"/>
        </w:rPr>
        <w:t>Whoever</w:t>
      </w:r>
      <w:r w:rsidRPr="00004F45">
        <w:rPr>
          <w:rFonts w:ascii="Twinkl" w:eastAsiaTheme="minorEastAsia" w:hAnsi="Twinkl" w:cs="Calibri"/>
          <w:kern w:val="24"/>
          <w:sz w:val="22"/>
          <w:szCs w:val="22"/>
        </w:rPr>
        <w:t xml:space="preserve"> receives the information from the child or other person should:</w:t>
      </w:r>
    </w:p>
    <w:p w14:paraId="169A7E17" w14:textId="77777777" w:rsidR="0076533C" w:rsidRPr="00004F45" w:rsidRDefault="0076533C" w:rsidP="00980B19">
      <w:pPr>
        <w:pStyle w:val="NormalWeb"/>
        <w:shd w:val="clear" w:color="auto" w:fill="FFFFFF" w:themeFill="background1"/>
        <w:spacing w:before="0" w:beforeAutospacing="0" w:after="0" w:afterAutospacing="0"/>
        <w:rPr>
          <w:rFonts w:ascii="Twinkl" w:hAnsi="Twinkl"/>
          <w:sz w:val="22"/>
          <w:szCs w:val="22"/>
        </w:rPr>
      </w:pPr>
    </w:p>
    <w:p w14:paraId="06436EE5" w14:textId="7E214D2A"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 xml:space="preserve">Listen carefully, let the child speak. </w:t>
      </w:r>
    </w:p>
    <w:p w14:paraId="64020CDF" w14:textId="1E1B0B26"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Not show disbelief or panic</w:t>
      </w:r>
    </w:p>
    <w:p w14:paraId="3DB4C45E" w14:textId="683A08FA"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lastRenderedPageBreak/>
        <w:t>Take the allegation seriously, reassure the child and ask how they feel.</w:t>
      </w:r>
    </w:p>
    <w:p w14:paraId="5ADE1F91" w14:textId="1B659328"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Avoid expressing views on the matter.</w:t>
      </w:r>
    </w:p>
    <w:p w14:paraId="2389EABB" w14:textId="6E749AAC"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 xml:space="preserve">Record facts immediately using the exact words spoken. </w:t>
      </w:r>
    </w:p>
    <w:p w14:paraId="166DDA37" w14:textId="6066676C"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Not guarantee confidentiality, whilst explaining the reasons for this.</w:t>
      </w:r>
    </w:p>
    <w:p w14:paraId="0F592FF9" w14:textId="689D207A"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Explain that she/he will have to share this information with the Child Protection Co-ordinator and keep the child or young person informed.</w:t>
      </w:r>
    </w:p>
    <w:p w14:paraId="6B921B93" w14:textId="1C3308D4" w:rsidR="0076533C" w:rsidRPr="00004F45" w:rsidRDefault="0076533C" w:rsidP="00980B19">
      <w:pPr>
        <w:pStyle w:val="NormalWeb"/>
        <w:numPr>
          <w:ilvl w:val="1"/>
          <w:numId w:val="10"/>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b/>
          <w:bCs/>
          <w:kern w:val="24"/>
          <w:sz w:val="22"/>
          <w:szCs w:val="22"/>
          <w:u w:val="single"/>
        </w:rPr>
        <w:t>Not</w:t>
      </w:r>
      <w:r w:rsidRPr="00004F45">
        <w:rPr>
          <w:rFonts w:ascii="Twinkl" w:eastAsiaTheme="minorEastAsia" w:hAnsi="Twinkl" w:cs="Calibri"/>
          <w:b/>
          <w:bCs/>
          <w:kern w:val="24"/>
          <w:sz w:val="22"/>
          <w:szCs w:val="22"/>
        </w:rPr>
        <w:t xml:space="preserve"> </w:t>
      </w:r>
      <w:r w:rsidRPr="00004F45">
        <w:rPr>
          <w:rFonts w:ascii="Twinkl" w:eastAsiaTheme="minorEastAsia" w:hAnsi="Twinkl" w:cs="Calibri"/>
          <w:kern w:val="24"/>
          <w:sz w:val="22"/>
          <w:szCs w:val="22"/>
        </w:rPr>
        <w:t xml:space="preserve">question the child – </w:t>
      </w:r>
      <w:r w:rsidRPr="00004F45">
        <w:rPr>
          <w:rFonts w:ascii="Twinkl" w:eastAsiaTheme="minorEastAsia" w:hAnsi="Twinkl" w:cs="Calibri"/>
          <w:b/>
          <w:bCs/>
          <w:kern w:val="24"/>
          <w:sz w:val="22"/>
          <w:szCs w:val="22"/>
        </w:rPr>
        <w:t>this is the responsibility of agencies trained to carry out investigative interviews of children.</w:t>
      </w:r>
      <w:r w:rsidRPr="00004F45">
        <w:rPr>
          <w:rFonts w:ascii="Twinkl" w:eastAsiaTheme="minorEastAsia" w:hAnsi="Twinkl" w:cs="Calibri"/>
          <w:kern w:val="24"/>
          <w:sz w:val="22"/>
          <w:szCs w:val="22"/>
        </w:rPr>
        <w:t xml:space="preserve">  Questions inappropriately phrased could be thought to be suggestive and then lead to evidence being held as inadmissible in possible future court proceedings.</w:t>
      </w:r>
    </w:p>
    <w:p w14:paraId="5BE18702" w14:textId="77777777" w:rsidR="002B11DF" w:rsidRPr="00004F45" w:rsidRDefault="002B11DF" w:rsidP="00980B19">
      <w:pPr>
        <w:shd w:val="clear" w:color="auto" w:fill="FFFFFF" w:themeFill="background1"/>
        <w:rPr>
          <w:rFonts w:ascii="Twinkl" w:hAnsi="Twinkl"/>
        </w:rPr>
      </w:pPr>
    </w:p>
    <w:p w14:paraId="63332AD5" w14:textId="764C467A" w:rsidR="0076533C" w:rsidRPr="00004F45" w:rsidRDefault="0076533C" w:rsidP="00980B19">
      <w:pPr>
        <w:shd w:val="clear" w:color="auto" w:fill="FFFFFF" w:themeFill="background1"/>
        <w:rPr>
          <w:rFonts w:ascii="Twinkl" w:hAnsi="Twinkl"/>
        </w:rPr>
      </w:pPr>
      <w:r w:rsidRPr="00004F45">
        <w:rPr>
          <w:rFonts w:ascii="Twinkl" w:hAnsi="Twinkl"/>
        </w:rPr>
        <w:t xml:space="preserve">All instances of disclosure should be reported immediately to the Child Protection Coordinator. </w:t>
      </w:r>
    </w:p>
    <w:p w14:paraId="04325647" w14:textId="7F22384E" w:rsidR="0076533C" w:rsidRPr="00004F45" w:rsidRDefault="0076533C" w:rsidP="00980B19">
      <w:pPr>
        <w:shd w:val="clear" w:color="auto" w:fill="FFFFFF" w:themeFill="background1"/>
        <w:rPr>
          <w:rFonts w:ascii="Twinkl" w:hAnsi="Twinkl"/>
        </w:rPr>
      </w:pPr>
      <w:r w:rsidRPr="00004F45">
        <w:rPr>
          <w:rFonts w:ascii="Twinkl" w:hAnsi="Twinkl"/>
        </w:rPr>
        <w:t>If the Child Protection Coordinator is not available</w:t>
      </w:r>
      <w:r w:rsidR="00CB0707" w:rsidRPr="00004F45">
        <w:rPr>
          <w:rFonts w:ascii="Twinkl" w:hAnsi="Twinkl"/>
        </w:rPr>
        <w:t xml:space="preserve">, seek advice from the Head Teacher or the Depute Child Protection Coordinator. </w:t>
      </w:r>
    </w:p>
    <w:p w14:paraId="36E96EF3" w14:textId="77777777" w:rsidR="003B2E37" w:rsidRDefault="003B2E37" w:rsidP="00CA453B">
      <w:pPr>
        <w:shd w:val="clear" w:color="auto" w:fill="FFFFFF" w:themeFill="background1"/>
        <w:rPr>
          <w:rFonts w:ascii="Twinkl" w:hAnsi="Twinkl"/>
          <w:b/>
          <w:bCs/>
          <w:sz w:val="32"/>
          <w:szCs w:val="32"/>
        </w:rPr>
      </w:pPr>
    </w:p>
    <w:p w14:paraId="50B7AC24" w14:textId="77777777" w:rsidR="003B2E37" w:rsidRDefault="003B2E37" w:rsidP="00CA453B">
      <w:pPr>
        <w:shd w:val="clear" w:color="auto" w:fill="FFFFFF" w:themeFill="background1"/>
        <w:rPr>
          <w:rFonts w:ascii="Twinkl" w:hAnsi="Twinkl"/>
          <w:b/>
          <w:bCs/>
          <w:sz w:val="32"/>
          <w:szCs w:val="32"/>
        </w:rPr>
      </w:pPr>
    </w:p>
    <w:p w14:paraId="131534BD" w14:textId="34523493" w:rsidR="0026196C" w:rsidRPr="00004F45" w:rsidRDefault="00CB0707" w:rsidP="00CA453B">
      <w:pPr>
        <w:shd w:val="clear" w:color="auto" w:fill="FFFFFF" w:themeFill="background1"/>
        <w:rPr>
          <w:rFonts w:ascii="Twinkl" w:hAnsi="Twinkl"/>
          <w:b/>
          <w:bCs/>
          <w:sz w:val="32"/>
          <w:szCs w:val="32"/>
        </w:rPr>
      </w:pPr>
      <w:r w:rsidRPr="00004F45">
        <w:rPr>
          <w:rFonts w:ascii="Twinkl" w:hAnsi="Twinkl"/>
          <w:b/>
          <w:bCs/>
          <w:sz w:val="32"/>
          <w:szCs w:val="32"/>
        </w:rPr>
        <w:t>Child Protection Coordinators</w:t>
      </w:r>
    </w:p>
    <w:p w14:paraId="548652CC" w14:textId="3054B110" w:rsidR="00CB0707" w:rsidRPr="00004F45" w:rsidRDefault="0026196C" w:rsidP="00980B19">
      <w:pPr>
        <w:shd w:val="clear" w:color="auto" w:fill="FFFFFF" w:themeFill="background1"/>
        <w:rPr>
          <w:rFonts w:ascii="Twinkl" w:hAnsi="Twinkl"/>
          <w:noProof/>
        </w:rPr>
      </w:pPr>
      <w:r w:rsidRPr="00004F45">
        <w:rPr>
          <w:rFonts w:ascii="Twinkl" w:hAnsi="Twinkl"/>
          <w:noProof/>
        </w:rPr>
        <w:drawing>
          <wp:anchor distT="0" distB="0" distL="114300" distR="114300" simplePos="0" relativeHeight="251666432" behindDoc="1" locked="0" layoutInCell="1" allowOverlap="1" wp14:anchorId="0337E9E9" wp14:editId="38BFE719">
            <wp:simplePos x="0" y="0"/>
            <wp:positionH relativeFrom="column">
              <wp:posOffset>3340100</wp:posOffset>
            </wp:positionH>
            <wp:positionV relativeFrom="paragraph">
              <wp:posOffset>8890</wp:posOffset>
            </wp:positionV>
            <wp:extent cx="1837055" cy="2280920"/>
            <wp:effectExtent l="0" t="0" r="0" b="5080"/>
            <wp:wrapTight wrapText="bothSides">
              <wp:wrapPolygon edited="0">
                <wp:start x="0" y="0"/>
                <wp:lineTo x="0" y="21468"/>
                <wp:lineTo x="21279" y="21468"/>
                <wp:lineTo x="21279" y="0"/>
                <wp:lineTo x="0" y="0"/>
              </wp:wrapPolygon>
            </wp:wrapTight>
            <wp:docPr id="2098872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7055" cy="2280920"/>
                    </a:xfrm>
                    <a:prstGeom prst="rect">
                      <a:avLst/>
                    </a:prstGeom>
                    <a:noFill/>
                    <a:ln>
                      <a:noFill/>
                    </a:ln>
                  </pic:spPr>
                </pic:pic>
              </a:graphicData>
            </a:graphic>
            <wp14:sizeRelV relativeFrom="margin">
              <wp14:pctHeight>0</wp14:pctHeight>
            </wp14:sizeRelV>
          </wp:anchor>
        </w:drawing>
      </w:r>
      <w:r w:rsidR="001101CF" w:rsidRPr="00004F45">
        <w:rPr>
          <w:rFonts w:ascii="Twinkl" w:hAnsi="Twinkl"/>
          <w:color w:val="000000"/>
          <w:sz w:val="24"/>
          <w:szCs w:val="24"/>
        </w:rPr>
        <w:t xml:space="preserve"> </w:t>
      </w:r>
      <w:r w:rsidR="001101CF" w:rsidRPr="00004F45">
        <w:rPr>
          <w:rFonts w:ascii="Twinkl" w:hAnsi="Twinkl"/>
          <w:noProof/>
          <w:color w:val="000000"/>
          <w:sz w:val="24"/>
          <w:szCs w:val="24"/>
        </w:rPr>
        <w:drawing>
          <wp:anchor distT="0" distB="0" distL="114300" distR="114300" simplePos="0" relativeHeight="251665408" behindDoc="0" locked="0" layoutInCell="1" allowOverlap="1" wp14:anchorId="64561A9B" wp14:editId="14C8BC2B">
            <wp:simplePos x="0" y="0"/>
            <wp:positionH relativeFrom="column">
              <wp:posOffset>26670</wp:posOffset>
            </wp:positionH>
            <wp:positionV relativeFrom="paragraph">
              <wp:posOffset>3810</wp:posOffset>
            </wp:positionV>
            <wp:extent cx="1828800" cy="2290445"/>
            <wp:effectExtent l="0" t="0" r="0" b="0"/>
            <wp:wrapSquare wrapText="bothSides"/>
            <wp:docPr id="1354721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828800" cy="2290445"/>
                    </a:xfrm>
                    <a:prstGeom prst="rect">
                      <a:avLst/>
                    </a:prstGeom>
                    <a:noFill/>
                    <a:ln>
                      <a:noFill/>
                    </a:ln>
                  </pic:spPr>
                </pic:pic>
              </a:graphicData>
            </a:graphic>
          </wp:anchor>
        </w:drawing>
      </w:r>
      <w:r w:rsidR="00CB0707" w:rsidRPr="00004F45">
        <w:rPr>
          <w:rFonts w:ascii="Twinkl" w:hAnsi="Twinkl"/>
          <w:noProof/>
        </w:rPr>
        <w:t xml:space="preserve"> </w:t>
      </w:r>
    </w:p>
    <w:p w14:paraId="6645121C" w14:textId="77777777" w:rsidR="00CB0707" w:rsidRPr="00004F45" w:rsidRDefault="00CB0707" w:rsidP="00980B19">
      <w:pPr>
        <w:shd w:val="clear" w:color="auto" w:fill="FFFFFF" w:themeFill="background1"/>
        <w:rPr>
          <w:rFonts w:ascii="Twinkl" w:hAnsi="Twinkl"/>
          <w:noProof/>
        </w:rPr>
      </w:pPr>
    </w:p>
    <w:p w14:paraId="6781CF69" w14:textId="77777777" w:rsidR="00CB0707" w:rsidRPr="00004F45" w:rsidRDefault="00CB0707" w:rsidP="00980B19">
      <w:pPr>
        <w:shd w:val="clear" w:color="auto" w:fill="FFFFFF" w:themeFill="background1"/>
        <w:rPr>
          <w:rFonts w:ascii="Twinkl" w:hAnsi="Twinkl"/>
          <w:noProof/>
        </w:rPr>
      </w:pPr>
    </w:p>
    <w:p w14:paraId="400F2A99" w14:textId="77777777" w:rsidR="00CB0707" w:rsidRPr="00004F45" w:rsidRDefault="00CB0707" w:rsidP="00980B19">
      <w:pPr>
        <w:shd w:val="clear" w:color="auto" w:fill="FFFFFF" w:themeFill="background1"/>
        <w:rPr>
          <w:rFonts w:ascii="Twinkl" w:hAnsi="Twinkl"/>
          <w:noProof/>
        </w:rPr>
      </w:pPr>
    </w:p>
    <w:p w14:paraId="17D2E577" w14:textId="77777777" w:rsidR="00CB0707" w:rsidRPr="00004F45" w:rsidRDefault="00CB0707" w:rsidP="00980B19">
      <w:pPr>
        <w:shd w:val="clear" w:color="auto" w:fill="FFFFFF" w:themeFill="background1"/>
        <w:rPr>
          <w:rFonts w:ascii="Twinkl" w:hAnsi="Twinkl"/>
          <w:noProof/>
        </w:rPr>
      </w:pPr>
    </w:p>
    <w:p w14:paraId="413B593C" w14:textId="77777777" w:rsidR="00CB0707" w:rsidRPr="00004F45" w:rsidRDefault="00CB0707" w:rsidP="00980B19">
      <w:pPr>
        <w:shd w:val="clear" w:color="auto" w:fill="FFFFFF" w:themeFill="background1"/>
        <w:rPr>
          <w:rFonts w:ascii="Twinkl" w:hAnsi="Twinkl"/>
          <w:noProof/>
        </w:rPr>
      </w:pPr>
    </w:p>
    <w:p w14:paraId="1F7A38D2" w14:textId="77777777" w:rsidR="00CB0707" w:rsidRPr="00004F45" w:rsidRDefault="00CB0707" w:rsidP="00980B19">
      <w:pPr>
        <w:shd w:val="clear" w:color="auto" w:fill="FFFFFF" w:themeFill="background1"/>
        <w:rPr>
          <w:rFonts w:ascii="Twinkl" w:hAnsi="Twinkl"/>
          <w:noProof/>
        </w:rPr>
      </w:pPr>
    </w:p>
    <w:p w14:paraId="44727607" w14:textId="77777777" w:rsidR="00CB0707" w:rsidRPr="00004F45" w:rsidRDefault="00CB0707" w:rsidP="00980B19">
      <w:pPr>
        <w:shd w:val="clear" w:color="auto" w:fill="FFFFFF" w:themeFill="background1"/>
        <w:rPr>
          <w:rFonts w:ascii="Twinkl" w:hAnsi="Twinkl"/>
          <w:noProof/>
        </w:rPr>
      </w:pPr>
    </w:p>
    <w:p w14:paraId="493A2A69" w14:textId="77777777" w:rsidR="00CB0707" w:rsidRPr="00004F45" w:rsidRDefault="00CB0707" w:rsidP="00980B19">
      <w:pPr>
        <w:shd w:val="clear" w:color="auto" w:fill="FFFFFF" w:themeFill="background1"/>
        <w:rPr>
          <w:rFonts w:ascii="Twinkl" w:hAnsi="Twinkl"/>
          <w:noProof/>
        </w:rPr>
      </w:pPr>
    </w:p>
    <w:p w14:paraId="6FCC8F9C" w14:textId="1FD40C55" w:rsidR="0026196C" w:rsidRPr="00004F45" w:rsidRDefault="0026196C" w:rsidP="008F634F">
      <w:pPr>
        <w:shd w:val="clear" w:color="auto" w:fill="FFFFFF" w:themeFill="background1"/>
        <w:rPr>
          <w:rFonts w:ascii="Twinkl" w:hAnsi="Twinkl"/>
          <w:b/>
          <w:bCs/>
          <w:noProof/>
        </w:rPr>
      </w:pPr>
      <w:r w:rsidRPr="00004F45">
        <w:rPr>
          <w:rFonts w:ascii="Twinkl" w:hAnsi="Twinkl"/>
          <w:b/>
          <w:bCs/>
          <w:noProof/>
        </w:rPr>
        <w:t>Fiona M</w:t>
      </w:r>
      <w:r w:rsidR="008F634F" w:rsidRPr="00004F45">
        <w:rPr>
          <w:rFonts w:ascii="Twinkl" w:hAnsi="Twinkl"/>
          <w:b/>
          <w:bCs/>
          <w:noProof/>
        </w:rPr>
        <w:t>cDougall</w:t>
      </w:r>
      <w:r w:rsidR="00FE1AAB" w:rsidRPr="00004F45">
        <w:rPr>
          <w:rFonts w:ascii="Twinkl" w:hAnsi="Twinkl"/>
          <w:b/>
          <w:bCs/>
          <w:noProof/>
        </w:rPr>
        <w:t xml:space="preserve">  </w:t>
      </w:r>
      <w:r w:rsidR="00FE1AAB" w:rsidRPr="00004F45">
        <w:rPr>
          <w:rFonts w:ascii="Twinkl" w:hAnsi="Twinkl"/>
          <w:b/>
          <w:bCs/>
          <w:noProof/>
        </w:rPr>
        <w:tab/>
      </w:r>
      <w:r w:rsidR="00FE1AAB" w:rsidRPr="00004F45">
        <w:rPr>
          <w:rFonts w:ascii="Twinkl" w:hAnsi="Twinkl"/>
          <w:b/>
          <w:bCs/>
          <w:noProof/>
        </w:rPr>
        <w:tab/>
      </w:r>
      <w:r w:rsidR="00FE1AAB" w:rsidRPr="00004F45">
        <w:rPr>
          <w:rFonts w:ascii="Twinkl" w:hAnsi="Twinkl"/>
          <w:b/>
          <w:bCs/>
          <w:noProof/>
        </w:rPr>
        <w:tab/>
      </w:r>
      <w:r w:rsidR="00FE1AAB" w:rsidRPr="00004F45">
        <w:rPr>
          <w:rFonts w:ascii="Twinkl" w:hAnsi="Twinkl"/>
          <w:b/>
          <w:bCs/>
          <w:noProof/>
        </w:rPr>
        <w:tab/>
      </w:r>
      <w:r w:rsidR="00FE1AAB" w:rsidRPr="00004F45">
        <w:rPr>
          <w:rFonts w:ascii="Twinkl" w:hAnsi="Twinkl"/>
          <w:b/>
          <w:bCs/>
          <w:noProof/>
        </w:rPr>
        <w:tab/>
        <w:t>Carol Kay</w:t>
      </w:r>
    </w:p>
    <w:p w14:paraId="7831B249" w14:textId="6C65489C" w:rsidR="00CB0707" w:rsidRPr="00004F45" w:rsidRDefault="00CB0707" w:rsidP="00980B19">
      <w:pPr>
        <w:shd w:val="clear" w:color="auto" w:fill="FFFFFF" w:themeFill="background1"/>
        <w:rPr>
          <w:rFonts w:ascii="Twinkl" w:hAnsi="Twinkl"/>
          <w:b/>
          <w:bCs/>
          <w:noProof/>
        </w:rPr>
      </w:pPr>
      <w:r w:rsidRPr="00004F45">
        <w:rPr>
          <w:rFonts w:ascii="Twinkl" w:hAnsi="Twinkl"/>
          <w:b/>
          <w:bCs/>
          <w:noProof/>
        </w:rPr>
        <w:t xml:space="preserve">Child Protection Coordinator                               </w:t>
      </w:r>
      <w:r w:rsidR="00992082">
        <w:rPr>
          <w:rFonts w:ascii="Twinkl" w:hAnsi="Twinkl"/>
          <w:b/>
          <w:bCs/>
          <w:noProof/>
        </w:rPr>
        <w:t xml:space="preserve"> </w:t>
      </w:r>
      <w:r w:rsidRPr="00004F45">
        <w:rPr>
          <w:rFonts w:ascii="Twinkl" w:hAnsi="Twinkl"/>
          <w:b/>
          <w:bCs/>
          <w:noProof/>
        </w:rPr>
        <w:t xml:space="preserve"> Depute Child Protection Coordinator</w:t>
      </w:r>
    </w:p>
    <w:p w14:paraId="742B0F89" w14:textId="77777777" w:rsidR="00992082" w:rsidRDefault="00992082" w:rsidP="00980B19">
      <w:pPr>
        <w:pStyle w:val="Default"/>
        <w:shd w:val="clear" w:color="auto" w:fill="FFFFFF" w:themeFill="background1"/>
        <w:rPr>
          <w:rFonts w:ascii="Twinkl" w:hAnsi="Twinkl" w:cstheme="minorHAnsi"/>
          <w:sz w:val="22"/>
          <w:szCs w:val="22"/>
        </w:rPr>
      </w:pPr>
    </w:p>
    <w:p w14:paraId="1EA2B2EE" w14:textId="77777777" w:rsidR="00992082" w:rsidRDefault="00992082" w:rsidP="00980B19">
      <w:pPr>
        <w:pStyle w:val="Default"/>
        <w:shd w:val="clear" w:color="auto" w:fill="FFFFFF" w:themeFill="background1"/>
        <w:rPr>
          <w:rFonts w:ascii="Twinkl" w:hAnsi="Twinkl" w:cstheme="minorHAnsi"/>
          <w:sz w:val="22"/>
          <w:szCs w:val="22"/>
        </w:rPr>
      </w:pPr>
    </w:p>
    <w:p w14:paraId="27613E31" w14:textId="77777777" w:rsidR="00992082" w:rsidRDefault="00992082" w:rsidP="00980B19">
      <w:pPr>
        <w:pStyle w:val="Default"/>
        <w:shd w:val="clear" w:color="auto" w:fill="FFFFFF" w:themeFill="background1"/>
        <w:rPr>
          <w:rFonts w:ascii="Twinkl" w:hAnsi="Twinkl" w:cstheme="minorHAnsi"/>
          <w:sz w:val="22"/>
          <w:szCs w:val="22"/>
        </w:rPr>
      </w:pPr>
    </w:p>
    <w:p w14:paraId="6579E76F" w14:textId="77777777" w:rsidR="00992082" w:rsidRDefault="00992082" w:rsidP="00980B19">
      <w:pPr>
        <w:pStyle w:val="Default"/>
        <w:shd w:val="clear" w:color="auto" w:fill="FFFFFF" w:themeFill="background1"/>
        <w:rPr>
          <w:rFonts w:ascii="Twinkl" w:hAnsi="Twinkl" w:cstheme="minorHAnsi"/>
          <w:sz w:val="22"/>
          <w:szCs w:val="22"/>
        </w:rPr>
      </w:pPr>
    </w:p>
    <w:p w14:paraId="5D89045D" w14:textId="77777777" w:rsidR="00992082" w:rsidRDefault="00992082" w:rsidP="00980B19">
      <w:pPr>
        <w:pStyle w:val="Default"/>
        <w:shd w:val="clear" w:color="auto" w:fill="FFFFFF" w:themeFill="background1"/>
        <w:rPr>
          <w:rFonts w:ascii="Twinkl" w:hAnsi="Twinkl" w:cstheme="minorHAnsi"/>
          <w:sz w:val="22"/>
          <w:szCs w:val="22"/>
        </w:rPr>
      </w:pPr>
    </w:p>
    <w:p w14:paraId="04D0372F" w14:textId="77777777" w:rsidR="00992082" w:rsidRDefault="00992082" w:rsidP="00980B19">
      <w:pPr>
        <w:pStyle w:val="Default"/>
        <w:shd w:val="clear" w:color="auto" w:fill="FFFFFF" w:themeFill="background1"/>
        <w:rPr>
          <w:rFonts w:ascii="Twinkl" w:hAnsi="Twinkl" w:cstheme="minorHAnsi"/>
          <w:sz w:val="22"/>
          <w:szCs w:val="22"/>
        </w:rPr>
      </w:pPr>
    </w:p>
    <w:p w14:paraId="73DA9F2E" w14:textId="77777777" w:rsidR="003B2E37" w:rsidRDefault="003B2E37" w:rsidP="00980B19">
      <w:pPr>
        <w:pStyle w:val="Default"/>
        <w:shd w:val="clear" w:color="auto" w:fill="FFFFFF" w:themeFill="background1"/>
        <w:rPr>
          <w:rFonts w:ascii="Twinkl" w:hAnsi="Twinkl" w:cstheme="minorHAnsi"/>
          <w:sz w:val="22"/>
          <w:szCs w:val="22"/>
        </w:rPr>
      </w:pPr>
    </w:p>
    <w:p w14:paraId="60FE73C6" w14:textId="77777777" w:rsidR="003B2E37" w:rsidRDefault="003B2E37" w:rsidP="00980B19">
      <w:pPr>
        <w:pStyle w:val="Default"/>
        <w:shd w:val="clear" w:color="auto" w:fill="FFFFFF" w:themeFill="background1"/>
        <w:rPr>
          <w:rFonts w:ascii="Twinkl" w:hAnsi="Twinkl" w:cstheme="minorHAnsi"/>
          <w:sz w:val="22"/>
          <w:szCs w:val="22"/>
        </w:rPr>
      </w:pPr>
    </w:p>
    <w:p w14:paraId="2720F21F" w14:textId="42E1C889" w:rsidR="0002367A" w:rsidRPr="00004F45" w:rsidRDefault="0002367A"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lastRenderedPageBreak/>
        <w:t xml:space="preserve">The Child Protection Co-ordinator (CPC) at </w:t>
      </w:r>
      <w:r w:rsidR="00FE1AAB" w:rsidRPr="00004F45">
        <w:rPr>
          <w:rFonts w:ascii="Twinkl" w:hAnsi="Twinkl" w:cstheme="minorHAnsi"/>
          <w:sz w:val="22"/>
          <w:szCs w:val="22"/>
        </w:rPr>
        <w:t>Culzean</w:t>
      </w:r>
      <w:r w:rsidRPr="00004F45">
        <w:rPr>
          <w:rFonts w:ascii="Twinkl" w:hAnsi="Twinkl" w:cstheme="minorHAnsi"/>
          <w:sz w:val="22"/>
          <w:szCs w:val="22"/>
        </w:rPr>
        <w:t xml:space="preserve">, has both general and particular responsibilities with regard to child protection, including to: </w:t>
      </w:r>
    </w:p>
    <w:p w14:paraId="682F4C18" w14:textId="77777777" w:rsidR="0002367A" w:rsidRPr="00004F45" w:rsidRDefault="0002367A" w:rsidP="00980B19">
      <w:pPr>
        <w:pStyle w:val="Default"/>
        <w:shd w:val="clear" w:color="auto" w:fill="FFFFFF" w:themeFill="background1"/>
        <w:rPr>
          <w:rFonts w:ascii="Twinkl" w:hAnsi="Twinkl" w:cstheme="minorHAnsi"/>
          <w:sz w:val="22"/>
          <w:szCs w:val="22"/>
        </w:rPr>
      </w:pPr>
    </w:p>
    <w:p w14:paraId="35F55C5D" w14:textId="53E23EC8" w:rsidR="0002367A" w:rsidRPr="00004F45" w:rsidRDefault="0002367A" w:rsidP="00980B19">
      <w:pPr>
        <w:pStyle w:val="Default"/>
        <w:numPr>
          <w:ilvl w:val="0"/>
          <w:numId w:val="12"/>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Co-ordinate action within the school in relation to specific children or young people, about whom concerns have been raised.</w:t>
      </w:r>
    </w:p>
    <w:p w14:paraId="20E5321B" w14:textId="50E132D2" w:rsidR="0002367A" w:rsidRPr="00004F45" w:rsidRDefault="0002367A" w:rsidP="00980B19">
      <w:pPr>
        <w:pStyle w:val="Default"/>
        <w:numPr>
          <w:ilvl w:val="0"/>
          <w:numId w:val="12"/>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Liaise with other agencies, (e.g. Police, Social Work, Children’s Reporter, Health staff) on general issues relating to child protection.</w:t>
      </w:r>
    </w:p>
    <w:p w14:paraId="13BFF2E1" w14:textId="779EC9AC" w:rsidR="0002367A" w:rsidRPr="00004F45" w:rsidRDefault="0002367A" w:rsidP="00980B19">
      <w:pPr>
        <w:pStyle w:val="Default"/>
        <w:numPr>
          <w:ilvl w:val="0"/>
          <w:numId w:val="12"/>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Support investigations, Court proceedings, Children’s Hearings and case referrals or Significant Case Reviews.</w:t>
      </w:r>
    </w:p>
    <w:p w14:paraId="45D556A3" w14:textId="66293E55" w:rsidR="0002367A" w:rsidRPr="00004F45" w:rsidRDefault="0002367A" w:rsidP="00980B19">
      <w:pPr>
        <w:pStyle w:val="Default"/>
        <w:numPr>
          <w:ilvl w:val="0"/>
          <w:numId w:val="12"/>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Listen and respond to general concerns raised by staff, children, young people and parents or carers in relation to child protection.</w:t>
      </w:r>
    </w:p>
    <w:p w14:paraId="2B97883E" w14:textId="6AF74419" w:rsidR="0002367A" w:rsidRPr="00004F45" w:rsidRDefault="0002367A" w:rsidP="00980B19">
      <w:pPr>
        <w:pStyle w:val="Default"/>
        <w:numPr>
          <w:ilvl w:val="0"/>
          <w:numId w:val="12"/>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Record in detail what the staff member has seen and heard.</w:t>
      </w:r>
    </w:p>
    <w:p w14:paraId="391D741C" w14:textId="4AE8E39F" w:rsidR="00CB0707" w:rsidRPr="00004F45" w:rsidRDefault="0002367A" w:rsidP="00980B19">
      <w:pPr>
        <w:pStyle w:val="Default"/>
        <w:numPr>
          <w:ilvl w:val="0"/>
          <w:numId w:val="12"/>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Organise staff briefings and training on child protection and wellbeing, for the 'Specific Contact Workforce’ in accordance with the </w:t>
      </w:r>
      <w:hyperlink r:id="rId26" w:history="1">
        <w:r w:rsidRPr="00004F45">
          <w:rPr>
            <w:rStyle w:val="Hyperlink"/>
            <w:rFonts w:ascii="Twinkl" w:hAnsi="Twinkl" w:cstheme="minorHAnsi"/>
            <w:sz w:val="22"/>
            <w:szCs w:val="22"/>
          </w:rPr>
          <w:t>National Framework For Child Protection Learning And Development In Scotland Analysis Of Consultation Findings</w:t>
        </w:r>
      </w:hyperlink>
    </w:p>
    <w:p w14:paraId="15D1B399" w14:textId="77777777" w:rsidR="0002367A" w:rsidRPr="00004F45" w:rsidRDefault="0002367A" w:rsidP="00980B19">
      <w:pPr>
        <w:pStyle w:val="Default"/>
        <w:numPr>
          <w:ilvl w:val="0"/>
          <w:numId w:val="12"/>
        </w:numPr>
        <w:shd w:val="clear" w:color="auto" w:fill="FFFFFF" w:themeFill="background1"/>
        <w:spacing w:after="31"/>
        <w:jc w:val="both"/>
        <w:rPr>
          <w:rFonts w:ascii="Twinkl" w:hAnsi="Twinkl" w:cstheme="minorHAnsi"/>
          <w:sz w:val="22"/>
          <w:szCs w:val="22"/>
        </w:rPr>
      </w:pPr>
      <w:r w:rsidRPr="00004F45">
        <w:rPr>
          <w:rFonts w:ascii="Twinkl" w:hAnsi="Twinkl" w:cstheme="minorHAnsi"/>
          <w:sz w:val="22"/>
          <w:szCs w:val="22"/>
        </w:rPr>
        <w:t xml:space="preserve">Oversee the planning of any curricular provision designed to give children and young people, the knowledge and skills to keep themselves safe from all forms of abuse; </w:t>
      </w:r>
    </w:p>
    <w:p w14:paraId="28E3B818" w14:textId="40B02140" w:rsidR="0002367A" w:rsidRPr="00004F45" w:rsidRDefault="0002367A" w:rsidP="00980B19">
      <w:pPr>
        <w:pStyle w:val="Default"/>
        <w:numPr>
          <w:ilvl w:val="0"/>
          <w:numId w:val="12"/>
        </w:numPr>
        <w:shd w:val="clear" w:color="auto" w:fill="FFFFFF" w:themeFill="background1"/>
        <w:spacing w:after="31"/>
        <w:jc w:val="both"/>
        <w:rPr>
          <w:rFonts w:ascii="Twinkl" w:hAnsi="Twinkl" w:cstheme="minorHAnsi"/>
          <w:sz w:val="22"/>
          <w:szCs w:val="22"/>
        </w:rPr>
      </w:pPr>
      <w:r w:rsidRPr="00004F45">
        <w:rPr>
          <w:rFonts w:ascii="Twinkl" w:hAnsi="Twinkl" w:cstheme="minorHAnsi"/>
          <w:sz w:val="22"/>
          <w:szCs w:val="22"/>
        </w:rPr>
        <w:t>Ensure accurate record keeping of all information, related to a child or young person’s wellbeing and protection is carefully recorded using a chronology of significant events, together with relevant documentation.</w:t>
      </w:r>
    </w:p>
    <w:p w14:paraId="431A3D72" w14:textId="7A3D093C" w:rsidR="0002367A" w:rsidRPr="00004F45" w:rsidRDefault="0002367A" w:rsidP="00980B19">
      <w:pPr>
        <w:pStyle w:val="Default"/>
        <w:numPr>
          <w:ilvl w:val="0"/>
          <w:numId w:val="12"/>
        </w:numPr>
        <w:shd w:val="clear" w:color="auto" w:fill="FFFFFF" w:themeFill="background1"/>
        <w:jc w:val="both"/>
        <w:rPr>
          <w:rFonts w:ascii="Twinkl" w:hAnsi="Twinkl" w:cstheme="minorHAnsi"/>
          <w:sz w:val="22"/>
          <w:szCs w:val="22"/>
        </w:rPr>
      </w:pPr>
      <w:r w:rsidRPr="00004F45">
        <w:rPr>
          <w:rFonts w:ascii="Twinkl" w:hAnsi="Twinkl" w:cstheme="minorHAnsi"/>
          <w:sz w:val="22"/>
          <w:szCs w:val="22"/>
        </w:rPr>
        <w:t xml:space="preserve">Ensure child protection files and all confidential sensitive and personal information are securely stored in accordance with up-to-date File Management Guidance and the </w:t>
      </w:r>
      <w:hyperlink r:id="rId27" w:history="1">
        <w:r w:rsidRPr="00004F45">
          <w:rPr>
            <w:rStyle w:val="Hyperlink"/>
            <w:rFonts w:ascii="Twinkl" w:hAnsi="Twinkl" w:cstheme="minorHAnsi"/>
            <w:sz w:val="22"/>
            <w:szCs w:val="22"/>
          </w:rPr>
          <w:t>Data Protection Act 2018</w:t>
        </w:r>
      </w:hyperlink>
      <w:r w:rsidRPr="00004F45">
        <w:rPr>
          <w:rFonts w:ascii="Twinkl" w:hAnsi="Twinkl" w:cstheme="minorHAnsi"/>
          <w:sz w:val="22"/>
          <w:szCs w:val="22"/>
        </w:rPr>
        <w:t xml:space="preserve"> and the </w:t>
      </w:r>
      <w:hyperlink r:id="rId28" w:history="1">
        <w:r w:rsidR="00552B55" w:rsidRPr="00004F45">
          <w:rPr>
            <w:rStyle w:val="Hyperlink"/>
            <w:rFonts w:ascii="Twinkl" w:hAnsi="Twinkl" w:cstheme="minorHAnsi"/>
            <w:sz w:val="22"/>
            <w:szCs w:val="22"/>
          </w:rPr>
          <w:t>UK GDPR guidance and resources | ICO</w:t>
        </w:r>
      </w:hyperlink>
    </w:p>
    <w:p w14:paraId="61385F85" w14:textId="038A486D" w:rsidR="00552B55" w:rsidRPr="00004F45" w:rsidRDefault="00552B55" w:rsidP="00980B19">
      <w:pPr>
        <w:pStyle w:val="Default"/>
        <w:numPr>
          <w:ilvl w:val="0"/>
          <w:numId w:val="12"/>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Ensure that all child protection chronologies are reviewed at least once every term.</w:t>
      </w:r>
    </w:p>
    <w:p w14:paraId="34BE37F2" w14:textId="166F2D78" w:rsidR="00552B55" w:rsidRPr="00004F45" w:rsidRDefault="00552B55" w:rsidP="00980B19">
      <w:pPr>
        <w:pStyle w:val="Default"/>
        <w:numPr>
          <w:ilvl w:val="0"/>
          <w:numId w:val="12"/>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Whenever practicable, attend all Child Protection, multi-agency meetings and Children’s Hearings or delegate the Named Person to do so. </w:t>
      </w:r>
    </w:p>
    <w:p w14:paraId="26D07AF6" w14:textId="77777777" w:rsidR="00552B55" w:rsidRPr="00004F45" w:rsidRDefault="00552B55" w:rsidP="00980B19">
      <w:pPr>
        <w:pStyle w:val="Default"/>
        <w:shd w:val="clear" w:color="auto" w:fill="FFFFFF" w:themeFill="background1"/>
        <w:rPr>
          <w:rFonts w:ascii="Twinkl" w:hAnsi="Twinkl" w:cstheme="minorHAnsi"/>
          <w:sz w:val="22"/>
          <w:szCs w:val="22"/>
        </w:rPr>
      </w:pPr>
    </w:p>
    <w:p w14:paraId="1D5CA173" w14:textId="77777777" w:rsidR="003B2E37" w:rsidRDefault="003B2E37" w:rsidP="00980B19">
      <w:pPr>
        <w:pStyle w:val="Default"/>
        <w:shd w:val="clear" w:color="auto" w:fill="FFFFFF" w:themeFill="background1"/>
        <w:rPr>
          <w:rFonts w:ascii="Twinkl" w:hAnsi="Twinkl" w:cstheme="minorHAnsi"/>
          <w:b/>
          <w:bCs/>
          <w:sz w:val="32"/>
          <w:szCs w:val="32"/>
        </w:rPr>
      </w:pPr>
    </w:p>
    <w:p w14:paraId="79A84182" w14:textId="77777777" w:rsidR="003B2E37" w:rsidRDefault="003B2E37" w:rsidP="00980B19">
      <w:pPr>
        <w:pStyle w:val="Default"/>
        <w:shd w:val="clear" w:color="auto" w:fill="FFFFFF" w:themeFill="background1"/>
        <w:rPr>
          <w:rFonts w:ascii="Twinkl" w:hAnsi="Twinkl" w:cstheme="minorHAnsi"/>
          <w:b/>
          <w:bCs/>
          <w:sz w:val="32"/>
          <w:szCs w:val="32"/>
        </w:rPr>
      </w:pPr>
    </w:p>
    <w:p w14:paraId="124121AE" w14:textId="05AA8475" w:rsidR="00552B55" w:rsidRPr="00004F45" w:rsidRDefault="00552B55" w:rsidP="00980B19">
      <w:pPr>
        <w:pStyle w:val="Default"/>
        <w:shd w:val="clear" w:color="auto" w:fill="FFFFFF" w:themeFill="background1"/>
        <w:rPr>
          <w:rFonts w:ascii="Twinkl" w:hAnsi="Twinkl" w:cstheme="minorHAnsi"/>
          <w:b/>
          <w:bCs/>
          <w:sz w:val="32"/>
          <w:szCs w:val="32"/>
        </w:rPr>
      </w:pPr>
      <w:r w:rsidRPr="00004F45">
        <w:rPr>
          <w:rFonts w:ascii="Twinkl" w:hAnsi="Twinkl" w:cstheme="minorHAnsi"/>
          <w:b/>
          <w:bCs/>
          <w:sz w:val="32"/>
          <w:szCs w:val="32"/>
        </w:rPr>
        <w:t>Records and Chronologies</w:t>
      </w:r>
    </w:p>
    <w:p w14:paraId="6F2F645A" w14:textId="77777777" w:rsidR="003F0141" w:rsidRPr="00004F45" w:rsidRDefault="003F0141" w:rsidP="00980B19">
      <w:pPr>
        <w:pStyle w:val="Default"/>
        <w:shd w:val="clear" w:color="auto" w:fill="FFFFFF" w:themeFill="background1"/>
        <w:rPr>
          <w:rFonts w:ascii="Twinkl" w:hAnsi="Twinkl" w:cstheme="minorHAnsi"/>
          <w:sz w:val="22"/>
          <w:szCs w:val="22"/>
        </w:rPr>
      </w:pPr>
    </w:p>
    <w:p w14:paraId="42C22CE1" w14:textId="35ED5E51" w:rsidR="00552B55" w:rsidRPr="00004F45" w:rsidRDefault="00552B55"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In </w:t>
      </w:r>
      <w:r w:rsidR="00FE1AAB" w:rsidRPr="00004F45">
        <w:rPr>
          <w:rFonts w:ascii="Twinkl" w:hAnsi="Twinkl" w:cstheme="minorHAnsi"/>
          <w:sz w:val="22"/>
          <w:szCs w:val="22"/>
        </w:rPr>
        <w:t>Culzean</w:t>
      </w:r>
      <w:r w:rsidRPr="00004F45">
        <w:rPr>
          <w:rFonts w:ascii="Twinkl" w:hAnsi="Twinkl" w:cstheme="minorHAnsi"/>
          <w:sz w:val="22"/>
          <w:szCs w:val="22"/>
        </w:rPr>
        <w:t xml:space="preserve"> </w:t>
      </w:r>
      <w:r w:rsidR="00FE1AAB" w:rsidRPr="00004F45">
        <w:rPr>
          <w:rFonts w:ascii="Twinkl" w:hAnsi="Twinkl" w:cstheme="minorHAnsi"/>
          <w:sz w:val="22"/>
          <w:szCs w:val="22"/>
        </w:rPr>
        <w:t>Primary</w:t>
      </w:r>
      <w:r w:rsidRPr="00004F45">
        <w:rPr>
          <w:rFonts w:ascii="Twinkl" w:hAnsi="Twinkl" w:cstheme="minorHAnsi"/>
          <w:sz w:val="22"/>
          <w:szCs w:val="22"/>
        </w:rPr>
        <w:t xml:space="preserve">, Child Protection (CP), </w:t>
      </w:r>
      <w:r w:rsidR="00A55BBB" w:rsidRPr="00004F45">
        <w:rPr>
          <w:rFonts w:ascii="Twinkl" w:hAnsi="Twinkl" w:cstheme="minorHAnsi"/>
          <w:sz w:val="22"/>
          <w:szCs w:val="22"/>
        </w:rPr>
        <w:t>Pupils who are care experienced</w:t>
      </w:r>
      <w:r w:rsidRPr="00004F45">
        <w:rPr>
          <w:rFonts w:ascii="Twinkl" w:hAnsi="Twinkl" w:cstheme="minorHAnsi"/>
          <w:sz w:val="22"/>
          <w:szCs w:val="22"/>
        </w:rPr>
        <w:t xml:space="preserve"> (LAC) or Additional Support Needs (ASN) files must be securely stored separately from a pupils Educational record (PPR)</w:t>
      </w:r>
      <w:r w:rsidR="003F0141" w:rsidRPr="00004F45">
        <w:rPr>
          <w:rFonts w:ascii="Twinkl" w:hAnsi="Twinkl" w:cstheme="minorHAnsi"/>
          <w:sz w:val="22"/>
          <w:szCs w:val="22"/>
        </w:rPr>
        <w:t xml:space="preserve"> and clearly labelled on the front as “Confidential” with the child’s full name and date of birth. </w:t>
      </w:r>
    </w:p>
    <w:p w14:paraId="1F9D7C80" w14:textId="77777777" w:rsidR="003F0141" w:rsidRPr="00004F45" w:rsidRDefault="003F0141" w:rsidP="00980B19">
      <w:pPr>
        <w:pStyle w:val="Default"/>
        <w:shd w:val="clear" w:color="auto" w:fill="FFFFFF" w:themeFill="background1"/>
        <w:rPr>
          <w:rFonts w:ascii="Twinkl" w:hAnsi="Twinkl" w:cstheme="minorHAnsi"/>
          <w:sz w:val="22"/>
          <w:szCs w:val="22"/>
        </w:rPr>
      </w:pPr>
    </w:p>
    <w:p w14:paraId="4C2BA3D2" w14:textId="35ABA70B" w:rsidR="003F0141" w:rsidRPr="00004F45" w:rsidRDefault="003F0141"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A chronology should be at the front of the file and separate sections should be kept making for easy access to relevant reports. The Senior Leadership Team and Guidance staff must ensure an up to date and accurate chronology is kept for all students using electronic pastoral notes within Click &amp; Go. If a child has multi agency involvement, an AYRSHARE record should be created and updated appropriately. </w:t>
      </w:r>
    </w:p>
    <w:p w14:paraId="43ABD8DF" w14:textId="77777777" w:rsidR="00552B55" w:rsidRDefault="00552B55" w:rsidP="00980B19">
      <w:pPr>
        <w:pStyle w:val="Default"/>
        <w:shd w:val="clear" w:color="auto" w:fill="FFFFFF" w:themeFill="background1"/>
        <w:rPr>
          <w:rFonts w:ascii="Twinkl" w:hAnsi="Twinkl" w:cstheme="minorHAnsi"/>
          <w:sz w:val="22"/>
          <w:szCs w:val="22"/>
        </w:rPr>
      </w:pPr>
    </w:p>
    <w:p w14:paraId="1748C7EC" w14:textId="77777777" w:rsidR="00A9714F" w:rsidRDefault="00A9714F" w:rsidP="00980B19">
      <w:pPr>
        <w:pStyle w:val="Default"/>
        <w:shd w:val="clear" w:color="auto" w:fill="FFFFFF" w:themeFill="background1"/>
        <w:rPr>
          <w:rFonts w:ascii="Twinkl" w:hAnsi="Twinkl" w:cstheme="minorHAnsi"/>
          <w:sz w:val="22"/>
          <w:szCs w:val="22"/>
        </w:rPr>
      </w:pPr>
    </w:p>
    <w:p w14:paraId="1E730380" w14:textId="77777777" w:rsidR="00A9714F" w:rsidRDefault="00A9714F" w:rsidP="00980B19">
      <w:pPr>
        <w:pStyle w:val="Default"/>
        <w:shd w:val="clear" w:color="auto" w:fill="FFFFFF" w:themeFill="background1"/>
        <w:rPr>
          <w:rFonts w:ascii="Twinkl" w:hAnsi="Twinkl" w:cstheme="minorHAnsi"/>
          <w:sz w:val="22"/>
          <w:szCs w:val="22"/>
        </w:rPr>
      </w:pPr>
    </w:p>
    <w:p w14:paraId="4351D6B8" w14:textId="77777777" w:rsidR="00A9714F" w:rsidRDefault="00A9714F" w:rsidP="00980B19">
      <w:pPr>
        <w:pStyle w:val="Default"/>
        <w:shd w:val="clear" w:color="auto" w:fill="FFFFFF" w:themeFill="background1"/>
        <w:rPr>
          <w:rFonts w:ascii="Twinkl" w:hAnsi="Twinkl" w:cstheme="minorHAnsi"/>
          <w:sz w:val="22"/>
          <w:szCs w:val="22"/>
        </w:rPr>
      </w:pPr>
    </w:p>
    <w:p w14:paraId="6AC999F9" w14:textId="77777777" w:rsidR="00A9714F" w:rsidRDefault="00A9714F" w:rsidP="00980B19">
      <w:pPr>
        <w:pStyle w:val="Default"/>
        <w:shd w:val="clear" w:color="auto" w:fill="FFFFFF" w:themeFill="background1"/>
        <w:rPr>
          <w:rFonts w:ascii="Twinkl" w:hAnsi="Twinkl" w:cstheme="minorHAnsi"/>
          <w:sz w:val="22"/>
          <w:szCs w:val="22"/>
        </w:rPr>
      </w:pPr>
    </w:p>
    <w:p w14:paraId="49717761" w14:textId="77777777" w:rsidR="00A9714F" w:rsidRDefault="00A9714F" w:rsidP="00980B19">
      <w:pPr>
        <w:pStyle w:val="Default"/>
        <w:shd w:val="clear" w:color="auto" w:fill="FFFFFF" w:themeFill="background1"/>
        <w:rPr>
          <w:rFonts w:ascii="Twinkl" w:hAnsi="Twinkl" w:cstheme="minorHAnsi"/>
          <w:sz w:val="22"/>
          <w:szCs w:val="22"/>
        </w:rPr>
      </w:pPr>
    </w:p>
    <w:p w14:paraId="3E7AC1DC" w14:textId="77777777" w:rsidR="00A9714F" w:rsidRDefault="00A9714F" w:rsidP="00980B19">
      <w:pPr>
        <w:pStyle w:val="Default"/>
        <w:shd w:val="clear" w:color="auto" w:fill="FFFFFF" w:themeFill="background1"/>
        <w:rPr>
          <w:rFonts w:ascii="Twinkl" w:hAnsi="Twinkl" w:cstheme="minorHAnsi"/>
          <w:sz w:val="22"/>
          <w:szCs w:val="22"/>
        </w:rPr>
      </w:pPr>
    </w:p>
    <w:p w14:paraId="72B4030A" w14:textId="77777777" w:rsidR="00A9714F" w:rsidRDefault="00A9714F" w:rsidP="00980B19">
      <w:pPr>
        <w:pStyle w:val="Default"/>
        <w:shd w:val="clear" w:color="auto" w:fill="FFFFFF" w:themeFill="background1"/>
        <w:rPr>
          <w:rFonts w:ascii="Twinkl" w:hAnsi="Twinkl" w:cstheme="minorHAnsi"/>
          <w:sz w:val="22"/>
          <w:szCs w:val="22"/>
        </w:rPr>
      </w:pPr>
    </w:p>
    <w:p w14:paraId="46F2976B" w14:textId="77777777" w:rsidR="00A9714F" w:rsidRPr="00004F45" w:rsidRDefault="00A9714F" w:rsidP="00980B19">
      <w:pPr>
        <w:pStyle w:val="Default"/>
        <w:shd w:val="clear" w:color="auto" w:fill="FFFFFF" w:themeFill="background1"/>
        <w:rPr>
          <w:rFonts w:ascii="Twinkl" w:hAnsi="Twinkl" w:cstheme="minorHAnsi"/>
          <w:sz w:val="22"/>
          <w:szCs w:val="22"/>
        </w:rPr>
      </w:pPr>
    </w:p>
    <w:p w14:paraId="4707F41F" w14:textId="2F371BD9" w:rsidR="0002367A" w:rsidRPr="00004F45" w:rsidRDefault="0064174F" w:rsidP="00980B19">
      <w:pPr>
        <w:pStyle w:val="Default"/>
        <w:shd w:val="clear" w:color="auto" w:fill="FFFFFF" w:themeFill="background1"/>
        <w:rPr>
          <w:rFonts w:ascii="Twinkl" w:hAnsi="Twinkl" w:cstheme="minorHAnsi"/>
          <w:b/>
          <w:bCs/>
          <w:sz w:val="32"/>
          <w:szCs w:val="32"/>
        </w:rPr>
      </w:pPr>
      <w:r w:rsidRPr="00004F45">
        <w:rPr>
          <w:rFonts w:ascii="Twinkl" w:hAnsi="Twinkl" w:cstheme="minorHAnsi"/>
          <w:b/>
          <w:bCs/>
          <w:sz w:val="32"/>
          <w:szCs w:val="32"/>
        </w:rPr>
        <w:t>Safeguarding Protocols</w:t>
      </w:r>
    </w:p>
    <w:p w14:paraId="18A16102" w14:textId="77777777" w:rsidR="0064174F" w:rsidRPr="00004F45" w:rsidRDefault="0064174F" w:rsidP="00980B19">
      <w:pPr>
        <w:pStyle w:val="Default"/>
        <w:shd w:val="clear" w:color="auto" w:fill="FFFFFF" w:themeFill="background1"/>
        <w:rPr>
          <w:rFonts w:ascii="Twinkl" w:hAnsi="Twinkl" w:cstheme="minorHAnsi"/>
          <w:sz w:val="22"/>
          <w:szCs w:val="22"/>
        </w:rPr>
      </w:pPr>
    </w:p>
    <w:p w14:paraId="3B5894F0" w14:textId="4E250AF9" w:rsidR="0064174F" w:rsidRPr="00004F45" w:rsidRDefault="0064174F" w:rsidP="00980B19">
      <w:pPr>
        <w:pStyle w:val="Default"/>
        <w:shd w:val="clear" w:color="auto" w:fill="FFFFFF" w:themeFill="background1"/>
        <w:rPr>
          <w:rFonts w:ascii="Twinkl" w:hAnsi="Twinkl" w:cstheme="minorHAnsi"/>
          <w:sz w:val="22"/>
          <w:szCs w:val="22"/>
          <w:u w:val="single"/>
        </w:rPr>
      </w:pPr>
      <w:r w:rsidRPr="00004F45">
        <w:rPr>
          <w:rFonts w:ascii="Twinkl" w:hAnsi="Twinkl" w:cstheme="minorHAnsi"/>
          <w:sz w:val="22"/>
          <w:szCs w:val="22"/>
          <w:u w:val="single"/>
        </w:rPr>
        <w:t xml:space="preserve">The </w:t>
      </w:r>
      <w:r w:rsidR="00193952" w:rsidRPr="00004F45">
        <w:rPr>
          <w:rFonts w:ascii="Twinkl" w:hAnsi="Twinkl" w:cstheme="minorHAnsi"/>
          <w:sz w:val="22"/>
          <w:szCs w:val="22"/>
          <w:u w:val="single"/>
        </w:rPr>
        <w:t>S</w:t>
      </w:r>
      <w:r w:rsidRPr="00004F45">
        <w:rPr>
          <w:rFonts w:ascii="Twinkl" w:hAnsi="Twinkl" w:cstheme="minorHAnsi"/>
          <w:sz w:val="22"/>
          <w:szCs w:val="22"/>
          <w:u w:val="single"/>
        </w:rPr>
        <w:t xml:space="preserve">chool </w:t>
      </w:r>
      <w:r w:rsidR="00193952" w:rsidRPr="00004F45">
        <w:rPr>
          <w:rFonts w:ascii="Twinkl" w:hAnsi="Twinkl" w:cstheme="minorHAnsi"/>
          <w:sz w:val="22"/>
          <w:szCs w:val="22"/>
          <w:u w:val="single"/>
        </w:rPr>
        <w:t>B</w:t>
      </w:r>
      <w:r w:rsidRPr="00004F45">
        <w:rPr>
          <w:rFonts w:ascii="Twinkl" w:hAnsi="Twinkl" w:cstheme="minorHAnsi"/>
          <w:sz w:val="22"/>
          <w:szCs w:val="22"/>
          <w:u w:val="single"/>
        </w:rPr>
        <w:t>uilding</w:t>
      </w:r>
    </w:p>
    <w:p w14:paraId="6AE7A4FB" w14:textId="77777777" w:rsidR="0064174F" w:rsidRPr="00004F45" w:rsidRDefault="0064174F" w:rsidP="00980B19">
      <w:pPr>
        <w:pStyle w:val="Default"/>
        <w:shd w:val="clear" w:color="auto" w:fill="FFFFFF" w:themeFill="background1"/>
        <w:rPr>
          <w:rFonts w:ascii="Twinkl" w:hAnsi="Twinkl" w:cstheme="minorHAnsi"/>
          <w:sz w:val="22"/>
          <w:szCs w:val="22"/>
        </w:rPr>
      </w:pPr>
    </w:p>
    <w:p w14:paraId="4598C4F1" w14:textId="75C17F2F" w:rsidR="0064174F" w:rsidRPr="00004F45" w:rsidRDefault="00A55BBB"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Culzean</w:t>
      </w:r>
      <w:r w:rsidR="0064174F" w:rsidRPr="00004F45">
        <w:rPr>
          <w:rFonts w:ascii="Twinkl" w:hAnsi="Twinkl" w:cstheme="minorHAnsi"/>
          <w:sz w:val="22"/>
          <w:szCs w:val="22"/>
        </w:rPr>
        <w:t xml:space="preserve"> </w:t>
      </w:r>
      <w:r w:rsidRPr="00004F45">
        <w:rPr>
          <w:rFonts w:ascii="Twinkl" w:hAnsi="Twinkl" w:cstheme="minorHAnsi"/>
          <w:sz w:val="22"/>
          <w:szCs w:val="22"/>
        </w:rPr>
        <w:t>Primary</w:t>
      </w:r>
      <w:r w:rsidR="0064174F" w:rsidRPr="00004F45">
        <w:rPr>
          <w:rFonts w:ascii="Twinkl" w:hAnsi="Twinkl" w:cstheme="minorHAnsi"/>
          <w:sz w:val="22"/>
          <w:szCs w:val="22"/>
        </w:rPr>
        <w:t xml:space="preserve"> is a secure building. All main entrances are electronically locked and visitors have to buzz in using the door entry system. Visitors are required to sign in and out at the main reception</w:t>
      </w:r>
      <w:r w:rsidR="006609C4" w:rsidRPr="00004F45">
        <w:rPr>
          <w:rFonts w:ascii="Twinkl" w:hAnsi="Twinkl" w:cstheme="minorHAnsi"/>
          <w:sz w:val="22"/>
          <w:szCs w:val="22"/>
        </w:rPr>
        <w:t xml:space="preserve">. They are also issued with a visitor ID badge that must be worn at all times when they are in the building. </w:t>
      </w:r>
    </w:p>
    <w:p w14:paraId="0D995705" w14:textId="77777777" w:rsidR="006609C4" w:rsidRPr="00004F45" w:rsidRDefault="006609C4" w:rsidP="00980B19">
      <w:pPr>
        <w:pStyle w:val="Default"/>
        <w:shd w:val="clear" w:color="auto" w:fill="FFFFFF" w:themeFill="background1"/>
        <w:rPr>
          <w:rFonts w:ascii="Twinkl" w:hAnsi="Twinkl" w:cstheme="minorHAnsi"/>
          <w:sz w:val="22"/>
          <w:szCs w:val="22"/>
        </w:rPr>
      </w:pPr>
    </w:p>
    <w:p w14:paraId="38111F2A" w14:textId="77777777" w:rsidR="00A9714F" w:rsidRDefault="006609C4"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During interval and </w:t>
      </w:r>
      <w:r w:rsidR="00193952" w:rsidRPr="00004F45">
        <w:rPr>
          <w:rFonts w:ascii="Twinkl" w:hAnsi="Twinkl" w:cstheme="minorHAnsi"/>
          <w:sz w:val="22"/>
          <w:szCs w:val="22"/>
        </w:rPr>
        <w:t>lunchtime,</w:t>
      </w:r>
      <w:r w:rsidRPr="00004F45">
        <w:rPr>
          <w:rFonts w:ascii="Twinkl" w:hAnsi="Twinkl" w:cstheme="minorHAnsi"/>
          <w:sz w:val="22"/>
          <w:szCs w:val="22"/>
        </w:rPr>
        <w:t xml:space="preserve"> the social spaces and playground are supervised by members of staff. </w:t>
      </w:r>
    </w:p>
    <w:p w14:paraId="132D94E1" w14:textId="77777777" w:rsidR="00A9714F" w:rsidRDefault="00A9714F" w:rsidP="00980B19">
      <w:pPr>
        <w:pStyle w:val="Default"/>
        <w:shd w:val="clear" w:color="auto" w:fill="FFFFFF" w:themeFill="background1"/>
        <w:rPr>
          <w:rFonts w:ascii="Twinkl" w:hAnsi="Twinkl" w:cstheme="minorHAnsi"/>
          <w:sz w:val="22"/>
          <w:szCs w:val="22"/>
        </w:rPr>
      </w:pPr>
    </w:p>
    <w:p w14:paraId="39DE02B8" w14:textId="03E56A59" w:rsidR="006609C4" w:rsidRPr="00004F45" w:rsidRDefault="006609C4"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Our Campus Police Officer, PC McGinlay, will regularly patrol the area outside the school. She will monitor the interactions of the young people and liaise with local residents and businesses. </w:t>
      </w:r>
    </w:p>
    <w:p w14:paraId="01631267" w14:textId="77777777" w:rsidR="00193952" w:rsidRPr="00004F45" w:rsidRDefault="00193952" w:rsidP="00980B19">
      <w:pPr>
        <w:pStyle w:val="Default"/>
        <w:shd w:val="clear" w:color="auto" w:fill="FFFFFF" w:themeFill="background1"/>
        <w:rPr>
          <w:rFonts w:ascii="Twinkl" w:hAnsi="Twinkl" w:cstheme="minorHAnsi"/>
          <w:sz w:val="22"/>
          <w:szCs w:val="22"/>
        </w:rPr>
      </w:pPr>
    </w:p>
    <w:p w14:paraId="49502CD5" w14:textId="168396BA" w:rsidR="00193952" w:rsidRPr="00004F45" w:rsidRDefault="00193952" w:rsidP="00980B19">
      <w:pPr>
        <w:pStyle w:val="Default"/>
        <w:shd w:val="clear" w:color="auto" w:fill="FFFFFF" w:themeFill="background1"/>
        <w:rPr>
          <w:rFonts w:ascii="Twinkl" w:hAnsi="Twinkl" w:cstheme="minorHAnsi"/>
          <w:sz w:val="22"/>
          <w:szCs w:val="22"/>
          <w:u w:val="single"/>
        </w:rPr>
      </w:pPr>
      <w:r w:rsidRPr="00004F45">
        <w:rPr>
          <w:rFonts w:ascii="Twinkl" w:hAnsi="Twinkl" w:cstheme="minorHAnsi"/>
          <w:sz w:val="22"/>
          <w:szCs w:val="22"/>
          <w:u w:val="single"/>
        </w:rPr>
        <w:t>Non-</w:t>
      </w:r>
      <w:r w:rsidR="00A55BBB" w:rsidRPr="00004F45">
        <w:rPr>
          <w:rFonts w:ascii="Twinkl" w:hAnsi="Twinkl" w:cstheme="minorHAnsi"/>
          <w:sz w:val="22"/>
          <w:szCs w:val="22"/>
          <w:u w:val="single"/>
        </w:rPr>
        <w:t>Culzean</w:t>
      </w:r>
      <w:r w:rsidRPr="00004F45">
        <w:rPr>
          <w:rFonts w:ascii="Twinkl" w:hAnsi="Twinkl" w:cstheme="minorHAnsi"/>
          <w:sz w:val="22"/>
          <w:szCs w:val="22"/>
          <w:u w:val="single"/>
        </w:rPr>
        <w:t xml:space="preserve"> </w:t>
      </w:r>
      <w:r w:rsidR="00A55BBB" w:rsidRPr="00004F45">
        <w:rPr>
          <w:rFonts w:ascii="Twinkl" w:hAnsi="Twinkl" w:cstheme="minorHAnsi"/>
          <w:sz w:val="22"/>
          <w:szCs w:val="22"/>
          <w:u w:val="single"/>
        </w:rPr>
        <w:t>Primary</w:t>
      </w:r>
      <w:r w:rsidRPr="00004F45">
        <w:rPr>
          <w:rFonts w:ascii="Twinkl" w:hAnsi="Twinkl" w:cstheme="minorHAnsi"/>
          <w:sz w:val="22"/>
          <w:szCs w:val="22"/>
          <w:u w:val="single"/>
        </w:rPr>
        <w:t xml:space="preserve"> Staff and Volunteers</w:t>
      </w:r>
    </w:p>
    <w:p w14:paraId="569FC8EB" w14:textId="77777777" w:rsidR="00193952" w:rsidRPr="00004F45" w:rsidRDefault="00193952" w:rsidP="00980B19">
      <w:pPr>
        <w:pStyle w:val="Default"/>
        <w:shd w:val="clear" w:color="auto" w:fill="FFFFFF" w:themeFill="background1"/>
        <w:rPr>
          <w:rFonts w:ascii="Twinkl" w:hAnsi="Twinkl" w:cstheme="minorHAnsi"/>
          <w:sz w:val="22"/>
          <w:szCs w:val="22"/>
        </w:rPr>
      </w:pPr>
    </w:p>
    <w:p w14:paraId="4FC2C313" w14:textId="7E07BA4B" w:rsidR="00193952" w:rsidRPr="00004F45" w:rsidRDefault="00193952"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Any person working with our pupils will be subject to vetting procedures and a disclosure undertaken. </w:t>
      </w:r>
    </w:p>
    <w:p w14:paraId="003F8C6B" w14:textId="77777777" w:rsidR="00A55BBB" w:rsidRPr="00004F45" w:rsidRDefault="00A55BBB" w:rsidP="00980B19">
      <w:pPr>
        <w:pStyle w:val="Default"/>
        <w:shd w:val="clear" w:color="auto" w:fill="FFFFFF" w:themeFill="background1"/>
        <w:rPr>
          <w:rFonts w:ascii="Twinkl" w:hAnsi="Twinkl" w:cstheme="minorHAnsi"/>
          <w:sz w:val="22"/>
          <w:szCs w:val="22"/>
        </w:rPr>
      </w:pPr>
    </w:p>
    <w:p w14:paraId="1FF8D3F6" w14:textId="599872A6" w:rsidR="00193952" w:rsidRPr="00004F45" w:rsidRDefault="00193952" w:rsidP="00980B19">
      <w:pPr>
        <w:pStyle w:val="Default"/>
        <w:shd w:val="clear" w:color="auto" w:fill="FFFFFF" w:themeFill="background1"/>
        <w:rPr>
          <w:rFonts w:ascii="Twinkl" w:hAnsi="Twinkl" w:cstheme="minorHAnsi"/>
          <w:sz w:val="22"/>
          <w:szCs w:val="22"/>
          <w:u w:val="single"/>
        </w:rPr>
      </w:pPr>
      <w:r w:rsidRPr="00004F45">
        <w:rPr>
          <w:rFonts w:ascii="Twinkl" w:hAnsi="Twinkl" w:cstheme="minorHAnsi"/>
          <w:sz w:val="22"/>
          <w:szCs w:val="22"/>
          <w:u w:val="single"/>
        </w:rPr>
        <w:t>Technology and Online Safety</w:t>
      </w:r>
    </w:p>
    <w:p w14:paraId="0491CD5E" w14:textId="77777777" w:rsidR="00193952" w:rsidRPr="00004F45" w:rsidRDefault="00193952" w:rsidP="00980B19">
      <w:pPr>
        <w:pStyle w:val="Default"/>
        <w:shd w:val="clear" w:color="auto" w:fill="FFFFFF" w:themeFill="background1"/>
        <w:rPr>
          <w:rFonts w:ascii="Twinkl" w:hAnsi="Twinkl" w:cstheme="minorHAnsi"/>
          <w:sz w:val="22"/>
          <w:szCs w:val="22"/>
        </w:rPr>
      </w:pPr>
    </w:p>
    <w:p w14:paraId="1ACDEE35" w14:textId="46E2452D" w:rsidR="00193952" w:rsidRPr="00004F45" w:rsidRDefault="00193952" w:rsidP="00980B19">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Parents and carers must complete a consent form that allows them to consent or to withhold consent for their child to be photographed or videoed. </w:t>
      </w:r>
      <w:r w:rsidR="00DB7613" w:rsidRPr="00004F45">
        <w:rPr>
          <w:rFonts w:ascii="Twinkl" w:hAnsi="Twinkl" w:cstheme="minorHAnsi"/>
          <w:sz w:val="22"/>
          <w:szCs w:val="22"/>
        </w:rPr>
        <w:t xml:space="preserve">Staff should not use images or videos unless express permission has been sought and obtained. All photographs and videos should be stored securely and deleted when no longer needed. </w:t>
      </w:r>
    </w:p>
    <w:p w14:paraId="07925CAD" w14:textId="77777777" w:rsidR="00DB7613" w:rsidRPr="00004F45" w:rsidRDefault="00DB7613" w:rsidP="00980B19">
      <w:pPr>
        <w:pStyle w:val="Default"/>
        <w:shd w:val="clear" w:color="auto" w:fill="FFFFFF" w:themeFill="background1"/>
        <w:rPr>
          <w:rFonts w:ascii="Twinkl" w:hAnsi="Twinkl" w:cstheme="minorHAnsi"/>
          <w:sz w:val="22"/>
          <w:szCs w:val="22"/>
        </w:rPr>
      </w:pPr>
    </w:p>
    <w:p w14:paraId="58EDF761" w14:textId="6EF7C3B1" w:rsidR="001E2C26" w:rsidRPr="00004F45" w:rsidRDefault="00DB7613" w:rsidP="00595AC3">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Our pupils are educated on the risks posed by technology to help keep themselves safe. They have regular inputs in</w:t>
      </w:r>
      <w:r w:rsidR="00595AC3">
        <w:rPr>
          <w:rFonts w:ascii="Twinkl" w:hAnsi="Twinkl" w:cstheme="minorHAnsi"/>
          <w:sz w:val="22"/>
          <w:szCs w:val="22"/>
        </w:rPr>
        <w:t xml:space="preserve"> HWB and by the campus police officer.</w:t>
      </w:r>
    </w:p>
    <w:p w14:paraId="78BB20C0" w14:textId="77777777" w:rsidR="00F54B20" w:rsidRPr="00004F45" w:rsidRDefault="00F54B20" w:rsidP="00980B19">
      <w:pPr>
        <w:pStyle w:val="Default"/>
        <w:shd w:val="clear" w:color="auto" w:fill="FFFFFF" w:themeFill="background1"/>
        <w:rPr>
          <w:rFonts w:ascii="Twinkl" w:hAnsi="Twinkl" w:cstheme="minorHAnsi"/>
          <w:b/>
          <w:bCs/>
          <w:sz w:val="32"/>
          <w:szCs w:val="32"/>
        </w:rPr>
      </w:pPr>
    </w:p>
    <w:p w14:paraId="7C8FE5C0" w14:textId="77777777" w:rsidR="00F54B20" w:rsidRPr="00004F45" w:rsidRDefault="00F54B20" w:rsidP="00980B19">
      <w:pPr>
        <w:pStyle w:val="Default"/>
        <w:shd w:val="clear" w:color="auto" w:fill="FFFFFF" w:themeFill="background1"/>
        <w:rPr>
          <w:rFonts w:ascii="Twinkl" w:hAnsi="Twinkl" w:cstheme="minorHAnsi"/>
          <w:b/>
          <w:bCs/>
          <w:sz w:val="32"/>
          <w:szCs w:val="32"/>
        </w:rPr>
      </w:pPr>
    </w:p>
    <w:p w14:paraId="0D57C678" w14:textId="77777777" w:rsidR="00F54B20" w:rsidRPr="00004F45" w:rsidRDefault="00F54B20" w:rsidP="00980B19">
      <w:pPr>
        <w:pStyle w:val="Default"/>
        <w:shd w:val="clear" w:color="auto" w:fill="FFFFFF" w:themeFill="background1"/>
        <w:rPr>
          <w:rFonts w:ascii="Twinkl" w:hAnsi="Twinkl" w:cstheme="minorHAnsi"/>
          <w:b/>
          <w:bCs/>
          <w:sz w:val="32"/>
          <w:szCs w:val="32"/>
        </w:rPr>
      </w:pPr>
    </w:p>
    <w:p w14:paraId="2D10F85C" w14:textId="5071EFC8" w:rsidR="00B60061" w:rsidRPr="00004F45" w:rsidRDefault="00B60061" w:rsidP="00980B19">
      <w:pPr>
        <w:pStyle w:val="Default"/>
        <w:shd w:val="clear" w:color="auto" w:fill="FFFFFF" w:themeFill="background1"/>
        <w:rPr>
          <w:rFonts w:ascii="Twinkl" w:hAnsi="Twinkl" w:cstheme="minorHAnsi"/>
          <w:sz w:val="22"/>
          <w:szCs w:val="22"/>
        </w:rPr>
      </w:pPr>
      <w:r w:rsidRPr="00004F45">
        <w:rPr>
          <w:rFonts w:ascii="Twinkl" w:hAnsi="Twinkl"/>
          <w:noProof/>
        </w:rPr>
        <w:drawing>
          <wp:anchor distT="0" distB="0" distL="114300" distR="114300" simplePos="0" relativeHeight="251664384" behindDoc="0" locked="0" layoutInCell="1" allowOverlap="1" wp14:anchorId="12AD68BE" wp14:editId="3E08B96D">
            <wp:simplePos x="0" y="0"/>
            <wp:positionH relativeFrom="margin">
              <wp:align>right</wp:align>
            </wp:positionH>
            <wp:positionV relativeFrom="paragraph">
              <wp:posOffset>6985</wp:posOffset>
            </wp:positionV>
            <wp:extent cx="5731510" cy="2214245"/>
            <wp:effectExtent l="0" t="0" r="2540" b="0"/>
            <wp:wrapNone/>
            <wp:docPr id="96572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20605" name=""/>
                    <pic:cNvPicPr/>
                  </pic:nvPicPr>
                  <pic:blipFill>
                    <a:blip r:embed="rId29">
                      <a:extLst>
                        <a:ext uri="{28A0092B-C50C-407E-A947-70E740481C1C}">
                          <a14:useLocalDpi xmlns:a14="http://schemas.microsoft.com/office/drawing/2010/main" val="0"/>
                        </a:ext>
                      </a:extLst>
                    </a:blip>
                    <a:stretch>
                      <a:fillRect/>
                    </a:stretch>
                  </pic:blipFill>
                  <pic:spPr>
                    <a:xfrm>
                      <a:off x="0" y="0"/>
                      <a:ext cx="5731510" cy="2214245"/>
                    </a:xfrm>
                    <a:prstGeom prst="rect">
                      <a:avLst/>
                    </a:prstGeom>
                  </pic:spPr>
                </pic:pic>
              </a:graphicData>
            </a:graphic>
            <wp14:sizeRelH relativeFrom="page">
              <wp14:pctWidth>0</wp14:pctWidth>
            </wp14:sizeRelH>
            <wp14:sizeRelV relativeFrom="page">
              <wp14:pctHeight>0</wp14:pctHeight>
            </wp14:sizeRelV>
          </wp:anchor>
        </w:drawing>
      </w:r>
    </w:p>
    <w:p w14:paraId="55B1F56E" w14:textId="77777777" w:rsidR="00B60061" w:rsidRPr="00004F45" w:rsidRDefault="00B60061" w:rsidP="00980B19">
      <w:pPr>
        <w:pStyle w:val="Default"/>
        <w:shd w:val="clear" w:color="auto" w:fill="FFFFFF" w:themeFill="background1"/>
        <w:rPr>
          <w:rFonts w:ascii="Twinkl" w:hAnsi="Twinkl" w:cstheme="minorHAnsi"/>
          <w:sz w:val="22"/>
          <w:szCs w:val="22"/>
        </w:rPr>
      </w:pPr>
    </w:p>
    <w:p w14:paraId="46593925" w14:textId="30F40863" w:rsidR="00B60061" w:rsidRPr="00004F45" w:rsidRDefault="00B60061" w:rsidP="00980B19">
      <w:pPr>
        <w:pStyle w:val="Default"/>
        <w:shd w:val="clear" w:color="auto" w:fill="FFFFFF" w:themeFill="background1"/>
        <w:rPr>
          <w:rFonts w:ascii="Twinkl" w:hAnsi="Twinkl" w:cstheme="minorHAnsi"/>
          <w:sz w:val="22"/>
          <w:szCs w:val="22"/>
        </w:rPr>
      </w:pPr>
    </w:p>
    <w:p w14:paraId="4B2F6D20" w14:textId="32145DCB" w:rsidR="00B60061" w:rsidRPr="00004F45" w:rsidRDefault="00B60061" w:rsidP="00980B19">
      <w:pPr>
        <w:pStyle w:val="Default"/>
        <w:shd w:val="clear" w:color="auto" w:fill="FFFFFF" w:themeFill="background1"/>
        <w:rPr>
          <w:rFonts w:ascii="Twinkl" w:hAnsi="Twinkl" w:cstheme="minorHAnsi"/>
          <w:sz w:val="22"/>
          <w:szCs w:val="22"/>
        </w:rPr>
      </w:pPr>
    </w:p>
    <w:p w14:paraId="6DA42DEF" w14:textId="77777777" w:rsidR="00B60061" w:rsidRPr="00004F45" w:rsidRDefault="00B60061" w:rsidP="00980B19">
      <w:pPr>
        <w:pStyle w:val="Default"/>
        <w:shd w:val="clear" w:color="auto" w:fill="FFFFFF" w:themeFill="background1"/>
        <w:rPr>
          <w:rFonts w:ascii="Twinkl" w:hAnsi="Twinkl" w:cstheme="minorHAnsi"/>
          <w:sz w:val="22"/>
          <w:szCs w:val="22"/>
        </w:rPr>
      </w:pPr>
    </w:p>
    <w:p w14:paraId="1815AA1F" w14:textId="0E375F72" w:rsidR="00B60061" w:rsidRPr="00004F45" w:rsidRDefault="00B60061" w:rsidP="00980B19">
      <w:pPr>
        <w:pStyle w:val="Default"/>
        <w:shd w:val="clear" w:color="auto" w:fill="FFFFFF" w:themeFill="background1"/>
        <w:rPr>
          <w:rFonts w:ascii="Twinkl" w:hAnsi="Twinkl" w:cstheme="minorHAnsi"/>
          <w:sz w:val="22"/>
          <w:szCs w:val="22"/>
        </w:rPr>
      </w:pPr>
    </w:p>
    <w:p w14:paraId="42F62038" w14:textId="77777777" w:rsidR="00B60061" w:rsidRPr="00004F45" w:rsidRDefault="00B60061" w:rsidP="00980B19">
      <w:pPr>
        <w:pStyle w:val="Default"/>
        <w:shd w:val="clear" w:color="auto" w:fill="FFFFFF" w:themeFill="background1"/>
        <w:rPr>
          <w:rFonts w:ascii="Twinkl" w:hAnsi="Twinkl" w:cstheme="minorHAnsi"/>
          <w:sz w:val="22"/>
          <w:szCs w:val="22"/>
        </w:rPr>
      </w:pPr>
    </w:p>
    <w:p w14:paraId="3FADFBF7" w14:textId="50327B61" w:rsidR="00B60061" w:rsidRPr="00004F45" w:rsidRDefault="00B60061" w:rsidP="00980B19">
      <w:pPr>
        <w:pStyle w:val="Default"/>
        <w:shd w:val="clear" w:color="auto" w:fill="FFFFFF" w:themeFill="background1"/>
        <w:rPr>
          <w:rFonts w:ascii="Twinkl" w:hAnsi="Twinkl" w:cstheme="minorHAnsi"/>
          <w:sz w:val="22"/>
          <w:szCs w:val="22"/>
        </w:rPr>
      </w:pPr>
    </w:p>
    <w:p w14:paraId="199B12DA" w14:textId="77777777" w:rsidR="00B60061" w:rsidRPr="00004F45" w:rsidRDefault="00B60061" w:rsidP="00980B19">
      <w:pPr>
        <w:pStyle w:val="Default"/>
        <w:shd w:val="clear" w:color="auto" w:fill="FFFFFF" w:themeFill="background1"/>
        <w:rPr>
          <w:rFonts w:ascii="Twinkl" w:hAnsi="Twinkl" w:cstheme="minorHAnsi"/>
          <w:sz w:val="22"/>
          <w:szCs w:val="22"/>
        </w:rPr>
      </w:pPr>
    </w:p>
    <w:p w14:paraId="3E1383F7" w14:textId="77777777" w:rsidR="00B60061" w:rsidRPr="00004F45" w:rsidRDefault="00B60061" w:rsidP="00980B19">
      <w:pPr>
        <w:pStyle w:val="Default"/>
        <w:shd w:val="clear" w:color="auto" w:fill="FFFFFF" w:themeFill="background1"/>
        <w:rPr>
          <w:rFonts w:ascii="Twinkl" w:hAnsi="Twinkl" w:cstheme="minorHAnsi"/>
          <w:sz w:val="22"/>
          <w:szCs w:val="22"/>
        </w:rPr>
      </w:pPr>
    </w:p>
    <w:p w14:paraId="429E732A" w14:textId="4BEFFAB6" w:rsidR="00B60061" w:rsidRPr="00004F45" w:rsidRDefault="00B60061" w:rsidP="00980B19">
      <w:pPr>
        <w:pStyle w:val="Default"/>
        <w:shd w:val="clear" w:color="auto" w:fill="FFFFFF" w:themeFill="background1"/>
        <w:rPr>
          <w:rFonts w:ascii="Twinkl" w:hAnsi="Twinkl" w:cstheme="minorHAnsi"/>
          <w:sz w:val="22"/>
          <w:szCs w:val="22"/>
        </w:rPr>
      </w:pPr>
    </w:p>
    <w:p w14:paraId="5CA4A5D7" w14:textId="0897335F" w:rsidR="00B60061" w:rsidRPr="00004F45" w:rsidRDefault="00B60061" w:rsidP="00980B19">
      <w:pPr>
        <w:pStyle w:val="Default"/>
        <w:shd w:val="clear" w:color="auto" w:fill="FFFFFF" w:themeFill="background1"/>
        <w:rPr>
          <w:rFonts w:ascii="Twinkl" w:hAnsi="Twinkl" w:cstheme="minorHAnsi"/>
          <w:sz w:val="22"/>
          <w:szCs w:val="22"/>
        </w:rPr>
      </w:pPr>
    </w:p>
    <w:p w14:paraId="15EF98C1" w14:textId="77777777" w:rsidR="00B60061" w:rsidRPr="00004F45" w:rsidRDefault="00B60061" w:rsidP="00980B19">
      <w:pPr>
        <w:pStyle w:val="Default"/>
        <w:shd w:val="clear" w:color="auto" w:fill="FFFFFF" w:themeFill="background1"/>
        <w:rPr>
          <w:rFonts w:ascii="Twinkl" w:hAnsi="Twinkl" w:cstheme="minorHAnsi"/>
          <w:sz w:val="22"/>
          <w:szCs w:val="22"/>
        </w:rPr>
      </w:pPr>
    </w:p>
    <w:p w14:paraId="4410123F" w14:textId="77777777" w:rsidR="00595AC3" w:rsidRDefault="00595AC3" w:rsidP="00980B19">
      <w:pPr>
        <w:pStyle w:val="Default"/>
        <w:shd w:val="clear" w:color="auto" w:fill="FFFFFF" w:themeFill="background1"/>
        <w:rPr>
          <w:rFonts w:ascii="Twinkl" w:hAnsi="Twinkl" w:cstheme="minorHAnsi"/>
          <w:sz w:val="22"/>
          <w:szCs w:val="22"/>
        </w:rPr>
      </w:pPr>
    </w:p>
    <w:p w14:paraId="7E116AA2" w14:textId="77777777" w:rsidR="00595AC3" w:rsidRDefault="00595AC3" w:rsidP="00980B19">
      <w:pPr>
        <w:pStyle w:val="Default"/>
        <w:shd w:val="clear" w:color="auto" w:fill="FFFFFF" w:themeFill="background1"/>
        <w:rPr>
          <w:rFonts w:ascii="Twinkl" w:hAnsi="Twinkl" w:cstheme="minorHAnsi"/>
          <w:sz w:val="22"/>
          <w:szCs w:val="22"/>
        </w:rPr>
      </w:pPr>
    </w:p>
    <w:p w14:paraId="5E68EAD0" w14:textId="3798DADF" w:rsidR="00B60061" w:rsidRPr="00004F45" w:rsidRDefault="00B60061" w:rsidP="00980B19">
      <w:pPr>
        <w:pStyle w:val="Default"/>
        <w:shd w:val="clear" w:color="auto" w:fill="FFFFFF" w:themeFill="background1"/>
        <w:rPr>
          <w:rFonts w:ascii="Twinkl" w:hAnsi="Twinkl" w:cstheme="minorHAnsi"/>
          <w:b/>
          <w:bCs/>
          <w:sz w:val="32"/>
          <w:szCs w:val="32"/>
        </w:rPr>
      </w:pPr>
      <w:r w:rsidRPr="00004F45">
        <w:rPr>
          <w:rFonts w:ascii="Twinkl" w:hAnsi="Twinkl" w:cstheme="minorHAnsi"/>
          <w:b/>
          <w:bCs/>
          <w:sz w:val="32"/>
          <w:szCs w:val="32"/>
        </w:rPr>
        <w:t>Appendix 1 – Child Protection Concern Form</w:t>
      </w:r>
    </w:p>
    <w:p w14:paraId="3BAD8872" w14:textId="77777777" w:rsidR="00B60061" w:rsidRPr="00004F45" w:rsidRDefault="00B60061" w:rsidP="00980B19">
      <w:pPr>
        <w:pStyle w:val="Default"/>
        <w:shd w:val="clear" w:color="auto" w:fill="FFFFFF" w:themeFill="background1"/>
        <w:rPr>
          <w:rFonts w:ascii="Twinkl" w:hAnsi="Twinkl" w:cstheme="minorHAnsi"/>
          <w:sz w:val="22"/>
          <w:szCs w:val="22"/>
        </w:rPr>
      </w:pPr>
    </w:p>
    <w:p w14:paraId="739B51D9" w14:textId="77777777" w:rsidR="00F908CD" w:rsidRPr="00004F45" w:rsidRDefault="00F908CD" w:rsidP="00980B19">
      <w:pPr>
        <w:pStyle w:val="Default"/>
        <w:shd w:val="clear" w:color="auto" w:fill="FFFFFF" w:themeFill="background1"/>
        <w:spacing w:line="360" w:lineRule="auto"/>
        <w:jc w:val="center"/>
        <w:rPr>
          <w:rFonts w:ascii="Twinkl" w:hAnsi="Twinkl"/>
          <w:b/>
          <w:color w:val="auto"/>
          <w:sz w:val="28"/>
          <w:szCs w:val="28"/>
          <w:u w:val="single"/>
        </w:rPr>
      </w:pPr>
      <w:r w:rsidRPr="00004F45">
        <w:rPr>
          <w:rFonts w:ascii="Twinkl" w:hAnsi="Twinkl"/>
          <w:b/>
          <w:color w:val="auto"/>
          <w:sz w:val="28"/>
          <w:szCs w:val="28"/>
          <w:u w:val="single"/>
        </w:rPr>
        <w:t xml:space="preserve">CHILD PROTECTION - </w:t>
      </w:r>
      <w:r w:rsidRPr="00004F45">
        <w:rPr>
          <w:rFonts w:ascii="Twinkl" w:hAnsi="Twinkl"/>
          <w:b/>
          <w:sz w:val="28"/>
          <w:szCs w:val="28"/>
          <w:u w:val="single"/>
        </w:rPr>
        <w:t>CONCERN FORM</w:t>
      </w:r>
    </w:p>
    <w:p w14:paraId="289FDC88" w14:textId="77777777" w:rsidR="00F908CD" w:rsidRPr="00004F45" w:rsidRDefault="00F908CD" w:rsidP="00980B19">
      <w:pPr>
        <w:pStyle w:val="NoSpacing"/>
        <w:shd w:val="clear" w:color="auto" w:fill="FFFFFF" w:themeFill="background1"/>
        <w:jc w:val="both"/>
        <w:rPr>
          <w:rFonts w:ascii="Twinkl" w:hAnsi="Twinkl" w:cs="Arial"/>
          <w:b/>
          <w:sz w:val="18"/>
          <w:szCs w:val="18"/>
        </w:rPr>
      </w:pPr>
      <w:r w:rsidRPr="00004F45">
        <w:rPr>
          <w:rFonts w:ascii="Twinkl" w:hAnsi="Twinkl" w:cs="Arial"/>
          <w:b/>
          <w:sz w:val="18"/>
          <w:szCs w:val="18"/>
        </w:rPr>
        <w:t xml:space="preserve">Please use this form to formalise any child protection referral telephone call.  A copy should be placed in the child’s file, emailed to the person to whom the referral was made and to the </w:t>
      </w:r>
      <w:hyperlink r:id="rId30" w:history="1">
        <w:r w:rsidRPr="00004F45">
          <w:rPr>
            <w:rStyle w:val="Hyperlink"/>
            <w:rFonts w:ascii="Twinkl" w:hAnsi="Twinkl" w:cs="Arial"/>
            <w:b/>
            <w:sz w:val="18"/>
            <w:szCs w:val="18"/>
          </w:rPr>
          <w:t>InitialResponseTeam@south-ayrshire.gov.uk</w:t>
        </w:r>
      </w:hyperlink>
      <w:r w:rsidRPr="00004F45">
        <w:rPr>
          <w:rFonts w:ascii="Twinkl" w:hAnsi="Twinkl" w:cs="Arial"/>
          <w:b/>
          <w:sz w:val="18"/>
          <w:szCs w:val="18"/>
        </w:rPr>
        <w:t xml:space="preserve"> </w:t>
      </w:r>
      <w:r w:rsidRPr="00004F45">
        <w:rPr>
          <w:rFonts w:ascii="Twinkl" w:hAnsi="Twinkl" w:cs="Arial"/>
          <w:i/>
          <w:sz w:val="18"/>
          <w:szCs w:val="18"/>
        </w:rPr>
        <w:t xml:space="preserve">and </w:t>
      </w:r>
      <w:r w:rsidRPr="00004F45">
        <w:rPr>
          <w:rFonts w:ascii="Twinkl" w:hAnsi="Twinkl" w:cs="Arial"/>
          <w:sz w:val="18"/>
          <w:szCs w:val="18"/>
        </w:rPr>
        <w:t xml:space="preserve"> </w:t>
      </w:r>
      <w:hyperlink r:id="rId31" w:history="1">
        <w:r w:rsidRPr="00004F45">
          <w:rPr>
            <w:rStyle w:val="Hyperlink"/>
            <w:rFonts w:ascii="Twinkl" w:hAnsi="Twinkl" w:cs="Arial"/>
            <w:b/>
            <w:sz w:val="18"/>
            <w:szCs w:val="18"/>
          </w:rPr>
          <w:t>EducationSecure@south-ayrshire.gov.uk</w:t>
        </w:r>
      </w:hyperlink>
    </w:p>
    <w:p w14:paraId="17DC1A10" w14:textId="77777777" w:rsidR="00F908CD" w:rsidRPr="00004F45" w:rsidRDefault="00F908CD" w:rsidP="00980B19">
      <w:pPr>
        <w:pStyle w:val="NoSpacing"/>
        <w:shd w:val="clear" w:color="auto" w:fill="FFFFFF" w:themeFill="background1"/>
        <w:jc w:val="both"/>
        <w:rPr>
          <w:rFonts w:ascii="Twinkl" w:hAnsi="Twinkl" w:cs="Arial"/>
          <w:b/>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
        <w:gridCol w:w="2693"/>
        <w:gridCol w:w="1985"/>
        <w:gridCol w:w="1559"/>
        <w:gridCol w:w="2268"/>
      </w:tblGrid>
      <w:tr w:rsidR="00F908CD" w:rsidRPr="00004F45" w14:paraId="74C8F8AF" w14:textId="77777777" w:rsidTr="00EB4DEA">
        <w:tc>
          <w:tcPr>
            <w:tcW w:w="534" w:type="dxa"/>
            <w:tcBorders>
              <w:top w:val="single" w:sz="4" w:space="0" w:color="000000"/>
              <w:left w:val="single" w:sz="4" w:space="0" w:color="000000"/>
              <w:bottom w:val="single" w:sz="4" w:space="0" w:color="000000"/>
              <w:right w:val="nil"/>
            </w:tcBorders>
            <w:shd w:val="clear" w:color="auto" w:fill="000000"/>
            <w:hideMark/>
          </w:tcPr>
          <w:p w14:paraId="71E08451" w14:textId="77777777" w:rsidR="00F908CD" w:rsidRPr="00004F45" w:rsidRDefault="00F908CD" w:rsidP="00980B19">
            <w:pPr>
              <w:pStyle w:val="NoSpacing"/>
              <w:shd w:val="clear" w:color="auto" w:fill="FFFFFF" w:themeFill="background1"/>
              <w:jc w:val="center"/>
              <w:rPr>
                <w:rFonts w:ascii="Twinkl" w:hAnsi="Twinkl" w:cs="Arial"/>
                <w:b/>
                <w:sz w:val="24"/>
                <w:szCs w:val="24"/>
                <w:lang w:val="en-US"/>
              </w:rPr>
            </w:pPr>
            <w:r w:rsidRPr="00004F45">
              <w:rPr>
                <w:rFonts w:ascii="Twinkl" w:hAnsi="Twinkl" w:cs="Arial"/>
                <w:b/>
                <w:sz w:val="24"/>
                <w:szCs w:val="24"/>
                <w:lang w:val="en-US"/>
              </w:rPr>
              <w:t>1</w:t>
            </w:r>
          </w:p>
        </w:tc>
        <w:tc>
          <w:tcPr>
            <w:tcW w:w="283" w:type="dxa"/>
            <w:tcBorders>
              <w:top w:val="nil"/>
              <w:left w:val="nil"/>
              <w:bottom w:val="nil"/>
              <w:right w:val="single" w:sz="4" w:space="0" w:color="auto"/>
            </w:tcBorders>
          </w:tcPr>
          <w:p w14:paraId="4D411395" w14:textId="77777777" w:rsidR="00F908CD" w:rsidRPr="00004F45" w:rsidRDefault="00F908CD" w:rsidP="00980B19">
            <w:pPr>
              <w:pStyle w:val="NoSpacing"/>
              <w:shd w:val="clear" w:color="auto" w:fill="FFFFFF" w:themeFill="background1"/>
              <w:rPr>
                <w:rFonts w:ascii="Twinkl" w:hAnsi="Twinkl" w:cs="Arial"/>
                <w:sz w:val="24"/>
                <w:szCs w:val="24"/>
                <w:lang w:val="en-US"/>
              </w:rPr>
            </w:pPr>
          </w:p>
        </w:tc>
        <w:tc>
          <w:tcPr>
            <w:tcW w:w="2693" w:type="dxa"/>
            <w:tcBorders>
              <w:top w:val="single" w:sz="4" w:space="0" w:color="000000"/>
              <w:left w:val="single" w:sz="4" w:space="0" w:color="auto"/>
              <w:bottom w:val="single" w:sz="4" w:space="0" w:color="000000"/>
              <w:right w:val="single" w:sz="4" w:space="0" w:color="000000"/>
            </w:tcBorders>
            <w:hideMark/>
          </w:tcPr>
          <w:p w14:paraId="54991438"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Establishment:</w:t>
            </w:r>
          </w:p>
        </w:tc>
        <w:tc>
          <w:tcPr>
            <w:tcW w:w="5812" w:type="dxa"/>
            <w:gridSpan w:val="3"/>
            <w:tcBorders>
              <w:top w:val="single" w:sz="4" w:space="0" w:color="000000"/>
              <w:left w:val="single" w:sz="4" w:space="0" w:color="000000"/>
              <w:bottom w:val="single" w:sz="4" w:space="0" w:color="000000"/>
              <w:right w:val="single" w:sz="4" w:space="0" w:color="000000"/>
            </w:tcBorders>
          </w:tcPr>
          <w:p w14:paraId="0FA98110" w14:textId="77777777" w:rsidR="00F908CD" w:rsidRPr="00004F45" w:rsidRDefault="00F908CD" w:rsidP="00980B19">
            <w:pPr>
              <w:pStyle w:val="NoSpacing"/>
              <w:shd w:val="clear" w:color="auto" w:fill="FFFFFF" w:themeFill="background1"/>
              <w:rPr>
                <w:rFonts w:ascii="Twinkl" w:hAnsi="Twinkl" w:cs="Arial"/>
                <w:b/>
                <w:lang w:val="en-US"/>
              </w:rPr>
            </w:pPr>
          </w:p>
        </w:tc>
      </w:tr>
      <w:tr w:rsidR="00F908CD" w:rsidRPr="00004F45" w14:paraId="53F34D00" w14:textId="77777777" w:rsidTr="00EB4DEA">
        <w:trPr>
          <w:gridBefore w:val="2"/>
          <w:wBefore w:w="817" w:type="dxa"/>
        </w:trPr>
        <w:tc>
          <w:tcPr>
            <w:tcW w:w="2693" w:type="dxa"/>
            <w:tcBorders>
              <w:top w:val="single" w:sz="4" w:space="0" w:color="000000"/>
              <w:left w:val="single" w:sz="4" w:space="0" w:color="000000"/>
              <w:bottom w:val="single" w:sz="4" w:space="0" w:color="000000"/>
              <w:right w:val="single" w:sz="4" w:space="0" w:color="000000"/>
            </w:tcBorders>
            <w:hideMark/>
          </w:tcPr>
          <w:p w14:paraId="5CF9426A"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Name of Referrer:</w:t>
            </w:r>
          </w:p>
        </w:tc>
        <w:tc>
          <w:tcPr>
            <w:tcW w:w="1985" w:type="dxa"/>
            <w:tcBorders>
              <w:top w:val="single" w:sz="4" w:space="0" w:color="000000"/>
              <w:left w:val="single" w:sz="4" w:space="0" w:color="000000"/>
              <w:bottom w:val="single" w:sz="4" w:space="0" w:color="000000"/>
              <w:right w:val="single" w:sz="4" w:space="0" w:color="000000"/>
            </w:tcBorders>
          </w:tcPr>
          <w:p w14:paraId="6175CBA0" w14:textId="77777777" w:rsidR="00F908CD" w:rsidRPr="00004F45" w:rsidRDefault="00F908CD" w:rsidP="00980B19">
            <w:pPr>
              <w:pStyle w:val="NoSpacing"/>
              <w:shd w:val="clear" w:color="auto" w:fill="FFFFFF" w:themeFill="background1"/>
              <w:rPr>
                <w:rFonts w:ascii="Twinkl" w:hAnsi="Twinkl" w:cs="Arial"/>
                <w:b/>
                <w:lang w:val="en-US"/>
              </w:rPr>
            </w:pPr>
          </w:p>
        </w:tc>
        <w:tc>
          <w:tcPr>
            <w:tcW w:w="1559" w:type="dxa"/>
            <w:tcBorders>
              <w:top w:val="single" w:sz="4" w:space="0" w:color="000000"/>
              <w:left w:val="single" w:sz="4" w:space="0" w:color="000000"/>
              <w:bottom w:val="single" w:sz="4" w:space="0" w:color="000000"/>
              <w:right w:val="single" w:sz="4" w:space="0" w:color="000000"/>
            </w:tcBorders>
            <w:hideMark/>
          </w:tcPr>
          <w:p w14:paraId="7F11A146"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Designation:</w:t>
            </w:r>
          </w:p>
        </w:tc>
        <w:tc>
          <w:tcPr>
            <w:tcW w:w="2268" w:type="dxa"/>
            <w:tcBorders>
              <w:top w:val="single" w:sz="4" w:space="0" w:color="000000"/>
              <w:left w:val="single" w:sz="4" w:space="0" w:color="000000"/>
              <w:bottom w:val="single" w:sz="4" w:space="0" w:color="000000"/>
              <w:right w:val="single" w:sz="4" w:space="0" w:color="000000"/>
            </w:tcBorders>
          </w:tcPr>
          <w:p w14:paraId="6264E6B3"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0B08A302" w14:textId="77777777" w:rsidTr="00EB4DEA">
        <w:trPr>
          <w:gridBefore w:val="2"/>
          <w:wBefore w:w="817" w:type="dxa"/>
        </w:trPr>
        <w:tc>
          <w:tcPr>
            <w:tcW w:w="2693" w:type="dxa"/>
            <w:tcBorders>
              <w:top w:val="single" w:sz="4" w:space="0" w:color="000000"/>
              <w:left w:val="single" w:sz="4" w:space="0" w:color="000000"/>
              <w:bottom w:val="single" w:sz="4" w:space="0" w:color="000000"/>
              <w:right w:val="single" w:sz="4" w:space="0" w:color="000000"/>
            </w:tcBorders>
            <w:hideMark/>
          </w:tcPr>
          <w:p w14:paraId="37DDC906"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Named Person (if known)</w:t>
            </w:r>
          </w:p>
        </w:tc>
        <w:tc>
          <w:tcPr>
            <w:tcW w:w="5812" w:type="dxa"/>
            <w:gridSpan w:val="3"/>
            <w:tcBorders>
              <w:top w:val="single" w:sz="4" w:space="0" w:color="000000"/>
              <w:left w:val="single" w:sz="4" w:space="0" w:color="000000"/>
              <w:bottom w:val="single" w:sz="4" w:space="0" w:color="000000"/>
              <w:right w:val="single" w:sz="4" w:space="0" w:color="000000"/>
            </w:tcBorders>
          </w:tcPr>
          <w:p w14:paraId="5275C4B8"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555BCD4E" w14:textId="77777777" w:rsidTr="00EB4DEA">
        <w:trPr>
          <w:gridBefore w:val="2"/>
          <w:wBefore w:w="817" w:type="dxa"/>
        </w:trPr>
        <w:tc>
          <w:tcPr>
            <w:tcW w:w="2693" w:type="dxa"/>
            <w:tcBorders>
              <w:top w:val="single" w:sz="4" w:space="0" w:color="000000"/>
              <w:left w:val="single" w:sz="4" w:space="0" w:color="000000"/>
              <w:bottom w:val="single" w:sz="4" w:space="0" w:color="000000"/>
              <w:right w:val="single" w:sz="4" w:space="0" w:color="000000"/>
            </w:tcBorders>
            <w:hideMark/>
          </w:tcPr>
          <w:p w14:paraId="6562473C"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Lead Professional: (if relevant)</w:t>
            </w:r>
          </w:p>
        </w:tc>
        <w:tc>
          <w:tcPr>
            <w:tcW w:w="5812" w:type="dxa"/>
            <w:gridSpan w:val="3"/>
            <w:tcBorders>
              <w:top w:val="single" w:sz="4" w:space="0" w:color="000000"/>
              <w:left w:val="single" w:sz="4" w:space="0" w:color="000000"/>
              <w:bottom w:val="single" w:sz="4" w:space="0" w:color="000000"/>
              <w:right w:val="single" w:sz="4" w:space="0" w:color="000000"/>
            </w:tcBorders>
          </w:tcPr>
          <w:p w14:paraId="0653BBE4" w14:textId="77777777" w:rsidR="00F908CD" w:rsidRPr="00004F45" w:rsidRDefault="00F908CD" w:rsidP="00980B19">
            <w:pPr>
              <w:pStyle w:val="NoSpacing"/>
              <w:shd w:val="clear" w:color="auto" w:fill="FFFFFF" w:themeFill="background1"/>
              <w:jc w:val="center"/>
              <w:rPr>
                <w:rFonts w:ascii="Twinkl" w:hAnsi="Twinkl" w:cs="Arial"/>
                <w:b/>
                <w:lang w:val="en-US"/>
              </w:rPr>
            </w:pPr>
          </w:p>
        </w:tc>
      </w:tr>
    </w:tbl>
    <w:p w14:paraId="3DDFFB02" w14:textId="77777777" w:rsidR="00F908CD" w:rsidRPr="00004F45" w:rsidRDefault="00F908CD" w:rsidP="00980B19">
      <w:pPr>
        <w:pStyle w:val="NoSpacing"/>
        <w:shd w:val="clear" w:color="auto" w:fill="FFFFFF" w:themeFill="background1"/>
        <w:rPr>
          <w:rFonts w:ascii="Twinkl" w:hAnsi="Twinkl"/>
          <w:sz w:val="16"/>
          <w:szCs w:val="1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
        <w:gridCol w:w="45"/>
        <w:gridCol w:w="321"/>
        <w:gridCol w:w="1161"/>
        <w:gridCol w:w="989"/>
        <w:gridCol w:w="1418"/>
        <w:gridCol w:w="467"/>
        <w:gridCol w:w="662"/>
        <w:gridCol w:w="327"/>
        <w:gridCol w:w="807"/>
        <w:gridCol w:w="567"/>
        <w:gridCol w:w="1066"/>
        <w:gridCol w:w="1041"/>
      </w:tblGrid>
      <w:tr w:rsidR="00F908CD" w:rsidRPr="00004F45" w14:paraId="27224E38" w14:textId="77777777" w:rsidTr="00EB4DEA">
        <w:tc>
          <w:tcPr>
            <w:tcW w:w="496" w:type="dxa"/>
            <w:gridSpan w:val="2"/>
            <w:tcBorders>
              <w:top w:val="single" w:sz="4" w:space="0" w:color="000000"/>
              <w:left w:val="single" w:sz="4" w:space="0" w:color="000000"/>
              <w:bottom w:val="single" w:sz="4" w:space="0" w:color="000000"/>
              <w:right w:val="nil"/>
            </w:tcBorders>
            <w:shd w:val="clear" w:color="auto" w:fill="000000"/>
            <w:hideMark/>
          </w:tcPr>
          <w:p w14:paraId="54AD551D" w14:textId="77777777" w:rsidR="00F908CD" w:rsidRPr="00004F45" w:rsidRDefault="00F908CD" w:rsidP="00980B19">
            <w:pPr>
              <w:pStyle w:val="NoSpacing"/>
              <w:shd w:val="clear" w:color="auto" w:fill="FFFFFF" w:themeFill="background1"/>
              <w:jc w:val="center"/>
              <w:rPr>
                <w:rFonts w:ascii="Twinkl" w:hAnsi="Twinkl" w:cs="Arial"/>
                <w:b/>
                <w:sz w:val="24"/>
                <w:szCs w:val="24"/>
                <w:lang w:val="en-US"/>
              </w:rPr>
            </w:pPr>
            <w:r w:rsidRPr="00004F45">
              <w:rPr>
                <w:rFonts w:ascii="Twinkl" w:hAnsi="Twinkl" w:cs="Arial"/>
                <w:b/>
                <w:sz w:val="24"/>
                <w:szCs w:val="24"/>
                <w:lang w:val="en-US"/>
              </w:rPr>
              <w:t>2</w:t>
            </w:r>
          </w:p>
        </w:tc>
        <w:tc>
          <w:tcPr>
            <w:tcW w:w="321" w:type="dxa"/>
            <w:tcBorders>
              <w:top w:val="nil"/>
              <w:left w:val="nil"/>
              <w:bottom w:val="nil"/>
              <w:right w:val="single" w:sz="4" w:space="0" w:color="auto"/>
            </w:tcBorders>
          </w:tcPr>
          <w:p w14:paraId="18A72E20" w14:textId="77777777" w:rsidR="00F908CD" w:rsidRPr="00004F45" w:rsidRDefault="00F908CD" w:rsidP="00980B19">
            <w:pPr>
              <w:pStyle w:val="NoSpacing"/>
              <w:shd w:val="clear" w:color="auto" w:fill="FFFFFF" w:themeFill="background1"/>
              <w:jc w:val="center"/>
              <w:rPr>
                <w:rFonts w:ascii="Twinkl" w:hAnsi="Twinkl" w:cs="Arial"/>
                <w:b/>
                <w:sz w:val="24"/>
                <w:szCs w:val="24"/>
                <w:lang w:val="en-US"/>
              </w:rPr>
            </w:pPr>
          </w:p>
        </w:tc>
        <w:tc>
          <w:tcPr>
            <w:tcW w:w="8505" w:type="dxa"/>
            <w:gridSpan w:val="10"/>
            <w:tcBorders>
              <w:top w:val="single" w:sz="4" w:space="0" w:color="000000"/>
              <w:left w:val="single" w:sz="4" w:space="0" w:color="auto"/>
              <w:bottom w:val="single" w:sz="4" w:space="0" w:color="000000"/>
              <w:right w:val="single" w:sz="4" w:space="0" w:color="000000"/>
            </w:tcBorders>
            <w:shd w:val="clear" w:color="auto" w:fill="000000" w:themeFill="text1" w:themeFillShade="80"/>
          </w:tcPr>
          <w:p w14:paraId="60A14D60" w14:textId="77777777" w:rsidR="00F908CD" w:rsidRPr="00004F45" w:rsidRDefault="00F908CD" w:rsidP="00980B19">
            <w:pPr>
              <w:pStyle w:val="NoSpacing"/>
              <w:shd w:val="clear" w:color="auto" w:fill="FFFFFF" w:themeFill="background1"/>
              <w:rPr>
                <w:rFonts w:ascii="Twinkl" w:hAnsi="Twinkl" w:cs="Arial"/>
                <w:b/>
                <w:lang w:val="en-US"/>
              </w:rPr>
            </w:pPr>
            <w:r w:rsidRPr="00004F45">
              <w:rPr>
                <w:rFonts w:ascii="Twinkl" w:hAnsi="Twinkl" w:cs="Arial"/>
                <w:b/>
                <w:color w:val="FFFFFF" w:themeColor="background1"/>
                <w:lang w:val="en-US"/>
              </w:rPr>
              <w:t>CHILD’S DETAILS</w:t>
            </w:r>
          </w:p>
        </w:tc>
      </w:tr>
      <w:tr w:rsidR="00F908CD" w:rsidRPr="00004F45" w14:paraId="3D6369A0" w14:textId="77777777" w:rsidTr="00EB4DEA">
        <w:tc>
          <w:tcPr>
            <w:tcW w:w="817" w:type="dxa"/>
            <w:gridSpan w:val="3"/>
            <w:tcBorders>
              <w:top w:val="nil"/>
              <w:left w:val="nil"/>
              <w:bottom w:val="nil"/>
              <w:right w:val="single" w:sz="4" w:space="0" w:color="000000"/>
            </w:tcBorders>
          </w:tcPr>
          <w:p w14:paraId="6A1F74D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000000"/>
              <w:left w:val="single" w:sz="4" w:space="0" w:color="000000"/>
              <w:bottom w:val="single" w:sz="4" w:space="0" w:color="000000"/>
              <w:right w:val="single" w:sz="4" w:space="0" w:color="000000"/>
            </w:tcBorders>
            <w:hideMark/>
          </w:tcPr>
          <w:p w14:paraId="53D316CE"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Surname:</w:t>
            </w:r>
          </w:p>
        </w:tc>
        <w:tc>
          <w:tcPr>
            <w:tcW w:w="2547" w:type="dxa"/>
            <w:gridSpan w:val="3"/>
            <w:tcBorders>
              <w:top w:val="single" w:sz="4" w:space="0" w:color="000000"/>
              <w:left w:val="single" w:sz="4" w:space="0" w:color="000000"/>
              <w:bottom w:val="single" w:sz="4" w:space="0" w:color="000000"/>
              <w:right w:val="single" w:sz="4" w:space="0" w:color="000000"/>
            </w:tcBorders>
          </w:tcPr>
          <w:p w14:paraId="641EB27A" w14:textId="77777777" w:rsidR="00F908CD" w:rsidRPr="00004F45" w:rsidRDefault="00F908CD" w:rsidP="00980B19">
            <w:pPr>
              <w:pStyle w:val="NoSpacing"/>
              <w:shd w:val="clear" w:color="auto" w:fill="FFFFFF" w:themeFill="background1"/>
              <w:rPr>
                <w:rFonts w:ascii="Twinkl" w:hAnsi="Twinkl" w:cs="Arial"/>
                <w:b/>
                <w:lang w:val="en-US"/>
              </w:rPr>
            </w:pPr>
          </w:p>
        </w:tc>
        <w:tc>
          <w:tcPr>
            <w:tcW w:w="1701" w:type="dxa"/>
            <w:gridSpan w:val="3"/>
            <w:tcBorders>
              <w:top w:val="single" w:sz="4" w:space="0" w:color="000000"/>
              <w:left w:val="single" w:sz="4" w:space="0" w:color="000000"/>
              <w:bottom w:val="single" w:sz="4" w:space="0" w:color="000000"/>
              <w:right w:val="single" w:sz="4" w:space="0" w:color="000000"/>
            </w:tcBorders>
            <w:hideMark/>
          </w:tcPr>
          <w:p w14:paraId="08B1E3C4" w14:textId="77777777" w:rsidR="00F908CD" w:rsidRPr="00004F45" w:rsidRDefault="00F908CD" w:rsidP="00980B19">
            <w:pPr>
              <w:pStyle w:val="NoSpacing"/>
              <w:shd w:val="clear" w:color="auto" w:fill="FFFFFF" w:themeFill="background1"/>
              <w:jc w:val="center"/>
              <w:rPr>
                <w:rFonts w:ascii="Twinkl" w:hAnsi="Twinkl" w:cs="Arial"/>
                <w:lang w:val="en-US"/>
              </w:rPr>
            </w:pPr>
            <w:r w:rsidRPr="00004F45">
              <w:rPr>
                <w:rFonts w:ascii="Twinkl" w:hAnsi="Twinkl" w:cs="Arial"/>
                <w:lang w:val="en-US"/>
              </w:rPr>
              <w:t>Date of Birth:</w:t>
            </w:r>
          </w:p>
        </w:tc>
        <w:tc>
          <w:tcPr>
            <w:tcW w:w="2107" w:type="dxa"/>
            <w:gridSpan w:val="2"/>
            <w:tcBorders>
              <w:top w:val="single" w:sz="4" w:space="0" w:color="000000"/>
              <w:left w:val="single" w:sz="4" w:space="0" w:color="000000"/>
              <w:bottom w:val="single" w:sz="4" w:space="0" w:color="000000"/>
              <w:right w:val="single" w:sz="4" w:space="0" w:color="000000"/>
            </w:tcBorders>
          </w:tcPr>
          <w:p w14:paraId="2B7B89D5"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2AE6B8E8" w14:textId="77777777" w:rsidTr="00EB4DEA">
        <w:tc>
          <w:tcPr>
            <w:tcW w:w="817" w:type="dxa"/>
            <w:gridSpan w:val="3"/>
            <w:tcBorders>
              <w:top w:val="nil"/>
              <w:left w:val="nil"/>
              <w:bottom w:val="nil"/>
              <w:right w:val="single" w:sz="4" w:space="0" w:color="000000"/>
            </w:tcBorders>
          </w:tcPr>
          <w:p w14:paraId="29D7F046"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000000"/>
              <w:left w:val="single" w:sz="4" w:space="0" w:color="000000"/>
              <w:bottom w:val="single" w:sz="4" w:space="0" w:color="000000"/>
              <w:right w:val="single" w:sz="4" w:space="0" w:color="000000"/>
            </w:tcBorders>
            <w:hideMark/>
          </w:tcPr>
          <w:p w14:paraId="5C297C67"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Forename(s)</w:t>
            </w:r>
          </w:p>
        </w:tc>
        <w:tc>
          <w:tcPr>
            <w:tcW w:w="6355" w:type="dxa"/>
            <w:gridSpan w:val="8"/>
            <w:tcBorders>
              <w:top w:val="single" w:sz="4" w:space="0" w:color="000000"/>
              <w:left w:val="single" w:sz="4" w:space="0" w:color="000000"/>
              <w:bottom w:val="single" w:sz="4" w:space="0" w:color="000000"/>
              <w:right w:val="single" w:sz="4" w:space="0" w:color="000000"/>
            </w:tcBorders>
          </w:tcPr>
          <w:p w14:paraId="3E96667E" w14:textId="77777777" w:rsidR="00F908CD" w:rsidRPr="00004F45" w:rsidRDefault="00F908CD" w:rsidP="00980B19">
            <w:pPr>
              <w:pStyle w:val="NoSpacing"/>
              <w:shd w:val="clear" w:color="auto" w:fill="FFFFFF" w:themeFill="background1"/>
              <w:rPr>
                <w:rFonts w:ascii="Twinkl" w:hAnsi="Twinkl" w:cs="Arial"/>
                <w:b/>
                <w:lang w:val="en-US"/>
              </w:rPr>
            </w:pPr>
          </w:p>
        </w:tc>
      </w:tr>
      <w:tr w:rsidR="00F908CD" w:rsidRPr="00004F45" w14:paraId="0A42869E" w14:textId="77777777" w:rsidTr="00EB4DEA">
        <w:tc>
          <w:tcPr>
            <w:tcW w:w="817" w:type="dxa"/>
            <w:gridSpan w:val="3"/>
            <w:tcBorders>
              <w:top w:val="nil"/>
              <w:left w:val="nil"/>
              <w:bottom w:val="nil"/>
              <w:right w:val="single" w:sz="4" w:space="0" w:color="000000"/>
            </w:tcBorders>
          </w:tcPr>
          <w:p w14:paraId="70505A8B"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000000"/>
              <w:left w:val="single" w:sz="4" w:space="0" w:color="000000"/>
              <w:bottom w:val="single" w:sz="4" w:space="0" w:color="auto"/>
              <w:right w:val="single" w:sz="4" w:space="0" w:color="000000"/>
            </w:tcBorders>
            <w:hideMark/>
          </w:tcPr>
          <w:p w14:paraId="55AE8486"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Address:</w:t>
            </w:r>
          </w:p>
        </w:tc>
        <w:tc>
          <w:tcPr>
            <w:tcW w:w="6355" w:type="dxa"/>
            <w:gridSpan w:val="8"/>
            <w:tcBorders>
              <w:top w:val="single" w:sz="4" w:space="0" w:color="000000"/>
              <w:left w:val="single" w:sz="4" w:space="0" w:color="000000"/>
              <w:bottom w:val="single" w:sz="4" w:space="0" w:color="auto"/>
              <w:right w:val="single" w:sz="4" w:space="0" w:color="000000"/>
            </w:tcBorders>
          </w:tcPr>
          <w:p w14:paraId="231EF69A" w14:textId="77777777" w:rsidR="00F908CD" w:rsidRPr="00004F45" w:rsidRDefault="00F908CD" w:rsidP="00980B19">
            <w:pPr>
              <w:pStyle w:val="NoSpacing"/>
              <w:shd w:val="clear" w:color="auto" w:fill="FFFFFF" w:themeFill="background1"/>
              <w:jc w:val="center"/>
              <w:rPr>
                <w:rFonts w:ascii="Twinkl" w:hAnsi="Twinkl" w:cs="Arial"/>
                <w:b/>
                <w:lang w:val="en-US"/>
              </w:rPr>
            </w:pPr>
          </w:p>
          <w:p w14:paraId="75E73753" w14:textId="77777777" w:rsidR="00F908CD" w:rsidRPr="00004F45" w:rsidRDefault="00F908CD" w:rsidP="00980B19">
            <w:pPr>
              <w:pStyle w:val="NoSpacing"/>
              <w:shd w:val="clear" w:color="auto" w:fill="FFFFFF" w:themeFill="background1"/>
              <w:jc w:val="center"/>
              <w:rPr>
                <w:rFonts w:ascii="Twinkl" w:hAnsi="Twinkl" w:cs="Arial"/>
                <w:b/>
                <w:lang w:val="en-US"/>
              </w:rPr>
            </w:pPr>
          </w:p>
          <w:p w14:paraId="424272FF" w14:textId="77777777" w:rsidR="00F908CD" w:rsidRPr="00004F45" w:rsidRDefault="00F908CD" w:rsidP="00980B19">
            <w:pPr>
              <w:pStyle w:val="NoSpacing"/>
              <w:shd w:val="clear" w:color="auto" w:fill="FFFFFF" w:themeFill="background1"/>
              <w:rPr>
                <w:rFonts w:ascii="Twinkl" w:hAnsi="Twinkl" w:cs="Arial"/>
                <w:b/>
                <w:lang w:val="en-US"/>
              </w:rPr>
            </w:pPr>
          </w:p>
        </w:tc>
      </w:tr>
      <w:tr w:rsidR="00F908CD" w:rsidRPr="00004F45" w14:paraId="6DE9AC13" w14:textId="77777777" w:rsidTr="00EB4DEA">
        <w:tc>
          <w:tcPr>
            <w:tcW w:w="817" w:type="dxa"/>
            <w:gridSpan w:val="3"/>
            <w:tcBorders>
              <w:top w:val="nil"/>
              <w:left w:val="nil"/>
              <w:bottom w:val="nil"/>
              <w:right w:val="single" w:sz="4" w:space="0" w:color="000000"/>
            </w:tcBorders>
          </w:tcPr>
          <w:p w14:paraId="3533170B"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auto"/>
              <w:left w:val="single" w:sz="4" w:space="0" w:color="000000"/>
              <w:bottom w:val="single" w:sz="4" w:space="0" w:color="000000"/>
              <w:right w:val="single" w:sz="4" w:space="0" w:color="000000"/>
            </w:tcBorders>
            <w:hideMark/>
          </w:tcPr>
          <w:p w14:paraId="0407CAF4"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Post Code:</w:t>
            </w:r>
          </w:p>
        </w:tc>
        <w:tc>
          <w:tcPr>
            <w:tcW w:w="6355" w:type="dxa"/>
            <w:gridSpan w:val="8"/>
            <w:tcBorders>
              <w:top w:val="single" w:sz="4" w:space="0" w:color="auto"/>
              <w:left w:val="single" w:sz="4" w:space="0" w:color="000000"/>
              <w:bottom w:val="single" w:sz="4" w:space="0" w:color="000000"/>
              <w:right w:val="single" w:sz="4" w:space="0" w:color="000000"/>
            </w:tcBorders>
          </w:tcPr>
          <w:p w14:paraId="3A01B0D5" w14:textId="77777777" w:rsidR="00F908CD" w:rsidRPr="00004F45" w:rsidRDefault="00F908CD" w:rsidP="00980B19">
            <w:pPr>
              <w:pStyle w:val="NoSpacing"/>
              <w:shd w:val="clear" w:color="auto" w:fill="FFFFFF" w:themeFill="background1"/>
              <w:rPr>
                <w:rFonts w:ascii="Twinkl" w:hAnsi="Twinkl" w:cs="Arial"/>
                <w:b/>
                <w:lang w:val="en-US"/>
              </w:rPr>
            </w:pPr>
          </w:p>
        </w:tc>
      </w:tr>
      <w:tr w:rsidR="00F908CD" w:rsidRPr="00004F45" w14:paraId="3E64268D" w14:textId="77777777" w:rsidTr="00EB4DEA">
        <w:tc>
          <w:tcPr>
            <w:tcW w:w="817" w:type="dxa"/>
            <w:gridSpan w:val="3"/>
            <w:tcBorders>
              <w:top w:val="nil"/>
              <w:left w:val="nil"/>
              <w:bottom w:val="nil"/>
              <w:right w:val="single" w:sz="4" w:space="0" w:color="000000"/>
            </w:tcBorders>
          </w:tcPr>
          <w:p w14:paraId="387B46CB"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auto"/>
              <w:left w:val="single" w:sz="4" w:space="0" w:color="000000"/>
              <w:bottom w:val="single" w:sz="4" w:space="0" w:color="000000"/>
              <w:right w:val="single" w:sz="4" w:space="0" w:color="000000"/>
            </w:tcBorders>
            <w:hideMark/>
          </w:tcPr>
          <w:p w14:paraId="6C57B72E"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Parent/Carer details:</w:t>
            </w:r>
          </w:p>
        </w:tc>
        <w:tc>
          <w:tcPr>
            <w:tcW w:w="6355" w:type="dxa"/>
            <w:gridSpan w:val="8"/>
            <w:tcBorders>
              <w:top w:val="single" w:sz="4" w:space="0" w:color="auto"/>
              <w:left w:val="single" w:sz="4" w:space="0" w:color="000000"/>
              <w:bottom w:val="single" w:sz="4" w:space="0" w:color="000000"/>
              <w:right w:val="single" w:sz="4" w:space="0" w:color="000000"/>
            </w:tcBorders>
          </w:tcPr>
          <w:p w14:paraId="7C1B4CF4" w14:textId="77777777" w:rsidR="00F908CD" w:rsidRPr="00004F45" w:rsidRDefault="00F908CD" w:rsidP="00980B19">
            <w:pPr>
              <w:pStyle w:val="NoSpacing"/>
              <w:shd w:val="clear" w:color="auto" w:fill="FFFFFF" w:themeFill="background1"/>
              <w:rPr>
                <w:rFonts w:ascii="Twinkl" w:hAnsi="Twinkl" w:cs="Arial"/>
                <w:b/>
                <w:lang w:val="en-US"/>
              </w:rPr>
            </w:pPr>
          </w:p>
        </w:tc>
      </w:tr>
      <w:tr w:rsidR="00F908CD" w:rsidRPr="00004F45" w14:paraId="7BAD783F" w14:textId="77777777" w:rsidTr="00EB4DEA">
        <w:trPr>
          <w:trHeight w:val="323"/>
        </w:trPr>
        <w:tc>
          <w:tcPr>
            <w:tcW w:w="496" w:type="dxa"/>
            <w:gridSpan w:val="2"/>
            <w:tcBorders>
              <w:top w:val="single" w:sz="4" w:space="0" w:color="000000"/>
              <w:left w:val="single" w:sz="4" w:space="0" w:color="000000"/>
              <w:bottom w:val="nil"/>
              <w:right w:val="single" w:sz="4" w:space="0" w:color="auto"/>
            </w:tcBorders>
            <w:shd w:val="clear" w:color="auto" w:fill="000000"/>
            <w:hideMark/>
          </w:tcPr>
          <w:p w14:paraId="2327B715" w14:textId="77777777" w:rsidR="00F908CD" w:rsidRPr="00004F45" w:rsidRDefault="00F908CD" w:rsidP="00980B19">
            <w:pPr>
              <w:pStyle w:val="NoSpacing"/>
              <w:shd w:val="clear" w:color="auto" w:fill="FFFFFF" w:themeFill="background1"/>
              <w:jc w:val="center"/>
              <w:rPr>
                <w:rFonts w:ascii="Twinkl" w:hAnsi="Twinkl" w:cs="Arial"/>
                <w:b/>
                <w:sz w:val="28"/>
                <w:szCs w:val="28"/>
                <w:lang w:val="en-US"/>
              </w:rPr>
            </w:pPr>
            <w:r w:rsidRPr="00004F45">
              <w:rPr>
                <w:rFonts w:ascii="Twinkl" w:hAnsi="Twinkl" w:cs="Arial"/>
                <w:b/>
                <w:sz w:val="28"/>
                <w:szCs w:val="28"/>
                <w:lang w:val="en-US"/>
              </w:rPr>
              <w:t>3</w:t>
            </w:r>
          </w:p>
        </w:tc>
        <w:tc>
          <w:tcPr>
            <w:tcW w:w="321" w:type="dxa"/>
            <w:tcBorders>
              <w:top w:val="nil"/>
              <w:left w:val="single" w:sz="4" w:space="0" w:color="auto"/>
              <w:bottom w:val="nil"/>
              <w:right w:val="single" w:sz="4" w:space="0" w:color="auto"/>
            </w:tcBorders>
          </w:tcPr>
          <w:p w14:paraId="45A75B86" w14:textId="77777777" w:rsidR="00F908CD" w:rsidRPr="00004F45" w:rsidRDefault="00F908CD" w:rsidP="00980B19">
            <w:pPr>
              <w:pStyle w:val="NoSpacing"/>
              <w:shd w:val="clear" w:color="auto" w:fill="FFFFFF" w:themeFill="background1"/>
              <w:rPr>
                <w:rFonts w:ascii="Twinkl" w:hAnsi="Twinkl" w:cs="Arial"/>
                <w:b/>
                <w:lang w:val="en-US"/>
              </w:rPr>
            </w:pPr>
          </w:p>
        </w:tc>
        <w:tc>
          <w:tcPr>
            <w:tcW w:w="8505" w:type="dxa"/>
            <w:gridSpan w:val="10"/>
            <w:tcBorders>
              <w:top w:val="single" w:sz="4" w:space="0" w:color="000000"/>
              <w:left w:val="single" w:sz="4" w:space="0" w:color="auto"/>
              <w:bottom w:val="single" w:sz="4" w:space="0" w:color="000000"/>
              <w:right w:val="single" w:sz="4" w:space="0" w:color="000000"/>
            </w:tcBorders>
            <w:shd w:val="clear" w:color="auto" w:fill="000000"/>
            <w:hideMark/>
          </w:tcPr>
          <w:p w14:paraId="406EF4AD" w14:textId="77777777" w:rsidR="00F908CD" w:rsidRPr="00004F45" w:rsidRDefault="00F908CD" w:rsidP="00980B19">
            <w:pPr>
              <w:pStyle w:val="NoSpacing"/>
              <w:shd w:val="clear" w:color="auto" w:fill="FFFFFF" w:themeFill="background1"/>
              <w:rPr>
                <w:rFonts w:ascii="Twinkl" w:hAnsi="Twinkl" w:cs="Arial"/>
                <w:b/>
                <w:lang w:val="en-US"/>
              </w:rPr>
            </w:pPr>
            <w:r w:rsidRPr="00004F45">
              <w:rPr>
                <w:rFonts w:ascii="Twinkl" w:hAnsi="Twinkl" w:cs="Arial"/>
                <w:b/>
                <w:lang w:val="en-US"/>
              </w:rPr>
              <w:t>LINE MANAGER / SOCIAL WORKER INFORMED</w:t>
            </w:r>
          </w:p>
        </w:tc>
      </w:tr>
      <w:tr w:rsidR="00F908CD" w:rsidRPr="00004F45" w14:paraId="3CBAFA8A" w14:textId="77777777" w:rsidTr="00EB4DEA">
        <w:tc>
          <w:tcPr>
            <w:tcW w:w="817" w:type="dxa"/>
            <w:gridSpan w:val="3"/>
            <w:tcBorders>
              <w:top w:val="nil"/>
              <w:left w:val="nil"/>
              <w:bottom w:val="nil"/>
              <w:right w:val="single" w:sz="4" w:space="0" w:color="000000"/>
            </w:tcBorders>
          </w:tcPr>
          <w:p w14:paraId="48EAFC33"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auto"/>
              <w:left w:val="single" w:sz="4" w:space="0" w:color="000000"/>
              <w:bottom w:val="single" w:sz="4" w:space="0" w:color="auto"/>
              <w:right w:val="single" w:sz="4" w:space="0" w:color="000000"/>
            </w:tcBorders>
            <w:hideMark/>
          </w:tcPr>
          <w:p w14:paraId="79DA1F58"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Time / Date of Incident / Concern</w:t>
            </w:r>
          </w:p>
        </w:tc>
        <w:tc>
          <w:tcPr>
            <w:tcW w:w="1418" w:type="dxa"/>
            <w:tcBorders>
              <w:top w:val="single" w:sz="4" w:space="0" w:color="auto"/>
              <w:left w:val="single" w:sz="4" w:space="0" w:color="000000"/>
              <w:bottom w:val="single" w:sz="4" w:space="0" w:color="auto"/>
              <w:right w:val="single" w:sz="4" w:space="0" w:color="000000"/>
            </w:tcBorders>
          </w:tcPr>
          <w:p w14:paraId="3FF1659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263" w:type="dxa"/>
            <w:gridSpan w:val="4"/>
            <w:tcBorders>
              <w:top w:val="single" w:sz="4" w:space="0" w:color="auto"/>
              <w:left w:val="single" w:sz="4" w:space="0" w:color="000000"/>
              <w:bottom w:val="single" w:sz="4" w:space="0" w:color="auto"/>
              <w:right w:val="single" w:sz="4" w:space="0" w:color="000000"/>
            </w:tcBorders>
            <w:hideMark/>
          </w:tcPr>
          <w:p w14:paraId="2AD3E837"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Name of Social Worker Contacted:</w:t>
            </w:r>
          </w:p>
        </w:tc>
        <w:tc>
          <w:tcPr>
            <w:tcW w:w="2674" w:type="dxa"/>
            <w:gridSpan w:val="3"/>
            <w:tcBorders>
              <w:top w:val="single" w:sz="4" w:space="0" w:color="auto"/>
              <w:left w:val="single" w:sz="4" w:space="0" w:color="000000"/>
              <w:bottom w:val="single" w:sz="4" w:space="0" w:color="auto"/>
              <w:right w:val="single" w:sz="4" w:space="0" w:color="000000"/>
            </w:tcBorders>
          </w:tcPr>
          <w:p w14:paraId="1E8057F4"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3CE83AE9" w14:textId="77777777" w:rsidTr="00EB4DEA">
        <w:tc>
          <w:tcPr>
            <w:tcW w:w="817" w:type="dxa"/>
            <w:gridSpan w:val="3"/>
            <w:tcBorders>
              <w:top w:val="nil"/>
              <w:left w:val="nil"/>
              <w:bottom w:val="nil"/>
              <w:right w:val="single" w:sz="4" w:space="0" w:color="000000"/>
            </w:tcBorders>
          </w:tcPr>
          <w:p w14:paraId="6C2A643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auto"/>
              <w:left w:val="single" w:sz="4" w:space="0" w:color="000000"/>
              <w:bottom w:val="single" w:sz="4" w:space="0" w:color="auto"/>
              <w:right w:val="single" w:sz="4" w:space="0" w:color="000000"/>
            </w:tcBorders>
          </w:tcPr>
          <w:p w14:paraId="3154456A" w14:textId="77777777" w:rsidR="00F908CD" w:rsidRPr="00004F45" w:rsidRDefault="00F908CD" w:rsidP="00980B19">
            <w:pPr>
              <w:pStyle w:val="NoSpacing"/>
              <w:shd w:val="clear" w:color="auto" w:fill="FFFFFF" w:themeFill="background1"/>
              <w:rPr>
                <w:rFonts w:ascii="Twinkl" w:hAnsi="Twinkl" w:cs="Arial"/>
                <w:lang w:val="en-US"/>
              </w:rPr>
            </w:pPr>
          </w:p>
        </w:tc>
        <w:tc>
          <w:tcPr>
            <w:tcW w:w="1418" w:type="dxa"/>
            <w:tcBorders>
              <w:top w:val="single" w:sz="4" w:space="0" w:color="auto"/>
              <w:left w:val="single" w:sz="4" w:space="0" w:color="000000"/>
              <w:bottom w:val="single" w:sz="4" w:space="0" w:color="auto"/>
              <w:right w:val="single" w:sz="4" w:space="0" w:color="000000"/>
            </w:tcBorders>
          </w:tcPr>
          <w:p w14:paraId="08F7B17A"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263" w:type="dxa"/>
            <w:gridSpan w:val="4"/>
            <w:tcBorders>
              <w:top w:val="single" w:sz="4" w:space="0" w:color="auto"/>
              <w:left w:val="single" w:sz="4" w:space="0" w:color="000000"/>
              <w:bottom w:val="single" w:sz="4" w:space="0" w:color="auto"/>
              <w:right w:val="single" w:sz="4" w:space="0" w:color="000000"/>
            </w:tcBorders>
          </w:tcPr>
          <w:p w14:paraId="2160511E"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Time / Date Contacted</w:t>
            </w:r>
          </w:p>
        </w:tc>
        <w:tc>
          <w:tcPr>
            <w:tcW w:w="2674" w:type="dxa"/>
            <w:gridSpan w:val="3"/>
            <w:tcBorders>
              <w:top w:val="single" w:sz="4" w:space="0" w:color="auto"/>
              <w:left w:val="single" w:sz="4" w:space="0" w:color="000000"/>
              <w:bottom w:val="single" w:sz="4" w:space="0" w:color="auto"/>
              <w:right w:val="single" w:sz="4" w:space="0" w:color="000000"/>
            </w:tcBorders>
          </w:tcPr>
          <w:p w14:paraId="07149D6E"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3C385048" w14:textId="77777777" w:rsidTr="00EB4DEA">
        <w:tc>
          <w:tcPr>
            <w:tcW w:w="817" w:type="dxa"/>
            <w:gridSpan w:val="3"/>
            <w:tcBorders>
              <w:top w:val="nil"/>
              <w:left w:val="nil"/>
              <w:bottom w:val="nil"/>
              <w:right w:val="single" w:sz="4" w:space="0" w:color="000000"/>
            </w:tcBorders>
          </w:tcPr>
          <w:p w14:paraId="3428CE18"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auto"/>
              <w:left w:val="single" w:sz="4" w:space="0" w:color="000000"/>
              <w:bottom w:val="single" w:sz="4" w:space="0" w:color="auto"/>
              <w:right w:val="single" w:sz="4" w:space="0" w:color="000000"/>
            </w:tcBorders>
          </w:tcPr>
          <w:p w14:paraId="1C773335"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Name of Supervisor informed</w:t>
            </w:r>
          </w:p>
        </w:tc>
        <w:tc>
          <w:tcPr>
            <w:tcW w:w="1418" w:type="dxa"/>
            <w:tcBorders>
              <w:top w:val="single" w:sz="4" w:space="0" w:color="auto"/>
              <w:left w:val="single" w:sz="4" w:space="0" w:color="000000"/>
              <w:bottom w:val="single" w:sz="4" w:space="0" w:color="auto"/>
              <w:right w:val="single" w:sz="4" w:space="0" w:color="000000"/>
            </w:tcBorders>
          </w:tcPr>
          <w:p w14:paraId="23F42C7B"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263" w:type="dxa"/>
            <w:gridSpan w:val="4"/>
            <w:tcBorders>
              <w:top w:val="single" w:sz="4" w:space="0" w:color="auto"/>
              <w:left w:val="single" w:sz="4" w:space="0" w:color="000000"/>
              <w:bottom w:val="single" w:sz="4" w:space="0" w:color="auto"/>
              <w:right w:val="single" w:sz="4" w:space="0" w:color="000000"/>
            </w:tcBorders>
          </w:tcPr>
          <w:p w14:paraId="695B354F"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Designation of Supervisor Informed of Concern</w:t>
            </w:r>
          </w:p>
        </w:tc>
        <w:tc>
          <w:tcPr>
            <w:tcW w:w="2674" w:type="dxa"/>
            <w:gridSpan w:val="3"/>
            <w:tcBorders>
              <w:top w:val="single" w:sz="4" w:space="0" w:color="auto"/>
              <w:left w:val="single" w:sz="4" w:space="0" w:color="000000"/>
              <w:bottom w:val="single" w:sz="4" w:space="0" w:color="auto"/>
              <w:right w:val="single" w:sz="4" w:space="0" w:color="000000"/>
            </w:tcBorders>
          </w:tcPr>
          <w:p w14:paraId="6B19149A"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6C438363" w14:textId="77777777" w:rsidTr="00EB4DEA">
        <w:tc>
          <w:tcPr>
            <w:tcW w:w="817" w:type="dxa"/>
            <w:gridSpan w:val="3"/>
            <w:tcBorders>
              <w:top w:val="nil"/>
              <w:left w:val="nil"/>
              <w:bottom w:val="nil"/>
              <w:right w:val="single" w:sz="4" w:space="0" w:color="000000"/>
            </w:tcBorders>
          </w:tcPr>
          <w:p w14:paraId="576CA934"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auto"/>
              <w:left w:val="single" w:sz="4" w:space="0" w:color="000000"/>
              <w:bottom w:val="single" w:sz="4" w:space="0" w:color="000000"/>
              <w:right w:val="single" w:sz="4" w:space="0" w:color="000000"/>
            </w:tcBorders>
          </w:tcPr>
          <w:p w14:paraId="7EA421EE" w14:textId="77777777" w:rsidR="00F908CD" w:rsidRPr="00004F45" w:rsidRDefault="00F908CD" w:rsidP="00980B19">
            <w:pPr>
              <w:pStyle w:val="NoSpacing"/>
              <w:shd w:val="clear" w:color="auto" w:fill="FFFFFF" w:themeFill="background1"/>
              <w:rPr>
                <w:rFonts w:ascii="Twinkl" w:hAnsi="Twinkl" w:cs="Arial"/>
                <w:lang w:val="en-US"/>
              </w:rPr>
            </w:pPr>
          </w:p>
        </w:tc>
        <w:tc>
          <w:tcPr>
            <w:tcW w:w="1418" w:type="dxa"/>
            <w:tcBorders>
              <w:top w:val="single" w:sz="4" w:space="0" w:color="auto"/>
              <w:left w:val="single" w:sz="4" w:space="0" w:color="000000"/>
              <w:bottom w:val="single" w:sz="4" w:space="0" w:color="000000"/>
              <w:right w:val="single" w:sz="4" w:space="0" w:color="000000"/>
            </w:tcBorders>
          </w:tcPr>
          <w:p w14:paraId="79B692D4"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263" w:type="dxa"/>
            <w:gridSpan w:val="4"/>
            <w:tcBorders>
              <w:top w:val="single" w:sz="4" w:space="0" w:color="auto"/>
              <w:left w:val="single" w:sz="4" w:space="0" w:color="000000"/>
              <w:bottom w:val="single" w:sz="4" w:space="0" w:color="000000"/>
              <w:right w:val="single" w:sz="4" w:space="0" w:color="000000"/>
            </w:tcBorders>
          </w:tcPr>
          <w:p w14:paraId="6C2BDA74"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lang w:val="en-US"/>
              </w:rPr>
              <w:t>Time / Date informed</w:t>
            </w:r>
          </w:p>
        </w:tc>
        <w:tc>
          <w:tcPr>
            <w:tcW w:w="2674" w:type="dxa"/>
            <w:gridSpan w:val="3"/>
            <w:tcBorders>
              <w:top w:val="single" w:sz="4" w:space="0" w:color="auto"/>
              <w:left w:val="single" w:sz="4" w:space="0" w:color="000000"/>
              <w:bottom w:val="single" w:sz="4" w:space="0" w:color="000000"/>
              <w:right w:val="single" w:sz="4" w:space="0" w:color="000000"/>
            </w:tcBorders>
          </w:tcPr>
          <w:p w14:paraId="696895B0"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5E428CE8" w14:textId="77777777" w:rsidTr="00EB4DEA">
        <w:trPr>
          <w:trHeight w:val="529"/>
        </w:trPr>
        <w:tc>
          <w:tcPr>
            <w:tcW w:w="451" w:type="dxa"/>
            <w:tcBorders>
              <w:top w:val="single" w:sz="4" w:space="0" w:color="000000"/>
              <w:left w:val="single" w:sz="4" w:space="0" w:color="000000"/>
              <w:bottom w:val="nil"/>
              <w:right w:val="nil"/>
            </w:tcBorders>
            <w:shd w:val="clear" w:color="auto" w:fill="000000"/>
            <w:hideMark/>
          </w:tcPr>
          <w:p w14:paraId="75144FDE" w14:textId="77777777" w:rsidR="00F908CD" w:rsidRPr="00004F45" w:rsidRDefault="00F908CD" w:rsidP="00980B19">
            <w:pPr>
              <w:pStyle w:val="NoSpacing"/>
              <w:shd w:val="clear" w:color="auto" w:fill="FFFFFF" w:themeFill="background1"/>
              <w:jc w:val="center"/>
              <w:rPr>
                <w:rFonts w:ascii="Twinkl" w:hAnsi="Twinkl" w:cs="Arial"/>
                <w:b/>
                <w:sz w:val="28"/>
                <w:szCs w:val="28"/>
                <w:lang w:val="en-US"/>
              </w:rPr>
            </w:pPr>
            <w:r w:rsidRPr="00004F45">
              <w:rPr>
                <w:rFonts w:ascii="Twinkl" w:hAnsi="Twinkl" w:cs="Arial"/>
                <w:b/>
                <w:sz w:val="28"/>
                <w:szCs w:val="28"/>
                <w:lang w:val="en-US"/>
              </w:rPr>
              <w:t xml:space="preserve">4       </w:t>
            </w:r>
          </w:p>
        </w:tc>
        <w:tc>
          <w:tcPr>
            <w:tcW w:w="366" w:type="dxa"/>
            <w:gridSpan w:val="2"/>
            <w:tcBorders>
              <w:top w:val="nil"/>
              <w:left w:val="nil"/>
              <w:bottom w:val="nil"/>
              <w:right w:val="single" w:sz="4" w:space="0" w:color="auto"/>
            </w:tcBorders>
          </w:tcPr>
          <w:p w14:paraId="2748EED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single" w:sz="4" w:space="0" w:color="000000"/>
              <w:left w:val="single" w:sz="4" w:space="0" w:color="auto"/>
              <w:bottom w:val="nil"/>
              <w:right w:val="single" w:sz="4" w:space="0" w:color="000000"/>
            </w:tcBorders>
            <w:shd w:val="clear" w:color="auto" w:fill="000000"/>
            <w:hideMark/>
          </w:tcPr>
          <w:p w14:paraId="34004776"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lang w:val="en-US"/>
              </w:rPr>
              <w:t>Suspicion/Risk of:</w:t>
            </w:r>
          </w:p>
        </w:tc>
        <w:tc>
          <w:tcPr>
            <w:tcW w:w="2874" w:type="dxa"/>
            <w:gridSpan w:val="4"/>
            <w:tcBorders>
              <w:top w:val="single" w:sz="4" w:space="0" w:color="000000"/>
              <w:left w:val="single" w:sz="4" w:space="0" w:color="auto"/>
              <w:bottom w:val="nil"/>
              <w:right w:val="single" w:sz="4" w:space="0" w:color="000000"/>
            </w:tcBorders>
            <w:shd w:val="clear" w:color="auto" w:fill="000000"/>
            <w:hideMark/>
          </w:tcPr>
          <w:p w14:paraId="09C25608"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lang w:val="en-US"/>
              </w:rPr>
              <w:t>Suspicion/Risk of:</w:t>
            </w:r>
          </w:p>
          <w:p w14:paraId="7F6B346A"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r w:rsidRPr="00004F45">
              <w:rPr>
                <w:rFonts w:ascii="Twinkl" w:hAnsi="Twinkl" w:cs="Arial"/>
                <w:b/>
                <w:lang w:val="en-US"/>
              </w:rPr>
              <w:t>(</w:t>
            </w:r>
            <w:r w:rsidRPr="00004F45">
              <w:rPr>
                <w:rFonts w:ascii="Twinkl" w:hAnsi="Twinkl" w:cs="Arial"/>
                <w:b/>
                <w:sz w:val="16"/>
                <w:szCs w:val="16"/>
                <w:lang w:val="en-US"/>
              </w:rPr>
              <w:t>factors relating to child)</w:t>
            </w:r>
          </w:p>
        </w:tc>
        <w:tc>
          <w:tcPr>
            <w:tcW w:w="3481" w:type="dxa"/>
            <w:gridSpan w:val="4"/>
            <w:tcBorders>
              <w:top w:val="single" w:sz="4" w:space="0" w:color="000000"/>
              <w:left w:val="single" w:sz="4" w:space="0" w:color="auto"/>
              <w:bottom w:val="nil"/>
              <w:right w:val="single" w:sz="4" w:space="0" w:color="000000"/>
            </w:tcBorders>
            <w:shd w:val="clear" w:color="auto" w:fill="000000"/>
            <w:hideMark/>
          </w:tcPr>
          <w:p w14:paraId="4EC6B999"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lang w:val="en-US"/>
              </w:rPr>
              <w:t>Suspicion/Risk of:</w:t>
            </w:r>
          </w:p>
          <w:p w14:paraId="38CAFC6C"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r w:rsidRPr="00004F45">
              <w:rPr>
                <w:rFonts w:ascii="Twinkl" w:hAnsi="Twinkl" w:cs="Arial"/>
                <w:b/>
                <w:sz w:val="16"/>
                <w:szCs w:val="16"/>
                <w:lang w:val="en-US"/>
              </w:rPr>
              <w:t>(factors relating to parents/guardians)</w:t>
            </w:r>
          </w:p>
        </w:tc>
      </w:tr>
      <w:tr w:rsidR="00F908CD" w:rsidRPr="00004F45" w14:paraId="287C3645" w14:textId="77777777" w:rsidTr="00EB4DEA">
        <w:tc>
          <w:tcPr>
            <w:tcW w:w="451" w:type="dxa"/>
            <w:tcBorders>
              <w:top w:val="nil"/>
              <w:left w:val="nil"/>
              <w:bottom w:val="nil"/>
              <w:right w:val="nil"/>
            </w:tcBorders>
            <w:shd w:val="clear" w:color="auto" w:fill="FFFFFF"/>
          </w:tcPr>
          <w:p w14:paraId="3A2479A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245C89B6"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nil"/>
              <w:left w:val="single" w:sz="4" w:space="0" w:color="auto"/>
              <w:bottom w:val="nil"/>
              <w:right w:val="single" w:sz="4" w:space="0" w:color="000000"/>
            </w:tcBorders>
            <w:hideMark/>
          </w:tcPr>
          <w:p w14:paraId="0D1BD6E0"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r w:rsidRPr="00004F45">
              <w:rPr>
                <w:rFonts w:ascii="Twinkl" w:hAnsi="Twinkl" w:cs="Arial"/>
                <w:b/>
                <w:sz w:val="16"/>
                <w:szCs w:val="16"/>
                <w:lang w:val="en-US"/>
              </w:rPr>
              <w:t>Please delete as appropriate</w:t>
            </w:r>
          </w:p>
        </w:tc>
        <w:tc>
          <w:tcPr>
            <w:tcW w:w="2874" w:type="dxa"/>
            <w:gridSpan w:val="4"/>
            <w:tcBorders>
              <w:top w:val="nil"/>
              <w:left w:val="single" w:sz="4" w:space="0" w:color="auto"/>
              <w:bottom w:val="nil"/>
              <w:right w:val="single" w:sz="4" w:space="0" w:color="000000"/>
            </w:tcBorders>
            <w:hideMark/>
          </w:tcPr>
          <w:p w14:paraId="000EF4FE"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sz w:val="16"/>
                <w:szCs w:val="16"/>
                <w:lang w:val="en-US"/>
              </w:rPr>
              <w:t>Please delete as appropriate</w:t>
            </w:r>
          </w:p>
        </w:tc>
        <w:tc>
          <w:tcPr>
            <w:tcW w:w="3481" w:type="dxa"/>
            <w:gridSpan w:val="4"/>
            <w:tcBorders>
              <w:top w:val="nil"/>
              <w:left w:val="single" w:sz="4" w:space="0" w:color="auto"/>
              <w:bottom w:val="nil"/>
              <w:right w:val="single" w:sz="4" w:space="0" w:color="000000"/>
            </w:tcBorders>
            <w:hideMark/>
          </w:tcPr>
          <w:p w14:paraId="58D96ECB"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sz w:val="16"/>
                <w:szCs w:val="16"/>
                <w:lang w:val="en-US"/>
              </w:rPr>
              <w:t>Please delete as appropriate</w:t>
            </w:r>
          </w:p>
        </w:tc>
      </w:tr>
      <w:tr w:rsidR="00F908CD" w:rsidRPr="00004F45" w14:paraId="633EFFF9" w14:textId="77777777" w:rsidTr="00EB4DEA">
        <w:tc>
          <w:tcPr>
            <w:tcW w:w="451" w:type="dxa"/>
            <w:tcBorders>
              <w:top w:val="nil"/>
              <w:left w:val="nil"/>
              <w:bottom w:val="nil"/>
              <w:right w:val="nil"/>
            </w:tcBorders>
            <w:shd w:val="clear" w:color="auto" w:fill="FFFFFF"/>
          </w:tcPr>
          <w:p w14:paraId="403AB1F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26CADDE0"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50" w:type="dxa"/>
            <w:gridSpan w:val="2"/>
            <w:tcBorders>
              <w:top w:val="nil"/>
              <w:left w:val="single" w:sz="4" w:space="0" w:color="auto"/>
              <w:bottom w:val="nil"/>
              <w:right w:val="single" w:sz="4" w:space="0" w:color="000000"/>
            </w:tcBorders>
          </w:tcPr>
          <w:p w14:paraId="4FAE9F3C"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p>
        </w:tc>
        <w:tc>
          <w:tcPr>
            <w:tcW w:w="2874" w:type="dxa"/>
            <w:gridSpan w:val="4"/>
            <w:tcBorders>
              <w:top w:val="nil"/>
              <w:left w:val="single" w:sz="4" w:space="0" w:color="auto"/>
              <w:bottom w:val="nil"/>
              <w:right w:val="single" w:sz="4" w:space="0" w:color="000000"/>
            </w:tcBorders>
          </w:tcPr>
          <w:p w14:paraId="791F97DC"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p>
        </w:tc>
        <w:tc>
          <w:tcPr>
            <w:tcW w:w="3481" w:type="dxa"/>
            <w:gridSpan w:val="4"/>
            <w:tcBorders>
              <w:top w:val="nil"/>
              <w:left w:val="single" w:sz="4" w:space="0" w:color="auto"/>
              <w:bottom w:val="nil"/>
              <w:right w:val="single" w:sz="4" w:space="0" w:color="000000"/>
            </w:tcBorders>
          </w:tcPr>
          <w:p w14:paraId="4C11D5AC"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p>
        </w:tc>
      </w:tr>
      <w:tr w:rsidR="00F908CD" w:rsidRPr="00004F45" w14:paraId="61ACFDCB" w14:textId="77777777" w:rsidTr="00EB4DEA">
        <w:tc>
          <w:tcPr>
            <w:tcW w:w="451" w:type="dxa"/>
            <w:tcBorders>
              <w:top w:val="nil"/>
              <w:left w:val="nil"/>
              <w:bottom w:val="nil"/>
              <w:right w:val="nil"/>
            </w:tcBorders>
            <w:shd w:val="clear" w:color="auto" w:fill="FFFFFF"/>
          </w:tcPr>
          <w:p w14:paraId="02EEE128"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21406C03"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tcPr>
          <w:p w14:paraId="3F7C7693"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Physical Abuse</w:t>
            </w:r>
          </w:p>
        </w:tc>
        <w:tc>
          <w:tcPr>
            <w:tcW w:w="989" w:type="dxa"/>
            <w:tcBorders>
              <w:top w:val="nil"/>
              <w:left w:val="nil"/>
              <w:bottom w:val="nil"/>
              <w:right w:val="single" w:sz="4" w:space="0" w:color="auto"/>
            </w:tcBorders>
          </w:tcPr>
          <w:p w14:paraId="24DDBAD3"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NO/YES</w:t>
            </w:r>
          </w:p>
        </w:tc>
        <w:tc>
          <w:tcPr>
            <w:tcW w:w="1885" w:type="dxa"/>
            <w:gridSpan w:val="2"/>
            <w:tcBorders>
              <w:top w:val="nil"/>
              <w:left w:val="single" w:sz="4" w:space="0" w:color="auto"/>
              <w:bottom w:val="nil"/>
              <w:right w:val="nil"/>
            </w:tcBorders>
            <w:hideMark/>
          </w:tcPr>
          <w:p w14:paraId="6954E6D3"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Absconding</w:t>
            </w:r>
          </w:p>
        </w:tc>
        <w:tc>
          <w:tcPr>
            <w:tcW w:w="989" w:type="dxa"/>
            <w:gridSpan w:val="2"/>
            <w:tcBorders>
              <w:top w:val="nil"/>
              <w:left w:val="nil"/>
              <w:bottom w:val="nil"/>
              <w:right w:val="single" w:sz="4" w:space="0" w:color="auto"/>
            </w:tcBorders>
            <w:hideMark/>
          </w:tcPr>
          <w:p w14:paraId="79281300" w14:textId="77777777" w:rsidR="00F908CD" w:rsidRPr="00004F45" w:rsidRDefault="00F908CD" w:rsidP="00980B19">
            <w:pPr>
              <w:pStyle w:val="NoSpacing"/>
              <w:shd w:val="clear" w:color="auto" w:fill="FFFFFF" w:themeFill="background1"/>
              <w:rPr>
                <w:rFonts w:ascii="Twinkl" w:hAnsi="Twinkl" w:cs="Arial"/>
                <w:lang w:val="en-US"/>
              </w:rPr>
            </w:pPr>
            <w:r w:rsidRPr="00004F45">
              <w:rPr>
                <w:rFonts w:ascii="Twinkl" w:hAnsi="Twinkl" w:cs="Arial"/>
                <w:sz w:val="20"/>
                <w:szCs w:val="20"/>
                <w:lang w:val="en-US"/>
              </w:rPr>
              <w:t>NO/YES</w:t>
            </w:r>
          </w:p>
        </w:tc>
        <w:tc>
          <w:tcPr>
            <w:tcW w:w="2440" w:type="dxa"/>
            <w:gridSpan w:val="3"/>
            <w:tcBorders>
              <w:top w:val="nil"/>
              <w:left w:val="single" w:sz="4" w:space="0" w:color="auto"/>
              <w:bottom w:val="nil"/>
              <w:right w:val="nil"/>
            </w:tcBorders>
            <w:hideMark/>
          </w:tcPr>
          <w:p w14:paraId="116DEBDA"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Alcohol Abuse</w:t>
            </w:r>
          </w:p>
        </w:tc>
        <w:tc>
          <w:tcPr>
            <w:tcW w:w="1041" w:type="dxa"/>
            <w:tcBorders>
              <w:top w:val="nil"/>
              <w:left w:val="nil"/>
              <w:bottom w:val="nil"/>
              <w:right w:val="single" w:sz="4" w:space="0" w:color="auto"/>
            </w:tcBorders>
            <w:hideMark/>
          </w:tcPr>
          <w:p w14:paraId="40FDBF9F" w14:textId="77777777" w:rsidR="00F908CD" w:rsidRPr="00004F45" w:rsidRDefault="00F908CD" w:rsidP="00980B19">
            <w:pPr>
              <w:pStyle w:val="NoSpacing"/>
              <w:shd w:val="clear" w:color="auto" w:fill="FFFFFF" w:themeFill="background1"/>
              <w:rPr>
                <w:rFonts w:ascii="Twinkl" w:hAnsi="Twinkl" w:cs="Arial"/>
                <w:b/>
                <w:lang w:val="en-US"/>
              </w:rPr>
            </w:pPr>
            <w:r w:rsidRPr="00004F45">
              <w:rPr>
                <w:rFonts w:ascii="Twinkl" w:hAnsi="Twinkl" w:cs="Arial"/>
                <w:sz w:val="20"/>
                <w:szCs w:val="20"/>
                <w:lang w:val="en-US"/>
              </w:rPr>
              <w:t>NO/YES</w:t>
            </w:r>
          </w:p>
        </w:tc>
      </w:tr>
      <w:tr w:rsidR="00F908CD" w:rsidRPr="00004F45" w14:paraId="6D1A4469" w14:textId="77777777" w:rsidTr="00EB4DEA">
        <w:tc>
          <w:tcPr>
            <w:tcW w:w="451" w:type="dxa"/>
            <w:tcBorders>
              <w:top w:val="nil"/>
              <w:left w:val="nil"/>
              <w:bottom w:val="nil"/>
              <w:right w:val="nil"/>
            </w:tcBorders>
            <w:shd w:val="clear" w:color="auto" w:fill="FFFFFF"/>
          </w:tcPr>
          <w:p w14:paraId="44913614"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11D4753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tcPr>
          <w:p w14:paraId="1EA23BB7" w14:textId="77777777" w:rsidR="00F908CD" w:rsidRPr="00004F45" w:rsidRDefault="00F908CD" w:rsidP="00980B19">
            <w:pPr>
              <w:pStyle w:val="NoSpacing"/>
              <w:shd w:val="clear" w:color="auto" w:fill="FFFFFF" w:themeFill="background1"/>
              <w:jc w:val="center"/>
              <w:rPr>
                <w:rFonts w:ascii="Twinkl" w:hAnsi="Twinkl" w:cs="Arial"/>
                <w:lang w:val="en-US"/>
              </w:rPr>
            </w:pPr>
          </w:p>
        </w:tc>
        <w:tc>
          <w:tcPr>
            <w:tcW w:w="989" w:type="dxa"/>
            <w:tcBorders>
              <w:top w:val="nil"/>
              <w:left w:val="nil"/>
              <w:bottom w:val="nil"/>
              <w:right w:val="single" w:sz="4" w:space="0" w:color="auto"/>
            </w:tcBorders>
          </w:tcPr>
          <w:p w14:paraId="50D9A8CE"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885" w:type="dxa"/>
            <w:gridSpan w:val="2"/>
            <w:tcBorders>
              <w:top w:val="nil"/>
              <w:left w:val="single" w:sz="4" w:space="0" w:color="auto"/>
              <w:bottom w:val="nil"/>
              <w:right w:val="nil"/>
            </w:tcBorders>
          </w:tcPr>
          <w:p w14:paraId="492DD20F"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gridSpan w:val="2"/>
            <w:tcBorders>
              <w:top w:val="nil"/>
              <w:left w:val="nil"/>
              <w:bottom w:val="nil"/>
              <w:right w:val="single" w:sz="4" w:space="0" w:color="auto"/>
            </w:tcBorders>
          </w:tcPr>
          <w:p w14:paraId="7DE06083" w14:textId="77777777" w:rsidR="00F908CD" w:rsidRPr="00004F45" w:rsidRDefault="00F908CD" w:rsidP="00980B19">
            <w:pPr>
              <w:pStyle w:val="NoSpacing"/>
              <w:shd w:val="clear" w:color="auto" w:fill="FFFFFF" w:themeFill="background1"/>
              <w:jc w:val="center"/>
              <w:rPr>
                <w:rFonts w:ascii="Twinkl" w:hAnsi="Twinkl" w:cs="Arial"/>
                <w:lang w:val="en-US"/>
              </w:rPr>
            </w:pPr>
          </w:p>
        </w:tc>
        <w:tc>
          <w:tcPr>
            <w:tcW w:w="2440" w:type="dxa"/>
            <w:gridSpan w:val="3"/>
            <w:tcBorders>
              <w:top w:val="nil"/>
              <w:left w:val="single" w:sz="4" w:space="0" w:color="auto"/>
              <w:bottom w:val="nil"/>
              <w:right w:val="nil"/>
            </w:tcBorders>
          </w:tcPr>
          <w:p w14:paraId="23E38457"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041" w:type="dxa"/>
            <w:tcBorders>
              <w:top w:val="nil"/>
              <w:left w:val="nil"/>
              <w:bottom w:val="nil"/>
              <w:right w:val="single" w:sz="4" w:space="0" w:color="auto"/>
            </w:tcBorders>
          </w:tcPr>
          <w:p w14:paraId="6A58D618"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359A8FB1" w14:textId="77777777" w:rsidTr="00EB4DEA">
        <w:tc>
          <w:tcPr>
            <w:tcW w:w="451" w:type="dxa"/>
            <w:tcBorders>
              <w:top w:val="nil"/>
              <w:left w:val="nil"/>
              <w:bottom w:val="nil"/>
              <w:right w:val="nil"/>
            </w:tcBorders>
            <w:shd w:val="clear" w:color="auto" w:fill="FFFFFF"/>
          </w:tcPr>
          <w:p w14:paraId="23BF6D5A"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01D2DD42"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hideMark/>
          </w:tcPr>
          <w:p w14:paraId="117ECC00"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Emotional Abuse</w:t>
            </w:r>
          </w:p>
        </w:tc>
        <w:tc>
          <w:tcPr>
            <w:tcW w:w="989" w:type="dxa"/>
            <w:tcBorders>
              <w:top w:val="nil"/>
              <w:left w:val="nil"/>
              <w:bottom w:val="nil"/>
              <w:right w:val="single" w:sz="4" w:space="0" w:color="auto"/>
            </w:tcBorders>
            <w:hideMark/>
          </w:tcPr>
          <w:p w14:paraId="4864D71F" w14:textId="77777777" w:rsidR="00F908CD" w:rsidRPr="00004F45" w:rsidRDefault="00F908CD" w:rsidP="00980B19">
            <w:pPr>
              <w:pStyle w:val="NoSpacing"/>
              <w:shd w:val="clear" w:color="auto" w:fill="FFFFFF" w:themeFill="background1"/>
              <w:jc w:val="center"/>
              <w:rPr>
                <w:rFonts w:ascii="Twinkl" w:hAnsi="Twinkl" w:cs="Arial"/>
                <w:b/>
                <w:sz w:val="20"/>
                <w:szCs w:val="20"/>
                <w:lang w:val="en-US"/>
              </w:rPr>
            </w:pPr>
            <w:r w:rsidRPr="00004F45">
              <w:rPr>
                <w:rFonts w:ascii="Twinkl" w:hAnsi="Twinkl" w:cs="Arial"/>
                <w:sz w:val="20"/>
                <w:szCs w:val="20"/>
                <w:lang w:val="en-US"/>
              </w:rPr>
              <w:t>NO/YES</w:t>
            </w:r>
          </w:p>
        </w:tc>
        <w:tc>
          <w:tcPr>
            <w:tcW w:w="1885" w:type="dxa"/>
            <w:gridSpan w:val="2"/>
            <w:tcBorders>
              <w:top w:val="nil"/>
              <w:left w:val="single" w:sz="4" w:space="0" w:color="auto"/>
              <w:bottom w:val="nil"/>
              <w:right w:val="nil"/>
            </w:tcBorders>
            <w:hideMark/>
          </w:tcPr>
          <w:p w14:paraId="5F9D96CD"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Child Safety</w:t>
            </w:r>
          </w:p>
        </w:tc>
        <w:tc>
          <w:tcPr>
            <w:tcW w:w="989" w:type="dxa"/>
            <w:gridSpan w:val="2"/>
            <w:tcBorders>
              <w:top w:val="nil"/>
              <w:left w:val="nil"/>
              <w:bottom w:val="nil"/>
              <w:right w:val="single" w:sz="4" w:space="0" w:color="auto"/>
            </w:tcBorders>
            <w:hideMark/>
          </w:tcPr>
          <w:p w14:paraId="3BAF2ECF"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2440" w:type="dxa"/>
            <w:gridSpan w:val="3"/>
            <w:tcBorders>
              <w:top w:val="nil"/>
              <w:left w:val="single" w:sz="4" w:space="0" w:color="auto"/>
              <w:bottom w:val="nil"/>
              <w:right w:val="nil"/>
            </w:tcBorders>
            <w:hideMark/>
          </w:tcPr>
          <w:p w14:paraId="4AA38A19"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Asylum Seeking/Refugees</w:t>
            </w:r>
          </w:p>
        </w:tc>
        <w:tc>
          <w:tcPr>
            <w:tcW w:w="1041" w:type="dxa"/>
            <w:tcBorders>
              <w:top w:val="nil"/>
              <w:left w:val="nil"/>
              <w:bottom w:val="nil"/>
              <w:right w:val="single" w:sz="4" w:space="0" w:color="auto"/>
            </w:tcBorders>
            <w:hideMark/>
          </w:tcPr>
          <w:p w14:paraId="7EF5C52F"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sz w:val="20"/>
                <w:szCs w:val="20"/>
                <w:lang w:val="en-US"/>
              </w:rPr>
              <w:t>NO/YES</w:t>
            </w:r>
          </w:p>
        </w:tc>
      </w:tr>
      <w:tr w:rsidR="00F908CD" w:rsidRPr="00004F45" w14:paraId="72D28145" w14:textId="77777777" w:rsidTr="00EB4DEA">
        <w:tc>
          <w:tcPr>
            <w:tcW w:w="451" w:type="dxa"/>
            <w:tcBorders>
              <w:top w:val="nil"/>
              <w:left w:val="nil"/>
              <w:bottom w:val="nil"/>
              <w:right w:val="nil"/>
            </w:tcBorders>
            <w:shd w:val="clear" w:color="auto" w:fill="FFFFFF"/>
          </w:tcPr>
          <w:p w14:paraId="05873745"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2F600DD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tcPr>
          <w:p w14:paraId="130088D1"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tcBorders>
              <w:top w:val="nil"/>
              <w:left w:val="nil"/>
              <w:bottom w:val="nil"/>
              <w:right w:val="single" w:sz="4" w:space="0" w:color="auto"/>
            </w:tcBorders>
          </w:tcPr>
          <w:p w14:paraId="168D6FE1" w14:textId="77777777" w:rsidR="00F908CD" w:rsidRPr="00004F45" w:rsidRDefault="00F908CD" w:rsidP="00980B19">
            <w:pPr>
              <w:pStyle w:val="NoSpacing"/>
              <w:shd w:val="clear" w:color="auto" w:fill="FFFFFF" w:themeFill="background1"/>
              <w:jc w:val="center"/>
              <w:rPr>
                <w:rFonts w:ascii="Twinkl" w:hAnsi="Twinkl" w:cs="Arial"/>
                <w:b/>
                <w:sz w:val="20"/>
                <w:szCs w:val="20"/>
                <w:lang w:val="en-US"/>
              </w:rPr>
            </w:pPr>
          </w:p>
        </w:tc>
        <w:tc>
          <w:tcPr>
            <w:tcW w:w="1885" w:type="dxa"/>
            <w:gridSpan w:val="2"/>
            <w:tcBorders>
              <w:top w:val="nil"/>
              <w:left w:val="single" w:sz="4" w:space="0" w:color="auto"/>
              <w:bottom w:val="nil"/>
              <w:right w:val="nil"/>
            </w:tcBorders>
          </w:tcPr>
          <w:p w14:paraId="4B09B5D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gridSpan w:val="2"/>
            <w:tcBorders>
              <w:top w:val="nil"/>
              <w:left w:val="nil"/>
              <w:bottom w:val="nil"/>
              <w:right w:val="single" w:sz="4" w:space="0" w:color="auto"/>
            </w:tcBorders>
          </w:tcPr>
          <w:p w14:paraId="4E91242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2440" w:type="dxa"/>
            <w:gridSpan w:val="3"/>
            <w:tcBorders>
              <w:top w:val="nil"/>
              <w:left w:val="single" w:sz="4" w:space="0" w:color="auto"/>
              <w:bottom w:val="nil"/>
              <w:right w:val="nil"/>
            </w:tcBorders>
          </w:tcPr>
          <w:p w14:paraId="31242D4E"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041" w:type="dxa"/>
            <w:tcBorders>
              <w:top w:val="nil"/>
              <w:left w:val="nil"/>
              <w:bottom w:val="nil"/>
              <w:right w:val="single" w:sz="4" w:space="0" w:color="auto"/>
            </w:tcBorders>
          </w:tcPr>
          <w:p w14:paraId="53EAD3F7" w14:textId="77777777" w:rsidR="00F908CD" w:rsidRPr="00004F45" w:rsidRDefault="00F908CD" w:rsidP="00980B19">
            <w:pPr>
              <w:pStyle w:val="NoSpacing"/>
              <w:shd w:val="clear" w:color="auto" w:fill="FFFFFF" w:themeFill="background1"/>
              <w:jc w:val="center"/>
              <w:rPr>
                <w:rFonts w:ascii="Twinkl" w:hAnsi="Twinkl" w:cs="Arial"/>
                <w:b/>
                <w:lang w:val="en-US"/>
              </w:rPr>
            </w:pPr>
          </w:p>
        </w:tc>
      </w:tr>
      <w:tr w:rsidR="00F908CD" w:rsidRPr="00004F45" w14:paraId="4BBDF4E5" w14:textId="77777777" w:rsidTr="00EB4DEA">
        <w:tc>
          <w:tcPr>
            <w:tcW w:w="451" w:type="dxa"/>
            <w:tcBorders>
              <w:top w:val="nil"/>
              <w:left w:val="nil"/>
              <w:bottom w:val="nil"/>
              <w:right w:val="nil"/>
            </w:tcBorders>
            <w:shd w:val="clear" w:color="auto" w:fill="FFFFFF"/>
          </w:tcPr>
          <w:p w14:paraId="10B62C68"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37D23A78"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hideMark/>
          </w:tcPr>
          <w:p w14:paraId="1719D94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Neglect</w:t>
            </w:r>
          </w:p>
        </w:tc>
        <w:tc>
          <w:tcPr>
            <w:tcW w:w="989" w:type="dxa"/>
            <w:tcBorders>
              <w:top w:val="nil"/>
              <w:left w:val="nil"/>
              <w:bottom w:val="nil"/>
              <w:right w:val="single" w:sz="4" w:space="0" w:color="auto"/>
            </w:tcBorders>
            <w:hideMark/>
          </w:tcPr>
          <w:p w14:paraId="55B11770" w14:textId="77777777" w:rsidR="00F908CD" w:rsidRPr="00004F45" w:rsidRDefault="00F908CD" w:rsidP="00980B19">
            <w:pPr>
              <w:pStyle w:val="NoSpacing"/>
              <w:shd w:val="clear" w:color="auto" w:fill="FFFFFF" w:themeFill="background1"/>
              <w:rPr>
                <w:rFonts w:ascii="Twinkl" w:hAnsi="Twinkl" w:cs="Arial"/>
                <w:b/>
                <w:sz w:val="20"/>
                <w:szCs w:val="20"/>
                <w:lang w:val="en-US"/>
              </w:rPr>
            </w:pPr>
            <w:r w:rsidRPr="00004F45">
              <w:rPr>
                <w:rFonts w:ascii="Twinkl" w:hAnsi="Twinkl" w:cs="Arial"/>
                <w:sz w:val="20"/>
                <w:szCs w:val="20"/>
                <w:lang w:val="en-US"/>
              </w:rPr>
              <w:t>NO/YES</w:t>
            </w:r>
          </w:p>
        </w:tc>
        <w:tc>
          <w:tcPr>
            <w:tcW w:w="1885" w:type="dxa"/>
            <w:gridSpan w:val="2"/>
            <w:tcBorders>
              <w:top w:val="nil"/>
              <w:left w:val="single" w:sz="4" w:space="0" w:color="auto"/>
              <w:bottom w:val="nil"/>
              <w:right w:val="nil"/>
            </w:tcBorders>
            <w:hideMark/>
          </w:tcPr>
          <w:p w14:paraId="05DD08B2"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Education</w:t>
            </w:r>
          </w:p>
        </w:tc>
        <w:tc>
          <w:tcPr>
            <w:tcW w:w="989" w:type="dxa"/>
            <w:gridSpan w:val="2"/>
            <w:tcBorders>
              <w:top w:val="nil"/>
              <w:left w:val="nil"/>
              <w:bottom w:val="nil"/>
              <w:right w:val="single" w:sz="4" w:space="0" w:color="auto"/>
            </w:tcBorders>
            <w:hideMark/>
          </w:tcPr>
          <w:p w14:paraId="0BA3427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2440" w:type="dxa"/>
            <w:gridSpan w:val="3"/>
            <w:tcBorders>
              <w:top w:val="nil"/>
              <w:left w:val="single" w:sz="4" w:space="0" w:color="auto"/>
              <w:bottom w:val="nil"/>
              <w:right w:val="nil"/>
            </w:tcBorders>
            <w:hideMark/>
          </w:tcPr>
          <w:p w14:paraId="1138E895"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Domestic Abuse</w:t>
            </w:r>
          </w:p>
        </w:tc>
        <w:tc>
          <w:tcPr>
            <w:tcW w:w="1041" w:type="dxa"/>
            <w:tcBorders>
              <w:top w:val="nil"/>
              <w:left w:val="nil"/>
              <w:bottom w:val="nil"/>
              <w:right w:val="single" w:sz="4" w:space="0" w:color="000000"/>
            </w:tcBorders>
            <w:hideMark/>
          </w:tcPr>
          <w:p w14:paraId="4F3F5573"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sz w:val="20"/>
                <w:szCs w:val="20"/>
                <w:lang w:val="en-US"/>
              </w:rPr>
              <w:t>NO/YES</w:t>
            </w:r>
          </w:p>
        </w:tc>
      </w:tr>
      <w:tr w:rsidR="00F908CD" w:rsidRPr="00004F45" w14:paraId="78D830E3" w14:textId="77777777" w:rsidTr="00EB4DEA">
        <w:tc>
          <w:tcPr>
            <w:tcW w:w="451" w:type="dxa"/>
            <w:tcBorders>
              <w:top w:val="nil"/>
              <w:left w:val="nil"/>
              <w:bottom w:val="nil"/>
              <w:right w:val="nil"/>
            </w:tcBorders>
            <w:shd w:val="clear" w:color="auto" w:fill="FFFFFF"/>
          </w:tcPr>
          <w:p w14:paraId="5168C00B"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3A9C5172"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tcPr>
          <w:p w14:paraId="19ED480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tcBorders>
              <w:top w:val="nil"/>
              <w:left w:val="nil"/>
              <w:bottom w:val="nil"/>
              <w:right w:val="single" w:sz="4" w:space="0" w:color="auto"/>
            </w:tcBorders>
          </w:tcPr>
          <w:p w14:paraId="3EF0DE34"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885" w:type="dxa"/>
            <w:gridSpan w:val="2"/>
            <w:tcBorders>
              <w:top w:val="nil"/>
              <w:left w:val="single" w:sz="4" w:space="0" w:color="auto"/>
              <w:bottom w:val="nil"/>
              <w:right w:val="nil"/>
            </w:tcBorders>
          </w:tcPr>
          <w:p w14:paraId="39894A6E"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gridSpan w:val="2"/>
            <w:tcBorders>
              <w:top w:val="nil"/>
              <w:left w:val="nil"/>
              <w:bottom w:val="nil"/>
              <w:right w:val="single" w:sz="4" w:space="0" w:color="auto"/>
            </w:tcBorders>
          </w:tcPr>
          <w:p w14:paraId="62F93A1F"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2440" w:type="dxa"/>
            <w:gridSpan w:val="3"/>
            <w:tcBorders>
              <w:top w:val="nil"/>
              <w:left w:val="single" w:sz="4" w:space="0" w:color="auto"/>
              <w:bottom w:val="nil"/>
              <w:right w:val="nil"/>
            </w:tcBorders>
          </w:tcPr>
          <w:p w14:paraId="0E37A124"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041" w:type="dxa"/>
            <w:tcBorders>
              <w:top w:val="nil"/>
              <w:left w:val="nil"/>
              <w:bottom w:val="nil"/>
              <w:right w:val="single" w:sz="4" w:space="0" w:color="auto"/>
            </w:tcBorders>
          </w:tcPr>
          <w:p w14:paraId="072D887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r>
      <w:tr w:rsidR="00F908CD" w:rsidRPr="00004F45" w14:paraId="2BA0EDDA" w14:textId="77777777" w:rsidTr="00EB4DEA">
        <w:tc>
          <w:tcPr>
            <w:tcW w:w="451" w:type="dxa"/>
            <w:tcBorders>
              <w:top w:val="nil"/>
              <w:left w:val="nil"/>
              <w:bottom w:val="nil"/>
              <w:right w:val="nil"/>
            </w:tcBorders>
            <w:shd w:val="clear" w:color="auto" w:fill="FFFFFF"/>
          </w:tcPr>
          <w:p w14:paraId="18D86C81"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41C7440A"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hideMark/>
          </w:tcPr>
          <w:p w14:paraId="148A0FCC"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Sexual Abuse</w:t>
            </w:r>
          </w:p>
        </w:tc>
        <w:tc>
          <w:tcPr>
            <w:tcW w:w="989" w:type="dxa"/>
            <w:tcBorders>
              <w:top w:val="nil"/>
              <w:left w:val="nil"/>
              <w:bottom w:val="nil"/>
              <w:right w:val="single" w:sz="4" w:space="0" w:color="auto"/>
            </w:tcBorders>
            <w:hideMark/>
          </w:tcPr>
          <w:p w14:paraId="0F8CC8A0"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1885" w:type="dxa"/>
            <w:gridSpan w:val="2"/>
            <w:tcBorders>
              <w:top w:val="nil"/>
              <w:left w:val="single" w:sz="4" w:space="0" w:color="auto"/>
              <w:bottom w:val="nil"/>
              <w:right w:val="nil"/>
            </w:tcBorders>
            <w:hideMark/>
          </w:tcPr>
          <w:p w14:paraId="26F9487D"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Emotional Care/Development</w:t>
            </w:r>
          </w:p>
        </w:tc>
        <w:tc>
          <w:tcPr>
            <w:tcW w:w="989" w:type="dxa"/>
            <w:gridSpan w:val="2"/>
            <w:tcBorders>
              <w:top w:val="nil"/>
              <w:left w:val="nil"/>
              <w:bottom w:val="nil"/>
              <w:right w:val="single" w:sz="4" w:space="0" w:color="auto"/>
            </w:tcBorders>
            <w:hideMark/>
          </w:tcPr>
          <w:p w14:paraId="445EBD40"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2440" w:type="dxa"/>
            <w:gridSpan w:val="3"/>
            <w:tcBorders>
              <w:top w:val="nil"/>
              <w:left w:val="single" w:sz="4" w:space="0" w:color="auto"/>
              <w:bottom w:val="nil"/>
              <w:right w:val="nil"/>
            </w:tcBorders>
            <w:hideMark/>
          </w:tcPr>
          <w:p w14:paraId="018F11ED"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Drug Abuse</w:t>
            </w:r>
          </w:p>
        </w:tc>
        <w:tc>
          <w:tcPr>
            <w:tcW w:w="1041" w:type="dxa"/>
            <w:tcBorders>
              <w:top w:val="nil"/>
              <w:left w:val="nil"/>
              <w:bottom w:val="nil"/>
              <w:right w:val="single" w:sz="4" w:space="0" w:color="auto"/>
            </w:tcBorders>
            <w:hideMark/>
          </w:tcPr>
          <w:p w14:paraId="68AF641F"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r>
      <w:tr w:rsidR="00F908CD" w:rsidRPr="00004F45" w14:paraId="39A4552A" w14:textId="77777777" w:rsidTr="00EB4DEA">
        <w:tc>
          <w:tcPr>
            <w:tcW w:w="451" w:type="dxa"/>
            <w:tcBorders>
              <w:top w:val="nil"/>
              <w:left w:val="nil"/>
              <w:bottom w:val="nil"/>
              <w:right w:val="nil"/>
            </w:tcBorders>
            <w:shd w:val="clear" w:color="auto" w:fill="FFFFFF"/>
          </w:tcPr>
          <w:p w14:paraId="57D19B69"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1F43F578"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nil"/>
              <w:right w:val="nil"/>
            </w:tcBorders>
          </w:tcPr>
          <w:p w14:paraId="0D2CCCC5"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tcBorders>
              <w:top w:val="nil"/>
              <w:left w:val="nil"/>
              <w:bottom w:val="nil"/>
              <w:right w:val="single" w:sz="4" w:space="0" w:color="auto"/>
            </w:tcBorders>
          </w:tcPr>
          <w:p w14:paraId="0AB862AF"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885" w:type="dxa"/>
            <w:gridSpan w:val="2"/>
            <w:tcBorders>
              <w:top w:val="nil"/>
              <w:left w:val="single" w:sz="4" w:space="0" w:color="auto"/>
              <w:bottom w:val="nil"/>
              <w:right w:val="nil"/>
            </w:tcBorders>
          </w:tcPr>
          <w:p w14:paraId="5EAE8121"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gridSpan w:val="2"/>
            <w:tcBorders>
              <w:top w:val="nil"/>
              <w:left w:val="nil"/>
              <w:bottom w:val="nil"/>
              <w:right w:val="single" w:sz="4" w:space="0" w:color="auto"/>
            </w:tcBorders>
          </w:tcPr>
          <w:p w14:paraId="679CB99C"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2440" w:type="dxa"/>
            <w:gridSpan w:val="3"/>
            <w:tcBorders>
              <w:top w:val="nil"/>
              <w:left w:val="single" w:sz="4" w:space="0" w:color="auto"/>
              <w:bottom w:val="nil"/>
              <w:right w:val="nil"/>
            </w:tcBorders>
          </w:tcPr>
          <w:p w14:paraId="028981B9"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041" w:type="dxa"/>
            <w:tcBorders>
              <w:top w:val="nil"/>
              <w:left w:val="nil"/>
              <w:bottom w:val="nil"/>
              <w:right w:val="single" w:sz="4" w:space="0" w:color="auto"/>
            </w:tcBorders>
          </w:tcPr>
          <w:p w14:paraId="704246D5"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r>
      <w:tr w:rsidR="00F908CD" w:rsidRPr="00004F45" w14:paraId="20FB646C" w14:textId="77777777" w:rsidTr="00EB4DEA">
        <w:tc>
          <w:tcPr>
            <w:tcW w:w="451" w:type="dxa"/>
            <w:tcBorders>
              <w:top w:val="nil"/>
              <w:left w:val="nil"/>
              <w:bottom w:val="nil"/>
              <w:right w:val="nil"/>
            </w:tcBorders>
            <w:shd w:val="clear" w:color="auto" w:fill="FFFFFF"/>
          </w:tcPr>
          <w:p w14:paraId="7063F982"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366" w:type="dxa"/>
            <w:gridSpan w:val="2"/>
            <w:tcBorders>
              <w:top w:val="nil"/>
              <w:left w:val="nil"/>
              <w:bottom w:val="nil"/>
              <w:right w:val="single" w:sz="4" w:space="0" w:color="auto"/>
            </w:tcBorders>
          </w:tcPr>
          <w:p w14:paraId="4667D47B"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1161" w:type="dxa"/>
            <w:tcBorders>
              <w:top w:val="nil"/>
              <w:left w:val="single" w:sz="4" w:space="0" w:color="auto"/>
              <w:bottom w:val="single" w:sz="4" w:space="0" w:color="auto"/>
              <w:right w:val="nil"/>
            </w:tcBorders>
          </w:tcPr>
          <w:p w14:paraId="184F4E0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989" w:type="dxa"/>
            <w:tcBorders>
              <w:top w:val="nil"/>
              <w:left w:val="nil"/>
              <w:bottom w:val="single" w:sz="4" w:space="0" w:color="auto"/>
              <w:right w:val="single" w:sz="4" w:space="0" w:color="auto"/>
            </w:tcBorders>
          </w:tcPr>
          <w:p w14:paraId="3570FFC4"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885" w:type="dxa"/>
            <w:gridSpan w:val="2"/>
            <w:tcBorders>
              <w:top w:val="nil"/>
              <w:left w:val="single" w:sz="4" w:space="0" w:color="auto"/>
              <w:bottom w:val="single" w:sz="4" w:space="0" w:color="auto"/>
              <w:right w:val="nil"/>
            </w:tcBorders>
            <w:hideMark/>
          </w:tcPr>
          <w:p w14:paraId="4B10D5E6"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Health/Illness/ Disability</w:t>
            </w:r>
          </w:p>
        </w:tc>
        <w:tc>
          <w:tcPr>
            <w:tcW w:w="989" w:type="dxa"/>
            <w:gridSpan w:val="2"/>
            <w:tcBorders>
              <w:top w:val="nil"/>
              <w:left w:val="nil"/>
              <w:bottom w:val="single" w:sz="4" w:space="0" w:color="auto"/>
              <w:right w:val="single" w:sz="4" w:space="0" w:color="auto"/>
            </w:tcBorders>
            <w:hideMark/>
          </w:tcPr>
          <w:p w14:paraId="5FEAAE45"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2440" w:type="dxa"/>
            <w:gridSpan w:val="3"/>
            <w:tcBorders>
              <w:top w:val="nil"/>
              <w:left w:val="single" w:sz="4" w:space="0" w:color="auto"/>
              <w:bottom w:val="single" w:sz="4" w:space="0" w:color="auto"/>
              <w:right w:val="nil"/>
            </w:tcBorders>
            <w:hideMark/>
          </w:tcPr>
          <w:p w14:paraId="492C857A"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Housing/Accommodation</w:t>
            </w:r>
          </w:p>
        </w:tc>
        <w:tc>
          <w:tcPr>
            <w:tcW w:w="1041" w:type="dxa"/>
            <w:tcBorders>
              <w:top w:val="nil"/>
              <w:left w:val="nil"/>
              <w:bottom w:val="single" w:sz="4" w:space="0" w:color="auto"/>
              <w:right w:val="single" w:sz="4" w:space="0" w:color="auto"/>
            </w:tcBorders>
            <w:hideMark/>
          </w:tcPr>
          <w:p w14:paraId="4C096F30"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r>
    </w:tbl>
    <w:tbl>
      <w:tblPr>
        <w:tblpPr w:leftFromText="180" w:rightFromText="180" w:vertAnchor="text" w:horzAnchor="margin" w:tblpYSpec="bottom"/>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594"/>
        <w:gridCol w:w="524"/>
        <w:gridCol w:w="1588"/>
        <w:gridCol w:w="1276"/>
        <w:gridCol w:w="1559"/>
        <w:gridCol w:w="1684"/>
        <w:gridCol w:w="1861"/>
      </w:tblGrid>
      <w:tr w:rsidR="00F908CD" w:rsidRPr="00004F45" w14:paraId="103B2072" w14:textId="77777777" w:rsidTr="00EB4DEA">
        <w:tc>
          <w:tcPr>
            <w:tcW w:w="236" w:type="dxa"/>
            <w:tcBorders>
              <w:top w:val="nil"/>
              <w:left w:val="nil"/>
              <w:bottom w:val="nil"/>
              <w:right w:val="nil"/>
            </w:tcBorders>
            <w:shd w:val="clear" w:color="auto" w:fill="FFFFFF"/>
          </w:tcPr>
          <w:p w14:paraId="674850D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5C52E8A7"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12" w:type="dxa"/>
            <w:gridSpan w:val="2"/>
            <w:tcBorders>
              <w:top w:val="single" w:sz="4" w:space="0" w:color="auto"/>
              <w:left w:val="single" w:sz="4" w:space="0" w:color="auto"/>
              <w:bottom w:val="nil"/>
              <w:right w:val="single" w:sz="4" w:space="0" w:color="auto"/>
            </w:tcBorders>
            <w:shd w:val="clear" w:color="auto" w:fill="000000"/>
          </w:tcPr>
          <w:p w14:paraId="73B43B9C"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lang w:val="en-US"/>
              </w:rPr>
              <w:t>Suspicion/Risk of:</w:t>
            </w:r>
          </w:p>
          <w:p w14:paraId="645FD3EB"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p>
        </w:tc>
        <w:tc>
          <w:tcPr>
            <w:tcW w:w="2835" w:type="dxa"/>
            <w:gridSpan w:val="2"/>
            <w:tcBorders>
              <w:top w:val="single" w:sz="4" w:space="0" w:color="auto"/>
              <w:left w:val="single" w:sz="4" w:space="0" w:color="auto"/>
              <w:bottom w:val="nil"/>
              <w:right w:val="single" w:sz="4" w:space="0" w:color="auto"/>
            </w:tcBorders>
            <w:shd w:val="clear" w:color="auto" w:fill="000000"/>
            <w:hideMark/>
          </w:tcPr>
          <w:p w14:paraId="4B51CF23"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lang w:val="en-US"/>
              </w:rPr>
              <w:t>Suspicion/Risk of:</w:t>
            </w:r>
          </w:p>
          <w:p w14:paraId="1C8459B8"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r w:rsidRPr="00004F45">
              <w:rPr>
                <w:rFonts w:ascii="Twinkl" w:hAnsi="Twinkl" w:cs="Arial"/>
                <w:b/>
                <w:lang w:val="en-US"/>
              </w:rPr>
              <w:t>(</w:t>
            </w:r>
            <w:r w:rsidRPr="00004F45">
              <w:rPr>
                <w:rFonts w:ascii="Twinkl" w:hAnsi="Twinkl" w:cs="Arial"/>
                <w:b/>
                <w:sz w:val="16"/>
                <w:szCs w:val="16"/>
                <w:lang w:val="en-US"/>
              </w:rPr>
              <w:t>factors relating to child)</w:t>
            </w:r>
          </w:p>
          <w:p w14:paraId="1C729FD1"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p>
        </w:tc>
        <w:tc>
          <w:tcPr>
            <w:tcW w:w="3545" w:type="dxa"/>
            <w:gridSpan w:val="2"/>
            <w:tcBorders>
              <w:top w:val="single" w:sz="4" w:space="0" w:color="auto"/>
              <w:left w:val="single" w:sz="4" w:space="0" w:color="auto"/>
              <w:bottom w:val="nil"/>
              <w:right w:val="single" w:sz="4" w:space="0" w:color="auto"/>
            </w:tcBorders>
            <w:shd w:val="clear" w:color="auto" w:fill="000000"/>
          </w:tcPr>
          <w:p w14:paraId="7469E2B3" w14:textId="77777777" w:rsidR="00F908CD" w:rsidRPr="00004F45" w:rsidRDefault="00F908CD" w:rsidP="00980B19">
            <w:pPr>
              <w:pStyle w:val="NoSpacing"/>
              <w:shd w:val="clear" w:color="auto" w:fill="FFFFFF" w:themeFill="background1"/>
              <w:jc w:val="center"/>
              <w:rPr>
                <w:rFonts w:ascii="Twinkl" w:hAnsi="Twinkl" w:cs="Arial"/>
                <w:b/>
                <w:lang w:val="en-US"/>
              </w:rPr>
            </w:pPr>
            <w:r w:rsidRPr="00004F45">
              <w:rPr>
                <w:rFonts w:ascii="Twinkl" w:hAnsi="Twinkl" w:cs="Arial"/>
                <w:b/>
                <w:lang w:val="en-US"/>
              </w:rPr>
              <w:t>Suspicion/Risk of:</w:t>
            </w:r>
          </w:p>
          <w:p w14:paraId="1D2ADBB3" w14:textId="77777777" w:rsidR="00F908CD" w:rsidRPr="00004F45" w:rsidRDefault="00F908CD" w:rsidP="00980B19">
            <w:pPr>
              <w:pStyle w:val="NoSpacing"/>
              <w:shd w:val="clear" w:color="auto" w:fill="FFFFFF" w:themeFill="background1"/>
              <w:jc w:val="center"/>
              <w:rPr>
                <w:rFonts w:ascii="Twinkl" w:hAnsi="Twinkl" w:cs="Arial"/>
                <w:b/>
                <w:sz w:val="16"/>
                <w:szCs w:val="16"/>
                <w:lang w:val="en-US"/>
              </w:rPr>
            </w:pPr>
            <w:r w:rsidRPr="00004F45">
              <w:rPr>
                <w:rFonts w:ascii="Twinkl" w:hAnsi="Twinkl" w:cs="Arial"/>
                <w:b/>
                <w:sz w:val="16"/>
                <w:szCs w:val="16"/>
                <w:lang w:val="en-US"/>
              </w:rPr>
              <w:t>(factors relating to parents/guardians)</w:t>
            </w:r>
            <w:r w:rsidRPr="00004F45">
              <w:rPr>
                <w:rFonts w:ascii="Twinkl" w:hAnsi="Twinkl" w:cs="Arial"/>
                <w:b/>
                <w:lang w:val="en-US"/>
              </w:rPr>
              <w:t xml:space="preserve"> </w:t>
            </w:r>
          </w:p>
        </w:tc>
      </w:tr>
      <w:tr w:rsidR="00F908CD" w:rsidRPr="00004F45" w14:paraId="28124E78" w14:textId="77777777" w:rsidTr="00EB4DEA">
        <w:tc>
          <w:tcPr>
            <w:tcW w:w="236" w:type="dxa"/>
            <w:tcBorders>
              <w:top w:val="nil"/>
              <w:left w:val="nil"/>
              <w:bottom w:val="nil"/>
              <w:right w:val="nil"/>
            </w:tcBorders>
            <w:shd w:val="clear" w:color="auto" w:fill="FFFFFF"/>
          </w:tcPr>
          <w:p w14:paraId="475874A7"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27801033"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single" w:sz="4" w:space="0" w:color="auto"/>
              <w:left w:val="single" w:sz="4" w:space="0" w:color="auto"/>
              <w:bottom w:val="nil"/>
              <w:right w:val="nil"/>
            </w:tcBorders>
          </w:tcPr>
          <w:p w14:paraId="76FA2CB8"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single" w:sz="4" w:space="0" w:color="auto"/>
              <w:left w:val="nil"/>
              <w:bottom w:val="nil"/>
              <w:right w:val="single" w:sz="4" w:space="0" w:color="auto"/>
            </w:tcBorders>
          </w:tcPr>
          <w:p w14:paraId="769297E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single" w:sz="4" w:space="0" w:color="auto"/>
              <w:left w:val="single" w:sz="4" w:space="0" w:color="auto"/>
              <w:bottom w:val="nil"/>
              <w:right w:val="nil"/>
            </w:tcBorders>
            <w:hideMark/>
          </w:tcPr>
          <w:p w14:paraId="70D9C1D8"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Physical Care/ Neglect</w:t>
            </w:r>
          </w:p>
        </w:tc>
        <w:tc>
          <w:tcPr>
            <w:tcW w:w="1559" w:type="dxa"/>
            <w:tcBorders>
              <w:top w:val="single" w:sz="4" w:space="0" w:color="auto"/>
              <w:left w:val="nil"/>
              <w:bottom w:val="nil"/>
              <w:right w:val="single" w:sz="4" w:space="0" w:color="auto"/>
            </w:tcBorders>
          </w:tcPr>
          <w:p w14:paraId="6CEE685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p w14:paraId="1125A89A"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1684" w:type="dxa"/>
            <w:tcBorders>
              <w:top w:val="single" w:sz="4" w:space="0" w:color="auto"/>
              <w:left w:val="single" w:sz="4" w:space="0" w:color="auto"/>
              <w:bottom w:val="nil"/>
              <w:right w:val="nil"/>
            </w:tcBorders>
          </w:tcPr>
          <w:p w14:paraId="6CC1CB1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p w14:paraId="61987B68"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Mental Illness</w:t>
            </w:r>
          </w:p>
        </w:tc>
        <w:tc>
          <w:tcPr>
            <w:tcW w:w="1861" w:type="dxa"/>
            <w:tcBorders>
              <w:top w:val="single" w:sz="4" w:space="0" w:color="auto"/>
              <w:left w:val="nil"/>
              <w:bottom w:val="nil"/>
              <w:right w:val="single" w:sz="4" w:space="0" w:color="auto"/>
            </w:tcBorders>
          </w:tcPr>
          <w:p w14:paraId="31C3270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p w14:paraId="26BC7CF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r>
      <w:tr w:rsidR="00F908CD" w:rsidRPr="00004F45" w14:paraId="3F87B0DE" w14:textId="77777777" w:rsidTr="00EB4DEA">
        <w:tc>
          <w:tcPr>
            <w:tcW w:w="236" w:type="dxa"/>
            <w:tcBorders>
              <w:top w:val="nil"/>
              <w:left w:val="nil"/>
              <w:bottom w:val="nil"/>
              <w:right w:val="nil"/>
            </w:tcBorders>
            <w:shd w:val="clear" w:color="auto" w:fill="FFFFFF"/>
          </w:tcPr>
          <w:p w14:paraId="6159236A"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33B080D6"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nil"/>
              <w:right w:val="nil"/>
            </w:tcBorders>
          </w:tcPr>
          <w:p w14:paraId="154B57BA"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nil"/>
              <w:right w:val="single" w:sz="4" w:space="0" w:color="auto"/>
            </w:tcBorders>
          </w:tcPr>
          <w:p w14:paraId="0671471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nil"/>
              <w:right w:val="nil"/>
            </w:tcBorders>
          </w:tcPr>
          <w:p w14:paraId="42C068D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59" w:type="dxa"/>
            <w:tcBorders>
              <w:top w:val="nil"/>
              <w:left w:val="nil"/>
              <w:bottom w:val="nil"/>
              <w:right w:val="single" w:sz="4" w:space="0" w:color="auto"/>
            </w:tcBorders>
          </w:tcPr>
          <w:p w14:paraId="6A82B7C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684" w:type="dxa"/>
            <w:tcBorders>
              <w:top w:val="nil"/>
              <w:left w:val="single" w:sz="4" w:space="0" w:color="auto"/>
              <w:bottom w:val="nil"/>
              <w:right w:val="nil"/>
            </w:tcBorders>
          </w:tcPr>
          <w:p w14:paraId="33D1258F"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861" w:type="dxa"/>
            <w:tcBorders>
              <w:top w:val="nil"/>
              <w:left w:val="nil"/>
              <w:bottom w:val="nil"/>
              <w:right w:val="single" w:sz="4" w:space="0" w:color="auto"/>
            </w:tcBorders>
          </w:tcPr>
          <w:p w14:paraId="799AB7BC"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r>
      <w:tr w:rsidR="00F908CD" w:rsidRPr="00004F45" w14:paraId="0534AFB3" w14:textId="77777777" w:rsidTr="00EB4DEA">
        <w:tc>
          <w:tcPr>
            <w:tcW w:w="236" w:type="dxa"/>
            <w:tcBorders>
              <w:top w:val="nil"/>
              <w:left w:val="nil"/>
              <w:bottom w:val="nil"/>
              <w:right w:val="nil"/>
            </w:tcBorders>
            <w:shd w:val="clear" w:color="auto" w:fill="FFFFFF"/>
          </w:tcPr>
          <w:p w14:paraId="5398FB01"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2EE244B5"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nil"/>
              <w:right w:val="nil"/>
            </w:tcBorders>
          </w:tcPr>
          <w:p w14:paraId="3972AA7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nil"/>
              <w:right w:val="single" w:sz="4" w:space="0" w:color="auto"/>
            </w:tcBorders>
          </w:tcPr>
          <w:p w14:paraId="7F01B75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nil"/>
              <w:right w:val="nil"/>
            </w:tcBorders>
            <w:hideMark/>
          </w:tcPr>
          <w:p w14:paraId="7FE2B1CE"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Self-Harm</w:t>
            </w:r>
          </w:p>
        </w:tc>
        <w:tc>
          <w:tcPr>
            <w:tcW w:w="1559" w:type="dxa"/>
            <w:tcBorders>
              <w:top w:val="nil"/>
              <w:left w:val="nil"/>
              <w:bottom w:val="nil"/>
              <w:right w:val="single" w:sz="4" w:space="0" w:color="auto"/>
            </w:tcBorders>
            <w:hideMark/>
          </w:tcPr>
          <w:p w14:paraId="36CC3721"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1684" w:type="dxa"/>
            <w:tcBorders>
              <w:top w:val="nil"/>
              <w:left w:val="single" w:sz="4" w:space="0" w:color="auto"/>
              <w:bottom w:val="nil"/>
              <w:right w:val="nil"/>
            </w:tcBorders>
            <w:hideMark/>
          </w:tcPr>
          <w:p w14:paraId="536BBA3D"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 xml:space="preserve">   Parenting</w:t>
            </w:r>
          </w:p>
        </w:tc>
        <w:tc>
          <w:tcPr>
            <w:tcW w:w="1861" w:type="dxa"/>
            <w:tcBorders>
              <w:top w:val="nil"/>
              <w:left w:val="nil"/>
              <w:bottom w:val="nil"/>
              <w:right w:val="single" w:sz="4" w:space="0" w:color="auto"/>
            </w:tcBorders>
            <w:hideMark/>
          </w:tcPr>
          <w:p w14:paraId="66D49A6A"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r>
      <w:tr w:rsidR="00F908CD" w:rsidRPr="00004F45" w14:paraId="1763AEB1" w14:textId="77777777" w:rsidTr="00EB4DEA">
        <w:tc>
          <w:tcPr>
            <w:tcW w:w="236" w:type="dxa"/>
            <w:tcBorders>
              <w:top w:val="nil"/>
              <w:left w:val="nil"/>
              <w:bottom w:val="nil"/>
              <w:right w:val="nil"/>
            </w:tcBorders>
            <w:shd w:val="clear" w:color="auto" w:fill="FFFFFF"/>
          </w:tcPr>
          <w:p w14:paraId="51451BAD"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634397C8"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nil"/>
              <w:right w:val="nil"/>
            </w:tcBorders>
          </w:tcPr>
          <w:p w14:paraId="3322CEFD"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nil"/>
              <w:right w:val="single" w:sz="4" w:space="0" w:color="auto"/>
            </w:tcBorders>
          </w:tcPr>
          <w:p w14:paraId="596B9900"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nil"/>
              <w:right w:val="nil"/>
            </w:tcBorders>
          </w:tcPr>
          <w:p w14:paraId="0FD96DB8"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59" w:type="dxa"/>
            <w:tcBorders>
              <w:top w:val="nil"/>
              <w:left w:val="nil"/>
              <w:bottom w:val="nil"/>
              <w:right w:val="single" w:sz="4" w:space="0" w:color="auto"/>
            </w:tcBorders>
          </w:tcPr>
          <w:p w14:paraId="2352E1B8"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684" w:type="dxa"/>
            <w:tcBorders>
              <w:top w:val="nil"/>
              <w:left w:val="single" w:sz="4" w:space="0" w:color="auto"/>
              <w:bottom w:val="nil"/>
              <w:right w:val="nil"/>
            </w:tcBorders>
          </w:tcPr>
          <w:p w14:paraId="3DAA1A5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861" w:type="dxa"/>
            <w:tcBorders>
              <w:top w:val="nil"/>
              <w:left w:val="nil"/>
              <w:bottom w:val="nil"/>
              <w:right w:val="single" w:sz="4" w:space="0" w:color="auto"/>
            </w:tcBorders>
          </w:tcPr>
          <w:p w14:paraId="41C0AAC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r>
      <w:tr w:rsidR="00F908CD" w:rsidRPr="00004F45" w14:paraId="4322988C" w14:textId="77777777" w:rsidTr="00EB4DEA">
        <w:tc>
          <w:tcPr>
            <w:tcW w:w="236" w:type="dxa"/>
            <w:tcBorders>
              <w:top w:val="nil"/>
              <w:left w:val="nil"/>
              <w:bottom w:val="nil"/>
              <w:right w:val="nil"/>
            </w:tcBorders>
            <w:shd w:val="clear" w:color="auto" w:fill="FFFFFF"/>
          </w:tcPr>
          <w:p w14:paraId="66318A73"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159948ED"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nil"/>
              <w:right w:val="nil"/>
            </w:tcBorders>
          </w:tcPr>
          <w:p w14:paraId="348F7C3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nil"/>
              <w:right w:val="single" w:sz="4" w:space="0" w:color="auto"/>
            </w:tcBorders>
          </w:tcPr>
          <w:p w14:paraId="7F9C6AAB"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nil"/>
              <w:right w:val="nil"/>
            </w:tcBorders>
            <w:hideMark/>
          </w:tcPr>
          <w:p w14:paraId="2EB52087"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Sexual Exploitation</w:t>
            </w:r>
          </w:p>
        </w:tc>
        <w:tc>
          <w:tcPr>
            <w:tcW w:w="1559" w:type="dxa"/>
            <w:tcBorders>
              <w:top w:val="nil"/>
              <w:left w:val="nil"/>
              <w:bottom w:val="nil"/>
              <w:right w:val="single" w:sz="4" w:space="0" w:color="auto"/>
            </w:tcBorders>
            <w:hideMark/>
          </w:tcPr>
          <w:p w14:paraId="75AD9F00"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1684" w:type="dxa"/>
            <w:tcBorders>
              <w:top w:val="nil"/>
              <w:left w:val="single" w:sz="4" w:space="0" w:color="auto"/>
              <w:bottom w:val="nil"/>
              <w:right w:val="nil"/>
            </w:tcBorders>
            <w:hideMark/>
          </w:tcPr>
          <w:p w14:paraId="20B9B98A"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Physical Illness</w:t>
            </w:r>
          </w:p>
        </w:tc>
        <w:tc>
          <w:tcPr>
            <w:tcW w:w="1861" w:type="dxa"/>
            <w:tcBorders>
              <w:top w:val="nil"/>
              <w:left w:val="nil"/>
              <w:bottom w:val="nil"/>
              <w:right w:val="single" w:sz="4" w:space="0" w:color="auto"/>
            </w:tcBorders>
            <w:hideMark/>
          </w:tcPr>
          <w:p w14:paraId="100FA46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r>
      <w:tr w:rsidR="00F908CD" w:rsidRPr="00004F45" w14:paraId="5C861E19" w14:textId="77777777" w:rsidTr="00EB4DEA">
        <w:tc>
          <w:tcPr>
            <w:tcW w:w="236" w:type="dxa"/>
            <w:tcBorders>
              <w:top w:val="nil"/>
              <w:left w:val="nil"/>
              <w:bottom w:val="nil"/>
              <w:right w:val="nil"/>
            </w:tcBorders>
            <w:shd w:val="clear" w:color="auto" w:fill="FFFFFF"/>
          </w:tcPr>
          <w:p w14:paraId="2143153E"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2592B1F5"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nil"/>
              <w:right w:val="nil"/>
            </w:tcBorders>
          </w:tcPr>
          <w:p w14:paraId="07C1D3F5"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nil"/>
              <w:right w:val="single" w:sz="4" w:space="0" w:color="auto"/>
            </w:tcBorders>
          </w:tcPr>
          <w:p w14:paraId="31ED0A3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nil"/>
              <w:right w:val="nil"/>
            </w:tcBorders>
          </w:tcPr>
          <w:p w14:paraId="6DAD99E6"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59" w:type="dxa"/>
            <w:tcBorders>
              <w:top w:val="nil"/>
              <w:left w:val="nil"/>
              <w:bottom w:val="nil"/>
              <w:right w:val="single" w:sz="4" w:space="0" w:color="auto"/>
            </w:tcBorders>
          </w:tcPr>
          <w:p w14:paraId="37F5F60E"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684" w:type="dxa"/>
            <w:tcBorders>
              <w:top w:val="nil"/>
              <w:left w:val="single" w:sz="4" w:space="0" w:color="auto"/>
              <w:bottom w:val="nil"/>
              <w:right w:val="nil"/>
            </w:tcBorders>
          </w:tcPr>
          <w:p w14:paraId="71ED4755"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861" w:type="dxa"/>
            <w:tcBorders>
              <w:top w:val="nil"/>
              <w:left w:val="nil"/>
              <w:bottom w:val="nil"/>
              <w:right w:val="single" w:sz="4" w:space="0" w:color="auto"/>
            </w:tcBorders>
          </w:tcPr>
          <w:p w14:paraId="36D6765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r>
      <w:tr w:rsidR="00F908CD" w:rsidRPr="00004F45" w14:paraId="41F5E735" w14:textId="77777777" w:rsidTr="00EB4DEA">
        <w:tc>
          <w:tcPr>
            <w:tcW w:w="236" w:type="dxa"/>
            <w:tcBorders>
              <w:top w:val="nil"/>
              <w:left w:val="nil"/>
              <w:bottom w:val="nil"/>
              <w:right w:val="nil"/>
            </w:tcBorders>
            <w:shd w:val="clear" w:color="auto" w:fill="FFFFFF"/>
          </w:tcPr>
          <w:p w14:paraId="203D9E05"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76E3DFBC"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nil"/>
              <w:right w:val="nil"/>
            </w:tcBorders>
          </w:tcPr>
          <w:p w14:paraId="1F0B18CC"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nil"/>
              <w:right w:val="single" w:sz="4" w:space="0" w:color="auto"/>
            </w:tcBorders>
          </w:tcPr>
          <w:p w14:paraId="07C31A5D"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nil"/>
              <w:right w:val="nil"/>
            </w:tcBorders>
            <w:hideMark/>
          </w:tcPr>
          <w:p w14:paraId="62D70380"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 xml:space="preserve">Offending </w:t>
            </w:r>
            <w:proofErr w:type="spellStart"/>
            <w:r w:rsidRPr="00004F45">
              <w:rPr>
                <w:rFonts w:ascii="Twinkl" w:hAnsi="Twinkl" w:cs="Arial"/>
                <w:sz w:val="20"/>
                <w:szCs w:val="20"/>
                <w:lang w:val="en-US"/>
              </w:rPr>
              <w:t>Behaviour</w:t>
            </w:r>
            <w:proofErr w:type="spellEnd"/>
          </w:p>
        </w:tc>
        <w:tc>
          <w:tcPr>
            <w:tcW w:w="1559" w:type="dxa"/>
            <w:tcBorders>
              <w:top w:val="nil"/>
              <w:left w:val="nil"/>
              <w:bottom w:val="nil"/>
              <w:right w:val="single" w:sz="4" w:space="0" w:color="auto"/>
            </w:tcBorders>
            <w:hideMark/>
          </w:tcPr>
          <w:p w14:paraId="6DAE3BA9"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1684" w:type="dxa"/>
            <w:tcBorders>
              <w:top w:val="nil"/>
              <w:left w:val="single" w:sz="4" w:space="0" w:color="auto"/>
              <w:bottom w:val="nil"/>
              <w:right w:val="nil"/>
            </w:tcBorders>
            <w:hideMark/>
          </w:tcPr>
          <w:p w14:paraId="5033AD64"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Poverty/</w:t>
            </w:r>
          </w:p>
          <w:p w14:paraId="698FBDDA"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Financial</w:t>
            </w:r>
          </w:p>
        </w:tc>
        <w:tc>
          <w:tcPr>
            <w:tcW w:w="1861" w:type="dxa"/>
            <w:tcBorders>
              <w:top w:val="nil"/>
              <w:left w:val="nil"/>
              <w:bottom w:val="nil"/>
              <w:right w:val="single" w:sz="4" w:space="0" w:color="auto"/>
            </w:tcBorders>
            <w:hideMark/>
          </w:tcPr>
          <w:p w14:paraId="4A733CF2"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r>
      <w:tr w:rsidR="00F908CD" w:rsidRPr="00004F45" w14:paraId="77D5E7D2" w14:textId="77777777" w:rsidTr="00EB4DEA">
        <w:tc>
          <w:tcPr>
            <w:tcW w:w="236" w:type="dxa"/>
            <w:tcBorders>
              <w:top w:val="nil"/>
              <w:left w:val="nil"/>
              <w:bottom w:val="nil"/>
              <w:right w:val="nil"/>
            </w:tcBorders>
            <w:shd w:val="clear" w:color="auto" w:fill="FFFFFF"/>
          </w:tcPr>
          <w:p w14:paraId="11B3A72F"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34218221"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nil"/>
              <w:right w:val="nil"/>
            </w:tcBorders>
          </w:tcPr>
          <w:p w14:paraId="0489ED7B"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nil"/>
              <w:right w:val="single" w:sz="4" w:space="0" w:color="auto"/>
            </w:tcBorders>
          </w:tcPr>
          <w:p w14:paraId="3A6831B8"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nil"/>
              <w:right w:val="nil"/>
            </w:tcBorders>
          </w:tcPr>
          <w:p w14:paraId="4A4835DC"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59" w:type="dxa"/>
            <w:tcBorders>
              <w:top w:val="nil"/>
              <w:left w:val="nil"/>
              <w:bottom w:val="nil"/>
              <w:right w:val="single" w:sz="4" w:space="0" w:color="auto"/>
            </w:tcBorders>
          </w:tcPr>
          <w:p w14:paraId="4F4726D7"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684" w:type="dxa"/>
            <w:tcBorders>
              <w:top w:val="nil"/>
              <w:left w:val="single" w:sz="4" w:space="0" w:color="auto"/>
              <w:bottom w:val="nil"/>
              <w:right w:val="nil"/>
            </w:tcBorders>
          </w:tcPr>
          <w:p w14:paraId="77A9F1D9"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861" w:type="dxa"/>
            <w:tcBorders>
              <w:top w:val="nil"/>
              <w:left w:val="nil"/>
              <w:bottom w:val="nil"/>
              <w:right w:val="single" w:sz="4" w:space="0" w:color="auto"/>
            </w:tcBorders>
          </w:tcPr>
          <w:p w14:paraId="4DB019AD"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r>
      <w:tr w:rsidR="00F908CD" w:rsidRPr="00004F45" w14:paraId="71A612B9" w14:textId="77777777" w:rsidTr="00EB4DEA">
        <w:tc>
          <w:tcPr>
            <w:tcW w:w="236" w:type="dxa"/>
            <w:tcBorders>
              <w:top w:val="nil"/>
              <w:left w:val="nil"/>
              <w:bottom w:val="nil"/>
              <w:right w:val="nil"/>
            </w:tcBorders>
            <w:shd w:val="clear" w:color="auto" w:fill="FFFFFF"/>
          </w:tcPr>
          <w:p w14:paraId="642B6BA8"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4" w:type="dxa"/>
            <w:tcBorders>
              <w:top w:val="nil"/>
              <w:left w:val="nil"/>
              <w:bottom w:val="nil"/>
              <w:right w:val="single" w:sz="4" w:space="0" w:color="auto"/>
            </w:tcBorders>
          </w:tcPr>
          <w:p w14:paraId="70CDFC59"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24" w:type="dxa"/>
            <w:tcBorders>
              <w:top w:val="nil"/>
              <w:left w:val="single" w:sz="4" w:space="0" w:color="auto"/>
              <w:bottom w:val="single" w:sz="4" w:space="0" w:color="auto"/>
              <w:right w:val="nil"/>
            </w:tcBorders>
          </w:tcPr>
          <w:p w14:paraId="2956C6E3"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588" w:type="dxa"/>
            <w:tcBorders>
              <w:top w:val="nil"/>
              <w:left w:val="nil"/>
              <w:bottom w:val="single" w:sz="4" w:space="0" w:color="auto"/>
              <w:right w:val="single" w:sz="4" w:space="0" w:color="auto"/>
            </w:tcBorders>
          </w:tcPr>
          <w:p w14:paraId="0118C351"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p>
        </w:tc>
        <w:tc>
          <w:tcPr>
            <w:tcW w:w="1276" w:type="dxa"/>
            <w:tcBorders>
              <w:top w:val="nil"/>
              <w:left w:val="single" w:sz="4" w:space="0" w:color="auto"/>
              <w:bottom w:val="single" w:sz="4" w:space="0" w:color="auto"/>
              <w:right w:val="nil"/>
            </w:tcBorders>
            <w:hideMark/>
          </w:tcPr>
          <w:p w14:paraId="2E09AD87"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Substance Misuse</w:t>
            </w:r>
          </w:p>
        </w:tc>
        <w:tc>
          <w:tcPr>
            <w:tcW w:w="1559" w:type="dxa"/>
            <w:tcBorders>
              <w:top w:val="nil"/>
              <w:left w:val="nil"/>
              <w:bottom w:val="single" w:sz="4" w:space="0" w:color="auto"/>
              <w:right w:val="single" w:sz="4" w:space="0" w:color="auto"/>
            </w:tcBorders>
            <w:hideMark/>
          </w:tcPr>
          <w:p w14:paraId="4452E93D"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c>
          <w:tcPr>
            <w:tcW w:w="1684" w:type="dxa"/>
            <w:tcBorders>
              <w:top w:val="nil"/>
              <w:left w:val="single" w:sz="4" w:space="0" w:color="auto"/>
              <w:bottom w:val="single" w:sz="4" w:space="0" w:color="auto"/>
              <w:right w:val="nil"/>
            </w:tcBorders>
            <w:hideMark/>
          </w:tcPr>
          <w:p w14:paraId="3BCA9C4B"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Other (please specify below</w:t>
            </w:r>
          </w:p>
        </w:tc>
        <w:tc>
          <w:tcPr>
            <w:tcW w:w="1861" w:type="dxa"/>
            <w:tcBorders>
              <w:top w:val="nil"/>
              <w:left w:val="nil"/>
              <w:bottom w:val="single" w:sz="4" w:space="0" w:color="auto"/>
              <w:right w:val="single" w:sz="4" w:space="0" w:color="auto"/>
            </w:tcBorders>
            <w:hideMark/>
          </w:tcPr>
          <w:p w14:paraId="66DAC435" w14:textId="77777777" w:rsidR="00F908CD" w:rsidRPr="00004F45" w:rsidRDefault="00F908CD" w:rsidP="00980B19">
            <w:pPr>
              <w:pStyle w:val="NoSpacing"/>
              <w:shd w:val="clear" w:color="auto" w:fill="FFFFFF" w:themeFill="background1"/>
              <w:jc w:val="center"/>
              <w:rPr>
                <w:rFonts w:ascii="Twinkl" w:hAnsi="Twinkl" w:cs="Arial"/>
                <w:sz w:val="20"/>
                <w:szCs w:val="20"/>
                <w:lang w:val="en-US"/>
              </w:rPr>
            </w:pPr>
            <w:r w:rsidRPr="00004F45">
              <w:rPr>
                <w:rFonts w:ascii="Twinkl" w:hAnsi="Twinkl" w:cs="Arial"/>
                <w:sz w:val="20"/>
                <w:szCs w:val="20"/>
                <w:lang w:val="en-US"/>
              </w:rPr>
              <w:t>NO/YES</w:t>
            </w:r>
          </w:p>
        </w:tc>
      </w:tr>
    </w:tbl>
    <w:p w14:paraId="0B292B83" w14:textId="77777777" w:rsidR="00F908CD" w:rsidRPr="00004F45" w:rsidRDefault="00F908CD" w:rsidP="00980B19">
      <w:pPr>
        <w:pStyle w:val="NoSpacing"/>
        <w:shd w:val="clear" w:color="auto" w:fill="FFFFFF" w:themeFill="background1"/>
        <w:rPr>
          <w:rFonts w:ascii="Twinkl" w:hAnsi="Twinkl"/>
          <w:sz w:val="16"/>
          <w:szCs w:val="1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595"/>
        <w:gridCol w:w="2112"/>
        <w:gridCol w:w="6379"/>
      </w:tblGrid>
      <w:tr w:rsidR="00F908CD" w:rsidRPr="00004F45" w14:paraId="0E5737CA" w14:textId="77777777" w:rsidTr="00EB4DEA">
        <w:tc>
          <w:tcPr>
            <w:tcW w:w="236" w:type="dxa"/>
            <w:tcBorders>
              <w:top w:val="nil"/>
              <w:left w:val="nil"/>
              <w:bottom w:val="nil"/>
              <w:right w:val="nil"/>
            </w:tcBorders>
            <w:shd w:val="clear" w:color="auto" w:fill="FFFFFF"/>
          </w:tcPr>
          <w:p w14:paraId="4576EE12"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5" w:type="dxa"/>
            <w:tcBorders>
              <w:top w:val="nil"/>
              <w:left w:val="nil"/>
              <w:bottom w:val="nil"/>
              <w:right w:val="single" w:sz="4" w:space="0" w:color="auto"/>
            </w:tcBorders>
          </w:tcPr>
          <w:p w14:paraId="7E980C31"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8491"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A18A3F8" w14:textId="77777777" w:rsidR="00F908CD" w:rsidRPr="00004F45" w:rsidRDefault="00F908CD" w:rsidP="00980B19">
            <w:pPr>
              <w:pStyle w:val="NoSpacing"/>
              <w:shd w:val="clear" w:color="auto" w:fill="FFFFFF" w:themeFill="background1"/>
              <w:rPr>
                <w:rFonts w:ascii="Twinkl" w:hAnsi="Twinkl" w:cs="Arial"/>
                <w:b/>
                <w:lang w:val="en-US"/>
              </w:rPr>
            </w:pPr>
            <w:r w:rsidRPr="00004F45">
              <w:rPr>
                <w:rFonts w:ascii="Twinkl" w:hAnsi="Twinkl" w:cs="Arial"/>
                <w:b/>
                <w:lang w:val="en-US"/>
              </w:rPr>
              <w:t>DETAILS OF CONCERNS</w:t>
            </w:r>
          </w:p>
        </w:tc>
      </w:tr>
      <w:tr w:rsidR="00F908CD" w:rsidRPr="00004F45" w14:paraId="4A09250B" w14:textId="77777777" w:rsidTr="00EB4DEA">
        <w:tc>
          <w:tcPr>
            <w:tcW w:w="236" w:type="dxa"/>
            <w:tcBorders>
              <w:top w:val="nil"/>
              <w:left w:val="nil"/>
              <w:bottom w:val="nil"/>
              <w:right w:val="nil"/>
            </w:tcBorders>
            <w:shd w:val="clear" w:color="auto" w:fill="FFFFFF"/>
          </w:tcPr>
          <w:p w14:paraId="4303F9EE"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595" w:type="dxa"/>
            <w:tcBorders>
              <w:top w:val="nil"/>
              <w:left w:val="nil"/>
              <w:bottom w:val="nil"/>
              <w:right w:val="single" w:sz="4" w:space="0" w:color="auto"/>
            </w:tcBorders>
          </w:tcPr>
          <w:p w14:paraId="0A97E61F"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12" w:type="dxa"/>
            <w:tcBorders>
              <w:top w:val="single" w:sz="4" w:space="0" w:color="auto"/>
              <w:left w:val="single" w:sz="4" w:space="0" w:color="auto"/>
              <w:bottom w:val="single" w:sz="4" w:space="0" w:color="auto"/>
              <w:right w:val="single" w:sz="4" w:space="0" w:color="auto"/>
            </w:tcBorders>
          </w:tcPr>
          <w:p w14:paraId="0063F1C2"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 xml:space="preserve">Please </w:t>
            </w:r>
            <w:proofErr w:type="spellStart"/>
            <w:r w:rsidRPr="00004F45">
              <w:rPr>
                <w:rFonts w:ascii="Twinkl" w:hAnsi="Twinkl" w:cs="Arial"/>
                <w:sz w:val="20"/>
                <w:szCs w:val="20"/>
                <w:lang w:val="en-US"/>
              </w:rPr>
              <w:t>summarise</w:t>
            </w:r>
            <w:proofErr w:type="spellEnd"/>
            <w:r w:rsidRPr="00004F45">
              <w:rPr>
                <w:rFonts w:ascii="Twinkl" w:hAnsi="Twinkl" w:cs="Arial"/>
                <w:sz w:val="20"/>
                <w:szCs w:val="20"/>
                <w:lang w:val="en-US"/>
              </w:rPr>
              <w:t xml:space="preserve"> the reasons for the referral</w:t>
            </w:r>
          </w:p>
          <w:p w14:paraId="153E3F53"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10100E33"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52FD8177" w14:textId="77777777" w:rsidR="00F908CD" w:rsidRPr="00004F45" w:rsidRDefault="00F908CD" w:rsidP="00980B19">
            <w:pPr>
              <w:pStyle w:val="NoSpacing"/>
              <w:shd w:val="clear" w:color="auto" w:fill="FFFFFF" w:themeFill="background1"/>
              <w:rPr>
                <w:rFonts w:ascii="Twinkl" w:hAnsi="Twinkl" w:cs="Arial"/>
                <w:sz w:val="20"/>
                <w:szCs w:val="20"/>
                <w:lang w:val="en-US"/>
              </w:rPr>
            </w:pPr>
          </w:p>
        </w:tc>
        <w:tc>
          <w:tcPr>
            <w:tcW w:w="6379" w:type="dxa"/>
            <w:tcBorders>
              <w:top w:val="single" w:sz="4" w:space="0" w:color="auto"/>
              <w:left w:val="nil"/>
              <w:bottom w:val="single" w:sz="4" w:space="0" w:color="auto"/>
              <w:right w:val="single" w:sz="4" w:space="0" w:color="auto"/>
            </w:tcBorders>
          </w:tcPr>
          <w:p w14:paraId="625C9471"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14B799C8" w14:textId="77777777" w:rsidR="00F908CD" w:rsidRPr="00004F45" w:rsidRDefault="00F908CD" w:rsidP="00980B19">
            <w:pPr>
              <w:pStyle w:val="NoSpacing"/>
              <w:shd w:val="clear" w:color="auto" w:fill="FFFFFF" w:themeFill="background1"/>
              <w:rPr>
                <w:rFonts w:ascii="Twinkl" w:hAnsi="Twinkl" w:cs="Arial"/>
                <w:lang w:val="en-US"/>
              </w:rPr>
            </w:pPr>
          </w:p>
          <w:p w14:paraId="62934241"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4661A515"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2B06FEEE"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466EC44E"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226DC7FE"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689E2513" w14:textId="77777777" w:rsidR="00F908CD" w:rsidRPr="00004F45" w:rsidRDefault="00F908CD" w:rsidP="00980B19">
            <w:pPr>
              <w:pStyle w:val="NoSpacing"/>
              <w:shd w:val="clear" w:color="auto" w:fill="FFFFFF" w:themeFill="background1"/>
              <w:rPr>
                <w:rFonts w:ascii="Twinkl" w:hAnsi="Twinkl" w:cs="Arial"/>
                <w:sz w:val="20"/>
                <w:szCs w:val="20"/>
                <w:lang w:val="en-US"/>
              </w:rPr>
            </w:pPr>
          </w:p>
          <w:p w14:paraId="160146E3" w14:textId="77777777" w:rsidR="00F908CD" w:rsidRPr="00004F45" w:rsidRDefault="00F908CD" w:rsidP="00980B19">
            <w:pPr>
              <w:pStyle w:val="NoSpacing"/>
              <w:shd w:val="clear" w:color="auto" w:fill="FFFFFF" w:themeFill="background1"/>
              <w:rPr>
                <w:rFonts w:ascii="Twinkl" w:hAnsi="Twinkl" w:cs="Arial"/>
                <w:sz w:val="20"/>
                <w:szCs w:val="20"/>
                <w:lang w:val="en-US"/>
              </w:rPr>
            </w:pPr>
          </w:p>
        </w:tc>
      </w:tr>
    </w:tbl>
    <w:p w14:paraId="5BDEE1C6" w14:textId="77777777" w:rsidR="00F908CD" w:rsidRPr="00004F45" w:rsidRDefault="00F908CD" w:rsidP="00980B19">
      <w:pPr>
        <w:pStyle w:val="NoSpacing"/>
        <w:shd w:val="clear" w:color="auto" w:fill="FFFFFF" w:themeFill="background1"/>
        <w:rPr>
          <w:rFonts w:ascii="Twinkl" w:hAnsi="Twinkl"/>
          <w:sz w:val="16"/>
          <w:szCs w:val="16"/>
        </w:rPr>
      </w:pPr>
    </w:p>
    <w:tbl>
      <w:tblPr>
        <w:tblW w:w="94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285"/>
        <w:gridCol w:w="2143"/>
        <w:gridCol w:w="6430"/>
      </w:tblGrid>
      <w:tr w:rsidR="00F908CD" w:rsidRPr="00004F45" w14:paraId="52C78AED" w14:textId="77777777" w:rsidTr="00EB4DEA">
        <w:trPr>
          <w:trHeight w:val="427"/>
        </w:trPr>
        <w:tc>
          <w:tcPr>
            <w:tcW w:w="572" w:type="dxa"/>
            <w:tcBorders>
              <w:top w:val="single" w:sz="4" w:space="0" w:color="000000"/>
              <w:left w:val="single" w:sz="4" w:space="0" w:color="000000"/>
              <w:bottom w:val="nil"/>
              <w:right w:val="single" w:sz="4" w:space="0" w:color="000000"/>
            </w:tcBorders>
            <w:shd w:val="clear" w:color="auto" w:fill="000000"/>
          </w:tcPr>
          <w:p w14:paraId="10884D69" w14:textId="77777777" w:rsidR="00F908CD" w:rsidRPr="00004F45" w:rsidRDefault="00F908CD" w:rsidP="00980B19">
            <w:pPr>
              <w:pStyle w:val="NoSpacing"/>
              <w:shd w:val="clear" w:color="auto" w:fill="FFFFFF" w:themeFill="background1"/>
              <w:jc w:val="center"/>
              <w:rPr>
                <w:rFonts w:ascii="Twinkl" w:hAnsi="Twinkl" w:cs="Arial"/>
                <w:b/>
                <w:sz w:val="28"/>
                <w:szCs w:val="28"/>
                <w:lang w:val="en-US"/>
              </w:rPr>
            </w:pPr>
            <w:r w:rsidRPr="00004F45">
              <w:rPr>
                <w:rFonts w:ascii="Twinkl" w:hAnsi="Twinkl" w:cs="Arial"/>
                <w:b/>
                <w:sz w:val="28"/>
                <w:szCs w:val="28"/>
                <w:lang w:val="en-US"/>
              </w:rPr>
              <w:t>5</w:t>
            </w:r>
          </w:p>
          <w:p w14:paraId="580E7EDF"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85" w:type="dxa"/>
            <w:tcBorders>
              <w:top w:val="nil"/>
              <w:left w:val="single" w:sz="4" w:space="0" w:color="000000"/>
              <w:bottom w:val="nil"/>
              <w:right w:val="single" w:sz="4" w:space="0" w:color="000000"/>
            </w:tcBorders>
          </w:tcPr>
          <w:p w14:paraId="3F262706"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8573" w:type="dxa"/>
            <w:gridSpan w:val="2"/>
            <w:tcBorders>
              <w:top w:val="single" w:sz="4" w:space="0" w:color="000000"/>
              <w:left w:val="single" w:sz="4" w:space="0" w:color="000000"/>
              <w:bottom w:val="single" w:sz="4" w:space="0" w:color="000000"/>
              <w:right w:val="single" w:sz="4" w:space="0" w:color="000000"/>
            </w:tcBorders>
            <w:shd w:val="clear" w:color="auto" w:fill="000000"/>
          </w:tcPr>
          <w:p w14:paraId="35B3EE3E" w14:textId="77777777" w:rsidR="00F908CD" w:rsidRPr="00004F45" w:rsidRDefault="00F908CD" w:rsidP="00980B19">
            <w:pPr>
              <w:pStyle w:val="NoSpacing"/>
              <w:shd w:val="clear" w:color="auto" w:fill="FFFFFF" w:themeFill="background1"/>
              <w:rPr>
                <w:rFonts w:ascii="Twinkl" w:hAnsi="Twinkl" w:cs="Arial"/>
                <w:b/>
                <w:lang w:val="en-US"/>
              </w:rPr>
            </w:pPr>
            <w:r w:rsidRPr="00004F45">
              <w:rPr>
                <w:rFonts w:ascii="Twinkl" w:hAnsi="Twinkl" w:cs="Arial"/>
                <w:b/>
                <w:lang w:val="en-US"/>
              </w:rPr>
              <w:t>ADDITIONAL BACKGROUND INFORMATION</w:t>
            </w:r>
          </w:p>
        </w:tc>
      </w:tr>
      <w:tr w:rsidR="00F908CD" w:rsidRPr="00004F45" w14:paraId="2BCAB2C0" w14:textId="77777777" w:rsidTr="00EB4DEA">
        <w:trPr>
          <w:trHeight w:val="1705"/>
        </w:trPr>
        <w:tc>
          <w:tcPr>
            <w:tcW w:w="572" w:type="dxa"/>
            <w:tcBorders>
              <w:top w:val="nil"/>
              <w:left w:val="nil"/>
              <w:bottom w:val="nil"/>
              <w:right w:val="nil"/>
            </w:tcBorders>
            <w:shd w:val="clear" w:color="auto" w:fill="FFFFFF"/>
          </w:tcPr>
          <w:p w14:paraId="4C298E19"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85" w:type="dxa"/>
            <w:tcBorders>
              <w:top w:val="nil"/>
              <w:left w:val="nil"/>
              <w:bottom w:val="nil"/>
              <w:right w:val="single" w:sz="4" w:space="0" w:color="000000"/>
            </w:tcBorders>
          </w:tcPr>
          <w:p w14:paraId="713D336A" w14:textId="77777777" w:rsidR="00F908CD" w:rsidRPr="00004F45" w:rsidRDefault="00F908CD" w:rsidP="00980B19">
            <w:pPr>
              <w:pStyle w:val="NoSpacing"/>
              <w:shd w:val="clear" w:color="auto" w:fill="FFFFFF" w:themeFill="background1"/>
              <w:jc w:val="center"/>
              <w:rPr>
                <w:rFonts w:ascii="Twinkl" w:hAnsi="Twinkl" w:cs="Arial"/>
                <w:b/>
                <w:lang w:val="en-US"/>
              </w:rPr>
            </w:pPr>
          </w:p>
        </w:tc>
        <w:tc>
          <w:tcPr>
            <w:tcW w:w="2143" w:type="dxa"/>
            <w:tcBorders>
              <w:top w:val="single" w:sz="4" w:space="0" w:color="000000"/>
              <w:left w:val="single" w:sz="4" w:space="0" w:color="000000"/>
              <w:bottom w:val="single" w:sz="4" w:space="0" w:color="000000"/>
              <w:right w:val="single" w:sz="4" w:space="0" w:color="000000"/>
            </w:tcBorders>
            <w:hideMark/>
          </w:tcPr>
          <w:p w14:paraId="53EA5DA5" w14:textId="77777777" w:rsidR="00F908CD" w:rsidRPr="00004F45" w:rsidRDefault="00F908CD" w:rsidP="00980B19">
            <w:pPr>
              <w:pStyle w:val="NoSpacing"/>
              <w:shd w:val="clear" w:color="auto" w:fill="FFFFFF" w:themeFill="background1"/>
              <w:rPr>
                <w:rFonts w:ascii="Twinkl" w:hAnsi="Twinkl" w:cs="Arial"/>
                <w:sz w:val="20"/>
                <w:szCs w:val="20"/>
                <w:lang w:val="en-US"/>
              </w:rPr>
            </w:pPr>
            <w:r w:rsidRPr="00004F45">
              <w:rPr>
                <w:rFonts w:ascii="Twinkl" w:hAnsi="Twinkl" w:cs="Arial"/>
                <w:sz w:val="20"/>
                <w:szCs w:val="20"/>
                <w:lang w:val="en-US"/>
              </w:rPr>
              <w:t>Please provide a summary of relevant child information, additional risk factors - ASN/ Wellbeing Assessment/ significant chronology details/family circumstances etc.</w:t>
            </w:r>
          </w:p>
          <w:p w14:paraId="611771C2" w14:textId="77777777" w:rsidR="00F908CD" w:rsidRPr="00004F45" w:rsidRDefault="00F908CD" w:rsidP="00980B19">
            <w:pPr>
              <w:pStyle w:val="NoSpacing"/>
              <w:shd w:val="clear" w:color="auto" w:fill="FFFFFF" w:themeFill="background1"/>
              <w:rPr>
                <w:rFonts w:ascii="Twinkl" w:hAnsi="Twinkl" w:cs="Arial"/>
                <w:lang w:val="en-US"/>
              </w:rPr>
            </w:pPr>
          </w:p>
          <w:p w14:paraId="5B74121E" w14:textId="77777777" w:rsidR="00F908CD" w:rsidRPr="00004F45" w:rsidRDefault="00F908CD" w:rsidP="00980B19">
            <w:pPr>
              <w:pStyle w:val="NoSpacing"/>
              <w:shd w:val="clear" w:color="auto" w:fill="FFFFFF" w:themeFill="background1"/>
              <w:rPr>
                <w:rFonts w:ascii="Twinkl" w:hAnsi="Twinkl" w:cs="Arial"/>
                <w:lang w:val="en-US"/>
              </w:rPr>
            </w:pPr>
          </w:p>
          <w:p w14:paraId="0EE7DF4B" w14:textId="77777777" w:rsidR="00F908CD" w:rsidRPr="00004F45" w:rsidRDefault="00F908CD" w:rsidP="00980B19">
            <w:pPr>
              <w:pStyle w:val="NoSpacing"/>
              <w:shd w:val="clear" w:color="auto" w:fill="FFFFFF" w:themeFill="background1"/>
              <w:rPr>
                <w:rFonts w:ascii="Twinkl" w:hAnsi="Twinkl" w:cs="Arial"/>
                <w:lang w:val="en-US"/>
              </w:rPr>
            </w:pPr>
          </w:p>
          <w:p w14:paraId="706E0447" w14:textId="77777777" w:rsidR="00F908CD" w:rsidRPr="00004F45" w:rsidRDefault="00F908CD" w:rsidP="00980B19">
            <w:pPr>
              <w:pStyle w:val="NoSpacing"/>
              <w:shd w:val="clear" w:color="auto" w:fill="FFFFFF" w:themeFill="background1"/>
              <w:rPr>
                <w:rFonts w:ascii="Twinkl" w:hAnsi="Twinkl" w:cs="Arial"/>
                <w:lang w:val="en-US"/>
              </w:rPr>
            </w:pPr>
          </w:p>
          <w:p w14:paraId="47A7154C" w14:textId="77777777" w:rsidR="00F908CD" w:rsidRPr="00004F45" w:rsidRDefault="00F908CD" w:rsidP="00980B19">
            <w:pPr>
              <w:pStyle w:val="NoSpacing"/>
              <w:shd w:val="clear" w:color="auto" w:fill="FFFFFF" w:themeFill="background1"/>
              <w:rPr>
                <w:rFonts w:ascii="Twinkl" w:hAnsi="Twinkl" w:cs="Arial"/>
                <w:lang w:val="en-US"/>
              </w:rPr>
            </w:pPr>
          </w:p>
          <w:p w14:paraId="6FE8E809" w14:textId="77777777" w:rsidR="00F908CD" w:rsidRPr="00004F45" w:rsidRDefault="00F908CD" w:rsidP="00980B19">
            <w:pPr>
              <w:pStyle w:val="NoSpacing"/>
              <w:shd w:val="clear" w:color="auto" w:fill="FFFFFF" w:themeFill="background1"/>
              <w:rPr>
                <w:rFonts w:ascii="Twinkl" w:hAnsi="Twinkl" w:cs="Arial"/>
                <w:lang w:val="en-US"/>
              </w:rPr>
            </w:pPr>
          </w:p>
          <w:p w14:paraId="551AA2E5" w14:textId="77777777" w:rsidR="00F908CD" w:rsidRPr="00004F45" w:rsidRDefault="00F908CD" w:rsidP="00980B19">
            <w:pPr>
              <w:pStyle w:val="NoSpacing"/>
              <w:shd w:val="clear" w:color="auto" w:fill="FFFFFF" w:themeFill="background1"/>
              <w:rPr>
                <w:rFonts w:ascii="Twinkl" w:hAnsi="Twinkl" w:cs="Arial"/>
                <w:lang w:val="en-US"/>
              </w:rPr>
            </w:pPr>
          </w:p>
        </w:tc>
        <w:tc>
          <w:tcPr>
            <w:tcW w:w="6430" w:type="dxa"/>
            <w:tcBorders>
              <w:top w:val="single" w:sz="4" w:space="0" w:color="000000"/>
              <w:left w:val="single" w:sz="4" w:space="0" w:color="000000"/>
              <w:bottom w:val="single" w:sz="4" w:space="0" w:color="000000"/>
              <w:right w:val="single" w:sz="4" w:space="0" w:color="000000"/>
            </w:tcBorders>
          </w:tcPr>
          <w:p w14:paraId="79E80E51" w14:textId="77777777" w:rsidR="00F908CD" w:rsidRPr="00004F45" w:rsidRDefault="00F908CD" w:rsidP="00980B19">
            <w:pPr>
              <w:pStyle w:val="NoSpacing"/>
              <w:shd w:val="clear" w:color="auto" w:fill="FFFFFF" w:themeFill="background1"/>
              <w:ind w:left="420"/>
              <w:rPr>
                <w:rFonts w:ascii="Twinkl" w:hAnsi="Twinkl" w:cs="Arial"/>
                <w:lang w:val="en-US"/>
              </w:rPr>
            </w:pPr>
          </w:p>
          <w:p w14:paraId="567A458A" w14:textId="77777777" w:rsidR="00F908CD" w:rsidRPr="00004F45" w:rsidRDefault="00F908CD" w:rsidP="00980B19">
            <w:pPr>
              <w:pStyle w:val="NoSpacing"/>
              <w:shd w:val="clear" w:color="auto" w:fill="FFFFFF" w:themeFill="background1"/>
              <w:rPr>
                <w:rFonts w:ascii="Twinkl" w:hAnsi="Twinkl" w:cs="Arial"/>
                <w:b/>
                <w:lang w:val="en-US"/>
              </w:rPr>
            </w:pPr>
          </w:p>
        </w:tc>
      </w:tr>
    </w:tbl>
    <w:p w14:paraId="1A382DA5" w14:textId="77777777" w:rsidR="00F908CD" w:rsidRPr="00004F45" w:rsidRDefault="00F908CD" w:rsidP="00980B19">
      <w:pPr>
        <w:shd w:val="clear" w:color="auto" w:fill="FFFFFF" w:themeFill="background1"/>
        <w:autoSpaceDE w:val="0"/>
        <w:autoSpaceDN w:val="0"/>
        <w:adjustRightInd w:val="0"/>
        <w:spacing w:line="360" w:lineRule="auto"/>
        <w:jc w:val="both"/>
        <w:rPr>
          <w:rFonts w:ascii="Twinkl" w:eastAsia="Calibri" w:hAnsi="Twinkl" w:cs="Arial"/>
          <w:bCs/>
          <w:color w:val="000000"/>
        </w:rPr>
      </w:pPr>
    </w:p>
    <w:p w14:paraId="783BC7C3" w14:textId="77777777" w:rsidR="00F908CD" w:rsidRPr="00004F45" w:rsidRDefault="00F908CD" w:rsidP="00980B19">
      <w:pPr>
        <w:shd w:val="clear" w:color="auto" w:fill="FFFFFF" w:themeFill="background1"/>
        <w:autoSpaceDE w:val="0"/>
        <w:autoSpaceDN w:val="0"/>
        <w:adjustRightInd w:val="0"/>
        <w:spacing w:line="360" w:lineRule="auto"/>
        <w:jc w:val="both"/>
        <w:rPr>
          <w:rFonts w:ascii="Twinkl" w:eastAsia="Calibri" w:hAnsi="Twinkl" w:cs="Arial"/>
          <w:bCs/>
          <w:color w:val="000000"/>
        </w:rPr>
      </w:pPr>
    </w:p>
    <w:p w14:paraId="6E8E51AA" w14:textId="64DFEB01" w:rsidR="00F908CD" w:rsidRPr="00004F45" w:rsidRDefault="00F908CD" w:rsidP="00980B19">
      <w:pPr>
        <w:shd w:val="clear" w:color="auto" w:fill="FFFFFF" w:themeFill="background1"/>
        <w:autoSpaceDE w:val="0"/>
        <w:autoSpaceDN w:val="0"/>
        <w:adjustRightInd w:val="0"/>
        <w:spacing w:line="360" w:lineRule="auto"/>
        <w:jc w:val="both"/>
        <w:rPr>
          <w:rFonts w:ascii="Twinkl" w:eastAsia="Calibri" w:hAnsi="Twinkl" w:cstheme="minorHAnsi"/>
          <w:b/>
          <w:color w:val="000000"/>
          <w:sz w:val="32"/>
          <w:szCs w:val="32"/>
        </w:rPr>
      </w:pPr>
      <w:r w:rsidRPr="00004F45">
        <w:rPr>
          <w:rFonts w:ascii="Twinkl" w:eastAsia="Calibri" w:hAnsi="Twinkl" w:cstheme="minorHAnsi"/>
          <w:b/>
          <w:color w:val="000000"/>
          <w:sz w:val="32"/>
          <w:szCs w:val="32"/>
        </w:rPr>
        <w:t>Appendix 2 – Child Concern Flowchart</w:t>
      </w:r>
    </w:p>
    <w:p w14:paraId="2C93BFF8" w14:textId="25EA3138" w:rsidR="00F908CD" w:rsidRPr="00004F45" w:rsidRDefault="00F908CD" w:rsidP="00980B19">
      <w:pPr>
        <w:shd w:val="clear" w:color="auto" w:fill="FFFFFF" w:themeFill="background1"/>
        <w:autoSpaceDE w:val="0"/>
        <w:autoSpaceDN w:val="0"/>
        <w:adjustRightInd w:val="0"/>
        <w:spacing w:line="360" w:lineRule="auto"/>
        <w:jc w:val="both"/>
        <w:rPr>
          <w:rFonts w:ascii="Twinkl" w:eastAsia="Calibri" w:hAnsi="Twinkl" w:cs="Arial"/>
          <w:bCs/>
          <w:color w:val="000000"/>
        </w:rPr>
      </w:pPr>
      <w:r w:rsidRPr="00004F45">
        <w:rPr>
          <w:rFonts w:ascii="Twinkl" w:hAnsi="Twinkl"/>
          <w:b/>
          <w:noProof/>
          <w:color w:val="0070C0"/>
          <w:lang w:eastAsia="en-GB"/>
        </w:rPr>
        <w:drawing>
          <wp:inline distT="0" distB="0" distL="0" distR="0" wp14:anchorId="246EF083" wp14:editId="4F0D89C9">
            <wp:extent cx="5094786" cy="7208875"/>
            <wp:effectExtent l="0" t="0" r="0" b="0"/>
            <wp:docPr id="12" name="Picture 12" descr="C:\Users\djb17113\AppData\Local\Microsoft\Windows\INetCache\Content.Outlook\CW7554Q5\Child Protection Process Diagra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b17113\AppData\Local\Microsoft\Windows\INetCache\Content.Outlook\CW7554Q5\Child Protection Process Diagram NEW.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1691" cy="7232794"/>
                    </a:xfrm>
                    <a:prstGeom prst="rect">
                      <a:avLst/>
                    </a:prstGeom>
                    <a:noFill/>
                    <a:ln>
                      <a:noFill/>
                    </a:ln>
                  </pic:spPr>
                </pic:pic>
              </a:graphicData>
            </a:graphic>
          </wp:inline>
        </w:drawing>
      </w:r>
    </w:p>
    <w:p w14:paraId="286B8638" w14:textId="77777777" w:rsidR="00F908CD" w:rsidRPr="00004F45" w:rsidRDefault="00F908CD" w:rsidP="00980B19">
      <w:pPr>
        <w:shd w:val="clear" w:color="auto" w:fill="FFFFFF" w:themeFill="background1"/>
        <w:autoSpaceDE w:val="0"/>
        <w:autoSpaceDN w:val="0"/>
        <w:adjustRightInd w:val="0"/>
        <w:spacing w:line="360" w:lineRule="auto"/>
        <w:jc w:val="both"/>
        <w:rPr>
          <w:rFonts w:ascii="Twinkl" w:eastAsia="Calibri" w:hAnsi="Twinkl" w:cs="Arial"/>
          <w:bCs/>
          <w:color w:val="000000"/>
        </w:rPr>
      </w:pPr>
    </w:p>
    <w:p w14:paraId="58F834B0" w14:textId="41308FDF" w:rsidR="00B60061" w:rsidRPr="00004F45" w:rsidRDefault="00F908CD" w:rsidP="00980B19">
      <w:pPr>
        <w:shd w:val="clear" w:color="auto" w:fill="FFFFFF" w:themeFill="background1"/>
        <w:rPr>
          <w:rFonts w:ascii="Twinkl" w:eastAsia="Times New Roman" w:hAnsi="Twinkl" w:cstheme="majorHAnsi"/>
          <w:b/>
          <w:szCs w:val="20"/>
        </w:rPr>
      </w:pPr>
      <w:r w:rsidRPr="00004F45">
        <w:rPr>
          <w:rFonts w:ascii="Twinkl" w:eastAsia="Times New Roman" w:hAnsi="Twinkl" w:cstheme="majorHAnsi"/>
          <w:b/>
          <w:szCs w:val="20"/>
        </w:rPr>
        <w:br w:type="page"/>
      </w:r>
    </w:p>
    <w:p w14:paraId="15E680A8" w14:textId="1034E5D1" w:rsidR="00B60061" w:rsidRPr="00004F45" w:rsidRDefault="00B60061" w:rsidP="00980B19">
      <w:pPr>
        <w:pStyle w:val="Default"/>
        <w:shd w:val="clear" w:color="auto" w:fill="FFFFFF" w:themeFill="background1"/>
        <w:rPr>
          <w:rFonts w:ascii="Twinkl" w:hAnsi="Twinkl" w:cstheme="minorHAnsi"/>
          <w:sz w:val="22"/>
          <w:szCs w:val="22"/>
        </w:rPr>
      </w:pPr>
    </w:p>
    <w:p w14:paraId="76DF1E69" w14:textId="3A9942EC" w:rsidR="00B60061" w:rsidRPr="00004F45" w:rsidRDefault="00B60061" w:rsidP="00980B19">
      <w:pPr>
        <w:pStyle w:val="Default"/>
        <w:shd w:val="clear" w:color="auto" w:fill="FFFFFF" w:themeFill="background1"/>
        <w:rPr>
          <w:rFonts w:ascii="Twinkl" w:hAnsi="Twinkl" w:cstheme="minorHAnsi"/>
          <w:sz w:val="22"/>
          <w:szCs w:val="22"/>
        </w:rPr>
      </w:pPr>
    </w:p>
    <w:p w14:paraId="2887C4ED" w14:textId="18977528" w:rsidR="00B60061" w:rsidRPr="00004F45" w:rsidRDefault="00B60061" w:rsidP="00980B19">
      <w:pPr>
        <w:pStyle w:val="Default"/>
        <w:shd w:val="clear" w:color="auto" w:fill="FFFFFF" w:themeFill="background1"/>
        <w:rPr>
          <w:rFonts w:ascii="Twinkl" w:hAnsi="Twinkl" w:cstheme="minorHAnsi"/>
          <w:sz w:val="22"/>
          <w:szCs w:val="22"/>
        </w:rPr>
      </w:pPr>
    </w:p>
    <w:p w14:paraId="712E74C4" w14:textId="58D7B7A4" w:rsidR="00B60061" w:rsidRPr="00004F45" w:rsidRDefault="00B60061" w:rsidP="00980B19">
      <w:pPr>
        <w:pStyle w:val="Default"/>
        <w:shd w:val="clear" w:color="auto" w:fill="FFFFFF" w:themeFill="background1"/>
        <w:rPr>
          <w:rFonts w:ascii="Twinkl" w:hAnsi="Twinkl" w:cstheme="minorHAnsi"/>
          <w:sz w:val="22"/>
          <w:szCs w:val="22"/>
        </w:rPr>
      </w:pPr>
    </w:p>
    <w:p w14:paraId="76C994C5" w14:textId="4420F1C2" w:rsidR="00B60061" w:rsidRPr="00004F45" w:rsidRDefault="00B60061" w:rsidP="00980B19">
      <w:pPr>
        <w:pStyle w:val="Default"/>
        <w:shd w:val="clear" w:color="auto" w:fill="FFFFFF" w:themeFill="background1"/>
        <w:rPr>
          <w:rFonts w:ascii="Twinkl" w:hAnsi="Twinkl" w:cstheme="minorHAnsi"/>
          <w:sz w:val="22"/>
          <w:szCs w:val="22"/>
        </w:rPr>
      </w:pPr>
    </w:p>
    <w:p w14:paraId="49DB93CC" w14:textId="328A1C6C" w:rsidR="00B60061" w:rsidRPr="00004F45" w:rsidRDefault="00B60061" w:rsidP="00980B19">
      <w:pPr>
        <w:pStyle w:val="Default"/>
        <w:shd w:val="clear" w:color="auto" w:fill="FFFFFF" w:themeFill="background1"/>
        <w:rPr>
          <w:rFonts w:ascii="Twinkl" w:hAnsi="Twinkl" w:cstheme="minorHAnsi"/>
          <w:sz w:val="22"/>
          <w:szCs w:val="22"/>
        </w:rPr>
      </w:pPr>
    </w:p>
    <w:p w14:paraId="44F222AA" w14:textId="263BE5AA" w:rsidR="00B60061" w:rsidRPr="00004F45" w:rsidRDefault="00B60061" w:rsidP="00980B19">
      <w:pPr>
        <w:pStyle w:val="Default"/>
        <w:shd w:val="clear" w:color="auto" w:fill="FFFFFF" w:themeFill="background1"/>
        <w:rPr>
          <w:rFonts w:ascii="Twinkl" w:hAnsi="Twinkl" w:cstheme="minorHAnsi"/>
          <w:sz w:val="22"/>
          <w:szCs w:val="22"/>
        </w:rPr>
      </w:pPr>
    </w:p>
    <w:p w14:paraId="6B4DDB9D" w14:textId="4B23B289" w:rsidR="00B60061" w:rsidRPr="00004F45" w:rsidRDefault="00B60061" w:rsidP="00980B19">
      <w:pPr>
        <w:pStyle w:val="Default"/>
        <w:shd w:val="clear" w:color="auto" w:fill="FFFFFF" w:themeFill="background1"/>
        <w:rPr>
          <w:rFonts w:ascii="Twinkl" w:hAnsi="Twinkl" w:cstheme="minorHAnsi"/>
          <w:sz w:val="22"/>
          <w:szCs w:val="22"/>
        </w:rPr>
      </w:pPr>
    </w:p>
    <w:p w14:paraId="475AC634" w14:textId="59C026D3" w:rsidR="00B60061" w:rsidRPr="00004F45" w:rsidRDefault="00B60061" w:rsidP="00980B19">
      <w:pPr>
        <w:pStyle w:val="Default"/>
        <w:shd w:val="clear" w:color="auto" w:fill="FFFFFF" w:themeFill="background1"/>
        <w:rPr>
          <w:rFonts w:ascii="Twinkl" w:hAnsi="Twinkl" w:cstheme="minorHAnsi"/>
          <w:sz w:val="22"/>
          <w:szCs w:val="22"/>
        </w:rPr>
      </w:pPr>
    </w:p>
    <w:p w14:paraId="7C7892A6" w14:textId="4AA81346" w:rsidR="00B60061" w:rsidRPr="00004F45" w:rsidRDefault="00B60061" w:rsidP="00980B19">
      <w:pPr>
        <w:pStyle w:val="Default"/>
        <w:shd w:val="clear" w:color="auto" w:fill="FFFFFF" w:themeFill="background1"/>
        <w:rPr>
          <w:rFonts w:ascii="Twinkl" w:hAnsi="Twinkl" w:cstheme="minorHAnsi"/>
          <w:sz w:val="22"/>
          <w:szCs w:val="22"/>
        </w:rPr>
      </w:pPr>
    </w:p>
    <w:p w14:paraId="2F502C0C" w14:textId="77777777" w:rsidR="001E2C26" w:rsidRPr="00004F45" w:rsidRDefault="001E2C26" w:rsidP="00980B19">
      <w:pPr>
        <w:pStyle w:val="Default"/>
        <w:shd w:val="clear" w:color="auto" w:fill="FFFFFF" w:themeFill="background1"/>
        <w:rPr>
          <w:rFonts w:ascii="Twinkl" w:hAnsi="Twinkl" w:cstheme="minorHAnsi"/>
          <w:sz w:val="22"/>
          <w:szCs w:val="22"/>
        </w:rPr>
      </w:pPr>
    </w:p>
    <w:p w14:paraId="17A4FBE8" w14:textId="77777777" w:rsidR="001E2C26" w:rsidRPr="00004F45" w:rsidRDefault="001E2C26" w:rsidP="00980B19">
      <w:pPr>
        <w:pStyle w:val="Default"/>
        <w:shd w:val="clear" w:color="auto" w:fill="FFFFFF" w:themeFill="background1"/>
        <w:rPr>
          <w:rFonts w:ascii="Twinkl" w:hAnsi="Twinkl" w:cstheme="minorHAnsi"/>
          <w:sz w:val="22"/>
          <w:szCs w:val="22"/>
        </w:rPr>
      </w:pPr>
    </w:p>
    <w:p w14:paraId="7F4FF6A1" w14:textId="77777777" w:rsidR="00DB7613" w:rsidRPr="00004F45" w:rsidRDefault="00DB7613" w:rsidP="00980B19">
      <w:pPr>
        <w:pStyle w:val="Default"/>
        <w:shd w:val="clear" w:color="auto" w:fill="FFFFFF" w:themeFill="background1"/>
        <w:rPr>
          <w:rFonts w:ascii="Twinkl" w:hAnsi="Twinkl" w:cstheme="minorHAnsi"/>
          <w:sz w:val="22"/>
          <w:szCs w:val="22"/>
        </w:rPr>
      </w:pPr>
    </w:p>
    <w:p w14:paraId="4D2E98DA" w14:textId="77777777" w:rsidR="00193952" w:rsidRPr="00004F45" w:rsidRDefault="00193952" w:rsidP="00980B19">
      <w:pPr>
        <w:pStyle w:val="Default"/>
        <w:shd w:val="clear" w:color="auto" w:fill="FFFFFF" w:themeFill="background1"/>
        <w:rPr>
          <w:rFonts w:ascii="Twinkl" w:hAnsi="Twinkl" w:cstheme="minorHAnsi"/>
          <w:sz w:val="22"/>
          <w:szCs w:val="22"/>
        </w:rPr>
      </w:pPr>
    </w:p>
    <w:p w14:paraId="27111230" w14:textId="77777777" w:rsidR="00193952" w:rsidRPr="00004F45" w:rsidRDefault="00193952" w:rsidP="0002367A">
      <w:pPr>
        <w:pStyle w:val="Default"/>
        <w:rPr>
          <w:rFonts w:ascii="Twinkl" w:hAnsi="Twinkl" w:cstheme="minorHAnsi"/>
          <w:sz w:val="22"/>
          <w:szCs w:val="22"/>
        </w:rPr>
      </w:pPr>
    </w:p>
    <w:sectPr w:rsidR="00193952" w:rsidRPr="00004F45" w:rsidSect="00CA6121">
      <w:footerReference w:type="default" r:id="rId33"/>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B57B0" w14:textId="77777777" w:rsidR="00D06CD6" w:rsidRDefault="00D06CD6" w:rsidP="00CA6121">
      <w:pPr>
        <w:spacing w:after="0" w:line="240" w:lineRule="auto"/>
      </w:pPr>
      <w:r>
        <w:separator/>
      </w:r>
    </w:p>
  </w:endnote>
  <w:endnote w:type="continuationSeparator" w:id="0">
    <w:p w14:paraId="3A33D07C" w14:textId="77777777" w:rsidR="00D06CD6" w:rsidRDefault="00D06CD6" w:rsidP="00CA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altName w:val="Calibri"/>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242D" w14:textId="57709045" w:rsidR="00CA6121" w:rsidRPr="00004F45" w:rsidRDefault="00CA6121" w:rsidP="00980B19">
    <w:pPr>
      <w:pStyle w:val="Footer"/>
      <w:jc w:val="center"/>
      <w:rPr>
        <w:rFonts w:ascii="Twinkl" w:hAnsi="Twinkl"/>
        <w:color w:val="7030A0"/>
      </w:rPr>
    </w:pPr>
    <w:r w:rsidRPr="00004F45">
      <w:rPr>
        <w:rFonts w:ascii="Twinkl" w:hAnsi="Twinkl"/>
        <w:noProof/>
        <w:color w:val="7030A0"/>
      </w:rPr>
      <mc:AlternateContent>
        <mc:Choice Requires="wps">
          <w:drawing>
            <wp:anchor distT="0" distB="0" distL="0" distR="0" simplePos="0" relativeHeight="251659264" behindDoc="0" locked="0" layoutInCell="1" allowOverlap="1" wp14:anchorId="0AFFF39A" wp14:editId="484BBF6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800DB" w14:textId="77777777" w:rsidR="00CA6121" w:rsidRDefault="00CA612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FF39A" id="Rectangle 8" o:spid="_x0000_s1026"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610800DB" w14:textId="77777777" w:rsidR="00CA6121" w:rsidRDefault="00CA612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r w:rsidR="00980B19" w:rsidRPr="00004F45">
      <w:rPr>
        <w:rFonts w:ascii="Twinkl" w:hAnsi="Twinkl"/>
        <w:color w:val="7030A0"/>
      </w:rPr>
      <w:t>Learning Together at the Heart of the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09EE9" w14:textId="77777777" w:rsidR="00D06CD6" w:rsidRDefault="00D06CD6" w:rsidP="00CA6121">
      <w:pPr>
        <w:spacing w:after="0" w:line="240" w:lineRule="auto"/>
      </w:pPr>
      <w:r>
        <w:separator/>
      </w:r>
    </w:p>
  </w:footnote>
  <w:footnote w:type="continuationSeparator" w:id="0">
    <w:p w14:paraId="7B4E611A" w14:textId="77777777" w:rsidR="00D06CD6" w:rsidRDefault="00D06CD6" w:rsidP="00CA6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B8B2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89D5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1FD1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4612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0289F"/>
    <w:multiLevelType w:val="hybridMultilevel"/>
    <w:tmpl w:val="25A6BBAC"/>
    <w:lvl w:ilvl="0" w:tplc="08090001">
      <w:start w:val="1"/>
      <w:numFmt w:val="bullet"/>
      <w:lvlText w:val=""/>
      <w:lvlJc w:val="left"/>
      <w:pPr>
        <w:ind w:left="720" w:hanging="360"/>
      </w:pPr>
      <w:rPr>
        <w:rFonts w:ascii="Symbol" w:hAnsi="Symbol" w:hint="default"/>
      </w:rPr>
    </w:lvl>
    <w:lvl w:ilvl="1" w:tplc="976A284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F5C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3D6D65"/>
    <w:multiLevelType w:val="hybridMultilevel"/>
    <w:tmpl w:val="2340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85C10"/>
    <w:multiLevelType w:val="hybridMultilevel"/>
    <w:tmpl w:val="46D0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F4B9F"/>
    <w:multiLevelType w:val="hybridMultilevel"/>
    <w:tmpl w:val="8E54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F6F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04BD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D90B58"/>
    <w:multiLevelType w:val="hybridMultilevel"/>
    <w:tmpl w:val="C55A8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266A9"/>
    <w:multiLevelType w:val="hybridMultilevel"/>
    <w:tmpl w:val="5FD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E70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AA27FA"/>
    <w:multiLevelType w:val="hybridMultilevel"/>
    <w:tmpl w:val="BDA0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1E4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AA5BA0"/>
    <w:multiLevelType w:val="hybridMultilevel"/>
    <w:tmpl w:val="7D88366C"/>
    <w:lvl w:ilvl="0" w:tplc="569AE3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F6BEA"/>
    <w:multiLevelType w:val="hybridMultilevel"/>
    <w:tmpl w:val="962C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55F58"/>
    <w:multiLevelType w:val="hybridMultilevel"/>
    <w:tmpl w:val="1558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A36A3"/>
    <w:multiLevelType w:val="hybridMultilevel"/>
    <w:tmpl w:val="7D56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304453">
    <w:abstractNumId w:val="17"/>
  </w:num>
  <w:num w:numId="2" w16cid:durableId="553663244">
    <w:abstractNumId w:val="2"/>
  </w:num>
  <w:num w:numId="3" w16cid:durableId="127937765">
    <w:abstractNumId w:val="13"/>
  </w:num>
  <w:num w:numId="4" w16cid:durableId="814221617">
    <w:abstractNumId w:val="3"/>
  </w:num>
  <w:num w:numId="5" w16cid:durableId="1443763474">
    <w:abstractNumId w:val="19"/>
  </w:num>
  <w:num w:numId="6" w16cid:durableId="476453172">
    <w:abstractNumId w:val="6"/>
  </w:num>
  <w:num w:numId="7" w16cid:durableId="1026951415">
    <w:abstractNumId w:val="10"/>
  </w:num>
  <w:num w:numId="8" w16cid:durableId="420226625">
    <w:abstractNumId w:val="8"/>
  </w:num>
  <w:num w:numId="9" w16cid:durableId="1817448780">
    <w:abstractNumId w:val="14"/>
  </w:num>
  <w:num w:numId="10" w16cid:durableId="1447888350">
    <w:abstractNumId w:val="11"/>
  </w:num>
  <w:num w:numId="11" w16cid:durableId="1511599809">
    <w:abstractNumId w:val="1"/>
  </w:num>
  <w:num w:numId="12" w16cid:durableId="1438989652">
    <w:abstractNumId w:val="4"/>
  </w:num>
  <w:num w:numId="13" w16cid:durableId="965618971">
    <w:abstractNumId w:val="15"/>
  </w:num>
  <w:num w:numId="14" w16cid:durableId="1198734702">
    <w:abstractNumId w:val="0"/>
  </w:num>
  <w:num w:numId="15" w16cid:durableId="1086850850">
    <w:abstractNumId w:val="12"/>
  </w:num>
  <w:num w:numId="16" w16cid:durableId="794831122">
    <w:abstractNumId w:val="5"/>
  </w:num>
  <w:num w:numId="17" w16cid:durableId="1075274225">
    <w:abstractNumId w:val="7"/>
  </w:num>
  <w:num w:numId="18" w16cid:durableId="834028745">
    <w:abstractNumId w:val="9"/>
  </w:num>
  <w:num w:numId="19" w16cid:durableId="1773669682">
    <w:abstractNumId w:val="18"/>
  </w:num>
  <w:num w:numId="20" w16cid:durableId="19595299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43"/>
    <w:rsid w:val="00004F45"/>
    <w:rsid w:val="0002367A"/>
    <w:rsid w:val="00087896"/>
    <w:rsid w:val="0009682F"/>
    <w:rsid w:val="001101CF"/>
    <w:rsid w:val="00193952"/>
    <w:rsid w:val="001E2C26"/>
    <w:rsid w:val="0026196C"/>
    <w:rsid w:val="002B11DF"/>
    <w:rsid w:val="00331466"/>
    <w:rsid w:val="003B2E37"/>
    <w:rsid w:val="003F0141"/>
    <w:rsid w:val="004B3F46"/>
    <w:rsid w:val="00552B55"/>
    <w:rsid w:val="00595AC3"/>
    <w:rsid w:val="0064174F"/>
    <w:rsid w:val="006609C4"/>
    <w:rsid w:val="006E0A3E"/>
    <w:rsid w:val="006F6375"/>
    <w:rsid w:val="0076533C"/>
    <w:rsid w:val="007972E4"/>
    <w:rsid w:val="008636A2"/>
    <w:rsid w:val="008A552B"/>
    <w:rsid w:val="008F634F"/>
    <w:rsid w:val="00927ED4"/>
    <w:rsid w:val="00967791"/>
    <w:rsid w:val="00980B19"/>
    <w:rsid w:val="00992082"/>
    <w:rsid w:val="00A543F7"/>
    <w:rsid w:val="00A55BBB"/>
    <w:rsid w:val="00A87C89"/>
    <w:rsid w:val="00A9714F"/>
    <w:rsid w:val="00AC2943"/>
    <w:rsid w:val="00AF20A7"/>
    <w:rsid w:val="00B60061"/>
    <w:rsid w:val="00C335E7"/>
    <w:rsid w:val="00CA453B"/>
    <w:rsid w:val="00CA6121"/>
    <w:rsid w:val="00CB0707"/>
    <w:rsid w:val="00D06CD6"/>
    <w:rsid w:val="00D57CDC"/>
    <w:rsid w:val="00DB7613"/>
    <w:rsid w:val="00EE6B1A"/>
    <w:rsid w:val="00F54B20"/>
    <w:rsid w:val="00F908CD"/>
    <w:rsid w:val="00FE1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2AD9E"/>
  <w15:chartTrackingRefBased/>
  <w15:docId w15:val="{28DDDEFF-0717-41C5-AF9B-F6588AB7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AC2943"/>
  </w:style>
  <w:style w:type="table" w:styleId="TableGrid">
    <w:name w:val="Table Grid"/>
    <w:basedOn w:val="TableNormal"/>
    <w:uiPriority w:val="39"/>
    <w:rsid w:val="00AC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943"/>
    <w:pPr>
      <w:ind w:left="720"/>
      <w:contextualSpacing/>
    </w:pPr>
  </w:style>
  <w:style w:type="paragraph" w:customStyle="1" w:styleId="Default">
    <w:name w:val="Default"/>
    <w:rsid w:val="0096779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57CDC"/>
    <w:rPr>
      <w:color w:val="0000FF"/>
      <w:u w:val="single"/>
    </w:rPr>
  </w:style>
  <w:style w:type="paragraph" w:styleId="NormalWeb">
    <w:name w:val="Normal (Web)"/>
    <w:basedOn w:val="Normal"/>
    <w:uiPriority w:val="99"/>
    <w:semiHidden/>
    <w:unhideWhenUsed/>
    <w:rsid w:val="007653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908C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A6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121"/>
  </w:style>
  <w:style w:type="paragraph" w:styleId="Footer">
    <w:name w:val="footer"/>
    <w:basedOn w:val="Normal"/>
    <w:link w:val="FooterChar"/>
    <w:uiPriority w:val="99"/>
    <w:unhideWhenUsed/>
    <w:rsid w:val="00CA6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79277">
      <w:bodyDiv w:val="1"/>
      <w:marLeft w:val="0"/>
      <w:marRight w:val="0"/>
      <w:marTop w:val="0"/>
      <w:marBottom w:val="0"/>
      <w:divBdr>
        <w:top w:val="none" w:sz="0" w:space="0" w:color="auto"/>
        <w:left w:val="none" w:sz="0" w:space="0" w:color="auto"/>
        <w:bottom w:val="none" w:sz="0" w:space="0" w:color="auto"/>
        <w:right w:val="none" w:sz="0" w:space="0" w:color="auto"/>
      </w:divBdr>
    </w:div>
    <w:div w:id="988441561">
      <w:bodyDiv w:val="1"/>
      <w:marLeft w:val="0"/>
      <w:marRight w:val="0"/>
      <w:marTop w:val="0"/>
      <w:marBottom w:val="0"/>
      <w:divBdr>
        <w:top w:val="none" w:sz="0" w:space="0" w:color="auto"/>
        <w:left w:val="none" w:sz="0" w:space="0" w:color="auto"/>
        <w:bottom w:val="none" w:sz="0" w:space="0" w:color="auto"/>
        <w:right w:val="none" w:sz="0" w:space="0" w:color="auto"/>
      </w:divBdr>
    </w:div>
    <w:div w:id="1093696926">
      <w:bodyDiv w:val="1"/>
      <w:marLeft w:val="0"/>
      <w:marRight w:val="0"/>
      <w:marTop w:val="0"/>
      <w:marBottom w:val="0"/>
      <w:divBdr>
        <w:top w:val="none" w:sz="0" w:space="0" w:color="auto"/>
        <w:left w:val="none" w:sz="0" w:space="0" w:color="auto"/>
        <w:bottom w:val="none" w:sz="0" w:space="0" w:color="auto"/>
        <w:right w:val="none" w:sz="0" w:space="0" w:color="auto"/>
      </w:divBdr>
    </w:div>
    <w:div w:id="20307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rfec-ayrshire.co.uk/" TargetMode="External"/><Relationship Id="rId18" Type="http://schemas.openxmlformats.org/officeDocument/2006/relationships/hyperlink" Target="https://www.legislation.gov.uk/asp/2014/8/contents/enacted" TargetMode="External"/><Relationship Id="rId26" Type="http://schemas.openxmlformats.org/officeDocument/2006/relationships/hyperlink" Target="https://dera.ioe.ac.uk/id/eprint/15769/1/00404925.pdf" TargetMode="External"/><Relationship Id="rId3" Type="http://schemas.openxmlformats.org/officeDocument/2006/relationships/customXml" Target="../customXml/item3.xml"/><Relationship Id="rId21" Type="http://schemas.openxmlformats.org/officeDocument/2006/relationships/hyperlink" Target="https://www.unicef.org.uk/what-we-do/un-convention-child-righ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uk/ukpga/1968/49/contents" TargetMode="External"/><Relationship Id="rId17" Type="http://schemas.openxmlformats.org/officeDocument/2006/relationships/hyperlink" Target="https://www.legislation.gov.uk/asp/2011/1/contents" TargetMode="External"/><Relationship Id="rId25" Type="http://schemas.openxmlformats.org/officeDocument/2006/relationships/image" Target="cid:image002.png@01DB928E.0ADE3E3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asp/2004/4/contents" TargetMode="External"/><Relationship Id="rId20" Type="http://schemas.openxmlformats.org/officeDocument/2006/relationships/hyperlink" Target="https://www.legislation.gov.uk/asp/2015/12/content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https://www.legislation.gov.uk/asp/2003/17/contents" TargetMode="External"/><Relationship Id="rId23" Type="http://schemas.openxmlformats.org/officeDocument/2006/relationships/image" Target="media/image2.jpeg"/><Relationship Id="rId28" Type="http://schemas.openxmlformats.org/officeDocument/2006/relationships/hyperlink" Target="https://ico.org.uk/for-organisations/uk-gdpr-guidance-and-resources/" TargetMode="External"/><Relationship Id="rId10" Type="http://schemas.openxmlformats.org/officeDocument/2006/relationships/endnotes" Target="endnotes.xml"/><Relationship Id="rId19" Type="http://schemas.openxmlformats.org/officeDocument/2006/relationships/hyperlink" Target="https://www.legislation.gov.uk/asp/2019/16/enacted" TargetMode="External"/><Relationship Id="rId31" Type="http://schemas.openxmlformats.org/officeDocument/2006/relationships/hyperlink" Target="mailto:EducationSecure@south-ayr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5/36/contents" TargetMode="External"/><Relationship Id="rId22" Type="http://schemas.openxmlformats.org/officeDocument/2006/relationships/hyperlink" Target="https://southayrshiregovuk.sharepoint.com/:b:/r/sites/Educationalservices/Education%20Management%20Guidelines/MG%20-%20Child%20Protection%20Safeguarding%20and%20Wellbeing%20-%20Version%202.pdf?csf=1&amp;web=1&amp;e=nyB7bR" TargetMode="External"/><Relationship Id="rId27" Type="http://schemas.openxmlformats.org/officeDocument/2006/relationships/hyperlink" Target="https://www.legislation.gov.uk/ukpga/2018/12/contents/enacted" TargetMode="External"/><Relationship Id="rId30" Type="http://schemas.openxmlformats.org/officeDocument/2006/relationships/hyperlink" Target="mailto:InitialResponseTeam@south-ayrshire.gov.uk"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6" ma:contentTypeDescription="Create a new document." ma:contentTypeScope="" ma:versionID="c1ae2ff7981e265aca4209697bbcb8dc">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33504ce44b16f4b7b579da50ccf6df8f"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ba0a0b-e039-4a32-ae27-91d77c03bda4}"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4CDF18-40B8-4622-A581-3CD7EA2B8905}"/>
</file>

<file path=customXml/itemProps3.xml><?xml version="1.0" encoding="utf-8"?>
<ds:datastoreItem xmlns:ds="http://schemas.openxmlformats.org/officeDocument/2006/customXml" ds:itemID="{93CDDD9D-387A-4CFF-8DF4-4BF42A10BF67}">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customXml/itemProps4.xml><?xml version="1.0" encoding="utf-8"?>
<ds:datastoreItem xmlns:ds="http://schemas.openxmlformats.org/officeDocument/2006/customXml" ds:itemID="{BC79DBD2-B92C-4F8F-909C-30D2C828B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McPike, Craig</dc:creator>
  <cp:keywords/>
  <dc:description/>
  <cp:lastModifiedBy>Kay, Carol</cp:lastModifiedBy>
  <cp:revision>3</cp:revision>
  <cp:lastPrinted>2025-04-25T10:37:00Z</cp:lastPrinted>
  <dcterms:created xsi:type="dcterms:W3CDTF">2025-08-28T10:55:00Z</dcterms:created>
  <dcterms:modified xsi:type="dcterms:W3CDTF">2025-11-10T16:28:00Z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y fmtid="{D5CDD505-2E9C-101B-9397-08002B2CF9AE}" pid="3" name="MediaServiceImageTags">
    <vt:lpwstr/>
  </property>
</Properties>
</file>