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5257969"/>
        <w:docPartObj>
          <w:docPartGallery w:val="Cover Pages"/>
          <w:docPartUnique/>
        </w:docPartObj>
      </w:sdtPr>
      <w:sdtContent>
        <w:tbl>
          <w:tblPr>
            <w:tblW w:w="5065" w:type="pct"/>
            <w:jc w:val="center"/>
            <w:tblLook w:val="04A0" w:firstRow="1" w:lastRow="0" w:firstColumn="1" w:lastColumn="0" w:noHBand="0" w:noVBand="1"/>
          </w:tblPr>
          <w:tblGrid>
            <w:gridCol w:w="9026"/>
            <w:gridCol w:w="117"/>
          </w:tblGrid>
          <w:tr w:rsidR="008573BA" w14:paraId="607272C1" w14:textId="77777777" w:rsidTr="008573BA">
            <w:trPr>
              <w:trHeight w:val="2958"/>
              <w:jc w:val="center"/>
            </w:trPr>
            <w:tc>
              <w:tcPr>
                <w:tcW w:w="5000" w:type="pct"/>
                <w:gridSpan w:val="2"/>
                <w:hideMark/>
              </w:tcPr>
              <w:p w14:paraId="3DEDA226" w14:textId="77777777" w:rsidR="008573BA" w:rsidRPr="00DB0BED" w:rsidRDefault="00ED4F5B" w:rsidP="00ED4F5B">
                <w:pPr>
                  <w:tabs>
                    <w:tab w:val="left" w:pos="990"/>
                  </w:tabs>
                  <w:jc w:val="center"/>
                  <w:rPr>
                    <w:rFonts w:eastAsiaTheme="majorEastAsia"/>
                    <w:lang w:val="en-US"/>
                  </w:rPr>
                </w:pPr>
                <w:r>
                  <w:rPr>
                    <w:rFonts w:eastAsiaTheme="majorEastAsia"/>
                    <w:noProof/>
                    <w:lang w:eastAsia="en-GB"/>
                  </w:rPr>
                  <w:drawing>
                    <wp:inline distT="0" distB="0" distL="0" distR="0" wp14:anchorId="6473CDE5" wp14:editId="49AEAFDE">
                      <wp:extent cx="1495425" cy="817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10">
                                <a:extLst>
                                  <a:ext uri="{28A0092B-C50C-407E-A947-70E740481C1C}">
                                    <a14:useLocalDpi xmlns:a14="http://schemas.microsoft.com/office/drawing/2010/main" val="0"/>
                                  </a:ext>
                                </a:extLst>
                              </a:blip>
                              <a:stretch>
                                <a:fillRect/>
                              </a:stretch>
                            </pic:blipFill>
                            <pic:spPr>
                              <a:xfrm>
                                <a:off x="0" y="0"/>
                                <a:ext cx="1495168" cy="817309"/>
                              </a:xfrm>
                              <a:prstGeom prst="rect">
                                <a:avLst/>
                              </a:prstGeom>
                            </pic:spPr>
                          </pic:pic>
                        </a:graphicData>
                      </a:graphic>
                    </wp:inline>
                  </w:drawing>
                </w:r>
              </w:p>
            </w:tc>
          </w:tr>
          <w:tr w:rsidR="008573BA" w14:paraId="75EE8F4A" w14:textId="77777777" w:rsidTr="008573BA">
            <w:trPr>
              <w:trHeight w:val="1479"/>
              <w:jc w:val="center"/>
            </w:trPr>
            <w:sdt>
              <w:sdtPr>
                <w:rPr>
                  <w:rFonts w:asciiTheme="majorHAnsi" w:eastAsiaTheme="majorEastAsia" w:hAnsiTheme="majorHAnsi" w:cstheme="majorBidi"/>
                  <w:sz w:val="40"/>
                  <w:szCs w:val="4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gridSpan w:val="2"/>
                    <w:tcBorders>
                      <w:top w:val="nil"/>
                      <w:left w:val="nil"/>
                      <w:bottom w:val="single" w:sz="4" w:space="0" w:color="4F81BD" w:themeColor="accent1"/>
                      <w:right w:val="nil"/>
                    </w:tcBorders>
                    <w:vAlign w:val="center"/>
                    <w:hideMark/>
                  </w:tcPr>
                  <w:p w14:paraId="21A945FC" w14:textId="1A06A03D" w:rsidR="008573BA" w:rsidRPr="00DB0BED" w:rsidRDefault="00D46459" w:rsidP="00DB0BED">
                    <w:pPr>
                      <w:pStyle w:val="NoSpacing"/>
                      <w:spacing w:line="276" w:lineRule="auto"/>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 xml:space="preserve">Cherry </w:t>
                    </w:r>
                    <w:r w:rsidR="009973F4">
                      <w:rPr>
                        <w:rFonts w:asciiTheme="majorHAnsi" w:eastAsiaTheme="majorEastAsia" w:hAnsiTheme="majorHAnsi" w:cstheme="majorBidi"/>
                        <w:sz w:val="40"/>
                        <w:szCs w:val="40"/>
                      </w:rPr>
                      <w:t xml:space="preserve">Tree Early Years Centre                       </w:t>
                    </w:r>
                    <w:r w:rsidR="00E7172F">
                      <w:rPr>
                        <w:rFonts w:asciiTheme="majorHAnsi" w:eastAsiaTheme="majorEastAsia" w:hAnsiTheme="majorHAnsi" w:cstheme="majorBidi"/>
                        <w:sz w:val="40"/>
                        <w:szCs w:val="40"/>
                      </w:rPr>
                      <w:t>Standards and Quality Report</w:t>
                    </w:r>
                  </w:p>
                </w:tc>
              </w:sdtContent>
            </w:sdt>
          </w:tr>
          <w:tr w:rsidR="008573BA" w14:paraId="6BB1E70D" w14:textId="77777777" w:rsidTr="008573BA">
            <w:trPr>
              <w:trHeight w:val="739"/>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gridSpan w:val="2"/>
                    <w:tcBorders>
                      <w:top w:val="single" w:sz="4" w:space="0" w:color="4F81BD" w:themeColor="accent1"/>
                      <w:left w:val="nil"/>
                      <w:bottom w:val="nil"/>
                      <w:right w:val="nil"/>
                    </w:tcBorders>
                    <w:vAlign w:val="center"/>
                    <w:hideMark/>
                  </w:tcPr>
                  <w:p w14:paraId="5BFBF34E" w14:textId="68E777C7" w:rsidR="008573BA" w:rsidRDefault="0024629E">
                    <w:pPr>
                      <w:pStyle w:val="NoSpacing"/>
                      <w:spacing w:line="276" w:lineRule="au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2024 -2025</w:t>
                    </w:r>
                  </w:p>
                </w:tc>
              </w:sdtContent>
            </w:sdt>
          </w:tr>
          <w:tr w:rsidR="008573BA" w14:paraId="65C3CA6D" w14:textId="77777777" w:rsidTr="008573BA">
            <w:trPr>
              <w:trHeight w:val="370"/>
              <w:jc w:val="center"/>
            </w:trPr>
            <w:tc>
              <w:tcPr>
                <w:tcW w:w="5000" w:type="pct"/>
                <w:gridSpan w:val="2"/>
                <w:vAlign w:val="center"/>
              </w:tcPr>
              <w:p w14:paraId="22F9D742" w14:textId="34E29E9B" w:rsidR="008573BA" w:rsidRDefault="0058062B">
                <w:pPr>
                  <w:pStyle w:val="NoSpacing"/>
                  <w:spacing w:line="276" w:lineRule="auto"/>
                  <w:jc w:val="center"/>
                </w:pPr>
                <w:r>
                  <w:rPr>
                    <w:noProof/>
                  </w:rPr>
                  <w:drawing>
                    <wp:anchor distT="0" distB="0" distL="114300" distR="114300" simplePos="0" relativeHeight="251658240" behindDoc="1" locked="0" layoutInCell="1" allowOverlap="1" wp14:anchorId="30117DE0" wp14:editId="0EC58E79">
                      <wp:simplePos x="0" y="0"/>
                      <wp:positionH relativeFrom="column">
                        <wp:posOffset>939800</wp:posOffset>
                      </wp:positionH>
                      <wp:positionV relativeFrom="paragraph">
                        <wp:posOffset>226060</wp:posOffset>
                      </wp:positionV>
                      <wp:extent cx="3780155" cy="2755900"/>
                      <wp:effectExtent l="0" t="0" r="0" b="0"/>
                      <wp:wrapTight wrapText="bothSides">
                        <wp:wrapPolygon edited="0">
                          <wp:start x="11212" y="1344"/>
                          <wp:lineTo x="6205" y="2688"/>
                          <wp:lineTo x="4898" y="3135"/>
                          <wp:lineTo x="4898" y="4031"/>
                          <wp:lineTo x="4028" y="5524"/>
                          <wp:lineTo x="3810" y="5972"/>
                          <wp:lineTo x="2939" y="8660"/>
                          <wp:lineTo x="1633" y="9406"/>
                          <wp:lineTo x="980" y="10153"/>
                          <wp:lineTo x="871" y="14035"/>
                          <wp:lineTo x="1197" y="17171"/>
                          <wp:lineTo x="6422" y="18365"/>
                          <wp:lineTo x="11212" y="18365"/>
                          <wp:lineTo x="11212" y="19410"/>
                          <wp:lineTo x="11538" y="20754"/>
                          <wp:lineTo x="11865" y="21053"/>
                          <wp:lineTo x="13171" y="21053"/>
                          <wp:lineTo x="13280" y="20754"/>
                          <wp:lineTo x="17961" y="18365"/>
                          <wp:lineTo x="19485" y="18216"/>
                          <wp:lineTo x="20029" y="16125"/>
                          <wp:lineTo x="19702" y="15976"/>
                          <wp:lineTo x="20900" y="14782"/>
                          <wp:lineTo x="20900" y="13886"/>
                          <wp:lineTo x="19593" y="13587"/>
                          <wp:lineTo x="19811" y="11795"/>
                          <wp:lineTo x="19702" y="7913"/>
                          <wp:lineTo x="19158" y="7316"/>
                          <wp:lineTo x="16763" y="6271"/>
                          <wp:lineTo x="16219" y="4778"/>
                          <wp:lineTo x="15675" y="4031"/>
                          <wp:lineTo x="11865" y="1344"/>
                          <wp:lineTo x="11212" y="13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0155" cy="2755900"/>
                              </a:xfrm>
                              <a:prstGeom prst="rect">
                                <a:avLst/>
                              </a:prstGeom>
                              <a:noFill/>
                            </pic:spPr>
                          </pic:pic>
                        </a:graphicData>
                      </a:graphic>
                      <wp14:sizeRelH relativeFrom="margin">
                        <wp14:pctWidth>0</wp14:pctWidth>
                      </wp14:sizeRelH>
                      <wp14:sizeRelV relativeFrom="margin">
                        <wp14:pctHeight>0</wp14:pctHeight>
                      </wp14:sizeRelV>
                    </wp:anchor>
                  </w:drawing>
                </w:r>
              </w:p>
            </w:tc>
          </w:tr>
          <w:tr w:rsidR="008573BA" w14:paraId="77CBAAF6" w14:textId="77777777" w:rsidTr="008573BA">
            <w:trPr>
              <w:trHeight w:val="370"/>
              <w:jc w:val="center"/>
            </w:trPr>
            <w:tc>
              <w:tcPr>
                <w:tcW w:w="5000" w:type="pct"/>
                <w:gridSpan w:val="2"/>
                <w:vAlign w:val="center"/>
                <w:hideMark/>
              </w:tcPr>
              <w:p w14:paraId="2339B46E" w14:textId="77777777" w:rsidR="008573BA" w:rsidRDefault="008573BA" w:rsidP="00ED4F5B">
                <w:pPr>
                  <w:pStyle w:val="NoSpacing"/>
                  <w:spacing w:line="276" w:lineRule="auto"/>
                  <w:rPr>
                    <w:b/>
                    <w:bCs/>
                  </w:rPr>
                </w:pPr>
              </w:p>
            </w:tc>
          </w:tr>
          <w:tr w:rsidR="008573BA" w14:paraId="2372E17B" w14:textId="77777777" w:rsidTr="008573BA">
            <w:trPr>
              <w:gridAfter w:val="1"/>
              <w:wAfter w:w="64" w:type="pct"/>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4936" w:type="pct"/>
                    <w:vAlign w:val="center"/>
                    <w:hideMark/>
                  </w:tcPr>
                  <w:p w14:paraId="5B6A98C0" w14:textId="7320E719" w:rsidR="008573BA" w:rsidRDefault="002D3956">
                    <w:pPr>
                      <w:pStyle w:val="NoSpacing"/>
                      <w:spacing w:line="276" w:lineRule="auto"/>
                      <w:jc w:val="center"/>
                      <w:rPr>
                        <w:b/>
                        <w:bCs/>
                      </w:rPr>
                    </w:pPr>
                    <w:r>
                      <w:rPr>
                        <w:b/>
                        <w:bCs/>
                      </w:rPr>
                      <w:t xml:space="preserve"> </w:t>
                    </w:r>
                  </w:p>
                </w:tc>
              </w:sdtContent>
            </w:sdt>
          </w:tr>
        </w:tbl>
        <w:p w14:paraId="0940FC76" w14:textId="2D47C1CD" w:rsidR="008573BA" w:rsidRDefault="008573BA" w:rsidP="008573BA"/>
        <w:p w14:paraId="1D21E701" w14:textId="52414656" w:rsidR="008573BA" w:rsidRDefault="008573BA" w:rsidP="008573BA">
          <w:pPr>
            <w:jc w:val="center"/>
          </w:pPr>
        </w:p>
        <w:tbl>
          <w:tblPr>
            <w:tblpPr w:leftFromText="187" w:rightFromText="187" w:bottomFromText="200" w:horzAnchor="margin" w:tblpXSpec="center" w:tblpYSpec="bottom"/>
            <w:tblW w:w="5000" w:type="pct"/>
            <w:tblLook w:val="04A0" w:firstRow="1" w:lastRow="0" w:firstColumn="1" w:lastColumn="0" w:noHBand="0" w:noVBand="1"/>
          </w:tblPr>
          <w:tblGrid>
            <w:gridCol w:w="9026"/>
          </w:tblGrid>
          <w:tr w:rsidR="008573BA" w14:paraId="17231EAF" w14:textId="77777777" w:rsidTr="008573BA">
            <w:sdt>
              <w:sdtPr>
                <w:alias w:val="Abstract"/>
                <w:id w:val="8276291"/>
                <w:showingPlcHdr/>
                <w:dataBinding w:prefixMappings="xmlns:ns0='http://schemas.microsoft.com/office/2006/coverPageProps'" w:xpath="/ns0:CoverPageProperties[1]/ns0:Abstract[1]" w:storeItemID="{55AF091B-3C7A-41E3-B477-F2FDAA23CFDA}"/>
                <w:text/>
              </w:sdtPr>
              <w:sdtContent>
                <w:tc>
                  <w:tcPr>
                    <w:tcW w:w="5000" w:type="pct"/>
                    <w:hideMark/>
                  </w:tcPr>
                  <w:p w14:paraId="38A7C451" w14:textId="77777777" w:rsidR="008573BA" w:rsidRDefault="008573BA">
                    <w:pPr>
                      <w:pStyle w:val="NoSpacing"/>
                      <w:spacing w:line="276" w:lineRule="auto"/>
                    </w:pPr>
                    <w:r>
                      <w:t xml:space="preserve">     </w:t>
                    </w:r>
                  </w:p>
                </w:tc>
              </w:sdtContent>
            </w:sdt>
          </w:tr>
        </w:tbl>
        <w:p w14:paraId="395CEF73" w14:textId="77777777" w:rsidR="008573BA" w:rsidRDefault="008573BA" w:rsidP="008573BA"/>
        <w:p w14:paraId="3D5ADA61" w14:textId="77777777" w:rsidR="008573BA" w:rsidRDefault="008573BA" w:rsidP="008573BA">
          <w:pPr>
            <w:spacing w:after="200" w:line="276" w:lineRule="auto"/>
          </w:pPr>
          <w:r>
            <w:t xml:space="preserve">  </w:t>
          </w:r>
        </w:p>
      </w:sdtContent>
    </w:sdt>
    <w:p w14:paraId="61789FA4" w14:textId="77777777" w:rsidR="008573BA" w:rsidRDefault="008573BA" w:rsidP="008573BA">
      <w:pPr>
        <w:pStyle w:val="Heading4"/>
      </w:pPr>
    </w:p>
    <w:p w14:paraId="6B913FB3" w14:textId="77777777" w:rsidR="008573BA" w:rsidRDefault="008573BA" w:rsidP="002B694B">
      <w:pPr>
        <w:rPr>
          <w:sz w:val="22"/>
          <w:szCs w:val="22"/>
        </w:rPr>
      </w:pPr>
      <w:r>
        <w:rPr>
          <w:sz w:val="22"/>
          <w:szCs w:val="22"/>
        </w:rPr>
        <w:br w:type="page"/>
      </w:r>
    </w:p>
    <w:p w14:paraId="3E45B029" w14:textId="77777777" w:rsidR="008573BA" w:rsidRPr="00432889" w:rsidRDefault="008573BA" w:rsidP="008573BA">
      <w:pPr>
        <w:rPr>
          <w:rFonts w:ascii="Arial Narrow" w:hAnsi="Arial Narrow"/>
          <w:b/>
          <w:sz w:val="22"/>
          <w:szCs w:val="22"/>
        </w:rPr>
      </w:pPr>
    </w:p>
    <w:p w14:paraId="1283F1BC" w14:textId="353AE049" w:rsidR="008573BA" w:rsidRPr="00A65F83" w:rsidRDefault="00ED4F5B" w:rsidP="00A65F83">
      <w:pPr>
        <w:shd w:val="clear" w:color="auto" w:fill="B8CCE4" w:themeFill="accent1" w:themeFillTint="66"/>
      </w:pPr>
      <w:r w:rsidRPr="00A65F83">
        <w:t xml:space="preserve">Introduction By Head of </w:t>
      </w:r>
      <w:r w:rsidR="00584EDE">
        <w:t>C</w:t>
      </w:r>
      <w:r w:rsidRPr="00A65F83">
        <w:t>entre</w:t>
      </w:r>
    </w:p>
    <w:p w14:paraId="6ADD6ECB" w14:textId="77777777" w:rsidR="00ED4F5B" w:rsidRDefault="00ED4F5B" w:rsidP="00432889">
      <w:pPr>
        <w:rPr>
          <w:rFonts w:ascii="Arial Narrow" w:hAnsi="Arial Narrow"/>
          <w:b/>
          <w:sz w:val="22"/>
          <w:szCs w:val="22"/>
        </w:rPr>
      </w:pPr>
    </w:p>
    <w:p w14:paraId="5E244D75" w14:textId="25CFA053" w:rsidR="00396D71" w:rsidRPr="00E569E9" w:rsidRDefault="00A21DA6" w:rsidP="00432889">
      <w:pPr>
        <w:rPr>
          <w:rFonts w:ascii="SassoonPrimaryInfant" w:hAnsi="SassoonPrimaryInfant" w:cs="Segoe UI"/>
          <w:color w:val="000000"/>
          <w:sz w:val="21"/>
          <w:szCs w:val="21"/>
        </w:rPr>
      </w:pPr>
      <w:r>
        <w:rPr>
          <w:rFonts w:ascii="SassoonPrimaryInfant" w:hAnsi="SassoonPrimaryInfant" w:cs="Segoe UI"/>
          <w:color w:val="000000"/>
          <w:sz w:val="21"/>
          <w:szCs w:val="21"/>
        </w:rPr>
        <w:t xml:space="preserve">We have </w:t>
      </w:r>
      <w:r w:rsidR="00BA16CD">
        <w:rPr>
          <w:rFonts w:ascii="SassoonPrimaryInfant" w:hAnsi="SassoonPrimaryInfant" w:cs="Segoe UI"/>
          <w:color w:val="000000"/>
          <w:sz w:val="21"/>
          <w:szCs w:val="21"/>
        </w:rPr>
        <w:t>been work</w:t>
      </w:r>
      <w:r w:rsidR="00FD078F">
        <w:rPr>
          <w:rFonts w:ascii="SassoonPrimaryInfant" w:hAnsi="SassoonPrimaryInfant" w:cs="Segoe UI"/>
          <w:color w:val="000000"/>
          <w:sz w:val="21"/>
          <w:szCs w:val="21"/>
        </w:rPr>
        <w:t>ing</w:t>
      </w:r>
      <w:r>
        <w:rPr>
          <w:rFonts w:ascii="SassoonPrimaryInfant" w:hAnsi="SassoonPrimaryInfant" w:cs="Segoe UI"/>
          <w:color w:val="000000"/>
          <w:sz w:val="21"/>
          <w:szCs w:val="21"/>
        </w:rPr>
        <w:t xml:space="preserve"> hard </w:t>
      </w:r>
      <w:r w:rsidR="00FD078F">
        <w:rPr>
          <w:rFonts w:ascii="SassoonPrimaryInfant" w:hAnsi="SassoonPrimaryInfant" w:cs="Segoe UI"/>
          <w:color w:val="000000"/>
          <w:sz w:val="21"/>
          <w:szCs w:val="21"/>
        </w:rPr>
        <w:t>this session</w:t>
      </w:r>
      <w:r w:rsidR="00D83D55">
        <w:rPr>
          <w:rFonts w:ascii="SassoonPrimaryInfant" w:hAnsi="SassoonPrimaryInfant" w:cs="Segoe UI"/>
          <w:color w:val="000000"/>
          <w:sz w:val="21"/>
          <w:szCs w:val="21"/>
        </w:rPr>
        <w:t xml:space="preserve"> </w:t>
      </w:r>
      <w:r>
        <w:rPr>
          <w:rFonts w:ascii="SassoonPrimaryInfant" w:hAnsi="SassoonPrimaryInfant" w:cs="Segoe UI"/>
          <w:color w:val="000000"/>
          <w:sz w:val="21"/>
          <w:szCs w:val="21"/>
        </w:rPr>
        <w:t>t</w:t>
      </w:r>
      <w:r w:rsidR="00D83D55">
        <w:rPr>
          <w:rFonts w:ascii="SassoonPrimaryInfant" w:hAnsi="SassoonPrimaryInfant" w:cs="Segoe UI"/>
          <w:color w:val="000000"/>
          <w:sz w:val="21"/>
          <w:szCs w:val="21"/>
        </w:rPr>
        <w:t>o</w:t>
      </w:r>
      <w:r>
        <w:rPr>
          <w:rFonts w:ascii="SassoonPrimaryInfant" w:hAnsi="SassoonPrimaryInfant" w:cs="Segoe UI"/>
          <w:color w:val="000000"/>
          <w:sz w:val="21"/>
          <w:szCs w:val="21"/>
        </w:rPr>
        <w:t xml:space="preserve"> develop a team </w:t>
      </w:r>
      <w:r w:rsidR="00BD094B">
        <w:rPr>
          <w:rFonts w:ascii="SassoonPrimaryInfant" w:hAnsi="SassoonPrimaryInfant" w:cs="Segoe UI"/>
          <w:color w:val="000000"/>
          <w:sz w:val="21"/>
          <w:szCs w:val="21"/>
        </w:rPr>
        <w:t>spirit throughout</w:t>
      </w:r>
      <w:r w:rsidR="00FD078F">
        <w:rPr>
          <w:rFonts w:ascii="SassoonPrimaryInfant" w:hAnsi="SassoonPrimaryInfant" w:cs="Segoe UI"/>
          <w:color w:val="000000"/>
          <w:sz w:val="21"/>
          <w:szCs w:val="21"/>
        </w:rPr>
        <w:t xml:space="preserve"> the centre.  </w:t>
      </w:r>
      <w:r w:rsidR="00E569E9">
        <w:rPr>
          <w:rFonts w:ascii="SassoonPrimaryInfant" w:hAnsi="SassoonPrimaryInfant" w:cs="Segoe UI"/>
          <w:color w:val="000000"/>
          <w:sz w:val="21"/>
          <w:szCs w:val="21"/>
        </w:rPr>
        <w:t xml:space="preserve">At Cherry Tree last session </w:t>
      </w:r>
      <w:r>
        <w:rPr>
          <w:rFonts w:ascii="SassoonPrimaryInfant" w:hAnsi="SassoonPrimaryInfant" w:cs="Segoe UI"/>
          <w:color w:val="000000"/>
          <w:sz w:val="21"/>
          <w:szCs w:val="21"/>
        </w:rPr>
        <w:t>staff and parents</w:t>
      </w:r>
      <w:r w:rsidR="006A4AF0">
        <w:rPr>
          <w:rFonts w:ascii="SassoonPrimaryInfant" w:hAnsi="SassoonPrimaryInfant" w:cs="Segoe UI"/>
          <w:color w:val="000000"/>
          <w:sz w:val="21"/>
          <w:szCs w:val="21"/>
        </w:rPr>
        <w:t xml:space="preserve"> created</w:t>
      </w:r>
      <w:r w:rsidR="003B015F" w:rsidRPr="00871093">
        <w:rPr>
          <w:rFonts w:ascii="SassoonPrimaryInfant" w:hAnsi="SassoonPrimaryInfant" w:cs="Segoe UI"/>
          <w:color w:val="000000"/>
          <w:sz w:val="21"/>
          <w:szCs w:val="21"/>
        </w:rPr>
        <w:t xml:space="preserve"> a</w:t>
      </w:r>
      <w:r w:rsidR="007642AB">
        <w:rPr>
          <w:rFonts w:ascii="SassoonPrimaryInfant" w:hAnsi="SassoonPrimaryInfant" w:cs="Segoe UI"/>
          <w:color w:val="000000"/>
          <w:sz w:val="21"/>
          <w:szCs w:val="21"/>
        </w:rPr>
        <w:t>n aspirational</w:t>
      </w:r>
      <w:r>
        <w:rPr>
          <w:rFonts w:ascii="SassoonPrimaryInfant" w:hAnsi="SassoonPrimaryInfant" w:cs="Segoe UI"/>
          <w:color w:val="000000"/>
          <w:sz w:val="21"/>
          <w:szCs w:val="21"/>
        </w:rPr>
        <w:t xml:space="preserve"> vision that </w:t>
      </w:r>
      <w:r w:rsidR="00857B44">
        <w:rPr>
          <w:rFonts w:ascii="SassoonPrimaryInfant" w:hAnsi="SassoonPrimaryInfant" w:cs="Segoe UI"/>
          <w:color w:val="000000"/>
          <w:sz w:val="21"/>
          <w:szCs w:val="21"/>
        </w:rPr>
        <w:t xml:space="preserve">we are proud of. </w:t>
      </w:r>
      <w:r w:rsidR="00E569E9">
        <w:rPr>
          <w:rFonts w:ascii="SassoonPrimaryInfant" w:hAnsi="SassoonPrimaryInfant" w:cs="Segoe UI"/>
          <w:color w:val="000000"/>
          <w:sz w:val="21"/>
          <w:szCs w:val="21"/>
        </w:rPr>
        <w:t xml:space="preserve">Cherry Tree </w:t>
      </w:r>
      <w:r w:rsidR="00857B44">
        <w:rPr>
          <w:rFonts w:ascii="SassoonPrimaryInfant" w:hAnsi="SassoonPrimaryInfant" w:cs="Segoe UI"/>
          <w:color w:val="000000"/>
          <w:sz w:val="21"/>
          <w:szCs w:val="21"/>
        </w:rPr>
        <w:t xml:space="preserve">is committed to delivering a centre that is </w:t>
      </w:r>
      <w:r w:rsidR="00857B44" w:rsidRPr="00871093">
        <w:rPr>
          <w:rFonts w:ascii="SassoonPrimaryInfant" w:hAnsi="SassoonPrimaryInfant" w:cs="Segoe UI"/>
          <w:color w:val="000000"/>
          <w:sz w:val="21"/>
          <w:szCs w:val="21"/>
        </w:rPr>
        <w:t>welcoming</w:t>
      </w:r>
      <w:r w:rsidR="003B015F" w:rsidRPr="00871093">
        <w:rPr>
          <w:rFonts w:ascii="SassoonPrimaryInfant" w:hAnsi="SassoonPrimaryInfant" w:cs="Segoe UI"/>
          <w:color w:val="000000"/>
          <w:sz w:val="21"/>
          <w:szCs w:val="21"/>
        </w:rPr>
        <w:t>, adaptable, nurturing and child centred</w:t>
      </w:r>
      <w:r w:rsidR="00905558">
        <w:rPr>
          <w:rFonts w:ascii="SassoonPrimaryInfant" w:hAnsi="SassoonPrimaryInfant" w:cs="Segoe UI"/>
          <w:color w:val="000000"/>
          <w:sz w:val="21"/>
          <w:szCs w:val="21"/>
        </w:rPr>
        <w:t xml:space="preserve"> -</w:t>
      </w:r>
      <w:r w:rsidR="003B015F" w:rsidRPr="00871093">
        <w:rPr>
          <w:rFonts w:ascii="SassoonPrimaryInfant" w:hAnsi="SassoonPrimaryInfant" w:cs="Segoe UI"/>
          <w:color w:val="000000"/>
          <w:sz w:val="21"/>
          <w:szCs w:val="21"/>
        </w:rPr>
        <w:t xml:space="preserve"> to meet the needs of all our children. We do this by </w:t>
      </w:r>
      <w:r w:rsidR="004213D1">
        <w:rPr>
          <w:rFonts w:ascii="SassoonPrimaryInfant" w:hAnsi="SassoonPrimaryInfant" w:cs="Segoe UI"/>
          <w:color w:val="000000"/>
          <w:sz w:val="21"/>
          <w:szCs w:val="21"/>
        </w:rPr>
        <w:t>providing</w:t>
      </w:r>
      <w:r w:rsidR="003B015F" w:rsidRPr="00871093">
        <w:rPr>
          <w:rFonts w:ascii="SassoonPrimaryInfant" w:hAnsi="SassoonPrimaryInfant" w:cs="Segoe UI"/>
          <w:color w:val="000000"/>
          <w:sz w:val="21"/>
          <w:szCs w:val="21"/>
        </w:rPr>
        <w:t xml:space="preserve"> exciting spaces indoors and outdoors. We provide an environment where children can develop a love </w:t>
      </w:r>
      <w:r w:rsidR="0096575D">
        <w:rPr>
          <w:rFonts w:ascii="SassoonPrimaryInfant" w:hAnsi="SassoonPrimaryInfant" w:cs="Segoe UI"/>
          <w:color w:val="000000"/>
          <w:sz w:val="21"/>
          <w:szCs w:val="21"/>
        </w:rPr>
        <w:t>of</w:t>
      </w:r>
      <w:r w:rsidR="003B015F" w:rsidRPr="00871093">
        <w:rPr>
          <w:rFonts w:ascii="SassoonPrimaryInfant" w:hAnsi="SassoonPrimaryInfant" w:cs="Segoe UI"/>
          <w:color w:val="000000"/>
          <w:sz w:val="21"/>
          <w:szCs w:val="21"/>
        </w:rPr>
        <w:t xml:space="preserve"> learning by engaging in a variety of </w:t>
      </w:r>
      <w:r w:rsidR="00FB6864">
        <w:rPr>
          <w:rFonts w:ascii="SassoonPrimaryInfant" w:hAnsi="SassoonPrimaryInfant" w:cs="Segoe UI"/>
          <w:color w:val="000000"/>
          <w:sz w:val="21"/>
          <w:szCs w:val="21"/>
        </w:rPr>
        <w:t>high-quality</w:t>
      </w:r>
      <w:r w:rsidR="00B0081E">
        <w:rPr>
          <w:rFonts w:ascii="SassoonPrimaryInfant" w:hAnsi="SassoonPrimaryInfant" w:cs="Segoe UI"/>
          <w:color w:val="000000"/>
          <w:sz w:val="21"/>
          <w:szCs w:val="21"/>
        </w:rPr>
        <w:t xml:space="preserve"> experiences</w:t>
      </w:r>
      <w:r w:rsidR="003B015F" w:rsidRPr="00871093">
        <w:rPr>
          <w:rFonts w:ascii="SassoonPrimaryInfant" w:hAnsi="SassoonPrimaryInfant" w:cs="Segoe UI"/>
          <w:color w:val="000000"/>
          <w:sz w:val="21"/>
          <w:szCs w:val="21"/>
        </w:rPr>
        <w:t xml:space="preserve"> enabling them to develop skills for</w:t>
      </w:r>
      <w:r>
        <w:rPr>
          <w:rFonts w:ascii="SassoonPrimaryInfant" w:hAnsi="SassoonPrimaryInfant" w:cs="Segoe UI"/>
          <w:color w:val="000000"/>
          <w:sz w:val="21"/>
          <w:szCs w:val="21"/>
        </w:rPr>
        <w:t xml:space="preserve"> life.</w:t>
      </w:r>
    </w:p>
    <w:p w14:paraId="0DA70838" w14:textId="77777777" w:rsidR="00015BB8" w:rsidRDefault="00015BB8" w:rsidP="00FB5F4D">
      <w:pPr>
        <w:spacing w:after="200" w:line="276" w:lineRule="auto"/>
        <w:jc w:val="both"/>
        <w:rPr>
          <w:rFonts w:ascii="Maiandra GD" w:eastAsiaTheme="minorEastAsia" w:hAnsi="Maiandra GD" w:cstheme="minorBidi"/>
          <w:sz w:val="16"/>
          <w:szCs w:val="16"/>
          <w:lang w:eastAsia="en-GB"/>
        </w:rPr>
      </w:pPr>
    </w:p>
    <w:p w14:paraId="6BFC934E" w14:textId="24E67AC3" w:rsidR="00FB5F4D" w:rsidRDefault="00FB5F4D" w:rsidP="002D2E1B">
      <w:pPr>
        <w:rPr>
          <w:rFonts w:ascii="SassoonPrimaryInfant" w:hAnsi="SassoonPrimaryInfant" w:cs="Segoe UI"/>
          <w:color w:val="000000"/>
          <w:sz w:val="21"/>
          <w:szCs w:val="21"/>
        </w:rPr>
      </w:pPr>
      <w:r w:rsidRPr="00FB5F4D">
        <w:rPr>
          <w:rFonts w:ascii="SassoonPrimaryInfant" w:hAnsi="SassoonPrimaryInfant" w:cs="Segoe UI"/>
          <w:color w:val="000000"/>
          <w:sz w:val="21"/>
          <w:szCs w:val="21"/>
        </w:rPr>
        <w:t xml:space="preserve">The purpose of this report is to provide an answer to the question – ‘How </w:t>
      </w:r>
      <w:r w:rsidR="003D74BC">
        <w:rPr>
          <w:rFonts w:ascii="SassoonPrimaryInfant" w:hAnsi="SassoonPrimaryInfant" w:cs="Segoe UI"/>
          <w:color w:val="000000"/>
          <w:sz w:val="21"/>
          <w:szCs w:val="21"/>
        </w:rPr>
        <w:t>G</w:t>
      </w:r>
      <w:r w:rsidRPr="00FB5F4D">
        <w:rPr>
          <w:rFonts w:ascii="SassoonPrimaryInfant" w:hAnsi="SassoonPrimaryInfant" w:cs="Segoe UI"/>
          <w:color w:val="000000"/>
          <w:sz w:val="21"/>
          <w:szCs w:val="21"/>
        </w:rPr>
        <w:t xml:space="preserve">ood </w:t>
      </w:r>
      <w:r w:rsidR="00015BB8" w:rsidRPr="004213D1">
        <w:rPr>
          <w:rFonts w:ascii="SassoonPrimaryInfant" w:hAnsi="SassoonPrimaryInfant" w:cs="Segoe UI"/>
          <w:color w:val="000000"/>
          <w:sz w:val="21"/>
          <w:szCs w:val="21"/>
        </w:rPr>
        <w:t>is our Early Learning and Child Care</w:t>
      </w:r>
      <w:r w:rsidRPr="00FB5F4D">
        <w:rPr>
          <w:rFonts w:ascii="SassoonPrimaryInfant" w:hAnsi="SassoonPrimaryInfant" w:cs="Segoe UI"/>
          <w:color w:val="000000"/>
          <w:sz w:val="21"/>
          <w:szCs w:val="21"/>
        </w:rPr>
        <w:t xml:space="preserve"> </w:t>
      </w:r>
      <w:r w:rsidR="00015BB8" w:rsidRPr="004213D1">
        <w:rPr>
          <w:rFonts w:ascii="SassoonPrimaryInfant" w:hAnsi="SassoonPrimaryInfant" w:cs="Segoe UI"/>
          <w:color w:val="000000"/>
          <w:sz w:val="21"/>
          <w:szCs w:val="21"/>
        </w:rPr>
        <w:t>202</w:t>
      </w:r>
      <w:r w:rsidR="00C81D51">
        <w:rPr>
          <w:rFonts w:ascii="SassoonPrimaryInfant" w:hAnsi="SassoonPrimaryInfant" w:cs="Segoe UI"/>
          <w:color w:val="000000"/>
          <w:sz w:val="21"/>
          <w:szCs w:val="21"/>
        </w:rPr>
        <w:t>4</w:t>
      </w:r>
      <w:r w:rsidR="00015BB8" w:rsidRPr="004213D1">
        <w:rPr>
          <w:rFonts w:ascii="SassoonPrimaryInfant" w:hAnsi="SassoonPrimaryInfant" w:cs="Segoe UI"/>
          <w:color w:val="000000"/>
          <w:sz w:val="21"/>
          <w:szCs w:val="21"/>
        </w:rPr>
        <w:t>-202</w:t>
      </w:r>
      <w:r w:rsidR="00C81D51">
        <w:rPr>
          <w:rFonts w:ascii="SassoonPrimaryInfant" w:hAnsi="SassoonPrimaryInfant" w:cs="Segoe UI"/>
          <w:color w:val="000000"/>
          <w:sz w:val="21"/>
          <w:szCs w:val="21"/>
        </w:rPr>
        <w:t>5</w:t>
      </w:r>
      <w:r w:rsidRPr="00FB5F4D">
        <w:rPr>
          <w:rFonts w:ascii="SassoonPrimaryInfant" w:hAnsi="SassoonPrimaryInfant" w:cs="Segoe UI"/>
          <w:color w:val="000000"/>
          <w:sz w:val="21"/>
          <w:szCs w:val="21"/>
        </w:rPr>
        <w:t>?’  This report tells you about the quality of</w:t>
      </w:r>
      <w:r w:rsidR="00DF20F7">
        <w:rPr>
          <w:rFonts w:ascii="SassoonPrimaryInfant" w:hAnsi="SassoonPrimaryInfant" w:cs="Segoe UI"/>
          <w:color w:val="000000"/>
          <w:sz w:val="21"/>
          <w:szCs w:val="21"/>
        </w:rPr>
        <w:t xml:space="preserve"> </w:t>
      </w:r>
      <w:r w:rsidRPr="00FB5F4D">
        <w:rPr>
          <w:rFonts w:ascii="SassoonPrimaryInfant" w:hAnsi="SassoonPrimaryInfant" w:cs="Segoe UI"/>
          <w:color w:val="000000"/>
          <w:sz w:val="21"/>
          <w:szCs w:val="21"/>
        </w:rPr>
        <w:t xml:space="preserve">education in </w:t>
      </w:r>
      <w:r w:rsidR="00751E35">
        <w:rPr>
          <w:rFonts w:ascii="SassoonPrimaryInfant" w:hAnsi="SassoonPrimaryInfant" w:cs="Segoe UI"/>
          <w:color w:val="000000"/>
          <w:sz w:val="21"/>
          <w:szCs w:val="21"/>
        </w:rPr>
        <w:t>our</w:t>
      </w:r>
      <w:r w:rsidRPr="00FB5F4D">
        <w:rPr>
          <w:rFonts w:ascii="SassoonPrimaryInfant" w:hAnsi="SassoonPrimaryInfant" w:cs="Segoe UI"/>
          <w:color w:val="000000"/>
          <w:sz w:val="21"/>
          <w:szCs w:val="21"/>
        </w:rPr>
        <w:t xml:space="preserve"> Early Years Centre (EYC) and how children benefit from coming here.</w:t>
      </w:r>
      <w:r w:rsidR="00275D4F">
        <w:rPr>
          <w:rFonts w:ascii="SassoonPrimaryInfant" w:hAnsi="SassoonPrimaryInfant" w:cs="Segoe UI"/>
          <w:color w:val="000000"/>
          <w:sz w:val="21"/>
          <w:szCs w:val="21"/>
        </w:rPr>
        <w:t xml:space="preserve"> Our </w:t>
      </w:r>
      <w:r w:rsidR="00EF0A15">
        <w:rPr>
          <w:rFonts w:ascii="SassoonPrimaryInfant" w:hAnsi="SassoonPrimaryInfant" w:cs="Segoe UI"/>
          <w:color w:val="000000"/>
          <w:sz w:val="21"/>
          <w:szCs w:val="21"/>
        </w:rPr>
        <w:t>C</w:t>
      </w:r>
      <w:r w:rsidR="00275D4F">
        <w:rPr>
          <w:rFonts w:ascii="SassoonPrimaryInfant" w:hAnsi="SassoonPrimaryInfant" w:cs="Segoe UI"/>
          <w:color w:val="000000"/>
          <w:sz w:val="21"/>
          <w:szCs w:val="21"/>
        </w:rPr>
        <w:t xml:space="preserve">entre </w:t>
      </w:r>
      <w:r w:rsidR="00C81D51">
        <w:rPr>
          <w:rFonts w:ascii="SassoonPrimaryInfant" w:hAnsi="SassoonPrimaryInfant" w:cs="Segoe UI"/>
          <w:color w:val="000000"/>
          <w:sz w:val="21"/>
          <w:szCs w:val="21"/>
        </w:rPr>
        <w:t xml:space="preserve">took part in a pilot </w:t>
      </w:r>
      <w:r w:rsidR="009A6049">
        <w:rPr>
          <w:rFonts w:ascii="SassoonPrimaryInfant" w:hAnsi="SassoonPrimaryInfant" w:cs="Segoe UI"/>
          <w:color w:val="000000"/>
          <w:sz w:val="21"/>
          <w:szCs w:val="21"/>
        </w:rPr>
        <w:t xml:space="preserve">joint </w:t>
      </w:r>
      <w:r w:rsidR="00C81D51">
        <w:rPr>
          <w:rFonts w:ascii="SassoonPrimaryInfant" w:hAnsi="SassoonPrimaryInfant" w:cs="Segoe UI"/>
          <w:color w:val="000000"/>
          <w:sz w:val="21"/>
          <w:szCs w:val="21"/>
        </w:rPr>
        <w:t xml:space="preserve">inspection for the new </w:t>
      </w:r>
      <w:r w:rsidR="009A6049">
        <w:rPr>
          <w:rFonts w:ascii="SassoonPrimaryInfant" w:hAnsi="SassoonPrimaryInfant" w:cs="Segoe UI"/>
          <w:color w:val="000000"/>
          <w:sz w:val="21"/>
          <w:szCs w:val="21"/>
        </w:rPr>
        <w:t>Early Years</w:t>
      </w:r>
      <w:r w:rsidR="00C81D51">
        <w:rPr>
          <w:rFonts w:ascii="SassoonPrimaryInfant" w:hAnsi="SassoonPrimaryInfant" w:cs="Segoe UI"/>
          <w:color w:val="000000"/>
          <w:sz w:val="21"/>
          <w:szCs w:val="21"/>
        </w:rPr>
        <w:t xml:space="preserve"> Framework with Care Inspectorate and Education Scotland</w:t>
      </w:r>
      <w:r w:rsidR="009A6049">
        <w:rPr>
          <w:rFonts w:ascii="SassoonPrimaryInfant" w:hAnsi="SassoonPrimaryInfant" w:cs="Segoe UI"/>
          <w:color w:val="000000"/>
          <w:sz w:val="21"/>
          <w:szCs w:val="21"/>
        </w:rPr>
        <w:t xml:space="preserve"> in February 2024.</w:t>
      </w:r>
      <w:r w:rsidR="007B0403">
        <w:rPr>
          <w:rFonts w:ascii="SassoonPrimaryInfant" w:hAnsi="SassoonPrimaryInfant" w:cs="Segoe UI"/>
          <w:color w:val="000000"/>
          <w:sz w:val="21"/>
          <w:szCs w:val="21"/>
        </w:rPr>
        <w:t xml:space="preserve"> This focused on </w:t>
      </w:r>
      <w:r w:rsidR="00CE603E">
        <w:rPr>
          <w:rFonts w:ascii="SassoonPrimaryInfant" w:hAnsi="SassoonPrimaryInfant" w:cs="Segoe UI"/>
          <w:color w:val="000000"/>
          <w:sz w:val="21"/>
          <w:szCs w:val="21"/>
        </w:rPr>
        <w:t>3</w:t>
      </w:r>
      <w:r w:rsidR="007B0403">
        <w:rPr>
          <w:rFonts w:ascii="SassoonPrimaryInfant" w:hAnsi="SassoonPrimaryInfant" w:cs="Segoe UI"/>
          <w:color w:val="000000"/>
          <w:sz w:val="21"/>
          <w:szCs w:val="21"/>
        </w:rPr>
        <w:t xml:space="preserve"> Quality Improvements </w:t>
      </w:r>
      <w:r w:rsidR="00A8311F">
        <w:rPr>
          <w:rFonts w:ascii="SassoonPrimaryInfant" w:hAnsi="SassoonPrimaryInfant" w:cs="Segoe UI"/>
          <w:color w:val="000000"/>
          <w:sz w:val="21"/>
          <w:szCs w:val="21"/>
        </w:rPr>
        <w:t>–</w:t>
      </w:r>
      <w:r w:rsidR="007B0403">
        <w:rPr>
          <w:rFonts w:ascii="SassoonPrimaryInfant" w:hAnsi="SassoonPrimaryInfant" w:cs="Segoe UI"/>
          <w:color w:val="000000"/>
          <w:sz w:val="21"/>
          <w:szCs w:val="21"/>
        </w:rPr>
        <w:t xml:space="preserve"> </w:t>
      </w:r>
      <w:r w:rsidR="00A8311F">
        <w:rPr>
          <w:rFonts w:ascii="SassoonPrimaryInfant" w:hAnsi="SassoonPrimaryInfant" w:cs="Segoe UI"/>
          <w:color w:val="000000"/>
          <w:sz w:val="21"/>
          <w:szCs w:val="21"/>
        </w:rPr>
        <w:t>Learning, Teaching an</w:t>
      </w:r>
      <w:r w:rsidR="00CE603E">
        <w:rPr>
          <w:rFonts w:ascii="SassoonPrimaryInfant" w:hAnsi="SassoonPrimaryInfant" w:cs="Segoe UI"/>
          <w:color w:val="000000"/>
          <w:sz w:val="21"/>
          <w:szCs w:val="21"/>
        </w:rPr>
        <w:t>d</w:t>
      </w:r>
      <w:r w:rsidR="00A8311F">
        <w:rPr>
          <w:rFonts w:ascii="SassoonPrimaryInfant" w:hAnsi="SassoonPrimaryInfant" w:cs="Segoe UI"/>
          <w:color w:val="000000"/>
          <w:sz w:val="21"/>
          <w:szCs w:val="21"/>
        </w:rPr>
        <w:t xml:space="preserve"> </w:t>
      </w:r>
      <w:r w:rsidR="00CE603E">
        <w:rPr>
          <w:rFonts w:ascii="SassoonPrimaryInfant" w:hAnsi="SassoonPrimaryInfant" w:cs="Segoe UI"/>
          <w:color w:val="000000"/>
          <w:sz w:val="21"/>
          <w:szCs w:val="21"/>
        </w:rPr>
        <w:t>Assessment</w:t>
      </w:r>
      <w:r w:rsidR="00A8311F">
        <w:rPr>
          <w:rFonts w:ascii="SassoonPrimaryInfant" w:hAnsi="SassoonPrimaryInfant" w:cs="Segoe UI"/>
          <w:color w:val="000000"/>
          <w:sz w:val="21"/>
          <w:szCs w:val="21"/>
        </w:rPr>
        <w:t xml:space="preserve">, </w:t>
      </w:r>
      <w:r w:rsidR="00CE603E">
        <w:rPr>
          <w:rFonts w:ascii="SassoonPrimaryInfant" w:hAnsi="SassoonPrimaryInfant" w:cs="Segoe UI"/>
          <w:color w:val="000000"/>
          <w:sz w:val="21"/>
          <w:szCs w:val="21"/>
        </w:rPr>
        <w:t>Nurturing</w:t>
      </w:r>
      <w:r w:rsidR="0088695C">
        <w:rPr>
          <w:rFonts w:ascii="SassoonPrimaryInfant" w:hAnsi="SassoonPrimaryInfant" w:cs="Segoe UI"/>
          <w:color w:val="000000"/>
          <w:sz w:val="21"/>
          <w:szCs w:val="21"/>
        </w:rPr>
        <w:t xml:space="preserve"> Care and Support and Safeguarding and Childhood Protection</w:t>
      </w:r>
      <w:r w:rsidR="00CE603E">
        <w:rPr>
          <w:rFonts w:ascii="SassoonPrimaryInfant" w:hAnsi="SassoonPrimaryInfant" w:cs="Segoe UI"/>
          <w:color w:val="000000"/>
          <w:sz w:val="21"/>
          <w:szCs w:val="21"/>
        </w:rPr>
        <w:t xml:space="preserve">.   </w:t>
      </w:r>
      <w:r w:rsidR="00843C9D">
        <w:rPr>
          <w:rFonts w:ascii="SassoonPrimaryInfant" w:hAnsi="SassoonPrimaryInfant" w:cs="Segoe UI"/>
          <w:color w:val="000000"/>
          <w:sz w:val="21"/>
          <w:szCs w:val="21"/>
        </w:rPr>
        <w:t>Although no grade</w:t>
      </w:r>
      <w:r w:rsidR="00C95BC0">
        <w:rPr>
          <w:rFonts w:ascii="SassoonPrimaryInfant" w:hAnsi="SassoonPrimaryInfant" w:cs="Segoe UI"/>
          <w:color w:val="000000"/>
          <w:sz w:val="21"/>
          <w:szCs w:val="21"/>
        </w:rPr>
        <w:t>s</w:t>
      </w:r>
      <w:r w:rsidR="00843C9D">
        <w:rPr>
          <w:rFonts w:ascii="SassoonPrimaryInfant" w:hAnsi="SassoonPrimaryInfant" w:cs="Segoe UI"/>
          <w:color w:val="000000"/>
          <w:sz w:val="21"/>
          <w:szCs w:val="21"/>
        </w:rPr>
        <w:t xml:space="preserve"> were published the </w:t>
      </w:r>
      <w:r w:rsidR="007871F7">
        <w:rPr>
          <w:rFonts w:ascii="SassoonPrimaryInfant" w:hAnsi="SassoonPrimaryInfant" w:cs="Segoe UI"/>
          <w:color w:val="000000"/>
          <w:sz w:val="21"/>
          <w:szCs w:val="21"/>
        </w:rPr>
        <w:t>feedback,</w:t>
      </w:r>
      <w:r w:rsidR="006D5551">
        <w:rPr>
          <w:rFonts w:ascii="SassoonPrimaryInfant" w:hAnsi="SassoonPrimaryInfant" w:cs="Segoe UI"/>
          <w:color w:val="000000"/>
          <w:sz w:val="21"/>
          <w:szCs w:val="21"/>
        </w:rPr>
        <w:t xml:space="preserve"> </w:t>
      </w:r>
      <w:r w:rsidR="00843C9D">
        <w:rPr>
          <w:rFonts w:ascii="SassoonPrimaryInfant" w:hAnsi="SassoonPrimaryInfant" w:cs="Segoe UI"/>
          <w:color w:val="000000"/>
          <w:sz w:val="21"/>
          <w:szCs w:val="21"/>
        </w:rPr>
        <w:t>we received was very po</w:t>
      </w:r>
      <w:r w:rsidR="00C95BC0">
        <w:rPr>
          <w:rFonts w:ascii="SassoonPrimaryInfant" w:hAnsi="SassoonPrimaryInfant" w:cs="Segoe UI"/>
          <w:color w:val="000000"/>
          <w:sz w:val="21"/>
          <w:szCs w:val="21"/>
        </w:rPr>
        <w:t>sitive</w:t>
      </w:r>
      <w:r w:rsidR="007B0156">
        <w:rPr>
          <w:rFonts w:ascii="SassoonPrimaryInfant" w:hAnsi="SassoonPrimaryInfant" w:cs="Segoe UI"/>
          <w:color w:val="000000"/>
          <w:sz w:val="21"/>
          <w:szCs w:val="21"/>
        </w:rPr>
        <w:t>.</w:t>
      </w:r>
    </w:p>
    <w:p w14:paraId="4DF214A5" w14:textId="77777777" w:rsidR="00B63266" w:rsidRDefault="00B63266" w:rsidP="00B63266">
      <w:pPr>
        <w:spacing w:line="276" w:lineRule="auto"/>
        <w:jc w:val="both"/>
        <w:rPr>
          <w:rFonts w:ascii="SassoonPrimaryInfant" w:hAnsi="SassoonPrimaryInfant" w:cs="Segoe UI"/>
          <w:color w:val="000000"/>
          <w:sz w:val="21"/>
          <w:szCs w:val="21"/>
        </w:rPr>
      </w:pPr>
    </w:p>
    <w:p w14:paraId="664D44BC" w14:textId="77777777" w:rsidR="00B63266" w:rsidRDefault="00B63266" w:rsidP="00B63266">
      <w:pPr>
        <w:spacing w:line="276" w:lineRule="auto"/>
        <w:jc w:val="both"/>
        <w:rPr>
          <w:rFonts w:ascii="SassoonPrimaryInfant" w:hAnsi="SassoonPrimaryInfant" w:cs="Segoe UI"/>
          <w:color w:val="000000"/>
          <w:sz w:val="21"/>
          <w:szCs w:val="21"/>
        </w:rPr>
      </w:pPr>
    </w:p>
    <w:p w14:paraId="7105D54D" w14:textId="18CA14BB" w:rsidR="00C609B0" w:rsidRDefault="00C609B0" w:rsidP="00C609B0">
      <w:pPr>
        <w:shd w:val="clear" w:color="auto" w:fill="B8CCE4" w:themeFill="accent1" w:themeFillTint="66"/>
        <w:rPr>
          <w:rFonts w:ascii="Arial Narrow" w:hAnsi="Arial Narrow"/>
          <w:b/>
          <w:sz w:val="22"/>
          <w:szCs w:val="22"/>
        </w:rPr>
      </w:pPr>
      <w:r w:rsidRPr="00396D71">
        <w:rPr>
          <w:rFonts w:ascii="Arial Narrow" w:hAnsi="Arial Narrow"/>
          <w:b/>
          <w:sz w:val="22"/>
          <w:szCs w:val="22"/>
        </w:rPr>
        <w:t>V</w:t>
      </w:r>
      <w:r>
        <w:rPr>
          <w:rFonts w:ascii="Arial Narrow" w:hAnsi="Arial Narrow"/>
          <w:b/>
          <w:sz w:val="22"/>
          <w:szCs w:val="22"/>
        </w:rPr>
        <w:t>isions</w:t>
      </w:r>
    </w:p>
    <w:p w14:paraId="07D4D620" w14:textId="77777777" w:rsidR="00C609B0" w:rsidRDefault="00C609B0" w:rsidP="00C609B0">
      <w:pPr>
        <w:rPr>
          <w:rFonts w:ascii="SassoonPrimaryInfant" w:hAnsi="SassoonPrimaryInfant" w:cs="Segoe UI"/>
          <w:b/>
          <w:bCs/>
          <w:color w:val="000000"/>
          <w:sz w:val="21"/>
          <w:szCs w:val="21"/>
          <w:lang w:eastAsia="en-GB"/>
        </w:rPr>
      </w:pPr>
    </w:p>
    <w:p w14:paraId="364A3EF0" w14:textId="573D5653" w:rsidR="00246EE4" w:rsidRPr="00246EE4" w:rsidRDefault="00246EE4" w:rsidP="00246EE4">
      <w:pPr>
        <w:jc w:val="center"/>
        <w:rPr>
          <w:rFonts w:ascii="Comic Sans MS" w:eastAsiaTheme="minorHAnsi" w:hAnsi="Comic Sans MS" w:cs="Arial"/>
          <w:b/>
          <w:bCs/>
          <w:color w:val="333333"/>
          <w:sz w:val="20"/>
          <w:szCs w:val="20"/>
          <w:shd w:val="clear" w:color="auto" w:fill="FFFFFF"/>
          <w:lang w:bidi="en-US"/>
        </w:rPr>
      </w:pPr>
      <w:r w:rsidRPr="00246EE4">
        <w:rPr>
          <w:rFonts w:ascii="Comic Sans MS" w:eastAsia="Calibri" w:hAnsi="Comic Sans MS" w:cs="Arial"/>
          <w:b/>
          <w:bCs/>
          <w:color w:val="333333"/>
          <w:sz w:val="20"/>
          <w:szCs w:val="20"/>
          <w:shd w:val="clear" w:color="auto" w:fill="FFFFFF"/>
          <w:lang w:bidi="en-US"/>
        </w:rPr>
        <w:t>“Together, we create a nurturing, happy, inclusive space where everyone feels respected, safe, valued and able to reach their full potential</w:t>
      </w:r>
      <w:r w:rsidR="00231138">
        <w:rPr>
          <w:rFonts w:ascii="Comic Sans MS" w:eastAsia="Calibri" w:hAnsi="Comic Sans MS" w:cs="Arial"/>
          <w:b/>
          <w:bCs/>
          <w:color w:val="333333"/>
          <w:sz w:val="20"/>
          <w:szCs w:val="20"/>
          <w:shd w:val="clear" w:color="auto" w:fill="FFFFFF"/>
          <w:lang w:bidi="en-US"/>
        </w:rPr>
        <w:t>.</w:t>
      </w:r>
      <w:r w:rsidRPr="00246EE4">
        <w:rPr>
          <w:rFonts w:ascii="Comic Sans MS" w:eastAsia="Calibri" w:hAnsi="Comic Sans MS" w:cs="Arial"/>
          <w:b/>
          <w:bCs/>
          <w:color w:val="333333"/>
          <w:sz w:val="20"/>
          <w:szCs w:val="20"/>
          <w:shd w:val="clear" w:color="auto" w:fill="FFFFFF"/>
          <w:lang w:bidi="en-US"/>
        </w:rPr>
        <w:t>”</w:t>
      </w:r>
    </w:p>
    <w:p w14:paraId="595D3F93" w14:textId="77777777" w:rsidR="00246EE4" w:rsidRPr="00246EE4" w:rsidRDefault="00246EE4" w:rsidP="00246EE4">
      <w:pPr>
        <w:rPr>
          <w:rFonts w:ascii="Comic Sans MS" w:eastAsia="Calibri" w:hAnsi="Comic Sans MS"/>
          <w:sz w:val="20"/>
          <w:szCs w:val="20"/>
          <w:lang w:val="en" w:bidi="en-US"/>
        </w:rPr>
      </w:pPr>
    </w:p>
    <w:p w14:paraId="695CD8B2" w14:textId="77777777" w:rsidR="00246EE4" w:rsidRPr="00246EE4" w:rsidRDefault="00246EE4" w:rsidP="00246EE4">
      <w:pPr>
        <w:jc w:val="center"/>
        <w:rPr>
          <w:rFonts w:ascii="Lucida Calligraphy" w:eastAsia="Calibri" w:hAnsi="Lucida Calligraphy" w:cs="Arial"/>
          <w:b/>
          <w:color w:val="943634" w:themeColor="accent2" w:themeShade="BF"/>
          <w:sz w:val="28"/>
          <w:szCs w:val="28"/>
          <w:lang w:bidi="en-US"/>
        </w:rPr>
      </w:pPr>
      <w:r w:rsidRPr="00246EE4">
        <w:rPr>
          <w:rFonts w:ascii="Lucida Calligraphy" w:eastAsia="Calibri" w:hAnsi="Lucida Calligraphy" w:cs="Arial"/>
          <w:b/>
          <w:color w:val="943634" w:themeColor="accent2" w:themeShade="BF"/>
          <w:sz w:val="28"/>
          <w:szCs w:val="28"/>
          <w:lang w:bidi="en-US"/>
        </w:rPr>
        <w:t xml:space="preserve">Together we </w:t>
      </w:r>
      <w:proofErr w:type="gramStart"/>
      <w:r w:rsidRPr="00246EE4">
        <w:rPr>
          <w:rFonts w:ascii="Lucida Calligraphy" w:eastAsia="Calibri" w:hAnsi="Lucida Calligraphy" w:cs="Arial"/>
          <w:b/>
          <w:color w:val="943634" w:themeColor="accent2" w:themeShade="BF"/>
          <w:sz w:val="28"/>
          <w:szCs w:val="28"/>
          <w:lang w:bidi="en-US"/>
        </w:rPr>
        <w:t>believe</w:t>
      </w:r>
      <w:proofErr w:type="gramEnd"/>
    </w:p>
    <w:p w14:paraId="30C78353" w14:textId="0399CAFF" w:rsidR="00C609B0" w:rsidRPr="00246EE4" w:rsidRDefault="00246EE4" w:rsidP="00246EE4">
      <w:pPr>
        <w:jc w:val="center"/>
        <w:rPr>
          <w:rFonts w:ascii="Lucida Calligraphy" w:eastAsia="Calibri" w:hAnsi="Lucida Calligraphy" w:cs="Arial"/>
          <w:b/>
          <w:color w:val="943634" w:themeColor="accent2" w:themeShade="BF"/>
          <w:sz w:val="28"/>
          <w:szCs w:val="28"/>
          <w:lang w:bidi="en-US"/>
        </w:rPr>
      </w:pPr>
      <w:r w:rsidRPr="00246EE4">
        <w:rPr>
          <w:rFonts w:ascii="Lucida Calligraphy" w:eastAsia="Calibri" w:hAnsi="Lucida Calligraphy" w:cs="Arial"/>
          <w:b/>
          <w:color w:val="943634" w:themeColor="accent2" w:themeShade="BF"/>
          <w:sz w:val="28"/>
          <w:szCs w:val="28"/>
          <w:lang w:bidi="en-US"/>
        </w:rPr>
        <w:t xml:space="preserve">Together we can </w:t>
      </w:r>
      <w:proofErr w:type="gramStart"/>
      <w:r w:rsidRPr="00246EE4">
        <w:rPr>
          <w:rFonts w:ascii="Lucida Calligraphy" w:eastAsia="Calibri" w:hAnsi="Lucida Calligraphy" w:cs="Arial"/>
          <w:b/>
          <w:color w:val="943634" w:themeColor="accent2" w:themeShade="BF"/>
          <w:sz w:val="28"/>
          <w:szCs w:val="28"/>
          <w:lang w:bidi="en-US"/>
        </w:rPr>
        <w:t>achieve</w:t>
      </w:r>
      <w:proofErr w:type="gramEnd"/>
    </w:p>
    <w:p w14:paraId="22DAE734" w14:textId="77777777" w:rsidR="00396D71" w:rsidRPr="00432889" w:rsidRDefault="00396D71" w:rsidP="00432889">
      <w:pPr>
        <w:rPr>
          <w:rFonts w:ascii="Arial Narrow" w:hAnsi="Arial Narrow"/>
          <w:b/>
          <w:sz w:val="22"/>
          <w:szCs w:val="22"/>
        </w:rPr>
      </w:pPr>
    </w:p>
    <w:p w14:paraId="42E46EFC" w14:textId="5E1951BA" w:rsidR="00396D71" w:rsidRDefault="00396D71" w:rsidP="00A65F83">
      <w:pPr>
        <w:shd w:val="clear" w:color="auto" w:fill="B8CCE4" w:themeFill="accent1" w:themeFillTint="66"/>
        <w:rPr>
          <w:rFonts w:ascii="Arial Narrow" w:hAnsi="Arial Narrow"/>
          <w:b/>
          <w:sz w:val="22"/>
          <w:szCs w:val="22"/>
        </w:rPr>
      </w:pPr>
      <w:r w:rsidRPr="00396D71">
        <w:rPr>
          <w:rFonts w:ascii="Arial Narrow" w:hAnsi="Arial Narrow"/>
          <w:b/>
          <w:sz w:val="22"/>
          <w:szCs w:val="22"/>
        </w:rPr>
        <w:t>Values</w:t>
      </w:r>
    </w:p>
    <w:p w14:paraId="08C2FC86" w14:textId="77777777" w:rsidR="005529F6" w:rsidRDefault="005529F6" w:rsidP="00432889">
      <w:pPr>
        <w:rPr>
          <w:rFonts w:ascii="SassoonPrimaryInfant" w:hAnsi="SassoonPrimaryInfant" w:cs="Segoe UI"/>
          <w:b/>
          <w:bCs/>
          <w:color w:val="000000"/>
          <w:sz w:val="21"/>
          <w:szCs w:val="21"/>
          <w:lang w:eastAsia="en-GB"/>
        </w:rPr>
      </w:pPr>
    </w:p>
    <w:p w14:paraId="2CC3D4B9" w14:textId="77777777" w:rsidR="005529F6" w:rsidRDefault="005529F6" w:rsidP="00432889">
      <w:pPr>
        <w:rPr>
          <w:rFonts w:ascii="SassoonPrimaryInfant" w:hAnsi="SassoonPrimaryInfant" w:cs="Segoe UI"/>
          <w:b/>
          <w:bCs/>
          <w:color w:val="000000"/>
          <w:sz w:val="21"/>
          <w:szCs w:val="21"/>
          <w:lang w:eastAsia="en-GB"/>
        </w:rPr>
      </w:pPr>
    </w:p>
    <w:p w14:paraId="710006ED" w14:textId="4B808303" w:rsidR="005529F6" w:rsidRPr="005529F6" w:rsidRDefault="005529F6" w:rsidP="005529F6">
      <w:pPr>
        <w:ind w:left="720"/>
        <w:contextualSpacing/>
        <w:jc w:val="center"/>
        <w:rPr>
          <w:rFonts w:ascii="Comic Sans MS" w:eastAsia="Calibri" w:hAnsi="Comic Sans MS" w:cs="Arial"/>
          <w:b/>
          <w:sz w:val="28"/>
          <w:szCs w:val="28"/>
          <w:lang w:bidi="en-US"/>
        </w:rPr>
      </w:pPr>
      <w:r w:rsidRPr="005529F6">
        <w:rPr>
          <w:rFonts w:ascii="Comic Sans MS" w:eastAsia="Calibri" w:hAnsi="Comic Sans MS" w:cs="Arial"/>
          <w:b/>
          <w:sz w:val="28"/>
          <w:szCs w:val="28"/>
          <w:lang w:bidi="en-US"/>
        </w:rPr>
        <w:t>At Cherry Tree we are</w:t>
      </w:r>
      <w:r w:rsidR="00190E92">
        <w:rPr>
          <w:rFonts w:ascii="Comic Sans MS" w:eastAsia="Calibri" w:hAnsi="Comic Sans MS" w:cs="Arial"/>
          <w:b/>
          <w:sz w:val="28"/>
          <w:szCs w:val="28"/>
          <w:lang w:bidi="en-US"/>
        </w:rPr>
        <w:t xml:space="preserve"> rich</w:t>
      </w:r>
      <w:r w:rsidRPr="005529F6">
        <w:rPr>
          <w:rFonts w:ascii="Comic Sans MS" w:eastAsia="Calibri" w:hAnsi="Comic Sans MS" w:cs="Arial"/>
          <w:b/>
          <w:sz w:val="28"/>
          <w:szCs w:val="28"/>
          <w:lang w:bidi="en-US"/>
        </w:rPr>
        <w:t>….</w:t>
      </w:r>
    </w:p>
    <w:p w14:paraId="2916A38A" w14:textId="77777777" w:rsidR="005529F6" w:rsidRPr="005529F6" w:rsidRDefault="005529F6" w:rsidP="005529F6">
      <w:pPr>
        <w:ind w:left="720"/>
        <w:contextualSpacing/>
        <w:jc w:val="center"/>
        <w:rPr>
          <w:rFonts w:ascii="Comic Sans MS" w:eastAsia="Calibri" w:hAnsi="Comic Sans MS" w:cs="Arial"/>
          <w:b/>
          <w:sz w:val="28"/>
          <w:szCs w:val="28"/>
          <w:lang w:bidi="en-US"/>
        </w:rPr>
      </w:pPr>
    </w:p>
    <w:p w14:paraId="648CBF45" w14:textId="2A67165A" w:rsidR="005529F6" w:rsidRPr="005529F6" w:rsidRDefault="00405B9C" w:rsidP="00EF34E1">
      <w:pPr>
        <w:ind w:left="720"/>
        <w:contextualSpacing/>
        <w:rPr>
          <w:rFonts w:ascii="Comic Sans MS" w:eastAsia="Calibri" w:hAnsi="Comic Sans MS" w:cs="Arial"/>
          <w:b/>
          <w:sz w:val="28"/>
          <w:szCs w:val="28"/>
          <w:lang w:bidi="en-US"/>
        </w:rPr>
      </w:pPr>
      <w:r>
        <w:rPr>
          <w:rFonts w:ascii="Comic Sans MS" w:eastAsia="Calibri" w:hAnsi="Comic Sans MS" w:cs="Arial"/>
          <w:b/>
          <w:sz w:val="28"/>
          <w:szCs w:val="28"/>
          <w:lang w:bidi="en-US"/>
        </w:rPr>
        <w:t xml:space="preserve">    </w:t>
      </w:r>
      <w:r w:rsidR="005529F6" w:rsidRPr="005529F6">
        <w:rPr>
          <w:rFonts w:ascii="Comic Sans MS" w:eastAsia="Calibri" w:hAnsi="Comic Sans MS" w:cs="Arial"/>
          <w:b/>
          <w:sz w:val="28"/>
          <w:szCs w:val="28"/>
          <w:lang w:bidi="en-US"/>
        </w:rPr>
        <w:t>R</w:t>
      </w:r>
      <w:r w:rsidR="005529F6" w:rsidRPr="00405B9C">
        <w:rPr>
          <w:rFonts w:ascii="Comic Sans MS" w:eastAsia="Calibri" w:hAnsi="Comic Sans MS" w:cs="Arial"/>
          <w:bCs/>
          <w:sz w:val="28"/>
          <w:szCs w:val="28"/>
          <w:lang w:bidi="en-US"/>
        </w:rPr>
        <w:t xml:space="preserve">espectful </w:t>
      </w:r>
      <w:r w:rsidR="005529F6" w:rsidRPr="005529F6">
        <w:rPr>
          <w:rFonts w:ascii="Comic Sans MS" w:eastAsia="Calibri" w:hAnsi="Comic Sans MS" w:cs="Arial"/>
          <w:b/>
          <w:sz w:val="28"/>
          <w:szCs w:val="28"/>
          <w:lang w:bidi="en-US"/>
        </w:rPr>
        <w:t xml:space="preserve">      I</w:t>
      </w:r>
      <w:r w:rsidR="005529F6" w:rsidRPr="00405B9C">
        <w:rPr>
          <w:rFonts w:ascii="Comic Sans MS" w:eastAsia="Calibri" w:hAnsi="Comic Sans MS" w:cs="Arial"/>
          <w:bCs/>
          <w:sz w:val="28"/>
          <w:szCs w:val="28"/>
          <w:lang w:bidi="en-US"/>
        </w:rPr>
        <w:t xml:space="preserve">ncluded </w:t>
      </w:r>
      <w:r w:rsidR="00190E92">
        <w:rPr>
          <w:rFonts w:ascii="Comic Sans MS" w:eastAsia="Calibri" w:hAnsi="Comic Sans MS" w:cs="Arial"/>
          <w:b/>
          <w:sz w:val="28"/>
          <w:szCs w:val="28"/>
          <w:lang w:bidi="en-US"/>
        </w:rPr>
        <w:t xml:space="preserve">    </w:t>
      </w:r>
      <w:r w:rsidR="005529F6" w:rsidRPr="005529F6">
        <w:rPr>
          <w:rFonts w:ascii="Comic Sans MS" w:eastAsia="Calibri" w:hAnsi="Comic Sans MS" w:cs="Arial"/>
          <w:b/>
          <w:sz w:val="28"/>
          <w:szCs w:val="28"/>
          <w:lang w:bidi="en-US"/>
        </w:rPr>
        <w:t xml:space="preserve">  </w:t>
      </w:r>
      <w:r w:rsidR="00EF34E1">
        <w:rPr>
          <w:rFonts w:ascii="Comic Sans MS" w:eastAsia="Calibri" w:hAnsi="Comic Sans MS" w:cs="Arial"/>
          <w:b/>
          <w:sz w:val="28"/>
          <w:szCs w:val="28"/>
          <w:lang w:bidi="en-US"/>
        </w:rPr>
        <w:t>C</w:t>
      </w:r>
      <w:r w:rsidR="00EF34E1" w:rsidRPr="00405B9C">
        <w:rPr>
          <w:rFonts w:ascii="Comic Sans MS" w:eastAsia="Calibri" w:hAnsi="Comic Sans MS" w:cs="Arial"/>
          <w:bCs/>
          <w:sz w:val="28"/>
          <w:szCs w:val="28"/>
          <w:lang w:bidi="en-US"/>
        </w:rPr>
        <w:t xml:space="preserve">aring </w:t>
      </w:r>
      <w:r w:rsidR="005529F6" w:rsidRPr="005529F6">
        <w:rPr>
          <w:rFonts w:ascii="Comic Sans MS" w:eastAsia="Calibri" w:hAnsi="Comic Sans MS" w:cs="Arial"/>
          <w:b/>
          <w:sz w:val="28"/>
          <w:szCs w:val="28"/>
          <w:lang w:bidi="en-US"/>
        </w:rPr>
        <w:tab/>
      </w:r>
      <w:r w:rsidR="005529F6" w:rsidRPr="005529F6">
        <w:rPr>
          <w:rFonts w:ascii="Comic Sans MS" w:eastAsia="Calibri" w:hAnsi="Comic Sans MS" w:cs="Arial"/>
          <w:b/>
          <w:sz w:val="28"/>
          <w:szCs w:val="28"/>
          <w:lang w:bidi="en-US"/>
        </w:rPr>
        <w:tab/>
        <w:t>H</w:t>
      </w:r>
      <w:r w:rsidR="005529F6" w:rsidRPr="00405B9C">
        <w:rPr>
          <w:rFonts w:ascii="Comic Sans MS" w:eastAsia="Calibri" w:hAnsi="Comic Sans MS" w:cs="Arial"/>
          <w:bCs/>
          <w:sz w:val="28"/>
          <w:szCs w:val="28"/>
          <w:lang w:bidi="en-US"/>
        </w:rPr>
        <w:t>appy</w:t>
      </w:r>
    </w:p>
    <w:p w14:paraId="0692A79E" w14:textId="77777777" w:rsidR="005529F6" w:rsidRPr="005529F6" w:rsidRDefault="005529F6" w:rsidP="005529F6">
      <w:pPr>
        <w:rPr>
          <w:rFonts w:ascii="Arial" w:hAnsi="Arial" w:cs="Arial"/>
          <w:color w:val="000000"/>
          <w:sz w:val="20"/>
          <w:szCs w:val="20"/>
          <w:lang w:val="en" w:eastAsia="en-GB"/>
        </w:rPr>
      </w:pPr>
    </w:p>
    <w:p w14:paraId="7526850E" w14:textId="77777777" w:rsidR="00984FFB" w:rsidRDefault="00984FFB" w:rsidP="00432889">
      <w:pPr>
        <w:rPr>
          <w:rFonts w:ascii="Arial Narrow" w:hAnsi="Arial Narrow"/>
          <w:b/>
          <w:sz w:val="22"/>
          <w:szCs w:val="22"/>
        </w:rPr>
      </w:pPr>
    </w:p>
    <w:p w14:paraId="4ECA39A5" w14:textId="77777777" w:rsidR="00396D71" w:rsidRPr="00396D71" w:rsidRDefault="00396D71" w:rsidP="00A65F83">
      <w:pPr>
        <w:shd w:val="clear" w:color="auto" w:fill="B8CCE4" w:themeFill="accent1" w:themeFillTint="66"/>
        <w:rPr>
          <w:rFonts w:ascii="Arial Narrow" w:hAnsi="Arial Narrow"/>
          <w:b/>
          <w:sz w:val="22"/>
          <w:szCs w:val="22"/>
        </w:rPr>
      </w:pPr>
      <w:r w:rsidRPr="00396D71">
        <w:rPr>
          <w:rFonts w:ascii="Arial Narrow" w:hAnsi="Arial Narrow"/>
          <w:b/>
          <w:sz w:val="22"/>
          <w:szCs w:val="22"/>
        </w:rPr>
        <w:t>Aims</w:t>
      </w:r>
    </w:p>
    <w:p w14:paraId="092B0863" w14:textId="77777777" w:rsidR="00015BB8" w:rsidRDefault="00015BB8" w:rsidP="003B015F">
      <w:pPr>
        <w:rPr>
          <w:rFonts w:ascii="SassoonPrimaryInfant" w:hAnsi="SassoonPrimaryInfant" w:cs="Segoe UI"/>
          <w:color w:val="000000"/>
          <w:sz w:val="21"/>
          <w:szCs w:val="21"/>
          <w:shd w:val="clear" w:color="auto" w:fill="FFFFFF"/>
          <w:lang w:eastAsia="en-GB"/>
        </w:rPr>
      </w:pPr>
    </w:p>
    <w:p w14:paraId="32A6F429" w14:textId="4D8E2F89" w:rsidR="00747A57" w:rsidRPr="00231138" w:rsidRDefault="00747A57" w:rsidP="00747A57">
      <w:pPr>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 xml:space="preserve">In Cherry Tree Early Years </w:t>
      </w:r>
      <w:r w:rsidR="0021511A" w:rsidRPr="00231138">
        <w:rPr>
          <w:rFonts w:ascii="SassoonPrimaryInfant" w:hAnsi="SassoonPrimaryInfant" w:cs="Segoe UI"/>
          <w:color w:val="000000"/>
          <w:sz w:val="21"/>
          <w:szCs w:val="21"/>
        </w:rPr>
        <w:t>Centre: -</w:t>
      </w:r>
      <w:r w:rsidRPr="00231138">
        <w:rPr>
          <w:rFonts w:ascii="SassoonPrimaryInfant" w:hAnsi="SassoonPrimaryInfant" w:cs="Segoe UI"/>
          <w:color w:val="000000"/>
          <w:sz w:val="21"/>
          <w:szCs w:val="21"/>
        </w:rPr>
        <w:t xml:space="preserve"> We aim to support each child and their family as they journey through our centre and beyond to become successful learners, confident individuals, responsible citizens and effective contributors.</w:t>
      </w:r>
    </w:p>
    <w:p w14:paraId="49F18E21" w14:textId="77777777" w:rsidR="00747A57" w:rsidRPr="00231138" w:rsidRDefault="00747A57" w:rsidP="00747A57">
      <w:pPr>
        <w:rPr>
          <w:rFonts w:ascii="SassoonPrimaryInfant" w:hAnsi="SassoonPrimaryInfant" w:cs="Segoe UI"/>
          <w:color w:val="000000"/>
          <w:sz w:val="21"/>
          <w:szCs w:val="21"/>
        </w:rPr>
      </w:pPr>
    </w:p>
    <w:p w14:paraId="52E65B88" w14:textId="6F30967B" w:rsidR="00747A57" w:rsidRPr="00231138" w:rsidRDefault="00747A57" w:rsidP="00747A57">
      <w:pPr>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 xml:space="preserve">We aim </w:t>
      </w:r>
      <w:r w:rsidR="0021511A" w:rsidRPr="00231138">
        <w:rPr>
          <w:rFonts w:ascii="SassoonPrimaryInfant" w:hAnsi="SassoonPrimaryInfant" w:cs="Segoe UI"/>
          <w:color w:val="000000"/>
          <w:sz w:val="21"/>
          <w:szCs w:val="21"/>
        </w:rPr>
        <w:t>to: -</w:t>
      </w:r>
    </w:p>
    <w:p w14:paraId="6A525E8C" w14:textId="77777777" w:rsidR="00747A57" w:rsidRPr="00231138" w:rsidRDefault="00747A57" w:rsidP="00747A57">
      <w:pPr>
        <w:autoSpaceDE w:val="0"/>
        <w:autoSpaceDN w:val="0"/>
        <w:adjustRightInd w:val="0"/>
        <w:rPr>
          <w:rFonts w:ascii="SassoonPrimaryInfant" w:hAnsi="SassoonPrimaryInfant" w:cs="Segoe UI"/>
          <w:color w:val="000000"/>
          <w:sz w:val="21"/>
          <w:szCs w:val="21"/>
        </w:rPr>
      </w:pPr>
    </w:p>
    <w:p w14:paraId="75022182" w14:textId="4DDCE8EA" w:rsidR="00747A57" w:rsidRPr="00231138" w:rsidRDefault="00747A57" w:rsidP="00747A57">
      <w:pPr>
        <w:numPr>
          <w:ilvl w:val="0"/>
          <w:numId w:val="14"/>
        </w:numPr>
        <w:autoSpaceDE w:val="0"/>
        <w:autoSpaceDN w:val="0"/>
        <w:adjustRightInd w:val="0"/>
        <w:spacing w:line="360" w:lineRule="auto"/>
        <w:contextualSpacing/>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 xml:space="preserve">be a centre we are proud of, nurturing relationships with each child and their </w:t>
      </w:r>
      <w:r w:rsidR="0021511A" w:rsidRPr="00231138">
        <w:rPr>
          <w:rFonts w:ascii="SassoonPrimaryInfant" w:hAnsi="SassoonPrimaryInfant" w:cs="Segoe UI"/>
          <w:color w:val="000000"/>
          <w:sz w:val="21"/>
          <w:szCs w:val="21"/>
        </w:rPr>
        <w:t>family.</w:t>
      </w:r>
      <w:r w:rsidRPr="00231138">
        <w:rPr>
          <w:rFonts w:ascii="SassoonPrimaryInfant" w:hAnsi="SassoonPrimaryInfant" w:cs="Segoe UI"/>
          <w:color w:val="000000"/>
          <w:sz w:val="21"/>
          <w:szCs w:val="21"/>
        </w:rPr>
        <w:t xml:space="preserve"> </w:t>
      </w:r>
    </w:p>
    <w:p w14:paraId="6DCC73B5" w14:textId="39005F96" w:rsidR="00747A57" w:rsidRPr="00231138" w:rsidRDefault="00747A57" w:rsidP="00747A57">
      <w:pPr>
        <w:numPr>
          <w:ilvl w:val="0"/>
          <w:numId w:val="14"/>
        </w:numPr>
        <w:autoSpaceDE w:val="0"/>
        <w:autoSpaceDN w:val="0"/>
        <w:adjustRightInd w:val="0"/>
        <w:spacing w:line="360" w:lineRule="auto"/>
        <w:contextualSpacing/>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provide experiences that support our children in their development and learning through Schematic play, Creativity, and STE</w:t>
      </w:r>
      <w:r w:rsidR="007871F7">
        <w:rPr>
          <w:rFonts w:ascii="SassoonPrimaryInfant" w:hAnsi="SassoonPrimaryInfant" w:cs="Segoe UI"/>
          <w:color w:val="000000"/>
          <w:sz w:val="21"/>
          <w:szCs w:val="21"/>
        </w:rPr>
        <w:t>A</w:t>
      </w:r>
      <w:r w:rsidRPr="00231138">
        <w:rPr>
          <w:rFonts w:ascii="SassoonPrimaryInfant" w:hAnsi="SassoonPrimaryInfant" w:cs="Segoe UI"/>
          <w:color w:val="000000"/>
          <w:sz w:val="21"/>
          <w:szCs w:val="21"/>
        </w:rPr>
        <w:t>M</w:t>
      </w:r>
      <w:r w:rsidR="0021511A" w:rsidRPr="00231138">
        <w:rPr>
          <w:rFonts w:ascii="SassoonPrimaryInfant" w:hAnsi="SassoonPrimaryInfant" w:cs="Segoe UI"/>
          <w:color w:val="000000"/>
          <w:sz w:val="21"/>
          <w:szCs w:val="21"/>
        </w:rPr>
        <w:t>.</w:t>
      </w:r>
    </w:p>
    <w:p w14:paraId="577FCDC7" w14:textId="3A3E90AE" w:rsidR="00747A57" w:rsidRPr="00231138" w:rsidRDefault="00747A57" w:rsidP="00747A57">
      <w:pPr>
        <w:numPr>
          <w:ilvl w:val="0"/>
          <w:numId w:val="14"/>
        </w:numPr>
        <w:autoSpaceDE w:val="0"/>
        <w:autoSpaceDN w:val="0"/>
        <w:adjustRightInd w:val="0"/>
        <w:spacing w:line="360" w:lineRule="auto"/>
        <w:contextualSpacing/>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 xml:space="preserve">ensure staff are knowledgeable of current practice and seek to provide interesting and stimulating activities for all our children both indoors and </w:t>
      </w:r>
      <w:r w:rsidR="0021511A" w:rsidRPr="00231138">
        <w:rPr>
          <w:rFonts w:ascii="SassoonPrimaryInfant" w:hAnsi="SassoonPrimaryInfant" w:cs="Segoe UI"/>
          <w:color w:val="000000"/>
          <w:sz w:val="21"/>
          <w:szCs w:val="21"/>
        </w:rPr>
        <w:t>outdoors.</w:t>
      </w:r>
    </w:p>
    <w:p w14:paraId="5D064234" w14:textId="4BA6A8CD" w:rsidR="00747A57" w:rsidRPr="00231138" w:rsidRDefault="00747A57" w:rsidP="00747A57">
      <w:pPr>
        <w:numPr>
          <w:ilvl w:val="0"/>
          <w:numId w:val="14"/>
        </w:numPr>
        <w:autoSpaceDE w:val="0"/>
        <w:autoSpaceDN w:val="0"/>
        <w:adjustRightInd w:val="0"/>
        <w:spacing w:line="360" w:lineRule="auto"/>
        <w:contextualSpacing/>
        <w:rPr>
          <w:rFonts w:ascii="SassoonPrimaryInfant" w:hAnsi="SassoonPrimaryInfant" w:cs="Segoe UI"/>
          <w:color w:val="000000"/>
          <w:sz w:val="21"/>
          <w:szCs w:val="21"/>
        </w:rPr>
      </w:pPr>
      <w:r w:rsidRPr="00231138">
        <w:rPr>
          <w:rFonts w:ascii="SassoonPrimaryInfant" w:hAnsi="SassoonPrimaryInfant" w:cs="Segoe UI"/>
          <w:color w:val="000000"/>
          <w:sz w:val="21"/>
          <w:szCs w:val="21"/>
        </w:rPr>
        <w:lastRenderedPageBreak/>
        <w:t>value and be ambitious for our children, allowing them to develop and progress at their own pace</w:t>
      </w:r>
      <w:r w:rsidR="00672A7E">
        <w:rPr>
          <w:rFonts w:ascii="SassoonPrimaryInfant" w:hAnsi="SassoonPrimaryInfant" w:cs="Segoe UI"/>
          <w:color w:val="000000"/>
          <w:sz w:val="21"/>
          <w:szCs w:val="21"/>
        </w:rPr>
        <w:t>.</w:t>
      </w:r>
    </w:p>
    <w:p w14:paraId="5426A8D8" w14:textId="291827BC" w:rsidR="00747A57" w:rsidRPr="00231138" w:rsidRDefault="00747A57" w:rsidP="00747A57">
      <w:pPr>
        <w:numPr>
          <w:ilvl w:val="0"/>
          <w:numId w:val="14"/>
        </w:numPr>
        <w:autoSpaceDE w:val="0"/>
        <w:autoSpaceDN w:val="0"/>
        <w:adjustRightInd w:val="0"/>
        <w:spacing w:line="360" w:lineRule="auto"/>
        <w:contextualSpacing/>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have child centred approach to transitions</w:t>
      </w:r>
      <w:r w:rsidR="00672A7E">
        <w:rPr>
          <w:rFonts w:ascii="SassoonPrimaryInfant" w:hAnsi="SassoonPrimaryInfant" w:cs="Segoe UI"/>
          <w:color w:val="000000"/>
          <w:sz w:val="21"/>
          <w:szCs w:val="21"/>
        </w:rPr>
        <w:t>.</w:t>
      </w:r>
    </w:p>
    <w:p w14:paraId="6A284C25" w14:textId="41BE7BF7" w:rsidR="00747A57" w:rsidRPr="00231138" w:rsidRDefault="00672A7E" w:rsidP="00747A57">
      <w:pPr>
        <w:numPr>
          <w:ilvl w:val="0"/>
          <w:numId w:val="14"/>
        </w:numPr>
        <w:autoSpaceDE w:val="0"/>
        <w:autoSpaceDN w:val="0"/>
        <w:adjustRightInd w:val="0"/>
        <w:spacing w:line="360" w:lineRule="auto"/>
        <w:contextualSpacing/>
        <w:rPr>
          <w:rFonts w:ascii="SassoonPrimaryInfant" w:hAnsi="SassoonPrimaryInfant" w:cs="Segoe UI"/>
          <w:color w:val="000000"/>
          <w:sz w:val="21"/>
          <w:szCs w:val="21"/>
        </w:rPr>
      </w:pPr>
      <w:r>
        <w:rPr>
          <w:rFonts w:ascii="SassoonPrimaryInfant" w:hAnsi="SassoonPrimaryInfant" w:cs="Segoe UI"/>
          <w:color w:val="000000"/>
          <w:sz w:val="21"/>
          <w:szCs w:val="21"/>
        </w:rPr>
        <w:t>s</w:t>
      </w:r>
      <w:r w:rsidR="00747A57" w:rsidRPr="00231138">
        <w:rPr>
          <w:rFonts w:ascii="SassoonPrimaryInfant" w:hAnsi="SassoonPrimaryInfant" w:cs="Segoe UI"/>
          <w:color w:val="000000"/>
          <w:sz w:val="21"/>
          <w:szCs w:val="21"/>
        </w:rPr>
        <w:t xml:space="preserve">upport work which endeavours to reduce inequalities for </w:t>
      </w:r>
      <w:r w:rsidR="00CA681E" w:rsidRPr="00231138">
        <w:rPr>
          <w:rFonts w:ascii="SassoonPrimaryInfant" w:hAnsi="SassoonPrimaryInfant" w:cs="Segoe UI"/>
          <w:color w:val="000000"/>
          <w:sz w:val="21"/>
          <w:szCs w:val="21"/>
        </w:rPr>
        <w:t>all.</w:t>
      </w:r>
    </w:p>
    <w:p w14:paraId="253359B0" w14:textId="7F13C254" w:rsidR="00747A57" w:rsidRPr="00231138" w:rsidRDefault="00747A57" w:rsidP="00747A57">
      <w:pPr>
        <w:numPr>
          <w:ilvl w:val="0"/>
          <w:numId w:val="14"/>
        </w:numPr>
        <w:autoSpaceDE w:val="0"/>
        <w:autoSpaceDN w:val="0"/>
        <w:adjustRightInd w:val="0"/>
        <w:spacing w:line="360" w:lineRule="auto"/>
        <w:contextualSpacing/>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 xml:space="preserve">consistently reflect on current practice and strive for continuous </w:t>
      </w:r>
      <w:r w:rsidR="00CA681E" w:rsidRPr="00231138">
        <w:rPr>
          <w:rFonts w:ascii="SassoonPrimaryInfant" w:hAnsi="SassoonPrimaryInfant" w:cs="Segoe UI"/>
          <w:color w:val="000000"/>
          <w:sz w:val="21"/>
          <w:szCs w:val="21"/>
        </w:rPr>
        <w:t>improvement.</w:t>
      </w:r>
    </w:p>
    <w:p w14:paraId="4E81CA00" w14:textId="77777777" w:rsidR="00747A57" w:rsidRPr="00231138" w:rsidRDefault="00747A57" w:rsidP="00747A57">
      <w:pPr>
        <w:autoSpaceDE w:val="0"/>
        <w:autoSpaceDN w:val="0"/>
        <w:adjustRightInd w:val="0"/>
        <w:spacing w:line="360" w:lineRule="auto"/>
        <w:contextualSpacing/>
        <w:rPr>
          <w:rFonts w:ascii="SassoonPrimaryInfant" w:hAnsi="SassoonPrimaryInfant" w:cs="Segoe UI"/>
          <w:color w:val="000000"/>
          <w:sz w:val="21"/>
          <w:szCs w:val="21"/>
        </w:rPr>
      </w:pPr>
    </w:p>
    <w:p w14:paraId="04DDA459" w14:textId="77777777" w:rsidR="00747A57" w:rsidRPr="00231138" w:rsidRDefault="00747A57" w:rsidP="00747A57">
      <w:pPr>
        <w:autoSpaceDE w:val="0"/>
        <w:autoSpaceDN w:val="0"/>
        <w:adjustRightInd w:val="0"/>
        <w:spacing w:line="360" w:lineRule="auto"/>
        <w:contextualSpacing/>
        <w:rPr>
          <w:rFonts w:ascii="SassoonPrimaryInfant" w:hAnsi="SassoonPrimaryInfant" w:cs="Segoe UI"/>
          <w:color w:val="000000"/>
          <w:sz w:val="21"/>
          <w:szCs w:val="21"/>
        </w:rPr>
      </w:pPr>
    </w:p>
    <w:p w14:paraId="2127DED7" w14:textId="77777777" w:rsidR="00747A57" w:rsidRPr="00231138" w:rsidRDefault="00747A57" w:rsidP="00747A57">
      <w:pPr>
        <w:autoSpaceDE w:val="0"/>
        <w:autoSpaceDN w:val="0"/>
        <w:adjustRightInd w:val="0"/>
        <w:spacing w:line="360" w:lineRule="auto"/>
        <w:contextualSpacing/>
        <w:rPr>
          <w:rFonts w:ascii="SassoonPrimaryInfant" w:hAnsi="SassoonPrimaryInfant" w:cs="Segoe UI"/>
          <w:color w:val="000000"/>
          <w:sz w:val="21"/>
          <w:szCs w:val="21"/>
        </w:rPr>
      </w:pPr>
    </w:p>
    <w:p w14:paraId="7EA7FE02" w14:textId="03FED420" w:rsidR="008573BA" w:rsidRPr="00231138" w:rsidRDefault="00396D71" w:rsidP="00A65F83">
      <w:pPr>
        <w:shd w:val="clear" w:color="auto" w:fill="B8CCE4" w:themeFill="accent1" w:themeFillTint="66"/>
        <w:rPr>
          <w:rFonts w:ascii="SassoonPrimaryInfant" w:hAnsi="SassoonPrimaryInfant" w:cs="Segoe UI"/>
          <w:color w:val="000000"/>
          <w:sz w:val="21"/>
          <w:szCs w:val="21"/>
        </w:rPr>
      </w:pPr>
      <w:proofErr w:type="gramStart"/>
      <w:r w:rsidRPr="00231138">
        <w:rPr>
          <w:rFonts w:ascii="SassoonPrimaryInfant" w:hAnsi="SassoonPrimaryInfant" w:cs="Segoe UI"/>
          <w:color w:val="000000"/>
          <w:sz w:val="21"/>
          <w:szCs w:val="21"/>
        </w:rPr>
        <w:t>C</w:t>
      </w:r>
      <w:r w:rsidR="0034120C" w:rsidRPr="00231138">
        <w:rPr>
          <w:rFonts w:ascii="SassoonPrimaryInfant" w:hAnsi="SassoonPrimaryInfant" w:cs="Segoe UI"/>
          <w:color w:val="000000"/>
          <w:sz w:val="21"/>
          <w:szCs w:val="21"/>
        </w:rPr>
        <w:t xml:space="preserve">ontext </w:t>
      </w:r>
      <w:r w:rsidRPr="00231138">
        <w:rPr>
          <w:rFonts w:ascii="SassoonPrimaryInfant" w:hAnsi="SassoonPrimaryInfant" w:cs="Segoe UI"/>
          <w:color w:val="000000"/>
          <w:sz w:val="21"/>
          <w:szCs w:val="21"/>
        </w:rPr>
        <w:t xml:space="preserve"> of</w:t>
      </w:r>
      <w:proofErr w:type="gramEnd"/>
      <w:r w:rsidRPr="00231138">
        <w:rPr>
          <w:rFonts w:ascii="SassoonPrimaryInfant" w:hAnsi="SassoonPrimaryInfant" w:cs="Segoe UI"/>
          <w:color w:val="000000"/>
          <w:sz w:val="21"/>
          <w:szCs w:val="21"/>
        </w:rPr>
        <w:t xml:space="preserve"> the </w:t>
      </w:r>
      <w:r w:rsidR="00231138">
        <w:rPr>
          <w:rFonts w:ascii="SassoonPrimaryInfant" w:hAnsi="SassoonPrimaryInfant" w:cs="Segoe UI"/>
          <w:color w:val="000000"/>
          <w:sz w:val="21"/>
          <w:szCs w:val="21"/>
        </w:rPr>
        <w:t>E</w:t>
      </w:r>
      <w:r w:rsidRPr="00231138">
        <w:rPr>
          <w:rFonts w:ascii="SassoonPrimaryInfant" w:hAnsi="SassoonPrimaryInfant" w:cs="Segoe UI"/>
          <w:color w:val="000000"/>
          <w:sz w:val="21"/>
          <w:szCs w:val="21"/>
        </w:rPr>
        <w:t xml:space="preserve">arly </w:t>
      </w:r>
      <w:r w:rsidR="00231138">
        <w:rPr>
          <w:rFonts w:ascii="SassoonPrimaryInfant" w:hAnsi="SassoonPrimaryInfant" w:cs="Segoe UI"/>
          <w:color w:val="000000"/>
          <w:sz w:val="21"/>
          <w:szCs w:val="21"/>
        </w:rPr>
        <w:t>Y</w:t>
      </w:r>
      <w:r w:rsidRPr="00231138">
        <w:rPr>
          <w:rFonts w:ascii="SassoonPrimaryInfant" w:hAnsi="SassoonPrimaryInfant" w:cs="Segoe UI"/>
          <w:color w:val="000000"/>
          <w:sz w:val="21"/>
          <w:szCs w:val="21"/>
        </w:rPr>
        <w:t xml:space="preserve">ears </w:t>
      </w:r>
      <w:r w:rsidR="00231138">
        <w:rPr>
          <w:rFonts w:ascii="SassoonPrimaryInfant" w:hAnsi="SassoonPrimaryInfant" w:cs="Segoe UI"/>
          <w:color w:val="000000"/>
          <w:sz w:val="21"/>
          <w:szCs w:val="21"/>
        </w:rPr>
        <w:t>C</w:t>
      </w:r>
      <w:r w:rsidRPr="00231138">
        <w:rPr>
          <w:rFonts w:ascii="SassoonPrimaryInfant" w:hAnsi="SassoonPrimaryInfant" w:cs="Segoe UI"/>
          <w:color w:val="000000"/>
          <w:sz w:val="21"/>
          <w:szCs w:val="21"/>
        </w:rPr>
        <w:t>entre</w:t>
      </w:r>
    </w:p>
    <w:p w14:paraId="4E414E25" w14:textId="77777777" w:rsidR="00812C70" w:rsidRPr="00231138" w:rsidRDefault="00812C70" w:rsidP="00D674F3">
      <w:pPr>
        <w:rPr>
          <w:rFonts w:ascii="SassoonPrimaryInfant" w:hAnsi="SassoonPrimaryInfant" w:cs="Segoe UI"/>
          <w:color w:val="000000"/>
          <w:sz w:val="21"/>
          <w:szCs w:val="21"/>
        </w:rPr>
      </w:pPr>
    </w:p>
    <w:p w14:paraId="78264D20" w14:textId="0EC8F3C9" w:rsidR="00167D52" w:rsidRPr="00DB241D" w:rsidRDefault="00167D52" w:rsidP="00167D52">
      <w:pPr>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Cherry Tree EYC is a purpose-built building which opened in August 2019. The building consists of a baby room and a further 3 playrooms</w:t>
      </w:r>
      <w:r w:rsidR="00685BD0">
        <w:rPr>
          <w:rFonts w:ascii="SassoonPrimaryInfant" w:hAnsi="SassoonPrimaryInfant" w:cs="Segoe UI"/>
          <w:color w:val="000000"/>
          <w:sz w:val="21"/>
          <w:szCs w:val="21"/>
        </w:rPr>
        <w:t xml:space="preserve">. </w:t>
      </w:r>
      <w:r w:rsidRPr="00231138">
        <w:rPr>
          <w:rFonts w:ascii="SassoonPrimaryInfant" w:hAnsi="SassoonPrimaryInfant" w:cs="Segoe UI"/>
          <w:color w:val="000000"/>
          <w:sz w:val="21"/>
          <w:szCs w:val="21"/>
        </w:rPr>
        <w:t>We also have a large multi-purpose plaza area in the centre of the building. All playrooms have direct access to landscaped gardens.</w:t>
      </w:r>
      <w:r w:rsidR="007111CB">
        <w:rPr>
          <w:rFonts w:ascii="SassoonPrimaryInfant" w:hAnsi="SassoonPrimaryInfant" w:cs="Segoe UI"/>
          <w:color w:val="000000"/>
          <w:sz w:val="21"/>
          <w:szCs w:val="21"/>
        </w:rPr>
        <w:t xml:space="preserve">   </w:t>
      </w:r>
      <w:r w:rsidR="00DB241D" w:rsidRPr="00DB241D">
        <w:rPr>
          <w:rFonts w:ascii="SassoonPrimaryInfant" w:hAnsi="SassoonPrimaryInfant" w:cs="Segoe UI"/>
          <w:color w:val="000000"/>
          <w:sz w:val="21"/>
          <w:szCs w:val="21"/>
        </w:rPr>
        <w:t xml:space="preserve">Currently we have </w:t>
      </w:r>
      <w:r w:rsidR="00051A30">
        <w:rPr>
          <w:rFonts w:ascii="SassoonPrimaryInfant" w:hAnsi="SassoonPrimaryInfant" w:cs="Segoe UI"/>
          <w:color w:val="000000"/>
          <w:sz w:val="21"/>
          <w:szCs w:val="21"/>
        </w:rPr>
        <w:t>106</w:t>
      </w:r>
      <w:r w:rsidR="00DB241D" w:rsidRPr="00DB241D">
        <w:rPr>
          <w:rFonts w:ascii="SassoonPrimaryInfant" w:hAnsi="SassoonPrimaryInfant" w:cs="Segoe UI"/>
          <w:color w:val="000000"/>
          <w:sz w:val="21"/>
          <w:szCs w:val="21"/>
        </w:rPr>
        <w:t xml:space="preserve"> children attending the centre.</w:t>
      </w:r>
    </w:p>
    <w:p w14:paraId="71A97243" w14:textId="77777777" w:rsidR="00167D52" w:rsidRPr="00231138" w:rsidRDefault="00167D52" w:rsidP="00167D52">
      <w:pPr>
        <w:rPr>
          <w:rFonts w:ascii="SassoonPrimaryInfant" w:hAnsi="SassoonPrimaryInfant" w:cs="Segoe UI"/>
          <w:color w:val="000000"/>
          <w:sz w:val="21"/>
          <w:szCs w:val="21"/>
        </w:rPr>
      </w:pPr>
    </w:p>
    <w:p w14:paraId="70149C19" w14:textId="1DE7E9E7" w:rsidR="008E37FB" w:rsidRPr="00231138" w:rsidRDefault="00246EE4" w:rsidP="008E37FB">
      <w:pPr>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Cherry Tree</w:t>
      </w:r>
      <w:r w:rsidR="004213D1" w:rsidRPr="00231138">
        <w:rPr>
          <w:rFonts w:ascii="SassoonPrimaryInfant" w:hAnsi="SassoonPrimaryInfant" w:cs="Segoe UI"/>
          <w:color w:val="000000"/>
          <w:sz w:val="21"/>
          <w:szCs w:val="21"/>
        </w:rPr>
        <w:t xml:space="preserve"> E</w:t>
      </w:r>
      <w:r w:rsidR="004B2D26" w:rsidRPr="00231138">
        <w:rPr>
          <w:rFonts w:ascii="SassoonPrimaryInfant" w:hAnsi="SassoonPrimaryInfant" w:cs="Segoe UI"/>
          <w:color w:val="000000"/>
          <w:sz w:val="21"/>
          <w:szCs w:val="21"/>
        </w:rPr>
        <w:t>arly Yea</w:t>
      </w:r>
      <w:r w:rsidR="00905558" w:rsidRPr="00231138">
        <w:rPr>
          <w:rFonts w:ascii="SassoonPrimaryInfant" w:hAnsi="SassoonPrimaryInfant" w:cs="Segoe UI"/>
          <w:color w:val="000000"/>
          <w:sz w:val="21"/>
          <w:szCs w:val="21"/>
        </w:rPr>
        <w:t>r</w:t>
      </w:r>
      <w:r w:rsidR="004B2D26" w:rsidRPr="00231138">
        <w:rPr>
          <w:rFonts w:ascii="SassoonPrimaryInfant" w:hAnsi="SassoonPrimaryInfant" w:cs="Segoe UI"/>
          <w:color w:val="000000"/>
          <w:sz w:val="21"/>
          <w:szCs w:val="21"/>
        </w:rPr>
        <w:t>s Centre</w:t>
      </w:r>
      <w:r w:rsidR="008E37FB" w:rsidRPr="00231138">
        <w:rPr>
          <w:rFonts w:ascii="SassoonPrimaryInfant" w:hAnsi="SassoonPrimaryInfant" w:cs="Segoe UI"/>
          <w:color w:val="000000"/>
          <w:sz w:val="21"/>
          <w:szCs w:val="21"/>
        </w:rPr>
        <w:t xml:space="preserve"> (EYC) is situated in the Dalmilling area of the Ayr North. </w:t>
      </w:r>
      <w:r w:rsidR="0072380C" w:rsidRPr="00231138">
        <w:rPr>
          <w:rFonts w:ascii="SassoonPrimaryInfant" w:hAnsi="SassoonPrimaryInfant" w:cs="Segoe UI"/>
          <w:color w:val="000000"/>
          <w:sz w:val="21"/>
          <w:szCs w:val="21"/>
        </w:rPr>
        <w:t>In 2021</w:t>
      </w:r>
      <w:r w:rsidR="008E37FB" w:rsidRPr="00231138">
        <w:rPr>
          <w:rFonts w:ascii="SassoonPrimaryInfant" w:hAnsi="SassoonPrimaryInfant" w:cs="Segoe UI"/>
          <w:color w:val="000000"/>
          <w:sz w:val="21"/>
          <w:szCs w:val="21"/>
        </w:rPr>
        <w:t xml:space="preserve"> </w:t>
      </w:r>
      <w:r w:rsidR="007B0156" w:rsidRPr="00231138">
        <w:rPr>
          <w:rFonts w:ascii="SassoonPrimaryInfant" w:hAnsi="SassoonPrimaryInfant" w:cs="Segoe UI"/>
          <w:color w:val="000000"/>
          <w:sz w:val="21"/>
          <w:szCs w:val="21"/>
        </w:rPr>
        <w:t>the population</w:t>
      </w:r>
      <w:r w:rsidR="008E37FB" w:rsidRPr="00231138">
        <w:rPr>
          <w:rFonts w:ascii="SassoonPrimaryInfant" w:hAnsi="SassoonPrimaryInfant" w:cs="Segoe UI"/>
          <w:color w:val="000000"/>
          <w:sz w:val="21"/>
          <w:szCs w:val="21"/>
        </w:rPr>
        <w:t xml:space="preserve"> </w:t>
      </w:r>
      <w:r w:rsidR="00DE5033" w:rsidRPr="00231138">
        <w:rPr>
          <w:rFonts w:ascii="SassoonPrimaryInfant" w:hAnsi="SassoonPrimaryInfant" w:cs="Segoe UI"/>
          <w:color w:val="000000"/>
          <w:sz w:val="21"/>
          <w:szCs w:val="21"/>
        </w:rPr>
        <w:t>of North Ayr was 21,726</w:t>
      </w:r>
      <w:r w:rsidR="008E37FB" w:rsidRPr="00231138">
        <w:rPr>
          <w:rFonts w:ascii="SassoonPrimaryInfant" w:hAnsi="SassoonPrimaryInfant" w:cs="Segoe UI"/>
          <w:color w:val="000000"/>
          <w:sz w:val="21"/>
          <w:szCs w:val="21"/>
        </w:rPr>
        <w:t xml:space="preserve"> and 1 in every 4 children are identified as living in poverty</w:t>
      </w:r>
      <w:r w:rsidR="001F1E33" w:rsidRPr="00231138">
        <w:rPr>
          <w:rFonts w:ascii="SassoonPrimaryInfant" w:hAnsi="SassoonPrimaryInfant" w:cs="Segoe UI"/>
          <w:color w:val="000000"/>
          <w:sz w:val="21"/>
          <w:szCs w:val="21"/>
        </w:rPr>
        <w:t xml:space="preserve"> and </w:t>
      </w:r>
      <w:proofErr w:type="gramStart"/>
      <w:r w:rsidR="001F1E33" w:rsidRPr="00231138">
        <w:rPr>
          <w:rFonts w:ascii="SassoonPrimaryInfant" w:hAnsi="SassoonPrimaryInfant" w:cs="Segoe UI"/>
          <w:color w:val="000000"/>
          <w:sz w:val="21"/>
          <w:szCs w:val="21"/>
        </w:rPr>
        <w:t>all of</w:t>
      </w:r>
      <w:proofErr w:type="gramEnd"/>
      <w:r w:rsidR="001F1E33" w:rsidRPr="00231138">
        <w:rPr>
          <w:rFonts w:ascii="SassoonPrimaryInfant" w:hAnsi="SassoonPrimaryInfant" w:cs="Segoe UI"/>
          <w:color w:val="000000"/>
          <w:sz w:val="21"/>
          <w:szCs w:val="21"/>
        </w:rPr>
        <w:t xml:space="preserve"> the population is classed as living in the most deprived quintile according to the Scottish Index of Multiple Deprivation 2020</w:t>
      </w:r>
      <w:r w:rsidR="00D25025">
        <w:rPr>
          <w:rFonts w:ascii="SassoonPrimaryInfant" w:hAnsi="SassoonPrimaryInfant" w:cs="Segoe UI"/>
          <w:color w:val="000000"/>
          <w:sz w:val="21"/>
          <w:szCs w:val="21"/>
        </w:rPr>
        <w:t>.</w:t>
      </w:r>
      <w:r w:rsidR="00E149FC" w:rsidRPr="00E149FC">
        <w:rPr>
          <w:rFonts w:ascii="SassoonPrimaryInfant" w:hAnsi="SassoonPrimaryInfant" w:cs="Segoe UI"/>
          <w:sz w:val="21"/>
          <w:szCs w:val="21"/>
          <w:lang w:eastAsia="en-GB"/>
        </w:rPr>
        <w:t xml:space="preserve"> </w:t>
      </w:r>
      <w:r w:rsidR="00E149FC">
        <w:rPr>
          <w:rFonts w:ascii="SassoonPrimaryInfant" w:hAnsi="SassoonPrimaryInfant" w:cs="Segoe UI"/>
          <w:sz w:val="21"/>
          <w:szCs w:val="21"/>
          <w:lang w:eastAsia="en-GB"/>
        </w:rPr>
        <w:t xml:space="preserve"> 94% of our preschool children live in decile 1 and 2.</w:t>
      </w:r>
    </w:p>
    <w:p w14:paraId="61B56F67" w14:textId="77777777" w:rsidR="008E37FB" w:rsidRPr="00231138" w:rsidRDefault="008E37FB" w:rsidP="008E37FB">
      <w:pPr>
        <w:rPr>
          <w:rFonts w:ascii="SassoonPrimaryInfant" w:hAnsi="SassoonPrimaryInfant" w:cs="Segoe UI"/>
          <w:color w:val="000000"/>
          <w:sz w:val="21"/>
          <w:szCs w:val="21"/>
        </w:rPr>
      </w:pPr>
    </w:p>
    <w:p w14:paraId="03F624E7" w14:textId="1A95EEEE" w:rsidR="007C74F6" w:rsidRPr="00231138" w:rsidRDefault="007871F7" w:rsidP="007C74F6">
      <w:pPr>
        <w:tabs>
          <w:tab w:val="left" w:pos="360"/>
        </w:tabs>
        <w:rPr>
          <w:rFonts w:ascii="SassoonPrimaryInfant" w:hAnsi="SassoonPrimaryInfant" w:cs="Segoe UI"/>
          <w:color w:val="000000"/>
          <w:sz w:val="21"/>
          <w:szCs w:val="21"/>
        </w:rPr>
      </w:pPr>
      <w:r w:rsidRPr="00231138">
        <w:rPr>
          <w:rFonts w:ascii="SassoonPrimaryInfant" w:hAnsi="SassoonPrimaryInfant" w:cs="Segoe UI"/>
          <w:color w:val="000000"/>
          <w:sz w:val="21"/>
          <w:szCs w:val="21"/>
        </w:rPr>
        <w:t>Most of</w:t>
      </w:r>
      <w:r w:rsidR="007C74F6" w:rsidRPr="00231138">
        <w:rPr>
          <w:rFonts w:ascii="SassoonPrimaryInfant" w:hAnsi="SassoonPrimaryInfant" w:cs="Segoe UI"/>
          <w:color w:val="000000"/>
          <w:sz w:val="21"/>
          <w:szCs w:val="21"/>
        </w:rPr>
        <w:t xml:space="preserve"> our children go on to attend Dalmilling Primary School with whom we share a campus and we have a</w:t>
      </w:r>
      <w:r w:rsidR="002E035C">
        <w:rPr>
          <w:rFonts w:ascii="SassoonPrimaryInfant" w:hAnsi="SassoonPrimaryInfant" w:cs="Segoe UI"/>
          <w:color w:val="000000"/>
          <w:sz w:val="21"/>
          <w:szCs w:val="21"/>
        </w:rPr>
        <w:t xml:space="preserve"> </w:t>
      </w:r>
      <w:r w:rsidR="007B0156">
        <w:rPr>
          <w:rFonts w:ascii="SassoonPrimaryInfant" w:hAnsi="SassoonPrimaryInfant" w:cs="Segoe UI"/>
          <w:color w:val="000000"/>
          <w:sz w:val="21"/>
          <w:szCs w:val="21"/>
        </w:rPr>
        <w:t>yearlong</w:t>
      </w:r>
      <w:r w:rsidR="007C74F6" w:rsidRPr="00231138">
        <w:rPr>
          <w:rFonts w:ascii="SassoonPrimaryInfant" w:hAnsi="SassoonPrimaryInfant" w:cs="Segoe UI"/>
          <w:color w:val="000000"/>
          <w:sz w:val="21"/>
          <w:szCs w:val="21"/>
        </w:rPr>
        <w:t xml:space="preserve"> transition programme in place. We have a few children who move onto other SAC primaries and transition plans are bespoke to the child and school. We continue to work with the school</w:t>
      </w:r>
      <w:r w:rsidR="00F40627">
        <w:rPr>
          <w:rFonts w:ascii="SassoonPrimaryInfant" w:hAnsi="SassoonPrimaryInfant" w:cs="Segoe UI"/>
          <w:color w:val="000000"/>
          <w:sz w:val="21"/>
          <w:szCs w:val="21"/>
        </w:rPr>
        <w:t>s</w:t>
      </w:r>
      <w:r w:rsidR="007C74F6" w:rsidRPr="00231138">
        <w:rPr>
          <w:rFonts w:ascii="SassoonPrimaryInfant" w:hAnsi="SassoonPrimaryInfant" w:cs="Segoe UI"/>
          <w:color w:val="000000"/>
          <w:sz w:val="21"/>
          <w:szCs w:val="21"/>
        </w:rPr>
        <w:t>, developing relationships and support</w:t>
      </w:r>
      <w:r w:rsidR="00F40627">
        <w:rPr>
          <w:rFonts w:ascii="SassoonPrimaryInfant" w:hAnsi="SassoonPrimaryInfant" w:cs="Segoe UI"/>
          <w:color w:val="000000"/>
          <w:sz w:val="21"/>
          <w:szCs w:val="21"/>
        </w:rPr>
        <w:t>ing</w:t>
      </w:r>
      <w:r w:rsidR="007C74F6" w:rsidRPr="00231138">
        <w:rPr>
          <w:rFonts w:ascii="SassoonPrimaryInfant" w:hAnsi="SassoonPrimaryInfant" w:cs="Segoe UI"/>
          <w:color w:val="000000"/>
          <w:sz w:val="21"/>
          <w:szCs w:val="21"/>
        </w:rPr>
        <w:t xml:space="preserve"> children and families as much as possible. </w:t>
      </w:r>
    </w:p>
    <w:p w14:paraId="69A36AE9" w14:textId="14F26D1D" w:rsidR="008E2106" w:rsidRPr="00231138" w:rsidRDefault="008E2106" w:rsidP="00D674F3">
      <w:pPr>
        <w:rPr>
          <w:rFonts w:ascii="SassoonPrimaryInfant" w:hAnsi="SassoonPrimaryInfant" w:cs="Segoe UI"/>
          <w:color w:val="000000"/>
          <w:sz w:val="21"/>
          <w:szCs w:val="21"/>
        </w:rPr>
      </w:pPr>
    </w:p>
    <w:p w14:paraId="097FA3A8" w14:textId="33CB00E1" w:rsidR="00855422" w:rsidRPr="00855422" w:rsidRDefault="00855422" w:rsidP="00855422">
      <w:pPr>
        <w:tabs>
          <w:tab w:val="left" w:pos="360"/>
        </w:tabs>
        <w:rPr>
          <w:rFonts w:ascii="SassoonPrimaryInfant" w:hAnsi="SassoonPrimaryInfant" w:cs="Segoe UI"/>
          <w:color w:val="000000"/>
          <w:sz w:val="21"/>
          <w:szCs w:val="21"/>
          <w:shd w:val="clear" w:color="auto" w:fill="FFFFFF"/>
          <w:lang w:eastAsia="en-GB"/>
        </w:rPr>
      </w:pPr>
      <w:r w:rsidRPr="00231138">
        <w:rPr>
          <w:rFonts w:ascii="SassoonPrimaryInfant" w:hAnsi="SassoonPrimaryInfant" w:cs="Segoe UI"/>
          <w:color w:val="000000"/>
          <w:sz w:val="21"/>
          <w:szCs w:val="21"/>
        </w:rPr>
        <w:t>Cherry Tree EYC is part of the Ayr Cluster; we work closely with other Cluster schools on a variety of</w:t>
      </w:r>
      <w:r w:rsidR="00745D4F" w:rsidRPr="00231138">
        <w:rPr>
          <w:rFonts w:ascii="SassoonPrimaryInfant" w:hAnsi="SassoonPrimaryInfant" w:cs="Segoe UI"/>
          <w:color w:val="000000"/>
          <w:sz w:val="21"/>
          <w:szCs w:val="21"/>
        </w:rPr>
        <w:t xml:space="preserve"> projects</w:t>
      </w:r>
      <w:r w:rsidRPr="00231138">
        <w:rPr>
          <w:rFonts w:ascii="SassoonPrimaryInfant" w:hAnsi="SassoonPrimaryInfant" w:cs="Segoe UI"/>
          <w:color w:val="000000"/>
          <w:sz w:val="21"/>
          <w:szCs w:val="21"/>
        </w:rPr>
        <w:t>.</w:t>
      </w:r>
      <w:r w:rsidR="00194228">
        <w:rPr>
          <w:rFonts w:ascii="SassoonPrimaryInfant" w:hAnsi="SassoonPrimaryInfant" w:cs="Segoe UI"/>
          <w:color w:val="000000"/>
          <w:sz w:val="21"/>
          <w:szCs w:val="21"/>
        </w:rPr>
        <w:t xml:space="preserve"> Our Cluster schools </w:t>
      </w:r>
      <w:r w:rsidR="003D72F8">
        <w:rPr>
          <w:rFonts w:ascii="SassoonPrimaryInfant" w:hAnsi="SassoonPrimaryInfant" w:cs="Segoe UI"/>
          <w:color w:val="000000"/>
          <w:sz w:val="21"/>
          <w:szCs w:val="21"/>
        </w:rPr>
        <w:t>are Dalmilling</w:t>
      </w:r>
      <w:r w:rsidR="004446E3">
        <w:rPr>
          <w:rFonts w:ascii="SassoonPrimaryInfant" w:hAnsi="SassoonPrimaryInfant" w:cs="Segoe UI"/>
          <w:color w:val="000000"/>
          <w:sz w:val="21"/>
          <w:szCs w:val="21"/>
        </w:rPr>
        <w:t xml:space="preserve"> PS, Annbank PS, </w:t>
      </w:r>
      <w:r w:rsidR="001E20A2">
        <w:rPr>
          <w:rFonts w:ascii="SassoonPrimaryInfant" w:hAnsi="SassoonPrimaryInfant" w:cs="Segoe UI"/>
          <w:color w:val="000000"/>
          <w:sz w:val="21"/>
          <w:szCs w:val="21"/>
        </w:rPr>
        <w:t>Coylton</w:t>
      </w:r>
      <w:r w:rsidR="004446E3">
        <w:rPr>
          <w:rFonts w:ascii="SassoonPrimaryInfant" w:hAnsi="SassoonPrimaryInfant" w:cs="Segoe UI"/>
          <w:color w:val="000000"/>
          <w:sz w:val="21"/>
          <w:szCs w:val="21"/>
        </w:rPr>
        <w:t xml:space="preserve"> P</w:t>
      </w:r>
      <w:r w:rsidR="000E1259">
        <w:rPr>
          <w:rFonts w:ascii="SassoonPrimaryInfant" w:hAnsi="SassoonPrimaryInfant" w:cs="Segoe UI"/>
          <w:color w:val="000000"/>
          <w:sz w:val="21"/>
          <w:szCs w:val="21"/>
        </w:rPr>
        <w:t xml:space="preserve">S, </w:t>
      </w:r>
      <w:r w:rsidR="004446E3">
        <w:rPr>
          <w:rFonts w:ascii="SassoonPrimaryInfant" w:hAnsi="SassoonPrimaryInfant" w:cs="Segoe UI"/>
          <w:color w:val="000000"/>
          <w:sz w:val="21"/>
          <w:szCs w:val="21"/>
        </w:rPr>
        <w:t>Newton PS</w:t>
      </w:r>
      <w:r w:rsidR="000E1259">
        <w:rPr>
          <w:rFonts w:ascii="SassoonPrimaryInfant" w:hAnsi="SassoonPrimaryInfant" w:cs="Segoe UI"/>
          <w:color w:val="000000"/>
          <w:sz w:val="21"/>
          <w:szCs w:val="21"/>
        </w:rPr>
        <w:t xml:space="preserve"> and Ayr Academy</w:t>
      </w:r>
      <w:r w:rsidR="004446E3">
        <w:rPr>
          <w:rFonts w:ascii="SassoonPrimaryInfant" w:hAnsi="SassoonPrimaryInfant" w:cs="Segoe UI"/>
          <w:color w:val="000000"/>
          <w:sz w:val="21"/>
          <w:szCs w:val="21"/>
        </w:rPr>
        <w:t>.</w:t>
      </w:r>
      <w:r w:rsidRPr="00231138">
        <w:rPr>
          <w:rFonts w:ascii="SassoonPrimaryInfant" w:hAnsi="SassoonPrimaryInfant" w:cs="Segoe UI"/>
          <w:color w:val="000000"/>
          <w:sz w:val="21"/>
          <w:szCs w:val="21"/>
        </w:rPr>
        <w:t xml:space="preserve"> We also work in partnership, as required, with all other agencies involved in the care of our young children. </w:t>
      </w:r>
      <w:r w:rsidR="006C7F21">
        <w:rPr>
          <w:rFonts w:ascii="SassoonPrimaryInfant" w:hAnsi="SassoonPrimaryInfant" w:cs="Segoe UI"/>
          <w:color w:val="000000"/>
          <w:sz w:val="21"/>
          <w:szCs w:val="21"/>
        </w:rPr>
        <w:t>The managers from the Stand alone EYC’s in Ayrshire -</w:t>
      </w:r>
      <w:r w:rsidRPr="00231138">
        <w:rPr>
          <w:rFonts w:ascii="SassoonPrimaryInfant" w:hAnsi="SassoonPrimaryInfant" w:cs="Segoe UI"/>
          <w:color w:val="000000"/>
          <w:sz w:val="21"/>
          <w:szCs w:val="21"/>
        </w:rPr>
        <w:t>Wallacetown</w:t>
      </w:r>
      <w:r w:rsidR="006C7F21">
        <w:rPr>
          <w:rFonts w:ascii="SassoonPrimaryInfant" w:hAnsi="SassoonPrimaryInfant" w:cs="Segoe UI"/>
          <w:color w:val="000000"/>
          <w:sz w:val="21"/>
          <w:szCs w:val="21"/>
        </w:rPr>
        <w:t xml:space="preserve"> EYC</w:t>
      </w:r>
      <w:r w:rsidRPr="00855422">
        <w:rPr>
          <w:rFonts w:ascii="SassoonPrimaryInfant" w:hAnsi="SassoonPrimaryInfant" w:cs="Segoe UI"/>
          <w:color w:val="000000"/>
          <w:sz w:val="21"/>
          <w:szCs w:val="21"/>
          <w:shd w:val="clear" w:color="auto" w:fill="FFFFFF"/>
          <w:lang w:eastAsia="en-GB"/>
        </w:rPr>
        <w:t>, Girvan</w:t>
      </w:r>
      <w:r w:rsidR="006C7F21">
        <w:rPr>
          <w:rFonts w:ascii="SassoonPrimaryInfant" w:hAnsi="SassoonPrimaryInfant" w:cs="Segoe UI"/>
          <w:color w:val="000000"/>
          <w:sz w:val="21"/>
          <w:szCs w:val="21"/>
          <w:shd w:val="clear" w:color="auto" w:fill="FFFFFF"/>
          <w:lang w:eastAsia="en-GB"/>
        </w:rPr>
        <w:t xml:space="preserve"> EYC</w:t>
      </w:r>
      <w:r w:rsidRPr="00855422">
        <w:rPr>
          <w:rFonts w:ascii="SassoonPrimaryInfant" w:hAnsi="SassoonPrimaryInfant" w:cs="Segoe UI"/>
          <w:color w:val="000000"/>
          <w:sz w:val="21"/>
          <w:szCs w:val="21"/>
          <w:shd w:val="clear" w:color="auto" w:fill="FFFFFF"/>
          <w:lang w:eastAsia="en-GB"/>
        </w:rPr>
        <w:t>, Space Place</w:t>
      </w:r>
      <w:r w:rsidR="006C7F21">
        <w:rPr>
          <w:rFonts w:ascii="SassoonPrimaryInfant" w:hAnsi="SassoonPrimaryInfant" w:cs="Segoe UI"/>
          <w:color w:val="000000"/>
          <w:sz w:val="21"/>
          <w:szCs w:val="21"/>
          <w:shd w:val="clear" w:color="auto" w:fill="FFFFFF"/>
          <w:lang w:eastAsia="en-GB"/>
        </w:rPr>
        <w:t xml:space="preserve"> EYC</w:t>
      </w:r>
      <w:r w:rsidR="00745D4F">
        <w:rPr>
          <w:rFonts w:ascii="SassoonPrimaryInfant" w:hAnsi="SassoonPrimaryInfant" w:cs="Segoe UI"/>
          <w:color w:val="000000"/>
          <w:sz w:val="21"/>
          <w:szCs w:val="21"/>
          <w:shd w:val="clear" w:color="auto" w:fill="FFFFFF"/>
          <w:lang w:eastAsia="en-GB"/>
        </w:rPr>
        <w:t xml:space="preserve">, </w:t>
      </w:r>
      <w:r w:rsidR="006C7F21">
        <w:rPr>
          <w:rFonts w:ascii="SassoonPrimaryInfant" w:hAnsi="SassoonPrimaryInfant" w:cs="Segoe UI"/>
          <w:color w:val="000000"/>
          <w:sz w:val="21"/>
          <w:szCs w:val="21"/>
          <w:shd w:val="clear" w:color="auto" w:fill="FFFFFF"/>
          <w:lang w:eastAsia="en-GB"/>
        </w:rPr>
        <w:t xml:space="preserve">and </w:t>
      </w:r>
      <w:r w:rsidR="00745D4F">
        <w:rPr>
          <w:rFonts w:ascii="SassoonPrimaryInfant" w:hAnsi="SassoonPrimaryInfant" w:cs="Segoe UI"/>
          <w:color w:val="000000"/>
          <w:sz w:val="21"/>
          <w:szCs w:val="21"/>
          <w:shd w:val="clear" w:color="auto" w:fill="FFFFFF"/>
          <w:lang w:eastAsia="en-GB"/>
        </w:rPr>
        <w:t>Prestwick North</w:t>
      </w:r>
      <w:r w:rsidR="006C7F21">
        <w:rPr>
          <w:rFonts w:ascii="SassoonPrimaryInfant" w:hAnsi="SassoonPrimaryInfant" w:cs="Segoe UI"/>
          <w:color w:val="000000"/>
          <w:sz w:val="21"/>
          <w:szCs w:val="21"/>
          <w:shd w:val="clear" w:color="auto" w:fill="FFFFFF"/>
          <w:lang w:eastAsia="en-GB"/>
        </w:rPr>
        <w:t xml:space="preserve"> EYC</w:t>
      </w:r>
      <w:r w:rsidRPr="00855422">
        <w:rPr>
          <w:rFonts w:ascii="SassoonPrimaryInfant" w:hAnsi="SassoonPrimaryInfant" w:cs="Segoe UI"/>
          <w:color w:val="000000"/>
          <w:sz w:val="21"/>
          <w:szCs w:val="21"/>
          <w:shd w:val="clear" w:color="auto" w:fill="FFFFFF"/>
          <w:lang w:eastAsia="en-GB"/>
        </w:rPr>
        <w:t xml:space="preserve"> and Cherry Tree EYC meet termly</w:t>
      </w:r>
      <w:r w:rsidR="003D72F8">
        <w:rPr>
          <w:rFonts w:ascii="SassoonPrimaryInfant" w:hAnsi="SassoonPrimaryInfant" w:cs="Segoe UI"/>
          <w:color w:val="000000"/>
          <w:sz w:val="21"/>
          <w:szCs w:val="21"/>
          <w:shd w:val="clear" w:color="auto" w:fill="FFFFFF"/>
          <w:lang w:eastAsia="en-GB"/>
        </w:rPr>
        <w:t xml:space="preserve"> to</w:t>
      </w:r>
      <w:r w:rsidRPr="00855422">
        <w:rPr>
          <w:rFonts w:ascii="SassoonPrimaryInfant" w:hAnsi="SassoonPrimaryInfant" w:cs="Segoe UI"/>
          <w:color w:val="000000"/>
          <w:sz w:val="21"/>
          <w:szCs w:val="21"/>
          <w:shd w:val="clear" w:color="auto" w:fill="FFFFFF"/>
          <w:lang w:eastAsia="en-GB"/>
        </w:rPr>
        <w:t xml:space="preserve"> discuss current initiatives and share good practice. </w:t>
      </w:r>
    </w:p>
    <w:p w14:paraId="4201B39D" w14:textId="77777777" w:rsidR="008E2106" w:rsidRDefault="008E2106" w:rsidP="00D674F3">
      <w:pPr>
        <w:rPr>
          <w:rFonts w:ascii="SassoonPrimaryInfant" w:hAnsi="SassoonPrimaryInfant" w:cs="Segoe UI"/>
          <w:color w:val="000000"/>
          <w:sz w:val="21"/>
          <w:szCs w:val="21"/>
          <w:shd w:val="clear" w:color="auto" w:fill="FFFFFF"/>
          <w:lang w:eastAsia="en-GB"/>
        </w:rPr>
      </w:pPr>
    </w:p>
    <w:p w14:paraId="048BC936" w14:textId="2780EAF1" w:rsidR="00DD5B2E" w:rsidRDefault="00D674F3" w:rsidP="00D674F3">
      <w:pPr>
        <w:rPr>
          <w:rFonts w:ascii="SassoonPrimaryInfant" w:hAnsi="SassoonPrimaryInfant" w:cs="Segoe UI"/>
          <w:sz w:val="21"/>
          <w:szCs w:val="21"/>
          <w:shd w:val="clear" w:color="auto" w:fill="FFFFFF"/>
          <w:lang w:eastAsia="en-GB"/>
        </w:rPr>
      </w:pPr>
      <w:r>
        <w:rPr>
          <w:rFonts w:ascii="SassoonPrimaryInfant" w:hAnsi="SassoonPrimaryInfant" w:cs="Segoe UI"/>
          <w:color w:val="000000"/>
          <w:sz w:val="21"/>
          <w:szCs w:val="21"/>
          <w:shd w:val="clear" w:color="auto" w:fill="FFFFFF"/>
          <w:lang w:eastAsia="en-GB"/>
        </w:rPr>
        <w:t xml:space="preserve">Our current staff team is made up of a Centre manger, </w:t>
      </w:r>
      <w:r w:rsidR="00246EE4">
        <w:rPr>
          <w:rFonts w:ascii="SassoonPrimaryInfant" w:hAnsi="SassoonPrimaryInfant" w:cs="Segoe UI"/>
          <w:color w:val="000000"/>
          <w:sz w:val="21"/>
          <w:szCs w:val="21"/>
          <w:shd w:val="clear" w:color="auto" w:fill="FFFFFF"/>
          <w:lang w:eastAsia="en-GB"/>
        </w:rPr>
        <w:t xml:space="preserve">two </w:t>
      </w:r>
      <w:r>
        <w:rPr>
          <w:rFonts w:ascii="SassoonPrimaryInfant" w:hAnsi="SassoonPrimaryInfant" w:cs="Segoe UI"/>
          <w:color w:val="000000"/>
          <w:sz w:val="21"/>
          <w:szCs w:val="21"/>
          <w:shd w:val="clear" w:color="auto" w:fill="FFFFFF"/>
          <w:lang w:eastAsia="en-GB"/>
        </w:rPr>
        <w:t xml:space="preserve">Depute </w:t>
      </w:r>
      <w:r w:rsidR="00D25025">
        <w:rPr>
          <w:rFonts w:ascii="SassoonPrimaryInfant" w:hAnsi="SassoonPrimaryInfant" w:cs="Segoe UI"/>
          <w:color w:val="000000"/>
          <w:sz w:val="21"/>
          <w:szCs w:val="21"/>
          <w:shd w:val="clear" w:color="auto" w:fill="FFFFFF"/>
          <w:lang w:eastAsia="en-GB"/>
        </w:rPr>
        <w:t>M</w:t>
      </w:r>
      <w:r>
        <w:rPr>
          <w:rFonts w:ascii="SassoonPrimaryInfant" w:hAnsi="SassoonPrimaryInfant" w:cs="Segoe UI"/>
          <w:color w:val="000000"/>
          <w:sz w:val="21"/>
          <w:szCs w:val="21"/>
          <w:shd w:val="clear" w:color="auto" w:fill="FFFFFF"/>
          <w:lang w:eastAsia="en-GB"/>
        </w:rPr>
        <w:t>anager</w:t>
      </w:r>
      <w:r w:rsidR="00246EE4">
        <w:rPr>
          <w:rFonts w:ascii="SassoonPrimaryInfant" w:hAnsi="SassoonPrimaryInfant" w:cs="Segoe UI"/>
          <w:color w:val="000000"/>
          <w:sz w:val="21"/>
          <w:szCs w:val="21"/>
          <w:shd w:val="clear" w:color="auto" w:fill="FFFFFF"/>
          <w:lang w:eastAsia="en-GB"/>
        </w:rPr>
        <w:t>s</w:t>
      </w:r>
      <w:r w:rsidRPr="00FC09F4">
        <w:rPr>
          <w:rFonts w:ascii="SassoonPrimaryInfant" w:hAnsi="SassoonPrimaryInfant" w:cs="Segoe UI"/>
          <w:sz w:val="21"/>
          <w:szCs w:val="21"/>
          <w:shd w:val="clear" w:color="auto" w:fill="FFFFFF"/>
          <w:lang w:eastAsia="en-GB"/>
        </w:rPr>
        <w:t xml:space="preserve">, 1 </w:t>
      </w:r>
      <w:r w:rsidR="00D25025">
        <w:rPr>
          <w:rFonts w:ascii="SassoonPrimaryInfant" w:hAnsi="SassoonPrimaryInfant" w:cs="Segoe UI"/>
          <w:sz w:val="21"/>
          <w:szCs w:val="21"/>
          <w:shd w:val="clear" w:color="auto" w:fill="FFFFFF"/>
          <w:lang w:eastAsia="en-GB"/>
        </w:rPr>
        <w:t>P</w:t>
      </w:r>
      <w:r w:rsidR="00246EE4">
        <w:rPr>
          <w:rFonts w:ascii="SassoonPrimaryInfant" w:hAnsi="SassoonPrimaryInfant" w:cs="Segoe UI"/>
          <w:sz w:val="21"/>
          <w:szCs w:val="21"/>
          <w:shd w:val="clear" w:color="auto" w:fill="FFFFFF"/>
          <w:lang w:eastAsia="en-GB"/>
        </w:rPr>
        <w:t xml:space="preserve">rincipal </w:t>
      </w:r>
      <w:r w:rsidR="00D25025">
        <w:rPr>
          <w:rFonts w:ascii="SassoonPrimaryInfant" w:hAnsi="SassoonPrimaryInfant" w:cs="Segoe UI"/>
          <w:sz w:val="21"/>
          <w:szCs w:val="21"/>
          <w:shd w:val="clear" w:color="auto" w:fill="FFFFFF"/>
          <w:lang w:eastAsia="en-GB"/>
        </w:rPr>
        <w:t>T</w:t>
      </w:r>
      <w:r w:rsidRPr="00FC09F4">
        <w:rPr>
          <w:rFonts w:ascii="SassoonPrimaryInfant" w:hAnsi="SassoonPrimaryInfant" w:cs="Segoe UI"/>
          <w:sz w:val="21"/>
          <w:szCs w:val="21"/>
          <w:shd w:val="clear" w:color="auto" w:fill="FFFFFF"/>
          <w:lang w:eastAsia="en-GB"/>
        </w:rPr>
        <w:t>eacher</w:t>
      </w:r>
      <w:r w:rsidR="003D72F8">
        <w:rPr>
          <w:rFonts w:ascii="SassoonPrimaryInfant" w:hAnsi="SassoonPrimaryInfant" w:cs="Segoe UI"/>
          <w:sz w:val="21"/>
          <w:szCs w:val="21"/>
          <w:shd w:val="clear" w:color="auto" w:fill="FFFFFF"/>
          <w:lang w:eastAsia="en-GB"/>
        </w:rPr>
        <w:t xml:space="preserve"> </w:t>
      </w:r>
      <w:proofErr w:type="gramStart"/>
      <w:r w:rsidR="003D72F8">
        <w:rPr>
          <w:rFonts w:ascii="SassoonPrimaryInfant" w:hAnsi="SassoonPrimaryInfant" w:cs="Segoe UI"/>
          <w:sz w:val="21"/>
          <w:szCs w:val="21"/>
          <w:shd w:val="clear" w:color="auto" w:fill="FFFFFF"/>
          <w:lang w:eastAsia="en-GB"/>
        </w:rPr>
        <w:t>(</w:t>
      </w:r>
      <w:r w:rsidRPr="00FC09F4">
        <w:rPr>
          <w:rFonts w:ascii="SassoonPrimaryInfant" w:hAnsi="SassoonPrimaryInfant" w:cs="Segoe UI"/>
          <w:sz w:val="21"/>
          <w:szCs w:val="21"/>
          <w:shd w:val="clear" w:color="auto" w:fill="FFFFFF"/>
          <w:lang w:eastAsia="en-GB"/>
        </w:rPr>
        <w:t xml:space="preserve"> </w:t>
      </w:r>
      <w:r w:rsidR="00246EE4">
        <w:rPr>
          <w:rFonts w:ascii="SassoonPrimaryInfant" w:hAnsi="SassoonPrimaryInfant" w:cs="Segoe UI"/>
          <w:sz w:val="21"/>
          <w:szCs w:val="21"/>
          <w:shd w:val="clear" w:color="auto" w:fill="FFFFFF"/>
          <w:lang w:eastAsia="en-GB"/>
        </w:rPr>
        <w:t>2</w:t>
      </w:r>
      <w:proofErr w:type="gramEnd"/>
      <w:r w:rsidRPr="00FC09F4">
        <w:rPr>
          <w:rFonts w:ascii="SassoonPrimaryInfant" w:hAnsi="SassoonPrimaryInfant" w:cs="Segoe UI"/>
          <w:sz w:val="21"/>
          <w:szCs w:val="21"/>
          <w:shd w:val="clear" w:color="auto" w:fill="FFFFFF"/>
          <w:lang w:eastAsia="en-GB"/>
        </w:rPr>
        <w:t xml:space="preserve"> days a week</w:t>
      </w:r>
      <w:r w:rsidR="003D72F8">
        <w:rPr>
          <w:rFonts w:ascii="SassoonPrimaryInfant" w:hAnsi="SassoonPrimaryInfant" w:cs="Segoe UI"/>
          <w:sz w:val="21"/>
          <w:szCs w:val="21"/>
          <w:shd w:val="clear" w:color="auto" w:fill="FFFFFF"/>
          <w:lang w:eastAsia="en-GB"/>
        </w:rPr>
        <w:t>)</w:t>
      </w:r>
      <w:r w:rsidRPr="00FC09F4">
        <w:rPr>
          <w:rFonts w:ascii="SassoonPrimaryInfant" w:hAnsi="SassoonPrimaryInfant" w:cs="Segoe UI"/>
          <w:sz w:val="21"/>
          <w:szCs w:val="21"/>
          <w:shd w:val="clear" w:color="auto" w:fill="FFFFFF"/>
          <w:lang w:eastAsia="en-GB"/>
        </w:rPr>
        <w:t xml:space="preserve">, </w:t>
      </w:r>
      <w:r w:rsidR="003C7488">
        <w:rPr>
          <w:rFonts w:ascii="SassoonPrimaryInfant" w:hAnsi="SassoonPrimaryInfant" w:cs="Segoe UI"/>
          <w:sz w:val="21"/>
          <w:szCs w:val="21"/>
          <w:shd w:val="clear" w:color="auto" w:fill="FFFFFF"/>
          <w:lang w:eastAsia="en-GB"/>
        </w:rPr>
        <w:t>3</w:t>
      </w:r>
      <w:r w:rsidRPr="00FC09F4">
        <w:rPr>
          <w:rFonts w:ascii="SassoonPrimaryInfant" w:hAnsi="SassoonPrimaryInfant" w:cs="Segoe UI"/>
          <w:sz w:val="21"/>
          <w:szCs w:val="21"/>
          <w:shd w:val="clear" w:color="auto" w:fill="FFFFFF"/>
          <w:lang w:eastAsia="en-GB"/>
        </w:rPr>
        <w:t xml:space="preserve"> </w:t>
      </w:r>
      <w:r w:rsidR="00D25025">
        <w:rPr>
          <w:rFonts w:ascii="SassoonPrimaryInfant" w:hAnsi="SassoonPrimaryInfant" w:cs="Segoe UI"/>
          <w:sz w:val="21"/>
          <w:szCs w:val="21"/>
          <w:shd w:val="clear" w:color="auto" w:fill="FFFFFF"/>
          <w:lang w:eastAsia="en-GB"/>
        </w:rPr>
        <w:t>S</w:t>
      </w:r>
      <w:r w:rsidRPr="00FC09F4">
        <w:rPr>
          <w:rFonts w:ascii="SassoonPrimaryInfant" w:hAnsi="SassoonPrimaryInfant" w:cs="Segoe UI"/>
          <w:sz w:val="21"/>
          <w:szCs w:val="21"/>
          <w:shd w:val="clear" w:color="auto" w:fill="FFFFFF"/>
          <w:lang w:eastAsia="en-GB"/>
        </w:rPr>
        <w:t>enior Early Years Practitioners (SEYP)</w:t>
      </w:r>
      <w:r w:rsidR="00FC09F4">
        <w:rPr>
          <w:rFonts w:ascii="SassoonPrimaryInfant" w:hAnsi="SassoonPrimaryInfant" w:cs="Segoe UI"/>
          <w:sz w:val="21"/>
          <w:szCs w:val="21"/>
          <w:shd w:val="clear" w:color="auto" w:fill="FFFFFF"/>
          <w:lang w:eastAsia="en-GB"/>
        </w:rPr>
        <w:t>,</w:t>
      </w:r>
      <w:r w:rsidRPr="00FC09F4">
        <w:rPr>
          <w:rFonts w:ascii="SassoonPrimaryInfant" w:hAnsi="SassoonPrimaryInfant" w:cs="Segoe UI"/>
          <w:sz w:val="21"/>
          <w:szCs w:val="21"/>
          <w:shd w:val="clear" w:color="auto" w:fill="FFFFFF"/>
          <w:lang w:eastAsia="en-GB"/>
        </w:rPr>
        <w:t xml:space="preserve"> </w:t>
      </w:r>
      <w:r w:rsidR="00897822">
        <w:rPr>
          <w:rFonts w:ascii="SassoonPrimaryInfant" w:hAnsi="SassoonPrimaryInfant" w:cs="Segoe UI"/>
          <w:sz w:val="21"/>
          <w:szCs w:val="21"/>
          <w:shd w:val="clear" w:color="auto" w:fill="FFFFFF"/>
          <w:lang w:eastAsia="en-GB"/>
        </w:rPr>
        <w:t>1 Equity and Excellence Lead,</w:t>
      </w:r>
      <w:r w:rsidRPr="00FC09F4">
        <w:rPr>
          <w:rFonts w:ascii="SassoonPrimaryInfant" w:hAnsi="SassoonPrimaryInfant" w:cs="Segoe UI"/>
          <w:sz w:val="21"/>
          <w:szCs w:val="21"/>
          <w:shd w:val="clear" w:color="auto" w:fill="FFFFFF"/>
          <w:lang w:eastAsia="en-GB"/>
        </w:rPr>
        <w:t xml:space="preserve"> </w:t>
      </w:r>
      <w:r w:rsidR="00897822">
        <w:rPr>
          <w:rFonts w:ascii="SassoonPrimaryInfant" w:hAnsi="SassoonPrimaryInfant" w:cs="Segoe UI"/>
          <w:sz w:val="21"/>
          <w:szCs w:val="21"/>
          <w:shd w:val="clear" w:color="auto" w:fill="FFFFFF"/>
          <w:lang w:eastAsia="en-GB"/>
        </w:rPr>
        <w:t xml:space="preserve">19 </w:t>
      </w:r>
      <w:r w:rsidRPr="00FC09F4">
        <w:rPr>
          <w:rFonts w:ascii="SassoonPrimaryInfant" w:hAnsi="SassoonPrimaryInfant" w:cs="Segoe UI"/>
          <w:sz w:val="21"/>
          <w:szCs w:val="21"/>
          <w:shd w:val="clear" w:color="auto" w:fill="FFFFFF"/>
          <w:lang w:eastAsia="en-GB"/>
        </w:rPr>
        <w:t>Full time Early Years Practitioners (EYPS)</w:t>
      </w:r>
      <w:r w:rsidR="00FC09F4">
        <w:rPr>
          <w:rFonts w:ascii="SassoonPrimaryInfant" w:hAnsi="SassoonPrimaryInfant" w:cs="Segoe UI"/>
          <w:sz w:val="21"/>
          <w:szCs w:val="21"/>
          <w:shd w:val="clear" w:color="auto" w:fill="FFFFFF"/>
          <w:lang w:eastAsia="en-GB"/>
        </w:rPr>
        <w:t xml:space="preserve">, </w:t>
      </w:r>
      <w:r w:rsidR="00E7036F">
        <w:rPr>
          <w:rFonts w:ascii="SassoonPrimaryInfant" w:hAnsi="SassoonPrimaryInfant" w:cs="Segoe UI"/>
          <w:sz w:val="21"/>
          <w:szCs w:val="21"/>
          <w:shd w:val="clear" w:color="auto" w:fill="FFFFFF"/>
          <w:lang w:eastAsia="en-GB"/>
        </w:rPr>
        <w:t>8</w:t>
      </w:r>
      <w:r w:rsidRPr="00FC09F4">
        <w:rPr>
          <w:rFonts w:ascii="SassoonPrimaryInfant" w:hAnsi="SassoonPrimaryInfant" w:cs="Segoe UI"/>
          <w:sz w:val="21"/>
          <w:szCs w:val="21"/>
          <w:shd w:val="clear" w:color="auto" w:fill="FFFFFF"/>
          <w:lang w:eastAsia="en-GB"/>
        </w:rPr>
        <w:t xml:space="preserve"> part time EYP</w:t>
      </w:r>
      <w:r w:rsidR="00FC09F4">
        <w:rPr>
          <w:rFonts w:ascii="SassoonPrimaryInfant" w:hAnsi="SassoonPrimaryInfant" w:cs="Segoe UI"/>
          <w:sz w:val="21"/>
          <w:szCs w:val="21"/>
          <w:shd w:val="clear" w:color="auto" w:fill="FFFFFF"/>
          <w:lang w:eastAsia="en-GB"/>
        </w:rPr>
        <w:t>s</w:t>
      </w:r>
      <w:r w:rsidR="00FC09F4" w:rsidRPr="00FC09F4">
        <w:rPr>
          <w:rFonts w:ascii="SassoonPrimaryInfant" w:hAnsi="SassoonPrimaryInfant" w:cs="Segoe UI"/>
          <w:sz w:val="21"/>
          <w:szCs w:val="21"/>
          <w:shd w:val="clear" w:color="auto" w:fill="FFFFFF"/>
          <w:lang w:eastAsia="en-GB"/>
        </w:rPr>
        <w:t xml:space="preserve"> and a Playroom Assistant. </w:t>
      </w:r>
      <w:r w:rsidR="00FF0ECE">
        <w:rPr>
          <w:rFonts w:ascii="SassoonPrimaryInfant" w:hAnsi="SassoonPrimaryInfant" w:cs="Segoe UI"/>
          <w:sz w:val="21"/>
          <w:szCs w:val="21"/>
          <w:shd w:val="clear" w:color="auto" w:fill="FFFFFF"/>
          <w:lang w:eastAsia="en-GB"/>
        </w:rPr>
        <w:t xml:space="preserve"> Over this session we have had a new manager, </w:t>
      </w:r>
      <w:r w:rsidR="00A33425">
        <w:rPr>
          <w:rFonts w:ascii="SassoonPrimaryInfant" w:hAnsi="SassoonPrimaryInfant" w:cs="Segoe UI"/>
          <w:sz w:val="21"/>
          <w:szCs w:val="21"/>
          <w:shd w:val="clear" w:color="auto" w:fill="FFFFFF"/>
          <w:lang w:eastAsia="en-GB"/>
        </w:rPr>
        <w:t>a new</w:t>
      </w:r>
      <w:r w:rsidR="00FF0ECE">
        <w:rPr>
          <w:rFonts w:ascii="SassoonPrimaryInfant" w:hAnsi="SassoonPrimaryInfant" w:cs="Segoe UI"/>
          <w:sz w:val="21"/>
          <w:szCs w:val="21"/>
          <w:shd w:val="clear" w:color="auto" w:fill="FFFFFF"/>
          <w:lang w:eastAsia="en-GB"/>
        </w:rPr>
        <w:t xml:space="preserve"> depute and 3 new </w:t>
      </w:r>
      <w:r w:rsidR="002A3CEF">
        <w:rPr>
          <w:rFonts w:ascii="SassoonPrimaryInfant" w:hAnsi="SassoonPrimaryInfant" w:cs="Segoe UI"/>
          <w:sz w:val="21"/>
          <w:szCs w:val="21"/>
          <w:shd w:val="clear" w:color="auto" w:fill="FFFFFF"/>
          <w:lang w:eastAsia="en-GB"/>
        </w:rPr>
        <w:t xml:space="preserve">seniors </w:t>
      </w:r>
      <w:r w:rsidR="00CE1FD4">
        <w:rPr>
          <w:rFonts w:ascii="SassoonPrimaryInfant" w:hAnsi="SassoonPrimaryInfant" w:cs="Segoe UI"/>
          <w:sz w:val="21"/>
          <w:szCs w:val="21"/>
          <w:shd w:val="clear" w:color="auto" w:fill="FFFFFF"/>
          <w:lang w:eastAsia="en-GB"/>
        </w:rPr>
        <w:t>join our team.</w:t>
      </w:r>
    </w:p>
    <w:p w14:paraId="43B438BE" w14:textId="77777777" w:rsidR="005759A5" w:rsidRDefault="005759A5" w:rsidP="00D674F3">
      <w:pPr>
        <w:rPr>
          <w:rFonts w:ascii="SassoonPrimaryInfant" w:hAnsi="SassoonPrimaryInfant" w:cs="Segoe UI"/>
          <w:sz w:val="21"/>
          <w:szCs w:val="21"/>
          <w:shd w:val="clear" w:color="auto" w:fill="FFFFFF"/>
          <w:lang w:eastAsia="en-GB"/>
        </w:rPr>
      </w:pPr>
    </w:p>
    <w:p w14:paraId="2A99F531" w14:textId="3E6E8C61" w:rsidR="00570B1E" w:rsidRDefault="00BF1C9C" w:rsidP="00570B1E">
      <w:pPr>
        <w:rPr>
          <w:rFonts w:ascii="SassoonPrimaryInfant" w:hAnsi="SassoonPrimaryInfant" w:cs="Segoe UI"/>
          <w:color w:val="000000"/>
          <w:sz w:val="21"/>
          <w:szCs w:val="21"/>
          <w:shd w:val="clear" w:color="auto" w:fill="FFFFFF"/>
          <w:lang w:eastAsia="en-GB"/>
        </w:rPr>
      </w:pPr>
      <w:r>
        <w:rPr>
          <w:rFonts w:ascii="SassoonPrimaryInfant" w:hAnsi="SassoonPrimaryInfant" w:cs="Segoe UI"/>
          <w:color w:val="000000"/>
          <w:sz w:val="21"/>
          <w:szCs w:val="21"/>
          <w:shd w:val="clear" w:color="auto" w:fill="FFFFFF"/>
          <w:lang w:eastAsia="en-GB"/>
        </w:rPr>
        <w:t>C</w:t>
      </w:r>
      <w:r w:rsidR="00DD5B2E">
        <w:rPr>
          <w:rFonts w:ascii="SassoonPrimaryInfant" w:hAnsi="SassoonPrimaryInfant" w:cs="Segoe UI"/>
          <w:color w:val="000000"/>
          <w:sz w:val="21"/>
          <w:szCs w:val="21"/>
          <w:shd w:val="clear" w:color="auto" w:fill="FFFFFF"/>
          <w:lang w:eastAsia="en-GB"/>
        </w:rPr>
        <w:t>herry Tree</w:t>
      </w:r>
      <w:r>
        <w:rPr>
          <w:rFonts w:ascii="SassoonPrimaryInfant" w:hAnsi="SassoonPrimaryInfant" w:cs="Segoe UI"/>
          <w:color w:val="000000"/>
          <w:sz w:val="21"/>
          <w:szCs w:val="21"/>
          <w:shd w:val="clear" w:color="auto" w:fill="FFFFFF"/>
          <w:lang w:eastAsia="en-GB"/>
        </w:rPr>
        <w:t xml:space="preserve"> </w:t>
      </w:r>
      <w:r w:rsidR="00D674F3">
        <w:rPr>
          <w:rFonts w:ascii="SassoonPrimaryInfant" w:hAnsi="SassoonPrimaryInfant" w:cs="Segoe UI"/>
          <w:color w:val="000000"/>
          <w:sz w:val="21"/>
          <w:szCs w:val="21"/>
          <w:shd w:val="clear" w:color="auto" w:fill="FFFFFF"/>
          <w:lang w:eastAsia="en-GB"/>
        </w:rPr>
        <w:t>offers provision for 51 weeks of the year and is open f</w:t>
      </w:r>
      <w:r w:rsidR="00275D4F">
        <w:rPr>
          <w:rFonts w:ascii="SassoonPrimaryInfant" w:hAnsi="SassoonPrimaryInfant" w:cs="Segoe UI"/>
          <w:color w:val="000000"/>
          <w:sz w:val="21"/>
          <w:szCs w:val="21"/>
          <w:shd w:val="clear" w:color="auto" w:fill="FFFFFF"/>
          <w:lang w:eastAsia="en-GB"/>
        </w:rPr>
        <w:t>ro</w:t>
      </w:r>
      <w:r w:rsidR="00D674F3">
        <w:rPr>
          <w:rFonts w:ascii="SassoonPrimaryInfant" w:hAnsi="SassoonPrimaryInfant" w:cs="Segoe UI"/>
          <w:color w:val="000000"/>
          <w:sz w:val="21"/>
          <w:szCs w:val="21"/>
          <w:shd w:val="clear" w:color="auto" w:fill="FFFFFF"/>
          <w:lang w:eastAsia="en-GB"/>
        </w:rPr>
        <w:t>m 8am – 6pm. All 3-5-year-old children along with eligible 2-3-year-old children are entitle</w:t>
      </w:r>
      <w:r w:rsidR="00905558">
        <w:rPr>
          <w:rFonts w:ascii="SassoonPrimaryInfant" w:hAnsi="SassoonPrimaryInfant" w:cs="Segoe UI"/>
          <w:color w:val="000000"/>
          <w:sz w:val="21"/>
          <w:szCs w:val="21"/>
          <w:shd w:val="clear" w:color="auto" w:fill="FFFFFF"/>
          <w:lang w:eastAsia="en-GB"/>
        </w:rPr>
        <w:t>d</w:t>
      </w:r>
      <w:r w:rsidR="00D674F3">
        <w:rPr>
          <w:rFonts w:ascii="SassoonPrimaryInfant" w:hAnsi="SassoonPrimaryInfant" w:cs="Segoe UI"/>
          <w:color w:val="000000"/>
          <w:sz w:val="21"/>
          <w:szCs w:val="21"/>
          <w:shd w:val="clear" w:color="auto" w:fill="FFFFFF"/>
          <w:lang w:eastAsia="en-GB"/>
        </w:rPr>
        <w:t xml:space="preserve"> to 1140hrs.</w:t>
      </w:r>
      <w:r w:rsidR="004C5BAA">
        <w:rPr>
          <w:rFonts w:ascii="SassoonPrimaryInfant" w:hAnsi="SassoonPrimaryInfant" w:cs="Segoe UI"/>
          <w:color w:val="000000"/>
          <w:sz w:val="21"/>
          <w:szCs w:val="21"/>
          <w:shd w:val="clear" w:color="auto" w:fill="FFFFFF"/>
          <w:lang w:eastAsia="en-GB"/>
        </w:rPr>
        <w:t xml:space="preserve"> </w:t>
      </w:r>
      <w:r w:rsidR="00570B1E">
        <w:rPr>
          <w:rFonts w:ascii="SassoonPrimaryInfant" w:hAnsi="SassoonPrimaryInfant" w:cs="Segoe UI"/>
          <w:color w:val="000000"/>
          <w:sz w:val="21"/>
          <w:szCs w:val="21"/>
          <w:shd w:val="clear" w:color="auto" w:fill="FFFFFF"/>
          <w:lang w:eastAsia="en-GB"/>
        </w:rPr>
        <w:t>Parents can purchase additional hours/sessions to follow working patterns.</w:t>
      </w:r>
    </w:p>
    <w:p w14:paraId="5E49CFF4" w14:textId="14B3211B" w:rsidR="00D674F3" w:rsidRDefault="004C5BAA" w:rsidP="00D674F3">
      <w:pPr>
        <w:rPr>
          <w:rFonts w:ascii="SassoonPrimaryInfant" w:hAnsi="SassoonPrimaryInfant" w:cs="Segoe UI"/>
          <w:color w:val="000000"/>
          <w:sz w:val="21"/>
          <w:szCs w:val="21"/>
          <w:shd w:val="clear" w:color="auto" w:fill="FFFFFF"/>
          <w:lang w:eastAsia="en-GB"/>
        </w:rPr>
      </w:pPr>
      <w:r>
        <w:rPr>
          <w:rFonts w:ascii="SassoonPrimaryInfant" w:hAnsi="SassoonPrimaryInfant" w:cs="Segoe UI"/>
          <w:color w:val="000000"/>
          <w:sz w:val="21"/>
          <w:szCs w:val="21"/>
          <w:shd w:val="clear" w:color="auto" w:fill="FFFFFF"/>
          <w:lang w:eastAsia="en-GB"/>
        </w:rPr>
        <w:t xml:space="preserve">We also have a room </w:t>
      </w:r>
      <w:r w:rsidR="00A94D1B">
        <w:rPr>
          <w:rFonts w:ascii="SassoonPrimaryInfant" w:hAnsi="SassoonPrimaryInfant" w:cs="Segoe UI"/>
          <w:color w:val="000000"/>
          <w:sz w:val="21"/>
          <w:szCs w:val="21"/>
          <w:shd w:val="clear" w:color="auto" w:fill="FFFFFF"/>
          <w:lang w:eastAsia="en-GB"/>
        </w:rPr>
        <w:t xml:space="preserve">for </w:t>
      </w:r>
      <w:r w:rsidR="001A0152">
        <w:rPr>
          <w:rFonts w:ascii="SassoonPrimaryInfant" w:hAnsi="SassoonPrimaryInfant" w:cs="Segoe UI"/>
          <w:color w:val="000000"/>
          <w:sz w:val="21"/>
          <w:szCs w:val="21"/>
          <w:shd w:val="clear" w:color="auto" w:fill="FFFFFF"/>
          <w:lang w:eastAsia="en-GB"/>
        </w:rPr>
        <w:t>babies</w:t>
      </w:r>
      <w:r w:rsidR="00277F3A">
        <w:rPr>
          <w:rFonts w:ascii="SassoonPrimaryInfant" w:hAnsi="SassoonPrimaryInfant" w:cs="Segoe UI"/>
          <w:color w:val="000000"/>
          <w:sz w:val="21"/>
          <w:szCs w:val="21"/>
          <w:shd w:val="clear" w:color="auto" w:fill="FFFFFF"/>
          <w:lang w:eastAsia="en-GB"/>
        </w:rPr>
        <w:t>/toddlers</w:t>
      </w:r>
      <w:r w:rsidR="00343FF3">
        <w:rPr>
          <w:rFonts w:ascii="SassoonPrimaryInfant" w:hAnsi="SassoonPrimaryInfant" w:cs="Segoe UI"/>
          <w:color w:val="000000"/>
          <w:sz w:val="21"/>
          <w:szCs w:val="21"/>
          <w:shd w:val="clear" w:color="auto" w:fill="FFFFFF"/>
          <w:lang w:eastAsia="en-GB"/>
        </w:rPr>
        <w:t xml:space="preserve"> under 2 </w:t>
      </w:r>
      <w:r>
        <w:rPr>
          <w:rFonts w:ascii="SassoonPrimaryInfant" w:hAnsi="SassoonPrimaryInfant" w:cs="Segoe UI"/>
          <w:color w:val="000000"/>
          <w:sz w:val="21"/>
          <w:szCs w:val="21"/>
          <w:shd w:val="clear" w:color="auto" w:fill="FFFFFF"/>
          <w:lang w:eastAsia="en-GB"/>
        </w:rPr>
        <w:t xml:space="preserve">and </w:t>
      </w:r>
      <w:r w:rsidR="00277F3A">
        <w:rPr>
          <w:rFonts w:ascii="SassoonPrimaryInfant" w:hAnsi="SassoonPrimaryInfant" w:cs="Segoe UI"/>
          <w:color w:val="000000"/>
          <w:sz w:val="21"/>
          <w:szCs w:val="21"/>
          <w:shd w:val="clear" w:color="auto" w:fill="FFFFFF"/>
          <w:lang w:eastAsia="en-GB"/>
        </w:rPr>
        <w:t>places</w:t>
      </w:r>
      <w:r>
        <w:rPr>
          <w:rFonts w:ascii="SassoonPrimaryInfant" w:hAnsi="SassoonPrimaryInfant" w:cs="Segoe UI"/>
          <w:color w:val="000000"/>
          <w:sz w:val="21"/>
          <w:szCs w:val="21"/>
          <w:shd w:val="clear" w:color="auto" w:fill="FFFFFF"/>
          <w:lang w:eastAsia="en-GB"/>
        </w:rPr>
        <w:t xml:space="preserve"> are allocated </w:t>
      </w:r>
      <w:r w:rsidR="001A0152">
        <w:rPr>
          <w:rFonts w:ascii="SassoonPrimaryInfant" w:hAnsi="SassoonPrimaryInfant" w:cs="Segoe UI"/>
          <w:color w:val="000000"/>
          <w:sz w:val="21"/>
          <w:szCs w:val="21"/>
          <w:shd w:val="clear" w:color="auto" w:fill="FFFFFF"/>
          <w:lang w:eastAsia="en-GB"/>
        </w:rPr>
        <w:t>by the</w:t>
      </w:r>
      <w:r w:rsidR="002C7FEF">
        <w:rPr>
          <w:rFonts w:ascii="SassoonPrimaryInfant" w:hAnsi="SassoonPrimaryInfant" w:cs="Segoe UI"/>
          <w:color w:val="000000"/>
          <w:sz w:val="21"/>
          <w:szCs w:val="21"/>
          <w:shd w:val="clear" w:color="auto" w:fill="FFFFFF"/>
          <w:lang w:eastAsia="en-GB"/>
        </w:rPr>
        <w:t xml:space="preserve"> Early Years Forum.</w:t>
      </w:r>
      <w:r w:rsidR="00BF1C9C">
        <w:rPr>
          <w:rFonts w:ascii="SassoonPrimaryInfant" w:hAnsi="SassoonPrimaryInfant" w:cs="Segoe UI"/>
          <w:color w:val="000000"/>
          <w:sz w:val="21"/>
          <w:szCs w:val="21"/>
          <w:shd w:val="clear" w:color="auto" w:fill="FFFFFF"/>
          <w:lang w:eastAsia="en-GB"/>
        </w:rPr>
        <w:t xml:space="preserve"> </w:t>
      </w:r>
    </w:p>
    <w:p w14:paraId="00427496" w14:textId="65DBA94C" w:rsidR="006A0AEC" w:rsidRDefault="004B2D26" w:rsidP="0008450F">
      <w:pPr>
        <w:rPr>
          <w:rFonts w:ascii="SassoonPrimaryInfant" w:hAnsi="SassoonPrimaryInfant" w:cs="Segoe UI"/>
          <w:color w:val="000000"/>
          <w:sz w:val="21"/>
          <w:szCs w:val="21"/>
          <w:shd w:val="clear" w:color="auto" w:fill="FFFFFF"/>
          <w:lang w:eastAsia="en-GB"/>
        </w:rPr>
      </w:pPr>
      <w:r>
        <w:rPr>
          <w:rFonts w:ascii="SassoonPrimaryInfant" w:hAnsi="SassoonPrimaryInfant" w:cs="Segoe UI"/>
          <w:color w:val="000000"/>
          <w:sz w:val="21"/>
          <w:szCs w:val="21"/>
          <w:shd w:val="clear" w:color="auto" w:fill="FFFFFF"/>
          <w:lang w:eastAsia="en-GB"/>
        </w:rPr>
        <w:t xml:space="preserve">We are </w:t>
      </w:r>
      <w:r w:rsidR="004213D1">
        <w:rPr>
          <w:rFonts w:ascii="SassoonPrimaryInfant" w:hAnsi="SassoonPrimaryInfant" w:cs="Segoe UI"/>
          <w:color w:val="000000"/>
          <w:sz w:val="21"/>
          <w:szCs w:val="21"/>
          <w:shd w:val="clear" w:color="auto" w:fill="FFFFFF"/>
          <w:lang w:eastAsia="en-GB"/>
        </w:rPr>
        <w:t>registered with Care Inspectorate to accommodate a total of 1</w:t>
      </w:r>
      <w:r w:rsidR="00A94D1B">
        <w:rPr>
          <w:rFonts w:ascii="SassoonPrimaryInfant" w:hAnsi="SassoonPrimaryInfant" w:cs="Segoe UI"/>
          <w:color w:val="000000"/>
          <w:sz w:val="21"/>
          <w:szCs w:val="21"/>
          <w:shd w:val="clear" w:color="auto" w:fill="FFFFFF"/>
          <w:lang w:eastAsia="en-GB"/>
        </w:rPr>
        <w:t>5</w:t>
      </w:r>
      <w:r w:rsidR="004213D1">
        <w:rPr>
          <w:rFonts w:ascii="SassoonPrimaryInfant" w:hAnsi="SassoonPrimaryInfant" w:cs="Segoe UI"/>
          <w:color w:val="000000"/>
          <w:sz w:val="21"/>
          <w:szCs w:val="21"/>
          <w:shd w:val="clear" w:color="auto" w:fill="FFFFFF"/>
          <w:lang w:eastAsia="en-GB"/>
        </w:rPr>
        <w:t xml:space="preserve">0 children with no more </w:t>
      </w:r>
      <w:r>
        <w:rPr>
          <w:rFonts w:ascii="SassoonPrimaryInfant" w:hAnsi="SassoonPrimaryInfant" w:cs="Segoe UI"/>
          <w:color w:val="000000"/>
          <w:sz w:val="21"/>
          <w:szCs w:val="21"/>
          <w:shd w:val="clear" w:color="auto" w:fill="FFFFFF"/>
          <w:lang w:eastAsia="en-GB"/>
        </w:rPr>
        <w:t>than</w:t>
      </w:r>
      <w:r w:rsidR="00A94D1B">
        <w:rPr>
          <w:rFonts w:ascii="SassoonPrimaryInfant" w:hAnsi="SassoonPrimaryInfant" w:cs="Segoe UI"/>
          <w:color w:val="000000"/>
          <w:sz w:val="21"/>
          <w:szCs w:val="21"/>
          <w:shd w:val="clear" w:color="auto" w:fill="FFFFFF"/>
          <w:lang w:eastAsia="en-GB"/>
        </w:rPr>
        <w:t xml:space="preserve"> 10 children under 2</w:t>
      </w:r>
      <w:r w:rsidR="00343FF3">
        <w:rPr>
          <w:rFonts w:ascii="SassoonPrimaryInfant" w:hAnsi="SassoonPrimaryInfant" w:cs="Segoe UI"/>
          <w:color w:val="000000"/>
          <w:sz w:val="21"/>
          <w:szCs w:val="21"/>
          <w:shd w:val="clear" w:color="auto" w:fill="FFFFFF"/>
          <w:lang w:eastAsia="en-GB"/>
        </w:rPr>
        <w:t>, 4</w:t>
      </w:r>
      <w:r w:rsidR="004213D1">
        <w:rPr>
          <w:rFonts w:ascii="SassoonPrimaryInfant" w:hAnsi="SassoonPrimaryInfant" w:cs="Segoe UI"/>
          <w:color w:val="000000"/>
          <w:sz w:val="21"/>
          <w:szCs w:val="21"/>
          <w:shd w:val="clear" w:color="auto" w:fill="FFFFFF"/>
          <w:lang w:eastAsia="en-GB"/>
        </w:rPr>
        <w:t xml:space="preserve">0 </w:t>
      </w:r>
      <w:r w:rsidR="002E48C4">
        <w:rPr>
          <w:rFonts w:ascii="SassoonPrimaryInfant" w:hAnsi="SassoonPrimaryInfant" w:cs="Segoe UI"/>
          <w:color w:val="000000"/>
          <w:sz w:val="21"/>
          <w:szCs w:val="21"/>
          <w:shd w:val="clear" w:color="auto" w:fill="FFFFFF"/>
          <w:lang w:eastAsia="en-GB"/>
        </w:rPr>
        <w:t>2–3-year-olds</w:t>
      </w:r>
      <w:r w:rsidR="00343FF3">
        <w:rPr>
          <w:rFonts w:ascii="SassoonPrimaryInfant" w:hAnsi="SassoonPrimaryInfant" w:cs="Segoe UI"/>
          <w:color w:val="000000"/>
          <w:sz w:val="21"/>
          <w:szCs w:val="21"/>
          <w:shd w:val="clear" w:color="auto" w:fill="FFFFFF"/>
          <w:lang w:eastAsia="en-GB"/>
        </w:rPr>
        <w:t xml:space="preserve"> and </w:t>
      </w:r>
      <w:r w:rsidR="00E82B2F">
        <w:rPr>
          <w:rFonts w:ascii="SassoonPrimaryInfant" w:hAnsi="SassoonPrimaryInfant" w:cs="Segoe UI"/>
          <w:color w:val="000000"/>
          <w:sz w:val="21"/>
          <w:szCs w:val="21"/>
          <w:shd w:val="clear" w:color="auto" w:fill="FFFFFF"/>
          <w:lang w:eastAsia="en-GB"/>
        </w:rPr>
        <w:t xml:space="preserve">100 </w:t>
      </w:r>
      <w:proofErr w:type="gramStart"/>
      <w:r w:rsidR="00E82B2F">
        <w:rPr>
          <w:rFonts w:ascii="SassoonPrimaryInfant" w:hAnsi="SassoonPrimaryInfant" w:cs="Segoe UI"/>
          <w:color w:val="000000"/>
          <w:sz w:val="21"/>
          <w:szCs w:val="21"/>
          <w:shd w:val="clear" w:color="auto" w:fill="FFFFFF"/>
          <w:lang w:eastAsia="en-GB"/>
        </w:rPr>
        <w:t>3-5 year olds</w:t>
      </w:r>
      <w:proofErr w:type="gramEnd"/>
      <w:r w:rsidR="004213D1">
        <w:rPr>
          <w:rFonts w:ascii="SassoonPrimaryInfant" w:hAnsi="SassoonPrimaryInfant" w:cs="Segoe UI"/>
          <w:color w:val="000000"/>
          <w:sz w:val="21"/>
          <w:szCs w:val="21"/>
          <w:shd w:val="clear" w:color="auto" w:fill="FFFFFF"/>
          <w:lang w:eastAsia="en-GB"/>
        </w:rPr>
        <w:t>.</w:t>
      </w:r>
      <w:r>
        <w:rPr>
          <w:rFonts w:ascii="SassoonPrimaryInfant" w:hAnsi="SassoonPrimaryInfant" w:cs="Segoe UI"/>
          <w:color w:val="000000"/>
          <w:sz w:val="21"/>
          <w:szCs w:val="21"/>
          <w:shd w:val="clear" w:color="auto" w:fill="FFFFFF"/>
          <w:lang w:eastAsia="en-GB"/>
        </w:rPr>
        <w:t xml:space="preserve"> </w:t>
      </w:r>
    </w:p>
    <w:p w14:paraId="7542F4D0" w14:textId="77777777" w:rsidR="002D2E1B" w:rsidRDefault="002D2E1B" w:rsidP="0008450F">
      <w:pPr>
        <w:rPr>
          <w:rFonts w:ascii="SassoonPrimaryInfant" w:hAnsi="SassoonPrimaryInfant" w:cs="Segoe UI"/>
          <w:color w:val="000000"/>
          <w:sz w:val="21"/>
          <w:szCs w:val="21"/>
          <w:shd w:val="clear" w:color="auto" w:fill="FFFFFF"/>
          <w:lang w:eastAsia="en-GB"/>
        </w:rPr>
      </w:pPr>
    </w:p>
    <w:p w14:paraId="3FAA994A" w14:textId="741E0077" w:rsidR="005E68FD" w:rsidRDefault="004213D1" w:rsidP="0008450F">
      <w:pPr>
        <w:rPr>
          <w:rFonts w:ascii="SassoonPrimaryInfant" w:hAnsi="SassoonPrimaryInfant" w:cs="Segoe UI"/>
          <w:sz w:val="21"/>
          <w:szCs w:val="21"/>
          <w:shd w:val="clear" w:color="auto" w:fill="FFFFFF"/>
          <w:lang w:eastAsia="en-GB"/>
        </w:rPr>
      </w:pPr>
      <w:r>
        <w:rPr>
          <w:rFonts w:ascii="SassoonPrimaryInfant" w:hAnsi="SassoonPrimaryInfant" w:cs="Segoe UI"/>
          <w:color w:val="000000"/>
          <w:sz w:val="21"/>
          <w:szCs w:val="21"/>
          <w:shd w:val="clear" w:color="auto" w:fill="FFFFFF"/>
          <w:lang w:eastAsia="en-GB"/>
        </w:rPr>
        <w:t xml:space="preserve">Currently </w:t>
      </w:r>
      <w:r w:rsidRPr="000D0B7A">
        <w:rPr>
          <w:rFonts w:ascii="SassoonPrimaryInfant" w:hAnsi="SassoonPrimaryInfant" w:cs="Segoe UI"/>
          <w:sz w:val="21"/>
          <w:szCs w:val="21"/>
          <w:shd w:val="clear" w:color="auto" w:fill="FFFFFF"/>
          <w:lang w:eastAsia="en-GB"/>
        </w:rPr>
        <w:t xml:space="preserve">we have </w:t>
      </w:r>
      <w:r w:rsidR="00AC4E1D">
        <w:rPr>
          <w:rFonts w:ascii="SassoonPrimaryInfant" w:hAnsi="SassoonPrimaryInfant" w:cs="Segoe UI"/>
          <w:sz w:val="21"/>
          <w:szCs w:val="21"/>
          <w:shd w:val="clear" w:color="auto" w:fill="FFFFFF"/>
          <w:lang w:eastAsia="en-GB"/>
        </w:rPr>
        <w:t xml:space="preserve"> </w:t>
      </w:r>
      <w:r w:rsidR="00F211FA">
        <w:rPr>
          <w:rFonts w:ascii="SassoonPrimaryInfant" w:hAnsi="SassoonPrimaryInfant" w:cs="Segoe UI"/>
          <w:sz w:val="21"/>
          <w:szCs w:val="21"/>
          <w:shd w:val="clear" w:color="auto" w:fill="FFFFFF"/>
          <w:lang w:eastAsia="en-GB"/>
        </w:rPr>
        <w:t xml:space="preserve"> </w:t>
      </w:r>
      <w:r w:rsidR="004D1108">
        <w:rPr>
          <w:rFonts w:ascii="SassoonPrimaryInfant" w:hAnsi="SassoonPrimaryInfant" w:cs="Segoe UI"/>
          <w:sz w:val="21"/>
          <w:szCs w:val="21"/>
          <w:shd w:val="clear" w:color="auto" w:fill="FFFFFF"/>
          <w:lang w:eastAsia="en-GB"/>
        </w:rPr>
        <w:t xml:space="preserve"> 9 </w:t>
      </w:r>
      <w:r w:rsidRPr="000D0B7A">
        <w:rPr>
          <w:rFonts w:ascii="SassoonPrimaryInfant" w:hAnsi="SassoonPrimaryInfant" w:cs="Segoe UI"/>
          <w:sz w:val="21"/>
          <w:szCs w:val="21"/>
          <w:shd w:val="clear" w:color="auto" w:fill="FFFFFF"/>
          <w:lang w:eastAsia="en-GB"/>
        </w:rPr>
        <w:t xml:space="preserve">children </w:t>
      </w:r>
      <w:r w:rsidR="00D7345E">
        <w:rPr>
          <w:rFonts w:ascii="SassoonPrimaryInfant" w:hAnsi="SassoonPrimaryInfant" w:cs="Segoe UI"/>
          <w:sz w:val="21"/>
          <w:szCs w:val="21"/>
          <w:shd w:val="clear" w:color="auto" w:fill="FFFFFF"/>
          <w:lang w:eastAsia="en-GB"/>
        </w:rPr>
        <w:t>under 2</w:t>
      </w:r>
      <w:r w:rsidR="002E48C4">
        <w:rPr>
          <w:rFonts w:ascii="SassoonPrimaryInfant" w:hAnsi="SassoonPrimaryInfant" w:cs="Segoe UI"/>
          <w:sz w:val="21"/>
          <w:szCs w:val="21"/>
          <w:shd w:val="clear" w:color="auto" w:fill="FFFFFF"/>
          <w:lang w:eastAsia="en-GB"/>
        </w:rPr>
        <w:t>.</w:t>
      </w:r>
      <w:r w:rsidR="00D7345E">
        <w:rPr>
          <w:rFonts w:ascii="SassoonPrimaryInfant" w:hAnsi="SassoonPrimaryInfant" w:cs="Segoe UI"/>
          <w:sz w:val="21"/>
          <w:szCs w:val="21"/>
          <w:shd w:val="clear" w:color="auto" w:fill="FFFFFF"/>
          <w:lang w:eastAsia="en-GB"/>
        </w:rPr>
        <w:t xml:space="preserve"> </w:t>
      </w:r>
    </w:p>
    <w:p w14:paraId="543C3D26" w14:textId="4D46587F" w:rsidR="006A0AEC" w:rsidRDefault="005E68FD" w:rsidP="0008450F">
      <w:pPr>
        <w:rPr>
          <w:rFonts w:ascii="SassoonPrimaryInfant" w:hAnsi="SassoonPrimaryInfant" w:cs="Segoe UI"/>
          <w:color w:val="000000"/>
          <w:sz w:val="21"/>
          <w:szCs w:val="21"/>
          <w:shd w:val="clear" w:color="auto" w:fill="FFFFFF"/>
          <w:lang w:eastAsia="en-GB"/>
        </w:rPr>
      </w:pPr>
      <w:r>
        <w:rPr>
          <w:rFonts w:ascii="SassoonPrimaryInfant" w:hAnsi="SassoonPrimaryInfant" w:cs="Segoe UI"/>
          <w:sz w:val="21"/>
          <w:szCs w:val="21"/>
          <w:shd w:val="clear" w:color="auto" w:fill="FFFFFF"/>
          <w:lang w:eastAsia="en-GB"/>
        </w:rPr>
        <w:t xml:space="preserve">                              </w:t>
      </w:r>
      <w:r w:rsidR="00AC4E1D">
        <w:rPr>
          <w:rFonts w:ascii="SassoonPrimaryInfant" w:hAnsi="SassoonPrimaryInfant" w:cs="Segoe UI"/>
          <w:sz w:val="21"/>
          <w:szCs w:val="21"/>
          <w:shd w:val="clear" w:color="auto" w:fill="FFFFFF"/>
          <w:lang w:eastAsia="en-GB"/>
        </w:rPr>
        <w:t xml:space="preserve">   </w:t>
      </w:r>
      <w:r>
        <w:rPr>
          <w:rFonts w:ascii="SassoonPrimaryInfant" w:hAnsi="SassoonPrimaryInfant" w:cs="Segoe UI"/>
          <w:sz w:val="21"/>
          <w:szCs w:val="21"/>
          <w:shd w:val="clear" w:color="auto" w:fill="FFFFFF"/>
          <w:lang w:eastAsia="en-GB"/>
        </w:rPr>
        <w:t xml:space="preserve">  </w:t>
      </w:r>
      <w:r w:rsidR="002C6EE6">
        <w:rPr>
          <w:rFonts w:ascii="SassoonPrimaryInfant" w:hAnsi="SassoonPrimaryInfant" w:cs="Segoe UI"/>
          <w:sz w:val="21"/>
          <w:szCs w:val="21"/>
          <w:shd w:val="clear" w:color="auto" w:fill="FFFFFF"/>
          <w:lang w:eastAsia="en-GB"/>
        </w:rPr>
        <w:t>1</w:t>
      </w:r>
      <w:r w:rsidR="004D1108">
        <w:rPr>
          <w:rFonts w:ascii="SassoonPrimaryInfant" w:hAnsi="SassoonPrimaryInfant" w:cs="Segoe UI"/>
          <w:sz w:val="21"/>
          <w:szCs w:val="21"/>
          <w:shd w:val="clear" w:color="auto" w:fill="FFFFFF"/>
          <w:lang w:eastAsia="en-GB"/>
        </w:rPr>
        <w:t>3</w:t>
      </w:r>
      <w:r w:rsidR="002C6EE6">
        <w:rPr>
          <w:rFonts w:ascii="SassoonPrimaryInfant" w:hAnsi="SassoonPrimaryInfant" w:cs="Segoe UI"/>
          <w:sz w:val="21"/>
          <w:szCs w:val="21"/>
          <w:shd w:val="clear" w:color="auto" w:fill="FFFFFF"/>
          <w:lang w:eastAsia="en-GB"/>
        </w:rPr>
        <w:t xml:space="preserve"> children </w:t>
      </w:r>
      <w:r w:rsidR="004213D1" w:rsidRPr="000D0B7A">
        <w:rPr>
          <w:rFonts w:ascii="SassoonPrimaryInfant" w:hAnsi="SassoonPrimaryInfant" w:cs="Segoe UI"/>
          <w:sz w:val="21"/>
          <w:szCs w:val="21"/>
          <w:shd w:val="clear" w:color="auto" w:fill="FFFFFF"/>
          <w:lang w:eastAsia="en-GB"/>
        </w:rPr>
        <w:t xml:space="preserve">aged </w:t>
      </w:r>
      <w:r w:rsidR="004213D1">
        <w:rPr>
          <w:rFonts w:ascii="SassoonPrimaryInfant" w:hAnsi="SassoonPrimaryInfant" w:cs="Segoe UI"/>
          <w:color w:val="000000"/>
          <w:sz w:val="21"/>
          <w:szCs w:val="21"/>
          <w:shd w:val="clear" w:color="auto" w:fill="FFFFFF"/>
          <w:lang w:eastAsia="en-GB"/>
        </w:rPr>
        <w:t xml:space="preserve">2-3 </w:t>
      </w:r>
      <w:r w:rsidR="002E48C4">
        <w:rPr>
          <w:rFonts w:ascii="SassoonPrimaryInfant" w:hAnsi="SassoonPrimaryInfant" w:cs="Segoe UI"/>
          <w:color w:val="000000"/>
          <w:sz w:val="21"/>
          <w:szCs w:val="21"/>
          <w:shd w:val="clear" w:color="auto" w:fill="FFFFFF"/>
          <w:lang w:eastAsia="en-GB"/>
        </w:rPr>
        <w:t>years.</w:t>
      </w:r>
      <w:r w:rsidR="004213D1">
        <w:rPr>
          <w:rFonts w:ascii="SassoonPrimaryInfant" w:hAnsi="SassoonPrimaryInfant" w:cs="Segoe UI"/>
          <w:color w:val="000000"/>
          <w:sz w:val="21"/>
          <w:szCs w:val="21"/>
          <w:shd w:val="clear" w:color="auto" w:fill="FFFFFF"/>
          <w:lang w:eastAsia="en-GB"/>
        </w:rPr>
        <w:t xml:space="preserve"> </w:t>
      </w:r>
    </w:p>
    <w:p w14:paraId="5FC8F083" w14:textId="512668BA" w:rsidR="004E5AF8" w:rsidRDefault="006A0AEC" w:rsidP="0008450F">
      <w:pPr>
        <w:rPr>
          <w:rFonts w:ascii="SassoonPrimaryInfant" w:hAnsi="SassoonPrimaryInfant" w:cs="Segoe UI"/>
          <w:color w:val="000000"/>
          <w:sz w:val="21"/>
          <w:szCs w:val="21"/>
          <w:shd w:val="clear" w:color="auto" w:fill="FFFFFF"/>
          <w:lang w:eastAsia="en-GB"/>
        </w:rPr>
      </w:pPr>
      <w:r>
        <w:rPr>
          <w:rFonts w:ascii="SassoonPrimaryInfant" w:hAnsi="SassoonPrimaryInfant" w:cs="Segoe UI"/>
          <w:color w:val="000000"/>
          <w:sz w:val="21"/>
          <w:szCs w:val="21"/>
          <w:shd w:val="clear" w:color="auto" w:fill="FFFFFF"/>
          <w:lang w:eastAsia="en-GB"/>
        </w:rPr>
        <w:t xml:space="preserve">                              </w:t>
      </w:r>
      <w:r w:rsidR="00AC4E1D">
        <w:rPr>
          <w:rFonts w:ascii="SassoonPrimaryInfant" w:hAnsi="SassoonPrimaryInfant" w:cs="Segoe UI"/>
          <w:color w:val="000000"/>
          <w:sz w:val="21"/>
          <w:szCs w:val="21"/>
          <w:shd w:val="clear" w:color="auto" w:fill="FFFFFF"/>
          <w:lang w:eastAsia="en-GB"/>
        </w:rPr>
        <w:t xml:space="preserve">  </w:t>
      </w:r>
      <w:r>
        <w:rPr>
          <w:rFonts w:ascii="SassoonPrimaryInfant" w:hAnsi="SassoonPrimaryInfant" w:cs="Segoe UI"/>
          <w:color w:val="000000"/>
          <w:sz w:val="21"/>
          <w:szCs w:val="21"/>
          <w:shd w:val="clear" w:color="auto" w:fill="FFFFFF"/>
          <w:lang w:eastAsia="en-GB"/>
        </w:rPr>
        <w:t xml:space="preserve"> </w:t>
      </w:r>
      <w:r w:rsidR="004213D1">
        <w:rPr>
          <w:rFonts w:ascii="SassoonPrimaryInfant" w:hAnsi="SassoonPrimaryInfant" w:cs="Segoe UI"/>
          <w:color w:val="000000"/>
          <w:sz w:val="21"/>
          <w:szCs w:val="21"/>
          <w:shd w:val="clear" w:color="auto" w:fill="FFFFFF"/>
          <w:lang w:eastAsia="en-GB"/>
        </w:rPr>
        <w:t xml:space="preserve"> </w:t>
      </w:r>
      <w:r w:rsidR="00653909">
        <w:rPr>
          <w:rFonts w:ascii="SassoonPrimaryInfant" w:hAnsi="SassoonPrimaryInfant" w:cs="Segoe UI"/>
          <w:color w:val="000000"/>
          <w:sz w:val="21"/>
          <w:szCs w:val="21"/>
          <w:shd w:val="clear" w:color="auto" w:fill="FFFFFF"/>
          <w:lang w:eastAsia="en-GB"/>
        </w:rPr>
        <w:t>8</w:t>
      </w:r>
      <w:r w:rsidR="00F211FA">
        <w:rPr>
          <w:rFonts w:ascii="SassoonPrimaryInfant" w:hAnsi="SassoonPrimaryInfant" w:cs="Segoe UI"/>
          <w:color w:val="000000"/>
          <w:sz w:val="21"/>
          <w:szCs w:val="21"/>
          <w:shd w:val="clear" w:color="auto" w:fill="FFFFFF"/>
          <w:lang w:eastAsia="en-GB"/>
        </w:rPr>
        <w:t>4</w:t>
      </w:r>
      <w:r w:rsidR="004213D1">
        <w:rPr>
          <w:rFonts w:ascii="SassoonPrimaryInfant" w:hAnsi="SassoonPrimaryInfant" w:cs="Segoe UI"/>
          <w:color w:val="000000"/>
          <w:sz w:val="21"/>
          <w:szCs w:val="21"/>
          <w:shd w:val="clear" w:color="auto" w:fill="FFFFFF"/>
          <w:lang w:eastAsia="en-GB"/>
        </w:rPr>
        <w:t xml:space="preserve"> children aged 3-5 years.</w:t>
      </w:r>
      <w:r w:rsidR="00D674F3">
        <w:rPr>
          <w:rFonts w:ascii="SassoonPrimaryInfant" w:hAnsi="SassoonPrimaryInfant" w:cs="Segoe UI"/>
          <w:color w:val="000000"/>
          <w:sz w:val="21"/>
          <w:szCs w:val="21"/>
          <w:shd w:val="clear" w:color="auto" w:fill="FFFFFF"/>
          <w:lang w:eastAsia="en-GB"/>
        </w:rPr>
        <w:t xml:space="preserve"> </w:t>
      </w:r>
    </w:p>
    <w:p w14:paraId="300E12F8" w14:textId="26FA8937" w:rsidR="004213D1" w:rsidRDefault="004213D1" w:rsidP="0008450F">
      <w:pPr>
        <w:rPr>
          <w:rFonts w:ascii="SassoonPrimaryInfant" w:hAnsi="SassoonPrimaryInfant" w:cs="Segoe UI"/>
          <w:color w:val="000000"/>
          <w:sz w:val="21"/>
          <w:szCs w:val="21"/>
          <w:shd w:val="clear" w:color="auto" w:fill="FFFFFF"/>
          <w:lang w:eastAsia="en-GB"/>
        </w:rPr>
      </w:pPr>
    </w:p>
    <w:p w14:paraId="3829FCA5" w14:textId="1A641ADA" w:rsidR="004213D1" w:rsidRDefault="000D5504" w:rsidP="0008450F">
      <w:pPr>
        <w:rPr>
          <w:rFonts w:ascii="SassoonPrimaryInfant" w:hAnsi="SassoonPrimaryInfant" w:cs="Segoe UI"/>
          <w:color w:val="000000"/>
          <w:sz w:val="21"/>
          <w:szCs w:val="21"/>
          <w:shd w:val="clear" w:color="auto" w:fill="FFFFFF"/>
          <w:lang w:eastAsia="en-GB"/>
        </w:rPr>
      </w:pPr>
      <w:r>
        <w:rPr>
          <w:rFonts w:ascii="SassoonPrimaryInfant" w:hAnsi="SassoonPrimaryInfant" w:cs="Segoe UI"/>
          <w:color w:val="000000"/>
          <w:sz w:val="21"/>
          <w:szCs w:val="21"/>
          <w:shd w:val="clear" w:color="auto" w:fill="FFFFFF"/>
          <w:lang w:eastAsia="en-GB"/>
        </w:rPr>
        <w:lastRenderedPageBreak/>
        <w:t>Cherry Tree EYC</w:t>
      </w:r>
      <w:r w:rsidR="00CE72DE" w:rsidRPr="00E55B15">
        <w:rPr>
          <w:rFonts w:ascii="SassoonPrimaryInfant" w:hAnsi="SassoonPrimaryInfant" w:cs="Segoe UI"/>
          <w:color w:val="000000"/>
          <w:sz w:val="21"/>
          <w:szCs w:val="21"/>
          <w:shd w:val="clear" w:color="auto" w:fill="FFFFFF"/>
          <w:lang w:eastAsia="en-GB"/>
        </w:rPr>
        <w:t xml:space="preserve"> has </w:t>
      </w:r>
      <w:r w:rsidR="007616FE">
        <w:rPr>
          <w:rFonts w:ascii="SassoonPrimaryInfant" w:hAnsi="SassoonPrimaryInfant" w:cs="Segoe UI"/>
          <w:color w:val="000000"/>
          <w:sz w:val="21"/>
          <w:szCs w:val="21"/>
          <w:shd w:val="clear" w:color="auto" w:fill="FFFFFF"/>
          <w:lang w:eastAsia="en-GB"/>
        </w:rPr>
        <w:t>excellent</w:t>
      </w:r>
      <w:r w:rsidR="00CE72DE" w:rsidRPr="00E55B15">
        <w:rPr>
          <w:rFonts w:ascii="SassoonPrimaryInfant" w:hAnsi="SassoonPrimaryInfant" w:cs="Segoe UI"/>
          <w:color w:val="000000"/>
          <w:sz w:val="21"/>
          <w:szCs w:val="21"/>
          <w:shd w:val="clear" w:color="auto" w:fill="FFFFFF"/>
          <w:lang w:eastAsia="en-GB"/>
        </w:rPr>
        <w:t xml:space="preserve"> links with the local </w:t>
      </w:r>
      <w:r w:rsidR="008C09DB" w:rsidRPr="00E55B15">
        <w:rPr>
          <w:rFonts w:ascii="SassoonPrimaryInfant" w:hAnsi="SassoonPrimaryInfant" w:cs="Segoe UI"/>
          <w:color w:val="000000"/>
          <w:sz w:val="21"/>
          <w:szCs w:val="21"/>
          <w:shd w:val="clear" w:color="auto" w:fill="FFFFFF"/>
          <w:lang w:eastAsia="en-GB"/>
        </w:rPr>
        <w:t>community</w:t>
      </w:r>
      <w:r w:rsidR="00CE72DE" w:rsidRPr="00E55B15">
        <w:rPr>
          <w:rFonts w:ascii="SassoonPrimaryInfant" w:hAnsi="SassoonPrimaryInfant" w:cs="Segoe UI"/>
          <w:color w:val="000000"/>
          <w:sz w:val="21"/>
          <w:szCs w:val="21"/>
          <w:shd w:val="clear" w:color="auto" w:fill="FFFFFF"/>
          <w:lang w:eastAsia="en-GB"/>
        </w:rPr>
        <w:t xml:space="preserve">. We </w:t>
      </w:r>
      <w:r w:rsidR="002F2BE4">
        <w:rPr>
          <w:rFonts w:ascii="SassoonPrimaryInfant" w:hAnsi="SassoonPrimaryInfant" w:cs="Segoe UI"/>
          <w:color w:val="000000"/>
          <w:sz w:val="21"/>
          <w:szCs w:val="21"/>
          <w:shd w:val="clear" w:color="auto" w:fill="FFFFFF"/>
          <w:lang w:eastAsia="en-GB"/>
        </w:rPr>
        <w:t xml:space="preserve">are often out in the </w:t>
      </w:r>
      <w:r w:rsidR="008F45EA">
        <w:rPr>
          <w:rFonts w:ascii="SassoonPrimaryInfant" w:hAnsi="SassoonPrimaryInfant" w:cs="Segoe UI"/>
          <w:color w:val="000000"/>
          <w:sz w:val="21"/>
          <w:szCs w:val="21"/>
          <w:shd w:val="clear" w:color="auto" w:fill="FFFFFF"/>
          <w:lang w:eastAsia="en-GB"/>
        </w:rPr>
        <w:t>community</w:t>
      </w:r>
      <w:r w:rsidR="002F2BE4">
        <w:rPr>
          <w:rFonts w:ascii="SassoonPrimaryInfant" w:hAnsi="SassoonPrimaryInfant" w:cs="Segoe UI"/>
          <w:color w:val="000000"/>
          <w:sz w:val="21"/>
          <w:szCs w:val="21"/>
          <w:shd w:val="clear" w:color="auto" w:fill="FFFFFF"/>
          <w:lang w:eastAsia="en-GB"/>
        </w:rPr>
        <w:t xml:space="preserve"> </w:t>
      </w:r>
      <w:r w:rsidR="008F45EA">
        <w:rPr>
          <w:rFonts w:ascii="SassoonPrimaryInfant" w:hAnsi="SassoonPrimaryInfant" w:cs="Segoe UI"/>
          <w:color w:val="000000"/>
          <w:sz w:val="21"/>
          <w:szCs w:val="21"/>
          <w:shd w:val="clear" w:color="auto" w:fill="FFFFFF"/>
          <w:lang w:eastAsia="en-GB"/>
        </w:rPr>
        <w:t xml:space="preserve">going for walks, working on our allotment, </w:t>
      </w:r>
      <w:r w:rsidR="002F2BE4">
        <w:rPr>
          <w:rFonts w:ascii="SassoonPrimaryInfant" w:hAnsi="SassoonPrimaryInfant" w:cs="Segoe UI"/>
          <w:color w:val="000000"/>
          <w:sz w:val="21"/>
          <w:szCs w:val="21"/>
          <w:shd w:val="clear" w:color="auto" w:fill="FFFFFF"/>
          <w:lang w:eastAsia="en-GB"/>
        </w:rPr>
        <w:t xml:space="preserve">visiting </w:t>
      </w:r>
      <w:r w:rsidR="008F45EA">
        <w:rPr>
          <w:rFonts w:ascii="SassoonPrimaryInfant" w:hAnsi="SassoonPrimaryInfant" w:cs="Segoe UI"/>
          <w:color w:val="000000"/>
          <w:sz w:val="21"/>
          <w:szCs w:val="21"/>
          <w:shd w:val="clear" w:color="auto" w:fill="FFFFFF"/>
          <w:lang w:eastAsia="en-GB"/>
        </w:rPr>
        <w:t xml:space="preserve">local parks and library. </w:t>
      </w:r>
      <w:r w:rsidR="00CE72DE" w:rsidRPr="00E55B15">
        <w:rPr>
          <w:rFonts w:ascii="SassoonPrimaryInfant" w:hAnsi="SassoonPrimaryInfant" w:cs="Segoe UI"/>
          <w:color w:val="000000"/>
          <w:sz w:val="21"/>
          <w:szCs w:val="21"/>
          <w:shd w:val="clear" w:color="auto" w:fill="FFFFFF"/>
          <w:lang w:eastAsia="en-GB"/>
        </w:rPr>
        <w:t>We also have close links with our local Care Home</w:t>
      </w:r>
      <w:r w:rsidR="00042702">
        <w:rPr>
          <w:rFonts w:ascii="SassoonPrimaryInfant" w:hAnsi="SassoonPrimaryInfant" w:cs="Segoe UI"/>
          <w:color w:val="000000"/>
          <w:sz w:val="21"/>
          <w:szCs w:val="21"/>
          <w:shd w:val="clear" w:color="auto" w:fill="FFFFFF"/>
          <w:lang w:eastAsia="en-GB"/>
        </w:rPr>
        <w:t>s</w:t>
      </w:r>
      <w:r w:rsidR="00E55B15" w:rsidRPr="00E55B15">
        <w:rPr>
          <w:rFonts w:ascii="SassoonPrimaryInfant" w:hAnsi="SassoonPrimaryInfant" w:cs="Segoe UI"/>
          <w:color w:val="000000"/>
          <w:sz w:val="21"/>
          <w:szCs w:val="21"/>
          <w:shd w:val="clear" w:color="auto" w:fill="FFFFFF"/>
          <w:lang w:eastAsia="en-GB"/>
        </w:rPr>
        <w:t>.</w:t>
      </w:r>
      <w:r w:rsidR="00CE72DE" w:rsidRPr="00E55B15">
        <w:rPr>
          <w:rFonts w:ascii="SassoonPrimaryInfant" w:hAnsi="SassoonPrimaryInfant" w:cs="Segoe UI"/>
          <w:color w:val="000000"/>
          <w:sz w:val="21"/>
          <w:szCs w:val="21"/>
          <w:shd w:val="clear" w:color="auto" w:fill="FFFFFF"/>
          <w:lang w:eastAsia="en-GB"/>
        </w:rPr>
        <w:t xml:space="preserve"> </w:t>
      </w:r>
      <w:r w:rsidR="00E55B15" w:rsidRPr="00E55B15">
        <w:rPr>
          <w:rFonts w:ascii="SassoonPrimaryInfant" w:hAnsi="SassoonPrimaryInfant" w:cs="Segoe UI"/>
          <w:color w:val="000000"/>
          <w:sz w:val="21"/>
          <w:szCs w:val="21"/>
          <w:shd w:val="clear" w:color="auto" w:fill="FFFFFF"/>
          <w:lang w:eastAsia="en-GB"/>
        </w:rPr>
        <w:t>T</w:t>
      </w:r>
      <w:r w:rsidR="00CE72DE" w:rsidRPr="00E55B15">
        <w:rPr>
          <w:rFonts w:ascii="SassoonPrimaryInfant" w:hAnsi="SassoonPrimaryInfant" w:cs="Segoe UI"/>
          <w:color w:val="000000"/>
          <w:sz w:val="21"/>
          <w:szCs w:val="21"/>
          <w:shd w:val="clear" w:color="auto" w:fill="FFFFFF"/>
          <w:lang w:eastAsia="en-GB"/>
        </w:rPr>
        <w:t>he children visit regularly enjoying the company of their residents.</w:t>
      </w:r>
      <w:r w:rsidR="000E4E8A">
        <w:rPr>
          <w:rFonts w:ascii="SassoonPrimaryInfant" w:hAnsi="SassoonPrimaryInfant" w:cs="Segoe UI"/>
          <w:color w:val="000000"/>
          <w:sz w:val="21"/>
          <w:szCs w:val="21"/>
          <w:shd w:val="clear" w:color="auto" w:fill="FFFFFF"/>
          <w:lang w:eastAsia="en-GB"/>
        </w:rPr>
        <w:t xml:space="preserve"> </w:t>
      </w:r>
      <w:r w:rsidR="002F2BE4">
        <w:rPr>
          <w:rFonts w:ascii="SassoonPrimaryInfant" w:hAnsi="SassoonPrimaryInfant" w:cs="Segoe UI"/>
          <w:color w:val="000000"/>
          <w:sz w:val="21"/>
          <w:szCs w:val="21"/>
          <w:shd w:val="clear" w:color="auto" w:fill="FFFFFF"/>
          <w:lang w:eastAsia="en-GB"/>
        </w:rPr>
        <w:t xml:space="preserve"> </w:t>
      </w:r>
    </w:p>
    <w:p w14:paraId="3039B047" w14:textId="77777777" w:rsidR="006B4A3A" w:rsidRDefault="006B4A3A" w:rsidP="0008450F">
      <w:pPr>
        <w:rPr>
          <w:rFonts w:ascii="SassoonPrimaryInfant" w:hAnsi="SassoonPrimaryInfant" w:cs="Segoe UI"/>
          <w:color w:val="000000"/>
          <w:sz w:val="21"/>
          <w:szCs w:val="21"/>
          <w:shd w:val="clear" w:color="auto" w:fill="FFFFFF"/>
          <w:lang w:eastAsia="en-GB"/>
        </w:rPr>
      </w:pPr>
    </w:p>
    <w:p w14:paraId="302C5C66" w14:textId="0696AF49" w:rsidR="006B4A3A" w:rsidRPr="006B4A3A" w:rsidRDefault="006B4A3A" w:rsidP="006B4A3A">
      <w:pPr>
        <w:tabs>
          <w:tab w:val="left" w:pos="360"/>
        </w:tabs>
        <w:rPr>
          <w:rFonts w:ascii="SassoonPrimaryInfant" w:hAnsi="SassoonPrimaryInfant" w:cs="Segoe UI"/>
          <w:color w:val="000000"/>
          <w:sz w:val="21"/>
          <w:szCs w:val="21"/>
          <w:shd w:val="clear" w:color="auto" w:fill="FFFFFF"/>
          <w:lang w:eastAsia="en-GB"/>
        </w:rPr>
      </w:pPr>
      <w:r w:rsidRPr="006B4A3A">
        <w:rPr>
          <w:rFonts w:ascii="SassoonPrimaryInfant" w:hAnsi="SassoonPrimaryInfant" w:cs="Segoe UI"/>
          <w:color w:val="000000"/>
          <w:sz w:val="21"/>
          <w:szCs w:val="21"/>
          <w:shd w:val="clear" w:color="auto" w:fill="FFFFFF"/>
          <w:lang w:eastAsia="en-GB"/>
        </w:rPr>
        <w:t xml:space="preserve">A positive ethos and building good relationships </w:t>
      </w:r>
      <w:r w:rsidR="007F0669">
        <w:rPr>
          <w:rFonts w:ascii="SassoonPrimaryInfant" w:hAnsi="SassoonPrimaryInfant" w:cs="Segoe UI"/>
          <w:color w:val="000000"/>
          <w:sz w:val="21"/>
          <w:szCs w:val="21"/>
          <w:shd w:val="clear" w:color="auto" w:fill="FFFFFF"/>
          <w:lang w:eastAsia="en-GB"/>
        </w:rPr>
        <w:t xml:space="preserve">with families </w:t>
      </w:r>
      <w:r w:rsidR="00132430" w:rsidRPr="006B4A3A">
        <w:rPr>
          <w:rFonts w:ascii="SassoonPrimaryInfant" w:hAnsi="SassoonPrimaryInfant" w:cs="Segoe UI"/>
          <w:color w:val="000000"/>
          <w:sz w:val="21"/>
          <w:szCs w:val="21"/>
          <w:shd w:val="clear" w:color="auto" w:fill="FFFFFF"/>
          <w:lang w:eastAsia="en-GB"/>
        </w:rPr>
        <w:t>underpin</w:t>
      </w:r>
      <w:r w:rsidRPr="006B4A3A">
        <w:rPr>
          <w:rFonts w:ascii="SassoonPrimaryInfant" w:hAnsi="SassoonPrimaryInfant" w:cs="Segoe UI"/>
          <w:color w:val="000000"/>
          <w:sz w:val="21"/>
          <w:szCs w:val="21"/>
          <w:shd w:val="clear" w:color="auto" w:fill="FFFFFF"/>
          <w:lang w:eastAsia="en-GB"/>
        </w:rPr>
        <w:t xml:space="preserve"> </w:t>
      </w:r>
      <w:r w:rsidR="005E7725" w:rsidRPr="006B4A3A">
        <w:rPr>
          <w:rFonts w:ascii="SassoonPrimaryInfant" w:hAnsi="SassoonPrimaryInfant" w:cs="Segoe UI"/>
          <w:color w:val="000000"/>
          <w:sz w:val="21"/>
          <w:szCs w:val="21"/>
          <w:shd w:val="clear" w:color="auto" w:fill="FFFFFF"/>
          <w:lang w:eastAsia="en-GB"/>
        </w:rPr>
        <w:t>all</w:t>
      </w:r>
      <w:r w:rsidRPr="006B4A3A">
        <w:rPr>
          <w:rFonts w:ascii="SassoonPrimaryInfant" w:hAnsi="SassoonPrimaryInfant" w:cs="Segoe UI"/>
          <w:color w:val="000000"/>
          <w:sz w:val="21"/>
          <w:szCs w:val="21"/>
          <w:shd w:val="clear" w:color="auto" w:fill="FFFFFF"/>
          <w:lang w:eastAsia="en-GB"/>
        </w:rPr>
        <w:t xml:space="preserve"> the work we do at Cherry Tree. The centre staff are committed to consulting with both children and parents throughout the year to ascertain views and interests which enable us to provide a service that meets the needs of those who use it and to ensure equity for all. The process of relationship building starts for the families from the first point of contact. </w:t>
      </w:r>
      <w:r w:rsidR="00C0442D">
        <w:rPr>
          <w:rFonts w:ascii="SassoonPrimaryInfant" w:hAnsi="SassoonPrimaryInfant" w:cs="Segoe UI"/>
          <w:color w:val="000000"/>
          <w:sz w:val="21"/>
          <w:szCs w:val="21"/>
          <w:shd w:val="clear" w:color="auto" w:fill="FFFFFF"/>
          <w:lang w:eastAsia="en-GB"/>
        </w:rPr>
        <w:t xml:space="preserve"> </w:t>
      </w:r>
      <w:r w:rsidRPr="006B4A3A">
        <w:rPr>
          <w:rFonts w:ascii="SassoonPrimaryInfant" w:hAnsi="SassoonPrimaryInfant" w:cs="Segoe UI"/>
          <w:color w:val="000000"/>
          <w:sz w:val="21"/>
          <w:szCs w:val="21"/>
          <w:shd w:val="clear" w:color="auto" w:fill="FFFFFF"/>
          <w:lang w:eastAsia="en-GB"/>
        </w:rPr>
        <w:t>An induction plan is in place for all children to ensure that they are well supported during their “settling in” period. This is very much individualised for each child</w:t>
      </w:r>
      <w:r w:rsidR="00D82393">
        <w:rPr>
          <w:rFonts w:ascii="SassoonPrimaryInfant" w:hAnsi="SassoonPrimaryInfant" w:cs="Segoe UI"/>
          <w:color w:val="000000"/>
          <w:sz w:val="21"/>
          <w:szCs w:val="21"/>
          <w:shd w:val="clear" w:color="auto" w:fill="FFFFFF"/>
          <w:lang w:eastAsia="en-GB"/>
        </w:rPr>
        <w:t xml:space="preserve"> and families</w:t>
      </w:r>
      <w:r w:rsidRPr="006B4A3A">
        <w:rPr>
          <w:rFonts w:ascii="SassoonPrimaryInfant" w:hAnsi="SassoonPrimaryInfant" w:cs="Segoe UI"/>
          <w:color w:val="000000"/>
          <w:sz w:val="21"/>
          <w:szCs w:val="21"/>
          <w:shd w:val="clear" w:color="auto" w:fill="FFFFFF"/>
          <w:lang w:eastAsia="en-GB"/>
        </w:rPr>
        <w:t>.</w:t>
      </w:r>
      <w:r w:rsidR="00B42EA6">
        <w:rPr>
          <w:rFonts w:ascii="SassoonPrimaryInfant" w:hAnsi="SassoonPrimaryInfant" w:cs="Segoe UI"/>
          <w:color w:val="000000"/>
          <w:sz w:val="21"/>
          <w:szCs w:val="21"/>
          <w:shd w:val="clear" w:color="auto" w:fill="FFFFFF"/>
          <w:lang w:eastAsia="en-GB"/>
        </w:rPr>
        <w:t xml:space="preserve"> </w:t>
      </w:r>
      <w:r w:rsidRPr="006B4A3A">
        <w:rPr>
          <w:rFonts w:ascii="SassoonPrimaryInfant" w:hAnsi="SassoonPrimaryInfant" w:cs="Segoe UI"/>
          <w:color w:val="000000"/>
          <w:sz w:val="21"/>
          <w:szCs w:val="21"/>
          <w:shd w:val="clear" w:color="auto" w:fill="FFFFFF"/>
          <w:lang w:eastAsia="en-GB"/>
        </w:rPr>
        <w:t xml:space="preserve"> Management team members and staff take time to find out about individual children’s needs and interests using a proforma reflecting the Health and Wellbeing outcomes. (SHANARRI)</w:t>
      </w:r>
      <w:r w:rsidR="00782B29">
        <w:rPr>
          <w:rFonts w:ascii="SassoonPrimaryInfant" w:hAnsi="SassoonPrimaryInfant" w:cs="Segoe UI"/>
          <w:color w:val="000000"/>
          <w:sz w:val="21"/>
          <w:szCs w:val="21"/>
          <w:shd w:val="clear" w:color="auto" w:fill="FFFFFF"/>
          <w:lang w:eastAsia="en-GB"/>
        </w:rPr>
        <w:t xml:space="preserve"> </w:t>
      </w:r>
      <w:r w:rsidRPr="006B4A3A">
        <w:rPr>
          <w:rFonts w:ascii="SassoonPrimaryInfant" w:hAnsi="SassoonPrimaryInfant" w:cs="Segoe UI"/>
          <w:color w:val="000000"/>
          <w:sz w:val="21"/>
          <w:szCs w:val="21"/>
          <w:shd w:val="clear" w:color="auto" w:fill="FFFFFF"/>
          <w:lang w:eastAsia="en-GB"/>
        </w:rPr>
        <w:t xml:space="preserve">This information is then recorded in their Personal Plans and reviewed termly through Care </w:t>
      </w:r>
      <w:r w:rsidR="001A68FE">
        <w:rPr>
          <w:rFonts w:ascii="SassoonPrimaryInfant" w:hAnsi="SassoonPrimaryInfant" w:cs="Segoe UI"/>
          <w:color w:val="000000"/>
          <w:sz w:val="21"/>
          <w:szCs w:val="21"/>
          <w:shd w:val="clear" w:color="auto" w:fill="FFFFFF"/>
          <w:lang w:eastAsia="en-GB"/>
        </w:rPr>
        <w:t>Plan</w:t>
      </w:r>
      <w:r w:rsidRPr="006B4A3A">
        <w:rPr>
          <w:rFonts w:ascii="SassoonPrimaryInfant" w:hAnsi="SassoonPrimaryInfant" w:cs="Segoe UI"/>
          <w:color w:val="000000"/>
          <w:sz w:val="21"/>
          <w:szCs w:val="21"/>
          <w:shd w:val="clear" w:color="auto" w:fill="FFFFFF"/>
          <w:lang w:eastAsia="en-GB"/>
        </w:rPr>
        <w:t xml:space="preserve"> meetings with the parents </w:t>
      </w:r>
      <w:r w:rsidR="00B546C1">
        <w:rPr>
          <w:rFonts w:ascii="SassoonPrimaryInfant" w:hAnsi="SassoonPrimaryInfant" w:cs="Segoe UI"/>
          <w:color w:val="000000"/>
          <w:sz w:val="21"/>
          <w:szCs w:val="21"/>
          <w:shd w:val="clear" w:color="auto" w:fill="FFFFFF"/>
          <w:lang w:eastAsia="en-GB"/>
        </w:rPr>
        <w:t>when</w:t>
      </w:r>
      <w:r w:rsidRPr="006B4A3A">
        <w:rPr>
          <w:rFonts w:ascii="SassoonPrimaryInfant" w:hAnsi="SassoonPrimaryInfant" w:cs="Segoe UI"/>
          <w:color w:val="000000"/>
          <w:sz w:val="21"/>
          <w:szCs w:val="21"/>
          <w:shd w:val="clear" w:color="auto" w:fill="FFFFFF"/>
          <w:lang w:eastAsia="en-GB"/>
        </w:rPr>
        <w:t xml:space="preserve"> developmental targets are agreed and documented.  During these events each keyworker makes time to share information on progress with parents. Our doors are always open to parents</w:t>
      </w:r>
      <w:r w:rsidR="00782B29">
        <w:rPr>
          <w:rFonts w:ascii="SassoonPrimaryInfant" w:hAnsi="SassoonPrimaryInfant" w:cs="Segoe UI"/>
          <w:color w:val="000000"/>
          <w:sz w:val="21"/>
          <w:szCs w:val="21"/>
          <w:shd w:val="clear" w:color="auto" w:fill="FFFFFF"/>
          <w:lang w:eastAsia="en-GB"/>
        </w:rPr>
        <w:t>/</w:t>
      </w:r>
      <w:r w:rsidR="003506F4">
        <w:rPr>
          <w:rFonts w:ascii="SassoonPrimaryInfant" w:hAnsi="SassoonPrimaryInfant" w:cs="Segoe UI"/>
          <w:color w:val="000000"/>
          <w:sz w:val="21"/>
          <w:szCs w:val="21"/>
          <w:shd w:val="clear" w:color="auto" w:fill="FFFFFF"/>
          <w:lang w:eastAsia="en-GB"/>
        </w:rPr>
        <w:t>carers</w:t>
      </w:r>
      <w:r w:rsidRPr="006B4A3A">
        <w:rPr>
          <w:rFonts w:ascii="SassoonPrimaryInfant" w:hAnsi="SassoonPrimaryInfant" w:cs="Segoe UI"/>
          <w:color w:val="000000"/>
          <w:sz w:val="21"/>
          <w:szCs w:val="21"/>
          <w:shd w:val="clear" w:color="auto" w:fill="FFFFFF"/>
          <w:lang w:eastAsia="en-GB"/>
        </w:rPr>
        <w:t xml:space="preserve"> who want to discuss progress, ideas, concerns etc. at any other times.</w:t>
      </w:r>
    </w:p>
    <w:p w14:paraId="65B9FBAB" w14:textId="77777777" w:rsidR="00095EB0" w:rsidRDefault="00095EB0" w:rsidP="0008450F">
      <w:pPr>
        <w:rPr>
          <w:rFonts w:ascii="SassoonPrimaryInfant" w:hAnsi="SassoonPrimaryInfant" w:cs="Segoe UI"/>
          <w:color w:val="000000"/>
          <w:sz w:val="21"/>
          <w:szCs w:val="21"/>
          <w:shd w:val="clear" w:color="auto" w:fill="FFFFFF"/>
          <w:lang w:eastAsia="en-GB"/>
        </w:rPr>
      </w:pPr>
    </w:p>
    <w:p w14:paraId="220EE4AD" w14:textId="77777777" w:rsidR="00095EB0" w:rsidRDefault="00095EB0" w:rsidP="0008450F">
      <w:pPr>
        <w:rPr>
          <w:rFonts w:ascii="SassoonPrimaryInfant" w:hAnsi="SassoonPrimaryInfant" w:cs="Segoe UI"/>
          <w:color w:val="000000"/>
          <w:sz w:val="21"/>
          <w:szCs w:val="21"/>
          <w:shd w:val="clear" w:color="auto" w:fill="FFFFFF"/>
          <w:lang w:eastAsia="en-GB"/>
        </w:rPr>
      </w:pPr>
    </w:p>
    <w:p w14:paraId="5346D433" w14:textId="13767350" w:rsidR="00275D4F" w:rsidRDefault="00275D4F" w:rsidP="008E2106">
      <w:pPr>
        <w:spacing w:after="200" w:line="276" w:lineRule="auto"/>
        <w:jc w:val="both"/>
        <w:rPr>
          <w:rFonts w:ascii="SassoonPrimaryInfant" w:hAnsi="SassoonPrimaryInfant" w:cs="Segoe UI"/>
          <w:color w:val="000000"/>
          <w:sz w:val="21"/>
          <w:szCs w:val="21"/>
          <w:shd w:val="clear" w:color="auto" w:fill="FFFFFF"/>
          <w:lang w:eastAsia="en-GB"/>
        </w:rPr>
      </w:pPr>
      <w:r>
        <w:rPr>
          <w:rFonts w:ascii="SassoonPrimaryInfant" w:hAnsi="SassoonPrimaryInfant" w:cs="Segoe UI"/>
          <w:color w:val="000000"/>
          <w:sz w:val="21"/>
          <w:szCs w:val="21"/>
          <w:shd w:val="clear" w:color="auto" w:fill="FFFFFF"/>
          <w:lang w:eastAsia="en-GB"/>
        </w:rPr>
        <w:t>The data for the children who achieved 8, 9 or 10 milestones by June 202</w:t>
      </w:r>
      <w:r w:rsidR="000D744A">
        <w:rPr>
          <w:rFonts w:ascii="SassoonPrimaryInfant" w:hAnsi="SassoonPrimaryInfant" w:cs="Segoe UI"/>
          <w:color w:val="000000"/>
          <w:sz w:val="21"/>
          <w:szCs w:val="21"/>
          <w:shd w:val="clear" w:color="auto" w:fill="FFFFFF"/>
          <w:lang w:eastAsia="en-GB"/>
        </w:rPr>
        <w:t>5</w:t>
      </w:r>
      <w:r w:rsidR="009241AA">
        <w:rPr>
          <w:rFonts w:ascii="SassoonPrimaryInfant" w:hAnsi="SassoonPrimaryInfant" w:cs="Segoe UI"/>
          <w:color w:val="000000"/>
          <w:sz w:val="21"/>
          <w:szCs w:val="21"/>
          <w:shd w:val="clear" w:color="auto" w:fill="FFFFFF"/>
          <w:lang w:eastAsia="en-GB"/>
        </w:rPr>
        <w:t xml:space="preserve"> compared to South Ayrshire Average.</w:t>
      </w:r>
    </w:p>
    <w:tbl>
      <w:tblPr>
        <w:tblStyle w:val="TableGrid"/>
        <w:tblW w:w="8925" w:type="dxa"/>
        <w:tblLook w:val="04A0" w:firstRow="1" w:lastRow="0" w:firstColumn="1" w:lastColumn="0" w:noHBand="0" w:noVBand="1"/>
      </w:tblPr>
      <w:tblGrid>
        <w:gridCol w:w="2689"/>
        <w:gridCol w:w="3118"/>
        <w:gridCol w:w="3118"/>
      </w:tblGrid>
      <w:tr w:rsidR="000A6F75" w:rsidRPr="00EB1B33" w14:paraId="24D74DAE" w14:textId="1A7F5E19" w:rsidTr="000A6F75">
        <w:tc>
          <w:tcPr>
            <w:tcW w:w="2689" w:type="dxa"/>
          </w:tcPr>
          <w:p w14:paraId="211BCACF" w14:textId="37956A55" w:rsidR="000A6F75" w:rsidRPr="00EB1B33" w:rsidRDefault="000A6F75" w:rsidP="0008468A">
            <w:pPr>
              <w:rPr>
                <w:rFonts w:ascii="SassoonPrimaryInfant" w:hAnsi="SassoonPrimaryInfant"/>
                <w:sz w:val="20"/>
                <w:szCs w:val="20"/>
              </w:rPr>
            </w:pPr>
            <w:bookmarkStart w:id="0" w:name="_Hlk168652534"/>
            <w:r w:rsidRPr="00EB1B33">
              <w:rPr>
                <w:rFonts w:ascii="SassoonPrimaryInfant" w:hAnsi="SassoonPrimaryInfant"/>
                <w:sz w:val="20"/>
                <w:szCs w:val="20"/>
              </w:rPr>
              <w:t xml:space="preserve">8,9,10 milestones achieved by Preschool in June  </w:t>
            </w:r>
          </w:p>
        </w:tc>
        <w:tc>
          <w:tcPr>
            <w:tcW w:w="3118" w:type="dxa"/>
          </w:tcPr>
          <w:p w14:paraId="79FE1E24" w14:textId="474A5A1A" w:rsidR="000A6F75" w:rsidRPr="00EB1B33" w:rsidRDefault="000A6F75" w:rsidP="000D744A">
            <w:pPr>
              <w:jc w:val="center"/>
              <w:rPr>
                <w:rFonts w:ascii="SassoonPrimaryInfant" w:hAnsi="SassoonPrimaryInfant"/>
                <w:sz w:val="20"/>
                <w:szCs w:val="20"/>
              </w:rPr>
            </w:pPr>
            <w:r>
              <w:rPr>
                <w:rFonts w:ascii="SassoonPrimaryInfant" w:hAnsi="SassoonPrimaryInfant"/>
                <w:sz w:val="20"/>
                <w:szCs w:val="20"/>
              </w:rPr>
              <w:t>Cherry Tree EYC</w:t>
            </w:r>
          </w:p>
        </w:tc>
        <w:tc>
          <w:tcPr>
            <w:tcW w:w="3118" w:type="dxa"/>
          </w:tcPr>
          <w:p w14:paraId="23499B8F" w14:textId="48252601" w:rsidR="000A6F75" w:rsidRDefault="000A6F75" w:rsidP="000D744A">
            <w:pPr>
              <w:jc w:val="center"/>
              <w:rPr>
                <w:rFonts w:ascii="SassoonPrimaryInfant" w:hAnsi="SassoonPrimaryInfant"/>
                <w:sz w:val="20"/>
                <w:szCs w:val="20"/>
              </w:rPr>
            </w:pPr>
            <w:r>
              <w:rPr>
                <w:rFonts w:ascii="SassoonPrimaryInfant" w:hAnsi="SassoonPrimaryInfant"/>
                <w:sz w:val="20"/>
                <w:szCs w:val="20"/>
              </w:rPr>
              <w:t>South Ayrshire Average</w:t>
            </w:r>
          </w:p>
        </w:tc>
      </w:tr>
      <w:tr w:rsidR="000A6F75" w:rsidRPr="00EB1B33" w14:paraId="359B863F" w14:textId="7B967680" w:rsidTr="000A6F75">
        <w:tc>
          <w:tcPr>
            <w:tcW w:w="2689" w:type="dxa"/>
          </w:tcPr>
          <w:p w14:paraId="72CBD6C3" w14:textId="77777777" w:rsidR="000A6F75" w:rsidRPr="00EB1B33" w:rsidRDefault="000A6F75" w:rsidP="003F53AF">
            <w:pPr>
              <w:jc w:val="center"/>
              <w:rPr>
                <w:rFonts w:ascii="SassoonPrimaryInfant" w:hAnsi="SassoonPrimaryInfant"/>
                <w:sz w:val="20"/>
                <w:szCs w:val="20"/>
              </w:rPr>
            </w:pPr>
            <w:r w:rsidRPr="00EB1B33">
              <w:rPr>
                <w:rFonts w:ascii="SassoonPrimaryInfant" w:hAnsi="SassoonPrimaryInfant"/>
                <w:sz w:val="20"/>
                <w:szCs w:val="20"/>
              </w:rPr>
              <w:t>HWB</w:t>
            </w:r>
          </w:p>
        </w:tc>
        <w:tc>
          <w:tcPr>
            <w:tcW w:w="3118" w:type="dxa"/>
          </w:tcPr>
          <w:p w14:paraId="7AC012BB" w14:textId="76DC4338" w:rsidR="000A6F75" w:rsidRPr="00EB1B33" w:rsidRDefault="000A6F75" w:rsidP="003F53AF">
            <w:pPr>
              <w:jc w:val="center"/>
              <w:rPr>
                <w:rFonts w:ascii="SassoonPrimaryInfant" w:hAnsi="SassoonPrimaryInfant"/>
                <w:sz w:val="20"/>
                <w:szCs w:val="20"/>
              </w:rPr>
            </w:pPr>
            <w:r>
              <w:rPr>
                <w:rFonts w:ascii="SassoonPrimaryInfant" w:hAnsi="SassoonPrimaryInfant"/>
                <w:sz w:val="20"/>
                <w:szCs w:val="20"/>
              </w:rPr>
              <w:t>100%</w:t>
            </w:r>
          </w:p>
        </w:tc>
        <w:tc>
          <w:tcPr>
            <w:tcW w:w="3118" w:type="dxa"/>
          </w:tcPr>
          <w:p w14:paraId="564D0B34" w14:textId="11BE66B0" w:rsidR="000A6F75" w:rsidRDefault="00365181" w:rsidP="003F53AF">
            <w:pPr>
              <w:jc w:val="center"/>
              <w:rPr>
                <w:rFonts w:ascii="SassoonPrimaryInfant" w:hAnsi="SassoonPrimaryInfant"/>
                <w:sz w:val="20"/>
                <w:szCs w:val="20"/>
              </w:rPr>
            </w:pPr>
            <w:r>
              <w:rPr>
                <w:rFonts w:ascii="SassoonPrimaryInfant" w:hAnsi="SassoonPrimaryInfant"/>
                <w:sz w:val="20"/>
                <w:szCs w:val="20"/>
              </w:rPr>
              <w:t>96%</w:t>
            </w:r>
          </w:p>
        </w:tc>
      </w:tr>
      <w:tr w:rsidR="000A6F75" w:rsidRPr="00EB1B33" w14:paraId="6DBD4502" w14:textId="4C4740F3" w:rsidTr="000A6F75">
        <w:tc>
          <w:tcPr>
            <w:tcW w:w="2689" w:type="dxa"/>
          </w:tcPr>
          <w:p w14:paraId="2A79F189" w14:textId="13B61CF8" w:rsidR="000A6F75" w:rsidRPr="00EB1B33" w:rsidRDefault="000A6F75" w:rsidP="003F53AF">
            <w:pPr>
              <w:jc w:val="center"/>
              <w:rPr>
                <w:rFonts w:ascii="SassoonPrimaryInfant" w:hAnsi="SassoonPrimaryInfant"/>
                <w:sz w:val="20"/>
                <w:szCs w:val="20"/>
              </w:rPr>
            </w:pPr>
            <w:r w:rsidRPr="00EB1B33">
              <w:rPr>
                <w:rFonts w:ascii="SassoonPrimaryInfant" w:hAnsi="SassoonPrimaryInfant"/>
                <w:sz w:val="20"/>
                <w:szCs w:val="20"/>
              </w:rPr>
              <w:t>Literacy and Communication</w:t>
            </w:r>
          </w:p>
        </w:tc>
        <w:tc>
          <w:tcPr>
            <w:tcW w:w="3118" w:type="dxa"/>
          </w:tcPr>
          <w:p w14:paraId="69188BEF" w14:textId="556CDE8C" w:rsidR="000A6F75" w:rsidRPr="00EB1B33" w:rsidRDefault="000A6F75" w:rsidP="003F53AF">
            <w:pPr>
              <w:jc w:val="center"/>
              <w:rPr>
                <w:rFonts w:ascii="SassoonPrimaryInfant" w:hAnsi="SassoonPrimaryInfant"/>
                <w:sz w:val="20"/>
                <w:szCs w:val="20"/>
              </w:rPr>
            </w:pPr>
            <w:r>
              <w:rPr>
                <w:rFonts w:ascii="SassoonPrimaryInfant" w:hAnsi="SassoonPrimaryInfant"/>
                <w:sz w:val="20"/>
                <w:szCs w:val="20"/>
              </w:rPr>
              <w:t>86.8%</w:t>
            </w:r>
          </w:p>
        </w:tc>
        <w:tc>
          <w:tcPr>
            <w:tcW w:w="3118" w:type="dxa"/>
          </w:tcPr>
          <w:p w14:paraId="64939679" w14:textId="4B0FA136" w:rsidR="000A6F75" w:rsidRDefault="00365181" w:rsidP="003F53AF">
            <w:pPr>
              <w:jc w:val="center"/>
              <w:rPr>
                <w:rFonts w:ascii="SassoonPrimaryInfant" w:hAnsi="SassoonPrimaryInfant"/>
                <w:sz w:val="20"/>
                <w:szCs w:val="20"/>
              </w:rPr>
            </w:pPr>
            <w:r>
              <w:rPr>
                <w:rFonts w:ascii="SassoonPrimaryInfant" w:hAnsi="SassoonPrimaryInfant"/>
                <w:sz w:val="20"/>
                <w:szCs w:val="20"/>
              </w:rPr>
              <w:t>83%</w:t>
            </w:r>
          </w:p>
        </w:tc>
      </w:tr>
      <w:tr w:rsidR="000A6F75" w:rsidRPr="00EB1B33" w14:paraId="6378D321" w14:textId="010901DE" w:rsidTr="000A6F75">
        <w:tc>
          <w:tcPr>
            <w:tcW w:w="2689" w:type="dxa"/>
          </w:tcPr>
          <w:p w14:paraId="110D613B" w14:textId="70D46F75" w:rsidR="000A6F75" w:rsidRPr="00EB1B33" w:rsidRDefault="000A6F75" w:rsidP="003F53AF">
            <w:pPr>
              <w:jc w:val="center"/>
              <w:rPr>
                <w:rFonts w:ascii="SassoonPrimaryInfant" w:hAnsi="SassoonPrimaryInfant"/>
                <w:sz w:val="20"/>
                <w:szCs w:val="20"/>
              </w:rPr>
            </w:pPr>
            <w:r w:rsidRPr="00EB1B33">
              <w:rPr>
                <w:rFonts w:ascii="SassoonPrimaryInfant" w:hAnsi="SassoonPrimaryInfant"/>
                <w:sz w:val="20"/>
                <w:szCs w:val="20"/>
              </w:rPr>
              <w:t>Numeracy</w:t>
            </w:r>
          </w:p>
        </w:tc>
        <w:tc>
          <w:tcPr>
            <w:tcW w:w="3118" w:type="dxa"/>
          </w:tcPr>
          <w:p w14:paraId="56CBCCB3" w14:textId="422665CA" w:rsidR="000A6F75" w:rsidRPr="00EB1B33" w:rsidRDefault="000A6F75" w:rsidP="003F53AF">
            <w:pPr>
              <w:jc w:val="center"/>
              <w:rPr>
                <w:rFonts w:ascii="SassoonPrimaryInfant" w:hAnsi="SassoonPrimaryInfant"/>
                <w:sz w:val="20"/>
                <w:szCs w:val="20"/>
              </w:rPr>
            </w:pPr>
            <w:r>
              <w:rPr>
                <w:rFonts w:ascii="SassoonPrimaryInfant" w:hAnsi="SassoonPrimaryInfant"/>
                <w:sz w:val="20"/>
                <w:szCs w:val="20"/>
              </w:rPr>
              <w:t>97%</w:t>
            </w:r>
          </w:p>
        </w:tc>
        <w:tc>
          <w:tcPr>
            <w:tcW w:w="3118" w:type="dxa"/>
          </w:tcPr>
          <w:p w14:paraId="51995A98" w14:textId="33CEC15D" w:rsidR="000A6F75" w:rsidRDefault="009241AA" w:rsidP="003F53AF">
            <w:pPr>
              <w:jc w:val="center"/>
              <w:rPr>
                <w:rFonts w:ascii="SassoonPrimaryInfant" w:hAnsi="SassoonPrimaryInfant"/>
                <w:sz w:val="20"/>
                <w:szCs w:val="20"/>
              </w:rPr>
            </w:pPr>
            <w:r>
              <w:rPr>
                <w:rFonts w:ascii="SassoonPrimaryInfant" w:hAnsi="SassoonPrimaryInfant"/>
                <w:sz w:val="20"/>
                <w:szCs w:val="20"/>
              </w:rPr>
              <w:t>91.7%</w:t>
            </w:r>
          </w:p>
        </w:tc>
      </w:tr>
      <w:bookmarkEnd w:id="0"/>
    </w:tbl>
    <w:p w14:paraId="6F18498D" w14:textId="77777777" w:rsidR="00275D4F" w:rsidRDefault="00275D4F" w:rsidP="0008450F">
      <w:pPr>
        <w:rPr>
          <w:rFonts w:ascii="SassoonPrimaryInfant" w:hAnsi="SassoonPrimaryInfant" w:cs="Segoe UI"/>
          <w:b/>
          <w:color w:val="000000"/>
          <w:sz w:val="21"/>
          <w:szCs w:val="21"/>
          <w:shd w:val="clear" w:color="auto" w:fill="FFFFFF"/>
          <w:lang w:eastAsia="en-GB"/>
        </w:rPr>
      </w:pPr>
    </w:p>
    <w:p w14:paraId="3E130C2B" w14:textId="77777777" w:rsidR="002D0B56" w:rsidRDefault="002D0B56" w:rsidP="0008450F">
      <w:pPr>
        <w:rPr>
          <w:rFonts w:ascii="SassoonPrimaryInfant" w:hAnsi="SassoonPrimaryInfant" w:cs="Segoe UI"/>
          <w:b/>
          <w:color w:val="000000"/>
          <w:sz w:val="21"/>
          <w:szCs w:val="21"/>
          <w:shd w:val="clear" w:color="auto" w:fill="FFFFFF"/>
          <w:lang w:eastAsia="en-GB"/>
        </w:rPr>
      </w:pPr>
    </w:p>
    <w:p w14:paraId="780FC657"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7484B226"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75C14E5E"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572FA367"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667DB84A"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15806AEC"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62F88B86"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42E750B6"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6BB913EA"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7FC75F9F"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56545F19"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5ADE1642"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2E8F7798"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000A83CB"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68EF9344"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511EB654"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61A3E888"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29D26ED4"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57F004A9"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5D1D6B90"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3D5C7331"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2C301DE6"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58C7A5CA"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1572464E" w14:textId="77777777" w:rsidR="00D5676A" w:rsidRDefault="00D5676A" w:rsidP="0008450F">
      <w:pPr>
        <w:rPr>
          <w:rFonts w:ascii="SassoonPrimaryInfant" w:hAnsi="SassoonPrimaryInfant" w:cs="Segoe UI"/>
          <w:b/>
          <w:color w:val="000000"/>
          <w:sz w:val="21"/>
          <w:szCs w:val="21"/>
          <w:shd w:val="clear" w:color="auto" w:fill="FFFFFF"/>
          <w:lang w:eastAsia="en-GB"/>
        </w:rPr>
      </w:pPr>
    </w:p>
    <w:p w14:paraId="0C61C3DC"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2352E5CD" w14:textId="77777777" w:rsidR="00D2110B" w:rsidRDefault="00D2110B" w:rsidP="0008450F">
      <w:pPr>
        <w:rPr>
          <w:rFonts w:ascii="SassoonPrimaryInfant" w:hAnsi="SassoonPrimaryInfant" w:cs="Segoe UI"/>
          <w:b/>
          <w:color w:val="000000"/>
          <w:sz w:val="21"/>
          <w:szCs w:val="21"/>
          <w:shd w:val="clear" w:color="auto" w:fill="FFFFFF"/>
          <w:lang w:eastAsia="en-GB"/>
        </w:rPr>
      </w:pPr>
    </w:p>
    <w:p w14:paraId="53367FAF" w14:textId="06A4CA7B" w:rsidR="00275D4F" w:rsidRDefault="00275D4F" w:rsidP="008573BA">
      <w:pPr>
        <w:rPr>
          <w:rFonts w:ascii="SassoonPrimaryInfant" w:hAnsi="SassoonPrimaryInfant" w:cs="Segoe UI"/>
          <w:color w:val="000000"/>
          <w:sz w:val="21"/>
          <w:szCs w:val="21"/>
          <w:shd w:val="clear" w:color="auto" w:fill="FFFFFF"/>
          <w:lang w:eastAsia="en-GB"/>
        </w:rPr>
      </w:pPr>
    </w:p>
    <w:p w14:paraId="7AF8813C" w14:textId="77777777" w:rsidR="00275D4F" w:rsidRPr="00950963" w:rsidRDefault="00275D4F" w:rsidP="008573BA">
      <w:pPr>
        <w:rPr>
          <w:rFonts w:ascii="SassoonPrimaryInfant" w:hAnsi="SassoonPrimaryInfant" w:cs="Segoe UI"/>
          <w:color w:val="000000"/>
          <w:sz w:val="21"/>
          <w:szCs w:val="21"/>
          <w:shd w:val="clear" w:color="auto" w:fill="FFFFFF"/>
          <w:lang w:eastAsia="en-GB"/>
        </w:rPr>
      </w:pPr>
    </w:p>
    <w:p w14:paraId="487839BE" w14:textId="77777777" w:rsidR="00396D71" w:rsidRDefault="00A07460" w:rsidP="00A65F83">
      <w:pPr>
        <w:shd w:val="clear" w:color="auto" w:fill="B8CCE4" w:themeFill="accent1" w:themeFillTint="66"/>
        <w:rPr>
          <w:rFonts w:ascii="Arial Narrow" w:hAnsi="Arial Narrow"/>
          <w:b/>
          <w:sz w:val="22"/>
          <w:szCs w:val="22"/>
        </w:rPr>
      </w:pPr>
      <w:r>
        <w:rPr>
          <w:rFonts w:ascii="Arial Narrow" w:hAnsi="Arial Narrow"/>
          <w:b/>
          <w:sz w:val="22"/>
          <w:szCs w:val="22"/>
        </w:rPr>
        <w:t>What key outcomes have we achieved?</w:t>
      </w:r>
    </w:p>
    <w:p w14:paraId="474C0B02" w14:textId="0A52C242" w:rsidR="00A07460" w:rsidRDefault="00A07460" w:rsidP="008573BA">
      <w:pPr>
        <w:rPr>
          <w:rFonts w:ascii="Arial Narrow" w:hAnsi="Arial Narrow"/>
          <w:b/>
          <w:sz w:val="22"/>
          <w:szCs w:val="22"/>
        </w:rPr>
      </w:pPr>
    </w:p>
    <w:tbl>
      <w:tblPr>
        <w:tblStyle w:val="TableGrid"/>
        <w:tblW w:w="0" w:type="auto"/>
        <w:tblLook w:val="04A0" w:firstRow="1" w:lastRow="0" w:firstColumn="1" w:lastColumn="0" w:noHBand="0" w:noVBand="1"/>
      </w:tblPr>
      <w:tblGrid>
        <w:gridCol w:w="3078"/>
        <w:gridCol w:w="3131"/>
        <w:gridCol w:w="2807"/>
      </w:tblGrid>
      <w:tr w:rsidR="00950CBA" w14:paraId="75AA254A" w14:textId="77777777" w:rsidTr="0064306D">
        <w:tc>
          <w:tcPr>
            <w:tcW w:w="9016" w:type="dxa"/>
            <w:gridSpan w:val="3"/>
          </w:tcPr>
          <w:p w14:paraId="57DA8842" w14:textId="45443B0A" w:rsidR="00950CBA" w:rsidRDefault="00950CBA" w:rsidP="0064306D">
            <w:pPr>
              <w:rPr>
                <w:rFonts w:ascii="Arial Narrow" w:hAnsi="Arial Narrow"/>
                <w:b/>
                <w:sz w:val="22"/>
                <w:szCs w:val="22"/>
              </w:rPr>
            </w:pPr>
            <w:r>
              <w:rPr>
                <w:rFonts w:ascii="Arial Narrow" w:hAnsi="Arial Narrow"/>
                <w:b/>
                <w:sz w:val="22"/>
                <w:szCs w:val="22"/>
              </w:rPr>
              <w:t xml:space="preserve">School Priority 1: </w:t>
            </w:r>
            <w:r w:rsidRPr="0008450F">
              <w:rPr>
                <w:rFonts w:ascii="Maiandra GD" w:hAnsi="Maiandra GD" w:cs="Arial"/>
                <w:b/>
                <w:color w:val="000000" w:themeColor="text1"/>
                <w:sz w:val="16"/>
                <w:szCs w:val="16"/>
              </w:rPr>
              <w:t>Develop shared vision, values, aims and</w:t>
            </w:r>
            <w:r w:rsidR="0054296F">
              <w:rPr>
                <w:rFonts w:ascii="Maiandra GD" w:hAnsi="Maiandra GD" w:cs="Arial"/>
                <w:b/>
                <w:color w:val="000000" w:themeColor="text1"/>
                <w:sz w:val="16"/>
                <w:szCs w:val="16"/>
              </w:rPr>
              <w:t xml:space="preserve"> leadership opportunities</w:t>
            </w:r>
          </w:p>
        </w:tc>
      </w:tr>
      <w:tr w:rsidR="00950CBA" w14:paraId="77DF10B9" w14:textId="77777777" w:rsidTr="0064306D">
        <w:tc>
          <w:tcPr>
            <w:tcW w:w="3078" w:type="dxa"/>
          </w:tcPr>
          <w:p w14:paraId="1B657581" w14:textId="77777777" w:rsidR="00950CBA" w:rsidRDefault="00950CBA" w:rsidP="0064306D">
            <w:pPr>
              <w:rPr>
                <w:rFonts w:ascii="Maiandra GD" w:hAnsi="Maiandra GD"/>
                <w:b/>
                <w:sz w:val="16"/>
                <w:szCs w:val="16"/>
              </w:rPr>
            </w:pPr>
            <w:r>
              <w:rPr>
                <w:rFonts w:ascii="Arial Narrow" w:hAnsi="Arial Narrow"/>
                <w:b/>
                <w:sz w:val="22"/>
                <w:szCs w:val="22"/>
              </w:rPr>
              <w:t>NIF Priority:</w:t>
            </w:r>
            <w:r w:rsidRPr="003F1A49">
              <w:rPr>
                <w:rFonts w:ascii="Maiandra GD" w:hAnsi="Maiandra GD"/>
                <w:b/>
                <w:sz w:val="16"/>
                <w:szCs w:val="16"/>
              </w:rPr>
              <w:t xml:space="preserve"> </w:t>
            </w:r>
          </w:p>
          <w:p w14:paraId="187665E2" w14:textId="77777777" w:rsidR="009E1E88" w:rsidRDefault="009E1E88" w:rsidP="0064306D">
            <w:pPr>
              <w:rPr>
                <w:rFonts w:ascii="Maiandra GD" w:hAnsi="Maiandra GD"/>
                <w:b/>
                <w:sz w:val="16"/>
                <w:szCs w:val="16"/>
              </w:rPr>
            </w:pPr>
          </w:p>
          <w:p w14:paraId="1E59A5D0" w14:textId="77777777" w:rsidR="00950CBA" w:rsidRDefault="00950CBA" w:rsidP="0064306D">
            <w:pPr>
              <w:rPr>
                <w:rFonts w:ascii="Arial Narrow" w:hAnsi="Arial Narrow"/>
                <w:b/>
                <w:sz w:val="22"/>
                <w:szCs w:val="22"/>
              </w:rPr>
            </w:pPr>
            <w:r w:rsidRPr="003F1A49">
              <w:rPr>
                <w:rFonts w:ascii="Maiandra GD" w:hAnsi="Maiandra GD"/>
                <w:b/>
                <w:sz w:val="16"/>
                <w:szCs w:val="16"/>
              </w:rPr>
              <w:t>Placing the human rights and needs of every child and young person at the centre of education</w:t>
            </w:r>
          </w:p>
        </w:tc>
        <w:tc>
          <w:tcPr>
            <w:tcW w:w="3131" w:type="dxa"/>
          </w:tcPr>
          <w:p w14:paraId="24328EE8" w14:textId="01037086" w:rsidR="009E1E88" w:rsidRDefault="00950CBA" w:rsidP="0064306D">
            <w:pPr>
              <w:rPr>
                <w:rFonts w:ascii="Arial Narrow" w:hAnsi="Arial Narrow"/>
                <w:b/>
                <w:sz w:val="22"/>
                <w:szCs w:val="22"/>
              </w:rPr>
            </w:pPr>
            <w:r>
              <w:rPr>
                <w:rFonts w:ascii="Arial Narrow" w:hAnsi="Arial Narrow"/>
                <w:b/>
                <w:sz w:val="22"/>
                <w:szCs w:val="22"/>
              </w:rPr>
              <w:t xml:space="preserve">Links </w:t>
            </w:r>
            <w:proofErr w:type="gramStart"/>
            <w:r>
              <w:rPr>
                <w:rFonts w:ascii="Arial Narrow" w:hAnsi="Arial Narrow"/>
                <w:b/>
                <w:sz w:val="22"/>
                <w:szCs w:val="22"/>
              </w:rPr>
              <w:t>to  HGIOEL</w:t>
            </w:r>
            <w:r w:rsidR="00BC3563">
              <w:rPr>
                <w:rFonts w:ascii="Arial Narrow" w:hAnsi="Arial Narrow"/>
                <w:b/>
                <w:sz w:val="22"/>
                <w:szCs w:val="22"/>
              </w:rPr>
              <w:t>C</w:t>
            </w:r>
            <w:proofErr w:type="gramEnd"/>
            <w:r w:rsidR="00BC3563">
              <w:rPr>
                <w:rFonts w:ascii="Arial Narrow" w:hAnsi="Arial Narrow"/>
                <w:b/>
                <w:sz w:val="22"/>
                <w:szCs w:val="22"/>
              </w:rPr>
              <w:t>?</w:t>
            </w:r>
          </w:p>
          <w:p w14:paraId="1FF4CBA3" w14:textId="77777777" w:rsidR="00950CBA" w:rsidRPr="0008450F" w:rsidRDefault="00950CBA" w:rsidP="0064306D">
            <w:pPr>
              <w:rPr>
                <w:rFonts w:ascii="Maiandra GD" w:eastAsia="Calibri" w:hAnsi="Maiandra GD" w:cs="Arial"/>
                <w:b/>
                <w:sz w:val="16"/>
                <w:szCs w:val="16"/>
                <w:lang w:bidi="en-US"/>
              </w:rPr>
            </w:pPr>
            <w:r w:rsidRPr="0008450F">
              <w:rPr>
                <w:rFonts w:ascii="Maiandra GD" w:eastAsia="Calibri" w:hAnsi="Maiandra GD" w:cs="Arial"/>
                <w:b/>
                <w:sz w:val="16"/>
                <w:szCs w:val="16"/>
                <w:lang w:bidi="en-US"/>
              </w:rPr>
              <w:t>1.2 Leadership of Learning</w:t>
            </w:r>
          </w:p>
          <w:p w14:paraId="0D34EF6E" w14:textId="77777777" w:rsidR="00950CBA" w:rsidRPr="0008450F" w:rsidRDefault="00950CBA" w:rsidP="0064306D">
            <w:pPr>
              <w:rPr>
                <w:rFonts w:ascii="Maiandra GD" w:eastAsia="Calibri" w:hAnsi="Maiandra GD" w:cs="Arial"/>
                <w:b/>
                <w:sz w:val="16"/>
                <w:szCs w:val="16"/>
                <w:lang w:bidi="en-US"/>
              </w:rPr>
            </w:pPr>
            <w:r w:rsidRPr="0008450F">
              <w:rPr>
                <w:rFonts w:ascii="Maiandra GD" w:eastAsia="Calibri" w:hAnsi="Maiandra GD" w:cs="Arial"/>
                <w:b/>
                <w:sz w:val="16"/>
                <w:szCs w:val="16"/>
                <w:lang w:bidi="en-US"/>
              </w:rPr>
              <w:t>1.3 Leadership of Change</w:t>
            </w:r>
          </w:p>
          <w:p w14:paraId="42D1FFD0" w14:textId="77777777" w:rsidR="00950CBA" w:rsidRPr="0008450F" w:rsidRDefault="00950CBA" w:rsidP="0064306D">
            <w:pPr>
              <w:rPr>
                <w:rFonts w:ascii="Maiandra GD" w:eastAsia="Calibri" w:hAnsi="Maiandra GD" w:cs="Arial"/>
                <w:b/>
                <w:sz w:val="16"/>
                <w:szCs w:val="16"/>
                <w:lang w:bidi="en-US"/>
              </w:rPr>
            </w:pPr>
            <w:r w:rsidRPr="0008450F">
              <w:rPr>
                <w:rFonts w:ascii="Maiandra GD" w:eastAsia="Calibri" w:hAnsi="Maiandra GD" w:cs="Arial"/>
                <w:b/>
                <w:sz w:val="16"/>
                <w:szCs w:val="16"/>
                <w:lang w:bidi="en-US"/>
              </w:rPr>
              <w:t>2.2 Curriculum</w:t>
            </w:r>
          </w:p>
          <w:p w14:paraId="0D4FB8E4" w14:textId="77777777" w:rsidR="00950CBA" w:rsidRPr="0008450F" w:rsidRDefault="00950CBA" w:rsidP="0064306D">
            <w:pPr>
              <w:rPr>
                <w:rFonts w:ascii="Maiandra GD" w:eastAsia="Calibri" w:hAnsi="Maiandra GD" w:cs="Arial"/>
                <w:b/>
                <w:sz w:val="16"/>
                <w:szCs w:val="16"/>
                <w:lang w:bidi="en-US"/>
              </w:rPr>
            </w:pPr>
            <w:r w:rsidRPr="0008450F">
              <w:rPr>
                <w:rFonts w:ascii="Maiandra GD" w:eastAsia="Calibri" w:hAnsi="Maiandra GD" w:cs="Arial"/>
                <w:b/>
                <w:sz w:val="16"/>
                <w:szCs w:val="16"/>
                <w:lang w:bidi="en-US"/>
              </w:rPr>
              <w:t>2.3 Learning, Teaching and Assessment</w:t>
            </w:r>
          </w:p>
          <w:p w14:paraId="4674ACA3" w14:textId="77777777" w:rsidR="00950CBA" w:rsidRDefault="00950CBA" w:rsidP="0064306D">
            <w:pPr>
              <w:rPr>
                <w:rFonts w:ascii="Arial Narrow" w:hAnsi="Arial Narrow"/>
                <w:b/>
                <w:sz w:val="22"/>
                <w:szCs w:val="22"/>
              </w:rPr>
            </w:pPr>
            <w:r w:rsidRPr="0008450F">
              <w:rPr>
                <w:rFonts w:ascii="Maiandra GD" w:eastAsia="Calibri" w:hAnsi="Maiandra GD" w:cs="Arial"/>
                <w:b/>
                <w:sz w:val="16"/>
                <w:szCs w:val="16"/>
                <w:lang w:bidi="en-US"/>
              </w:rPr>
              <w:t>3.1 Ensuring Wellbeing, Equality and Inclusion</w:t>
            </w:r>
          </w:p>
        </w:tc>
        <w:tc>
          <w:tcPr>
            <w:tcW w:w="2807" w:type="dxa"/>
          </w:tcPr>
          <w:p w14:paraId="050FD0B2" w14:textId="77777777" w:rsidR="00950CBA" w:rsidRDefault="00950CBA" w:rsidP="0064306D">
            <w:pPr>
              <w:rPr>
                <w:rFonts w:ascii="Arial Narrow" w:hAnsi="Arial Narrow"/>
                <w:b/>
                <w:sz w:val="22"/>
                <w:szCs w:val="22"/>
              </w:rPr>
            </w:pPr>
            <w:r>
              <w:rPr>
                <w:rFonts w:ascii="Arial Narrow" w:hAnsi="Arial Narrow"/>
                <w:b/>
                <w:sz w:val="22"/>
                <w:szCs w:val="22"/>
              </w:rPr>
              <w:t>CI Quality Framework</w:t>
            </w:r>
          </w:p>
          <w:p w14:paraId="4AC5EA38" w14:textId="77777777" w:rsidR="00950CBA" w:rsidRPr="00A21DA6" w:rsidRDefault="00950CBA" w:rsidP="0064306D">
            <w:pPr>
              <w:rPr>
                <w:rFonts w:ascii="Maiandra GD" w:eastAsia="Calibri" w:hAnsi="Maiandra GD" w:cs="Arial"/>
                <w:b/>
                <w:sz w:val="16"/>
                <w:szCs w:val="16"/>
                <w:lang w:bidi="en-US"/>
              </w:rPr>
            </w:pPr>
            <w:r w:rsidRPr="00A21DA6">
              <w:rPr>
                <w:rFonts w:ascii="Maiandra GD" w:eastAsia="Calibri" w:hAnsi="Maiandra GD" w:cs="Arial"/>
                <w:b/>
                <w:sz w:val="16"/>
                <w:szCs w:val="16"/>
                <w:lang w:bidi="en-US"/>
              </w:rPr>
              <w:t>1.1 Improvements in the safety, wellbeing and life chances of vulnerable children and young people.</w:t>
            </w:r>
          </w:p>
          <w:p w14:paraId="25B750F8" w14:textId="77777777" w:rsidR="00950CBA" w:rsidRPr="00A21DA6" w:rsidRDefault="00950CBA" w:rsidP="0064306D">
            <w:pPr>
              <w:rPr>
                <w:rFonts w:ascii="Maiandra GD" w:eastAsia="Calibri" w:hAnsi="Maiandra GD" w:cs="Arial"/>
                <w:b/>
                <w:sz w:val="16"/>
                <w:szCs w:val="16"/>
                <w:lang w:bidi="en-US"/>
              </w:rPr>
            </w:pPr>
            <w:r w:rsidRPr="00A21DA6">
              <w:rPr>
                <w:rFonts w:ascii="Maiandra GD" w:eastAsia="Calibri" w:hAnsi="Maiandra GD" w:cs="Arial"/>
                <w:b/>
                <w:sz w:val="16"/>
                <w:szCs w:val="16"/>
                <w:lang w:bidi="en-US"/>
              </w:rPr>
              <w:t>6.1 Policies, procedures and legal measures.</w:t>
            </w:r>
          </w:p>
          <w:p w14:paraId="04A9FFC8" w14:textId="77777777" w:rsidR="00950CBA" w:rsidRPr="00A21DA6" w:rsidRDefault="00950CBA" w:rsidP="0064306D">
            <w:pPr>
              <w:rPr>
                <w:rFonts w:ascii="Maiandra GD" w:eastAsia="Calibri" w:hAnsi="Maiandra GD" w:cs="Arial"/>
                <w:b/>
                <w:sz w:val="16"/>
                <w:szCs w:val="16"/>
                <w:lang w:bidi="en-US"/>
              </w:rPr>
            </w:pPr>
            <w:r w:rsidRPr="00A21DA6">
              <w:rPr>
                <w:rFonts w:ascii="Maiandra GD" w:eastAsia="Calibri" w:hAnsi="Maiandra GD" w:cs="Arial"/>
                <w:b/>
                <w:sz w:val="16"/>
                <w:szCs w:val="16"/>
                <w:lang w:bidi="en-US"/>
              </w:rPr>
              <w:t xml:space="preserve">9.1 Vision, values and aims. </w:t>
            </w:r>
          </w:p>
          <w:p w14:paraId="3A6961F0" w14:textId="2A88E0A6" w:rsidR="00950CBA" w:rsidRPr="00D44902" w:rsidRDefault="00950CBA" w:rsidP="0064306D">
            <w:pPr>
              <w:rPr>
                <w:rFonts w:ascii="Maiandra GD" w:eastAsia="Calibri" w:hAnsi="Maiandra GD" w:cs="Arial"/>
                <w:b/>
                <w:sz w:val="16"/>
                <w:szCs w:val="16"/>
                <w:lang w:bidi="en-US"/>
              </w:rPr>
            </w:pPr>
            <w:r w:rsidRPr="00A21DA6">
              <w:rPr>
                <w:rFonts w:ascii="Maiandra GD" w:eastAsia="Calibri" w:hAnsi="Maiandra GD" w:cs="Arial"/>
                <w:b/>
                <w:sz w:val="16"/>
                <w:szCs w:val="16"/>
                <w:lang w:bidi="en-US"/>
              </w:rPr>
              <w:t>9.2 Leadership of strategy and direction.</w:t>
            </w:r>
            <w:r>
              <w:rPr>
                <w:rFonts w:ascii="Maiandra GD" w:eastAsia="Calibri" w:hAnsi="Maiandra GD" w:cs="Arial"/>
                <w:b/>
                <w:sz w:val="16"/>
                <w:szCs w:val="16"/>
                <w:lang w:bidi="en-US"/>
              </w:rPr>
              <w:t xml:space="preserve"> </w:t>
            </w:r>
          </w:p>
        </w:tc>
      </w:tr>
      <w:tr w:rsidR="00950CBA" w:rsidRPr="001834B7" w14:paraId="4DA9CB02" w14:textId="77777777" w:rsidTr="00D44902">
        <w:trPr>
          <w:trHeight w:val="50"/>
        </w:trPr>
        <w:tc>
          <w:tcPr>
            <w:tcW w:w="9016" w:type="dxa"/>
            <w:gridSpan w:val="3"/>
          </w:tcPr>
          <w:p w14:paraId="3D719F96" w14:textId="1C774FC8" w:rsidR="00950CBA" w:rsidRDefault="0011672B" w:rsidP="0064306D">
            <w:pPr>
              <w:rPr>
                <w:rFonts w:ascii="SassoonPrimaryInfant" w:hAnsi="SassoonPrimaryInfant" w:cs="Segoe UI"/>
                <w:b/>
                <w:bCs/>
                <w:color w:val="000000"/>
                <w:sz w:val="21"/>
                <w:szCs w:val="21"/>
                <w:lang w:eastAsia="en-GB"/>
              </w:rPr>
            </w:pPr>
            <w:r w:rsidRPr="0011672B">
              <w:rPr>
                <w:rFonts w:ascii="SassoonPrimaryInfant" w:hAnsi="SassoonPrimaryInfant" w:cs="Segoe UI"/>
                <w:b/>
                <w:bCs/>
                <w:color w:val="000000"/>
                <w:sz w:val="21"/>
                <w:szCs w:val="21"/>
                <w:lang w:eastAsia="en-GB"/>
              </w:rPr>
              <w:t>Embed vision, values and aims of the centre within our practice.</w:t>
            </w:r>
          </w:p>
          <w:p w14:paraId="1B941535" w14:textId="2AC61756" w:rsidR="003F4699" w:rsidRPr="004B267F" w:rsidRDefault="003F4699" w:rsidP="0064306D">
            <w:pPr>
              <w:rPr>
                <w:rFonts w:ascii="SassoonPrimaryInfant" w:hAnsi="SassoonPrimaryInfant" w:cs="Segoe UI"/>
                <w:b/>
                <w:color w:val="000000"/>
                <w:sz w:val="21"/>
                <w:szCs w:val="21"/>
                <w:lang w:eastAsia="en-GB"/>
              </w:rPr>
            </w:pPr>
            <w:r w:rsidRPr="00E7172F">
              <w:rPr>
                <w:rFonts w:ascii="SassoonPrimaryInfant" w:hAnsi="SassoonPrimaryInfant" w:cs="Segoe UI"/>
                <w:b/>
                <w:color w:val="000000"/>
                <w:sz w:val="21"/>
                <w:szCs w:val="21"/>
                <w:lang w:eastAsia="en-GB"/>
              </w:rPr>
              <w:t>Progress and Impact</w:t>
            </w:r>
          </w:p>
          <w:p w14:paraId="44C29073" w14:textId="69BF78B9" w:rsidR="00B104E9" w:rsidRPr="008042DC" w:rsidRDefault="004432D7" w:rsidP="00B104E9">
            <w:pPr>
              <w:rPr>
                <w:rFonts w:ascii="SassoonPrimaryInfant" w:hAnsi="SassoonPrimaryInfant" w:cs="Segoe UI"/>
                <w:color w:val="000000" w:themeColor="text1"/>
                <w:sz w:val="21"/>
                <w:szCs w:val="21"/>
                <w:lang w:eastAsia="en-GB"/>
              </w:rPr>
            </w:pPr>
            <w:r w:rsidRPr="004432D7">
              <w:rPr>
                <w:rFonts w:ascii="SassoonPrimaryInfant" w:hAnsi="SassoonPrimaryInfant" w:cs="Segoe UI"/>
                <w:color w:val="000000"/>
                <w:sz w:val="21"/>
                <w:szCs w:val="21"/>
              </w:rPr>
              <w:t>The caring and nurturing ethos of our centre demonstrates our early years centre values of resp</w:t>
            </w:r>
            <w:r w:rsidR="0036488F">
              <w:rPr>
                <w:rFonts w:ascii="SassoonPrimaryInfant" w:hAnsi="SassoonPrimaryInfant" w:cs="Segoe UI"/>
                <w:color w:val="000000"/>
                <w:sz w:val="21"/>
                <w:szCs w:val="21"/>
              </w:rPr>
              <w:t>ectful</w:t>
            </w:r>
            <w:r w:rsidRPr="004432D7">
              <w:rPr>
                <w:rFonts w:ascii="SassoonPrimaryInfant" w:hAnsi="SassoonPrimaryInfant" w:cs="Segoe UI"/>
                <w:color w:val="000000"/>
                <w:sz w:val="21"/>
                <w:szCs w:val="21"/>
              </w:rPr>
              <w:t xml:space="preserve">, included, caring and happy. </w:t>
            </w:r>
            <w:r w:rsidR="00B104E9" w:rsidRPr="00AF03F8">
              <w:rPr>
                <w:rFonts w:ascii="SassoonPrimaryInfant" w:hAnsi="SassoonPrimaryInfant" w:cs="Segoe UI"/>
                <w:color w:val="000000" w:themeColor="text1"/>
                <w:sz w:val="21"/>
                <w:szCs w:val="21"/>
                <w:lang w:eastAsia="en-GB"/>
              </w:rPr>
              <w:t>The Quality Indicator Nurturing Care and Support was included in our recent pilot</w:t>
            </w:r>
            <w:r w:rsidR="00B9530B">
              <w:rPr>
                <w:rFonts w:ascii="SassoonPrimaryInfant" w:hAnsi="SassoonPrimaryInfant" w:cs="Segoe UI"/>
                <w:color w:val="000000" w:themeColor="text1"/>
                <w:sz w:val="21"/>
                <w:szCs w:val="21"/>
                <w:lang w:eastAsia="en-GB"/>
              </w:rPr>
              <w:t xml:space="preserve"> and the document says</w:t>
            </w:r>
            <w:r w:rsidR="00B104E9">
              <w:rPr>
                <w:rFonts w:ascii="SassoonPrimaryInfant" w:hAnsi="SassoonPrimaryInfant" w:cs="Segoe UI"/>
                <w:color w:val="000000" w:themeColor="text1"/>
                <w:sz w:val="21"/>
                <w:szCs w:val="21"/>
                <w:lang w:eastAsia="en-GB"/>
              </w:rPr>
              <w:t xml:space="preserve">- </w:t>
            </w:r>
            <w:r w:rsidR="00B104E9" w:rsidRPr="00AF03F8">
              <w:rPr>
                <w:rFonts w:ascii="SassoonPrimaryInfant" w:hAnsi="SassoonPrimaryInfant" w:cs="Segoe UI"/>
                <w:color w:val="000000" w:themeColor="text1"/>
                <w:sz w:val="21"/>
                <w:szCs w:val="21"/>
                <w:lang w:eastAsia="en-GB"/>
              </w:rPr>
              <w:t xml:space="preserve"> </w:t>
            </w:r>
          </w:p>
          <w:p w14:paraId="772C57FA" w14:textId="252EDD05" w:rsidR="00B104E9" w:rsidRPr="00935508" w:rsidRDefault="00B104E9" w:rsidP="00B104E9">
            <w:pPr>
              <w:rPr>
                <w:rFonts w:ascii="SassoonPrimaryInfant" w:hAnsi="SassoonPrimaryInfant" w:cs="Segoe UI"/>
                <w:color w:val="FF0000"/>
                <w:sz w:val="21"/>
                <w:szCs w:val="21"/>
                <w:lang w:eastAsia="en-GB"/>
              </w:rPr>
            </w:pPr>
            <w:r w:rsidRPr="00CC0FC8">
              <w:rPr>
                <w:rFonts w:ascii="SassoonPrimaryInfant" w:hAnsi="SassoonPrimaryInfant" w:cs="Segoe UI"/>
                <w:color w:val="000000" w:themeColor="text1"/>
                <w:sz w:val="21"/>
                <w:szCs w:val="21"/>
                <w:lang w:eastAsia="en-GB"/>
              </w:rPr>
              <w:t>“</w:t>
            </w:r>
            <w:r w:rsidRPr="00AF03F8">
              <w:rPr>
                <w:rFonts w:ascii="SassoonPrimaryInfant" w:hAnsi="SassoonPrimaryInfant" w:cs="Segoe UI"/>
                <w:color w:val="000000"/>
                <w:sz w:val="21"/>
                <w:szCs w:val="21"/>
                <w:lang w:eastAsia="en-GB"/>
              </w:rPr>
              <w:t>Children experienced warm, consistent and responsive care that fostered their wellbeing. They were safe and sensitively cared for by staff who supported them to express their needs. This supported them to feel safe and to have fun. Children's privacy and dignity was respected. They asked for help naturally from an adult and were supported to be independent. For example, children were confident to get ready independently for outdoors, putting on wellington boots and splash suits. Some children needed help to get ready and they were supported sensitively by the staff to do this</w:t>
            </w:r>
            <w:r w:rsidR="002C7FEF">
              <w:rPr>
                <w:rFonts w:ascii="SassoonPrimaryInfant" w:hAnsi="SassoonPrimaryInfant" w:cs="Segoe UI"/>
                <w:color w:val="000000"/>
                <w:sz w:val="21"/>
                <w:szCs w:val="21"/>
                <w:lang w:eastAsia="en-GB"/>
              </w:rPr>
              <w:t>.</w:t>
            </w:r>
            <w:r>
              <w:rPr>
                <w:rFonts w:ascii="SassoonPrimaryInfant" w:hAnsi="SassoonPrimaryInfant" w:cs="Segoe UI"/>
                <w:color w:val="000000"/>
                <w:sz w:val="21"/>
                <w:szCs w:val="21"/>
                <w:lang w:eastAsia="en-GB"/>
              </w:rPr>
              <w:t>”</w:t>
            </w:r>
          </w:p>
          <w:p w14:paraId="0320439D" w14:textId="7B38079B" w:rsidR="008042DC" w:rsidRPr="00935508" w:rsidRDefault="008042DC" w:rsidP="00323C0D">
            <w:pPr>
              <w:rPr>
                <w:rFonts w:ascii="SassoonPrimaryInfant" w:hAnsi="SassoonPrimaryInfant" w:cs="Segoe UI"/>
                <w:color w:val="FF0000"/>
                <w:sz w:val="21"/>
                <w:szCs w:val="21"/>
                <w:lang w:eastAsia="en-GB"/>
              </w:rPr>
            </w:pPr>
          </w:p>
          <w:p w14:paraId="5E1464C5" w14:textId="5AED6DAF" w:rsidR="00E622C4" w:rsidRPr="00935508" w:rsidRDefault="00950CBA" w:rsidP="00E622C4">
            <w:pPr>
              <w:rPr>
                <w:rFonts w:ascii="SassoonPrimaryInfant" w:hAnsi="SassoonPrimaryInfant" w:cs="Segoe UI"/>
                <w:color w:val="FF0000"/>
                <w:sz w:val="21"/>
                <w:szCs w:val="21"/>
                <w:lang w:eastAsia="en-GB"/>
              </w:rPr>
            </w:pPr>
            <w:r w:rsidRPr="001834B7">
              <w:rPr>
                <w:rFonts w:ascii="SassoonPrimaryInfant" w:hAnsi="SassoonPrimaryInfant" w:cs="Segoe UI"/>
                <w:color w:val="000000"/>
                <w:sz w:val="21"/>
                <w:szCs w:val="21"/>
              </w:rPr>
              <w:t xml:space="preserve">Staff, children and parents </w:t>
            </w:r>
            <w:r>
              <w:rPr>
                <w:rFonts w:ascii="SassoonPrimaryInfant" w:hAnsi="SassoonPrimaryInfant" w:cs="Segoe UI"/>
                <w:color w:val="000000"/>
                <w:sz w:val="21"/>
                <w:szCs w:val="21"/>
              </w:rPr>
              <w:t>continue to embed</w:t>
            </w:r>
            <w:r w:rsidRPr="001834B7">
              <w:rPr>
                <w:rFonts w:ascii="SassoonPrimaryInfant" w:hAnsi="SassoonPrimaryInfant" w:cs="Segoe UI"/>
                <w:color w:val="000000"/>
                <w:sz w:val="21"/>
                <w:szCs w:val="21"/>
              </w:rPr>
              <w:t xml:space="preserve"> </w:t>
            </w:r>
            <w:r>
              <w:rPr>
                <w:rFonts w:ascii="SassoonPrimaryInfant" w:hAnsi="SassoonPrimaryInfant" w:cs="Segoe UI"/>
                <w:color w:val="000000"/>
                <w:sz w:val="21"/>
                <w:szCs w:val="21"/>
              </w:rPr>
              <w:t>our</w:t>
            </w:r>
            <w:r w:rsidRPr="001834B7">
              <w:rPr>
                <w:rFonts w:ascii="SassoonPrimaryInfant" w:hAnsi="SassoonPrimaryInfant" w:cs="Segoe UI"/>
                <w:color w:val="000000"/>
                <w:sz w:val="21"/>
                <w:szCs w:val="21"/>
              </w:rPr>
              <w:t xml:space="preserve"> aspirational vision, strong values and</w:t>
            </w:r>
            <w:r>
              <w:rPr>
                <w:rFonts w:ascii="SassoonPrimaryInfant" w:hAnsi="SassoonPrimaryInfant" w:cs="Segoe UI"/>
                <w:color w:val="000000"/>
                <w:sz w:val="21"/>
                <w:szCs w:val="21"/>
              </w:rPr>
              <w:t xml:space="preserve"> </w:t>
            </w:r>
            <w:r w:rsidRPr="001834B7">
              <w:rPr>
                <w:rFonts w:ascii="SassoonPrimaryInfant" w:hAnsi="SassoonPrimaryInfant" w:cs="Segoe UI"/>
                <w:color w:val="000000"/>
                <w:sz w:val="21"/>
                <w:szCs w:val="21"/>
              </w:rPr>
              <w:t>ambitious aim</w:t>
            </w:r>
            <w:r>
              <w:rPr>
                <w:rFonts w:ascii="SassoonPrimaryInfant" w:hAnsi="SassoonPrimaryInfant" w:cs="Segoe UI"/>
                <w:color w:val="000000"/>
                <w:sz w:val="21"/>
                <w:szCs w:val="21"/>
              </w:rPr>
              <w:t xml:space="preserve"> in our practice as we move forward. The Vision, Values and Aims are on display in the centre</w:t>
            </w:r>
            <w:r w:rsidR="00041ADF">
              <w:rPr>
                <w:rFonts w:ascii="SassoonPrimaryInfant" w:hAnsi="SassoonPrimaryInfant" w:cs="Segoe UI"/>
                <w:color w:val="000000"/>
                <w:sz w:val="21"/>
                <w:szCs w:val="21"/>
              </w:rPr>
              <w:t xml:space="preserve"> and we have a values song that the children sing to help support their knowledge</w:t>
            </w:r>
            <w:r>
              <w:rPr>
                <w:rFonts w:ascii="SassoonPrimaryInfant" w:hAnsi="SassoonPrimaryInfant" w:cs="Segoe UI"/>
                <w:color w:val="000000"/>
                <w:sz w:val="21"/>
                <w:szCs w:val="21"/>
              </w:rPr>
              <w:t xml:space="preserve">. </w:t>
            </w:r>
            <w:r w:rsidR="000366B0">
              <w:rPr>
                <w:rFonts w:ascii="SassoonPrimaryInfant" w:hAnsi="SassoonPrimaryInfant" w:cs="Segoe UI"/>
                <w:color w:val="000000"/>
                <w:sz w:val="21"/>
                <w:szCs w:val="21"/>
              </w:rPr>
              <w:t>Our values are at the bottom of emails and included in our weekly news sheets t</w:t>
            </w:r>
            <w:r w:rsidR="00305BCD">
              <w:rPr>
                <w:rFonts w:ascii="SassoonPrimaryInfant" w:hAnsi="SassoonPrimaryInfant" w:cs="Segoe UI"/>
                <w:color w:val="000000"/>
                <w:sz w:val="21"/>
                <w:szCs w:val="21"/>
              </w:rPr>
              <w:t>his helps the parents and carers become more familiar with them.</w:t>
            </w:r>
            <w:r w:rsidR="00737AAC">
              <w:rPr>
                <w:rFonts w:ascii="SassoonPrimaryInfant" w:hAnsi="SassoonPrimaryInfant" w:cs="Segoe UI"/>
                <w:color w:val="000000"/>
                <w:sz w:val="21"/>
                <w:szCs w:val="21"/>
              </w:rPr>
              <w:t xml:space="preserve"> </w:t>
            </w:r>
            <w:r w:rsidR="00737AAC" w:rsidRPr="00737AAC">
              <w:rPr>
                <w:rFonts w:ascii="SassoonPrimaryInfant" w:hAnsi="SassoonPrimaryInfant" w:cs="Segoe UI"/>
                <w:color w:val="000000"/>
                <w:sz w:val="21"/>
                <w:szCs w:val="21"/>
              </w:rPr>
              <w:t xml:space="preserve">Children’s rights are beginning to be promoted during the play. Children are becoming confident in talking about their rights and what they mean for them. </w:t>
            </w:r>
          </w:p>
          <w:p w14:paraId="6DD1D6AF" w14:textId="4F6ABAF9" w:rsidR="00737AAC" w:rsidRPr="00737AAC" w:rsidRDefault="00737AAC" w:rsidP="00737AAC">
            <w:pPr>
              <w:pStyle w:val="paragraph"/>
              <w:spacing w:before="0" w:beforeAutospacing="0" w:after="0" w:afterAutospacing="0"/>
              <w:rPr>
                <w:rFonts w:ascii="SassoonPrimaryInfant" w:hAnsi="SassoonPrimaryInfant" w:cs="Segoe UI"/>
                <w:color w:val="000000"/>
                <w:sz w:val="21"/>
                <w:szCs w:val="21"/>
              </w:rPr>
            </w:pPr>
          </w:p>
          <w:p w14:paraId="4C17F9A9" w14:textId="77777777" w:rsidR="0021653C" w:rsidRDefault="0021653C" w:rsidP="0064306D">
            <w:pPr>
              <w:rPr>
                <w:rFonts w:ascii="SassoonPrimaryInfant" w:hAnsi="SassoonPrimaryInfant" w:cs="Segoe UI"/>
                <w:color w:val="000000"/>
                <w:sz w:val="21"/>
                <w:szCs w:val="21"/>
                <w:lang w:eastAsia="en-GB"/>
              </w:rPr>
            </w:pPr>
          </w:p>
          <w:p w14:paraId="5CFFF549" w14:textId="77777777" w:rsidR="0021653C" w:rsidRPr="0021653C" w:rsidRDefault="0021653C" w:rsidP="0021653C">
            <w:pPr>
              <w:rPr>
                <w:rFonts w:ascii="SassoonPrimaryInfant" w:hAnsi="SassoonPrimaryInfant" w:cs="Segoe UI"/>
                <w:b/>
                <w:bCs/>
                <w:color w:val="000000"/>
                <w:sz w:val="21"/>
                <w:szCs w:val="21"/>
                <w:lang w:eastAsia="en-GB"/>
              </w:rPr>
            </w:pPr>
            <w:r w:rsidRPr="0021653C">
              <w:rPr>
                <w:rFonts w:ascii="SassoonPrimaryInfant" w:hAnsi="SassoonPrimaryInfant" w:cs="Segoe UI"/>
                <w:b/>
                <w:bCs/>
                <w:color w:val="000000"/>
                <w:sz w:val="21"/>
                <w:szCs w:val="21"/>
                <w:lang w:eastAsia="en-GB"/>
              </w:rPr>
              <w:t xml:space="preserve">Improve our family learning engagement which will contribute to a culture of learning within the centre, family and the wider community. </w:t>
            </w:r>
          </w:p>
          <w:p w14:paraId="1B3AEEBD" w14:textId="77777777" w:rsidR="0021653C" w:rsidRDefault="0021653C" w:rsidP="0021653C">
            <w:pPr>
              <w:rPr>
                <w:rFonts w:ascii="SassoonPrimaryInfant" w:hAnsi="SassoonPrimaryInfant" w:cs="Segoe UI"/>
                <w:b/>
                <w:color w:val="000000"/>
                <w:sz w:val="21"/>
                <w:szCs w:val="21"/>
                <w:lang w:eastAsia="en-GB"/>
              </w:rPr>
            </w:pPr>
            <w:r w:rsidRPr="00E7172F">
              <w:rPr>
                <w:rFonts w:ascii="SassoonPrimaryInfant" w:hAnsi="SassoonPrimaryInfant" w:cs="Segoe UI"/>
                <w:b/>
                <w:color w:val="000000"/>
                <w:sz w:val="21"/>
                <w:szCs w:val="21"/>
                <w:lang w:eastAsia="en-GB"/>
              </w:rPr>
              <w:t>Progress and Impact</w:t>
            </w:r>
          </w:p>
          <w:p w14:paraId="682F8CB0" w14:textId="40C3ED94" w:rsidR="003D283B" w:rsidRDefault="00563DA4" w:rsidP="00935508">
            <w:pPr>
              <w:tabs>
                <w:tab w:val="left" w:pos="720"/>
              </w:tabs>
              <w:jc w:val="both"/>
              <w:rPr>
                <w:rFonts w:ascii="SassoonPrimaryInfant" w:hAnsi="SassoonPrimaryInfant" w:cs="Segoe UI"/>
                <w:color w:val="FF0000"/>
                <w:sz w:val="21"/>
                <w:szCs w:val="21"/>
                <w:lang w:eastAsia="en-GB"/>
              </w:rPr>
            </w:pPr>
            <w:r w:rsidRPr="00563DA4">
              <w:rPr>
                <w:rFonts w:ascii="SassoonPrimaryInfant" w:hAnsi="SassoonPrimaryInfant" w:cs="Segoe UI"/>
                <w:color w:val="000000"/>
                <w:sz w:val="21"/>
                <w:szCs w:val="21"/>
                <w:lang w:eastAsia="en-GB"/>
              </w:rPr>
              <w:t>We know our families and children very well and we create a warm and welcoming environment in which children and their parents/carers feel respected, valued and supported.</w:t>
            </w:r>
            <w:r w:rsidR="006C6D5C" w:rsidRPr="006C6D5C">
              <w:rPr>
                <w:rFonts w:ascii="SassoonPrimaryInfant" w:hAnsi="SassoonPrimaryInfant" w:cs="Segoe UI"/>
                <w:color w:val="000000"/>
                <w:sz w:val="21"/>
                <w:szCs w:val="21"/>
              </w:rPr>
              <w:t xml:space="preserve"> </w:t>
            </w:r>
            <w:r w:rsidR="006C6D5C" w:rsidRPr="006C6D5C">
              <w:rPr>
                <w:rFonts w:ascii="SassoonPrimaryInfant" w:hAnsi="SassoonPrimaryInfant" w:cs="Segoe UI"/>
                <w:color w:val="000000"/>
                <w:sz w:val="21"/>
                <w:szCs w:val="21"/>
                <w:lang w:eastAsia="en-GB"/>
              </w:rPr>
              <w:t>We learn from and build upon the strengths that families bring and actively involve them in the centre for example, a parent runs our baby massage class and another parent offered haircuts before Christmas</w:t>
            </w:r>
            <w:r w:rsidR="006C6D5C" w:rsidRPr="008572DB">
              <w:rPr>
                <w:rFonts w:ascii="SassoonPrimaryInfant" w:hAnsi="SassoonPrimaryInfant" w:cs="Segoe UI"/>
                <w:color w:val="000000"/>
                <w:sz w:val="21"/>
                <w:szCs w:val="21"/>
                <w:lang w:eastAsia="en-GB"/>
              </w:rPr>
              <w:t xml:space="preserve">. </w:t>
            </w:r>
            <w:r w:rsidR="008572DB" w:rsidRPr="008572DB">
              <w:rPr>
                <w:rFonts w:ascii="SassoonPrimaryInfant" w:hAnsi="SassoonPrimaryInfant" w:cs="Segoe UI"/>
                <w:color w:val="000000"/>
                <w:sz w:val="21"/>
                <w:szCs w:val="21"/>
                <w:lang w:eastAsia="en-GB"/>
              </w:rPr>
              <w:t>We have a wide and varied programme of events for parental involvement. We invite families into the centre as much as possible to work with their children including –</w:t>
            </w:r>
            <w:r w:rsidR="002C7FEF">
              <w:rPr>
                <w:rFonts w:ascii="SassoonPrimaryInfant" w:hAnsi="SassoonPrimaryInfant" w:cs="Segoe UI"/>
                <w:color w:val="000000"/>
                <w:sz w:val="21"/>
                <w:szCs w:val="21"/>
                <w:lang w:eastAsia="en-GB"/>
              </w:rPr>
              <w:t xml:space="preserve"> </w:t>
            </w:r>
            <w:r w:rsidR="008572DB" w:rsidRPr="008572DB">
              <w:rPr>
                <w:rFonts w:ascii="SassoonPrimaryInfant" w:hAnsi="SassoonPrimaryInfant" w:cs="Segoe UI"/>
                <w:color w:val="000000"/>
                <w:sz w:val="21"/>
                <w:szCs w:val="21"/>
                <w:lang w:eastAsia="en-GB"/>
              </w:rPr>
              <w:t>Jiggy Wrigglers, baby massage, curriculum workshops, coffee mornings/afternoons. We also have monthly stay and play sessions.</w:t>
            </w:r>
            <w:r w:rsidR="003D283B" w:rsidRPr="003D283B">
              <w:rPr>
                <w:rFonts w:ascii="SassoonPrimaryInfant" w:hAnsi="SassoonPrimaryInfant" w:cs="Segoe UI"/>
                <w:color w:val="000000"/>
                <w:sz w:val="21"/>
                <w:szCs w:val="21"/>
              </w:rPr>
              <w:t xml:space="preserve"> </w:t>
            </w:r>
            <w:r w:rsidR="00B7323E" w:rsidRPr="0028431D">
              <w:rPr>
                <w:rFonts w:ascii="SassoonPrimaryInfant" w:hAnsi="SassoonPrimaryInfant" w:cs="Segoe UI"/>
                <w:color w:val="000000"/>
                <w:sz w:val="21"/>
                <w:szCs w:val="21"/>
                <w:lang w:eastAsia="en-GB"/>
              </w:rPr>
              <w:t>We have toddler group once a week to support and encourage our families with young</w:t>
            </w:r>
            <w:r w:rsidR="00C007B9">
              <w:rPr>
                <w:rFonts w:ascii="SassoonPrimaryInfant" w:hAnsi="SassoonPrimaryInfant" w:cs="Segoe UI"/>
                <w:color w:val="000000"/>
                <w:sz w:val="21"/>
                <w:szCs w:val="21"/>
                <w:lang w:eastAsia="en-GB"/>
              </w:rPr>
              <w:t>er</w:t>
            </w:r>
            <w:r w:rsidR="00B7323E" w:rsidRPr="0028431D">
              <w:rPr>
                <w:rFonts w:ascii="SassoonPrimaryInfant" w:hAnsi="SassoonPrimaryInfant" w:cs="Segoe UI"/>
                <w:color w:val="000000"/>
                <w:sz w:val="21"/>
                <w:szCs w:val="21"/>
                <w:lang w:eastAsia="en-GB"/>
              </w:rPr>
              <w:t xml:space="preserve"> children. This has also helped develop friendships between families.</w:t>
            </w:r>
            <w:r w:rsidR="00896A7F" w:rsidRPr="0028431D">
              <w:rPr>
                <w:rFonts w:ascii="SassoonPrimaryInfant" w:hAnsi="SassoonPrimaryInfant" w:cs="Segoe UI"/>
                <w:color w:val="000000"/>
                <w:sz w:val="21"/>
                <w:szCs w:val="21"/>
              </w:rPr>
              <w:t xml:space="preserve"> </w:t>
            </w:r>
            <w:r w:rsidR="00896A7F" w:rsidRPr="0028431D">
              <w:rPr>
                <w:rFonts w:ascii="SassoonPrimaryInfant" w:hAnsi="SassoonPrimaryInfant" w:cs="Segoe UI"/>
                <w:color w:val="000000"/>
                <w:sz w:val="21"/>
                <w:szCs w:val="21"/>
                <w:lang w:eastAsia="en-GB"/>
              </w:rPr>
              <w:t>Our family worker has strong relationships with families and regularly runs peep sessions, Sleep Routine Sessions, Toilet Learning workshops and Fun with Food sessions. We encourage all our families to attend.</w:t>
            </w:r>
            <w:r w:rsidR="0028431D">
              <w:rPr>
                <w:rFonts w:ascii="SassoonPrimaryInfant" w:hAnsi="SassoonPrimaryInfant" w:cs="Segoe UI"/>
                <w:color w:val="000000"/>
                <w:sz w:val="21"/>
                <w:szCs w:val="21"/>
              </w:rPr>
              <w:t xml:space="preserve"> </w:t>
            </w:r>
            <w:r w:rsidR="00BD289E" w:rsidRPr="0028431D">
              <w:rPr>
                <w:rFonts w:ascii="SassoonPrimaryInfant" w:hAnsi="SassoonPrimaryInfant" w:cs="Segoe UI"/>
                <w:color w:val="000000"/>
                <w:sz w:val="21"/>
                <w:szCs w:val="21"/>
                <w:lang w:eastAsia="en-GB"/>
              </w:rPr>
              <w:t xml:space="preserve">We are fully aware of the financial difficulties some of our families endure therefore we support them in a variety of ways </w:t>
            </w:r>
            <w:r w:rsidR="00635871">
              <w:rPr>
                <w:rFonts w:ascii="SassoonPrimaryInfant" w:hAnsi="SassoonPrimaryInfant" w:cs="Segoe UI"/>
                <w:color w:val="000000"/>
                <w:sz w:val="21"/>
                <w:szCs w:val="21"/>
                <w:lang w:eastAsia="en-GB"/>
              </w:rPr>
              <w:t xml:space="preserve">including </w:t>
            </w:r>
            <w:r w:rsidR="00BD289E" w:rsidRPr="0028431D">
              <w:rPr>
                <w:rFonts w:ascii="SassoonPrimaryInfant" w:hAnsi="SassoonPrimaryInfant" w:cs="Segoe UI"/>
                <w:color w:val="000000"/>
                <w:sz w:val="21"/>
                <w:szCs w:val="21"/>
                <w:lang w:eastAsia="en-GB"/>
              </w:rPr>
              <w:t xml:space="preserve">a second-hand clothes rack to support recycling. We also ran a </w:t>
            </w:r>
            <w:r w:rsidR="006971D6">
              <w:rPr>
                <w:rFonts w:ascii="SassoonPrimaryInfant" w:hAnsi="SassoonPrimaryInfant" w:cs="Segoe UI"/>
                <w:color w:val="000000"/>
                <w:sz w:val="21"/>
                <w:szCs w:val="21"/>
              </w:rPr>
              <w:t>B</w:t>
            </w:r>
            <w:r w:rsidR="00BD289E" w:rsidRPr="0028431D">
              <w:rPr>
                <w:rFonts w:ascii="SassoonPrimaryInfant" w:hAnsi="SassoonPrimaryInfant" w:cs="Segoe UI"/>
                <w:color w:val="000000"/>
                <w:sz w:val="21"/>
                <w:szCs w:val="21"/>
                <w:lang w:eastAsia="en-GB"/>
              </w:rPr>
              <w:t xml:space="preserve">ring and </w:t>
            </w:r>
            <w:r w:rsidR="006971D6">
              <w:rPr>
                <w:rFonts w:ascii="SassoonPrimaryInfant" w:hAnsi="SassoonPrimaryInfant" w:cs="Segoe UI"/>
                <w:color w:val="000000"/>
                <w:sz w:val="21"/>
                <w:szCs w:val="21"/>
              </w:rPr>
              <w:t>B</w:t>
            </w:r>
            <w:r w:rsidR="00BD289E" w:rsidRPr="0028431D">
              <w:rPr>
                <w:rFonts w:ascii="SassoonPrimaryInfant" w:hAnsi="SassoonPrimaryInfant" w:cs="Segoe UI"/>
                <w:color w:val="000000"/>
                <w:sz w:val="21"/>
                <w:szCs w:val="21"/>
                <w:lang w:eastAsia="en-GB"/>
              </w:rPr>
              <w:t xml:space="preserve">uy sale at Christmas. </w:t>
            </w:r>
            <w:r w:rsidR="0028431D">
              <w:rPr>
                <w:rFonts w:ascii="SassoonPrimaryInfant" w:hAnsi="SassoonPrimaryInfant" w:cs="Segoe UI"/>
                <w:color w:val="000000"/>
                <w:sz w:val="21"/>
                <w:szCs w:val="21"/>
              </w:rPr>
              <w:t>W</w:t>
            </w:r>
            <w:r w:rsidR="00BD289E" w:rsidRPr="0028431D">
              <w:rPr>
                <w:rFonts w:ascii="SassoonPrimaryInfant" w:hAnsi="SassoonPrimaryInfant" w:cs="Segoe UI"/>
                <w:color w:val="000000"/>
                <w:sz w:val="21"/>
                <w:szCs w:val="21"/>
                <w:lang w:eastAsia="en-GB"/>
              </w:rPr>
              <w:t>e get a donation of unsold foods from Marks and Spencer – this food is freely available to all in the community.  Woman’s Aid also come and take some of the food to support their families.  We were able to deliver 15 Night before Christmas Santa Sacks donated by a local charity.</w:t>
            </w:r>
            <w:r w:rsidR="0028431D">
              <w:rPr>
                <w:rFonts w:ascii="SassoonPrimaryInfant" w:hAnsi="SassoonPrimaryInfant" w:cs="Segoe UI"/>
                <w:color w:val="000000"/>
                <w:sz w:val="21"/>
                <w:szCs w:val="21"/>
              </w:rPr>
              <w:t xml:space="preserve"> </w:t>
            </w:r>
            <w:r w:rsidR="003D283B" w:rsidRPr="003D283B">
              <w:rPr>
                <w:rFonts w:ascii="SassoonPrimaryInfant" w:hAnsi="SassoonPrimaryInfant" w:cs="Segoe UI"/>
                <w:color w:val="000000"/>
                <w:sz w:val="21"/>
                <w:szCs w:val="21"/>
                <w:lang w:eastAsia="en-GB"/>
              </w:rPr>
              <w:t>We consistently work to engage families in the life of the centre</w:t>
            </w:r>
            <w:r w:rsidR="003D283B" w:rsidRPr="00996298">
              <w:rPr>
                <w:rFonts w:ascii="SassoonPrimaryInfant" w:hAnsi="SassoonPrimaryInfant" w:cs="Segoe UI"/>
                <w:color w:val="FF0000"/>
                <w:sz w:val="21"/>
                <w:szCs w:val="21"/>
                <w:lang w:eastAsia="en-GB"/>
              </w:rPr>
              <w:t xml:space="preserve">. </w:t>
            </w:r>
            <w:r w:rsidR="003D283B" w:rsidRPr="002D7CA6">
              <w:rPr>
                <w:rFonts w:ascii="SassoonPrimaryInfant" w:hAnsi="SassoonPrimaryInfant" w:cs="Segoe UI"/>
                <w:color w:val="000000" w:themeColor="text1"/>
                <w:sz w:val="21"/>
                <w:szCs w:val="21"/>
                <w:lang w:eastAsia="en-GB"/>
              </w:rPr>
              <w:t>9</w:t>
            </w:r>
            <w:r w:rsidR="002D7CA6" w:rsidRPr="002D7CA6">
              <w:rPr>
                <w:rFonts w:ascii="SassoonPrimaryInfant" w:hAnsi="SassoonPrimaryInfant" w:cs="Segoe UI"/>
                <w:color w:val="000000" w:themeColor="text1"/>
                <w:sz w:val="21"/>
                <w:szCs w:val="21"/>
                <w:lang w:eastAsia="en-GB"/>
              </w:rPr>
              <w:t>6</w:t>
            </w:r>
            <w:r w:rsidR="003D283B" w:rsidRPr="002D7CA6">
              <w:rPr>
                <w:rFonts w:ascii="SassoonPrimaryInfant" w:hAnsi="SassoonPrimaryInfant" w:cs="Segoe UI"/>
                <w:color w:val="000000" w:themeColor="text1"/>
                <w:sz w:val="21"/>
                <w:szCs w:val="21"/>
                <w:lang w:eastAsia="en-GB"/>
              </w:rPr>
              <w:t>% of our fa</w:t>
            </w:r>
            <w:r w:rsidR="003D283B" w:rsidRPr="003D283B">
              <w:rPr>
                <w:rFonts w:ascii="SassoonPrimaryInfant" w:hAnsi="SassoonPrimaryInfant" w:cs="Segoe UI"/>
                <w:color w:val="000000"/>
                <w:sz w:val="21"/>
                <w:szCs w:val="21"/>
                <w:lang w:eastAsia="en-GB"/>
              </w:rPr>
              <w:t>milies have attended a</w:t>
            </w:r>
            <w:r w:rsidR="00996298">
              <w:rPr>
                <w:rFonts w:ascii="SassoonPrimaryInfant" w:hAnsi="SassoonPrimaryInfant" w:cs="Segoe UI"/>
                <w:color w:val="000000"/>
                <w:sz w:val="21"/>
                <w:szCs w:val="21"/>
              </w:rPr>
              <w:t xml:space="preserve">t least one event this </w:t>
            </w:r>
            <w:r w:rsidR="00996298" w:rsidRPr="00737AC5">
              <w:rPr>
                <w:rFonts w:ascii="SassoonPrimaryInfant" w:hAnsi="SassoonPrimaryInfant" w:cs="Segoe UI"/>
                <w:color w:val="000000" w:themeColor="text1"/>
                <w:sz w:val="21"/>
                <w:szCs w:val="21"/>
              </w:rPr>
              <w:t xml:space="preserve">session and </w:t>
            </w:r>
            <w:r w:rsidR="00737AC5" w:rsidRPr="00737AC5">
              <w:rPr>
                <w:rFonts w:ascii="SassoonPrimaryInfant" w:hAnsi="SassoonPrimaryInfant" w:cs="Segoe UI"/>
                <w:color w:val="000000" w:themeColor="text1"/>
                <w:sz w:val="21"/>
                <w:szCs w:val="21"/>
              </w:rPr>
              <w:t>86</w:t>
            </w:r>
            <w:r w:rsidR="004875EC" w:rsidRPr="00737AC5">
              <w:rPr>
                <w:rFonts w:ascii="SassoonPrimaryInfant" w:hAnsi="SassoonPrimaryInfant" w:cs="Segoe UI"/>
                <w:color w:val="000000" w:themeColor="text1"/>
                <w:sz w:val="21"/>
                <w:szCs w:val="21"/>
              </w:rPr>
              <w:t>%</w:t>
            </w:r>
            <w:r w:rsidR="00D54B27" w:rsidRPr="00737AC5">
              <w:rPr>
                <w:rFonts w:ascii="SassoonPrimaryInfant" w:hAnsi="SassoonPrimaryInfant" w:cs="Segoe UI"/>
                <w:color w:val="000000" w:themeColor="text1"/>
                <w:sz w:val="21"/>
                <w:szCs w:val="21"/>
              </w:rPr>
              <w:t xml:space="preserve"> have </w:t>
            </w:r>
            <w:r w:rsidR="00D54B27">
              <w:rPr>
                <w:rFonts w:ascii="SassoonPrimaryInfant" w:hAnsi="SassoonPrimaryInfant" w:cs="Segoe UI"/>
                <w:color w:val="000000"/>
                <w:sz w:val="21"/>
                <w:szCs w:val="21"/>
              </w:rPr>
              <w:t xml:space="preserve">attended </w:t>
            </w:r>
            <w:r w:rsidR="004875EC">
              <w:rPr>
                <w:rFonts w:ascii="SassoonPrimaryInfant" w:hAnsi="SassoonPrimaryInfant" w:cs="Segoe UI"/>
                <w:color w:val="000000"/>
                <w:sz w:val="21"/>
                <w:szCs w:val="21"/>
              </w:rPr>
              <w:t>2 or more events.</w:t>
            </w:r>
            <w:r w:rsidR="00935508" w:rsidRPr="001834B7">
              <w:rPr>
                <w:rFonts w:ascii="SassoonPrimaryInfant" w:hAnsi="SassoonPrimaryInfant" w:cs="Segoe UI"/>
                <w:color w:val="000000"/>
                <w:sz w:val="21"/>
                <w:szCs w:val="21"/>
                <w:lang w:eastAsia="en-GB"/>
              </w:rPr>
              <w:t xml:space="preserve"> </w:t>
            </w:r>
            <w:r w:rsidR="00935508" w:rsidRPr="001834B7">
              <w:rPr>
                <w:rFonts w:ascii="SassoonPrimaryInfant" w:hAnsi="SassoonPrimaryInfant" w:cs="Segoe UI"/>
                <w:color w:val="000000"/>
                <w:sz w:val="21"/>
                <w:szCs w:val="21"/>
                <w:lang w:eastAsia="en-GB"/>
              </w:rPr>
              <w:lastRenderedPageBreak/>
              <w:t xml:space="preserve">We </w:t>
            </w:r>
            <w:r w:rsidR="00935508">
              <w:rPr>
                <w:rFonts w:ascii="SassoonPrimaryInfant" w:hAnsi="SassoonPrimaryInfant" w:cs="Segoe UI"/>
                <w:color w:val="000000"/>
                <w:sz w:val="21"/>
                <w:szCs w:val="21"/>
                <w:lang w:eastAsia="en-GB"/>
              </w:rPr>
              <w:t xml:space="preserve">continue to build on </w:t>
            </w:r>
            <w:r w:rsidR="00935508" w:rsidRPr="001834B7">
              <w:rPr>
                <w:rFonts w:ascii="SassoonPrimaryInfant" w:hAnsi="SassoonPrimaryInfant" w:cs="Segoe UI"/>
                <w:color w:val="000000"/>
                <w:sz w:val="21"/>
                <w:szCs w:val="21"/>
                <w:lang w:eastAsia="en-GB"/>
              </w:rPr>
              <w:t>relationships with our community through care home visits,</w:t>
            </w:r>
            <w:r w:rsidR="00935508">
              <w:rPr>
                <w:rFonts w:ascii="SassoonPrimaryInfant" w:hAnsi="SassoonPrimaryInfant" w:cs="Segoe UI"/>
                <w:color w:val="000000"/>
                <w:sz w:val="21"/>
                <w:szCs w:val="21"/>
                <w:lang w:eastAsia="en-GB"/>
              </w:rPr>
              <w:t xml:space="preserve"> working on our allotment and</w:t>
            </w:r>
            <w:r w:rsidR="00935508" w:rsidRPr="001834B7">
              <w:rPr>
                <w:rFonts w:ascii="SassoonPrimaryInfant" w:hAnsi="SassoonPrimaryInfant" w:cs="Segoe UI"/>
                <w:color w:val="000000"/>
                <w:sz w:val="21"/>
                <w:szCs w:val="21"/>
                <w:lang w:eastAsia="en-GB"/>
              </w:rPr>
              <w:t xml:space="preserve"> forest </w:t>
            </w:r>
            <w:r w:rsidR="00935508">
              <w:rPr>
                <w:rFonts w:ascii="SassoonPrimaryInfant" w:hAnsi="SassoonPrimaryInfant" w:cs="Segoe UI"/>
                <w:color w:val="000000"/>
                <w:sz w:val="21"/>
                <w:szCs w:val="21"/>
                <w:lang w:eastAsia="en-GB"/>
              </w:rPr>
              <w:t xml:space="preserve">kindergarten at Rozelle Park.  </w:t>
            </w:r>
            <w:r w:rsidR="00315249">
              <w:rPr>
                <w:rFonts w:ascii="SassoonPrimaryInfant" w:hAnsi="SassoonPrimaryInfant" w:cs="Segoe UI"/>
                <w:color w:val="000000"/>
                <w:sz w:val="21"/>
                <w:szCs w:val="21"/>
                <w:lang w:eastAsia="en-GB"/>
              </w:rPr>
              <w:t xml:space="preserve"> </w:t>
            </w:r>
          </w:p>
          <w:p w14:paraId="45DF1835" w14:textId="2A2AC142" w:rsidR="007F5E1C" w:rsidRPr="00E876CB" w:rsidRDefault="007F5E1C" w:rsidP="00935508">
            <w:pPr>
              <w:tabs>
                <w:tab w:val="left" w:pos="720"/>
              </w:tabs>
              <w:jc w:val="both"/>
              <w:rPr>
                <w:rFonts w:ascii="SassoonPrimaryInfant" w:hAnsi="SassoonPrimaryInfant" w:cs="Segoe UI"/>
                <w:color w:val="000000"/>
                <w:sz w:val="21"/>
                <w:szCs w:val="21"/>
                <w:lang w:eastAsia="en-GB"/>
              </w:rPr>
            </w:pPr>
            <w:r w:rsidRPr="007F5E1C">
              <w:rPr>
                <w:rFonts w:ascii="SassoonPrimaryInfant" w:hAnsi="SassoonPrimaryInfant" w:cs="Segoe UI"/>
                <w:color w:val="000000"/>
                <w:sz w:val="21"/>
                <w:szCs w:val="21"/>
                <w:lang w:eastAsia="en-GB"/>
              </w:rPr>
              <w:t>Our recent inspection noted “Families</w:t>
            </w:r>
            <w:r w:rsidRPr="00E876CB">
              <w:rPr>
                <w:rFonts w:ascii="SassoonPrimaryInfant" w:hAnsi="SassoonPrimaryInfant" w:cs="Segoe UI"/>
                <w:color w:val="000000"/>
                <w:sz w:val="21"/>
                <w:szCs w:val="21"/>
                <w:lang w:eastAsia="en-GB"/>
              </w:rPr>
              <w:t xml:space="preserve"> had regular opportunities to discuss their child's care and development, both informally and formally. This was further supported by effective communication through journals, displays, questionnaire and other information sharing. This supported families to have a voice and feel fully involved in their children's care and life of the setting.</w:t>
            </w:r>
            <w:r w:rsidR="00E876CB" w:rsidRPr="00E876CB">
              <w:rPr>
                <w:rFonts w:ascii="SassoonPrimaryInfant" w:hAnsi="SassoonPrimaryInfant" w:cs="Segoe UI"/>
                <w:color w:val="000000"/>
                <w:sz w:val="21"/>
                <w:szCs w:val="21"/>
                <w:lang w:eastAsia="en-GB"/>
              </w:rPr>
              <w:t xml:space="preserve"> Staff and management recognised potential barriers that could make it difficult for families to be involved in the setting or support their children's development. They understood that each child's development is shaped by their family, friends, community and experiences. Families were welcomed into the setting to many different events, and to participate in programmes and engagement sessions. One person told us, "They regularly have stay and play which is great, and there is a woman who works closely with the nursery and runs classes which we attend, and these are </w:t>
            </w:r>
            <w:r w:rsidR="00BF2857" w:rsidRPr="00E876CB">
              <w:rPr>
                <w:rFonts w:ascii="SassoonPrimaryInfant" w:hAnsi="SassoonPrimaryInfant" w:cs="Segoe UI"/>
                <w:color w:val="000000"/>
                <w:sz w:val="21"/>
                <w:szCs w:val="21"/>
                <w:lang w:eastAsia="en-GB"/>
              </w:rPr>
              <w:t>great.</w:t>
            </w:r>
            <w:r w:rsidR="007F0FFE">
              <w:rPr>
                <w:rFonts w:ascii="SassoonPrimaryInfant" w:hAnsi="SassoonPrimaryInfant" w:cs="Segoe UI"/>
                <w:color w:val="000000"/>
                <w:sz w:val="21"/>
                <w:szCs w:val="21"/>
                <w:lang w:eastAsia="en-GB"/>
              </w:rPr>
              <w:t xml:space="preserve">” </w:t>
            </w:r>
            <w:r w:rsidR="00BF2857" w:rsidRPr="00E876CB">
              <w:rPr>
                <w:rFonts w:ascii="SassoonPrimaryInfant" w:hAnsi="SassoonPrimaryInfant" w:cs="Segoe UI"/>
                <w:color w:val="000000"/>
                <w:sz w:val="21"/>
                <w:szCs w:val="21"/>
                <w:lang w:eastAsia="en-GB"/>
              </w:rPr>
              <w:t>This</w:t>
            </w:r>
            <w:r w:rsidR="00E876CB" w:rsidRPr="00E876CB">
              <w:rPr>
                <w:rFonts w:ascii="SassoonPrimaryInfant" w:hAnsi="SassoonPrimaryInfant" w:cs="Segoe UI"/>
                <w:color w:val="000000"/>
                <w:sz w:val="21"/>
                <w:szCs w:val="21"/>
                <w:lang w:eastAsia="en-GB"/>
              </w:rPr>
              <w:t xml:space="preserve"> impacted positively on the quality of children's care and support, both at home and in the setting</w:t>
            </w:r>
            <w:r w:rsidR="00BF2857">
              <w:rPr>
                <w:rFonts w:ascii="SassoonPrimaryInfant" w:hAnsi="SassoonPrimaryInfant" w:cs="Segoe UI"/>
                <w:color w:val="000000"/>
                <w:sz w:val="21"/>
                <w:szCs w:val="21"/>
                <w:lang w:eastAsia="en-GB"/>
              </w:rPr>
              <w:t>.”</w:t>
            </w:r>
          </w:p>
          <w:p w14:paraId="1345DABA" w14:textId="233A3E3B" w:rsidR="00A8054A" w:rsidRPr="00B733D8" w:rsidRDefault="002C587E" w:rsidP="0064306D">
            <w:pPr>
              <w:rPr>
                <w:rFonts w:ascii="SassoonPrimaryInfant" w:hAnsi="SassoonPrimaryInfant" w:cs="Segoe UI"/>
                <w:color w:val="FF0000"/>
                <w:sz w:val="21"/>
                <w:szCs w:val="21"/>
                <w:lang w:eastAsia="en-GB"/>
              </w:rPr>
            </w:pPr>
            <w:r w:rsidRPr="00B733D8">
              <w:rPr>
                <w:rFonts w:ascii="SassoonPrimaryInfant" w:hAnsi="SassoonPrimaryInfant" w:cs="Segoe UI"/>
                <w:color w:val="FF0000"/>
                <w:sz w:val="21"/>
                <w:szCs w:val="21"/>
                <w:lang w:eastAsia="en-GB"/>
              </w:rPr>
              <w:t xml:space="preserve"> </w:t>
            </w:r>
            <w:r w:rsidR="009E57DC" w:rsidRPr="00B733D8">
              <w:rPr>
                <w:rFonts w:ascii="SassoonPrimaryInfant" w:hAnsi="SassoonPrimaryInfant" w:cs="Segoe UI"/>
                <w:color w:val="FF0000"/>
                <w:sz w:val="21"/>
                <w:szCs w:val="21"/>
                <w:lang w:eastAsia="en-GB"/>
              </w:rPr>
              <w:t xml:space="preserve"> </w:t>
            </w:r>
          </w:p>
          <w:p w14:paraId="5806736D" w14:textId="158466F4" w:rsidR="00A8054A" w:rsidRPr="00A8054A" w:rsidRDefault="00A8054A" w:rsidP="0064306D">
            <w:pPr>
              <w:rPr>
                <w:rFonts w:ascii="SassoonPrimaryInfant" w:hAnsi="SassoonPrimaryInfant" w:cs="Segoe UI"/>
                <w:b/>
                <w:bCs/>
                <w:color w:val="000000"/>
                <w:sz w:val="21"/>
                <w:szCs w:val="21"/>
                <w:lang w:eastAsia="en-GB"/>
              </w:rPr>
            </w:pPr>
            <w:r w:rsidRPr="00A8054A">
              <w:rPr>
                <w:rFonts w:ascii="SassoonPrimaryInfant" w:hAnsi="SassoonPrimaryInfant" w:cs="Segoe UI"/>
                <w:b/>
                <w:bCs/>
                <w:color w:val="000000"/>
                <w:sz w:val="21"/>
                <w:szCs w:val="21"/>
                <w:lang w:eastAsia="en-GB"/>
              </w:rPr>
              <w:t>Develop leadership qualities within the staff team to ensure all our children’s needs are being met.</w:t>
            </w:r>
          </w:p>
          <w:p w14:paraId="0B0D9EE9" w14:textId="77777777" w:rsidR="00A8054A" w:rsidRDefault="00A8054A" w:rsidP="00A8054A">
            <w:pPr>
              <w:rPr>
                <w:rFonts w:ascii="SassoonPrimaryInfant" w:hAnsi="SassoonPrimaryInfant" w:cs="Segoe UI"/>
                <w:b/>
                <w:color w:val="000000"/>
                <w:sz w:val="21"/>
                <w:szCs w:val="21"/>
                <w:lang w:eastAsia="en-GB"/>
              </w:rPr>
            </w:pPr>
            <w:r w:rsidRPr="00E7172F">
              <w:rPr>
                <w:rFonts w:ascii="SassoonPrimaryInfant" w:hAnsi="SassoonPrimaryInfant" w:cs="Segoe UI"/>
                <w:b/>
                <w:color w:val="000000"/>
                <w:sz w:val="21"/>
                <w:szCs w:val="21"/>
                <w:lang w:eastAsia="en-GB"/>
              </w:rPr>
              <w:t>Progress and Impact</w:t>
            </w:r>
          </w:p>
          <w:p w14:paraId="4EE87741" w14:textId="52F0B758" w:rsidR="00A8054A" w:rsidRDefault="00C359FB" w:rsidP="00A8054A">
            <w:pPr>
              <w:rPr>
                <w:rFonts w:ascii="SassoonPrimaryInfant" w:hAnsi="SassoonPrimaryInfant" w:cs="Segoe UI"/>
                <w:color w:val="000000" w:themeColor="text1"/>
                <w:sz w:val="21"/>
                <w:szCs w:val="21"/>
                <w:lang w:eastAsia="en-GB"/>
              </w:rPr>
            </w:pPr>
            <w:r>
              <w:rPr>
                <w:rFonts w:ascii="SassoonPrimaryInfant" w:hAnsi="SassoonPrimaryInfant" w:cs="Segoe UI"/>
                <w:color w:val="000000"/>
                <w:sz w:val="21"/>
                <w:szCs w:val="21"/>
                <w:lang w:eastAsia="en-GB"/>
              </w:rPr>
              <w:t xml:space="preserve">Leadership </w:t>
            </w:r>
            <w:r w:rsidR="008B45F2">
              <w:rPr>
                <w:rFonts w:ascii="SassoonPrimaryInfant" w:hAnsi="SassoonPrimaryInfant" w:cs="Segoe UI"/>
                <w:color w:val="000000"/>
                <w:sz w:val="21"/>
                <w:szCs w:val="21"/>
                <w:lang w:eastAsia="en-GB"/>
              </w:rPr>
              <w:t>groups for</w:t>
            </w:r>
            <w:r w:rsidR="00A8054A">
              <w:rPr>
                <w:rFonts w:ascii="SassoonPrimaryInfant" w:hAnsi="SassoonPrimaryInfant" w:cs="Segoe UI"/>
                <w:color w:val="000000"/>
                <w:sz w:val="21"/>
                <w:szCs w:val="21"/>
                <w:lang w:eastAsia="en-GB"/>
              </w:rPr>
              <w:t xml:space="preserve"> digital technology, parental partnerships, Rights respecting Schools</w:t>
            </w:r>
            <w:r>
              <w:rPr>
                <w:rFonts w:ascii="SassoonPrimaryInfant" w:hAnsi="SassoonPrimaryInfant" w:cs="Segoe UI"/>
                <w:color w:val="000000"/>
                <w:sz w:val="21"/>
                <w:szCs w:val="21"/>
                <w:lang w:eastAsia="en-GB"/>
              </w:rPr>
              <w:t xml:space="preserve"> </w:t>
            </w:r>
            <w:r w:rsidR="00205F98">
              <w:rPr>
                <w:rFonts w:ascii="SassoonPrimaryInfant" w:hAnsi="SassoonPrimaryInfant" w:cs="Segoe UI"/>
                <w:color w:val="000000"/>
                <w:sz w:val="21"/>
                <w:szCs w:val="21"/>
                <w:lang w:eastAsia="en-GB"/>
              </w:rPr>
              <w:t>I</w:t>
            </w:r>
            <w:r>
              <w:rPr>
                <w:rFonts w:ascii="SassoonPrimaryInfant" w:hAnsi="SassoonPrimaryInfant" w:cs="Segoe UI"/>
                <w:color w:val="000000"/>
                <w:sz w:val="21"/>
                <w:szCs w:val="21"/>
                <w:lang w:eastAsia="en-GB"/>
              </w:rPr>
              <w:t xml:space="preserve">ntergenerational working, </w:t>
            </w:r>
            <w:r w:rsidR="00205F98">
              <w:rPr>
                <w:rFonts w:ascii="SassoonPrimaryInfant" w:hAnsi="SassoonPrimaryInfant" w:cs="Segoe UI"/>
                <w:color w:val="000000"/>
                <w:sz w:val="21"/>
                <w:szCs w:val="21"/>
                <w:lang w:eastAsia="en-GB"/>
              </w:rPr>
              <w:t>E</w:t>
            </w:r>
            <w:r>
              <w:rPr>
                <w:rFonts w:ascii="SassoonPrimaryInfant" w:hAnsi="SassoonPrimaryInfant" w:cs="Segoe UI"/>
                <w:color w:val="000000"/>
                <w:sz w:val="21"/>
                <w:szCs w:val="21"/>
                <w:lang w:eastAsia="en-GB"/>
              </w:rPr>
              <w:t xml:space="preserve">xpressive arts, Literacy, Numeracy and HWB </w:t>
            </w:r>
            <w:r w:rsidR="00A8054A" w:rsidRPr="001834B7">
              <w:rPr>
                <w:rFonts w:ascii="SassoonPrimaryInfant" w:hAnsi="SassoonPrimaryInfant" w:cs="Segoe UI"/>
                <w:color w:val="000000"/>
                <w:sz w:val="21"/>
                <w:szCs w:val="21"/>
                <w:lang w:eastAsia="en-GB"/>
              </w:rPr>
              <w:t xml:space="preserve">have been established </w:t>
            </w:r>
            <w:r w:rsidR="00A8054A">
              <w:rPr>
                <w:rFonts w:ascii="SassoonPrimaryInfant" w:hAnsi="SassoonPrimaryInfant" w:cs="Segoe UI"/>
                <w:color w:val="000000"/>
                <w:sz w:val="21"/>
                <w:szCs w:val="21"/>
                <w:lang w:eastAsia="en-GB"/>
              </w:rPr>
              <w:t>and time was given in staff meetings and in-service days to facilitate this</w:t>
            </w:r>
            <w:r w:rsidR="00A8054A" w:rsidRPr="000D2D1C">
              <w:rPr>
                <w:rFonts w:ascii="SassoonPrimaryInfant" w:hAnsi="SassoonPrimaryInfant" w:cs="Segoe UI"/>
                <w:color w:val="000000" w:themeColor="text1"/>
                <w:sz w:val="21"/>
                <w:szCs w:val="21"/>
                <w:lang w:eastAsia="en-GB"/>
              </w:rPr>
              <w:t xml:space="preserve"> work</w:t>
            </w:r>
            <w:r>
              <w:rPr>
                <w:rFonts w:ascii="SassoonPrimaryInfant" w:hAnsi="SassoonPrimaryInfant" w:cs="Segoe UI"/>
                <w:color w:val="000000" w:themeColor="text1"/>
                <w:sz w:val="21"/>
                <w:szCs w:val="21"/>
                <w:lang w:eastAsia="en-GB"/>
              </w:rPr>
              <w:t xml:space="preserve">.  </w:t>
            </w:r>
            <w:r w:rsidR="00935508">
              <w:rPr>
                <w:rFonts w:ascii="SassoonPrimaryInfant" w:hAnsi="SassoonPrimaryInfant" w:cs="Segoe UI"/>
                <w:color w:val="000000" w:themeColor="text1"/>
                <w:sz w:val="21"/>
                <w:szCs w:val="21"/>
                <w:lang w:eastAsia="en-GB"/>
              </w:rPr>
              <w:t>Staff create</w:t>
            </w:r>
            <w:r w:rsidR="00205F98">
              <w:rPr>
                <w:rFonts w:ascii="SassoonPrimaryInfant" w:hAnsi="SassoonPrimaryInfant" w:cs="Segoe UI"/>
                <w:color w:val="000000" w:themeColor="text1"/>
                <w:sz w:val="21"/>
                <w:szCs w:val="21"/>
                <w:lang w:eastAsia="en-GB"/>
              </w:rPr>
              <w:t>d</w:t>
            </w:r>
            <w:r w:rsidR="008B45F2">
              <w:rPr>
                <w:rFonts w:ascii="SassoonPrimaryInfant" w:hAnsi="SassoonPrimaryInfant" w:cs="Segoe UI"/>
                <w:color w:val="000000" w:themeColor="text1"/>
                <w:sz w:val="21"/>
                <w:szCs w:val="21"/>
                <w:lang w:eastAsia="en-GB"/>
              </w:rPr>
              <w:t xml:space="preserve"> Action Plans that allow then to measure the impact of their work.</w:t>
            </w:r>
            <w:r w:rsidR="00890BF2">
              <w:rPr>
                <w:rFonts w:ascii="SassoonPrimaryInfant" w:hAnsi="SassoonPrimaryInfant" w:cs="Segoe UI"/>
                <w:color w:val="000000" w:themeColor="text1"/>
                <w:sz w:val="21"/>
                <w:szCs w:val="21"/>
                <w:lang w:eastAsia="en-GB"/>
              </w:rPr>
              <w:t xml:space="preserve">  Our recent inspectors were very interested in ou</w:t>
            </w:r>
            <w:r w:rsidR="00D47446">
              <w:rPr>
                <w:rFonts w:ascii="SassoonPrimaryInfant" w:hAnsi="SassoonPrimaryInfant" w:cs="Segoe UI"/>
                <w:color w:val="000000" w:themeColor="text1"/>
                <w:sz w:val="21"/>
                <w:szCs w:val="21"/>
                <w:lang w:eastAsia="en-GB"/>
              </w:rPr>
              <w:t>r</w:t>
            </w:r>
            <w:r w:rsidR="00890BF2">
              <w:rPr>
                <w:rFonts w:ascii="SassoonPrimaryInfant" w:hAnsi="SassoonPrimaryInfant" w:cs="Segoe UI"/>
                <w:color w:val="000000" w:themeColor="text1"/>
                <w:sz w:val="21"/>
                <w:szCs w:val="21"/>
                <w:lang w:eastAsia="en-GB"/>
              </w:rPr>
              <w:t xml:space="preserve"> focus on Expressive arts.</w:t>
            </w:r>
          </w:p>
          <w:p w14:paraId="4BFEABB7" w14:textId="77777777" w:rsidR="00400BAB" w:rsidRDefault="00400BAB" w:rsidP="00A8054A">
            <w:pPr>
              <w:rPr>
                <w:rFonts w:ascii="SassoonPrimaryInfant" w:hAnsi="SassoonPrimaryInfant" w:cs="Segoe UI"/>
                <w:b/>
                <w:color w:val="000000" w:themeColor="text1"/>
                <w:sz w:val="21"/>
                <w:szCs w:val="21"/>
                <w:lang w:eastAsia="en-GB"/>
              </w:rPr>
            </w:pPr>
          </w:p>
          <w:p w14:paraId="5024BCAE" w14:textId="3ED7BCC1" w:rsidR="00400BAB" w:rsidRPr="0039567A" w:rsidRDefault="00400BAB" w:rsidP="00400BAB">
            <w:pPr>
              <w:rPr>
                <w:rFonts w:ascii="SassoonPrimaryInfant" w:hAnsi="SassoonPrimaryInfant" w:cs="Segoe UI"/>
                <w:sz w:val="21"/>
                <w:szCs w:val="21"/>
                <w:lang w:eastAsia="en-GB"/>
              </w:rPr>
            </w:pPr>
            <w:r w:rsidRPr="0039567A">
              <w:rPr>
                <w:rFonts w:ascii="SassoonPrimaryInfant" w:hAnsi="SassoonPrimaryInfant" w:cs="Segoe UI"/>
                <w:sz w:val="21"/>
                <w:szCs w:val="21"/>
                <w:lang w:eastAsia="en-GB"/>
              </w:rPr>
              <w:t xml:space="preserve">This year </w:t>
            </w:r>
            <w:r w:rsidR="00700D8E" w:rsidRPr="00700D8E">
              <w:rPr>
                <w:rFonts w:ascii="SassoonPrimaryInfant" w:hAnsi="SassoonPrimaryInfant" w:cs="Segoe UI"/>
                <w:sz w:val="21"/>
                <w:szCs w:val="21"/>
                <w:lang w:eastAsia="en-GB"/>
              </w:rPr>
              <w:t>100%</w:t>
            </w:r>
            <w:r w:rsidRPr="00700D8E">
              <w:rPr>
                <w:rFonts w:ascii="SassoonPrimaryInfant" w:hAnsi="SassoonPrimaryInfant" w:cs="Segoe UI"/>
                <w:sz w:val="21"/>
                <w:szCs w:val="21"/>
                <w:lang w:eastAsia="en-GB"/>
              </w:rPr>
              <w:t xml:space="preserve"> of our </w:t>
            </w:r>
            <w:r w:rsidRPr="0039567A">
              <w:rPr>
                <w:rFonts w:ascii="SassoonPrimaryInfant" w:hAnsi="SassoonPrimaryInfant" w:cs="Segoe UI"/>
                <w:sz w:val="21"/>
                <w:szCs w:val="21"/>
                <w:lang w:eastAsia="en-GB"/>
              </w:rPr>
              <w:t>preschool children assess</w:t>
            </w:r>
            <w:r>
              <w:rPr>
                <w:rFonts w:ascii="SassoonPrimaryInfant" w:hAnsi="SassoonPrimaryInfant" w:cs="Segoe UI"/>
                <w:sz w:val="21"/>
                <w:szCs w:val="21"/>
                <w:lang w:eastAsia="en-GB"/>
              </w:rPr>
              <w:t>ed</w:t>
            </w:r>
            <w:r w:rsidRPr="0039567A">
              <w:rPr>
                <w:rFonts w:ascii="SassoonPrimaryInfant" w:hAnsi="SassoonPrimaryInfant" w:cs="Segoe UI"/>
                <w:sz w:val="21"/>
                <w:szCs w:val="21"/>
                <w:lang w:eastAsia="en-GB"/>
              </w:rPr>
              <w:t xml:space="preserve"> attained 8,9 or 10 </w:t>
            </w:r>
            <w:r>
              <w:rPr>
                <w:rFonts w:ascii="SassoonPrimaryInfant" w:hAnsi="SassoonPrimaryInfant" w:cs="Segoe UI"/>
                <w:sz w:val="21"/>
                <w:szCs w:val="21"/>
                <w:lang w:eastAsia="en-GB"/>
              </w:rPr>
              <w:t>health wellbeing</w:t>
            </w:r>
            <w:r w:rsidRPr="0039567A">
              <w:rPr>
                <w:rFonts w:ascii="SassoonPrimaryInfant" w:hAnsi="SassoonPrimaryInfant" w:cs="Segoe UI"/>
                <w:sz w:val="21"/>
                <w:szCs w:val="21"/>
                <w:lang w:eastAsia="en-GB"/>
              </w:rPr>
              <w:t xml:space="preserve"> milestones. </w:t>
            </w:r>
          </w:p>
          <w:p w14:paraId="4D334E26" w14:textId="77777777" w:rsidR="00400BAB" w:rsidRDefault="00400BAB" w:rsidP="00400BAB">
            <w:pPr>
              <w:rPr>
                <w:rFonts w:ascii="SassoonPrimaryInfant" w:hAnsi="SassoonPrimaryInfant" w:cs="Segoe UI"/>
                <w:sz w:val="21"/>
                <w:szCs w:val="21"/>
                <w:lang w:eastAsia="en-GB"/>
              </w:rPr>
            </w:pPr>
          </w:p>
          <w:p w14:paraId="4449D521" w14:textId="16BA7E5E" w:rsidR="00400BAB" w:rsidRPr="0039567A" w:rsidRDefault="00400BAB" w:rsidP="00400BAB">
            <w:pPr>
              <w:rPr>
                <w:rFonts w:ascii="SassoonPrimaryInfant" w:hAnsi="SassoonPrimaryInfant" w:cs="Segoe UI"/>
                <w:sz w:val="21"/>
                <w:szCs w:val="21"/>
                <w:lang w:eastAsia="en-GB"/>
              </w:rPr>
            </w:pPr>
            <w:r w:rsidRPr="0039567A">
              <w:rPr>
                <w:rFonts w:ascii="SassoonPrimaryInfant" w:hAnsi="SassoonPrimaryInfant" w:cs="Segoe UI"/>
                <w:sz w:val="21"/>
                <w:szCs w:val="21"/>
                <w:lang w:eastAsia="en-GB"/>
              </w:rPr>
              <w:t xml:space="preserve">This </w:t>
            </w:r>
            <w:r w:rsidRPr="00C82FFF">
              <w:rPr>
                <w:rFonts w:ascii="SassoonPrimaryInfant" w:hAnsi="SassoonPrimaryInfant" w:cs="Segoe UI"/>
                <w:sz w:val="21"/>
                <w:szCs w:val="21"/>
                <w:lang w:eastAsia="en-GB"/>
              </w:rPr>
              <w:t xml:space="preserve">year </w:t>
            </w:r>
            <w:r w:rsidR="004D695A">
              <w:rPr>
                <w:rFonts w:ascii="SassoonPrimaryInfant" w:hAnsi="SassoonPrimaryInfant" w:cs="Segoe UI"/>
                <w:sz w:val="21"/>
                <w:szCs w:val="21"/>
                <w:lang w:eastAsia="en-GB"/>
              </w:rPr>
              <w:t>71</w:t>
            </w:r>
            <w:r w:rsidR="00C82FFF" w:rsidRPr="00C82FFF">
              <w:rPr>
                <w:rFonts w:ascii="SassoonPrimaryInfant" w:hAnsi="SassoonPrimaryInfant" w:cs="Segoe UI"/>
                <w:sz w:val="21"/>
                <w:szCs w:val="21"/>
                <w:lang w:eastAsia="en-GB"/>
              </w:rPr>
              <w:t>%</w:t>
            </w:r>
            <w:r w:rsidRPr="00C82FFF">
              <w:rPr>
                <w:rFonts w:ascii="SassoonPrimaryInfant" w:hAnsi="SassoonPrimaryInfant" w:cs="Segoe UI"/>
                <w:sz w:val="21"/>
                <w:szCs w:val="21"/>
                <w:lang w:eastAsia="en-GB"/>
              </w:rPr>
              <w:t xml:space="preserve"> of our </w:t>
            </w:r>
            <w:r w:rsidRPr="0039567A">
              <w:rPr>
                <w:rFonts w:ascii="SassoonPrimaryInfant" w:hAnsi="SassoonPrimaryInfant" w:cs="Segoe UI"/>
                <w:sz w:val="21"/>
                <w:szCs w:val="21"/>
                <w:lang w:eastAsia="en-GB"/>
              </w:rPr>
              <w:t>preschool children assess</w:t>
            </w:r>
            <w:r>
              <w:rPr>
                <w:rFonts w:ascii="SassoonPrimaryInfant" w:hAnsi="SassoonPrimaryInfant" w:cs="Segoe UI"/>
                <w:sz w:val="21"/>
                <w:szCs w:val="21"/>
                <w:lang w:eastAsia="en-GB"/>
              </w:rPr>
              <w:t>ed</w:t>
            </w:r>
            <w:r w:rsidRPr="0039567A">
              <w:rPr>
                <w:rFonts w:ascii="SassoonPrimaryInfant" w:hAnsi="SassoonPrimaryInfant" w:cs="Segoe UI"/>
                <w:sz w:val="21"/>
                <w:szCs w:val="21"/>
                <w:lang w:eastAsia="en-GB"/>
              </w:rPr>
              <w:t xml:space="preserve"> attained 10 </w:t>
            </w:r>
            <w:r>
              <w:rPr>
                <w:rFonts w:ascii="SassoonPrimaryInfant" w:hAnsi="SassoonPrimaryInfant" w:cs="Segoe UI"/>
                <w:sz w:val="21"/>
                <w:szCs w:val="21"/>
                <w:lang w:eastAsia="en-GB"/>
              </w:rPr>
              <w:t>Health and Wellbeing milestones</w:t>
            </w:r>
            <w:r w:rsidRPr="0039567A">
              <w:rPr>
                <w:rFonts w:ascii="SassoonPrimaryInfant" w:hAnsi="SassoonPrimaryInfant" w:cs="Segoe UI"/>
                <w:sz w:val="21"/>
                <w:szCs w:val="21"/>
                <w:lang w:eastAsia="en-GB"/>
              </w:rPr>
              <w:t xml:space="preserve">. </w:t>
            </w:r>
          </w:p>
          <w:p w14:paraId="5F823E36" w14:textId="77777777" w:rsidR="00400BAB" w:rsidRPr="0039567A" w:rsidRDefault="00400BAB" w:rsidP="00400BAB">
            <w:pPr>
              <w:rPr>
                <w:rFonts w:ascii="SassoonPrimaryInfant" w:hAnsi="SassoonPrimaryInfant" w:cs="Segoe UI"/>
                <w:sz w:val="21"/>
                <w:szCs w:val="21"/>
                <w:lang w:eastAsia="en-GB"/>
              </w:rPr>
            </w:pPr>
          </w:p>
          <w:p w14:paraId="519FF7CF" w14:textId="77777777" w:rsidR="00950CBA" w:rsidRDefault="00950CBA" w:rsidP="0064306D">
            <w:pPr>
              <w:rPr>
                <w:rFonts w:ascii="SassoonPrimaryInfant" w:hAnsi="SassoonPrimaryInfant" w:cs="Segoe UI"/>
                <w:color w:val="000000"/>
                <w:sz w:val="21"/>
                <w:szCs w:val="21"/>
                <w:lang w:eastAsia="en-GB"/>
              </w:rPr>
            </w:pPr>
          </w:p>
          <w:p w14:paraId="00F2A5F5" w14:textId="77777777" w:rsidR="00950CBA" w:rsidRPr="001834B7" w:rsidRDefault="00950CBA" w:rsidP="0064306D">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Next Steps</w:t>
            </w:r>
          </w:p>
          <w:p w14:paraId="77D54EBD" w14:textId="3C3FA180" w:rsidR="00950CBA" w:rsidRPr="00BA3152" w:rsidRDefault="00950CBA" w:rsidP="0064306D">
            <w:pPr>
              <w:pStyle w:val="ListParagraph"/>
              <w:numPr>
                <w:ilvl w:val="0"/>
                <w:numId w:val="3"/>
              </w:num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We need to ensure that the children are more aware of the vision, values and aims and they are</w:t>
            </w:r>
            <w:r>
              <w:rPr>
                <w:rFonts w:ascii="SassoonPrimaryInfant" w:hAnsi="SassoonPrimaryInfant" w:cs="Segoe UI"/>
                <w:color w:val="000000"/>
                <w:sz w:val="21"/>
                <w:szCs w:val="21"/>
                <w:lang w:eastAsia="en-GB"/>
              </w:rPr>
              <w:t xml:space="preserve"> fully </w:t>
            </w:r>
            <w:r w:rsidRPr="001834B7">
              <w:rPr>
                <w:rFonts w:ascii="SassoonPrimaryInfant" w:hAnsi="SassoonPrimaryInfant" w:cs="Segoe UI"/>
                <w:color w:val="000000"/>
                <w:sz w:val="21"/>
                <w:szCs w:val="21"/>
                <w:lang w:eastAsia="en-GB"/>
              </w:rPr>
              <w:t xml:space="preserve">embedded in our </w:t>
            </w:r>
            <w:r w:rsidR="005F123A" w:rsidRPr="001834B7">
              <w:rPr>
                <w:rFonts w:ascii="SassoonPrimaryInfant" w:hAnsi="SassoonPrimaryInfant" w:cs="Segoe UI"/>
                <w:color w:val="000000"/>
                <w:sz w:val="21"/>
                <w:szCs w:val="21"/>
                <w:lang w:eastAsia="en-GB"/>
              </w:rPr>
              <w:t>practice</w:t>
            </w:r>
            <w:r w:rsidR="00E35347">
              <w:rPr>
                <w:rFonts w:ascii="SassoonPrimaryInfant" w:hAnsi="SassoonPrimaryInfant" w:cs="Segoe UI"/>
                <w:color w:val="000000"/>
                <w:sz w:val="21"/>
                <w:szCs w:val="21"/>
                <w:lang w:eastAsia="en-GB"/>
              </w:rPr>
              <w:t>.</w:t>
            </w:r>
          </w:p>
          <w:p w14:paraId="0D9BEF95" w14:textId="0BEA6F36" w:rsidR="007B2878" w:rsidRDefault="00950CBA" w:rsidP="007B2878">
            <w:pPr>
              <w:pStyle w:val="ListParagraph"/>
              <w:numPr>
                <w:ilvl w:val="0"/>
                <w:numId w:val="3"/>
              </w:numPr>
              <w:rPr>
                <w:rFonts w:ascii="SassoonPrimaryInfant" w:hAnsi="SassoonPrimaryInfant" w:cs="Segoe UI"/>
                <w:color w:val="000000"/>
                <w:sz w:val="21"/>
                <w:szCs w:val="21"/>
                <w:lang w:eastAsia="en-GB"/>
              </w:rPr>
            </w:pPr>
            <w:r w:rsidRPr="00763668">
              <w:rPr>
                <w:rFonts w:ascii="SassoonPrimaryInfant" w:hAnsi="SassoonPrimaryInfant" w:cs="Segoe UI"/>
                <w:color w:val="000000"/>
                <w:sz w:val="21"/>
                <w:szCs w:val="21"/>
                <w:lang w:eastAsia="en-GB"/>
              </w:rPr>
              <w:t xml:space="preserve">Continue to develop understanding and implementation of the UNCRC rights of the child through working towards our </w:t>
            </w:r>
            <w:r w:rsidR="00765B3B" w:rsidRPr="00763668">
              <w:rPr>
                <w:rFonts w:ascii="SassoonPrimaryInfant" w:hAnsi="SassoonPrimaryInfant" w:cs="Segoe UI"/>
                <w:color w:val="000000"/>
                <w:sz w:val="21"/>
                <w:szCs w:val="21"/>
                <w:lang w:eastAsia="en-GB"/>
              </w:rPr>
              <w:t>bronze award</w:t>
            </w:r>
            <w:r w:rsidR="00763668">
              <w:rPr>
                <w:rFonts w:ascii="SassoonPrimaryInfant" w:hAnsi="SassoonPrimaryInfant" w:cs="Segoe UI"/>
                <w:color w:val="000000"/>
                <w:sz w:val="21"/>
                <w:szCs w:val="21"/>
                <w:lang w:eastAsia="en-GB"/>
              </w:rPr>
              <w:t>.</w:t>
            </w:r>
          </w:p>
          <w:p w14:paraId="6CBD49B6" w14:textId="3BA23BC4" w:rsidR="00CD11D1" w:rsidRDefault="009243A9" w:rsidP="007B2878">
            <w:pPr>
              <w:pStyle w:val="ListParagraph"/>
              <w:numPr>
                <w:ilvl w:val="0"/>
                <w:numId w:val="3"/>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A</w:t>
            </w:r>
            <w:r w:rsidR="00CD11D1">
              <w:rPr>
                <w:rFonts w:ascii="SassoonPrimaryInfant" w:hAnsi="SassoonPrimaryInfant" w:cs="Segoe UI"/>
                <w:color w:val="000000"/>
                <w:sz w:val="21"/>
                <w:szCs w:val="21"/>
                <w:lang w:eastAsia="en-GB"/>
              </w:rPr>
              <w:t xml:space="preserve">dopt the cluster Think Equal </w:t>
            </w:r>
            <w:r w:rsidR="003A73D6">
              <w:rPr>
                <w:rFonts w:ascii="SassoonPrimaryInfant" w:hAnsi="SassoonPrimaryInfant" w:cs="Segoe UI"/>
                <w:color w:val="000000"/>
                <w:sz w:val="21"/>
                <w:szCs w:val="21"/>
                <w:lang w:eastAsia="en-GB"/>
              </w:rPr>
              <w:t>Health</w:t>
            </w:r>
            <w:r w:rsidR="00CD11D1">
              <w:rPr>
                <w:rFonts w:ascii="SassoonPrimaryInfant" w:hAnsi="SassoonPrimaryInfant" w:cs="Segoe UI"/>
                <w:color w:val="000000"/>
                <w:sz w:val="21"/>
                <w:szCs w:val="21"/>
                <w:lang w:eastAsia="en-GB"/>
              </w:rPr>
              <w:t xml:space="preserve"> and Wellbeing programme</w:t>
            </w:r>
            <w:r w:rsidR="00A812AE">
              <w:rPr>
                <w:rFonts w:ascii="SassoonPrimaryInfant" w:hAnsi="SassoonPrimaryInfant" w:cs="Segoe UI"/>
                <w:color w:val="000000"/>
                <w:sz w:val="21"/>
                <w:szCs w:val="21"/>
                <w:lang w:eastAsia="en-GB"/>
              </w:rPr>
              <w:t xml:space="preserve"> -</w:t>
            </w:r>
            <w:r w:rsidR="00CD11D1">
              <w:rPr>
                <w:rFonts w:ascii="SassoonPrimaryInfant" w:hAnsi="SassoonPrimaryInfant" w:cs="Segoe UI"/>
                <w:color w:val="000000"/>
                <w:sz w:val="21"/>
                <w:szCs w:val="21"/>
                <w:lang w:eastAsia="en-GB"/>
              </w:rPr>
              <w:t xml:space="preserve"> </w:t>
            </w:r>
            <w:r w:rsidR="00D77A16" w:rsidRPr="00A812AE">
              <w:rPr>
                <w:rFonts w:ascii="SassoonPrimaryInfant" w:hAnsi="SassoonPrimaryInfant" w:cs="Segoe UI"/>
                <w:color w:val="000000"/>
                <w:sz w:val="21"/>
                <w:szCs w:val="21"/>
                <w:lang w:eastAsia="en-GB"/>
              </w:rPr>
              <w:t>Think Equal is a global initiative which calls for a system change in education, to end the discriminatory mindset and the cycle of violence across our world and ensure positive life outcomes for our children. </w:t>
            </w:r>
          </w:p>
          <w:p w14:paraId="2A110DFB" w14:textId="7FB381C5" w:rsidR="00AE5BD1" w:rsidRPr="00AE5BD1" w:rsidRDefault="00AE5BD1" w:rsidP="00AE5BD1">
            <w:pPr>
              <w:pStyle w:val="ListParagraph"/>
              <w:numPr>
                <w:ilvl w:val="0"/>
                <w:numId w:val="3"/>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Improve the number of children achieving 10 milestones.</w:t>
            </w:r>
          </w:p>
          <w:p w14:paraId="71BF298C" w14:textId="56BF8D48" w:rsidR="007B2878" w:rsidRPr="007B2878" w:rsidRDefault="007B2878" w:rsidP="007B2878">
            <w:pPr>
              <w:rPr>
                <w:rFonts w:ascii="SassoonPrimaryInfant" w:hAnsi="SassoonPrimaryInfant" w:cs="Segoe UI"/>
                <w:color w:val="000000"/>
                <w:sz w:val="21"/>
                <w:szCs w:val="21"/>
                <w:lang w:eastAsia="en-GB"/>
              </w:rPr>
            </w:pPr>
          </w:p>
        </w:tc>
      </w:tr>
    </w:tbl>
    <w:p w14:paraId="3242D43D" w14:textId="77777777" w:rsidR="007B2878" w:rsidRDefault="007B2878"/>
    <w:p w14:paraId="2AFA76DE" w14:textId="77777777" w:rsidR="007B2878" w:rsidRDefault="007B2878"/>
    <w:p w14:paraId="0455A1E1" w14:textId="77777777" w:rsidR="007B2878" w:rsidRDefault="007B2878"/>
    <w:p w14:paraId="1E9B8441" w14:textId="77777777" w:rsidR="007B2878" w:rsidRDefault="007B2878"/>
    <w:p w14:paraId="4D3E4A97" w14:textId="77777777" w:rsidR="008B5998" w:rsidRDefault="008B5998"/>
    <w:p w14:paraId="15DBB161" w14:textId="77777777" w:rsidR="008B5998" w:rsidRDefault="008B5998"/>
    <w:p w14:paraId="6A989235" w14:textId="77777777" w:rsidR="008B5998" w:rsidRDefault="008B5998"/>
    <w:p w14:paraId="5098EEBC" w14:textId="77777777" w:rsidR="008B5998" w:rsidRDefault="008B5998"/>
    <w:p w14:paraId="5526F409" w14:textId="77777777" w:rsidR="008B5998" w:rsidRDefault="008B5998"/>
    <w:p w14:paraId="373CBF8C" w14:textId="77777777" w:rsidR="008B5998" w:rsidRDefault="008B5998"/>
    <w:p w14:paraId="34932038" w14:textId="77777777" w:rsidR="008B5998" w:rsidRDefault="008B5998"/>
    <w:p w14:paraId="5BCAE949" w14:textId="77777777" w:rsidR="008B5998" w:rsidRDefault="008B5998"/>
    <w:p w14:paraId="3210EE18" w14:textId="77777777" w:rsidR="008B5998" w:rsidRDefault="008B5998"/>
    <w:p w14:paraId="41F74866" w14:textId="77777777" w:rsidR="008B5998" w:rsidRDefault="008B5998"/>
    <w:p w14:paraId="62AE86B3" w14:textId="77777777" w:rsidR="008B5998" w:rsidRDefault="008B5998"/>
    <w:p w14:paraId="61986524" w14:textId="77777777" w:rsidR="0000000F" w:rsidRDefault="0000000F"/>
    <w:p w14:paraId="2D310480" w14:textId="77777777" w:rsidR="008B5998" w:rsidRDefault="008B5998"/>
    <w:tbl>
      <w:tblPr>
        <w:tblStyle w:val="TableGrid"/>
        <w:tblW w:w="0" w:type="auto"/>
        <w:tblLook w:val="04A0" w:firstRow="1" w:lastRow="0" w:firstColumn="1" w:lastColumn="0" w:noHBand="0" w:noVBand="1"/>
      </w:tblPr>
      <w:tblGrid>
        <w:gridCol w:w="3167"/>
        <w:gridCol w:w="3091"/>
        <w:gridCol w:w="2758"/>
      </w:tblGrid>
      <w:tr w:rsidR="008B5998" w:rsidRPr="001834B7" w14:paraId="744B9233" w14:textId="77777777" w:rsidTr="00EC4EBA">
        <w:tc>
          <w:tcPr>
            <w:tcW w:w="9016" w:type="dxa"/>
            <w:gridSpan w:val="3"/>
          </w:tcPr>
          <w:p w14:paraId="28698CCE" w14:textId="56486E1A"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School Priority </w:t>
            </w:r>
            <w:r>
              <w:rPr>
                <w:rFonts w:ascii="SassoonPrimaryInfant" w:hAnsi="SassoonPrimaryInfant" w:cs="Segoe UI"/>
                <w:color w:val="000000"/>
                <w:sz w:val="21"/>
                <w:szCs w:val="21"/>
                <w:lang w:eastAsia="en-GB"/>
              </w:rPr>
              <w:t>2</w:t>
            </w:r>
            <w:r w:rsidRPr="00B61BD7">
              <w:rPr>
                <w:rFonts w:ascii="SassoonPrimaryInfant" w:hAnsi="SassoonPrimaryInfant" w:cs="Segoe UI"/>
                <w:color w:val="000000" w:themeColor="text1"/>
                <w:sz w:val="21"/>
                <w:szCs w:val="21"/>
                <w:lang w:eastAsia="en-GB"/>
              </w:rPr>
              <w:t xml:space="preserve">: </w:t>
            </w:r>
            <w:r w:rsidR="00B61BD7" w:rsidRPr="00B61BD7">
              <w:rPr>
                <w:rFonts w:ascii="Maiandra GD" w:hAnsi="Maiandra GD" w:cs="Arial"/>
                <w:color w:val="000000" w:themeColor="text1"/>
                <w:sz w:val="16"/>
                <w:szCs w:val="16"/>
              </w:rPr>
              <w:t>IMPROVING CHILDREN’S ATTAINMENT IN MATHEMATICS AND NUMERACY/COMMUNICATION AND LANGUAGE</w:t>
            </w:r>
          </w:p>
        </w:tc>
      </w:tr>
      <w:tr w:rsidR="008B5998" w:rsidRPr="001834B7" w14:paraId="72A2529F" w14:textId="77777777" w:rsidTr="00EC4EBA">
        <w:tc>
          <w:tcPr>
            <w:tcW w:w="3167" w:type="dxa"/>
          </w:tcPr>
          <w:p w14:paraId="1234A6CA" w14:textId="77777777"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NIF Priority: </w:t>
            </w:r>
          </w:p>
          <w:p w14:paraId="08EF5B65" w14:textId="77777777"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Improvement in attainment, particularly in literacy and numeracy</w:t>
            </w:r>
          </w:p>
          <w:p w14:paraId="3284F1A7" w14:textId="569E71A7"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Closing the attainment gap between the most and least disadvantaged children and young people</w:t>
            </w:r>
          </w:p>
        </w:tc>
        <w:tc>
          <w:tcPr>
            <w:tcW w:w="3091" w:type="dxa"/>
          </w:tcPr>
          <w:p w14:paraId="31375575" w14:textId="77777777"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Links to HGIOS 4 / HGIOELC</w:t>
            </w:r>
          </w:p>
          <w:p w14:paraId="32D62F6A" w14:textId="77777777"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2.2 Curriculum</w:t>
            </w:r>
          </w:p>
          <w:p w14:paraId="5DE5BB0A" w14:textId="4820E2BD"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2.3 Learning, teaching and </w:t>
            </w:r>
            <w:r w:rsidR="00022232" w:rsidRPr="001834B7">
              <w:rPr>
                <w:rFonts w:ascii="SassoonPrimaryInfant" w:hAnsi="SassoonPrimaryInfant" w:cs="Segoe UI"/>
                <w:color w:val="000000"/>
                <w:sz w:val="21"/>
                <w:szCs w:val="21"/>
                <w:lang w:eastAsia="en-GB"/>
              </w:rPr>
              <w:t>assessment.</w:t>
            </w:r>
          </w:p>
          <w:p w14:paraId="51455E0D" w14:textId="136E4213"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3.2 Securing children’s </w:t>
            </w:r>
            <w:r w:rsidR="00022232" w:rsidRPr="001834B7">
              <w:rPr>
                <w:rFonts w:ascii="SassoonPrimaryInfant" w:hAnsi="SassoonPrimaryInfant" w:cs="Segoe UI"/>
                <w:color w:val="000000"/>
                <w:sz w:val="21"/>
                <w:szCs w:val="21"/>
                <w:lang w:eastAsia="en-GB"/>
              </w:rPr>
              <w:t>progress.</w:t>
            </w:r>
          </w:p>
          <w:p w14:paraId="6D35F661" w14:textId="77777777" w:rsidR="008B5998" w:rsidRPr="001834B7" w:rsidRDefault="008B5998" w:rsidP="00EC4EBA">
            <w:pPr>
              <w:jc w:val="both"/>
              <w:rPr>
                <w:rFonts w:ascii="SassoonPrimaryInfant" w:hAnsi="SassoonPrimaryInfant" w:cs="Segoe UI"/>
                <w:color w:val="000000"/>
                <w:sz w:val="21"/>
                <w:szCs w:val="21"/>
                <w:lang w:eastAsia="en-GB"/>
              </w:rPr>
            </w:pPr>
          </w:p>
        </w:tc>
        <w:tc>
          <w:tcPr>
            <w:tcW w:w="2758" w:type="dxa"/>
          </w:tcPr>
          <w:p w14:paraId="4A39E963" w14:textId="77777777"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CI Quality Framework</w:t>
            </w:r>
          </w:p>
          <w:p w14:paraId="2ABB6870" w14:textId="77777777"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2.1 Impact on children and young people</w:t>
            </w:r>
          </w:p>
        </w:tc>
      </w:tr>
      <w:tr w:rsidR="008B5998" w:rsidRPr="001834B7" w14:paraId="3FFCFC8E" w14:textId="77777777" w:rsidTr="00EC4EBA">
        <w:tc>
          <w:tcPr>
            <w:tcW w:w="9016" w:type="dxa"/>
            <w:gridSpan w:val="3"/>
          </w:tcPr>
          <w:p w14:paraId="6EDB1D5B" w14:textId="1A2187E2" w:rsidR="000124F8" w:rsidRDefault="000124F8" w:rsidP="00EC4EBA">
            <w:pPr>
              <w:rPr>
                <w:rFonts w:ascii="SassoonPrimaryInfant" w:hAnsi="SassoonPrimaryInfant" w:cs="Segoe UI"/>
                <w:b/>
                <w:color w:val="000000"/>
                <w:sz w:val="21"/>
                <w:szCs w:val="21"/>
                <w:lang w:eastAsia="en-GB"/>
              </w:rPr>
            </w:pPr>
            <w:r w:rsidRPr="000124F8">
              <w:rPr>
                <w:rFonts w:ascii="SassoonPrimaryInfant" w:hAnsi="SassoonPrimaryInfant" w:cs="Segoe UI"/>
                <w:b/>
                <w:color w:val="000000"/>
                <w:sz w:val="21"/>
                <w:szCs w:val="21"/>
                <w:lang w:eastAsia="en-GB"/>
              </w:rPr>
              <w:t xml:space="preserve">Improve children’s maths and numeracy/communications and language through rich and meaningful play </w:t>
            </w:r>
            <w:r w:rsidR="006903CB" w:rsidRPr="000124F8">
              <w:rPr>
                <w:rFonts w:ascii="SassoonPrimaryInfant" w:hAnsi="SassoonPrimaryInfant" w:cs="Segoe UI"/>
                <w:b/>
                <w:color w:val="000000"/>
                <w:sz w:val="21"/>
                <w:szCs w:val="21"/>
                <w:lang w:eastAsia="en-GB"/>
              </w:rPr>
              <w:t>experiences.</w:t>
            </w:r>
          </w:p>
          <w:p w14:paraId="584897F8" w14:textId="00BD07A6" w:rsidR="008B5998" w:rsidRDefault="008B5998" w:rsidP="00EC4EBA">
            <w:pPr>
              <w:rPr>
                <w:rFonts w:ascii="SassoonPrimaryInfant" w:hAnsi="SassoonPrimaryInfant" w:cs="Segoe UI"/>
                <w:b/>
                <w:color w:val="000000"/>
                <w:sz w:val="21"/>
                <w:szCs w:val="21"/>
                <w:lang w:eastAsia="en-GB"/>
              </w:rPr>
            </w:pPr>
            <w:r w:rsidRPr="003E7443">
              <w:rPr>
                <w:rFonts w:ascii="SassoonPrimaryInfant" w:hAnsi="SassoonPrimaryInfant" w:cs="Segoe UI"/>
                <w:b/>
                <w:color w:val="000000"/>
                <w:sz w:val="21"/>
                <w:szCs w:val="21"/>
                <w:lang w:eastAsia="en-GB"/>
              </w:rPr>
              <w:t xml:space="preserve">Progress and Impact </w:t>
            </w:r>
          </w:p>
          <w:p w14:paraId="34866354" w14:textId="1384757E" w:rsidR="008D5578" w:rsidRPr="008D5578" w:rsidRDefault="008B5998" w:rsidP="008D5578">
            <w:pPr>
              <w:rPr>
                <w:rStyle w:val="eop"/>
                <w:rFonts w:ascii="SassoonPrimaryInfant" w:hAnsi="SassoonPrimaryInfant" w:cs="Segoe UI"/>
                <w:color w:val="FF0000"/>
                <w:sz w:val="21"/>
                <w:szCs w:val="21"/>
                <w:lang w:eastAsia="en-GB"/>
              </w:rPr>
            </w:pPr>
            <w:r w:rsidRPr="000124F8">
              <w:rPr>
                <w:rFonts w:ascii="SassoonPrimaryInfant" w:hAnsi="SassoonPrimaryInfant" w:cs="Segoe UI"/>
                <w:sz w:val="21"/>
                <w:szCs w:val="21"/>
                <w:lang w:eastAsia="en-GB"/>
              </w:rPr>
              <w:t xml:space="preserve">Over the course of the </w:t>
            </w:r>
            <w:r w:rsidR="006903CB" w:rsidRPr="000124F8">
              <w:rPr>
                <w:rFonts w:ascii="SassoonPrimaryInfant" w:hAnsi="SassoonPrimaryInfant" w:cs="Segoe UI"/>
                <w:sz w:val="21"/>
                <w:szCs w:val="21"/>
                <w:lang w:eastAsia="en-GB"/>
              </w:rPr>
              <w:t>year,</w:t>
            </w:r>
            <w:r w:rsidRPr="000124F8">
              <w:rPr>
                <w:rFonts w:ascii="SassoonPrimaryInfant" w:hAnsi="SassoonPrimaryInfant" w:cs="Segoe UI"/>
                <w:sz w:val="21"/>
                <w:szCs w:val="21"/>
                <w:lang w:eastAsia="en-GB"/>
              </w:rPr>
              <w:t xml:space="preserve"> we have developed our planning and </w:t>
            </w:r>
            <w:r w:rsidR="00E47715" w:rsidRPr="000124F8">
              <w:rPr>
                <w:rFonts w:ascii="SassoonPrimaryInfant" w:hAnsi="SassoonPrimaryInfant" w:cs="Segoe UI"/>
                <w:sz w:val="21"/>
                <w:szCs w:val="21"/>
                <w:lang w:eastAsia="en-GB"/>
              </w:rPr>
              <w:t>because of</w:t>
            </w:r>
            <w:r w:rsidRPr="000124F8">
              <w:rPr>
                <w:rFonts w:ascii="SassoonPrimaryInfant" w:hAnsi="SassoonPrimaryInfant" w:cs="Segoe UI"/>
                <w:sz w:val="21"/>
                <w:szCs w:val="21"/>
                <w:lang w:eastAsia="en-GB"/>
              </w:rPr>
              <w:t xml:space="preserve"> this the staff are able to provide experiences which meet our children’s needs</w:t>
            </w:r>
            <w:r w:rsidR="001F45A6">
              <w:rPr>
                <w:rFonts w:ascii="SassoonPrimaryInfant" w:hAnsi="SassoonPrimaryInfant" w:cs="Segoe UI"/>
                <w:sz w:val="21"/>
                <w:szCs w:val="21"/>
                <w:lang w:eastAsia="en-GB"/>
              </w:rPr>
              <w:t>, it reflects both intentional and responsive play.</w:t>
            </w:r>
            <w:r w:rsidR="001F45A6">
              <w:rPr>
                <w:rFonts w:ascii="SassoonPrimaryInfant" w:hAnsi="SassoonPrimaryInfant" w:cs="Segoe UI"/>
                <w:color w:val="FF0000"/>
                <w:sz w:val="21"/>
                <w:szCs w:val="21"/>
                <w:lang w:eastAsia="en-GB"/>
              </w:rPr>
              <w:t xml:space="preserve"> </w:t>
            </w:r>
            <w:r w:rsidR="008D5578" w:rsidRPr="008D5578">
              <w:rPr>
                <w:rFonts w:ascii="SassoonPrimaryInfant" w:hAnsi="SassoonPrimaryInfant" w:cs="Segoe UI"/>
                <w:sz w:val="21"/>
                <w:szCs w:val="21"/>
                <w:lang w:eastAsia="en-GB"/>
              </w:rPr>
              <w:t>We make good use of resources to provide a rich range of appropriate experiences for children. Children respond well to play spaces and resources that promote and encourage independence and curiosity.</w:t>
            </w:r>
            <w:r w:rsidR="008D5578">
              <w:rPr>
                <w:rFonts w:ascii="SassoonPrimaryInfant" w:hAnsi="SassoonPrimaryInfant" w:cs="Segoe UI"/>
                <w:sz w:val="21"/>
                <w:szCs w:val="21"/>
                <w:lang w:eastAsia="en-GB"/>
              </w:rPr>
              <w:t xml:space="preserve"> 2 member</w:t>
            </w:r>
            <w:r w:rsidR="000F1597">
              <w:rPr>
                <w:rFonts w:ascii="SassoonPrimaryInfant" w:hAnsi="SassoonPrimaryInfant" w:cs="Segoe UI"/>
                <w:sz w:val="21"/>
                <w:szCs w:val="21"/>
                <w:lang w:eastAsia="en-GB"/>
              </w:rPr>
              <w:t>s of staff completed the South Ayrshire Numeracy Training and 2 members of staff are in the middle of the Frobel training.</w:t>
            </w:r>
            <w:r w:rsidR="00A633CA">
              <w:rPr>
                <w:rFonts w:ascii="SassoonPrimaryInfant" w:hAnsi="SassoonPrimaryInfant" w:cs="Segoe UI"/>
                <w:sz w:val="21"/>
                <w:szCs w:val="21"/>
                <w:lang w:eastAsia="en-GB"/>
              </w:rPr>
              <w:t xml:space="preserve"> </w:t>
            </w:r>
          </w:p>
          <w:p w14:paraId="3E9A68DA" w14:textId="42603DBD" w:rsidR="008B5998" w:rsidRPr="006E709D" w:rsidRDefault="00367C89" w:rsidP="00EC4EBA">
            <w:pPr>
              <w:rPr>
                <w:rFonts w:ascii="SassoonPrimaryInfant" w:hAnsi="SassoonPrimaryInfant" w:cs="Segoe UI"/>
                <w:sz w:val="21"/>
                <w:szCs w:val="21"/>
                <w:lang w:eastAsia="en-GB"/>
              </w:rPr>
            </w:pPr>
            <w:r w:rsidRPr="00C5654F">
              <w:rPr>
                <w:rFonts w:ascii="SassoonPrimaryInfant" w:hAnsi="SassoonPrimaryInfant" w:cs="Segoe UI"/>
                <w:sz w:val="21"/>
                <w:szCs w:val="21"/>
                <w:lang w:eastAsia="en-GB"/>
              </w:rPr>
              <w:t>There is an improved consistency in quality interactions between practitioners and children. A range of practitioner training including training from Educational Psychologist on Intensive interactions</w:t>
            </w:r>
            <w:r w:rsidR="00C5654F">
              <w:rPr>
                <w:rFonts w:ascii="SassoonPrimaryInfant" w:hAnsi="SassoonPrimaryInfant" w:cs="Segoe UI"/>
                <w:sz w:val="21"/>
                <w:szCs w:val="21"/>
                <w:lang w:eastAsia="en-GB"/>
              </w:rPr>
              <w:t xml:space="preserve">, training on </w:t>
            </w:r>
            <w:r w:rsidR="00C5654F" w:rsidRPr="006E709D">
              <w:rPr>
                <w:rFonts w:ascii="SassoonPrimaryInfant" w:hAnsi="SassoonPrimaryInfant" w:cs="Segoe UI"/>
                <w:sz w:val="21"/>
                <w:szCs w:val="21"/>
                <w:lang w:eastAsia="en-GB"/>
              </w:rPr>
              <w:t xml:space="preserve">Effective </w:t>
            </w:r>
            <w:r w:rsidR="006E709D" w:rsidRPr="006E709D">
              <w:rPr>
                <w:rFonts w:ascii="SassoonPrimaryInfant" w:hAnsi="SassoonPrimaryInfant" w:cs="Segoe UI"/>
                <w:sz w:val="21"/>
                <w:szCs w:val="21"/>
                <w:lang w:eastAsia="en-GB"/>
              </w:rPr>
              <w:t>Questioning</w:t>
            </w:r>
            <w:r w:rsidR="00C5654F" w:rsidRPr="006E709D">
              <w:rPr>
                <w:rFonts w:ascii="SassoonPrimaryInfant" w:hAnsi="SassoonPrimaryInfant" w:cs="Segoe UI"/>
                <w:sz w:val="21"/>
                <w:szCs w:val="21"/>
                <w:lang w:eastAsia="en-GB"/>
              </w:rPr>
              <w:t xml:space="preserve"> delivered by the principal teacher</w:t>
            </w:r>
            <w:r w:rsidRPr="006E709D">
              <w:rPr>
                <w:rFonts w:ascii="SassoonPrimaryInfant" w:hAnsi="SassoonPrimaryInfant" w:cs="Segoe UI"/>
                <w:sz w:val="21"/>
                <w:szCs w:val="21"/>
                <w:lang w:eastAsia="en-GB"/>
              </w:rPr>
              <w:t xml:space="preserve"> and playroom monitoring by practitioners and management is supporting this key area and building confidence and skills.</w:t>
            </w:r>
            <w:r w:rsidR="006E709D" w:rsidRPr="006E709D">
              <w:rPr>
                <w:rFonts w:ascii="SassoonPrimaryInfant" w:hAnsi="SassoonPrimaryInfant" w:cs="Segoe UI"/>
                <w:sz w:val="21"/>
                <w:szCs w:val="21"/>
                <w:lang w:eastAsia="en-GB"/>
              </w:rPr>
              <w:t xml:space="preserve"> </w:t>
            </w:r>
          </w:p>
          <w:p w14:paraId="04D925C6" w14:textId="77777777" w:rsidR="00B10A5E" w:rsidRDefault="008B5998" w:rsidP="00EC4EBA">
            <w:pPr>
              <w:rPr>
                <w:rFonts w:ascii="SassoonPrimaryInfant" w:hAnsi="SassoonPrimaryInfant" w:cs="Segoe UI"/>
                <w:sz w:val="21"/>
                <w:szCs w:val="21"/>
                <w:lang w:eastAsia="en-GB"/>
              </w:rPr>
            </w:pPr>
            <w:r w:rsidRPr="006E709D">
              <w:rPr>
                <w:rFonts w:ascii="SassoonPrimaryInfant" w:hAnsi="SassoonPrimaryInfant" w:cs="Segoe UI"/>
                <w:sz w:val="21"/>
                <w:szCs w:val="21"/>
                <w:lang w:eastAsia="en-GB"/>
              </w:rPr>
              <w:t xml:space="preserve">Staff have access to and use data from a variety of sources to support closing the attainment gap Progress meetings are held termly and children who are not achieving are identified and supports are put in place, there is scope to increase the number of interventions supporting children. Staff working groups for literacy, numeracy have been established and time was given in staff meetings and in-service days to facilitate this work. </w:t>
            </w:r>
            <w:r w:rsidR="006E709D" w:rsidRPr="006E709D">
              <w:rPr>
                <w:rFonts w:ascii="SassoonPrimaryInfant" w:hAnsi="SassoonPrimaryInfant" w:cs="Segoe UI"/>
                <w:sz w:val="21"/>
                <w:szCs w:val="21"/>
                <w:lang w:eastAsia="en-GB"/>
              </w:rPr>
              <w:t xml:space="preserve"> </w:t>
            </w:r>
            <w:r w:rsidRPr="006E709D">
              <w:rPr>
                <w:rFonts w:ascii="SassoonPrimaryInfant" w:hAnsi="SassoonPrimaryInfant" w:cs="Segoe UI"/>
                <w:sz w:val="21"/>
                <w:szCs w:val="21"/>
                <w:lang w:eastAsia="en-GB"/>
              </w:rPr>
              <w:t xml:space="preserve"> </w:t>
            </w:r>
          </w:p>
          <w:p w14:paraId="620B7F60" w14:textId="61874228" w:rsidR="00946D25" w:rsidRPr="00946D25" w:rsidRDefault="00946D25" w:rsidP="00946D25">
            <w:pPr>
              <w:rPr>
                <w:rFonts w:ascii="SassoonPrimaryInfant" w:hAnsi="SassoonPrimaryInfant" w:cs="Segoe UI"/>
                <w:sz w:val="21"/>
                <w:szCs w:val="21"/>
                <w:lang w:eastAsia="en-GB"/>
              </w:rPr>
            </w:pPr>
            <w:r w:rsidRPr="00946D25">
              <w:rPr>
                <w:rFonts w:ascii="SassoonPrimaryInfant" w:hAnsi="SassoonPrimaryInfant" w:cs="Segoe UI"/>
                <w:sz w:val="21"/>
                <w:szCs w:val="21"/>
                <w:lang w:eastAsia="en-GB"/>
              </w:rPr>
              <w:t xml:space="preserve">In our 3 -5 rooms our speech and Language Therapist (SLT) runs a weekly Equity Targeted Support group aimed at groups of children – including children who require support in developing an understanding of basic concepts and children who require support to focus and concentrate. Practitioners link with the SLT </w:t>
            </w:r>
            <w:r w:rsidR="002A62CF">
              <w:rPr>
                <w:rFonts w:ascii="SassoonPrimaryInfant" w:hAnsi="SassoonPrimaryInfant" w:cs="Segoe UI"/>
                <w:sz w:val="21"/>
                <w:szCs w:val="21"/>
                <w:lang w:eastAsia="en-GB"/>
              </w:rPr>
              <w:t xml:space="preserve">so they </w:t>
            </w:r>
            <w:r w:rsidR="00297303">
              <w:rPr>
                <w:rFonts w:ascii="SassoonPrimaryInfant" w:hAnsi="SassoonPrimaryInfant" w:cs="Segoe UI"/>
                <w:sz w:val="21"/>
                <w:szCs w:val="21"/>
                <w:lang w:eastAsia="en-GB"/>
              </w:rPr>
              <w:t>can</w:t>
            </w:r>
            <w:r w:rsidRPr="00946D25">
              <w:rPr>
                <w:rFonts w:ascii="SassoonPrimaryInfant" w:hAnsi="SassoonPrimaryInfant" w:cs="Segoe UI"/>
                <w:sz w:val="21"/>
                <w:szCs w:val="21"/>
                <w:lang w:eastAsia="en-GB"/>
              </w:rPr>
              <w:t xml:space="preserve"> continue the interventions after the focused sessions. </w:t>
            </w:r>
          </w:p>
          <w:p w14:paraId="6E2275E4" w14:textId="77777777" w:rsidR="00946D25" w:rsidRPr="00946D25" w:rsidRDefault="00946D25" w:rsidP="00946D25">
            <w:pPr>
              <w:rPr>
                <w:rFonts w:ascii="SassoonPrimaryInfant" w:hAnsi="SassoonPrimaryInfant" w:cs="Segoe UI"/>
                <w:sz w:val="21"/>
                <w:szCs w:val="21"/>
                <w:lang w:eastAsia="en-GB"/>
              </w:rPr>
            </w:pPr>
            <w:r w:rsidRPr="00946D25">
              <w:rPr>
                <w:rFonts w:ascii="SassoonPrimaryInfant" w:hAnsi="SassoonPrimaryInfant" w:cs="Segoe UI"/>
                <w:sz w:val="21"/>
                <w:szCs w:val="21"/>
                <w:lang w:eastAsia="en-GB"/>
              </w:rPr>
              <w:t>A practitioner who is not a key worker, supports keyworker practitioners to get time on the playroom floor to focus on their keyworker children supporting quality interactions and targeted learning.</w:t>
            </w:r>
          </w:p>
          <w:p w14:paraId="0B036AF9" w14:textId="5D4E68DD" w:rsidR="008B5998" w:rsidRPr="003F0B61" w:rsidRDefault="008B5998" w:rsidP="00EC4EBA">
            <w:pPr>
              <w:rPr>
                <w:rFonts w:ascii="SassoonPrimaryInfant" w:hAnsi="SassoonPrimaryInfant" w:cs="Segoe UI"/>
                <w:sz w:val="21"/>
                <w:szCs w:val="21"/>
                <w:lang w:eastAsia="en-GB"/>
              </w:rPr>
            </w:pPr>
            <w:r w:rsidRPr="006E709D">
              <w:rPr>
                <w:rFonts w:ascii="SassoonPrimaryInfant" w:hAnsi="SassoonPrimaryInfant" w:cs="Segoe UI"/>
                <w:sz w:val="21"/>
                <w:szCs w:val="21"/>
                <w:lang w:eastAsia="en-GB"/>
              </w:rPr>
              <w:t xml:space="preserve">   </w:t>
            </w:r>
          </w:p>
          <w:p w14:paraId="56036E77" w14:textId="70330356" w:rsidR="0076606A" w:rsidRDefault="008B5998" w:rsidP="00EC4EBA">
            <w:pPr>
              <w:rPr>
                <w:rFonts w:ascii="SassoonPrimaryInfant" w:hAnsi="SassoonPrimaryInfant" w:cs="Segoe UI"/>
                <w:sz w:val="21"/>
                <w:szCs w:val="21"/>
                <w:lang w:eastAsia="en-GB"/>
              </w:rPr>
            </w:pPr>
            <w:r w:rsidRPr="0039567A">
              <w:rPr>
                <w:rFonts w:ascii="SassoonPrimaryInfant" w:hAnsi="SassoonPrimaryInfant" w:cs="Segoe UI"/>
                <w:sz w:val="21"/>
                <w:szCs w:val="21"/>
                <w:lang w:eastAsia="en-GB"/>
              </w:rPr>
              <w:t xml:space="preserve">This </w:t>
            </w:r>
            <w:r w:rsidRPr="00297303">
              <w:rPr>
                <w:rFonts w:ascii="SassoonPrimaryInfant" w:hAnsi="SassoonPrimaryInfant" w:cs="Segoe UI"/>
                <w:sz w:val="21"/>
                <w:szCs w:val="21"/>
                <w:lang w:eastAsia="en-GB"/>
              </w:rPr>
              <w:t>year</w:t>
            </w:r>
            <w:r w:rsidR="00297303" w:rsidRPr="00297303">
              <w:rPr>
                <w:rFonts w:ascii="SassoonPrimaryInfant" w:hAnsi="SassoonPrimaryInfant" w:cs="Segoe UI"/>
                <w:sz w:val="21"/>
                <w:szCs w:val="21"/>
                <w:lang w:eastAsia="en-GB"/>
              </w:rPr>
              <w:t xml:space="preserve"> 8</w:t>
            </w:r>
            <w:r w:rsidR="00434273">
              <w:rPr>
                <w:rFonts w:ascii="SassoonPrimaryInfant" w:hAnsi="SassoonPrimaryInfant" w:cs="Segoe UI"/>
                <w:sz w:val="21"/>
                <w:szCs w:val="21"/>
                <w:lang w:eastAsia="en-GB"/>
              </w:rPr>
              <w:t>6.8</w:t>
            </w:r>
            <w:r w:rsidR="00297303" w:rsidRPr="00297303">
              <w:rPr>
                <w:rFonts w:ascii="SassoonPrimaryInfant" w:hAnsi="SassoonPrimaryInfant" w:cs="Segoe UI"/>
                <w:sz w:val="21"/>
                <w:szCs w:val="21"/>
                <w:lang w:eastAsia="en-GB"/>
              </w:rPr>
              <w:t xml:space="preserve">% </w:t>
            </w:r>
            <w:r w:rsidRPr="00297303">
              <w:rPr>
                <w:rFonts w:ascii="SassoonPrimaryInfant" w:hAnsi="SassoonPrimaryInfant" w:cs="Segoe UI"/>
                <w:sz w:val="21"/>
                <w:szCs w:val="21"/>
                <w:lang w:eastAsia="en-GB"/>
              </w:rPr>
              <w:t xml:space="preserve">of our </w:t>
            </w:r>
            <w:r w:rsidRPr="0039567A">
              <w:rPr>
                <w:rFonts w:ascii="SassoonPrimaryInfant" w:hAnsi="SassoonPrimaryInfant" w:cs="Segoe UI"/>
                <w:sz w:val="21"/>
                <w:szCs w:val="21"/>
                <w:lang w:eastAsia="en-GB"/>
              </w:rPr>
              <w:t>preschool children assess</w:t>
            </w:r>
            <w:r w:rsidR="0000676A">
              <w:rPr>
                <w:rFonts w:ascii="SassoonPrimaryInfant" w:hAnsi="SassoonPrimaryInfant" w:cs="Segoe UI"/>
                <w:sz w:val="21"/>
                <w:szCs w:val="21"/>
                <w:lang w:eastAsia="en-GB"/>
              </w:rPr>
              <w:t>ed</w:t>
            </w:r>
            <w:r w:rsidRPr="0039567A">
              <w:rPr>
                <w:rFonts w:ascii="SassoonPrimaryInfant" w:hAnsi="SassoonPrimaryInfant" w:cs="Segoe UI"/>
                <w:sz w:val="21"/>
                <w:szCs w:val="21"/>
                <w:lang w:eastAsia="en-GB"/>
              </w:rPr>
              <w:t xml:space="preserve"> attained 8,9 or 10 communication and literacy milestones. </w:t>
            </w:r>
          </w:p>
          <w:p w14:paraId="28D51DF9" w14:textId="3A71D403" w:rsidR="008B5998" w:rsidRPr="0039567A" w:rsidRDefault="0076606A" w:rsidP="00EC4EBA">
            <w:pPr>
              <w:rPr>
                <w:rFonts w:ascii="SassoonPrimaryInfant" w:hAnsi="SassoonPrimaryInfant" w:cs="Segoe UI"/>
                <w:sz w:val="21"/>
                <w:szCs w:val="21"/>
                <w:lang w:eastAsia="en-GB"/>
              </w:rPr>
            </w:pPr>
            <w:r w:rsidRPr="0039567A">
              <w:rPr>
                <w:rFonts w:ascii="SassoonPrimaryInfant" w:hAnsi="SassoonPrimaryInfant" w:cs="Segoe UI"/>
                <w:sz w:val="21"/>
                <w:szCs w:val="21"/>
                <w:lang w:eastAsia="en-GB"/>
              </w:rPr>
              <w:t xml:space="preserve">This </w:t>
            </w:r>
            <w:r w:rsidR="00646F19" w:rsidRPr="0039567A">
              <w:rPr>
                <w:rFonts w:ascii="SassoonPrimaryInfant" w:hAnsi="SassoonPrimaryInfant" w:cs="Segoe UI"/>
                <w:sz w:val="21"/>
                <w:szCs w:val="21"/>
                <w:lang w:eastAsia="en-GB"/>
              </w:rPr>
              <w:t>year 4</w:t>
            </w:r>
            <w:r w:rsidR="00434273">
              <w:rPr>
                <w:rFonts w:ascii="SassoonPrimaryInfant" w:hAnsi="SassoonPrimaryInfant" w:cs="Segoe UI"/>
                <w:sz w:val="21"/>
                <w:szCs w:val="21"/>
                <w:lang w:eastAsia="en-GB"/>
              </w:rPr>
              <w:t>4.7</w:t>
            </w:r>
            <w:r>
              <w:rPr>
                <w:rFonts w:ascii="SassoonPrimaryInfant" w:hAnsi="SassoonPrimaryInfant" w:cs="Segoe UI"/>
                <w:sz w:val="21"/>
                <w:szCs w:val="21"/>
                <w:lang w:eastAsia="en-GB"/>
              </w:rPr>
              <w:t>%</w:t>
            </w:r>
            <w:r w:rsidR="008F3B75">
              <w:rPr>
                <w:rFonts w:ascii="SassoonPrimaryInfant" w:hAnsi="SassoonPrimaryInfant" w:cs="Segoe UI"/>
                <w:sz w:val="21"/>
                <w:szCs w:val="21"/>
                <w:lang w:eastAsia="en-GB"/>
              </w:rPr>
              <w:t xml:space="preserve"> </w:t>
            </w:r>
            <w:r w:rsidRPr="0039567A">
              <w:rPr>
                <w:rFonts w:ascii="SassoonPrimaryInfant" w:hAnsi="SassoonPrimaryInfant" w:cs="Segoe UI"/>
                <w:sz w:val="21"/>
                <w:szCs w:val="21"/>
                <w:lang w:eastAsia="en-GB"/>
              </w:rPr>
              <w:t>of our preschool children assess</w:t>
            </w:r>
            <w:r>
              <w:rPr>
                <w:rFonts w:ascii="SassoonPrimaryInfant" w:hAnsi="SassoonPrimaryInfant" w:cs="Segoe UI"/>
                <w:sz w:val="21"/>
                <w:szCs w:val="21"/>
                <w:lang w:eastAsia="en-GB"/>
              </w:rPr>
              <w:t>ed</w:t>
            </w:r>
            <w:r w:rsidRPr="0039567A">
              <w:rPr>
                <w:rFonts w:ascii="SassoonPrimaryInfant" w:hAnsi="SassoonPrimaryInfant" w:cs="Segoe UI"/>
                <w:sz w:val="21"/>
                <w:szCs w:val="21"/>
                <w:lang w:eastAsia="en-GB"/>
              </w:rPr>
              <w:t xml:space="preserve"> attained 10 communication and literacy </w:t>
            </w:r>
            <w:r w:rsidR="00646F19" w:rsidRPr="0039567A">
              <w:rPr>
                <w:rFonts w:ascii="SassoonPrimaryInfant" w:hAnsi="SassoonPrimaryInfant" w:cs="Segoe UI"/>
                <w:sz w:val="21"/>
                <w:szCs w:val="21"/>
                <w:lang w:eastAsia="en-GB"/>
              </w:rPr>
              <w:t>milestones.</w:t>
            </w:r>
          </w:p>
          <w:p w14:paraId="2D63ABE3" w14:textId="26D3C5DF" w:rsidR="0000676A" w:rsidRPr="0039567A" w:rsidRDefault="008B5998" w:rsidP="0000676A">
            <w:pPr>
              <w:rPr>
                <w:rFonts w:ascii="SassoonPrimaryInfant" w:hAnsi="SassoonPrimaryInfant" w:cs="Segoe UI"/>
                <w:sz w:val="21"/>
                <w:szCs w:val="21"/>
                <w:lang w:eastAsia="en-GB"/>
              </w:rPr>
            </w:pPr>
            <w:r w:rsidRPr="0039567A">
              <w:rPr>
                <w:rFonts w:ascii="SassoonPrimaryInfant" w:hAnsi="SassoonPrimaryInfant" w:cs="Segoe UI"/>
                <w:sz w:val="21"/>
                <w:szCs w:val="21"/>
                <w:lang w:eastAsia="en-GB"/>
              </w:rPr>
              <w:t xml:space="preserve">This year </w:t>
            </w:r>
            <w:r w:rsidR="00297303" w:rsidRPr="00297303">
              <w:rPr>
                <w:rFonts w:ascii="SassoonPrimaryInfant" w:hAnsi="SassoonPrimaryInfant" w:cs="Segoe UI"/>
                <w:sz w:val="21"/>
                <w:szCs w:val="21"/>
                <w:lang w:eastAsia="en-GB"/>
              </w:rPr>
              <w:t>97%</w:t>
            </w:r>
            <w:r w:rsidRPr="00297303">
              <w:rPr>
                <w:rFonts w:ascii="SassoonPrimaryInfant" w:hAnsi="SassoonPrimaryInfant" w:cs="Segoe UI"/>
                <w:sz w:val="21"/>
                <w:szCs w:val="21"/>
                <w:lang w:eastAsia="en-GB"/>
              </w:rPr>
              <w:t xml:space="preserve"> of </w:t>
            </w:r>
            <w:r w:rsidRPr="0039567A">
              <w:rPr>
                <w:rFonts w:ascii="SassoonPrimaryInfant" w:hAnsi="SassoonPrimaryInfant" w:cs="Segoe UI"/>
                <w:sz w:val="21"/>
                <w:szCs w:val="21"/>
                <w:lang w:eastAsia="en-GB"/>
              </w:rPr>
              <w:t>our preschool children assessed attained 8,9 or 10 Numeracy milestone</w:t>
            </w:r>
            <w:r w:rsidR="008711E6">
              <w:rPr>
                <w:rFonts w:ascii="SassoonPrimaryInfant" w:hAnsi="SassoonPrimaryInfant" w:cs="Segoe UI"/>
                <w:sz w:val="21"/>
                <w:szCs w:val="21"/>
                <w:lang w:eastAsia="en-GB"/>
              </w:rPr>
              <w:t>s</w:t>
            </w:r>
            <w:r w:rsidRPr="0039567A">
              <w:rPr>
                <w:rFonts w:ascii="SassoonPrimaryInfant" w:hAnsi="SassoonPrimaryInfant" w:cs="Segoe UI"/>
                <w:sz w:val="21"/>
                <w:szCs w:val="21"/>
                <w:lang w:eastAsia="en-GB"/>
              </w:rPr>
              <w:t>.</w:t>
            </w:r>
          </w:p>
          <w:p w14:paraId="63C5E52D" w14:textId="48D2017C" w:rsidR="0000676A" w:rsidRDefault="0000676A" w:rsidP="0000676A">
            <w:pPr>
              <w:rPr>
                <w:rFonts w:ascii="SassoonPrimaryInfant" w:hAnsi="SassoonPrimaryInfant" w:cs="Segoe UI"/>
                <w:sz w:val="21"/>
                <w:szCs w:val="21"/>
                <w:lang w:eastAsia="en-GB"/>
              </w:rPr>
            </w:pPr>
            <w:r w:rsidRPr="0039567A">
              <w:rPr>
                <w:rFonts w:ascii="SassoonPrimaryInfant" w:hAnsi="SassoonPrimaryInfant" w:cs="Segoe UI"/>
                <w:sz w:val="21"/>
                <w:szCs w:val="21"/>
                <w:lang w:eastAsia="en-GB"/>
              </w:rPr>
              <w:t>This year</w:t>
            </w:r>
            <w:r w:rsidR="00EB275A">
              <w:rPr>
                <w:rFonts w:ascii="SassoonPrimaryInfant" w:hAnsi="SassoonPrimaryInfant" w:cs="Segoe UI"/>
                <w:sz w:val="21"/>
                <w:szCs w:val="21"/>
                <w:lang w:eastAsia="en-GB"/>
              </w:rPr>
              <w:t xml:space="preserve"> 39</w:t>
            </w:r>
            <w:r w:rsidR="00646F19">
              <w:rPr>
                <w:rFonts w:ascii="SassoonPrimaryInfant" w:hAnsi="SassoonPrimaryInfant" w:cs="Segoe UI"/>
                <w:sz w:val="21"/>
                <w:szCs w:val="21"/>
                <w:lang w:eastAsia="en-GB"/>
              </w:rPr>
              <w:t>%</w:t>
            </w:r>
            <w:r w:rsidR="00646F19" w:rsidRPr="0039567A">
              <w:rPr>
                <w:rFonts w:ascii="SassoonPrimaryInfant" w:hAnsi="SassoonPrimaryInfant" w:cs="Segoe UI"/>
                <w:sz w:val="21"/>
                <w:szCs w:val="21"/>
                <w:lang w:eastAsia="en-GB"/>
              </w:rPr>
              <w:t xml:space="preserve"> of</w:t>
            </w:r>
            <w:r w:rsidRPr="0039567A">
              <w:rPr>
                <w:rFonts w:ascii="SassoonPrimaryInfant" w:hAnsi="SassoonPrimaryInfant" w:cs="Segoe UI"/>
                <w:sz w:val="21"/>
                <w:szCs w:val="21"/>
                <w:lang w:eastAsia="en-GB"/>
              </w:rPr>
              <w:t xml:space="preserve"> our preschool children assessed attained 10 Numeracy milestone</w:t>
            </w:r>
            <w:r>
              <w:rPr>
                <w:rFonts w:ascii="SassoonPrimaryInfant" w:hAnsi="SassoonPrimaryInfant" w:cs="Segoe UI"/>
                <w:sz w:val="21"/>
                <w:szCs w:val="21"/>
                <w:lang w:eastAsia="en-GB"/>
              </w:rPr>
              <w:t>s</w:t>
            </w:r>
            <w:r w:rsidRPr="0039567A">
              <w:rPr>
                <w:rFonts w:ascii="SassoonPrimaryInfant" w:hAnsi="SassoonPrimaryInfant" w:cs="Segoe UI"/>
                <w:sz w:val="21"/>
                <w:szCs w:val="21"/>
                <w:lang w:eastAsia="en-GB"/>
              </w:rPr>
              <w:t>.</w:t>
            </w:r>
          </w:p>
          <w:p w14:paraId="65992449" w14:textId="77777777" w:rsidR="0000676A" w:rsidRPr="008711E6" w:rsidRDefault="0000676A" w:rsidP="008711E6">
            <w:pPr>
              <w:rPr>
                <w:rFonts w:ascii="SassoonPrimaryInfant" w:hAnsi="SassoonPrimaryInfant" w:cs="Segoe UI"/>
                <w:sz w:val="21"/>
                <w:szCs w:val="21"/>
                <w:lang w:eastAsia="en-GB"/>
              </w:rPr>
            </w:pPr>
          </w:p>
          <w:p w14:paraId="36A6ABB7" w14:textId="77777777" w:rsidR="00BE7CB7" w:rsidRDefault="008444FA" w:rsidP="00BE7CB7">
            <w:pPr>
              <w:autoSpaceDE w:val="0"/>
              <w:autoSpaceDN w:val="0"/>
              <w:adjustRightInd w:val="0"/>
              <w:spacing w:line="259" w:lineRule="auto"/>
              <w:rPr>
                <w:rFonts w:ascii="SassoonPrimaryInfant" w:hAnsi="SassoonPrimaryInfant" w:cs="Segoe UI"/>
                <w:b/>
                <w:color w:val="000000"/>
                <w:sz w:val="21"/>
                <w:szCs w:val="21"/>
                <w:lang w:eastAsia="en-GB"/>
              </w:rPr>
            </w:pPr>
            <w:r w:rsidRPr="008444FA">
              <w:rPr>
                <w:rFonts w:ascii="SassoonPrimaryInfant" w:hAnsi="SassoonPrimaryInfant" w:cs="Segoe UI"/>
                <w:b/>
                <w:color w:val="000000"/>
                <w:sz w:val="21"/>
                <w:szCs w:val="21"/>
                <w:lang w:eastAsia="en-GB"/>
              </w:rPr>
              <w:t>Focus on closing the attainment gap by identifying and supporting children and families who are vulnerable.</w:t>
            </w:r>
          </w:p>
          <w:p w14:paraId="55258971" w14:textId="16BE9CAF" w:rsidR="003F0B61" w:rsidRDefault="00F41A53" w:rsidP="00BE7CB7">
            <w:pPr>
              <w:autoSpaceDE w:val="0"/>
              <w:autoSpaceDN w:val="0"/>
              <w:adjustRightInd w:val="0"/>
              <w:spacing w:line="259" w:lineRule="auto"/>
              <w:rPr>
                <w:rFonts w:ascii="SassoonPrimaryInfant" w:hAnsi="SassoonPrimaryInfant" w:cs="Segoe UI"/>
                <w:sz w:val="21"/>
                <w:szCs w:val="21"/>
                <w:lang w:eastAsia="en-GB"/>
              </w:rPr>
            </w:pPr>
            <w:r w:rsidRPr="00F41A53">
              <w:rPr>
                <w:rFonts w:ascii="SassoonPrimaryInfant" w:hAnsi="SassoonPrimaryInfant" w:cs="Segoe UI"/>
                <w:sz w:val="21"/>
                <w:szCs w:val="21"/>
                <w:lang w:eastAsia="en-GB"/>
              </w:rPr>
              <w:t>Where children had additional needs, support plans were in place. Staff and management worked proactively with children, families and other professionals to identify support needed, and agree clear strategies to ensure that children's wellbeing was supported, and children reached their full potential.</w:t>
            </w:r>
            <w:r w:rsidR="007C3F37">
              <w:rPr>
                <w:rFonts w:ascii="SassoonPrimaryInfant" w:hAnsi="SassoonPrimaryInfant" w:cs="Segoe UI"/>
                <w:sz w:val="21"/>
                <w:szCs w:val="21"/>
                <w:lang w:eastAsia="en-GB"/>
              </w:rPr>
              <w:t xml:space="preserve"> Our Equity and Excellence Lead </w:t>
            </w:r>
            <w:r w:rsidR="000F39BA">
              <w:rPr>
                <w:rFonts w:ascii="SassoonPrimaryInfant" w:hAnsi="SassoonPrimaryInfant" w:cs="Segoe UI"/>
                <w:sz w:val="21"/>
                <w:szCs w:val="21"/>
                <w:lang w:eastAsia="en-GB"/>
              </w:rPr>
              <w:t xml:space="preserve">targets children who are identified at progress meetings </w:t>
            </w:r>
            <w:r w:rsidR="001F0603">
              <w:rPr>
                <w:rFonts w:ascii="SassoonPrimaryInfant" w:hAnsi="SassoonPrimaryInfant" w:cs="Segoe UI"/>
                <w:sz w:val="21"/>
                <w:szCs w:val="21"/>
                <w:lang w:eastAsia="en-GB"/>
              </w:rPr>
              <w:t>as</w:t>
            </w:r>
            <w:r w:rsidR="000F39BA">
              <w:rPr>
                <w:rFonts w:ascii="SassoonPrimaryInfant" w:hAnsi="SassoonPrimaryInfant" w:cs="Segoe UI"/>
                <w:sz w:val="21"/>
                <w:szCs w:val="21"/>
                <w:lang w:eastAsia="en-GB"/>
              </w:rPr>
              <w:t xml:space="preserve"> not making appro</w:t>
            </w:r>
            <w:r w:rsidR="001F0603">
              <w:rPr>
                <w:rFonts w:ascii="SassoonPrimaryInfant" w:hAnsi="SassoonPrimaryInfant" w:cs="Segoe UI"/>
                <w:sz w:val="21"/>
                <w:szCs w:val="21"/>
                <w:lang w:eastAsia="en-GB"/>
              </w:rPr>
              <w:t xml:space="preserve">priate </w:t>
            </w:r>
            <w:r w:rsidR="003F0B61">
              <w:rPr>
                <w:rFonts w:ascii="SassoonPrimaryInfant" w:hAnsi="SassoonPrimaryInfant" w:cs="Segoe UI"/>
                <w:sz w:val="21"/>
                <w:szCs w:val="21"/>
                <w:lang w:eastAsia="en-GB"/>
              </w:rPr>
              <w:t>progress.</w:t>
            </w:r>
            <w:r w:rsidR="00F709C7">
              <w:rPr>
                <w:rFonts w:ascii="SassoonPrimaryInfant" w:hAnsi="SassoonPrimaryInfant" w:cs="Segoe UI"/>
                <w:sz w:val="21"/>
                <w:szCs w:val="21"/>
                <w:lang w:eastAsia="en-GB"/>
              </w:rPr>
              <w:t xml:space="preserve">  94% of our preschool children live in decile 1 and 2.</w:t>
            </w:r>
            <w:r w:rsidR="00314AC1">
              <w:rPr>
                <w:rFonts w:ascii="SassoonPrimaryInfant" w:hAnsi="SassoonPrimaryInfant" w:cs="Segoe UI"/>
                <w:sz w:val="21"/>
                <w:szCs w:val="21"/>
                <w:lang w:eastAsia="en-GB"/>
              </w:rPr>
              <w:t xml:space="preserve">  Attendance has an impact on all our children, ne</w:t>
            </w:r>
            <w:r w:rsidR="00BE7CB7">
              <w:rPr>
                <w:rFonts w:ascii="SassoonPrimaryInfant" w:hAnsi="SassoonPrimaryInfant" w:cs="Segoe UI"/>
                <w:sz w:val="21"/>
                <w:szCs w:val="21"/>
                <w:lang w:eastAsia="en-GB"/>
              </w:rPr>
              <w:t>x</w:t>
            </w:r>
            <w:r w:rsidR="00314AC1">
              <w:rPr>
                <w:rFonts w:ascii="SassoonPrimaryInfant" w:hAnsi="SassoonPrimaryInfant" w:cs="Segoe UI"/>
                <w:sz w:val="21"/>
                <w:szCs w:val="21"/>
                <w:lang w:eastAsia="en-GB"/>
              </w:rPr>
              <w:t xml:space="preserve">t session we will have a focus on </w:t>
            </w:r>
            <w:r w:rsidR="00567B0F">
              <w:rPr>
                <w:rFonts w:ascii="SassoonPrimaryInfant" w:hAnsi="SassoonPrimaryInfant" w:cs="Segoe UI"/>
                <w:sz w:val="21"/>
                <w:szCs w:val="21"/>
                <w:lang w:eastAsia="en-GB"/>
              </w:rPr>
              <w:t xml:space="preserve">improving our </w:t>
            </w:r>
            <w:r w:rsidR="00314AC1">
              <w:rPr>
                <w:rFonts w:ascii="SassoonPrimaryInfant" w:hAnsi="SassoonPrimaryInfant" w:cs="Segoe UI"/>
                <w:sz w:val="21"/>
                <w:szCs w:val="21"/>
                <w:lang w:eastAsia="en-GB"/>
              </w:rPr>
              <w:t>attendance</w:t>
            </w:r>
            <w:r w:rsidR="00567B0F">
              <w:rPr>
                <w:rFonts w:ascii="SassoonPrimaryInfant" w:hAnsi="SassoonPrimaryInfant" w:cs="Segoe UI"/>
                <w:sz w:val="21"/>
                <w:szCs w:val="21"/>
                <w:lang w:eastAsia="en-GB"/>
              </w:rPr>
              <w:t>.</w:t>
            </w:r>
            <w:r w:rsidR="00C90CDB">
              <w:rPr>
                <w:rFonts w:ascii="SassoonPrimaryInfant" w:hAnsi="SassoonPrimaryInfant" w:cs="Segoe UI"/>
                <w:sz w:val="21"/>
                <w:szCs w:val="21"/>
                <w:lang w:eastAsia="en-GB"/>
              </w:rPr>
              <w:t xml:space="preserve"> This session </w:t>
            </w:r>
            <w:r w:rsidR="009B5603">
              <w:rPr>
                <w:rFonts w:ascii="SassoonPrimaryInfant" w:hAnsi="SassoonPrimaryInfant" w:cs="Segoe UI"/>
                <w:sz w:val="21"/>
                <w:szCs w:val="21"/>
                <w:lang w:eastAsia="en-GB"/>
              </w:rPr>
              <w:t>52</w:t>
            </w:r>
            <w:r w:rsidR="00C90CDB">
              <w:rPr>
                <w:rFonts w:ascii="SassoonPrimaryInfant" w:hAnsi="SassoonPrimaryInfant" w:cs="Segoe UI"/>
                <w:sz w:val="21"/>
                <w:szCs w:val="21"/>
                <w:lang w:eastAsia="en-GB"/>
              </w:rPr>
              <w:t xml:space="preserve">% of our </w:t>
            </w:r>
            <w:r w:rsidR="000447FE">
              <w:rPr>
                <w:rFonts w:ascii="SassoonPrimaryInfant" w:hAnsi="SassoonPrimaryInfant" w:cs="Segoe UI"/>
                <w:sz w:val="21"/>
                <w:szCs w:val="21"/>
                <w:lang w:eastAsia="en-GB"/>
              </w:rPr>
              <w:t xml:space="preserve">children have attended </w:t>
            </w:r>
            <w:r w:rsidR="009B5603">
              <w:rPr>
                <w:rFonts w:ascii="SassoonPrimaryInfant" w:hAnsi="SassoonPrimaryInfant" w:cs="Segoe UI"/>
                <w:sz w:val="21"/>
                <w:szCs w:val="21"/>
                <w:lang w:eastAsia="en-GB"/>
              </w:rPr>
              <w:t xml:space="preserve">for </w:t>
            </w:r>
            <w:r w:rsidR="00881395">
              <w:rPr>
                <w:rFonts w:ascii="SassoonPrimaryInfant" w:hAnsi="SassoonPrimaryInfant" w:cs="Segoe UI"/>
                <w:sz w:val="21"/>
                <w:szCs w:val="21"/>
                <w:lang w:eastAsia="en-GB"/>
              </w:rPr>
              <w:t>m</w:t>
            </w:r>
            <w:r w:rsidR="009B5603">
              <w:rPr>
                <w:rFonts w:ascii="SassoonPrimaryInfant" w:hAnsi="SassoonPrimaryInfant" w:cs="Segoe UI"/>
                <w:sz w:val="21"/>
                <w:szCs w:val="21"/>
                <w:lang w:eastAsia="en-GB"/>
              </w:rPr>
              <w:t xml:space="preserve">ore than 90% of the year and </w:t>
            </w:r>
            <w:r w:rsidR="00881395">
              <w:rPr>
                <w:rFonts w:ascii="SassoonPrimaryInfant" w:hAnsi="SassoonPrimaryInfant" w:cs="Segoe UI"/>
                <w:sz w:val="21"/>
                <w:szCs w:val="21"/>
                <w:lang w:eastAsia="en-GB"/>
              </w:rPr>
              <w:t xml:space="preserve">87% of our children have attended for </w:t>
            </w:r>
            <w:r w:rsidR="00132A89">
              <w:rPr>
                <w:rFonts w:ascii="SassoonPrimaryInfant" w:hAnsi="SassoonPrimaryInfant" w:cs="Segoe UI"/>
                <w:sz w:val="21"/>
                <w:szCs w:val="21"/>
                <w:lang w:eastAsia="en-GB"/>
              </w:rPr>
              <w:t>more than 80% of the year.</w:t>
            </w:r>
          </w:p>
          <w:p w14:paraId="331734C0" w14:textId="229F5B2D" w:rsidR="00132A89" w:rsidRDefault="00132A89" w:rsidP="00BE7CB7">
            <w:pPr>
              <w:autoSpaceDE w:val="0"/>
              <w:autoSpaceDN w:val="0"/>
              <w:adjustRightInd w:val="0"/>
              <w:spacing w:line="259" w:lineRule="auto"/>
              <w:rPr>
                <w:rFonts w:ascii="SassoonPrimaryInfant" w:hAnsi="SassoonPrimaryInfant" w:cs="Segoe UI"/>
                <w:b/>
                <w:color w:val="000000"/>
                <w:sz w:val="21"/>
                <w:szCs w:val="21"/>
                <w:lang w:eastAsia="en-GB"/>
              </w:rPr>
            </w:pPr>
          </w:p>
          <w:p w14:paraId="051A97BA" w14:textId="77777777" w:rsidR="00D46459" w:rsidRPr="00BE7CB7" w:rsidRDefault="00D46459" w:rsidP="00BE7CB7">
            <w:pPr>
              <w:autoSpaceDE w:val="0"/>
              <w:autoSpaceDN w:val="0"/>
              <w:adjustRightInd w:val="0"/>
              <w:spacing w:line="259" w:lineRule="auto"/>
              <w:rPr>
                <w:rFonts w:ascii="SassoonPrimaryInfant" w:hAnsi="SassoonPrimaryInfant" w:cs="Segoe UI"/>
                <w:b/>
                <w:color w:val="000000"/>
                <w:sz w:val="21"/>
                <w:szCs w:val="21"/>
                <w:lang w:eastAsia="en-GB"/>
              </w:rPr>
            </w:pPr>
          </w:p>
          <w:p w14:paraId="783BAAED" w14:textId="77777777" w:rsidR="008B5998" w:rsidRPr="001834B7" w:rsidRDefault="008B5998" w:rsidP="00EC4EBA">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Next Steps</w:t>
            </w:r>
          </w:p>
          <w:p w14:paraId="37CDDE0D" w14:textId="3FA9CEAC" w:rsidR="00132A89" w:rsidRDefault="00132A89" w:rsidP="00EC4EBA">
            <w:pPr>
              <w:pStyle w:val="ListParagraph"/>
              <w:numPr>
                <w:ilvl w:val="0"/>
                <w:numId w:val="3"/>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To improve attendance </w:t>
            </w:r>
          </w:p>
          <w:p w14:paraId="24194BFF" w14:textId="298D965B" w:rsidR="008B5998" w:rsidRPr="001834B7" w:rsidRDefault="008B5998" w:rsidP="00EC4EBA">
            <w:pPr>
              <w:pStyle w:val="ListParagraph"/>
              <w:numPr>
                <w:ilvl w:val="0"/>
                <w:numId w:val="3"/>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In Literacy and numeracy increase</w:t>
            </w:r>
            <w:r w:rsidRPr="001834B7">
              <w:rPr>
                <w:rFonts w:ascii="SassoonPrimaryInfant" w:hAnsi="SassoonPrimaryInfant" w:cs="Segoe UI"/>
                <w:color w:val="000000"/>
                <w:sz w:val="21"/>
                <w:szCs w:val="21"/>
                <w:lang w:eastAsia="en-GB"/>
              </w:rPr>
              <w:t xml:space="preserve"> the number of pre-school children </w:t>
            </w:r>
            <w:r w:rsidR="00A0192D">
              <w:rPr>
                <w:rFonts w:ascii="SassoonPrimaryInfant" w:hAnsi="SassoonPrimaryInfant" w:cs="Segoe UI"/>
                <w:color w:val="000000"/>
                <w:sz w:val="21"/>
                <w:szCs w:val="21"/>
                <w:lang w:eastAsia="en-GB"/>
              </w:rPr>
              <w:t>attaining 10 milestones.</w:t>
            </w:r>
          </w:p>
          <w:p w14:paraId="6B0A0A45" w14:textId="2C645AD4" w:rsidR="00763668" w:rsidRDefault="001D2B17" w:rsidP="00EC4EBA">
            <w:pPr>
              <w:pStyle w:val="ListParagraph"/>
              <w:numPr>
                <w:ilvl w:val="0"/>
                <w:numId w:val="3"/>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Further </w:t>
            </w:r>
            <w:r w:rsidR="00B0127A">
              <w:rPr>
                <w:rFonts w:ascii="SassoonPrimaryInfant" w:hAnsi="SassoonPrimaryInfant" w:cs="Segoe UI"/>
                <w:color w:val="000000"/>
                <w:sz w:val="21"/>
                <w:szCs w:val="21"/>
                <w:lang w:eastAsia="en-GB"/>
              </w:rPr>
              <w:t>develop staff</w:t>
            </w:r>
            <w:r w:rsidR="008B5998">
              <w:rPr>
                <w:rFonts w:ascii="SassoonPrimaryInfant" w:hAnsi="SassoonPrimaryInfant" w:cs="Segoe UI"/>
                <w:color w:val="000000"/>
                <w:sz w:val="21"/>
                <w:szCs w:val="21"/>
                <w:lang w:eastAsia="en-GB"/>
              </w:rPr>
              <w:t xml:space="preserve"> knowledge </w:t>
            </w:r>
            <w:r w:rsidR="005535AC">
              <w:rPr>
                <w:rFonts w:ascii="SassoonPrimaryInfant" w:hAnsi="SassoonPrimaryInfant" w:cs="Segoe UI"/>
                <w:color w:val="000000"/>
                <w:sz w:val="21"/>
                <w:szCs w:val="21"/>
                <w:lang w:eastAsia="en-GB"/>
              </w:rPr>
              <w:t>of interactions and how to scaffold learning.</w:t>
            </w:r>
            <w:r w:rsidR="008B5998">
              <w:rPr>
                <w:rFonts w:ascii="SassoonPrimaryInfant" w:hAnsi="SassoonPrimaryInfant" w:cs="Segoe UI"/>
                <w:color w:val="000000"/>
                <w:sz w:val="21"/>
                <w:szCs w:val="21"/>
                <w:lang w:eastAsia="en-GB"/>
              </w:rPr>
              <w:t xml:space="preserve"> </w:t>
            </w:r>
          </w:p>
          <w:p w14:paraId="6D370C33" w14:textId="4E9DD2C6" w:rsidR="008B5998" w:rsidRDefault="00763668" w:rsidP="00EC4EBA">
            <w:pPr>
              <w:pStyle w:val="ListParagraph"/>
              <w:numPr>
                <w:ilvl w:val="0"/>
                <w:numId w:val="3"/>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To embed digital technologies to support learning within the </w:t>
            </w:r>
            <w:r w:rsidR="00B0127A">
              <w:rPr>
                <w:rFonts w:ascii="SassoonPrimaryInfant" w:hAnsi="SassoonPrimaryInfant" w:cs="Segoe UI"/>
                <w:color w:val="000000"/>
                <w:sz w:val="21"/>
                <w:szCs w:val="21"/>
                <w:lang w:eastAsia="en-GB"/>
              </w:rPr>
              <w:t>playrooms.</w:t>
            </w:r>
            <w:r w:rsidR="001D2B17">
              <w:rPr>
                <w:rFonts w:ascii="SassoonPrimaryInfant" w:hAnsi="SassoonPrimaryInfant" w:cs="Segoe UI"/>
                <w:color w:val="000000"/>
                <w:sz w:val="21"/>
                <w:szCs w:val="21"/>
                <w:lang w:eastAsia="en-GB"/>
              </w:rPr>
              <w:t xml:space="preserve"> </w:t>
            </w:r>
          </w:p>
          <w:p w14:paraId="7F5AD0D5" w14:textId="25CAE1FD" w:rsidR="00D94DA1" w:rsidRDefault="00D94DA1" w:rsidP="00AE0CD7">
            <w:pPr>
              <w:pStyle w:val="ListParagraph"/>
              <w:numPr>
                <w:ilvl w:val="0"/>
                <w:numId w:val="3"/>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Improve </w:t>
            </w:r>
            <w:r w:rsidR="00AE0CD7">
              <w:rPr>
                <w:rFonts w:ascii="SassoonPrimaryInfant" w:hAnsi="SassoonPrimaryInfant" w:cs="Segoe UI"/>
                <w:color w:val="000000"/>
                <w:sz w:val="21"/>
                <w:szCs w:val="21"/>
                <w:lang w:eastAsia="en-GB"/>
              </w:rPr>
              <w:t xml:space="preserve">daily </w:t>
            </w:r>
            <w:r w:rsidRPr="00AE0CD7">
              <w:rPr>
                <w:rFonts w:ascii="SassoonPrimaryInfant" w:hAnsi="SassoonPrimaryInfant" w:cs="Segoe UI"/>
                <w:color w:val="000000"/>
                <w:sz w:val="21"/>
                <w:szCs w:val="21"/>
                <w:lang w:eastAsia="en-GB"/>
              </w:rPr>
              <w:t xml:space="preserve">transitions in the 3-5 room to </w:t>
            </w:r>
            <w:r w:rsidR="00B0127A" w:rsidRPr="00AE0CD7">
              <w:rPr>
                <w:rFonts w:ascii="SassoonPrimaryInfant" w:hAnsi="SassoonPrimaryInfant" w:cs="Segoe UI"/>
                <w:color w:val="000000"/>
                <w:sz w:val="21"/>
                <w:szCs w:val="21"/>
                <w:lang w:eastAsia="en-GB"/>
              </w:rPr>
              <w:t>reduce</w:t>
            </w:r>
            <w:r w:rsidRPr="00AE0CD7">
              <w:rPr>
                <w:rFonts w:ascii="SassoonPrimaryInfant" w:hAnsi="SassoonPrimaryInfant" w:cs="Segoe UI"/>
                <w:color w:val="000000"/>
                <w:sz w:val="21"/>
                <w:szCs w:val="21"/>
                <w:lang w:eastAsia="en-GB"/>
              </w:rPr>
              <w:t xml:space="preserve"> interruptions to </w:t>
            </w:r>
            <w:r w:rsidR="004F2864" w:rsidRPr="00AE0CD7">
              <w:rPr>
                <w:rFonts w:ascii="SassoonPrimaryInfant" w:hAnsi="SassoonPrimaryInfant" w:cs="Segoe UI"/>
                <w:color w:val="000000"/>
                <w:sz w:val="21"/>
                <w:szCs w:val="21"/>
                <w:lang w:eastAsia="en-GB"/>
              </w:rPr>
              <w:t>learning.</w:t>
            </w:r>
          </w:p>
          <w:p w14:paraId="07F0E7E5" w14:textId="4D2EF883" w:rsidR="00AE0CD7" w:rsidRPr="00AE0CD7" w:rsidRDefault="00AE0CD7" w:rsidP="00AE0CD7">
            <w:pPr>
              <w:pStyle w:val="ListParagraph"/>
              <w:numPr>
                <w:ilvl w:val="0"/>
                <w:numId w:val="3"/>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Focus on attendance to help drive attainment and </w:t>
            </w:r>
            <w:r w:rsidR="00D354B2">
              <w:rPr>
                <w:rFonts w:ascii="SassoonPrimaryInfant" w:hAnsi="SassoonPrimaryInfant" w:cs="Segoe UI"/>
                <w:color w:val="000000"/>
                <w:sz w:val="21"/>
                <w:szCs w:val="21"/>
                <w:lang w:eastAsia="en-GB"/>
              </w:rPr>
              <w:t xml:space="preserve">support </w:t>
            </w:r>
            <w:r>
              <w:rPr>
                <w:rFonts w:ascii="SassoonPrimaryInfant" w:hAnsi="SassoonPrimaryInfant" w:cs="Segoe UI"/>
                <w:color w:val="000000"/>
                <w:sz w:val="21"/>
                <w:szCs w:val="21"/>
                <w:lang w:eastAsia="en-GB"/>
              </w:rPr>
              <w:t>develop</w:t>
            </w:r>
            <w:r w:rsidR="00D354B2">
              <w:rPr>
                <w:rFonts w:ascii="SassoonPrimaryInfant" w:hAnsi="SassoonPrimaryInfant" w:cs="Segoe UI"/>
                <w:color w:val="000000"/>
                <w:sz w:val="21"/>
                <w:szCs w:val="21"/>
                <w:lang w:eastAsia="en-GB"/>
              </w:rPr>
              <w:t>ing</w:t>
            </w:r>
            <w:r>
              <w:rPr>
                <w:rFonts w:ascii="SassoonPrimaryInfant" w:hAnsi="SassoonPrimaryInfant" w:cs="Segoe UI"/>
                <w:color w:val="000000"/>
                <w:sz w:val="21"/>
                <w:szCs w:val="21"/>
                <w:lang w:eastAsia="en-GB"/>
              </w:rPr>
              <w:t xml:space="preserve"> </w:t>
            </w:r>
            <w:r w:rsidR="00D354B2">
              <w:rPr>
                <w:rFonts w:ascii="SassoonPrimaryInfant" w:hAnsi="SassoonPrimaryInfant" w:cs="Segoe UI"/>
                <w:color w:val="000000"/>
                <w:sz w:val="21"/>
                <w:szCs w:val="21"/>
                <w:lang w:eastAsia="en-GB"/>
              </w:rPr>
              <w:t>good habits</w:t>
            </w:r>
          </w:p>
        </w:tc>
      </w:tr>
    </w:tbl>
    <w:p w14:paraId="32718774" w14:textId="77777777" w:rsidR="008B5998" w:rsidRDefault="008B5998"/>
    <w:p w14:paraId="073AD14A" w14:textId="77777777" w:rsidR="007B2878" w:rsidRDefault="007B2878"/>
    <w:p w14:paraId="01EF3634" w14:textId="77777777" w:rsidR="00A0602E" w:rsidRDefault="00A0602E"/>
    <w:p w14:paraId="4C443DAA" w14:textId="77777777" w:rsidR="008711E6" w:rsidRDefault="008711E6"/>
    <w:p w14:paraId="59821ADE" w14:textId="77777777" w:rsidR="00D00300" w:rsidRDefault="00D00300"/>
    <w:p w14:paraId="11BA8E66" w14:textId="77777777" w:rsidR="00D00300" w:rsidRDefault="00D00300"/>
    <w:p w14:paraId="3539AF1D" w14:textId="77777777" w:rsidR="00D00300" w:rsidRDefault="00D00300"/>
    <w:p w14:paraId="6BBD2E27" w14:textId="77777777" w:rsidR="00D00300" w:rsidRDefault="00D00300"/>
    <w:p w14:paraId="4FE4C26B" w14:textId="77777777" w:rsidR="00D00300" w:rsidRDefault="00D00300"/>
    <w:p w14:paraId="1D8C3B50" w14:textId="77777777" w:rsidR="00D00300" w:rsidRDefault="00D00300"/>
    <w:p w14:paraId="5EFC4A9F" w14:textId="77777777" w:rsidR="00D00300" w:rsidRDefault="00D00300"/>
    <w:p w14:paraId="754A3F36" w14:textId="77777777" w:rsidR="00D00300" w:rsidRDefault="00D00300"/>
    <w:p w14:paraId="78FD5F6A" w14:textId="77777777" w:rsidR="00D00300" w:rsidRDefault="00D00300"/>
    <w:p w14:paraId="2B6A7E47" w14:textId="77777777" w:rsidR="00D00300" w:rsidRDefault="00D00300"/>
    <w:p w14:paraId="274E8A7B" w14:textId="77777777" w:rsidR="00D00300" w:rsidRDefault="00D00300"/>
    <w:p w14:paraId="679255AC" w14:textId="77777777" w:rsidR="00D00300" w:rsidRDefault="00D00300"/>
    <w:p w14:paraId="79D4BB54" w14:textId="77777777" w:rsidR="00D00300" w:rsidRDefault="00D00300"/>
    <w:p w14:paraId="7B51EFA3" w14:textId="77777777" w:rsidR="00D00300" w:rsidRDefault="00D00300"/>
    <w:p w14:paraId="28FE4B5C" w14:textId="77777777" w:rsidR="00D00300" w:rsidRDefault="00D00300"/>
    <w:p w14:paraId="47157782" w14:textId="77777777" w:rsidR="00D00300" w:rsidRDefault="00D00300"/>
    <w:p w14:paraId="330ADA65" w14:textId="77777777" w:rsidR="00D00300" w:rsidRDefault="00D00300"/>
    <w:p w14:paraId="54C3F043" w14:textId="77777777" w:rsidR="00D00300" w:rsidRDefault="00D00300"/>
    <w:p w14:paraId="215A76D2" w14:textId="77777777" w:rsidR="00D00300" w:rsidRDefault="00D00300"/>
    <w:p w14:paraId="0E519822" w14:textId="77777777" w:rsidR="00D00300" w:rsidRDefault="00D00300"/>
    <w:p w14:paraId="79AB9B10" w14:textId="77777777" w:rsidR="00D00300" w:rsidRDefault="00D00300"/>
    <w:p w14:paraId="1437CBC2" w14:textId="77777777" w:rsidR="00D00300" w:rsidRDefault="00D00300"/>
    <w:p w14:paraId="3479DD18" w14:textId="77777777" w:rsidR="00D00300" w:rsidRDefault="00D00300"/>
    <w:p w14:paraId="701B8BE7" w14:textId="77777777" w:rsidR="00D00300" w:rsidRDefault="00D00300"/>
    <w:p w14:paraId="1B8731CE" w14:textId="77777777" w:rsidR="00D00300" w:rsidRDefault="00D00300"/>
    <w:p w14:paraId="6D52CD13" w14:textId="77777777" w:rsidR="00D00300" w:rsidRDefault="00D00300"/>
    <w:p w14:paraId="3516DF8A" w14:textId="77777777" w:rsidR="00D00300" w:rsidRDefault="00D00300"/>
    <w:p w14:paraId="6030C497" w14:textId="77777777" w:rsidR="00D00300" w:rsidRDefault="00D00300"/>
    <w:p w14:paraId="7DDCD791" w14:textId="77777777" w:rsidR="00D00300" w:rsidRDefault="00D00300"/>
    <w:p w14:paraId="62A7E001" w14:textId="77777777" w:rsidR="00D00300" w:rsidRDefault="00D00300"/>
    <w:p w14:paraId="6851DF21" w14:textId="77777777" w:rsidR="00D00300" w:rsidRDefault="00D00300"/>
    <w:p w14:paraId="55398CEE" w14:textId="77777777" w:rsidR="00D00300" w:rsidRDefault="00D00300"/>
    <w:p w14:paraId="2D02DCDF" w14:textId="77777777" w:rsidR="00132A89" w:rsidRDefault="00132A89"/>
    <w:p w14:paraId="0A0659B5" w14:textId="77777777" w:rsidR="00D00300" w:rsidRDefault="00D00300"/>
    <w:p w14:paraId="610E2808" w14:textId="77777777" w:rsidR="00D00300" w:rsidRDefault="00D00300"/>
    <w:p w14:paraId="55ABEFEB" w14:textId="77777777" w:rsidR="00C219DF" w:rsidRDefault="00C219DF"/>
    <w:p w14:paraId="089F47CC" w14:textId="77777777" w:rsidR="00D00300" w:rsidRDefault="00D00300"/>
    <w:tbl>
      <w:tblPr>
        <w:tblStyle w:val="TableGrid"/>
        <w:tblW w:w="0" w:type="auto"/>
        <w:tblLook w:val="04A0" w:firstRow="1" w:lastRow="0" w:firstColumn="1" w:lastColumn="0" w:noHBand="0" w:noVBand="1"/>
      </w:tblPr>
      <w:tblGrid>
        <w:gridCol w:w="3144"/>
        <w:gridCol w:w="3116"/>
        <w:gridCol w:w="2756"/>
      </w:tblGrid>
      <w:tr w:rsidR="002B0546" w:rsidRPr="001834B7" w14:paraId="29E4D654" w14:textId="77777777" w:rsidTr="00884C42">
        <w:tc>
          <w:tcPr>
            <w:tcW w:w="9016" w:type="dxa"/>
            <w:gridSpan w:val="3"/>
          </w:tcPr>
          <w:p w14:paraId="7A159AE9" w14:textId="59DDE5D1" w:rsidR="002B0546" w:rsidRPr="001834B7" w:rsidRDefault="002B0546" w:rsidP="00884C4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lastRenderedPageBreak/>
              <w:t xml:space="preserve">School </w:t>
            </w:r>
            <w:proofErr w:type="gramStart"/>
            <w:r w:rsidRPr="001834B7">
              <w:rPr>
                <w:rFonts w:ascii="SassoonPrimaryInfant" w:hAnsi="SassoonPrimaryInfant" w:cs="Segoe UI"/>
                <w:color w:val="000000"/>
                <w:sz w:val="21"/>
                <w:szCs w:val="21"/>
                <w:lang w:eastAsia="en-GB"/>
              </w:rPr>
              <w:t>Priority :</w:t>
            </w:r>
            <w:proofErr w:type="gramEnd"/>
            <w:r w:rsidRPr="001834B7">
              <w:rPr>
                <w:rFonts w:ascii="SassoonPrimaryInfant" w:hAnsi="SassoonPrimaryInfant" w:cs="Segoe UI"/>
                <w:color w:val="000000"/>
                <w:sz w:val="21"/>
                <w:szCs w:val="21"/>
                <w:lang w:eastAsia="en-GB"/>
              </w:rPr>
              <w:t xml:space="preserve"> </w:t>
            </w:r>
            <w:r w:rsidR="005535AC">
              <w:rPr>
                <w:rFonts w:ascii="SassoonPrimaryInfant" w:hAnsi="SassoonPrimaryInfant" w:cs="Segoe UI"/>
                <w:color w:val="000000"/>
                <w:sz w:val="21"/>
                <w:szCs w:val="21"/>
                <w:lang w:eastAsia="en-GB"/>
              </w:rPr>
              <w:t>Learning, Teaching and Assessment</w:t>
            </w:r>
            <w:r w:rsidR="00F359B1">
              <w:rPr>
                <w:rFonts w:ascii="SassoonPrimaryInfant" w:hAnsi="SassoonPrimaryInfant" w:cs="Segoe UI"/>
                <w:color w:val="000000"/>
                <w:sz w:val="21"/>
                <w:szCs w:val="21"/>
                <w:lang w:eastAsia="en-GB"/>
              </w:rPr>
              <w:t xml:space="preserve"> – Planning for </w:t>
            </w:r>
            <w:r w:rsidR="006247EE">
              <w:rPr>
                <w:rFonts w:ascii="SassoonPrimaryInfant" w:hAnsi="SassoonPrimaryInfant" w:cs="Segoe UI"/>
                <w:color w:val="000000"/>
                <w:sz w:val="21"/>
                <w:szCs w:val="21"/>
                <w:lang w:eastAsia="en-GB"/>
              </w:rPr>
              <w:t>learning</w:t>
            </w:r>
          </w:p>
        </w:tc>
      </w:tr>
      <w:tr w:rsidR="002B0546" w:rsidRPr="001834B7" w14:paraId="31BAE71D" w14:textId="77777777" w:rsidTr="00884C42">
        <w:tc>
          <w:tcPr>
            <w:tcW w:w="3144" w:type="dxa"/>
          </w:tcPr>
          <w:p w14:paraId="4AFF2DC1" w14:textId="77777777" w:rsidR="002B0546" w:rsidRPr="001834B7" w:rsidRDefault="002B0546" w:rsidP="00884C4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NIF Priority: Improvement in children and young people’s health and wellbeing</w:t>
            </w:r>
          </w:p>
          <w:p w14:paraId="3A8B2BC4" w14:textId="77777777" w:rsidR="002B0546" w:rsidRPr="001834B7" w:rsidRDefault="002B0546" w:rsidP="00884C42">
            <w:pPr>
              <w:rPr>
                <w:rFonts w:ascii="SassoonPrimaryInfant" w:hAnsi="SassoonPrimaryInfant" w:cs="Segoe UI"/>
                <w:color w:val="000000"/>
                <w:sz w:val="21"/>
                <w:szCs w:val="21"/>
                <w:lang w:eastAsia="en-GB"/>
              </w:rPr>
            </w:pPr>
          </w:p>
        </w:tc>
        <w:tc>
          <w:tcPr>
            <w:tcW w:w="3116" w:type="dxa"/>
          </w:tcPr>
          <w:p w14:paraId="081AD234" w14:textId="77777777" w:rsidR="002B0546" w:rsidRPr="001834B7" w:rsidRDefault="002B0546" w:rsidP="00884C4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Links to HGIOS 4 / HGIOELC</w:t>
            </w:r>
          </w:p>
          <w:p w14:paraId="07FEB9C2" w14:textId="77777777" w:rsidR="002B0546" w:rsidRPr="001834B7" w:rsidRDefault="002B0546" w:rsidP="00884C42">
            <w:pPr>
              <w:jc w:val="both"/>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2.1 Safeguarding and child protection</w:t>
            </w:r>
          </w:p>
          <w:p w14:paraId="5229090A" w14:textId="77777777" w:rsidR="002B0546" w:rsidRPr="001834B7" w:rsidRDefault="002B0546" w:rsidP="00884C42">
            <w:pPr>
              <w:jc w:val="both"/>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2.2 Curriculum</w:t>
            </w:r>
          </w:p>
          <w:p w14:paraId="0B4C9C01" w14:textId="376A2DB9" w:rsidR="002B0546" w:rsidRPr="001834B7" w:rsidRDefault="002B0546" w:rsidP="00884C42">
            <w:pPr>
              <w:jc w:val="both"/>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3.1 Ensuring wellbeing, equality and </w:t>
            </w:r>
            <w:r w:rsidR="00C55083" w:rsidRPr="001834B7">
              <w:rPr>
                <w:rFonts w:ascii="SassoonPrimaryInfant" w:hAnsi="SassoonPrimaryInfant" w:cs="Segoe UI"/>
                <w:color w:val="000000"/>
                <w:sz w:val="21"/>
                <w:szCs w:val="21"/>
                <w:lang w:eastAsia="en-GB"/>
              </w:rPr>
              <w:t>inclusion.</w:t>
            </w:r>
          </w:p>
          <w:p w14:paraId="15097DE6" w14:textId="77777777" w:rsidR="002B0546" w:rsidRPr="001834B7" w:rsidRDefault="002B0546" w:rsidP="00884C42">
            <w:pPr>
              <w:rPr>
                <w:rFonts w:ascii="SassoonPrimaryInfant" w:hAnsi="SassoonPrimaryInfant" w:cs="Segoe UI"/>
                <w:color w:val="000000"/>
                <w:sz w:val="21"/>
                <w:szCs w:val="21"/>
                <w:lang w:eastAsia="en-GB"/>
              </w:rPr>
            </w:pPr>
          </w:p>
        </w:tc>
        <w:tc>
          <w:tcPr>
            <w:tcW w:w="2756" w:type="dxa"/>
          </w:tcPr>
          <w:p w14:paraId="282FA87D" w14:textId="77777777" w:rsidR="002B0546" w:rsidRPr="001834B7" w:rsidRDefault="002B0546" w:rsidP="00884C4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CI Quality Framework</w:t>
            </w:r>
          </w:p>
          <w:p w14:paraId="475F8546" w14:textId="77777777" w:rsidR="002B0546" w:rsidRPr="001834B7" w:rsidRDefault="002B0546" w:rsidP="00884C4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1.1 Improvements in the safety, wellbeing and the life chances of vulnerable children and young people</w:t>
            </w:r>
          </w:p>
          <w:p w14:paraId="36889B4F" w14:textId="77777777" w:rsidR="002B0546" w:rsidRPr="001834B7" w:rsidRDefault="002B0546" w:rsidP="00884C4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5.2 Assessing risk and need</w:t>
            </w:r>
          </w:p>
        </w:tc>
      </w:tr>
      <w:tr w:rsidR="002B0546" w:rsidRPr="001834B7" w14:paraId="7A2CC957" w14:textId="77777777" w:rsidTr="00884C42">
        <w:tc>
          <w:tcPr>
            <w:tcW w:w="9016" w:type="dxa"/>
            <w:gridSpan w:val="3"/>
          </w:tcPr>
          <w:p w14:paraId="0F035606" w14:textId="77777777" w:rsidR="00FF1F27" w:rsidRPr="00FF1F27" w:rsidRDefault="00FF1F27" w:rsidP="00FF1F27">
            <w:pPr>
              <w:rPr>
                <w:rFonts w:ascii="SassoonPrimaryInfant" w:hAnsi="SassoonPrimaryInfant" w:cs="Segoe UI"/>
                <w:b/>
                <w:color w:val="000000"/>
                <w:sz w:val="21"/>
                <w:szCs w:val="21"/>
                <w:lang w:eastAsia="en-GB"/>
              </w:rPr>
            </w:pPr>
            <w:r w:rsidRPr="00FF1F27">
              <w:rPr>
                <w:rFonts w:ascii="SassoonPrimaryInfant" w:hAnsi="SassoonPrimaryInfant" w:cs="Segoe UI"/>
                <w:b/>
                <w:color w:val="000000"/>
                <w:sz w:val="21"/>
                <w:szCs w:val="21"/>
                <w:lang w:eastAsia="en-GB"/>
              </w:rPr>
              <w:t>To improve outcomes for all children through improving:</w:t>
            </w:r>
          </w:p>
          <w:p w14:paraId="5C0E5C19" w14:textId="353F5971" w:rsidR="00FF1F27" w:rsidRPr="00FF1F27" w:rsidRDefault="00FF1F27" w:rsidP="00FF1F27">
            <w:pPr>
              <w:rPr>
                <w:rFonts w:ascii="SassoonPrimaryInfant" w:hAnsi="SassoonPrimaryInfant" w:cs="Segoe UI"/>
                <w:b/>
                <w:color w:val="000000"/>
                <w:sz w:val="21"/>
                <w:szCs w:val="21"/>
                <w:lang w:eastAsia="en-GB"/>
              </w:rPr>
            </w:pPr>
            <w:r w:rsidRPr="00FF1F27">
              <w:rPr>
                <w:rFonts w:ascii="SassoonPrimaryInfant" w:hAnsi="SassoonPrimaryInfant" w:cs="Segoe UI"/>
                <w:b/>
                <w:color w:val="000000"/>
                <w:sz w:val="21"/>
                <w:szCs w:val="21"/>
                <w:lang w:eastAsia="en-GB"/>
              </w:rPr>
              <w:t>Planning, tracking and monitoring</w:t>
            </w:r>
            <w:r>
              <w:rPr>
                <w:rFonts w:ascii="SassoonPrimaryInfant" w:hAnsi="SassoonPrimaryInfant" w:cs="Segoe UI"/>
                <w:b/>
                <w:color w:val="000000"/>
                <w:sz w:val="21"/>
                <w:szCs w:val="21"/>
                <w:lang w:eastAsia="en-GB"/>
              </w:rPr>
              <w:t xml:space="preserve">, </w:t>
            </w:r>
            <w:r w:rsidRPr="00FF1F27">
              <w:rPr>
                <w:rFonts w:ascii="SassoonPrimaryInfant" w:hAnsi="SassoonPrimaryInfant" w:cs="Segoe UI"/>
                <w:b/>
                <w:color w:val="000000"/>
                <w:sz w:val="21"/>
                <w:szCs w:val="21"/>
                <w:lang w:eastAsia="en-GB"/>
              </w:rPr>
              <w:t>Assessment approaches</w:t>
            </w:r>
            <w:r w:rsidR="008711E6">
              <w:rPr>
                <w:rFonts w:ascii="SassoonPrimaryInfant" w:hAnsi="SassoonPrimaryInfant" w:cs="Segoe UI"/>
                <w:b/>
                <w:color w:val="000000"/>
                <w:sz w:val="21"/>
                <w:szCs w:val="21"/>
                <w:lang w:eastAsia="en-GB"/>
              </w:rPr>
              <w:t xml:space="preserve">, </w:t>
            </w:r>
            <w:r w:rsidR="00265167">
              <w:rPr>
                <w:rFonts w:ascii="SassoonPrimaryInfant" w:hAnsi="SassoonPrimaryInfant" w:cs="Segoe UI"/>
                <w:b/>
                <w:color w:val="000000"/>
                <w:sz w:val="21"/>
                <w:szCs w:val="21"/>
                <w:lang w:eastAsia="en-GB"/>
              </w:rPr>
              <w:t>t</w:t>
            </w:r>
            <w:r w:rsidRPr="00FF1F27">
              <w:rPr>
                <w:rFonts w:ascii="SassoonPrimaryInfant" w:hAnsi="SassoonPrimaryInfant" w:cs="Segoe UI"/>
                <w:b/>
                <w:color w:val="000000"/>
                <w:sz w:val="21"/>
                <w:szCs w:val="21"/>
                <w:lang w:eastAsia="en-GB"/>
              </w:rPr>
              <w:t>he quality of the environment</w:t>
            </w:r>
            <w:r w:rsidR="008711E6">
              <w:rPr>
                <w:rFonts w:ascii="SassoonPrimaryInfant" w:hAnsi="SassoonPrimaryInfant" w:cs="Segoe UI"/>
                <w:b/>
                <w:color w:val="000000"/>
                <w:sz w:val="21"/>
                <w:szCs w:val="21"/>
                <w:lang w:eastAsia="en-GB"/>
              </w:rPr>
              <w:t xml:space="preserve"> and</w:t>
            </w:r>
          </w:p>
          <w:p w14:paraId="04DF8BD0" w14:textId="59C0F568" w:rsidR="00FF1F27" w:rsidRDefault="00265167" w:rsidP="00884C42">
            <w:pPr>
              <w:rPr>
                <w:rFonts w:ascii="SassoonPrimaryInfant" w:hAnsi="SassoonPrimaryInfant" w:cs="Segoe UI"/>
                <w:b/>
                <w:color w:val="000000"/>
                <w:sz w:val="21"/>
                <w:szCs w:val="21"/>
                <w:lang w:eastAsia="en-GB"/>
              </w:rPr>
            </w:pPr>
            <w:r>
              <w:rPr>
                <w:rFonts w:ascii="SassoonPrimaryInfant" w:hAnsi="SassoonPrimaryInfant" w:cs="Segoe UI"/>
                <w:b/>
                <w:color w:val="000000"/>
                <w:sz w:val="21"/>
                <w:szCs w:val="21"/>
                <w:lang w:eastAsia="en-GB"/>
              </w:rPr>
              <w:t>t</w:t>
            </w:r>
            <w:r w:rsidR="00FF1F27" w:rsidRPr="00FF1F27">
              <w:rPr>
                <w:rFonts w:ascii="SassoonPrimaryInfant" w:hAnsi="SassoonPrimaryInfant" w:cs="Segoe UI"/>
                <w:b/>
                <w:color w:val="000000"/>
                <w:sz w:val="21"/>
                <w:szCs w:val="21"/>
                <w:lang w:eastAsia="en-GB"/>
              </w:rPr>
              <w:t>he quality of children’s Personal Profiles</w:t>
            </w:r>
          </w:p>
          <w:p w14:paraId="6A410CF6" w14:textId="43934C36" w:rsidR="002B0546" w:rsidRDefault="002B0546" w:rsidP="00884C42">
            <w:pPr>
              <w:rPr>
                <w:rFonts w:ascii="SassoonPrimaryInfant" w:hAnsi="SassoonPrimaryInfant" w:cs="Segoe UI"/>
                <w:b/>
                <w:color w:val="000000"/>
                <w:sz w:val="21"/>
                <w:szCs w:val="21"/>
                <w:lang w:eastAsia="en-GB"/>
              </w:rPr>
            </w:pPr>
            <w:r w:rsidRPr="00A859D4">
              <w:rPr>
                <w:rFonts w:ascii="SassoonPrimaryInfant" w:hAnsi="SassoonPrimaryInfant" w:cs="Segoe UI"/>
                <w:b/>
                <w:color w:val="000000"/>
                <w:sz w:val="21"/>
                <w:szCs w:val="21"/>
                <w:lang w:eastAsia="en-GB"/>
              </w:rPr>
              <w:t>Progress and Impact</w:t>
            </w:r>
          </w:p>
          <w:p w14:paraId="621DF276" w14:textId="6D776EC3" w:rsidR="00B72EE8" w:rsidRPr="00671699" w:rsidRDefault="00B72EE8" w:rsidP="00884C42">
            <w:pPr>
              <w:rPr>
                <w:rFonts w:ascii="SassoonPrimaryInfant" w:hAnsi="SassoonPrimaryInfant" w:cs="Segoe UI"/>
                <w:sz w:val="21"/>
                <w:szCs w:val="21"/>
                <w:lang w:eastAsia="en-GB"/>
              </w:rPr>
            </w:pPr>
            <w:r w:rsidRPr="000124F8">
              <w:rPr>
                <w:rFonts w:ascii="SassoonPrimaryInfant" w:hAnsi="SassoonPrimaryInfant" w:cs="Segoe UI"/>
                <w:sz w:val="21"/>
                <w:szCs w:val="21"/>
                <w:lang w:eastAsia="en-GB"/>
              </w:rPr>
              <w:t xml:space="preserve">Over the course of the </w:t>
            </w:r>
            <w:r w:rsidR="00BE7CB7" w:rsidRPr="000124F8">
              <w:rPr>
                <w:rFonts w:ascii="SassoonPrimaryInfant" w:hAnsi="SassoonPrimaryInfant" w:cs="Segoe UI"/>
                <w:sz w:val="21"/>
                <w:szCs w:val="21"/>
                <w:lang w:eastAsia="en-GB"/>
              </w:rPr>
              <w:t>year,</w:t>
            </w:r>
            <w:r w:rsidRPr="000124F8">
              <w:rPr>
                <w:rFonts w:ascii="SassoonPrimaryInfant" w:hAnsi="SassoonPrimaryInfant" w:cs="Segoe UI"/>
                <w:sz w:val="21"/>
                <w:szCs w:val="21"/>
                <w:lang w:eastAsia="en-GB"/>
              </w:rPr>
              <w:t xml:space="preserve"> we have developed our planning and</w:t>
            </w:r>
            <w:r w:rsidR="00D00300">
              <w:rPr>
                <w:rFonts w:ascii="SassoonPrimaryInfant" w:hAnsi="SassoonPrimaryInfant" w:cs="Segoe UI"/>
                <w:sz w:val="21"/>
                <w:szCs w:val="21"/>
                <w:lang w:eastAsia="en-GB"/>
              </w:rPr>
              <w:t xml:space="preserve"> </w:t>
            </w:r>
            <w:proofErr w:type="gramStart"/>
            <w:r w:rsidR="00D00300">
              <w:rPr>
                <w:rFonts w:ascii="SassoonPrimaryInfant" w:hAnsi="SassoonPrimaryInfant" w:cs="Segoe UI"/>
                <w:sz w:val="21"/>
                <w:szCs w:val="21"/>
                <w:lang w:eastAsia="en-GB"/>
              </w:rPr>
              <w:t xml:space="preserve">as a result </w:t>
            </w:r>
            <w:r w:rsidR="00D00300" w:rsidRPr="000124F8">
              <w:rPr>
                <w:rFonts w:ascii="SassoonPrimaryInfant" w:hAnsi="SassoonPrimaryInfant" w:cs="Segoe UI"/>
                <w:sz w:val="21"/>
                <w:szCs w:val="21"/>
                <w:lang w:eastAsia="en-GB"/>
              </w:rPr>
              <w:t>of</w:t>
            </w:r>
            <w:proofErr w:type="gramEnd"/>
            <w:r w:rsidRPr="000124F8">
              <w:rPr>
                <w:rFonts w:ascii="SassoonPrimaryInfant" w:hAnsi="SassoonPrimaryInfant" w:cs="Segoe UI"/>
                <w:sz w:val="21"/>
                <w:szCs w:val="21"/>
                <w:lang w:eastAsia="en-GB"/>
              </w:rPr>
              <w:t xml:space="preserve"> this the staff are able to provide experiences which meet our children’s needs</w:t>
            </w:r>
            <w:r>
              <w:rPr>
                <w:rFonts w:ascii="SassoonPrimaryInfant" w:hAnsi="SassoonPrimaryInfant" w:cs="Segoe UI"/>
                <w:sz w:val="21"/>
                <w:szCs w:val="21"/>
                <w:lang w:eastAsia="en-GB"/>
              </w:rPr>
              <w:t>, it reflects both intentional and responsive play</w:t>
            </w:r>
            <w:r w:rsidR="001004C9">
              <w:rPr>
                <w:rFonts w:ascii="SassoonPrimaryInfant" w:hAnsi="SassoonPrimaryInfant" w:cs="Segoe UI"/>
                <w:sz w:val="21"/>
                <w:szCs w:val="21"/>
                <w:lang w:eastAsia="en-GB"/>
              </w:rPr>
              <w:t>.</w:t>
            </w:r>
          </w:p>
          <w:p w14:paraId="4CBFEC0B" w14:textId="183C0B51" w:rsidR="00EE797D" w:rsidRPr="00671699" w:rsidRDefault="00EE797D" w:rsidP="00884C42">
            <w:pPr>
              <w:rPr>
                <w:rFonts w:ascii="SassoonPrimaryInfant" w:hAnsi="SassoonPrimaryInfant" w:cs="Segoe UI"/>
                <w:sz w:val="21"/>
                <w:szCs w:val="21"/>
                <w:lang w:eastAsia="en-GB"/>
              </w:rPr>
            </w:pPr>
            <w:r w:rsidRPr="00276557">
              <w:rPr>
                <w:rFonts w:ascii="SassoonPrimaryInfant" w:hAnsi="SassoonPrimaryInfant" w:cs="Segoe UI"/>
                <w:sz w:val="21"/>
                <w:szCs w:val="21"/>
                <w:lang w:eastAsia="en-GB"/>
              </w:rPr>
              <w:t xml:space="preserve">Practitioners make very good use of the indoor and outdoor spaces to provide high quality experiences for all children. </w:t>
            </w:r>
            <w:r w:rsidR="00F44585">
              <w:rPr>
                <w:rFonts w:ascii="SassoonPrimaryInfant" w:hAnsi="SassoonPrimaryInfant" w:cs="Segoe UI"/>
                <w:sz w:val="21"/>
                <w:szCs w:val="21"/>
                <w:lang w:eastAsia="en-GB"/>
              </w:rPr>
              <w:t xml:space="preserve"> </w:t>
            </w:r>
            <w:r w:rsidR="009A5E31">
              <w:rPr>
                <w:rFonts w:ascii="SassoonPrimaryInfant" w:hAnsi="SassoonPrimaryInfant" w:cs="Segoe UI"/>
                <w:sz w:val="21"/>
                <w:szCs w:val="21"/>
                <w:lang w:eastAsia="en-GB"/>
              </w:rPr>
              <w:t xml:space="preserve"> </w:t>
            </w:r>
            <w:r w:rsidRPr="00276557">
              <w:rPr>
                <w:rFonts w:ascii="SassoonPrimaryInfant" w:hAnsi="SassoonPrimaryInfant" w:cs="Segoe UI"/>
                <w:sz w:val="21"/>
                <w:szCs w:val="21"/>
                <w:lang w:eastAsia="en-GB"/>
              </w:rPr>
              <w:t>We make good use of resources to provide a rich range of appropriate experiences for children. Children respond well to play spaces and resources that promote and encourage independence and curiosity</w:t>
            </w:r>
            <w:r w:rsidRPr="00671699">
              <w:rPr>
                <w:rFonts w:ascii="SassoonPrimaryInfant" w:hAnsi="SassoonPrimaryInfant" w:cs="Segoe UI"/>
                <w:sz w:val="21"/>
                <w:szCs w:val="21"/>
                <w:lang w:eastAsia="en-GB"/>
              </w:rPr>
              <w:t>.</w:t>
            </w:r>
          </w:p>
          <w:p w14:paraId="61413C1C" w14:textId="79CECD1B" w:rsidR="008711E6" w:rsidRPr="00C73C3C" w:rsidRDefault="008711E6" w:rsidP="008711E6">
            <w:pPr>
              <w:rPr>
                <w:rFonts w:ascii="SassoonPrimaryInfant" w:hAnsi="SassoonPrimaryInfant" w:cs="Segoe UI"/>
                <w:sz w:val="21"/>
                <w:szCs w:val="21"/>
                <w:lang w:eastAsia="en-GB"/>
              </w:rPr>
            </w:pPr>
            <w:r w:rsidRPr="00C73C3C">
              <w:rPr>
                <w:rFonts w:ascii="SassoonPrimaryInfant" w:hAnsi="SassoonPrimaryInfant" w:cs="Segoe UI"/>
                <w:sz w:val="21"/>
                <w:szCs w:val="21"/>
                <w:lang w:eastAsia="en-GB"/>
              </w:rPr>
              <w:t xml:space="preserve">Staged intervention plans are clear and have appropriate targets that are regularly reviewed and can be achieved in a timely manner.  </w:t>
            </w:r>
          </w:p>
          <w:p w14:paraId="7E11EFEF" w14:textId="5737FD4B" w:rsidR="009A5E31" w:rsidRPr="00F44585" w:rsidRDefault="008711E6" w:rsidP="009A5E31">
            <w:pPr>
              <w:rPr>
                <w:rFonts w:ascii="SassoonPrimaryInfant" w:hAnsi="SassoonPrimaryInfant" w:cs="Segoe UI"/>
                <w:sz w:val="21"/>
                <w:szCs w:val="21"/>
                <w:lang w:eastAsia="en-GB"/>
              </w:rPr>
            </w:pPr>
            <w:r w:rsidRPr="00C73C3C">
              <w:rPr>
                <w:rFonts w:ascii="SassoonPrimaryInfant" w:hAnsi="SassoonPrimaryInfant" w:cs="Segoe UI"/>
                <w:sz w:val="21"/>
                <w:szCs w:val="21"/>
                <w:lang w:eastAsia="en-GB"/>
              </w:rPr>
              <w:t>Parents/carers contribute to staged intervention plans and review them regularly.</w:t>
            </w:r>
            <w:r w:rsidR="009A5E31">
              <w:rPr>
                <w:rFonts w:ascii="SassoonPrimaryInfant" w:hAnsi="SassoonPrimaryInfant" w:cs="Segoe UI"/>
                <w:sz w:val="21"/>
                <w:szCs w:val="21"/>
                <w:lang w:eastAsia="en-GB"/>
              </w:rPr>
              <w:t xml:space="preserve"> </w:t>
            </w:r>
          </w:p>
          <w:p w14:paraId="1EABEBDF" w14:textId="112E90F6" w:rsidR="008711E6" w:rsidRPr="00C73C3C" w:rsidRDefault="008711E6" w:rsidP="008711E6">
            <w:pPr>
              <w:rPr>
                <w:rFonts w:ascii="SassoonPrimaryInfant" w:hAnsi="SassoonPrimaryInfant" w:cs="Segoe UI"/>
                <w:sz w:val="21"/>
                <w:szCs w:val="21"/>
                <w:lang w:eastAsia="en-GB"/>
              </w:rPr>
            </w:pPr>
          </w:p>
          <w:p w14:paraId="5CCC546A" w14:textId="77777777" w:rsidR="00132A89" w:rsidRDefault="008711E6" w:rsidP="00132A89">
            <w:pPr>
              <w:rPr>
                <w:rFonts w:ascii="SassoonPrimaryInfant" w:hAnsi="SassoonPrimaryInfant" w:cs="Segoe UI"/>
                <w:sz w:val="21"/>
                <w:szCs w:val="21"/>
                <w:lang w:eastAsia="en-GB"/>
              </w:rPr>
            </w:pPr>
            <w:r w:rsidRPr="00C73C3C">
              <w:rPr>
                <w:rFonts w:ascii="SassoonPrimaryInfant" w:hAnsi="SassoonPrimaryInfant" w:cs="Segoe UI"/>
                <w:sz w:val="21"/>
                <w:szCs w:val="21"/>
                <w:lang w:eastAsia="en-GB"/>
              </w:rPr>
              <w:t>Practitioners work with a range of partners to meet individual needs</w:t>
            </w:r>
            <w:r w:rsidR="0019795C">
              <w:rPr>
                <w:rFonts w:ascii="SassoonPrimaryInfant" w:hAnsi="SassoonPrimaryInfant" w:cs="Segoe UI"/>
                <w:sz w:val="21"/>
                <w:szCs w:val="21"/>
                <w:lang w:eastAsia="en-GB"/>
              </w:rPr>
              <w:t xml:space="preserve"> and</w:t>
            </w:r>
            <w:r w:rsidRPr="00C73C3C">
              <w:rPr>
                <w:rFonts w:ascii="SassoonPrimaryInfant" w:hAnsi="SassoonPrimaryInfant" w:cs="Segoe UI"/>
                <w:sz w:val="21"/>
                <w:szCs w:val="21"/>
                <w:lang w:eastAsia="en-GB"/>
              </w:rPr>
              <w:t xml:space="preserve"> to remove barriers to learning, this includes Family Learning Worker, Speech and Language, Health Visitors and Health Visiting Support Worker, Educational Psychology and Occupational Therapy. </w:t>
            </w:r>
            <w:r w:rsidRPr="00CE2ADC">
              <w:rPr>
                <w:rFonts w:ascii="SassoonPrimaryInfant" w:hAnsi="SassoonPrimaryInfant" w:cs="Segoe UI"/>
                <w:sz w:val="21"/>
                <w:szCs w:val="21"/>
                <w:lang w:eastAsia="en-GB"/>
              </w:rPr>
              <w:t>Practitioners gather and use a wide range of information about children’s learning, including observations to inform their practice. This information informs planning and ensures activities are at the appropriate level for each individual child.</w:t>
            </w:r>
          </w:p>
          <w:p w14:paraId="295BFB42" w14:textId="78A7EA16" w:rsidR="008711E6" w:rsidRPr="00222BEB" w:rsidRDefault="008711E6" w:rsidP="00132A89">
            <w:pPr>
              <w:rPr>
                <w:rFonts w:ascii="SassoonPrimaryInfant" w:hAnsi="SassoonPrimaryInfant" w:cs="Segoe UI"/>
                <w:sz w:val="21"/>
                <w:szCs w:val="21"/>
                <w:lang w:eastAsia="en-GB"/>
              </w:rPr>
            </w:pPr>
            <w:r w:rsidRPr="00222BEB">
              <w:rPr>
                <w:rFonts w:ascii="SassoonPrimaryInfant" w:hAnsi="SassoonPrimaryInfant" w:cs="Segoe UI"/>
                <w:sz w:val="21"/>
                <w:szCs w:val="21"/>
              </w:rPr>
              <w:t>Practitioners use data to identify where support or challenge is required. Our Equity and Excellence Lead links with keyworkers to provide support to individuals to mitigate and reduce barriers to learning. The impact is discussed at the termly progress meetings with the leadership team.</w:t>
            </w:r>
          </w:p>
          <w:p w14:paraId="11737654" w14:textId="77777777" w:rsidR="007E7B71" w:rsidRDefault="008711E6" w:rsidP="007E7B71">
            <w:pPr>
              <w:rPr>
                <w:rFonts w:ascii="SassoonPrimaryInfant" w:hAnsi="SassoonPrimaryInfant" w:cs="Segoe UI"/>
                <w:sz w:val="21"/>
                <w:szCs w:val="21"/>
                <w:lang w:eastAsia="en-GB"/>
              </w:rPr>
            </w:pPr>
            <w:r w:rsidRPr="00222BEB">
              <w:rPr>
                <w:rFonts w:ascii="SassoonPrimaryInfant" w:hAnsi="SassoonPrimaryInfant" w:cs="Segoe UI"/>
                <w:sz w:val="21"/>
                <w:szCs w:val="21"/>
              </w:rPr>
              <w:t>Practitioners in each playroom have fortnightly tracking meetings where information on the children’s progress is discussed and shared. This helps to ensure effective support and challenge is provided and is reflected in planning.</w:t>
            </w:r>
            <w:r w:rsidR="007E7B71">
              <w:rPr>
                <w:rFonts w:ascii="SassoonPrimaryInfant" w:hAnsi="SassoonPrimaryInfant" w:cs="Segoe UI"/>
                <w:sz w:val="21"/>
                <w:szCs w:val="21"/>
                <w:lang w:eastAsia="en-GB"/>
              </w:rPr>
              <w:t xml:space="preserve"> </w:t>
            </w:r>
          </w:p>
          <w:p w14:paraId="2E5A21C5" w14:textId="3DC8F128" w:rsidR="00173577" w:rsidRDefault="008711E6" w:rsidP="007E7B71">
            <w:pPr>
              <w:rPr>
                <w:rFonts w:ascii="SassoonPrimaryInfant" w:hAnsi="SassoonPrimaryInfant" w:cs="Segoe UI"/>
                <w:sz w:val="21"/>
                <w:szCs w:val="21"/>
                <w:lang w:eastAsia="en-GB"/>
              </w:rPr>
            </w:pPr>
            <w:r w:rsidRPr="001D0A10">
              <w:rPr>
                <w:rFonts w:ascii="SassoonPrimaryInfant" w:hAnsi="SassoonPrimaryInfant" w:cs="Segoe UI"/>
                <w:sz w:val="21"/>
                <w:szCs w:val="21"/>
              </w:rPr>
              <w:t>Practitioners are increasingly confident in their professional judgement as they continue to engage in peer moderation across the centre. Next session we will focus on m</w:t>
            </w:r>
            <w:r w:rsidR="00B60E1C">
              <w:rPr>
                <w:rFonts w:ascii="SassoonPrimaryInfant" w:hAnsi="SassoonPrimaryInfant" w:cs="Segoe UI"/>
                <w:sz w:val="21"/>
                <w:szCs w:val="21"/>
              </w:rPr>
              <w:t xml:space="preserve">oderation </w:t>
            </w:r>
            <w:r w:rsidRPr="001D0A10">
              <w:rPr>
                <w:rFonts w:ascii="SassoonPrimaryInfant" w:hAnsi="SassoonPrimaryInfant" w:cs="Segoe UI"/>
                <w:sz w:val="21"/>
                <w:szCs w:val="21"/>
              </w:rPr>
              <w:t>within the clus</w:t>
            </w:r>
            <w:r>
              <w:rPr>
                <w:rFonts w:ascii="SassoonPrimaryInfant" w:hAnsi="SassoonPrimaryInfant" w:cs="Segoe UI"/>
                <w:sz w:val="21"/>
                <w:szCs w:val="21"/>
              </w:rPr>
              <w:t>ter to support consistency</w:t>
            </w:r>
            <w:r w:rsidR="004601D0">
              <w:rPr>
                <w:rFonts w:ascii="SassoonPrimaryInfant" w:hAnsi="SassoonPrimaryInfant" w:cs="Segoe UI"/>
                <w:sz w:val="21"/>
                <w:szCs w:val="21"/>
              </w:rPr>
              <w:t xml:space="preserve"> in understanding of the </w:t>
            </w:r>
            <w:r w:rsidR="00132A89">
              <w:rPr>
                <w:rFonts w:ascii="SassoonPrimaryInfant" w:hAnsi="SassoonPrimaryInfant" w:cs="Segoe UI"/>
                <w:sz w:val="21"/>
                <w:szCs w:val="21"/>
              </w:rPr>
              <w:t>milestones.</w:t>
            </w:r>
            <w:r w:rsidRPr="00252A91">
              <w:rPr>
                <w:rFonts w:ascii="Arial" w:eastAsiaTheme="majorEastAsia" w:hAnsi="Arial" w:cs="Arial"/>
              </w:rPr>
              <w:t xml:space="preserve"> </w:t>
            </w:r>
            <w:r w:rsidRPr="00F65853">
              <w:rPr>
                <w:rFonts w:ascii="SassoonPrimaryInfant" w:hAnsi="SassoonPrimaryInfant" w:cs="Segoe UI"/>
                <w:sz w:val="21"/>
                <w:szCs w:val="21"/>
              </w:rPr>
              <w:t>Each child has a learning journal to show the progress they are making across key areas. These include monthly observations. We are continuing to work towards consistency and quality of profiles. Children are supported to access their journals and, with support, contribute and talk about their learning and achievements.</w:t>
            </w:r>
            <w:r w:rsidR="0090284D">
              <w:rPr>
                <w:rFonts w:ascii="SassoonPrimaryInfant" w:hAnsi="SassoonPrimaryInfant" w:cs="Segoe UI"/>
                <w:sz w:val="21"/>
                <w:szCs w:val="21"/>
                <w:lang w:eastAsia="en-GB"/>
              </w:rPr>
              <w:t xml:space="preserve"> Our Recent CI report stated that “</w:t>
            </w:r>
            <w:r w:rsidR="0090284D" w:rsidRPr="00F44585">
              <w:rPr>
                <w:rFonts w:ascii="SassoonPrimaryInfant" w:hAnsi="SassoonPrimaryInfant" w:cs="Segoe UI"/>
                <w:sz w:val="21"/>
                <w:szCs w:val="21"/>
                <w:lang w:eastAsia="en-GB"/>
              </w:rPr>
              <w:t>Children's wellbeing was supported through effective personal planning. All children, regardless of their personal characteristics, were recognised as individuals who were listened to, valued and respected. Personal plans reflected what staff knew about individual children. Personal plans promoted children's rights and valued the individuality of each child and their family. They were tailored to each child's individual strengths, needs and interests. Plans were regularly updated in partnership with families. One person said, "Care plans are updated on a one-to-one basis with staff regularly, my child has a key worker however all staff know are happy to help." This meant staff could sensitively respond to changes in children's lives.”</w:t>
            </w:r>
          </w:p>
          <w:p w14:paraId="6529680C" w14:textId="77777777" w:rsidR="00132A89" w:rsidRDefault="00132A89" w:rsidP="007E7B71">
            <w:pPr>
              <w:rPr>
                <w:rFonts w:ascii="SassoonPrimaryInfant" w:hAnsi="SassoonPrimaryInfant" w:cs="Segoe UI"/>
                <w:sz w:val="21"/>
                <w:szCs w:val="21"/>
                <w:lang w:eastAsia="en-GB"/>
              </w:rPr>
            </w:pPr>
          </w:p>
          <w:p w14:paraId="34EE118C" w14:textId="17992E59" w:rsidR="00612DB9" w:rsidRDefault="008711E6" w:rsidP="008711E6">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Next Steps</w:t>
            </w:r>
          </w:p>
          <w:p w14:paraId="416037CD" w14:textId="768AF367" w:rsidR="008711E6" w:rsidRDefault="008711E6" w:rsidP="008711E6">
            <w:pPr>
              <w:pStyle w:val="ListParagraph"/>
              <w:numPr>
                <w:ilvl w:val="0"/>
                <w:numId w:val="17"/>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Ensure consistency and quality of observations for all </w:t>
            </w:r>
            <w:r w:rsidR="000F7CD4">
              <w:rPr>
                <w:rFonts w:ascii="SassoonPrimaryInfant" w:hAnsi="SassoonPrimaryInfant" w:cs="Segoe UI"/>
                <w:color w:val="000000"/>
                <w:sz w:val="21"/>
                <w:szCs w:val="21"/>
                <w:lang w:eastAsia="en-GB"/>
              </w:rPr>
              <w:t>children.</w:t>
            </w:r>
          </w:p>
          <w:p w14:paraId="513BB21C" w14:textId="7D119968" w:rsidR="002B0546" w:rsidRPr="00D00300" w:rsidRDefault="00432C01" w:rsidP="00884C42">
            <w:pPr>
              <w:pStyle w:val="ListParagraph"/>
              <w:numPr>
                <w:ilvl w:val="0"/>
                <w:numId w:val="17"/>
              </w:num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Continue to embed our planning</w:t>
            </w:r>
            <w:r w:rsidR="00D00300">
              <w:rPr>
                <w:rFonts w:ascii="SassoonPrimaryInfant" w:hAnsi="SassoonPrimaryInfant" w:cs="Segoe UI"/>
                <w:color w:val="000000"/>
                <w:sz w:val="21"/>
                <w:szCs w:val="21"/>
                <w:lang w:eastAsia="en-GB"/>
              </w:rPr>
              <w:t xml:space="preserve"> with a </w:t>
            </w:r>
            <w:r w:rsidR="00CD2BFD">
              <w:rPr>
                <w:rFonts w:ascii="SassoonPrimaryInfant" w:hAnsi="SassoonPrimaryInfant" w:cs="Segoe UI"/>
                <w:color w:val="000000"/>
                <w:sz w:val="21"/>
                <w:szCs w:val="21"/>
                <w:lang w:eastAsia="en-GB"/>
              </w:rPr>
              <w:t>focus</w:t>
            </w:r>
            <w:r w:rsidR="00D00300">
              <w:rPr>
                <w:rFonts w:ascii="SassoonPrimaryInfant" w:hAnsi="SassoonPrimaryInfant" w:cs="Segoe UI"/>
                <w:color w:val="000000"/>
                <w:sz w:val="21"/>
                <w:szCs w:val="21"/>
                <w:lang w:eastAsia="en-GB"/>
              </w:rPr>
              <w:t xml:space="preserve"> on support and challenge children.</w:t>
            </w:r>
          </w:p>
        </w:tc>
      </w:tr>
    </w:tbl>
    <w:p w14:paraId="07B8FBA6" w14:textId="77777777" w:rsidR="00503453" w:rsidRDefault="00503453" w:rsidP="00A07460">
      <w:pPr>
        <w:rPr>
          <w:rFonts w:ascii="SassoonPrimaryInfant" w:hAnsi="SassoonPrimaryInfant" w:cs="Segoe UI"/>
          <w:color w:val="000000"/>
          <w:sz w:val="21"/>
          <w:szCs w:val="21"/>
          <w:lang w:eastAsia="en-GB"/>
        </w:rPr>
      </w:pPr>
    </w:p>
    <w:p w14:paraId="124E96AA" w14:textId="77777777" w:rsidR="00454CB7" w:rsidRPr="001834B7" w:rsidRDefault="00454CB7" w:rsidP="00A07460">
      <w:pPr>
        <w:rPr>
          <w:rFonts w:ascii="SassoonPrimaryInfant" w:hAnsi="SassoonPrimaryInfant" w:cs="Segoe UI"/>
          <w:color w:val="000000"/>
          <w:sz w:val="21"/>
          <w:szCs w:val="21"/>
          <w:lang w:eastAsia="en-GB"/>
        </w:rPr>
      </w:pPr>
    </w:p>
    <w:p w14:paraId="7E75893D" w14:textId="77777777" w:rsidR="00463FE0" w:rsidRPr="001834B7" w:rsidRDefault="00463FE0" w:rsidP="00A65F83">
      <w:pPr>
        <w:shd w:val="clear" w:color="auto" w:fill="B8CCE4" w:themeFill="accent1" w:themeFillTint="66"/>
        <w:rPr>
          <w:rFonts w:ascii="SassoonPrimaryInfant" w:hAnsi="SassoonPrimaryInfant" w:cs="Segoe UI"/>
          <w:color w:val="000000"/>
          <w:sz w:val="21"/>
          <w:szCs w:val="21"/>
          <w:lang w:eastAsia="en-GB"/>
        </w:rPr>
      </w:pPr>
    </w:p>
    <w:p w14:paraId="7E1ED5CD" w14:textId="77777777" w:rsidR="00A07460" w:rsidRPr="001834B7" w:rsidRDefault="00A07460" w:rsidP="00A65F83">
      <w:pPr>
        <w:shd w:val="clear" w:color="auto" w:fill="B8CCE4" w:themeFill="accent1" w:themeFillTint="66"/>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Evaluation Summary </w:t>
      </w:r>
    </w:p>
    <w:p w14:paraId="7FFD285B" w14:textId="77777777" w:rsidR="00A07460" w:rsidRPr="001834B7" w:rsidRDefault="00A07460" w:rsidP="00A07460">
      <w:pPr>
        <w:rPr>
          <w:rFonts w:ascii="SassoonPrimaryInfant" w:hAnsi="SassoonPrimaryInfant" w:cs="Segoe UI"/>
          <w:color w:val="000000"/>
          <w:sz w:val="21"/>
          <w:szCs w:val="21"/>
          <w:lang w:eastAsia="en-GB"/>
        </w:rPr>
      </w:pPr>
    </w:p>
    <w:p w14:paraId="2E023A3F" w14:textId="77777777" w:rsidR="00A07460" w:rsidRPr="001834B7" w:rsidRDefault="00A07460" w:rsidP="00A07460">
      <w:pPr>
        <w:rPr>
          <w:rFonts w:ascii="SassoonPrimaryInfant" w:hAnsi="SassoonPrimaryInfant" w:cs="Segoe UI"/>
          <w:color w:val="000000"/>
          <w:sz w:val="21"/>
          <w:szCs w:val="21"/>
          <w:lang w:eastAsia="en-GB"/>
        </w:rPr>
      </w:pPr>
    </w:p>
    <w:tbl>
      <w:tblPr>
        <w:tblStyle w:val="TableGrid"/>
        <w:tblW w:w="10916" w:type="dxa"/>
        <w:tblInd w:w="-998" w:type="dxa"/>
        <w:tblLook w:val="04A0" w:firstRow="1" w:lastRow="0" w:firstColumn="1" w:lastColumn="0" w:noHBand="0" w:noVBand="1"/>
      </w:tblPr>
      <w:tblGrid>
        <w:gridCol w:w="1214"/>
        <w:gridCol w:w="9702"/>
      </w:tblGrid>
      <w:tr w:rsidR="007F6BD3" w:rsidRPr="001834B7" w14:paraId="0E3252B1" w14:textId="77777777" w:rsidTr="007F6BD3">
        <w:trPr>
          <w:trHeight w:val="579"/>
        </w:trPr>
        <w:tc>
          <w:tcPr>
            <w:tcW w:w="1214" w:type="dxa"/>
          </w:tcPr>
          <w:p w14:paraId="26816139" w14:textId="77777777" w:rsidR="007F6BD3" w:rsidRPr="001834B7" w:rsidRDefault="007F6BD3" w:rsidP="00ED2BF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Quality Indicator</w:t>
            </w:r>
          </w:p>
        </w:tc>
        <w:tc>
          <w:tcPr>
            <w:tcW w:w="9702" w:type="dxa"/>
          </w:tcPr>
          <w:p w14:paraId="46CF7F11" w14:textId="1482C00B" w:rsidR="007F6BD3" w:rsidRPr="001834B7" w:rsidRDefault="006A1433" w:rsidP="00ED2BF2">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Centre</w:t>
            </w:r>
            <w:r w:rsidR="007F6BD3" w:rsidRPr="001834B7">
              <w:rPr>
                <w:rFonts w:ascii="SassoonPrimaryInfant" w:hAnsi="SassoonPrimaryInfant" w:cs="Segoe UI"/>
                <w:color w:val="000000"/>
                <w:sz w:val="21"/>
                <w:szCs w:val="21"/>
                <w:lang w:eastAsia="en-GB"/>
              </w:rPr>
              <w:t xml:space="preserve"> Self Evaluation </w:t>
            </w:r>
          </w:p>
          <w:p w14:paraId="12562767" w14:textId="783A00A9" w:rsidR="007F6BD3" w:rsidRPr="001834B7" w:rsidRDefault="007F6BD3" w:rsidP="00ED2BF2">
            <w:pPr>
              <w:rPr>
                <w:rFonts w:ascii="SassoonPrimaryInfant" w:hAnsi="SassoonPrimaryInfant" w:cs="Segoe UI"/>
                <w:color w:val="000000"/>
                <w:sz w:val="21"/>
                <w:szCs w:val="21"/>
                <w:lang w:eastAsia="en-GB"/>
              </w:rPr>
            </w:pPr>
          </w:p>
        </w:tc>
      </w:tr>
      <w:tr w:rsidR="007F6BD3" w:rsidRPr="001834B7" w14:paraId="337873FF" w14:textId="77777777" w:rsidTr="007F6BD3">
        <w:tc>
          <w:tcPr>
            <w:tcW w:w="1214" w:type="dxa"/>
          </w:tcPr>
          <w:p w14:paraId="16B8EDC5" w14:textId="77777777" w:rsidR="007F6BD3" w:rsidRPr="007F6BD3" w:rsidRDefault="007F6BD3" w:rsidP="00ED2BF2">
            <w:pPr>
              <w:rPr>
                <w:rFonts w:ascii="SassoonPrimaryInfant" w:hAnsi="SassoonPrimaryInfant" w:cs="Segoe UI"/>
                <w:sz w:val="21"/>
                <w:szCs w:val="21"/>
                <w:lang w:eastAsia="en-GB"/>
              </w:rPr>
            </w:pPr>
            <w:r w:rsidRPr="007F6BD3">
              <w:rPr>
                <w:rFonts w:ascii="SassoonPrimaryInfant" w:hAnsi="SassoonPrimaryInfant" w:cs="Segoe UI"/>
                <w:sz w:val="21"/>
                <w:szCs w:val="21"/>
                <w:lang w:eastAsia="en-GB"/>
              </w:rPr>
              <w:t>1.3 Leadership of change</w:t>
            </w:r>
          </w:p>
          <w:p w14:paraId="3B9B1396" w14:textId="3C5D155E" w:rsidR="007F6BD3" w:rsidRPr="007F6BD3" w:rsidRDefault="007F6BD3" w:rsidP="00ED2BF2">
            <w:pPr>
              <w:rPr>
                <w:rFonts w:ascii="SassoonPrimaryInfant" w:hAnsi="SassoonPrimaryInfant" w:cs="Segoe UI"/>
                <w:sz w:val="21"/>
                <w:szCs w:val="21"/>
                <w:lang w:eastAsia="en-GB"/>
              </w:rPr>
            </w:pPr>
          </w:p>
        </w:tc>
        <w:tc>
          <w:tcPr>
            <w:tcW w:w="9702" w:type="dxa"/>
          </w:tcPr>
          <w:p w14:paraId="378F662E" w14:textId="7CC2A72F" w:rsidR="007F6BD3" w:rsidRPr="00C77A0B" w:rsidRDefault="007F6BD3" w:rsidP="00EB7DCD">
            <w:pPr>
              <w:rPr>
                <w:rFonts w:ascii="SassoonPrimaryInfant" w:hAnsi="SassoonPrimaryInfant" w:cs="Segoe UI"/>
                <w:b/>
                <w:bCs/>
                <w:sz w:val="21"/>
                <w:szCs w:val="21"/>
                <w:lang w:eastAsia="en-GB"/>
              </w:rPr>
            </w:pPr>
            <w:r w:rsidRPr="00C77A0B">
              <w:rPr>
                <w:rFonts w:ascii="SassoonPrimaryInfant" w:hAnsi="SassoonPrimaryInfant" w:cs="Segoe UI"/>
                <w:b/>
                <w:bCs/>
                <w:sz w:val="21"/>
                <w:szCs w:val="21"/>
                <w:lang w:eastAsia="en-GB"/>
              </w:rPr>
              <w:t xml:space="preserve">Developing A Shared, vision, values and aims relevant to the ELC setting and its </w:t>
            </w:r>
            <w:r w:rsidR="00132A89" w:rsidRPr="00C77A0B">
              <w:rPr>
                <w:rFonts w:ascii="SassoonPrimaryInfant" w:hAnsi="SassoonPrimaryInfant" w:cs="Segoe UI"/>
                <w:b/>
                <w:bCs/>
                <w:sz w:val="21"/>
                <w:szCs w:val="21"/>
                <w:lang w:eastAsia="en-GB"/>
              </w:rPr>
              <w:t>community.</w:t>
            </w:r>
          </w:p>
          <w:p w14:paraId="134FB780" w14:textId="4399BA71" w:rsidR="007F6BD3" w:rsidRDefault="007379D0" w:rsidP="00FA5848">
            <w:pPr>
              <w:rPr>
                <w:rFonts w:ascii="SassoonPrimaryInfant" w:hAnsi="SassoonPrimaryInfant" w:cs="Segoe UI"/>
                <w:sz w:val="21"/>
                <w:szCs w:val="21"/>
                <w:lang w:eastAsia="en-GB"/>
              </w:rPr>
            </w:pPr>
            <w:r>
              <w:rPr>
                <w:rFonts w:ascii="SassoonPrimaryInfant" w:hAnsi="SassoonPrimaryInfant" w:cs="Segoe UI"/>
                <w:sz w:val="21"/>
                <w:szCs w:val="21"/>
                <w:lang w:eastAsia="en-GB"/>
              </w:rPr>
              <w:t>A</w:t>
            </w:r>
            <w:r w:rsidR="007F6BD3" w:rsidRPr="00C44B4D">
              <w:rPr>
                <w:rFonts w:ascii="SassoonPrimaryInfant" w:hAnsi="SassoonPrimaryInfant" w:cs="Segoe UI"/>
                <w:sz w:val="21"/>
                <w:szCs w:val="21"/>
                <w:lang w:eastAsia="en-GB"/>
              </w:rPr>
              <w:t xml:space="preserve">mbitious vision value and aims </w:t>
            </w:r>
            <w:r>
              <w:rPr>
                <w:rFonts w:ascii="SassoonPrimaryInfant" w:hAnsi="SassoonPrimaryInfant" w:cs="Segoe UI"/>
                <w:sz w:val="21"/>
                <w:szCs w:val="21"/>
                <w:lang w:eastAsia="en-GB"/>
              </w:rPr>
              <w:t>were developed in 22</w:t>
            </w:r>
            <w:r w:rsidR="007F6BD3" w:rsidRPr="00C44B4D">
              <w:rPr>
                <w:rFonts w:ascii="SassoonPrimaryInfant" w:hAnsi="SassoonPrimaryInfant" w:cs="Segoe UI"/>
                <w:sz w:val="21"/>
                <w:szCs w:val="21"/>
                <w:lang w:eastAsia="en-GB"/>
              </w:rPr>
              <w:t xml:space="preserve">/23 which involved parents, children and other stakeholders. We are embedding these within our centre, and they provide strategic direction to the EYC, they are in line with national and local aims and are contained within our handbook, blog and </w:t>
            </w:r>
            <w:r w:rsidR="007F6BD3" w:rsidRPr="00454CB7">
              <w:rPr>
                <w:rFonts w:ascii="SassoonPrimaryInfant" w:hAnsi="SassoonPrimaryInfant" w:cs="Segoe UI"/>
                <w:sz w:val="21"/>
                <w:szCs w:val="21"/>
                <w:lang w:eastAsia="en-GB"/>
              </w:rPr>
              <w:t>displayed throughout the centre. The V</w:t>
            </w:r>
            <w:r w:rsidR="007F6BD3">
              <w:rPr>
                <w:rFonts w:ascii="SassoonPrimaryInfant" w:hAnsi="SassoonPrimaryInfant" w:cs="Segoe UI"/>
                <w:sz w:val="21"/>
                <w:szCs w:val="21"/>
                <w:lang w:eastAsia="en-GB"/>
              </w:rPr>
              <w:t xml:space="preserve">ision, Value and Aims </w:t>
            </w:r>
            <w:r w:rsidR="007F6BD3" w:rsidRPr="00454CB7">
              <w:rPr>
                <w:rFonts w:ascii="SassoonPrimaryInfant" w:hAnsi="SassoonPrimaryInfant" w:cs="Segoe UI"/>
                <w:sz w:val="21"/>
                <w:szCs w:val="21"/>
                <w:lang w:eastAsia="en-GB"/>
              </w:rPr>
              <w:t xml:space="preserve">are </w:t>
            </w:r>
            <w:r w:rsidR="007F6BD3">
              <w:rPr>
                <w:rFonts w:ascii="SassoonPrimaryInfant" w:hAnsi="SassoonPrimaryInfant" w:cs="Segoe UI"/>
                <w:sz w:val="21"/>
                <w:szCs w:val="21"/>
                <w:lang w:eastAsia="en-GB"/>
              </w:rPr>
              <w:t>reflected in our high expectations for all our children. Staff</w:t>
            </w:r>
            <w:r>
              <w:rPr>
                <w:rFonts w:ascii="SassoonPrimaryInfant" w:hAnsi="SassoonPrimaryInfant" w:cs="Segoe UI"/>
                <w:sz w:val="21"/>
                <w:szCs w:val="21"/>
                <w:lang w:eastAsia="en-GB"/>
              </w:rPr>
              <w:t xml:space="preserve"> </w:t>
            </w:r>
            <w:r w:rsidR="007F6BD3">
              <w:rPr>
                <w:rFonts w:ascii="SassoonPrimaryInfant" w:hAnsi="SassoonPrimaryInfant" w:cs="Segoe UI"/>
                <w:sz w:val="21"/>
                <w:szCs w:val="21"/>
                <w:lang w:eastAsia="en-GB"/>
              </w:rPr>
              <w:t>have a good understanding of the vision, values and aims</w:t>
            </w:r>
            <w:r w:rsidR="00685CFE">
              <w:rPr>
                <w:rFonts w:ascii="SassoonPrimaryInfant" w:hAnsi="SassoonPrimaryInfant" w:cs="Segoe UI"/>
                <w:sz w:val="21"/>
                <w:szCs w:val="21"/>
                <w:lang w:eastAsia="en-GB"/>
              </w:rPr>
              <w:t>.</w:t>
            </w:r>
          </w:p>
          <w:p w14:paraId="743F533B" w14:textId="3A83C672" w:rsidR="007F6BD3" w:rsidRPr="00454CB7" w:rsidRDefault="007F6BD3" w:rsidP="00E7421C">
            <w:pPr>
              <w:rPr>
                <w:rFonts w:ascii="SassoonPrimaryInfant" w:hAnsi="SassoonPrimaryInfant" w:cs="Segoe UI"/>
                <w:sz w:val="21"/>
                <w:szCs w:val="21"/>
                <w:lang w:eastAsia="en-GB"/>
              </w:rPr>
            </w:pPr>
            <w:r>
              <w:rPr>
                <w:rFonts w:ascii="SassoonPrimaryInfant" w:hAnsi="SassoonPrimaryInfant" w:cs="Segoe UI"/>
                <w:sz w:val="21"/>
                <w:szCs w:val="21"/>
                <w:lang w:eastAsia="en-GB"/>
              </w:rPr>
              <w:t>Children and staff reflect the values in the day-to-day life of the Centre, and we are increasing the number of conversations that we have with the children about our Vision, Values and aims</w:t>
            </w:r>
            <w:r w:rsidRPr="00454CB7">
              <w:rPr>
                <w:rFonts w:ascii="SassoonPrimaryInfant" w:hAnsi="SassoonPrimaryInfant" w:cs="Segoe UI"/>
                <w:sz w:val="21"/>
                <w:szCs w:val="21"/>
                <w:lang w:eastAsia="en-GB"/>
              </w:rPr>
              <w:t xml:space="preserve">. Next session we intend to continue to embed our vision values and ensure they are used regularly through daily interactions. </w:t>
            </w:r>
            <w:r w:rsidR="007379D0">
              <w:rPr>
                <w:rFonts w:ascii="SassoonPrimaryInfant" w:hAnsi="SassoonPrimaryInfant" w:cs="Segoe UI"/>
                <w:sz w:val="21"/>
                <w:szCs w:val="21"/>
                <w:lang w:eastAsia="en-GB"/>
              </w:rPr>
              <w:t>We have a song that helps teach the children the values.</w:t>
            </w:r>
          </w:p>
          <w:p w14:paraId="3C69054E" w14:textId="77777777" w:rsidR="007F6BD3" w:rsidRDefault="007F6BD3" w:rsidP="00EB7DCD">
            <w:pPr>
              <w:rPr>
                <w:rFonts w:ascii="SassoonPrimaryInfant" w:hAnsi="SassoonPrimaryInfant" w:cs="Segoe UI"/>
                <w:sz w:val="21"/>
                <w:szCs w:val="21"/>
                <w:lang w:eastAsia="en-GB"/>
              </w:rPr>
            </w:pPr>
          </w:p>
          <w:p w14:paraId="23FD5961" w14:textId="77777777" w:rsidR="007F6BD3" w:rsidRPr="006A1433" w:rsidRDefault="007F6BD3" w:rsidP="00EB7DCD">
            <w:pPr>
              <w:rPr>
                <w:rFonts w:ascii="SassoonPrimaryInfant" w:hAnsi="SassoonPrimaryInfant" w:cs="Segoe UI"/>
                <w:b/>
                <w:bCs/>
                <w:sz w:val="21"/>
                <w:szCs w:val="21"/>
                <w:lang w:eastAsia="en-GB"/>
              </w:rPr>
            </w:pPr>
            <w:r w:rsidRPr="006A1433">
              <w:rPr>
                <w:rFonts w:ascii="SassoonPrimaryInfant" w:hAnsi="SassoonPrimaryInfant" w:cs="Segoe UI"/>
                <w:b/>
                <w:bCs/>
                <w:sz w:val="21"/>
                <w:szCs w:val="21"/>
                <w:lang w:eastAsia="en-GB"/>
              </w:rPr>
              <w:t>Strategic Planning for Continuous Improvement</w:t>
            </w:r>
          </w:p>
          <w:p w14:paraId="495AA220" w14:textId="417F2B52" w:rsidR="007F6BD3" w:rsidRPr="007F6BD3" w:rsidRDefault="007F6BD3" w:rsidP="000D59FD">
            <w:pPr>
              <w:rPr>
                <w:rFonts w:ascii="SassoonPrimaryInfant" w:hAnsi="SassoonPrimaryInfant" w:cs="Segoe UI"/>
                <w:sz w:val="21"/>
                <w:szCs w:val="21"/>
                <w:lang w:eastAsia="en-GB"/>
              </w:rPr>
            </w:pPr>
            <w:r>
              <w:rPr>
                <w:rFonts w:ascii="SassoonPrimaryInfant" w:hAnsi="SassoonPrimaryInfant" w:cs="Segoe UI"/>
                <w:sz w:val="21"/>
                <w:szCs w:val="21"/>
                <w:lang w:eastAsia="en-GB"/>
              </w:rPr>
              <w:t xml:space="preserve">The Senior leadership Team has </w:t>
            </w:r>
            <w:r w:rsidR="002A5557">
              <w:rPr>
                <w:rFonts w:ascii="SassoonPrimaryInfant" w:hAnsi="SassoonPrimaryInfant" w:cs="Segoe UI"/>
                <w:sz w:val="21"/>
                <w:szCs w:val="21"/>
                <w:lang w:eastAsia="en-GB"/>
              </w:rPr>
              <w:t xml:space="preserve">changed this session. A new manager </w:t>
            </w:r>
            <w:r w:rsidR="001E38EA">
              <w:rPr>
                <w:rFonts w:ascii="SassoonPrimaryInfant" w:hAnsi="SassoonPrimaryInfant" w:cs="Segoe UI"/>
                <w:sz w:val="21"/>
                <w:szCs w:val="21"/>
                <w:lang w:eastAsia="en-GB"/>
              </w:rPr>
              <w:t xml:space="preserve">started in the centre in August 24 </w:t>
            </w:r>
            <w:r w:rsidR="002A5557">
              <w:rPr>
                <w:rFonts w:ascii="SassoonPrimaryInfant" w:hAnsi="SassoonPrimaryInfant" w:cs="Segoe UI"/>
                <w:sz w:val="21"/>
                <w:szCs w:val="21"/>
                <w:lang w:eastAsia="en-GB"/>
              </w:rPr>
              <w:t xml:space="preserve">and a second depute </w:t>
            </w:r>
            <w:r w:rsidR="001E38EA">
              <w:rPr>
                <w:rFonts w:ascii="SassoonPrimaryInfant" w:hAnsi="SassoonPrimaryInfant" w:cs="Segoe UI"/>
                <w:sz w:val="21"/>
                <w:szCs w:val="21"/>
                <w:lang w:eastAsia="en-GB"/>
              </w:rPr>
              <w:t xml:space="preserve">started in the centre in October 24. </w:t>
            </w:r>
            <w:r w:rsidR="00AC1647">
              <w:rPr>
                <w:rFonts w:ascii="SassoonPrimaryInfant" w:hAnsi="SassoonPrimaryInfant" w:cs="Segoe UI"/>
                <w:sz w:val="21"/>
                <w:szCs w:val="21"/>
                <w:lang w:eastAsia="en-GB"/>
              </w:rPr>
              <w:t xml:space="preserve">A Principal teacher 2 days a week who started in August. The three </w:t>
            </w:r>
            <w:r w:rsidR="00383C4C">
              <w:rPr>
                <w:rFonts w:ascii="SassoonPrimaryInfant" w:hAnsi="SassoonPrimaryInfant" w:cs="Segoe UI"/>
                <w:sz w:val="21"/>
                <w:szCs w:val="21"/>
                <w:lang w:eastAsia="en-GB"/>
              </w:rPr>
              <w:t>seniors have all changed this session. Currently w</w:t>
            </w:r>
            <w:r w:rsidR="001E38EA">
              <w:rPr>
                <w:rFonts w:ascii="SassoonPrimaryInfant" w:hAnsi="SassoonPrimaryInfant" w:cs="Segoe UI"/>
                <w:sz w:val="21"/>
                <w:szCs w:val="21"/>
                <w:lang w:eastAsia="en-GB"/>
              </w:rPr>
              <w:t xml:space="preserve">e have </w:t>
            </w:r>
            <w:r w:rsidR="00AC1647">
              <w:rPr>
                <w:rFonts w:ascii="SassoonPrimaryInfant" w:hAnsi="SassoonPrimaryInfant" w:cs="Segoe UI"/>
                <w:sz w:val="21"/>
                <w:szCs w:val="21"/>
                <w:lang w:eastAsia="en-GB"/>
              </w:rPr>
              <w:t>one new permanent senior and 2 temporary seniors</w:t>
            </w:r>
            <w:r w:rsidR="00383C4C">
              <w:rPr>
                <w:rFonts w:ascii="SassoonPrimaryInfant" w:hAnsi="SassoonPrimaryInfant" w:cs="Segoe UI"/>
                <w:sz w:val="21"/>
                <w:szCs w:val="21"/>
                <w:lang w:eastAsia="en-GB"/>
              </w:rPr>
              <w:t xml:space="preserve">. </w:t>
            </w:r>
            <w:r w:rsidR="00AC1647">
              <w:rPr>
                <w:rFonts w:ascii="SassoonPrimaryInfant" w:hAnsi="SassoonPrimaryInfant" w:cs="Segoe UI"/>
                <w:sz w:val="21"/>
                <w:szCs w:val="21"/>
                <w:lang w:eastAsia="en-GB"/>
              </w:rPr>
              <w:t xml:space="preserve">The management team have </w:t>
            </w:r>
            <w:r>
              <w:rPr>
                <w:rFonts w:ascii="SassoonPrimaryInfant" w:hAnsi="SassoonPrimaryInfant" w:cs="Segoe UI"/>
                <w:sz w:val="21"/>
                <w:szCs w:val="21"/>
                <w:lang w:eastAsia="en-GB"/>
              </w:rPr>
              <w:t>a range of leadership experiences, there are clear remits in place.</w:t>
            </w:r>
            <w:r w:rsidRPr="007F6BD3">
              <w:rPr>
                <w:rFonts w:ascii="SassoonPrimaryInfant" w:hAnsi="SassoonPrimaryInfant" w:cs="Segoe UI"/>
                <w:sz w:val="21"/>
                <w:szCs w:val="21"/>
                <w:lang w:eastAsia="en-GB"/>
              </w:rPr>
              <w:t xml:space="preserve"> </w:t>
            </w:r>
            <w:r w:rsidRPr="004F7A24">
              <w:rPr>
                <w:rFonts w:ascii="SassoonPrimaryInfant" w:hAnsi="SassoonPrimaryInfant" w:cs="Segoe UI"/>
                <w:sz w:val="21"/>
                <w:szCs w:val="21"/>
                <w:lang w:eastAsia="en-GB"/>
              </w:rPr>
              <w:t xml:space="preserve">It is evident that most staff are leading learning and staff embrace leadership roles across the centre and </w:t>
            </w:r>
            <w:r w:rsidR="00C14C54">
              <w:rPr>
                <w:rFonts w:ascii="SassoonPrimaryInfant" w:hAnsi="SassoonPrimaryInfant" w:cs="Segoe UI"/>
                <w:sz w:val="21"/>
                <w:szCs w:val="21"/>
                <w:lang w:eastAsia="en-GB"/>
              </w:rPr>
              <w:t xml:space="preserve">are beginning to </w:t>
            </w:r>
            <w:r w:rsidRPr="004F7A24">
              <w:rPr>
                <w:rFonts w:ascii="SassoonPrimaryInfant" w:hAnsi="SassoonPrimaryInfant" w:cs="Segoe UI"/>
                <w:sz w:val="21"/>
                <w:szCs w:val="21"/>
                <w:lang w:eastAsia="en-GB"/>
              </w:rPr>
              <w:t xml:space="preserve">work collaboratively for change across the centre. Annual PRD’s include leadership responsibilities for all to help shape the improvement plan and opportunities for personal and Continuous Lifelong Professional Learning (CLPL).  </w:t>
            </w:r>
          </w:p>
          <w:p w14:paraId="350A6ED5" w14:textId="77777777" w:rsidR="007F6BD3" w:rsidRPr="003567A8" w:rsidRDefault="007F6BD3" w:rsidP="00EB7DCD">
            <w:pPr>
              <w:rPr>
                <w:rFonts w:ascii="SassoonPrimaryInfant" w:hAnsi="SassoonPrimaryInfant" w:cs="Segoe UI"/>
                <w:sz w:val="21"/>
                <w:szCs w:val="21"/>
                <w:lang w:eastAsia="en-GB"/>
              </w:rPr>
            </w:pPr>
            <w:r>
              <w:rPr>
                <w:rFonts w:ascii="SassoonPrimaryInfant" w:hAnsi="SassoonPrimaryInfant" w:cs="Segoe UI"/>
                <w:sz w:val="21"/>
                <w:szCs w:val="21"/>
                <w:lang w:eastAsia="en-GB"/>
              </w:rPr>
              <w:t xml:space="preserve"> </w:t>
            </w:r>
          </w:p>
          <w:p w14:paraId="6C4AA69C" w14:textId="77777777" w:rsidR="007F6BD3" w:rsidRPr="00C77A0B" w:rsidRDefault="007F6BD3" w:rsidP="00EB7DCD">
            <w:pPr>
              <w:rPr>
                <w:rFonts w:ascii="SassoonPrimaryInfant" w:hAnsi="SassoonPrimaryInfant" w:cs="Segoe UI"/>
                <w:b/>
                <w:bCs/>
                <w:sz w:val="21"/>
                <w:szCs w:val="21"/>
                <w:lang w:eastAsia="en-GB"/>
              </w:rPr>
            </w:pPr>
            <w:r w:rsidRPr="00C77A0B">
              <w:rPr>
                <w:rFonts w:ascii="SassoonPrimaryInfant" w:hAnsi="SassoonPrimaryInfant" w:cs="Segoe UI"/>
                <w:b/>
                <w:bCs/>
                <w:sz w:val="21"/>
                <w:szCs w:val="21"/>
                <w:lang w:eastAsia="en-GB"/>
              </w:rPr>
              <w:t>Implementing Improvement and Change</w:t>
            </w:r>
          </w:p>
          <w:p w14:paraId="06E6A896" w14:textId="35A983D2" w:rsidR="007F6BD3" w:rsidRDefault="007F6BD3" w:rsidP="00EC1334">
            <w:pPr>
              <w:rPr>
                <w:rFonts w:ascii="SassoonPrimaryInfant" w:hAnsi="SassoonPrimaryInfant" w:cs="Segoe UI"/>
                <w:sz w:val="21"/>
                <w:szCs w:val="21"/>
                <w:lang w:eastAsia="en-GB"/>
              </w:rPr>
            </w:pPr>
            <w:r>
              <w:rPr>
                <w:rFonts w:ascii="SassoonPrimaryInfant" w:hAnsi="SassoonPrimaryInfant" w:cs="Segoe UI"/>
                <w:sz w:val="21"/>
                <w:szCs w:val="21"/>
                <w:lang w:eastAsia="en-GB"/>
              </w:rPr>
              <w:t>There are clear processes in place for self-evaluations and quality assurance. Over the past year all staff have been involved in self-evaluations tasks and a few have visited other centres and</w:t>
            </w:r>
            <w:r w:rsidRPr="007F6BD3">
              <w:rPr>
                <w:rFonts w:ascii="SassoonPrimaryInfant" w:hAnsi="SassoonPrimaryInfant" w:cs="Segoe UI"/>
                <w:sz w:val="21"/>
                <w:szCs w:val="21"/>
                <w:lang w:eastAsia="en-GB"/>
              </w:rPr>
              <w:t xml:space="preserve"> we will continue to look outwards and have more frequent visit other centres. Children’s views are gathered regularly to contribute to the development of the centre. </w:t>
            </w:r>
            <w:r>
              <w:rPr>
                <w:rFonts w:ascii="SassoonPrimaryInfant" w:hAnsi="SassoonPrimaryInfant" w:cs="Segoe UI"/>
                <w:sz w:val="21"/>
                <w:szCs w:val="21"/>
                <w:lang w:eastAsia="en-GB"/>
              </w:rPr>
              <w:t>C</w:t>
            </w:r>
            <w:r w:rsidR="002E5D68">
              <w:rPr>
                <w:rFonts w:ascii="SassoonPrimaryInfant" w:hAnsi="SassoonPrimaryInfant" w:cs="Segoe UI"/>
                <w:sz w:val="21"/>
                <w:szCs w:val="21"/>
                <w:lang w:eastAsia="en-GB"/>
              </w:rPr>
              <w:t xml:space="preserve">entre </w:t>
            </w:r>
            <w:r>
              <w:rPr>
                <w:rFonts w:ascii="SassoonPrimaryInfant" w:hAnsi="SassoonPrimaryInfant" w:cs="Segoe UI"/>
                <w:sz w:val="21"/>
                <w:szCs w:val="21"/>
                <w:lang w:eastAsia="en-GB"/>
              </w:rPr>
              <w:t>I</w:t>
            </w:r>
            <w:r w:rsidR="002E5D68">
              <w:rPr>
                <w:rFonts w:ascii="SassoonPrimaryInfant" w:hAnsi="SassoonPrimaryInfant" w:cs="Segoe UI"/>
                <w:sz w:val="21"/>
                <w:szCs w:val="21"/>
                <w:lang w:eastAsia="en-GB"/>
              </w:rPr>
              <w:t xml:space="preserve">mprovement </w:t>
            </w:r>
            <w:r>
              <w:rPr>
                <w:rFonts w:ascii="SassoonPrimaryInfant" w:hAnsi="SassoonPrimaryInfant" w:cs="Segoe UI"/>
                <w:sz w:val="21"/>
                <w:szCs w:val="21"/>
                <w:lang w:eastAsia="en-GB"/>
              </w:rPr>
              <w:t>P</w:t>
            </w:r>
            <w:r w:rsidR="002E5D68">
              <w:rPr>
                <w:rFonts w:ascii="SassoonPrimaryInfant" w:hAnsi="SassoonPrimaryInfant" w:cs="Segoe UI"/>
                <w:sz w:val="21"/>
                <w:szCs w:val="21"/>
                <w:lang w:eastAsia="en-GB"/>
              </w:rPr>
              <w:t>lan</w:t>
            </w:r>
            <w:r w:rsidR="001A620B">
              <w:rPr>
                <w:rFonts w:ascii="SassoonPrimaryInfant" w:hAnsi="SassoonPrimaryInfant" w:cs="Segoe UI"/>
                <w:sz w:val="21"/>
                <w:szCs w:val="21"/>
                <w:lang w:eastAsia="en-GB"/>
              </w:rPr>
              <w:t xml:space="preserve"> </w:t>
            </w:r>
            <w:r w:rsidR="00412F2E">
              <w:rPr>
                <w:rFonts w:ascii="SassoonPrimaryInfant" w:hAnsi="SassoonPrimaryInfant" w:cs="Segoe UI"/>
                <w:sz w:val="21"/>
                <w:szCs w:val="21"/>
                <w:lang w:eastAsia="en-GB"/>
              </w:rPr>
              <w:t xml:space="preserve">(CIP) </w:t>
            </w:r>
            <w:r>
              <w:rPr>
                <w:rFonts w:ascii="SassoonPrimaryInfant" w:hAnsi="SassoonPrimaryInfant" w:cs="Segoe UI"/>
                <w:sz w:val="21"/>
                <w:szCs w:val="21"/>
                <w:lang w:eastAsia="en-GB"/>
              </w:rPr>
              <w:t>is manageable</w:t>
            </w:r>
            <w:r w:rsidR="002E5D68">
              <w:rPr>
                <w:rFonts w:ascii="SassoonPrimaryInfant" w:hAnsi="SassoonPrimaryInfant" w:cs="Segoe UI"/>
                <w:sz w:val="21"/>
                <w:szCs w:val="21"/>
                <w:lang w:eastAsia="en-GB"/>
              </w:rPr>
              <w:t xml:space="preserve"> and </w:t>
            </w:r>
            <w:r>
              <w:rPr>
                <w:rFonts w:ascii="SassoonPrimaryInfant" w:hAnsi="SassoonPrimaryInfant" w:cs="Segoe UI"/>
                <w:sz w:val="21"/>
                <w:szCs w:val="21"/>
                <w:lang w:eastAsia="en-GB"/>
              </w:rPr>
              <w:t xml:space="preserve">staff are involved in </w:t>
            </w:r>
            <w:r w:rsidR="00412F2E">
              <w:rPr>
                <w:rFonts w:ascii="SassoonPrimaryInfant" w:hAnsi="SassoonPrimaryInfant" w:cs="Segoe UI"/>
                <w:sz w:val="21"/>
                <w:szCs w:val="21"/>
                <w:lang w:eastAsia="en-GB"/>
              </w:rPr>
              <w:t>its</w:t>
            </w:r>
            <w:r>
              <w:rPr>
                <w:rFonts w:ascii="SassoonPrimaryInfant" w:hAnsi="SassoonPrimaryInfant" w:cs="Segoe UI"/>
                <w:sz w:val="21"/>
                <w:szCs w:val="21"/>
                <w:lang w:eastAsia="en-GB"/>
              </w:rPr>
              <w:t xml:space="preserve"> creation</w:t>
            </w:r>
            <w:r w:rsidR="00412F2E">
              <w:rPr>
                <w:rFonts w:ascii="SassoonPrimaryInfant" w:hAnsi="SassoonPrimaryInfant" w:cs="Segoe UI"/>
                <w:sz w:val="21"/>
                <w:szCs w:val="21"/>
                <w:lang w:eastAsia="en-GB"/>
              </w:rPr>
              <w:t xml:space="preserve">. </w:t>
            </w:r>
          </w:p>
          <w:p w14:paraId="59DE23FC" w14:textId="4332E408" w:rsidR="007F6BD3" w:rsidRPr="003A72BB" w:rsidRDefault="007F6BD3" w:rsidP="00EB7DCD">
            <w:pPr>
              <w:rPr>
                <w:rFonts w:ascii="SassoonPrimaryInfant" w:hAnsi="SassoonPrimaryInfant" w:cs="Segoe UI"/>
                <w:sz w:val="21"/>
                <w:szCs w:val="21"/>
                <w:lang w:eastAsia="en-GB"/>
              </w:rPr>
            </w:pPr>
            <w:r>
              <w:rPr>
                <w:rFonts w:ascii="SassoonPrimaryInfant" w:hAnsi="SassoonPrimaryInfant" w:cs="Segoe UI"/>
                <w:sz w:val="21"/>
                <w:szCs w:val="21"/>
                <w:lang w:eastAsia="en-GB"/>
              </w:rPr>
              <w:t xml:space="preserve">The CIP is regularly evaluated, and the impact is reflected in </w:t>
            </w:r>
            <w:r w:rsidR="00A07662">
              <w:rPr>
                <w:rFonts w:ascii="SassoonPrimaryInfant" w:hAnsi="SassoonPrimaryInfant" w:cs="Segoe UI"/>
                <w:sz w:val="21"/>
                <w:szCs w:val="21"/>
                <w:lang w:eastAsia="en-GB"/>
              </w:rPr>
              <w:t>our data</w:t>
            </w:r>
            <w:r>
              <w:rPr>
                <w:rFonts w:ascii="SassoonPrimaryInfant" w:hAnsi="SassoonPrimaryInfant" w:cs="Segoe UI"/>
                <w:sz w:val="21"/>
                <w:szCs w:val="21"/>
                <w:lang w:eastAsia="en-GB"/>
              </w:rPr>
              <w:t xml:space="preserve">.   This </w:t>
            </w:r>
            <w:r w:rsidR="002F5AB4">
              <w:rPr>
                <w:rFonts w:ascii="SassoonPrimaryInfant" w:hAnsi="SassoonPrimaryInfant" w:cs="Segoe UI"/>
                <w:sz w:val="21"/>
                <w:szCs w:val="21"/>
                <w:lang w:eastAsia="en-GB"/>
              </w:rPr>
              <w:t>session</w:t>
            </w:r>
            <w:r>
              <w:rPr>
                <w:rFonts w:ascii="SassoonPrimaryInfant" w:hAnsi="SassoonPrimaryInfant" w:cs="Segoe UI"/>
                <w:sz w:val="21"/>
                <w:szCs w:val="21"/>
                <w:lang w:eastAsia="en-GB"/>
              </w:rPr>
              <w:t xml:space="preserve"> the number of children achieving 8,9 or 10 milestones in </w:t>
            </w:r>
            <w:r w:rsidR="00CF7C5C">
              <w:rPr>
                <w:rFonts w:ascii="SassoonPrimaryInfant" w:hAnsi="SassoonPrimaryInfant" w:cs="Segoe UI"/>
                <w:sz w:val="21"/>
                <w:szCs w:val="21"/>
                <w:lang w:eastAsia="en-GB"/>
              </w:rPr>
              <w:t>Health and Wellbeing</w:t>
            </w:r>
            <w:r>
              <w:rPr>
                <w:rFonts w:ascii="SassoonPrimaryInfant" w:hAnsi="SassoonPrimaryInfant" w:cs="Segoe UI"/>
                <w:sz w:val="21"/>
                <w:szCs w:val="21"/>
                <w:lang w:eastAsia="en-GB"/>
              </w:rPr>
              <w:t xml:space="preserve"> has </w:t>
            </w:r>
            <w:r w:rsidRPr="002F5AB4">
              <w:rPr>
                <w:rFonts w:ascii="SassoonPrimaryInfant" w:hAnsi="SassoonPrimaryInfant" w:cs="Segoe UI"/>
                <w:color w:val="000000" w:themeColor="text1"/>
                <w:sz w:val="21"/>
                <w:szCs w:val="21"/>
                <w:lang w:eastAsia="en-GB"/>
              </w:rPr>
              <w:t>improved from</w:t>
            </w:r>
            <w:r w:rsidR="002264F4" w:rsidRPr="002F5AB4">
              <w:rPr>
                <w:rFonts w:ascii="SassoonPrimaryInfant" w:hAnsi="SassoonPrimaryInfant" w:cs="Segoe UI"/>
                <w:color w:val="000000" w:themeColor="text1"/>
                <w:sz w:val="21"/>
                <w:szCs w:val="21"/>
                <w:lang w:eastAsia="en-GB"/>
              </w:rPr>
              <w:t xml:space="preserve"> 98%</w:t>
            </w:r>
            <w:r w:rsidR="009A36C3" w:rsidRPr="002F5AB4">
              <w:rPr>
                <w:rFonts w:ascii="SassoonPrimaryInfant" w:hAnsi="SassoonPrimaryInfant" w:cs="Segoe UI"/>
                <w:color w:val="000000" w:themeColor="text1"/>
                <w:sz w:val="21"/>
                <w:szCs w:val="21"/>
                <w:lang w:eastAsia="en-GB"/>
              </w:rPr>
              <w:t xml:space="preserve"> </w:t>
            </w:r>
            <w:r w:rsidR="002F5AB4" w:rsidRPr="002F5AB4">
              <w:rPr>
                <w:rFonts w:ascii="SassoonPrimaryInfant" w:hAnsi="SassoonPrimaryInfant" w:cs="Segoe UI"/>
                <w:color w:val="000000" w:themeColor="text1"/>
                <w:sz w:val="21"/>
                <w:szCs w:val="21"/>
                <w:lang w:eastAsia="en-GB"/>
              </w:rPr>
              <w:t xml:space="preserve">in </w:t>
            </w:r>
            <w:r w:rsidR="009A36C3" w:rsidRPr="002F5AB4">
              <w:rPr>
                <w:rFonts w:ascii="SassoonPrimaryInfant" w:hAnsi="SassoonPrimaryInfant" w:cs="Segoe UI"/>
                <w:color w:val="000000" w:themeColor="text1"/>
                <w:sz w:val="21"/>
                <w:szCs w:val="21"/>
                <w:lang w:eastAsia="en-GB"/>
              </w:rPr>
              <w:t>2</w:t>
            </w:r>
            <w:r w:rsidR="007E502D" w:rsidRPr="002F5AB4">
              <w:rPr>
                <w:rFonts w:ascii="SassoonPrimaryInfant" w:hAnsi="SassoonPrimaryInfant" w:cs="Segoe UI"/>
                <w:color w:val="000000" w:themeColor="text1"/>
                <w:sz w:val="21"/>
                <w:szCs w:val="21"/>
                <w:lang w:eastAsia="en-GB"/>
              </w:rPr>
              <w:t>023 - 2024</w:t>
            </w:r>
            <w:r w:rsidR="007E502D">
              <w:rPr>
                <w:rFonts w:ascii="SassoonPrimaryInfant" w:hAnsi="SassoonPrimaryInfant" w:cs="Segoe UI"/>
                <w:color w:val="FF0000"/>
                <w:sz w:val="21"/>
                <w:szCs w:val="21"/>
                <w:lang w:eastAsia="en-GB"/>
              </w:rPr>
              <w:t xml:space="preserve"> </w:t>
            </w:r>
            <w:r w:rsidR="009A36C3" w:rsidRPr="001F14FD">
              <w:rPr>
                <w:rFonts w:ascii="SassoonPrimaryInfant" w:hAnsi="SassoonPrimaryInfant" w:cs="Segoe UI"/>
                <w:sz w:val="21"/>
                <w:szCs w:val="21"/>
                <w:lang w:eastAsia="en-GB"/>
              </w:rPr>
              <w:t xml:space="preserve">to </w:t>
            </w:r>
            <w:r w:rsidR="001F14FD">
              <w:rPr>
                <w:rFonts w:ascii="SassoonPrimaryInfant" w:hAnsi="SassoonPrimaryInfant" w:cs="Segoe UI"/>
                <w:sz w:val="21"/>
                <w:szCs w:val="21"/>
                <w:lang w:eastAsia="en-GB"/>
              </w:rPr>
              <w:t>100</w:t>
            </w:r>
            <w:r w:rsidR="007E502D" w:rsidRPr="001F14FD">
              <w:rPr>
                <w:rFonts w:ascii="SassoonPrimaryInfant" w:hAnsi="SassoonPrimaryInfant" w:cs="Segoe UI"/>
                <w:sz w:val="21"/>
                <w:szCs w:val="21"/>
                <w:lang w:eastAsia="en-GB"/>
              </w:rPr>
              <w:t>%</w:t>
            </w:r>
            <w:r>
              <w:rPr>
                <w:rFonts w:ascii="SassoonPrimaryInfant" w:hAnsi="SassoonPrimaryInfant" w:cs="Segoe UI"/>
                <w:sz w:val="21"/>
                <w:szCs w:val="21"/>
                <w:lang w:eastAsia="en-GB"/>
              </w:rPr>
              <w:t xml:space="preserve">. This </w:t>
            </w:r>
            <w:r w:rsidR="002F5AB4">
              <w:rPr>
                <w:rFonts w:ascii="SassoonPrimaryInfant" w:hAnsi="SassoonPrimaryInfant" w:cs="Segoe UI"/>
                <w:sz w:val="21"/>
                <w:szCs w:val="21"/>
                <w:lang w:eastAsia="en-GB"/>
              </w:rPr>
              <w:t>session</w:t>
            </w:r>
            <w:r>
              <w:rPr>
                <w:rFonts w:ascii="SassoonPrimaryInfant" w:hAnsi="SassoonPrimaryInfant" w:cs="Segoe UI"/>
                <w:sz w:val="21"/>
                <w:szCs w:val="21"/>
                <w:lang w:eastAsia="en-GB"/>
              </w:rPr>
              <w:t xml:space="preserve"> the number of children achieving 8,9 or 10 milestones in </w:t>
            </w:r>
            <w:r w:rsidR="008E1235">
              <w:rPr>
                <w:rFonts w:ascii="SassoonPrimaryInfant" w:hAnsi="SassoonPrimaryInfant" w:cs="Segoe UI"/>
                <w:sz w:val="21"/>
                <w:szCs w:val="21"/>
                <w:lang w:eastAsia="en-GB"/>
              </w:rPr>
              <w:t>literacy</w:t>
            </w:r>
            <w:r>
              <w:rPr>
                <w:rFonts w:ascii="SassoonPrimaryInfant" w:hAnsi="SassoonPrimaryInfant" w:cs="Segoe UI"/>
                <w:sz w:val="21"/>
                <w:szCs w:val="21"/>
                <w:lang w:eastAsia="en-GB"/>
              </w:rPr>
              <w:t xml:space="preserve"> has improved from </w:t>
            </w:r>
            <w:r w:rsidR="009A36C3">
              <w:rPr>
                <w:rFonts w:ascii="SassoonPrimaryInfant" w:hAnsi="SassoonPrimaryInfant" w:cs="Segoe UI"/>
                <w:sz w:val="21"/>
                <w:szCs w:val="21"/>
                <w:lang w:eastAsia="en-GB"/>
              </w:rPr>
              <w:t>80</w:t>
            </w:r>
            <w:r>
              <w:rPr>
                <w:rFonts w:ascii="SassoonPrimaryInfant" w:hAnsi="SassoonPrimaryInfant" w:cs="Segoe UI"/>
                <w:sz w:val="21"/>
                <w:szCs w:val="21"/>
                <w:lang w:eastAsia="en-GB"/>
              </w:rPr>
              <w:t xml:space="preserve">% </w:t>
            </w:r>
            <w:r w:rsidR="002F5AB4">
              <w:rPr>
                <w:rFonts w:ascii="SassoonPrimaryInfant" w:hAnsi="SassoonPrimaryInfant" w:cs="Segoe UI"/>
                <w:sz w:val="21"/>
                <w:szCs w:val="21"/>
                <w:lang w:eastAsia="en-GB"/>
              </w:rPr>
              <w:t xml:space="preserve">in </w:t>
            </w:r>
            <w:r>
              <w:rPr>
                <w:rFonts w:ascii="SassoonPrimaryInfant" w:hAnsi="SassoonPrimaryInfant" w:cs="Segoe UI"/>
                <w:sz w:val="21"/>
                <w:szCs w:val="21"/>
                <w:lang w:eastAsia="en-GB"/>
              </w:rPr>
              <w:t>202</w:t>
            </w:r>
            <w:r w:rsidR="007E502D">
              <w:rPr>
                <w:rFonts w:ascii="SassoonPrimaryInfant" w:hAnsi="SassoonPrimaryInfant" w:cs="Segoe UI"/>
                <w:sz w:val="21"/>
                <w:szCs w:val="21"/>
                <w:lang w:eastAsia="en-GB"/>
              </w:rPr>
              <w:t>3</w:t>
            </w:r>
            <w:r>
              <w:rPr>
                <w:rFonts w:ascii="SassoonPrimaryInfant" w:hAnsi="SassoonPrimaryInfant" w:cs="Segoe UI"/>
                <w:sz w:val="21"/>
                <w:szCs w:val="21"/>
                <w:lang w:eastAsia="en-GB"/>
              </w:rPr>
              <w:t>-</w:t>
            </w:r>
            <w:r w:rsidRPr="001A620B">
              <w:rPr>
                <w:rFonts w:ascii="SassoonPrimaryInfant" w:hAnsi="SassoonPrimaryInfant" w:cs="Segoe UI"/>
                <w:sz w:val="21"/>
                <w:szCs w:val="21"/>
                <w:lang w:eastAsia="en-GB"/>
              </w:rPr>
              <w:t>202</w:t>
            </w:r>
            <w:r w:rsidR="007E502D" w:rsidRPr="001A620B">
              <w:rPr>
                <w:rFonts w:ascii="SassoonPrimaryInfant" w:hAnsi="SassoonPrimaryInfant" w:cs="Segoe UI"/>
                <w:sz w:val="21"/>
                <w:szCs w:val="21"/>
                <w:lang w:eastAsia="en-GB"/>
              </w:rPr>
              <w:t>4</w:t>
            </w:r>
            <w:r w:rsidRPr="001A620B">
              <w:rPr>
                <w:rFonts w:ascii="SassoonPrimaryInfant" w:hAnsi="SassoonPrimaryInfant" w:cs="Segoe UI"/>
                <w:sz w:val="21"/>
                <w:szCs w:val="21"/>
                <w:lang w:eastAsia="en-GB"/>
              </w:rPr>
              <w:t xml:space="preserve"> to</w:t>
            </w:r>
            <w:r w:rsidR="007E502D" w:rsidRPr="001A620B">
              <w:rPr>
                <w:rFonts w:ascii="SassoonPrimaryInfant" w:hAnsi="SassoonPrimaryInfant" w:cs="Segoe UI"/>
                <w:sz w:val="21"/>
                <w:szCs w:val="21"/>
                <w:lang w:eastAsia="en-GB"/>
              </w:rPr>
              <w:t xml:space="preserve"> </w:t>
            </w:r>
            <w:r w:rsidR="001A620B" w:rsidRPr="001A620B">
              <w:rPr>
                <w:rFonts w:ascii="SassoonPrimaryInfant" w:hAnsi="SassoonPrimaryInfant" w:cs="Segoe UI"/>
                <w:sz w:val="21"/>
                <w:szCs w:val="21"/>
                <w:lang w:eastAsia="en-GB"/>
              </w:rPr>
              <w:t>87</w:t>
            </w:r>
            <w:r w:rsidRPr="001A620B">
              <w:rPr>
                <w:rFonts w:ascii="SassoonPrimaryInfant" w:hAnsi="SassoonPrimaryInfant" w:cs="Segoe UI"/>
                <w:sz w:val="21"/>
                <w:szCs w:val="21"/>
                <w:lang w:eastAsia="en-GB"/>
              </w:rPr>
              <w:t>%.</w:t>
            </w:r>
            <w:r w:rsidR="002F5AB4" w:rsidRPr="001A620B">
              <w:rPr>
                <w:rFonts w:ascii="SassoonPrimaryInfant" w:hAnsi="SassoonPrimaryInfant" w:cs="Segoe UI"/>
                <w:sz w:val="21"/>
                <w:szCs w:val="21"/>
                <w:lang w:eastAsia="en-GB"/>
              </w:rPr>
              <w:t xml:space="preserve">  </w:t>
            </w:r>
            <w:r w:rsidR="002F5AB4">
              <w:rPr>
                <w:rFonts w:ascii="SassoonPrimaryInfant" w:hAnsi="SassoonPrimaryInfant" w:cs="Segoe UI"/>
                <w:sz w:val="21"/>
                <w:szCs w:val="21"/>
                <w:lang w:eastAsia="en-GB"/>
              </w:rPr>
              <w:t xml:space="preserve">This session the number of children achieving 8,9 or 10 milestones in </w:t>
            </w:r>
            <w:r w:rsidR="00DA6503">
              <w:rPr>
                <w:rFonts w:ascii="SassoonPrimaryInfant" w:hAnsi="SassoonPrimaryInfant" w:cs="Segoe UI"/>
                <w:sz w:val="21"/>
                <w:szCs w:val="21"/>
                <w:lang w:eastAsia="en-GB"/>
              </w:rPr>
              <w:t>Numeracy has</w:t>
            </w:r>
            <w:r w:rsidR="002F5AB4">
              <w:rPr>
                <w:rFonts w:ascii="SassoonPrimaryInfant" w:hAnsi="SassoonPrimaryInfant" w:cs="Segoe UI"/>
                <w:sz w:val="21"/>
                <w:szCs w:val="21"/>
                <w:lang w:eastAsia="en-GB"/>
              </w:rPr>
              <w:t xml:space="preserve"> </w:t>
            </w:r>
            <w:r w:rsidR="002F5AB4" w:rsidRPr="002F5AB4">
              <w:rPr>
                <w:rFonts w:ascii="SassoonPrimaryInfant" w:hAnsi="SassoonPrimaryInfant" w:cs="Segoe UI"/>
                <w:color w:val="000000" w:themeColor="text1"/>
                <w:sz w:val="21"/>
                <w:szCs w:val="21"/>
                <w:lang w:eastAsia="en-GB"/>
              </w:rPr>
              <w:t xml:space="preserve">improved from </w:t>
            </w:r>
            <w:r w:rsidR="002F5AB4">
              <w:rPr>
                <w:rFonts w:ascii="SassoonPrimaryInfant" w:hAnsi="SassoonPrimaryInfant" w:cs="Segoe UI"/>
                <w:color w:val="000000" w:themeColor="text1"/>
                <w:sz w:val="21"/>
                <w:szCs w:val="21"/>
                <w:lang w:eastAsia="en-GB"/>
              </w:rPr>
              <w:t>8</w:t>
            </w:r>
            <w:r w:rsidR="00EB7CC5">
              <w:rPr>
                <w:rFonts w:ascii="SassoonPrimaryInfant" w:hAnsi="SassoonPrimaryInfant" w:cs="Segoe UI"/>
                <w:color w:val="000000" w:themeColor="text1"/>
                <w:sz w:val="21"/>
                <w:szCs w:val="21"/>
                <w:lang w:eastAsia="en-GB"/>
              </w:rPr>
              <w:t>4</w:t>
            </w:r>
            <w:r w:rsidR="002F5AB4" w:rsidRPr="002F5AB4">
              <w:rPr>
                <w:rFonts w:ascii="SassoonPrimaryInfant" w:hAnsi="SassoonPrimaryInfant" w:cs="Segoe UI"/>
                <w:color w:val="000000" w:themeColor="text1"/>
                <w:sz w:val="21"/>
                <w:szCs w:val="21"/>
                <w:lang w:eastAsia="en-GB"/>
              </w:rPr>
              <w:t xml:space="preserve">% in 2023 - </w:t>
            </w:r>
            <w:r w:rsidR="002F5AB4" w:rsidRPr="001A620B">
              <w:rPr>
                <w:rFonts w:ascii="SassoonPrimaryInfant" w:hAnsi="SassoonPrimaryInfant" w:cs="Segoe UI"/>
                <w:sz w:val="21"/>
                <w:szCs w:val="21"/>
                <w:lang w:eastAsia="en-GB"/>
              </w:rPr>
              <w:t xml:space="preserve">2024 </w:t>
            </w:r>
            <w:r w:rsidR="001A620B" w:rsidRPr="001A620B">
              <w:rPr>
                <w:rFonts w:ascii="SassoonPrimaryInfant" w:hAnsi="SassoonPrimaryInfant" w:cs="Segoe UI"/>
                <w:sz w:val="21"/>
                <w:szCs w:val="21"/>
                <w:lang w:eastAsia="en-GB"/>
              </w:rPr>
              <w:t>to 97%</w:t>
            </w:r>
            <w:r w:rsidR="002F5AB4" w:rsidRPr="001A620B">
              <w:rPr>
                <w:rFonts w:ascii="SassoonPrimaryInfant" w:hAnsi="SassoonPrimaryInfant" w:cs="Segoe UI"/>
                <w:sz w:val="21"/>
                <w:szCs w:val="21"/>
                <w:lang w:eastAsia="en-GB"/>
              </w:rPr>
              <w:t>.</w:t>
            </w:r>
          </w:p>
          <w:p w14:paraId="3A175BCE" w14:textId="7185DFE5" w:rsidR="007F6BD3" w:rsidRDefault="007F6BD3" w:rsidP="00EB7DCD">
            <w:pPr>
              <w:rPr>
                <w:rFonts w:ascii="SassoonPrimaryInfant" w:hAnsi="SassoonPrimaryInfant" w:cs="Segoe UI"/>
                <w:sz w:val="21"/>
                <w:szCs w:val="21"/>
                <w:lang w:eastAsia="en-GB"/>
              </w:rPr>
            </w:pPr>
            <w:r w:rsidRPr="00D03347">
              <w:rPr>
                <w:rFonts w:ascii="SassoonPrimaryInfant" w:hAnsi="SassoonPrimaryInfant" w:cs="Segoe UI"/>
                <w:sz w:val="21"/>
                <w:szCs w:val="21"/>
                <w:lang w:eastAsia="en-GB"/>
              </w:rPr>
              <w:t>Staff have a real understanding of our children and our lo</w:t>
            </w:r>
            <w:r>
              <w:rPr>
                <w:rFonts w:ascii="SassoonPrimaryInfant" w:hAnsi="SassoonPrimaryInfant" w:cs="Segoe UI"/>
                <w:sz w:val="21"/>
                <w:szCs w:val="21"/>
                <w:lang w:eastAsia="en-GB"/>
              </w:rPr>
              <w:t>c</w:t>
            </w:r>
            <w:r w:rsidRPr="00D03347">
              <w:rPr>
                <w:rFonts w:ascii="SassoonPrimaryInfant" w:hAnsi="SassoonPrimaryInfant" w:cs="Segoe UI"/>
                <w:sz w:val="21"/>
                <w:szCs w:val="21"/>
                <w:lang w:eastAsia="en-GB"/>
              </w:rPr>
              <w:t xml:space="preserve">al community and as a result we have agreed evidence-based strategies to mitigate any barriers. </w:t>
            </w:r>
            <w:r w:rsidR="00DA6503">
              <w:rPr>
                <w:rFonts w:ascii="SassoonPrimaryInfant" w:hAnsi="SassoonPrimaryInfant" w:cs="Segoe UI"/>
                <w:sz w:val="21"/>
                <w:szCs w:val="21"/>
                <w:lang w:eastAsia="en-GB"/>
              </w:rPr>
              <w:t xml:space="preserve"> </w:t>
            </w:r>
          </w:p>
          <w:p w14:paraId="31326831" w14:textId="77777777" w:rsidR="005A277D" w:rsidRPr="00D03347" w:rsidRDefault="005A277D" w:rsidP="00EB7DCD">
            <w:pPr>
              <w:rPr>
                <w:rFonts w:ascii="SassoonPrimaryInfant" w:hAnsi="SassoonPrimaryInfant" w:cs="Segoe UI"/>
                <w:sz w:val="21"/>
                <w:szCs w:val="21"/>
                <w:lang w:eastAsia="en-GB"/>
              </w:rPr>
            </w:pPr>
          </w:p>
          <w:p w14:paraId="343D6C82" w14:textId="6627358A" w:rsidR="007F6BD3" w:rsidRPr="001834B7" w:rsidRDefault="007F6BD3" w:rsidP="00ED2BF2">
            <w:pPr>
              <w:rPr>
                <w:rFonts w:ascii="SassoonPrimaryInfant" w:hAnsi="SassoonPrimaryInfant" w:cs="Segoe UI"/>
                <w:color w:val="000000"/>
                <w:sz w:val="21"/>
                <w:szCs w:val="21"/>
                <w:lang w:eastAsia="en-GB"/>
              </w:rPr>
            </w:pPr>
            <w:r>
              <w:rPr>
                <w:rFonts w:ascii="SassoonPrimaryInfant" w:hAnsi="SassoonPrimaryInfant" w:cs="Segoe UI"/>
                <w:sz w:val="21"/>
                <w:szCs w:val="21"/>
                <w:lang w:eastAsia="en-GB"/>
              </w:rPr>
              <w:t xml:space="preserve">We would evaluate </w:t>
            </w:r>
            <w:r w:rsidR="00C77A0B">
              <w:rPr>
                <w:rFonts w:ascii="SassoonPrimaryInfant" w:hAnsi="SassoonPrimaryInfant" w:cs="Segoe UI"/>
                <w:sz w:val="21"/>
                <w:szCs w:val="21"/>
                <w:lang w:eastAsia="en-GB"/>
              </w:rPr>
              <w:t>ourselves</w:t>
            </w:r>
            <w:r>
              <w:rPr>
                <w:rFonts w:ascii="SassoonPrimaryInfant" w:hAnsi="SassoonPrimaryInfant" w:cs="Segoe UI"/>
                <w:sz w:val="21"/>
                <w:szCs w:val="21"/>
                <w:lang w:eastAsia="en-GB"/>
              </w:rPr>
              <w:t xml:space="preserve"> as </w:t>
            </w:r>
            <w:r w:rsidR="00C77A0B">
              <w:rPr>
                <w:rFonts w:ascii="SassoonPrimaryInfant" w:hAnsi="SassoonPrimaryInfant" w:cs="Segoe UI"/>
                <w:sz w:val="21"/>
                <w:szCs w:val="21"/>
                <w:lang w:eastAsia="en-GB"/>
              </w:rPr>
              <w:t xml:space="preserve">a </w:t>
            </w:r>
            <w:r w:rsidR="001E5446">
              <w:rPr>
                <w:rFonts w:ascii="SassoonPrimaryInfant" w:hAnsi="SassoonPrimaryInfant" w:cs="Segoe UI"/>
                <w:sz w:val="21"/>
                <w:szCs w:val="21"/>
                <w:lang w:eastAsia="en-GB"/>
              </w:rPr>
              <w:t>4</w:t>
            </w:r>
            <w:r w:rsidR="00C77A0B">
              <w:rPr>
                <w:rFonts w:ascii="SassoonPrimaryInfant" w:hAnsi="SassoonPrimaryInfant" w:cs="Segoe UI"/>
                <w:sz w:val="21"/>
                <w:szCs w:val="21"/>
                <w:lang w:eastAsia="en-GB"/>
              </w:rPr>
              <w:t xml:space="preserve"> in this area.</w:t>
            </w:r>
          </w:p>
        </w:tc>
      </w:tr>
      <w:tr w:rsidR="006A1433" w:rsidRPr="001834B7" w14:paraId="18610E90" w14:textId="77777777" w:rsidTr="00FA542D">
        <w:tc>
          <w:tcPr>
            <w:tcW w:w="1214" w:type="dxa"/>
          </w:tcPr>
          <w:p w14:paraId="2F06BD07" w14:textId="77777777" w:rsidR="006A1433" w:rsidRPr="001834B7" w:rsidRDefault="006A1433" w:rsidP="00ED2BF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2.3 Learning and teaching</w:t>
            </w:r>
          </w:p>
        </w:tc>
        <w:tc>
          <w:tcPr>
            <w:tcW w:w="9702" w:type="dxa"/>
          </w:tcPr>
          <w:p w14:paraId="1624D661" w14:textId="77777777" w:rsidR="006A1433" w:rsidRDefault="006A1433" w:rsidP="00ED2BF2">
            <w:pPr>
              <w:rPr>
                <w:rFonts w:ascii="SassoonPrimaryInfant" w:hAnsi="SassoonPrimaryInfant" w:cs="Segoe UI"/>
                <w:b/>
                <w:bCs/>
                <w:color w:val="000000"/>
                <w:sz w:val="21"/>
                <w:szCs w:val="21"/>
                <w:lang w:eastAsia="en-GB"/>
              </w:rPr>
            </w:pPr>
            <w:r w:rsidRPr="00981267">
              <w:rPr>
                <w:rFonts w:ascii="SassoonPrimaryInfant" w:hAnsi="SassoonPrimaryInfant" w:cs="Segoe UI"/>
                <w:b/>
                <w:bCs/>
                <w:color w:val="000000"/>
                <w:sz w:val="21"/>
                <w:szCs w:val="21"/>
                <w:lang w:eastAsia="en-GB"/>
              </w:rPr>
              <w:t xml:space="preserve">Learning and Engagement </w:t>
            </w:r>
          </w:p>
          <w:p w14:paraId="1E40FC11" w14:textId="09768AF8" w:rsidR="006A1433" w:rsidRPr="00981267" w:rsidRDefault="006A1433" w:rsidP="00981267">
            <w:pPr>
              <w:rPr>
                <w:rFonts w:ascii="SassoonPrimaryInfant" w:hAnsi="SassoonPrimaryInfant" w:cs="Segoe UI"/>
                <w:sz w:val="21"/>
                <w:szCs w:val="21"/>
                <w:lang w:eastAsia="en-GB"/>
              </w:rPr>
            </w:pPr>
            <w:r w:rsidRPr="00981267">
              <w:rPr>
                <w:rFonts w:ascii="SassoonPrimaryInfant" w:hAnsi="SassoonPrimaryInfant" w:cs="Segoe UI"/>
                <w:sz w:val="21"/>
                <w:szCs w:val="21"/>
                <w:lang w:eastAsia="en-GB"/>
              </w:rPr>
              <w:t xml:space="preserve">Most children are confident and engage well with a variety of real life and sensory experiences outdoors and indoors. Children are confident and can talk about their learning through </w:t>
            </w:r>
            <w:r w:rsidR="005A7D26" w:rsidRPr="00981267">
              <w:rPr>
                <w:rFonts w:ascii="SassoonPrimaryInfant" w:hAnsi="SassoonPrimaryInfant" w:cs="Segoe UI"/>
                <w:sz w:val="21"/>
                <w:szCs w:val="21"/>
                <w:lang w:eastAsia="en-GB"/>
              </w:rPr>
              <w:t xml:space="preserve">their </w:t>
            </w:r>
            <w:r w:rsidR="005A7D26">
              <w:rPr>
                <w:rFonts w:ascii="SassoonPrimaryInfant" w:hAnsi="SassoonPrimaryInfant" w:cs="Segoe UI"/>
                <w:sz w:val="21"/>
                <w:szCs w:val="21"/>
                <w:lang w:eastAsia="en-GB"/>
              </w:rPr>
              <w:t>Learning</w:t>
            </w:r>
            <w:r w:rsidR="00DA6503">
              <w:rPr>
                <w:rFonts w:ascii="SassoonPrimaryInfant" w:hAnsi="SassoonPrimaryInfant" w:cs="Segoe UI"/>
                <w:sz w:val="21"/>
                <w:szCs w:val="21"/>
                <w:lang w:eastAsia="en-GB"/>
              </w:rPr>
              <w:t xml:space="preserve"> Journals.</w:t>
            </w:r>
          </w:p>
          <w:p w14:paraId="2583BCD3" w14:textId="78D5D437" w:rsidR="006A1433" w:rsidRPr="00DA6503" w:rsidRDefault="006A1433" w:rsidP="00981267">
            <w:pPr>
              <w:rPr>
                <w:rFonts w:ascii="SassoonPrimaryInfant" w:hAnsi="SassoonPrimaryInfant" w:cs="Segoe UI"/>
                <w:sz w:val="21"/>
                <w:szCs w:val="21"/>
                <w:lang w:eastAsia="en-GB"/>
              </w:rPr>
            </w:pPr>
            <w:r w:rsidRPr="00981267">
              <w:rPr>
                <w:rFonts w:ascii="SassoonPrimaryInfant" w:hAnsi="SassoonPrimaryInfant" w:cs="Segoe UI"/>
                <w:sz w:val="21"/>
                <w:szCs w:val="21"/>
                <w:lang w:eastAsia="en-GB"/>
              </w:rPr>
              <w:t>Staff have worked to create a nurturing environment which reflects our approach to learning</w:t>
            </w:r>
            <w:r w:rsidRPr="00981267">
              <w:rPr>
                <w:rFonts w:ascii="SassoonPrimaryInfant" w:hAnsi="SassoonPrimaryInfant" w:cs="Segoe UI"/>
                <w:color w:val="FF0000"/>
                <w:sz w:val="21"/>
                <w:szCs w:val="21"/>
                <w:lang w:eastAsia="en-GB"/>
              </w:rPr>
              <w:t>.</w:t>
            </w:r>
          </w:p>
          <w:p w14:paraId="6D23A2E1" w14:textId="77777777" w:rsidR="00091B0F" w:rsidRDefault="00091B0F" w:rsidP="00ED2BF2">
            <w:pPr>
              <w:rPr>
                <w:rFonts w:ascii="SassoonPrimaryInfant" w:hAnsi="SassoonPrimaryInfant" w:cs="Segoe UI"/>
                <w:b/>
                <w:bCs/>
                <w:color w:val="000000"/>
                <w:sz w:val="21"/>
                <w:szCs w:val="21"/>
                <w:lang w:eastAsia="en-GB"/>
              </w:rPr>
            </w:pPr>
          </w:p>
          <w:p w14:paraId="0E3AE87C" w14:textId="77777777" w:rsidR="006A1433" w:rsidRDefault="006A1433" w:rsidP="00ED2BF2">
            <w:pPr>
              <w:rPr>
                <w:rFonts w:ascii="SassoonPrimaryInfant" w:hAnsi="SassoonPrimaryInfant" w:cs="Segoe UI"/>
                <w:b/>
                <w:bCs/>
                <w:color w:val="000000"/>
                <w:sz w:val="21"/>
                <w:szCs w:val="21"/>
                <w:lang w:eastAsia="en-GB"/>
              </w:rPr>
            </w:pPr>
            <w:r>
              <w:rPr>
                <w:rFonts w:ascii="SassoonPrimaryInfant" w:hAnsi="SassoonPrimaryInfant" w:cs="Segoe UI"/>
                <w:b/>
                <w:bCs/>
                <w:color w:val="000000"/>
                <w:sz w:val="21"/>
                <w:szCs w:val="21"/>
                <w:lang w:eastAsia="en-GB"/>
              </w:rPr>
              <w:t>Quality of Interactions</w:t>
            </w:r>
          </w:p>
          <w:p w14:paraId="5AD60070" w14:textId="3EF1E388" w:rsidR="006A1433" w:rsidRPr="00981267" w:rsidRDefault="006A1433" w:rsidP="00981267">
            <w:pPr>
              <w:rPr>
                <w:rFonts w:ascii="SassoonPrimaryInfant" w:hAnsi="SassoonPrimaryInfant" w:cs="Segoe UI"/>
                <w:sz w:val="21"/>
                <w:szCs w:val="21"/>
                <w:lang w:eastAsia="en-GB"/>
              </w:rPr>
            </w:pPr>
            <w:r w:rsidRPr="00981267">
              <w:rPr>
                <w:rFonts w:ascii="SassoonPrimaryInfant" w:hAnsi="SassoonPrimaryInfant" w:cs="Segoe UI"/>
                <w:sz w:val="21"/>
                <w:szCs w:val="21"/>
                <w:lang w:eastAsia="en-GB"/>
              </w:rPr>
              <w:t xml:space="preserve">Use of digital technology is </w:t>
            </w:r>
            <w:r w:rsidR="00D71A3C">
              <w:rPr>
                <w:rFonts w:ascii="SassoonPrimaryInfant" w:hAnsi="SassoonPrimaryInfant" w:cs="Segoe UI"/>
                <w:sz w:val="21"/>
                <w:szCs w:val="21"/>
                <w:lang w:eastAsia="en-GB"/>
              </w:rPr>
              <w:t xml:space="preserve">beginning to </w:t>
            </w:r>
            <w:r w:rsidR="005A7D26" w:rsidRPr="00981267">
              <w:rPr>
                <w:rFonts w:ascii="SassoonPrimaryInfant" w:hAnsi="SassoonPrimaryInfant" w:cs="Segoe UI"/>
                <w:sz w:val="21"/>
                <w:szCs w:val="21"/>
                <w:lang w:eastAsia="en-GB"/>
              </w:rPr>
              <w:t>enhance</w:t>
            </w:r>
            <w:r w:rsidRPr="00981267">
              <w:rPr>
                <w:rFonts w:ascii="SassoonPrimaryInfant" w:hAnsi="SassoonPrimaryInfant" w:cs="Segoe UI"/>
                <w:sz w:val="21"/>
                <w:szCs w:val="21"/>
                <w:lang w:eastAsia="en-GB"/>
              </w:rPr>
              <w:t xml:space="preserve"> learning and teaching. </w:t>
            </w:r>
            <w:r w:rsidR="00D71A3C">
              <w:rPr>
                <w:rFonts w:ascii="SassoonPrimaryInfant" w:hAnsi="SassoonPrimaryInfant" w:cs="Segoe UI"/>
                <w:sz w:val="21"/>
                <w:szCs w:val="21"/>
                <w:lang w:eastAsia="en-GB"/>
              </w:rPr>
              <w:t xml:space="preserve"> </w:t>
            </w:r>
          </w:p>
          <w:p w14:paraId="5EDBB09D" w14:textId="4EF5FCA1" w:rsidR="006A1433" w:rsidRPr="00981267" w:rsidRDefault="006A1433" w:rsidP="00981267">
            <w:pPr>
              <w:rPr>
                <w:rFonts w:ascii="SassoonPrimaryInfant" w:hAnsi="SassoonPrimaryInfant" w:cs="Segoe UI"/>
                <w:sz w:val="21"/>
                <w:szCs w:val="21"/>
                <w:lang w:eastAsia="en-GB"/>
              </w:rPr>
            </w:pPr>
            <w:r w:rsidRPr="00981267">
              <w:rPr>
                <w:rFonts w:ascii="SassoonPrimaryInfant" w:hAnsi="SassoonPrimaryInfant" w:cs="Segoe UI"/>
                <w:sz w:val="21"/>
                <w:szCs w:val="21"/>
                <w:lang w:eastAsia="en-GB"/>
              </w:rPr>
              <w:t xml:space="preserve">Regular gathering of data about the children’s learning supports consistency in pace of learning. </w:t>
            </w:r>
          </w:p>
          <w:p w14:paraId="58B39750" w14:textId="783907BC" w:rsidR="006A1433" w:rsidRPr="00D71A3C" w:rsidRDefault="00D71A3C" w:rsidP="00AB3E3A">
            <w:pPr>
              <w:rPr>
                <w:rFonts w:ascii="SassoonPrimaryInfant" w:hAnsi="SassoonPrimaryInfant" w:cs="Segoe UI"/>
                <w:sz w:val="21"/>
                <w:szCs w:val="21"/>
                <w:lang w:eastAsia="en-GB"/>
              </w:rPr>
            </w:pPr>
            <w:r>
              <w:rPr>
                <w:rFonts w:ascii="SassoonPrimaryInfant" w:hAnsi="SassoonPrimaryInfant" w:cs="Segoe UI"/>
                <w:sz w:val="21"/>
                <w:szCs w:val="21"/>
                <w:lang w:eastAsia="en-GB"/>
              </w:rPr>
              <w:t xml:space="preserve"> </w:t>
            </w:r>
            <w:r w:rsidR="006A1433" w:rsidRPr="00981267">
              <w:rPr>
                <w:rFonts w:ascii="SassoonPrimaryInfant" w:hAnsi="SassoonPrimaryInfant" w:cs="Segoe UI"/>
                <w:sz w:val="21"/>
                <w:szCs w:val="21"/>
                <w:lang w:eastAsia="en-GB"/>
              </w:rPr>
              <w:t>We continue to work to ensure we meet the needs of every child in the centre.</w:t>
            </w:r>
            <w:r w:rsidR="006A1433" w:rsidRPr="001834B7">
              <w:rPr>
                <w:rFonts w:ascii="SassoonPrimaryInfant" w:hAnsi="SassoonPrimaryInfant" w:cs="Segoe UI"/>
                <w:color w:val="000000"/>
                <w:sz w:val="21"/>
                <w:szCs w:val="21"/>
                <w:lang w:eastAsia="en-GB"/>
              </w:rPr>
              <w:t xml:space="preserve"> Children have opportunities for independent learning and are developing in confidence.  We provide a good pace of learning and children </w:t>
            </w:r>
            <w:r w:rsidR="006A1433" w:rsidRPr="001834B7">
              <w:rPr>
                <w:rFonts w:ascii="SassoonPrimaryInfant" w:hAnsi="SassoonPrimaryInfant" w:cs="Segoe UI"/>
                <w:color w:val="000000"/>
                <w:sz w:val="21"/>
                <w:szCs w:val="21"/>
                <w:lang w:eastAsia="en-GB"/>
              </w:rPr>
              <w:lastRenderedPageBreak/>
              <w:t xml:space="preserve">are encouraged to take responsibility for their own learning. In our centre we strive to raise our expectations and aspirations for every child and our focus is on ensuring that every single child reaches their potential. </w:t>
            </w:r>
            <w:r w:rsidR="006A1433">
              <w:rPr>
                <w:rFonts w:ascii="SassoonPrimaryInfant" w:hAnsi="SassoonPrimaryInfant" w:cs="Segoe UI"/>
                <w:color w:val="000000"/>
                <w:sz w:val="21"/>
                <w:szCs w:val="21"/>
                <w:lang w:eastAsia="en-GB"/>
              </w:rPr>
              <w:t xml:space="preserve"> </w:t>
            </w:r>
          </w:p>
          <w:p w14:paraId="0A86794A" w14:textId="77777777" w:rsidR="006A1433" w:rsidRDefault="006A1433" w:rsidP="00ED2BF2">
            <w:pPr>
              <w:rPr>
                <w:rFonts w:ascii="SassoonPrimaryInfant" w:hAnsi="SassoonPrimaryInfant" w:cs="Segoe UI"/>
                <w:b/>
                <w:bCs/>
                <w:color w:val="000000"/>
                <w:sz w:val="21"/>
                <w:szCs w:val="21"/>
                <w:lang w:eastAsia="en-GB"/>
              </w:rPr>
            </w:pPr>
          </w:p>
          <w:p w14:paraId="63E7B278" w14:textId="77777777" w:rsidR="006A1433" w:rsidRDefault="006A1433" w:rsidP="00ED2BF2">
            <w:pPr>
              <w:rPr>
                <w:rFonts w:ascii="SassoonPrimaryInfant" w:hAnsi="SassoonPrimaryInfant" w:cs="Segoe UI"/>
                <w:b/>
                <w:bCs/>
                <w:color w:val="000000"/>
                <w:sz w:val="21"/>
                <w:szCs w:val="21"/>
                <w:lang w:eastAsia="en-GB"/>
              </w:rPr>
            </w:pPr>
            <w:r>
              <w:rPr>
                <w:rFonts w:ascii="SassoonPrimaryInfant" w:hAnsi="SassoonPrimaryInfant" w:cs="Segoe UI"/>
                <w:b/>
                <w:bCs/>
                <w:color w:val="000000"/>
                <w:sz w:val="21"/>
                <w:szCs w:val="21"/>
                <w:lang w:eastAsia="en-GB"/>
              </w:rPr>
              <w:t>Effective Use of Assessment</w:t>
            </w:r>
          </w:p>
          <w:p w14:paraId="4AB69456" w14:textId="77777777" w:rsidR="006A1433" w:rsidRPr="00981267" w:rsidRDefault="006A1433" w:rsidP="00981267">
            <w:pPr>
              <w:rPr>
                <w:rFonts w:ascii="SassoonPrimaryInfant" w:hAnsi="SassoonPrimaryInfant" w:cs="Segoe UI"/>
                <w:sz w:val="21"/>
                <w:szCs w:val="21"/>
                <w:lang w:eastAsia="en-GB"/>
              </w:rPr>
            </w:pPr>
            <w:r w:rsidRPr="00981267">
              <w:rPr>
                <w:rFonts w:ascii="SassoonPrimaryInfant" w:hAnsi="SassoonPrimaryInfant" w:cs="Segoe UI"/>
                <w:sz w:val="21"/>
                <w:szCs w:val="21"/>
                <w:lang w:eastAsia="en-GB"/>
              </w:rPr>
              <w:t>Staff know the children very well and share with others regularly to ensure all needs are met.</w:t>
            </w:r>
          </w:p>
          <w:p w14:paraId="28C1F586" w14:textId="40931D53" w:rsidR="006A1433" w:rsidRPr="00543148" w:rsidRDefault="006A1433" w:rsidP="00981267">
            <w:pPr>
              <w:rPr>
                <w:rFonts w:ascii="SassoonPrimaryInfant" w:hAnsi="SassoonPrimaryInfant" w:cs="Segoe UI"/>
                <w:sz w:val="21"/>
                <w:szCs w:val="21"/>
                <w:lang w:eastAsia="en-GB"/>
              </w:rPr>
            </w:pPr>
            <w:r w:rsidRPr="00981267">
              <w:rPr>
                <w:rFonts w:ascii="SassoonPrimaryInfant" w:hAnsi="SassoonPrimaryInfant" w:cs="Segoe UI"/>
                <w:sz w:val="21"/>
                <w:szCs w:val="21"/>
                <w:lang w:eastAsia="en-GB"/>
              </w:rPr>
              <w:t xml:space="preserve">Assessment of learning is clearly linked to planning. </w:t>
            </w:r>
            <w:r w:rsidR="00543148">
              <w:rPr>
                <w:rFonts w:ascii="SassoonPrimaryInfant" w:hAnsi="SassoonPrimaryInfant" w:cs="Segoe UI"/>
                <w:sz w:val="21"/>
                <w:szCs w:val="21"/>
                <w:lang w:eastAsia="en-GB"/>
              </w:rPr>
              <w:t xml:space="preserve">  </w:t>
            </w:r>
            <w:r w:rsidRPr="00981267">
              <w:rPr>
                <w:rFonts w:ascii="SassoonPrimaryInfant" w:hAnsi="SassoonPrimaryInfant" w:cs="Segoe UI"/>
                <w:sz w:val="21"/>
                <w:szCs w:val="21"/>
                <w:lang w:eastAsia="en-GB"/>
              </w:rPr>
              <w:t>Assessment is used to plan for next steps for individuals. Practitioners are making effective use of the assessment data to ensure children’s needs are being met</w:t>
            </w:r>
            <w:r>
              <w:rPr>
                <w:rFonts w:ascii="SassoonPrimaryInfant" w:hAnsi="SassoonPrimaryInfant" w:cs="Segoe UI"/>
                <w:sz w:val="21"/>
                <w:szCs w:val="21"/>
                <w:lang w:eastAsia="en-GB"/>
              </w:rPr>
              <w:t xml:space="preserve">. </w:t>
            </w:r>
          </w:p>
          <w:p w14:paraId="5342B945" w14:textId="77777777" w:rsidR="006A1433" w:rsidRDefault="006A1433" w:rsidP="00ED2BF2">
            <w:pPr>
              <w:rPr>
                <w:rFonts w:ascii="SassoonPrimaryInfant" w:hAnsi="SassoonPrimaryInfant" w:cs="Segoe UI"/>
                <w:b/>
                <w:bCs/>
                <w:color w:val="000000"/>
                <w:sz w:val="21"/>
                <w:szCs w:val="21"/>
                <w:lang w:eastAsia="en-GB"/>
              </w:rPr>
            </w:pPr>
          </w:p>
          <w:p w14:paraId="41CA5DAA" w14:textId="77777777" w:rsidR="006A1433" w:rsidRPr="00AB3E3A" w:rsidRDefault="006A1433" w:rsidP="00AB3E3A">
            <w:pPr>
              <w:rPr>
                <w:rFonts w:ascii="SassoonPrimaryInfant" w:hAnsi="SassoonPrimaryInfant" w:cs="Segoe UI"/>
                <w:b/>
                <w:bCs/>
                <w:sz w:val="21"/>
                <w:szCs w:val="21"/>
                <w:lang w:eastAsia="en-GB"/>
              </w:rPr>
            </w:pPr>
            <w:r w:rsidRPr="00AB3E3A">
              <w:rPr>
                <w:rFonts w:ascii="SassoonPrimaryInfant" w:hAnsi="SassoonPrimaryInfant" w:cs="Segoe UI"/>
                <w:b/>
                <w:bCs/>
                <w:sz w:val="21"/>
                <w:szCs w:val="21"/>
                <w:lang w:eastAsia="en-GB"/>
              </w:rPr>
              <w:t xml:space="preserve">Planning, Tracking and Monitoring </w:t>
            </w:r>
          </w:p>
          <w:p w14:paraId="0B78152F" w14:textId="2CBD288C" w:rsidR="006A1433" w:rsidRPr="00AB3E3A" w:rsidRDefault="006A1433" w:rsidP="00AB3E3A">
            <w:pPr>
              <w:rPr>
                <w:rFonts w:ascii="SassoonPrimaryInfant" w:hAnsi="SassoonPrimaryInfant" w:cs="Segoe UI"/>
                <w:sz w:val="21"/>
                <w:szCs w:val="21"/>
                <w:lang w:eastAsia="en-GB"/>
              </w:rPr>
            </w:pPr>
            <w:r w:rsidRPr="00AB3E3A">
              <w:rPr>
                <w:rFonts w:ascii="SassoonPrimaryInfant" w:hAnsi="SassoonPrimaryInfant" w:cs="Segoe UI"/>
                <w:sz w:val="21"/>
                <w:szCs w:val="21"/>
                <w:lang w:eastAsia="en-GB"/>
              </w:rPr>
              <w:t xml:space="preserve">Children are involved in planning and there is a balance between responsive and intentional planning, however we </w:t>
            </w:r>
            <w:r w:rsidR="00A55FCF" w:rsidRPr="00AB3E3A">
              <w:rPr>
                <w:rFonts w:ascii="SassoonPrimaryInfant" w:hAnsi="SassoonPrimaryInfant" w:cs="Segoe UI"/>
                <w:sz w:val="21"/>
                <w:szCs w:val="21"/>
                <w:lang w:eastAsia="en-GB"/>
              </w:rPr>
              <w:t>are reviewing</w:t>
            </w:r>
            <w:r w:rsidRPr="00AB3E3A">
              <w:rPr>
                <w:rFonts w:ascii="SassoonPrimaryInfant" w:hAnsi="SassoonPrimaryInfant" w:cs="Segoe UI"/>
                <w:sz w:val="21"/>
                <w:szCs w:val="21"/>
                <w:lang w:eastAsia="en-GB"/>
              </w:rPr>
              <w:t xml:space="preserve"> this process.  The </w:t>
            </w:r>
            <w:r w:rsidR="00766E63">
              <w:rPr>
                <w:rFonts w:ascii="SassoonPrimaryInfant" w:hAnsi="SassoonPrimaryInfant" w:cs="Segoe UI"/>
                <w:sz w:val="21"/>
                <w:szCs w:val="21"/>
                <w:lang w:eastAsia="en-GB"/>
              </w:rPr>
              <w:t>Management Team</w:t>
            </w:r>
            <w:r w:rsidRPr="00AB3E3A">
              <w:rPr>
                <w:rFonts w:ascii="SassoonPrimaryInfant" w:hAnsi="SassoonPrimaryInfant" w:cs="Segoe UI"/>
                <w:sz w:val="21"/>
                <w:szCs w:val="21"/>
                <w:lang w:eastAsia="en-GB"/>
              </w:rPr>
              <w:t xml:space="preserve"> meets with staff </w:t>
            </w:r>
            <w:r w:rsidR="00766E63">
              <w:rPr>
                <w:rFonts w:ascii="SassoonPrimaryInfant" w:hAnsi="SassoonPrimaryInfant" w:cs="Segoe UI"/>
                <w:sz w:val="21"/>
                <w:szCs w:val="21"/>
                <w:lang w:eastAsia="en-GB"/>
              </w:rPr>
              <w:t>termly</w:t>
            </w:r>
            <w:r w:rsidRPr="00AB3E3A">
              <w:rPr>
                <w:rFonts w:ascii="SassoonPrimaryInfant" w:hAnsi="SassoonPrimaryInfant" w:cs="Segoe UI"/>
                <w:sz w:val="21"/>
                <w:szCs w:val="21"/>
                <w:lang w:eastAsia="en-GB"/>
              </w:rPr>
              <w:t xml:space="preserve"> to discuss children’s progress to ensure strategies and targeted interventions are relevant and meet the needs of all children.  Staff use relevant data to support learning. </w:t>
            </w:r>
            <w:r w:rsidR="00A55FCF" w:rsidRPr="00AB3E3A">
              <w:rPr>
                <w:rFonts w:ascii="SassoonPrimaryInfant" w:hAnsi="SassoonPrimaryInfant" w:cs="Segoe UI"/>
                <w:sz w:val="21"/>
                <w:szCs w:val="21"/>
                <w:lang w:eastAsia="en-GB"/>
              </w:rPr>
              <w:t>To</w:t>
            </w:r>
            <w:r w:rsidRPr="00AB3E3A">
              <w:rPr>
                <w:rFonts w:ascii="SassoonPrimaryInfant" w:hAnsi="SassoonPrimaryInfant" w:cs="Segoe UI"/>
                <w:sz w:val="21"/>
                <w:szCs w:val="21"/>
                <w:lang w:eastAsia="en-GB"/>
              </w:rPr>
              <w:t xml:space="preserve"> build consistency staff are beginning to look outwards to other centres – we will continue to develop this over next session.  Self-evaluation and quality assurance is well planned, and there is a clear link between CLPL and Centre Improvement Plan (CIP).</w:t>
            </w:r>
          </w:p>
          <w:p w14:paraId="18D1580F" w14:textId="60062870" w:rsidR="006A1433" w:rsidRPr="001834B7" w:rsidRDefault="006A1433" w:rsidP="00960F84">
            <w:pPr>
              <w:rPr>
                <w:rFonts w:ascii="SassoonPrimaryInfant" w:hAnsi="SassoonPrimaryInfant" w:cs="Segoe UI"/>
                <w:color w:val="000000"/>
                <w:sz w:val="21"/>
                <w:szCs w:val="21"/>
                <w:lang w:eastAsia="en-GB"/>
              </w:rPr>
            </w:pPr>
          </w:p>
          <w:p w14:paraId="45563CA3" w14:textId="11EEE80D" w:rsidR="008E1235" w:rsidRPr="001834B7" w:rsidRDefault="006A1433" w:rsidP="00ED2BF2">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We evaluate ourselves as a </w:t>
            </w:r>
            <w:r w:rsidR="00A349EA">
              <w:rPr>
                <w:rFonts w:ascii="SassoonPrimaryInfant" w:hAnsi="SassoonPrimaryInfant" w:cs="Segoe UI"/>
                <w:color w:val="000000"/>
                <w:sz w:val="21"/>
                <w:szCs w:val="21"/>
                <w:lang w:eastAsia="en-GB"/>
              </w:rPr>
              <w:t>4</w:t>
            </w:r>
            <w:r>
              <w:rPr>
                <w:rFonts w:ascii="SassoonPrimaryInfant" w:hAnsi="SassoonPrimaryInfant" w:cs="Segoe UI"/>
                <w:color w:val="000000"/>
                <w:sz w:val="21"/>
                <w:szCs w:val="21"/>
                <w:lang w:eastAsia="en-GB"/>
              </w:rPr>
              <w:t xml:space="preserve"> in this area</w:t>
            </w:r>
          </w:p>
        </w:tc>
      </w:tr>
      <w:tr w:rsidR="006A1433" w:rsidRPr="001834B7" w14:paraId="4743B45C" w14:textId="77777777" w:rsidTr="00F6561B">
        <w:tc>
          <w:tcPr>
            <w:tcW w:w="1214" w:type="dxa"/>
          </w:tcPr>
          <w:p w14:paraId="5E785984" w14:textId="77777777" w:rsidR="006A1433" w:rsidRPr="001834B7" w:rsidRDefault="006A1433" w:rsidP="00ED2BF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lastRenderedPageBreak/>
              <w:t>3.1 Ensuring wellbeing, equity and inclusion</w:t>
            </w:r>
          </w:p>
        </w:tc>
        <w:tc>
          <w:tcPr>
            <w:tcW w:w="9702" w:type="dxa"/>
          </w:tcPr>
          <w:p w14:paraId="1B7A6F3F" w14:textId="77777777" w:rsidR="006A1433" w:rsidRPr="00BC0276" w:rsidRDefault="006A1433" w:rsidP="008A30FB">
            <w:pPr>
              <w:rPr>
                <w:rFonts w:ascii="SassoonPrimaryInfant" w:hAnsi="SassoonPrimaryInfant" w:cs="Segoe UI"/>
                <w:b/>
                <w:bCs/>
                <w:color w:val="000000"/>
                <w:sz w:val="21"/>
                <w:szCs w:val="21"/>
                <w:lang w:eastAsia="en-GB"/>
              </w:rPr>
            </w:pPr>
            <w:r w:rsidRPr="00BC0276">
              <w:rPr>
                <w:rFonts w:ascii="SassoonPrimaryInfant" w:hAnsi="SassoonPrimaryInfant" w:cs="Segoe UI"/>
                <w:b/>
                <w:bCs/>
                <w:color w:val="000000"/>
                <w:sz w:val="21"/>
                <w:szCs w:val="21"/>
                <w:lang w:eastAsia="en-GB"/>
              </w:rPr>
              <w:t>Wellbeing</w:t>
            </w:r>
          </w:p>
          <w:p w14:paraId="430A7F15" w14:textId="4D08BACD" w:rsidR="006A1433" w:rsidRDefault="006A1433" w:rsidP="008A30FB">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All staff have a clear understanding of their responsibility for promoting wellbeing of children. Children are becoming increasingly confident in talking about what they need to keep themselves safe and healthy. Over the next year we will continue to develop this work as we progress towards our </w:t>
            </w:r>
            <w:r w:rsidR="00BD776B">
              <w:rPr>
                <w:rFonts w:ascii="SassoonPrimaryInfant" w:hAnsi="SassoonPrimaryInfant" w:cs="Segoe UI"/>
                <w:color w:val="000000"/>
                <w:sz w:val="21"/>
                <w:szCs w:val="21"/>
                <w:lang w:eastAsia="en-GB"/>
              </w:rPr>
              <w:t>bronze</w:t>
            </w:r>
            <w:r>
              <w:rPr>
                <w:rFonts w:ascii="SassoonPrimaryInfant" w:hAnsi="SassoonPrimaryInfant" w:cs="Segoe UI"/>
                <w:color w:val="000000"/>
                <w:sz w:val="21"/>
                <w:szCs w:val="21"/>
                <w:lang w:eastAsia="en-GB"/>
              </w:rPr>
              <w:t xml:space="preserve"> RRS award. </w:t>
            </w:r>
            <w:r w:rsidR="00BD776B">
              <w:rPr>
                <w:rFonts w:ascii="SassoonPrimaryInfant" w:hAnsi="SassoonPrimaryInfant" w:cs="Segoe UI"/>
                <w:color w:val="000000"/>
                <w:sz w:val="21"/>
                <w:szCs w:val="21"/>
                <w:lang w:eastAsia="en-GB"/>
              </w:rPr>
              <w:t xml:space="preserve"> </w:t>
            </w:r>
          </w:p>
          <w:p w14:paraId="04BA0F24" w14:textId="77777777" w:rsidR="006A1433" w:rsidRDefault="006A1433" w:rsidP="008A30FB">
            <w:pPr>
              <w:rPr>
                <w:rFonts w:ascii="SassoonPrimaryInfant" w:hAnsi="SassoonPrimaryInfant" w:cs="Segoe UI"/>
                <w:color w:val="000000"/>
                <w:sz w:val="21"/>
                <w:szCs w:val="21"/>
                <w:lang w:eastAsia="en-GB"/>
              </w:rPr>
            </w:pPr>
          </w:p>
          <w:p w14:paraId="70E388A1" w14:textId="77777777" w:rsidR="006A1433" w:rsidRPr="00BC0276" w:rsidRDefault="006A1433" w:rsidP="008A30FB">
            <w:pPr>
              <w:rPr>
                <w:rFonts w:ascii="SassoonPrimaryInfant" w:hAnsi="SassoonPrimaryInfant" w:cs="Segoe UI"/>
                <w:b/>
                <w:bCs/>
                <w:color w:val="000000"/>
                <w:sz w:val="21"/>
                <w:szCs w:val="21"/>
                <w:lang w:eastAsia="en-GB"/>
              </w:rPr>
            </w:pPr>
            <w:r w:rsidRPr="00BC0276">
              <w:rPr>
                <w:rFonts w:ascii="SassoonPrimaryInfant" w:hAnsi="SassoonPrimaryInfant" w:cs="Segoe UI"/>
                <w:b/>
                <w:bCs/>
                <w:color w:val="000000"/>
                <w:sz w:val="21"/>
                <w:szCs w:val="21"/>
                <w:lang w:eastAsia="en-GB"/>
              </w:rPr>
              <w:t>Fulfilment Of Statutory Duties</w:t>
            </w:r>
          </w:p>
          <w:p w14:paraId="63FD7D4D" w14:textId="6612B175" w:rsidR="006A1433" w:rsidRDefault="006A1433" w:rsidP="00076133">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We are aware of and follow all statutory duties and this includes the importance of keeping children safe in our centre and community.  </w:t>
            </w:r>
            <w:r w:rsidRPr="00076133">
              <w:rPr>
                <w:rFonts w:ascii="SassoonPrimaryInfant" w:hAnsi="SassoonPrimaryInfant" w:cs="Segoe UI"/>
                <w:color w:val="000000"/>
                <w:sz w:val="21"/>
                <w:szCs w:val="21"/>
                <w:lang w:eastAsia="en-GB"/>
              </w:rPr>
              <w:t>We have personal care plans for all children that are updated regularly in consultation with parents. These personal care plans contain appropriate targets for the children.  We have appropriate Staged Intervention Paperwork in place for</w:t>
            </w:r>
            <w:r w:rsidRPr="009C4349">
              <w:rPr>
                <w:rFonts w:ascii="SassoonPrimaryInfant" w:hAnsi="SassoonPrimaryInfant" w:cs="Segoe UI"/>
                <w:color w:val="000000"/>
                <w:sz w:val="21"/>
                <w:szCs w:val="21"/>
                <w:lang w:eastAsia="en-GB"/>
              </w:rPr>
              <w:t xml:space="preserve"> </w:t>
            </w:r>
            <w:r w:rsidRPr="00076133">
              <w:rPr>
                <w:rFonts w:ascii="SassoonPrimaryInfant" w:hAnsi="SassoonPrimaryInfant" w:cs="Segoe UI"/>
                <w:color w:val="000000"/>
                <w:sz w:val="21"/>
                <w:szCs w:val="21"/>
                <w:lang w:eastAsia="en-GB"/>
              </w:rPr>
              <w:t xml:space="preserve">children who require it, with targets that are </w:t>
            </w:r>
            <w:r w:rsidR="00AC669C" w:rsidRPr="00076133">
              <w:rPr>
                <w:rFonts w:ascii="SassoonPrimaryInfant" w:hAnsi="SassoonPrimaryInfant" w:cs="Segoe UI"/>
                <w:color w:val="000000"/>
                <w:sz w:val="21"/>
                <w:szCs w:val="21"/>
                <w:lang w:eastAsia="en-GB"/>
              </w:rPr>
              <w:t>measurable,</w:t>
            </w:r>
            <w:r>
              <w:rPr>
                <w:rFonts w:ascii="SassoonPrimaryInfant" w:hAnsi="SassoonPrimaryInfant" w:cs="Segoe UI"/>
                <w:color w:val="000000"/>
                <w:sz w:val="21"/>
                <w:szCs w:val="21"/>
                <w:lang w:eastAsia="en-GB"/>
              </w:rPr>
              <w:t xml:space="preserve"> </w:t>
            </w:r>
            <w:r w:rsidRPr="00076133">
              <w:rPr>
                <w:rFonts w:ascii="SassoonPrimaryInfant" w:hAnsi="SassoonPrimaryInfant" w:cs="Segoe UI"/>
                <w:color w:val="000000"/>
                <w:sz w:val="21"/>
                <w:szCs w:val="21"/>
                <w:lang w:eastAsia="en-GB"/>
              </w:rPr>
              <w:t>and they are also updated regularly with parents.</w:t>
            </w:r>
            <w:r w:rsidRPr="009C4349">
              <w:rPr>
                <w:rFonts w:ascii="SassoonPrimaryInfant" w:hAnsi="SassoonPrimaryInfant" w:cs="Segoe UI"/>
                <w:color w:val="000000"/>
                <w:sz w:val="21"/>
                <w:szCs w:val="21"/>
                <w:lang w:eastAsia="en-GB"/>
              </w:rPr>
              <w:t xml:space="preserve"> </w:t>
            </w:r>
            <w:r>
              <w:rPr>
                <w:rFonts w:ascii="SassoonPrimaryInfant" w:hAnsi="SassoonPrimaryInfant" w:cs="Segoe UI"/>
                <w:color w:val="000000"/>
                <w:sz w:val="21"/>
                <w:szCs w:val="21"/>
                <w:lang w:eastAsia="en-GB"/>
              </w:rPr>
              <w:t xml:space="preserve"> </w:t>
            </w:r>
            <w:r w:rsidR="00C419F1">
              <w:rPr>
                <w:rFonts w:ascii="SassoonPrimaryInfant" w:hAnsi="SassoonPrimaryInfant" w:cs="Segoe UI"/>
                <w:color w:val="000000"/>
                <w:sz w:val="21"/>
                <w:szCs w:val="21"/>
                <w:lang w:eastAsia="en-GB"/>
              </w:rPr>
              <w:t>Our recent CI report</w:t>
            </w:r>
            <w:r w:rsidR="009C4349">
              <w:rPr>
                <w:rFonts w:ascii="SassoonPrimaryInfant" w:hAnsi="SassoonPrimaryInfant" w:cs="Segoe UI"/>
                <w:color w:val="000000"/>
                <w:sz w:val="21"/>
                <w:szCs w:val="21"/>
                <w:lang w:eastAsia="en-GB"/>
              </w:rPr>
              <w:t xml:space="preserve"> said “</w:t>
            </w:r>
            <w:r w:rsidR="009C4349" w:rsidRPr="009C4349">
              <w:rPr>
                <w:rFonts w:ascii="SassoonPrimaryInfant" w:hAnsi="SassoonPrimaryInfant" w:cs="Segoe UI"/>
                <w:color w:val="000000"/>
                <w:sz w:val="21"/>
                <w:szCs w:val="21"/>
                <w:lang w:eastAsia="en-GB"/>
              </w:rPr>
              <w:t>Management and staff demonstrated a very good understanding of legislation and national and local guidance to support the health and safety of children. They had taken part in training and learning around safeguarding and child protection. They were confident in their procedures for reporting concerns and supporting children. They were reflective and took time as a group to keep abreast of guidance and legislation. For example, they had recently taken part in "The Promise" training</w:t>
            </w:r>
            <w:r w:rsidR="002E2DD1">
              <w:rPr>
                <w:rFonts w:ascii="SassoonPrimaryInfant" w:hAnsi="SassoonPrimaryInfant" w:cs="Segoe UI"/>
                <w:color w:val="000000"/>
                <w:sz w:val="21"/>
                <w:szCs w:val="21"/>
                <w:lang w:eastAsia="en-GB"/>
              </w:rPr>
              <w:t>.”</w:t>
            </w:r>
          </w:p>
          <w:p w14:paraId="7EA642CE" w14:textId="77777777" w:rsidR="001F7972" w:rsidRPr="008C7D40" w:rsidRDefault="001F7972" w:rsidP="00076133">
            <w:pPr>
              <w:rPr>
                <w:rFonts w:ascii="SassoonPrimaryInfant" w:hAnsi="SassoonPrimaryInfant" w:cs="Segoe UI"/>
                <w:color w:val="000000"/>
                <w:sz w:val="21"/>
                <w:szCs w:val="21"/>
                <w:lang w:eastAsia="en-GB"/>
              </w:rPr>
            </w:pPr>
          </w:p>
          <w:p w14:paraId="4BC4FA20" w14:textId="77777777" w:rsidR="006A1433" w:rsidRPr="00BC0276" w:rsidRDefault="006A1433" w:rsidP="008A30FB">
            <w:pPr>
              <w:rPr>
                <w:rFonts w:ascii="SassoonPrimaryInfant" w:hAnsi="SassoonPrimaryInfant" w:cs="Segoe UI"/>
                <w:b/>
                <w:bCs/>
                <w:color w:val="000000"/>
                <w:sz w:val="21"/>
                <w:szCs w:val="21"/>
                <w:lang w:eastAsia="en-GB"/>
              </w:rPr>
            </w:pPr>
            <w:r w:rsidRPr="00BC0276">
              <w:rPr>
                <w:rFonts w:ascii="SassoonPrimaryInfant" w:hAnsi="SassoonPrimaryInfant" w:cs="Segoe UI"/>
                <w:b/>
                <w:bCs/>
                <w:color w:val="000000"/>
                <w:sz w:val="21"/>
                <w:szCs w:val="21"/>
                <w:lang w:eastAsia="en-GB"/>
              </w:rPr>
              <w:t>Inclusion and Equality</w:t>
            </w:r>
          </w:p>
          <w:p w14:paraId="5EBC8E64" w14:textId="4777D837" w:rsidR="006A1433" w:rsidRDefault="006A1433" w:rsidP="008A30FB">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Children</w:t>
            </w:r>
            <w:r w:rsidR="00785EF5">
              <w:rPr>
                <w:rFonts w:ascii="SassoonPrimaryInfant" w:hAnsi="SassoonPrimaryInfant" w:cs="Segoe UI"/>
                <w:color w:val="000000"/>
                <w:sz w:val="21"/>
                <w:szCs w:val="21"/>
                <w:lang w:eastAsia="en-GB"/>
              </w:rPr>
              <w:t>’</w:t>
            </w:r>
            <w:r>
              <w:rPr>
                <w:rFonts w:ascii="SassoonPrimaryInfant" w:hAnsi="SassoonPrimaryInfant" w:cs="Segoe UI"/>
                <w:color w:val="000000"/>
                <w:sz w:val="21"/>
                <w:szCs w:val="21"/>
                <w:lang w:eastAsia="en-GB"/>
              </w:rPr>
              <w:t xml:space="preserve">s needs are met, and clear plans are in place to ensure this. Attendance data is analysed monthly however we are developing more rigorous strategies to improve our attendance data. </w:t>
            </w:r>
          </w:p>
          <w:p w14:paraId="02AF7A55" w14:textId="259833BF" w:rsidR="006A1433" w:rsidRPr="009C4349" w:rsidRDefault="006A1433" w:rsidP="00B6418C">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We are proactively mitigating the cost of the school day</w:t>
            </w:r>
            <w:r w:rsidR="0004444E">
              <w:rPr>
                <w:rFonts w:ascii="SassoonPrimaryInfant" w:hAnsi="SassoonPrimaryInfant" w:cs="Segoe UI"/>
                <w:color w:val="000000"/>
                <w:sz w:val="21"/>
                <w:szCs w:val="21"/>
                <w:lang w:eastAsia="en-GB"/>
              </w:rPr>
              <w:t xml:space="preserve"> </w:t>
            </w:r>
            <w:r w:rsidR="002E2DD1">
              <w:rPr>
                <w:rFonts w:ascii="SassoonPrimaryInfant" w:hAnsi="SassoonPrimaryInfant" w:cs="Segoe UI"/>
                <w:color w:val="000000"/>
                <w:sz w:val="21"/>
                <w:szCs w:val="21"/>
                <w:lang w:eastAsia="en-GB"/>
              </w:rPr>
              <w:t xml:space="preserve">through a wide range of </w:t>
            </w:r>
            <w:r w:rsidR="0004444E">
              <w:rPr>
                <w:rFonts w:ascii="SassoonPrimaryInfant" w:hAnsi="SassoonPrimaryInfant" w:cs="Segoe UI"/>
                <w:color w:val="000000"/>
                <w:sz w:val="21"/>
                <w:szCs w:val="21"/>
                <w:lang w:eastAsia="en-GB"/>
              </w:rPr>
              <w:t>experiences.</w:t>
            </w:r>
          </w:p>
          <w:p w14:paraId="20F4C6DA" w14:textId="77777777" w:rsidR="006A1433" w:rsidRPr="00B6418C" w:rsidRDefault="006A1433" w:rsidP="00B6418C">
            <w:pPr>
              <w:rPr>
                <w:rFonts w:ascii="SassoonPrimaryInfant" w:hAnsi="SassoonPrimaryInfant" w:cs="Segoe UI"/>
                <w:color w:val="000000"/>
                <w:sz w:val="21"/>
                <w:szCs w:val="21"/>
                <w:lang w:eastAsia="en-GB"/>
              </w:rPr>
            </w:pPr>
            <w:r w:rsidRPr="00B6418C">
              <w:rPr>
                <w:rFonts w:ascii="SassoonPrimaryInfant" w:hAnsi="SassoonPrimaryInfant" w:cs="Segoe UI"/>
                <w:color w:val="000000"/>
                <w:sz w:val="21"/>
                <w:szCs w:val="21"/>
                <w:lang w:eastAsia="en-GB"/>
              </w:rPr>
              <w:t xml:space="preserve">Positive relationships are central to the work of the centre, and they underpin all that we do. </w:t>
            </w:r>
          </w:p>
          <w:p w14:paraId="4F5D0E90" w14:textId="0E46B9A3" w:rsidR="006A1433" w:rsidRPr="00CE1BF5" w:rsidRDefault="0004444E" w:rsidP="00061665">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 </w:t>
            </w:r>
          </w:p>
          <w:p w14:paraId="42536EEB" w14:textId="09A7C72B" w:rsidR="006A1433" w:rsidRDefault="00BC0276" w:rsidP="00ED2BF2">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Our Recent Care Inspectorate report stated “</w:t>
            </w:r>
            <w:r w:rsidRPr="00BC0276">
              <w:rPr>
                <w:rFonts w:ascii="SassoonPrimaryInfant" w:hAnsi="SassoonPrimaryInfant" w:cs="Segoe UI"/>
                <w:color w:val="000000"/>
                <w:sz w:val="21"/>
                <w:szCs w:val="21"/>
                <w:lang w:eastAsia="en-GB"/>
              </w:rPr>
              <w:t xml:space="preserve">Where children had additional needs, support plans were in place. Staff and management worked proactively with children, families and other professionals to identify support needed, and agree clear strategies to ensure that children's wellbeing was supported, and children reached their full </w:t>
            </w:r>
            <w:r w:rsidR="002F0F08">
              <w:rPr>
                <w:rFonts w:ascii="SassoonPrimaryInfant" w:hAnsi="SassoonPrimaryInfant" w:cs="Segoe UI"/>
                <w:color w:val="000000"/>
                <w:sz w:val="21"/>
                <w:szCs w:val="21"/>
                <w:lang w:eastAsia="en-GB"/>
              </w:rPr>
              <w:t>potential.</w:t>
            </w:r>
            <w:r w:rsidR="00FF1FE9">
              <w:rPr>
                <w:rFonts w:ascii="SassoonPrimaryInfant" w:hAnsi="SassoonPrimaryInfant" w:cs="Segoe UI"/>
                <w:color w:val="000000"/>
                <w:sz w:val="21"/>
                <w:szCs w:val="21"/>
                <w:lang w:eastAsia="en-GB"/>
              </w:rPr>
              <w:t>”</w:t>
            </w:r>
            <w:r w:rsidR="001F7972">
              <w:rPr>
                <w:rFonts w:ascii="SassoonPrimaryInfant" w:hAnsi="SassoonPrimaryInfant" w:cs="Segoe UI"/>
                <w:color w:val="000000"/>
                <w:sz w:val="21"/>
                <w:szCs w:val="21"/>
                <w:lang w:eastAsia="en-GB"/>
              </w:rPr>
              <w:t xml:space="preserve">  Although our grades were not </w:t>
            </w:r>
            <w:r w:rsidR="00EB3F22">
              <w:rPr>
                <w:rFonts w:ascii="SassoonPrimaryInfant" w:hAnsi="SassoonPrimaryInfant" w:cs="Segoe UI"/>
                <w:color w:val="000000"/>
                <w:sz w:val="21"/>
                <w:szCs w:val="21"/>
                <w:lang w:eastAsia="en-GB"/>
              </w:rPr>
              <w:t>published the inspectors praised out work in this area very highly.</w:t>
            </w:r>
          </w:p>
          <w:p w14:paraId="1BDFD712" w14:textId="77777777" w:rsidR="00FF1FE9" w:rsidRDefault="00FF1FE9" w:rsidP="00ED2BF2">
            <w:pPr>
              <w:rPr>
                <w:rFonts w:ascii="SassoonPrimaryInfant" w:hAnsi="SassoonPrimaryInfant" w:cs="Segoe UI"/>
                <w:color w:val="000000"/>
                <w:sz w:val="21"/>
                <w:szCs w:val="21"/>
                <w:lang w:eastAsia="en-GB"/>
              </w:rPr>
            </w:pPr>
          </w:p>
          <w:p w14:paraId="7C1B882A" w14:textId="03298232" w:rsidR="008E1235" w:rsidRPr="001834B7" w:rsidRDefault="00FF1FE9" w:rsidP="00ED2BF2">
            <w:pPr>
              <w:rPr>
                <w:rFonts w:ascii="SassoonPrimaryInfant" w:hAnsi="SassoonPrimaryInfant" w:cs="Segoe UI"/>
                <w:color w:val="000000"/>
                <w:sz w:val="21"/>
                <w:szCs w:val="21"/>
                <w:lang w:eastAsia="en-GB"/>
              </w:rPr>
            </w:pPr>
            <w:r>
              <w:rPr>
                <w:rFonts w:ascii="SassoonPrimaryInfant" w:hAnsi="SassoonPrimaryInfant" w:cs="Segoe UI"/>
                <w:sz w:val="21"/>
                <w:szCs w:val="21"/>
                <w:lang w:eastAsia="en-GB"/>
              </w:rPr>
              <w:t xml:space="preserve">We would evaluate ourselves as a </w:t>
            </w:r>
            <w:r w:rsidR="002F0F08">
              <w:rPr>
                <w:rFonts w:ascii="SassoonPrimaryInfant" w:hAnsi="SassoonPrimaryInfant" w:cs="Segoe UI"/>
                <w:sz w:val="21"/>
                <w:szCs w:val="21"/>
                <w:lang w:eastAsia="en-GB"/>
              </w:rPr>
              <w:t>5</w:t>
            </w:r>
            <w:r>
              <w:rPr>
                <w:rFonts w:ascii="SassoonPrimaryInfant" w:hAnsi="SassoonPrimaryInfant" w:cs="Segoe UI"/>
                <w:sz w:val="21"/>
                <w:szCs w:val="21"/>
                <w:lang w:eastAsia="en-GB"/>
              </w:rPr>
              <w:t xml:space="preserve"> in this area.</w:t>
            </w:r>
          </w:p>
        </w:tc>
      </w:tr>
      <w:tr w:rsidR="006A1433" w:rsidRPr="001834B7" w14:paraId="07FA60AC" w14:textId="77777777" w:rsidTr="00D2463D">
        <w:tc>
          <w:tcPr>
            <w:tcW w:w="1214" w:type="dxa"/>
          </w:tcPr>
          <w:p w14:paraId="0B6B0611" w14:textId="492DF060" w:rsidR="006A1433" w:rsidRPr="001834B7" w:rsidRDefault="006A1433" w:rsidP="00ED2BF2">
            <w:pPr>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3.2 </w:t>
            </w:r>
            <w:r>
              <w:rPr>
                <w:rFonts w:ascii="SassoonPrimaryInfant" w:hAnsi="SassoonPrimaryInfant" w:cs="Segoe UI"/>
                <w:color w:val="000000"/>
                <w:sz w:val="21"/>
                <w:szCs w:val="21"/>
                <w:lang w:eastAsia="en-GB"/>
              </w:rPr>
              <w:t>Securing Children’s Progress</w:t>
            </w:r>
          </w:p>
        </w:tc>
        <w:tc>
          <w:tcPr>
            <w:tcW w:w="9702" w:type="dxa"/>
          </w:tcPr>
          <w:p w14:paraId="59D6C5C3" w14:textId="77777777" w:rsidR="006A1433" w:rsidRDefault="006A1433" w:rsidP="00ED2BF2">
            <w:pPr>
              <w:rPr>
                <w:rFonts w:ascii="SassoonPrimaryInfant" w:hAnsi="SassoonPrimaryInfant" w:cs="Segoe UI"/>
                <w:b/>
                <w:bCs/>
                <w:color w:val="000000"/>
                <w:sz w:val="21"/>
                <w:szCs w:val="21"/>
                <w:lang w:eastAsia="en-GB"/>
              </w:rPr>
            </w:pPr>
            <w:r>
              <w:rPr>
                <w:rFonts w:ascii="SassoonPrimaryInfant" w:hAnsi="SassoonPrimaryInfant" w:cs="Segoe UI"/>
                <w:b/>
                <w:bCs/>
                <w:color w:val="000000"/>
                <w:sz w:val="21"/>
                <w:szCs w:val="21"/>
                <w:lang w:eastAsia="en-GB"/>
              </w:rPr>
              <w:t>Progress in Communication, Early Language, Mathematics and Health and Wellbeing.</w:t>
            </w:r>
          </w:p>
          <w:p w14:paraId="1F6DA255" w14:textId="72A579E0" w:rsidR="006A1433" w:rsidRDefault="006A1433" w:rsidP="00ED2BF2">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We have worked hard to promote learning and </w:t>
            </w:r>
            <w:proofErr w:type="gramStart"/>
            <w:r>
              <w:rPr>
                <w:rFonts w:ascii="SassoonPrimaryInfant" w:hAnsi="SassoonPrimaryInfant" w:cs="Segoe UI"/>
                <w:color w:val="000000"/>
                <w:sz w:val="21"/>
                <w:szCs w:val="21"/>
                <w:lang w:eastAsia="en-GB"/>
              </w:rPr>
              <w:t>as a result of</w:t>
            </w:r>
            <w:proofErr w:type="gramEnd"/>
            <w:r>
              <w:rPr>
                <w:rFonts w:ascii="SassoonPrimaryInfant" w:hAnsi="SassoonPrimaryInfant" w:cs="Segoe UI"/>
                <w:color w:val="000000"/>
                <w:sz w:val="21"/>
                <w:szCs w:val="21"/>
                <w:lang w:eastAsia="en-GB"/>
              </w:rPr>
              <w:t xml:space="preserve"> our work almost all of our children are making good </w:t>
            </w:r>
            <w:r w:rsidR="00EB3F22">
              <w:rPr>
                <w:rFonts w:ascii="SassoonPrimaryInfant" w:hAnsi="SassoonPrimaryInfant" w:cs="Segoe UI"/>
                <w:color w:val="000000"/>
                <w:sz w:val="21"/>
                <w:szCs w:val="21"/>
                <w:lang w:eastAsia="en-GB"/>
              </w:rPr>
              <w:t>progress,</w:t>
            </w:r>
            <w:r>
              <w:rPr>
                <w:rFonts w:ascii="SassoonPrimaryInfant" w:hAnsi="SassoonPrimaryInfant" w:cs="Segoe UI"/>
                <w:color w:val="000000"/>
                <w:sz w:val="21"/>
                <w:szCs w:val="21"/>
                <w:lang w:eastAsia="en-GB"/>
              </w:rPr>
              <w:t xml:space="preserve"> they are becoming confident, successful, responsible and effective communicators.</w:t>
            </w:r>
          </w:p>
          <w:p w14:paraId="1DBCE42A" w14:textId="77777777" w:rsidR="002460BD" w:rsidRDefault="002460BD" w:rsidP="00ED2BF2">
            <w:pPr>
              <w:rPr>
                <w:rFonts w:ascii="SassoonPrimaryInfant" w:hAnsi="SassoonPrimaryInfant" w:cs="Segoe UI"/>
                <w:color w:val="000000"/>
                <w:sz w:val="21"/>
                <w:szCs w:val="21"/>
                <w:lang w:eastAsia="en-GB"/>
              </w:rPr>
            </w:pPr>
          </w:p>
          <w:p w14:paraId="2CC80393" w14:textId="77777777" w:rsidR="002460BD" w:rsidRDefault="002460BD" w:rsidP="00ED2BF2">
            <w:pPr>
              <w:rPr>
                <w:rFonts w:ascii="SassoonPrimaryInfant" w:hAnsi="SassoonPrimaryInfant" w:cs="Segoe UI"/>
                <w:color w:val="000000"/>
                <w:sz w:val="21"/>
                <w:szCs w:val="21"/>
                <w:lang w:eastAsia="en-GB"/>
              </w:rPr>
            </w:pPr>
          </w:p>
          <w:p w14:paraId="3097E02B" w14:textId="77777777" w:rsidR="002460BD" w:rsidRDefault="002460BD" w:rsidP="00ED2BF2">
            <w:pPr>
              <w:rPr>
                <w:rFonts w:ascii="SassoonPrimaryInfant" w:hAnsi="SassoonPrimaryInfant" w:cs="Segoe UI"/>
                <w:color w:val="000000"/>
                <w:sz w:val="21"/>
                <w:szCs w:val="21"/>
                <w:lang w:eastAsia="en-GB"/>
              </w:rPr>
            </w:pPr>
          </w:p>
          <w:p w14:paraId="3312FFDF" w14:textId="77777777" w:rsidR="002460BD" w:rsidRDefault="002460BD" w:rsidP="00ED2BF2">
            <w:pPr>
              <w:rPr>
                <w:rFonts w:ascii="SassoonPrimaryInfant" w:hAnsi="SassoonPrimaryInfant" w:cs="Segoe UI"/>
                <w:color w:val="000000"/>
                <w:sz w:val="21"/>
                <w:szCs w:val="21"/>
                <w:lang w:eastAsia="en-GB"/>
              </w:rPr>
            </w:pPr>
          </w:p>
          <w:p w14:paraId="70DC6520" w14:textId="77777777" w:rsidR="008E1235" w:rsidRPr="00300F4B" w:rsidRDefault="008E1235" w:rsidP="00ED2BF2">
            <w:pPr>
              <w:rPr>
                <w:rFonts w:ascii="SassoonPrimaryInfant" w:hAnsi="SassoonPrimaryInfant" w:cs="Segoe UI"/>
                <w:color w:val="000000"/>
                <w:sz w:val="21"/>
                <w:szCs w:val="21"/>
                <w:lang w:eastAsia="en-GB"/>
              </w:rPr>
            </w:pPr>
          </w:p>
          <w:p w14:paraId="38A01476" w14:textId="77777777" w:rsidR="006A1433" w:rsidRPr="006A1433" w:rsidRDefault="006A1433" w:rsidP="00ED2BF2">
            <w:pPr>
              <w:rPr>
                <w:rFonts w:ascii="SassoonPrimaryInfant" w:hAnsi="SassoonPrimaryInfant" w:cs="Segoe UI"/>
                <w:b/>
                <w:bCs/>
                <w:sz w:val="21"/>
                <w:szCs w:val="21"/>
                <w:lang w:eastAsia="en-GB"/>
              </w:rPr>
            </w:pPr>
            <w:r w:rsidRPr="006A1433">
              <w:rPr>
                <w:rFonts w:ascii="SassoonPrimaryInfant" w:hAnsi="SassoonPrimaryInfant" w:cs="Segoe UI"/>
                <w:b/>
                <w:bCs/>
                <w:sz w:val="21"/>
                <w:szCs w:val="21"/>
                <w:lang w:eastAsia="en-GB"/>
              </w:rPr>
              <w:t>Summary of milestone 23/24</w:t>
            </w:r>
          </w:p>
          <w:tbl>
            <w:tblPr>
              <w:tblStyle w:val="TableGrid"/>
              <w:tblW w:w="0" w:type="auto"/>
              <w:tblLook w:val="04A0" w:firstRow="1" w:lastRow="0" w:firstColumn="1" w:lastColumn="0" w:noHBand="0" w:noVBand="1"/>
            </w:tblPr>
            <w:tblGrid>
              <w:gridCol w:w="1101"/>
              <w:gridCol w:w="618"/>
              <w:gridCol w:w="617"/>
              <w:gridCol w:w="617"/>
              <w:gridCol w:w="617"/>
              <w:gridCol w:w="743"/>
              <w:gridCol w:w="743"/>
              <w:gridCol w:w="617"/>
              <w:gridCol w:w="664"/>
              <w:gridCol w:w="881"/>
            </w:tblGrid>
            <w:tr w:rsidR="006A1433" w:rsidRPr="00C422E9" w14:paraId="7455E3F1" w14:textId="77777777" w:rsidTr="001C1541">
              <w:tc>
                <w:tcPr>
                  <w:tcW w:w="1101" w:type="dxa"/>
                </w:tcPr>
                <w:p w14:paraId="703DBA59" w14:textId="043971F0" w:rsidR="006A1433" w:rsidRPr="00C422E9" w:rsidRDefault="006A1433" w:rsidP="002661E3">
                  <w:pPr>
                    <w:rPr>
                      <w:rFonts w:ascii="SassoonPrimaryInfant" w:hAnsi="SassoonPrimaryInfant"/>
                      <w:sz w:val="20"/>
                      <w:szCs w:val="20"/>
                    </w:rPr>
                  </w:pPr>
                  <w:r w:rsidRPr="00C422E9">
                    <w:rPr>
                      <w:rFonts w:ascii="SassoonPrimaryInfant" w:hAnsi="SassoonPrimaryInfant"/>
                      <w:sz w:val="20"/>
                      <w:szCs w:val="20"/>
                    </w:rPr>
                    <w:t xml:space="preserve">8,9,10 milestones </w:t>
                  </w:r>
                  <w:r w:rsidR="002460BD" w:rsidRPr="00C422E9">
                    <w:rPr>
                      <w:rFonts w:ascii="SassoonPrimaryInfant" w:hAnsi="SassoonPrimaryInfant"/>
                      <w:sz w:val="20"/>
                      <w:szCs w:val="20"/>
                    </w:rPr>
                    <w:t>achieved.</w:t>
                  </w:r>
                  <w:r w:rsidRPr="00C422E9">
                    <w:rPr>
                      <w:rFonts w:ascii="SassoonPrimaryInfant" w:hAnsi="SassoonPrimaryInfant"/>
                      <w:sz w:val="20"/>
                      <w:szCs w:val="20"/>
                    </w:rPr>
                    <w:t xml:space="preserve"> </w:t>
                  </w:r>
                </w:p>
                <w:p w14:paraId="0B22CD1D" w14:textId="77777777" w:rsidR="006A1433" w:rsidRPr="00C422E9" w:rsidRDefault="006A1433" w:rsidP="002661E3">
                  <w:pPr>
                    <w:rPr>
                      <w:rFonts w:ascii="SassoonPrimaryInfant" w:hAnsi="SassoonPrimaryInfant"/>
                      <w:sz w:val="20"/>
                      <w:szCs w:val="20"/>
                    </w:rPr>
                  </w:pPr>
                  <w:r w:rsidRPr="00C422E9">
                    <w:rPr>
                      <w:rFonts w:ascii="SassoonPrimaryInfant" w:hAnsi="SassoonPrimaryInfant"/>
                      <w:sz w:val="20"/>
                      <w:szCs w:val="20"/>
                    </w:rPr>
                    <w:t>Preschool</w:t>
                  </w:r>
                </w:p>
              </w:tc>
              <w:tc>
                <w:tcPr>
                  <w:tcW w:w="618" w:type="dxa"/>
                </w:tcPr>
                <w:p w14:paraId="512390D9" w14:textId="31F6CD61" w:rsidR="006A1433" w:rsidRPr="00C422E9" w:rsidRDefault="00207648" w:rsidP="002661E3">
                  <w:pPr>
                    <w:rPr>
                      <w:rFonts w:ascii="SassoonPrimaryInfant" w:hAnsi="SassoonPrimaryInfant"/>
                      <w:sz w:val="20"/>
                      <w:szCs w:val="20"/>
                    </w:rPr>
                  </w:pPr>
                  <w:r>
                    <w:rPr>
                      <w:rFonts w:ascii="SassoonPrimaryInfant" w:hAnsi="SassoonPrimaryInfant"/>
                      <w:sz w:val="20"/>
                      <w:szCs w:val="20"/>
                    </w:rPr>
                    <w:t>Sept</w:t>
                  </w:r>
                </w:p>
              </w:tc>
              <w:tc>
                <w:tcPr>
                  <w:tcW w:w="617" w:type="dxa"/>
                </w:tcPr>
                <w:p w14:paraId="5C78C154" w14:textId="6B21C89A" w:rsidR="006A1433" w:rsidRPr="00C422E9" w:rsidRDefault="00BE77DC" w:rsidP="002661E3">
                  <w:pPr>
                    <w:rPr>
                      <w:rFonts w:ascii="SassoonPrimaryInfant" w:hAnsi="SassoonPrimaryInfant"/>
                      <w:sz w:val="20"/>
                      <w:szCs w:val="20"/>
                    </w:rPr>
                  </w:pPr>
                  <w:r>
                    <w:rPr>
                      <w:rFonts w:ascii="SassoonPrimaryInfant" w:hAnsi="SassoonPrimaryInfant"/>
                      <w:sz w:val="20"/>
                      <w:szCs w:val="20"/>
                    </w:rPr>
                    <w:t>Oct</w:t>
                  </w:r>
                </w:p>
              </w:tc>
              <w:tc>
                <w:tcPr>
                  <w:tcW w:w="617" w:type="dxa"/>
                </w:tcPr>
                <w:p w14:paraId="1F9D8DF5" w14:textId="57DEF5AB" w:rsidR="006A1433" w:rsidRPr="00C422E9" w:rsidRDefault="00BE77DC" w:rsidP="002661E3">
                  <w:pPr>
                    <w:rPr>
                      <w:rFonts w:ascii="SassoonPrimaryInfant" w:hAnsi="SassoonPrimaryInfant"/>
                      <w:sz w:val="20"/>
                      <w:szCs w:val="20"/>
                    </w:rPr>
                  </w:pPr>
                  <w:r>
                    <w:rPr>
                      <w:rFonts w:ascii="SassoonPrimaryInfant" w:hAnsi="SassoonPrimaryInfant"/>
                      <w:sz w:val="20"/>
                      <w:szCs w:val="20"/>
                    </w:rPr>
                    <w:t>Nov</w:t>
                  </w:r>
                </w:p>
              </w:tc>
              <w:tc>
                <w:tcPr>
                  <w:tcW w:w="617" w:type="dxa"/>
                </w:tcPr>
                <w:p w14:paraId="7A5BACB1" w14:textId="2FB8EEA0" w:rsidR="006A1433" w:rsidRPr="00C422E9" w:rsidRDefault="00E147A7" w:rsidP="002661E3">
                  <w:pPr>
                    <w:rPr>
                      <w:rFonts w:ascii="SassoonPrimaryInfant" w:hAnsi="SassoonPrimaryInfant"/>
                      <w:sz w:val="20"/>
                      <w:szCs w:val="20"/>
                    </w:rPr>
                  </w:pPr>
                  <w:r>
                    <w:rPr>
                      <w:rFonts w:ascii="SassoonPrimaryInfant" w:hAnsi="SassoonPrimaryInfant"/>
                      <w:sz w:val="20"/>
                      <w:szCs w:val="20"/>
                    </w:rPr>
                    <w:t>Jan</w:t>
                  </w:r>
                </w:p>
              </w:tc>
              <w:tc>
                <w:tcPr>
                  <w:tcW w:w="743" w:type="dxa"/>
                </w:tcPr>
                <w:p w14:paraId="29FD0773" w14:textId="6792A5DE"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Feb </w:t>
                  </w:r>
                </w:p>
              </w:tc>
              <w:tc>
                <w:tcPr>
                  <w:tcW w:w="617" w:type="dxa"/>
                </w:tcPr>
                <w:p w14:paraId="6B139812" w14:textId="4581F16E" w:rsidR="006A1433" w:rsidRPr="00C422E9" w:rsidRDefault="00E147A7" w:rsidP="002661E3">
                  <w:pPr>
                    <w:rPr>
                      <w:rFonts w:ascii="SassoonPrimaryInfant" w:hAnsi="SassoonPrimaryInfant"/>
                      <w:sz w:val="20"/>
                      <w:szCs w:val="20"/>
                    </w:rPr>
                  </w:pPr>
                  <w:r>
                    <w:rPr>
                      <w:rFonts w:ascii="SassoonPrimaryInfant" w:hAnsi="SassoonPrimaryInfant"/>
                      <w:sz w:val="20"/>
                      <w:szCs w:val="20"/>
                    </w:rPr>
                    <w:t>March</w:t>
                  </w:r>
                </w:p>
              </w:tc>
              <w:tc>
                <w:tcPr>
                  <w:tcW w:w="617" w:type="dxa"/>
                </w:tcPr>
                <w:p w14:paraId="69BDEDD0" w14:textId="286080E0" w:rsidR="006A1433" w:rsidRPr="00C422E9" w:rsidRDefault="00E147A7" w:rsidP="002661E3">
                  <w:pPr>
                    <w:rPr>
                      <w:rFonts w:ascii="SassoonPrimaryInfant" w:hAnsi="SassoonPrimaryInfant"/>
                      <w:sz w:val="20"/>
                      <w:szCs w:val="20"/>
                    </w:rPr>
                  </w:pPr>
                  <w:r>
                    <w:rPr>
                      <w:rFonts w:ascii="SassoonPrimaryInfant" w:hAnsi="SassoonPrimaryInfant"/>
                      <w:sz w:val="20"/>
                      <w:szCs w:val="20"/>
                    </w:rPr>
                    <w:t>April</w:t>
                  </w:r>
                </w:p>
                <w:p w14:paraId="36592765" w14:textId="77777777" w:rsidR="006A1433" w:rsidRPr="00C422E9" w:rsidRDefault="006A1433" w:rsidP="002661E3">
                  <w:pPr>
                    <w:rPr>
                      <w:rFonts w:ascii="SassoonPrimaryInfant" w:hAnsi="SassoonPrimaryInfant"/>
                      <w:sz w:val="20"/>
                      <w:szCs w:val="20"/>
                    </w:rPr>
                  </w:pPr>
                </w:p>
              </w:tc>
              <w:tc>
                <w:tcPr>
                  <w:tcW w:w="664" w:type="dxa"/>
                </w:tcPr>
                <w:p w14:paraId="15491793" w14:textId="11FA5F1B" w:rsidR="006A1433" w:rsidRPr="00C422E9" w:rsidRDefault="00E147A7" w:rsidP="002661E3">
                  <w:pPr>
                    <w:rPr>
                      <w:rFonts w:ascii="SassoonPrimaryInfant" w:hAnsi="SassoonPrimaryInfant"/>
                      <w:sz w:val="20"/>
                      <w:szCs w:val="20"/>
                    </w:rPr>
                  </w:pPr>
                  <w:r>
                    <w:rPr>
                      <w:rFonts w:ascii="SassoonPrimaryInfant" w:hAnsi="SassoonPrimaryInfant"/>
                      <w:sz w:val="20"/>
                      <w:szCs w:val="20"/>
                    </w:rPr>
                    <w:t>May</w:t>
                  </w:r>
                </w:p>
              </w:tc>
              <w:tc>
                <w:tcPr>
                  <w:tcW w:w="881" w:type="dxa"/>
                </w:tcPr>
                <w:p w14:paraId="301A19A0" w14:textId="49B22149" w:rsidR="006A1433" w:rsidRPr="00C422E9" w:rsidRDefault="00E147A7" w:rsidP="002661E3">
                  <w:pPr>
                    <w:rPr>
                      <w:rFonts w:ascii="SassoonPrimaryInfant" w:hAnsi="SassoonPrimaryInfant"/>
                      <w:sz w:val="20"/>
                      <w:szCs w:val="20"/>
                    </w:rPr>
                  </w:pPr>
                  <w:r>
                    <w:rPr>
                      <w:rFonts w:ascii="SassoonPrimaryInfant" w:hAnsi="SassoonPrimaryInfant"/>
                      <w:sz w:val="20"/>
                      <w:szCs w:val="20"/>
                    </w:rPr>
                    <w:t>June</w:t>
                  </w:r>
                </w:p>
              </w:tc>
            </w:tr>
            <w:tr w:rsidR="006A1433" w:rsidRPr="00C422E9" w14:paraId="38FA739B" w14:textId="77777777" w:rsidTr="001C1541">
              <w:tc>
                <w:tcPr>
                  <w:tcW w:w="1101" w:type="dxa"/>
                </w:tcPr>
                <w:p w14:paraId="1E168612" w14:textId="77777777" w:rsidR="006A1433" w:rsidRPr="00C422E9" w:rsidRDefault="006A1433" w:rsidP="002661E3">
                  <w:pPr>
                    <w:rPr>
                      <w:rFonts w:ascii="SassoonPrimaryInfant" w:hAnsi="SassoonPrimaryInfant"/>
                      <w:sz w:val="20"/>
                      <w:szCs w:val="20"/>
                    </w:rPr>
                  </w:pPr>
                  <w:r w:rsidRPr="00C422E9">
                    <w:rPr>
                      <w:rFonts w:ascii="SassoonPrimaryInfant" w:hAnsi="SassoonPrimaryInfant"/>
                      <w:sz w:val="20"/>
                      <w:szCs w:val="20"/>
                    </w:rPr>
                    <w:t>HWB</w:t>
                  </w:r>
                </w:p>
              </w:tc>
              <w:tc>
                <w:tcPr>
                  <w:tcW w:w="618" w:type="dxa"/>
                </w:tcPr>
                <w:p w14:paraId="61221B35" w14:textId="260DDAA3" w:rsidR="006A1433" w:rsidRPr="00C422E9" w:rsidRDefault="00207648" w:rsidP="002661E3">
                  <w:pPr>
                    <w:rPr>
                      <w:rFonts w:ascii="SassoonPrimaryInfant" w:hAnsi="SassoonPrimaryInfant"/>
                      <w:sz w:val="20"/>
                      <w:szCs w:val="20"/>
                    </w:rPr>
                  </w:pPr>
                  <w:r>
                    <w:rPr>
                      <w:rFonts w:ascii="SassoonPrimaryInfant" w:hAnsi="SassoonPrimaryInfant"/>
                      <w:sz w:val="20"/>
                      <w:szCs w:val="20"/>
                    </w:rPr>
                    <w:t>38%</w:t>
                  </w:r>
                </w:p>
              </w:tc>
              <w:tc>
                <w:tcPr>
                  <w:tcW w:w="617" w:type="dxa"/>
                </w:tcPr>
                <w:p w14:paraId="747AA2B5" w14:textId="68170A4E" w:rsidR="006A1433" w:rsidRPr="00C422E9" w:rsidRDefault="00BE77DC" w:rsidP="002661E3">
                  <w:pPr>
                    <w:rPr>
                      <w:rFonts w:ascii="SassoonPrimaryInfant" w:hAnsi="SassoonPrimaryInfant"/>
                      <w:sz w:val="20"/>
                      <w:szCs w:val="20"/>
                    </w:rPr>
                  </w:pPr>
                  <w:r>
                    <w:rPr>
                      <w:rFonts w:ascii="SassoonPrimaryInfant" w:hAnsi="SassoonPrimaryInfant"/>
                      <w:sz w:val="20"/>
                      <w:szCs w:val="20"/>
                    </w:rPr>
                    <w:t>49</w:t>
                  </w:r>
                  <w:r w:rsidR="006A1433" w:rsidRPr="00C422E9">
                    <w:rPr>
                      <w:rFonts w:ascii="SassoonPrimaryInfant" w:hAnsi="SassoonPrimaryInfant"/>
                      <w:sz w:val="20"/>
                      <w:szCs w:val="20"/>
                    </w:rPr>
                    <w:t>%</w:t>
                  </w:r>
                </w:p>
              </w:tc>
              <w:tc>
                <w:tcPr>
                  <w:tcW w:w="617" w:type="dxa"/>
                </w:tcPr>
                <w:p w14:paraId="1FC0ED85" w14:textId="4CF03551" w:rsidR="006A1433" w:rsidRPr="00C422E9" w:rsidRDefault="00BE77DC" w:rsidP="002661E3">
                  <w:pPr>
                    <w:rPr>
                      <w:rFonts w:ascii="SassoonPrimaryInfant" w:hAnsi="SassoonPrimaryInfant"/>
                      <w:sz w:val="20"/>
                      <w:szCs w:val="20"/>
                    </w:rPr>
                  </w:pPr>
                  <w:r>
                    <w:rPr>
                      <w:rFonts w:ascii="SassoonPrimaryInfant" w:hAnsi="SassoonPrimaryInfant"/>
                      <w:sz w:val="20"/>
                      <w:szCs w:val="20"/>
                    </w:rPr>
                    <w:t>60</w:t>
                  </w:r>
                  <w:r w:rsidR="006A1433" w:rsidRPr="00C422E9">
                    <w:rPr>
                      <w:rFonts w:ascii="SassoonPrimaryInfant" w:hAnsi="SassoonPrimaryInfant"/>
                      <w:sz w:val="20"/>
                      <w:szCs w:val="20"/>
                    </w:rPr>
                    <w:t>%</w:t>
                  </w:r>
                </w:p>
              </w:tc>
              <w:tc>
                <w:tcPr>
                  <w:tcW w:w="617" w:type="dxa"/>
                </w:tcPr>
                <w:p w14:paraId="4764D338" w14:textId="00042376" w:rsidR="006A1433" w:rsidRPr="00C422E9" w:rsidRDefault="00E147A7" w:rsidP="002661E3">
                  <w:pPr>
                    <w:rPr>
                      <w:rFonts w:ascii="SassoonPrimaryInfant" w:hAnsi="SassoonPrimaryInfant"/>
                      <w:sz w:val="20"/>
                      <w:szCs w:val="20"/>
                    </w:rPr>
                  </w:pPr>
                  <w:r>
                    <w:rPr>
                      <w:rFonts w:ascii="SassoonPrimaryInfant" w:hAnsi="SassoonPrimaryInfant"/>
                      <w:sz w:val="20"/>
                      <w:szCs w:val="20"/>
                    </w:rPr>
                    <w:t>8</w:t>
                  </w:r>
                  <w:r w:rsidR="006A1433" w:rsidRPr="00C422E9">
                    <w:rPr>
                      <w:rFonts w:ascii="SassoonPrimaryInfant" w:hAnsi="SassoonPrimaryInfant"/>
                      <w:sz w:val="20"/>
                      <w:szCs w:val="20"/>
                    </w:rPr>
                    <w:t>6%</w:t>
                  </w:r>
                </w:p>
              </w:tc>
              <w:tc>
                <w:tcPr>
                  <w:tcW w:w="743" w:type="dxa"/>
                </w:tcPr>
                <w:p w14:paraId="0207E543" w14:textId="542F4D69"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4F2C90">
                    <w:rPr>
                      <w:rFonts w:ascii="SassoonPrimaryInfant" w:hAnsi="SassoonPrimaryInfant"/>
                      <w:sz w:val="20"/>
                      <w:szCs w:val="20"/>
                    </w:rPr>
                    <w:t>89%</w:t>
                  </w:r>
                </w:p>
              </w:tc>
              <w:tc>
                <w:tcPr>
                  <w:tcW w:w="617" w:type="dxa"/>
                </w:tcPr>
                <w:p w14:paraId="03F2ED9F" w14:textId="2E6E58B9"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4F2C90">
                    <w:rPr>
                      <w:rFonts w:ascii="SassoonPrimaryInfant" w:hAnsi="SassoonPrimaryInfant"/>
                      <w:sz w:val="20"/>
                      <w:szCs w:val="20"/>
                    </w:rPr>
                    <w:t>92%</w:t>
                  </w:r>
                </w:p>
              </w:tc>
              <w:tc>
                <w:tcPr>
                  <w:tcW w:w="617" w:type="dxa"/>
                </w:tcPr>
                <w:p w14:paraId="19929BAC" w14:textId="6F465276"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4C0CD9">
                    <w:rPr>
                      <w:rFonts w:ascii="SassoonPrimaryInfant" w:hAnsi="SassoonPrimaryInfant"/>
                      <w:sz w:val="20"/>
                      <w:szCs w:val="20"/>
                    </w:rPr>
                    <w:t>95%</w:t>
                  </w:r>
                </w:p>
              </w:tc>
              <w:tc>
                <w:tcPr>
                  <w:tcW w:w="664" w:type="dxa"/>
                </w:tcPr>
                <w:p w14:paraId="286AD4B7" w14:textId="45A3A7CB" w:rsidR="006A1433" w:rsidRPr="00C422E9" w:rsidRDefault="001A36A7" w:rsidP="002661E3">
                  <w:pPr>
                    <w:rPr>
                      <w:rFonts w:ascii="SassoonPrimaryInfant" w:hAnsi="SassoonPrimaryInfant"/>
                      <w:sz w:val="20"/>
                      <w:szCs w:val="20"/>
                    </w:rPr>
                  </w:pPr>
                  <w:r>
                    <w:rPr>
                      <w:rFonts w:ascii="SassoonPrimaryInfant" w:hAnsi="SassoonPrimaryInfant"/>
                      <w:sz w:val="20"/>
                      <w:szCs w:val="20"/>
                    </w:rPr>
                    <w:t>97</w:t>
                  </w:r>
                  <w:r w:rsidR="00EB3F22">
                    <w:rPr>
                      <w:rFonts w:ascii="SassoonPrimaryInfant" w:hAnsi="SassoonPrimaryInfant"/>
                      <w:sz w:val="20"/>
                      <w:szCs w:val="20"/>
                    </w:rPr>
                    <w:t>%</w:t>
                  </w:r>
                </w:p>
              </w:tc>
              <w:tc>
                <w:tcPr>
                  <w:tcW w:w="881" w:type="dxa"/>
                </w:tcPr>
                <w:p w14:paraId="256F46C3" w14:textId="02FBB3AD" w:rsidR="006A1433" w:rsidRPr="002460BD" w:rsidRDefault="006A1433" w:rsidP="002661E3">
                  <w:pPr>
                    <w:rPr>
                      <w:rFonts w:ascii="SassoonPrimaryInfant" w:hAnsi="SassoonPrimaryInfant"/>
                      <w:sz w:val="20"/>
                      <w:szCs w:val="20"/>
                    </w:rPr>
                  </w:pPr>
                  <w:r w:rsidRPr="002460BD">
                    <w:rPr>
                      <w:rFonts w:ascii="SassoonPrimaryInfant" w:hAnsi="SassoonPrimaryInfant"/>
                      <w:sz w:val="20"/>
                      <w:szCs w:val="20"/>
                    </w:rPr>
                    <w:t xml:space="preserve"> </w:t>
                  </w:r>
                  <w:r w:rsidR="001A36A7" w:rsidRPr="002460BD">
                    <w:rPr>
                      <w:rFonts w:ascii="SassoonPrimaryInfant" w:hAnsi="SassoonPrimaryInfant"/>
                      <w:sz w:val="20"/>
                      <w:szCs w:val="20"/>
                    </w:rPr>
                    <w:t>100%</w:t>
                  </w:r>
                </w:p>
              </w:tc>
            </w:tr>
            <w:tr w:rsidR="006A1433" w:rsidRPr="00C422E9" w14:paraId="18F8E846" w14:textId="77777777" w:rsidTr="001C1541">
              <w:tc>
                <w:tcPr>
                  <w:tcW w:w="1101" w:type="dxa"/>
                </w:tcPr>
                <w:p w14:paraId="7B31CB72" w14:textId="77777777" w:rsidR="006A1433" w:rsidRPr="00C422E9" w:rsidRDefault="006A1433" w:rsidP="002661E3">
                  <w:pPr>
                    <w:rPr>
                      <w:rFonts w:ascii="SassoonPrimaryInfant" w:hAnsi="SassoonPrimaryInfant"/>
                      <w:sz w:val="20"/>
                      <w:szCs w:val="20"/>
                    </w:rPr>
                  </w:pPr>
                  <w:r w:rsidRPr="00C422E9">
                    <w:rPr>
                      <w:rFonts w:ascii="SassoonPrimaryInfant" w:hAnsi="SassoonPrimaryInfant"/>
                      <w:sz w:val="20"/>
                      <w:szCs w:val="20"/>
                    </w:rPr>
                    <w:t>Lit</w:t>
                  </w:r>
                </w:p>
              </w:tc>
              <w:tc>
                <w:tcPr>
                  <w:tcW w:w="618" w:type="dxa"/>
                </w:tcPr>
                <w:p w14:paraId="4056DD88" w14:textId="3C605362" w:rsidR="006A1433" w:rsidRPr="00C422E9" w:rsidRDefault="00207648" w:rsidP="002661E3">
                  <w:pPr>
                    <w:rPr>
                      <w:rFonts w:ascii="SassoonPrimaryInfant" w:hAnsi="SassoonPrimaryInfant"/>
                      <w:sz w:val="20"/>
                      <w:szCs w:val="20"/>
                    </w:rPr>
                  </w:pPr>
                  <w:r>
                    <w:rPr>
                      <w:rFonts w:ascii="SassoonPrimaryInfant" w:hAnsi="SassoonPrimaryInfant"/>
                      <w:sz w:val="20"/>
                      <w:szCs w:val="20"/>
                    </w:rPr>
                    <w:t>16%</w:t>
                  </w:r>
                </w:p>
              </w:tc>
              <w:tc>
                <w:tcPr>
                  <w:tcW w:w="617" w:type="dxa"/>
                </w:tcPr>
                <w:p w14:paraId="5F7D93D4" w14:textId="29F761C1" w:rsidR="006A1433" w:rsidRPr="00C422E9" w:rsidRDefault="00BE77DC" w:rsidP="002661E3">
                  <w:pPr>
                    <w:rPr>
                      <w:rFonts w:ascii="SassoonPrimaryInfant" w:hAnsi="SassoonPrimaryInfant"/>
                      <w:sz w:val="20"/>
                      <w:szCs w:val="20"/>
                    </w:rPr>
                  </w:pPr>
                  <w:r>
                    <w:rPr>
                      <w:rFonts w:ascii="SassoonPrimaryInfant" w:hAnsi="SassoonPrimaryInfant"/>
                      <w:sz w:val="20"/>
                      <w:szCs w:val="20"/>
                    </w:rPr>
                    <w:t>25</w:t>
                  </w:r>
                  <w:r w:rsidR="006A1433" w:rsidRPr="00C422E9">
                    <w:rPr>
                      <w:rFonts w:ascii="SassoonPrimaryInfant" w:hAnsi="SassoonPrimaryInfant"/>
                      <w:sz w:val="20"/>
                      <w:szCs w:val="20"/>
                    </w:rPr>
                    <w:t>%</w:t>
                  </w:r>
                </w:p>
              </w:tc>
              <w:tc>
                <w:tcPr>
                  <w:tcW w:w="617" w:type="dxa"/>
                </w:tcPr>
                <w:p w14:paraId="6F9D1BA8" w14:textId="25E01649" w:rsidR="006A1433" w:rsidRPr="00C422E9" w:rsidRDefault="00BE77DC" w:rsidP="002661E3">
                  <w:pPr>
                    <w:rPr>
                      <w:rFonts w:ascii="SassoonPrimaryInfant" w:hAnsi="SassoonPrimaryInfant"/>
                      <w:sz w:val="20"/>
                      <w:szCs w:val="20"/>
                    </w:rPr>
                  </w:pPr>
                  <w:r>
                    <w:rPr>
                      <w:rFonts w:ascii="SassoonPrimaryInfant" w:hAnsi="SassoonPrimaryInfant"/>
                      <w:sz w:val="20"/>
                      <w:szCs w:val="20"/>
                    </w:rPr>
                    <w:t>25</w:t>
                  </w:r>
                  <w:r w:rsidR="006A1433" w:rsidRPr="00C422E9">
                    <w:rPr>
                      <w:rFonts w:ascii="SassoonPrimaryInfant" w:hAnsi="SassoonPrimaryInfant"/>
                      <w:sz w:val="20"/>
                      <w:szCs w:val="20"/>
                    </w:rPr>
                    <w:t>%</w:t>
                  </w:r>
                </w:p>
              </w:tc>
              <w:tc>
                <w:tcPr>
                  <w:tcW w:w="617" w:type="dxa"/>
                </w:tcPr>
                <w:p w14:paraId="793AEE98" w14:textId="198C4F4D" w:rsidR="006A1433" w:rsidRPr="00C422E9" w:rsidRDefault="00E147A7" w:rsidP="002661E3">
                  <w:pPr>
                    <w:rPr>
                      <w:rFonts w:ascii="SassoonPrimaryInfant" w:hAnsi="SassoonPrimaryInfant"/>
                      <w:sz w:val="20"/>
                      <w:szCs w:val="20"/>
                    </w:rPr>
                  </w:pPr>
                  <w:r>
                    <w:rPr>
                      <w:rFonts w:ascii="SassoonPrimaryInfant" w:hAnsi="SassoonPrimaryInfant"/>
                      <w:sz w:val="20"/>
                      <w:szCs w:val="20"/>
                    </w:rPr>
                    <w:t>42</w:t>
                  </w:r>
                  <w:r w:rsidR="006A1433" w:rsidRPr="00C422E9">
                    <w:rPr>
                      <w:rFonts w:ascii="SassoonPrimaryInfant" w:hAnsi="SassoonPrimaryInfant"/>
                      <w:sz w:val="20"/>
                      <w:szCs w:val="20"/>
                    </w:rPr>
                    <w:t>%</w:t>
                  </w:r>
                </w:p>
              </w:tc>
              <w:tc>
                <w:tcPr>
                  <w:tcW w:w="743" w:type="dxa"/>
                </w:tcPr>
                <w:p w14:paraId="64E03314" w14:textId="66255372"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4F2C90">
                    <w:rPr>
                      <w:rFonts w:ascii="SassoonPrimaryInfant" w:hAnsi="SassoonPrimaryInfant"/>
                      <w:sz w:val="20"/>
                      <w:szCs w:val="20"/>
                    </w:rPr>
                    <w:t>42%</w:t>
                  </w:r>
                </w:p>
              </w:tc>
              <w:tc>
                <w:tcPr>
                  <w:tcW w:w="617" w:type="dxa"/>
                </w:tcPr>
                <w:p w14:paraId="08147BD5" w14:textId="0322E91F" w:rsidR="006A1433" w:rsidRPr="00C422E9" w:rsidRDefault="006C7A75" w:rsidP="002661E3">
                  <w:pPr>
                    <w:rPr>
                      <w:rFonts w:ascii="SassoonPrimaryInfant" w:hAnsi="SassoonPrimaryInfant"/>
                      <w:sz w:val="20"/>
                      <w:szCs w:val="20"/>
                    </w:rPr>
                  </w:pPr>
                  <w:r>
                    <w:rPr>
                      <w:rFonts w:ascii="SassoonPrimaryInfant" w:hAnsi="SassoonPrimaryInfant"/>
                      <w:sz w:val="20"/>
                      <w:szCs w:val="20"/>
                    </w:rPr>
                    <w:t>53%</w:t>
                  </w:r>
                  <w:r w:rsidR="00E147A7">
                    <w:rPr>
                      <w:rFonts w:ascii="SassoonPrimaryInfant" w:hAnsi="SassoonPrimaryInfant"/>
                      <w:sz w:val="20"/>
                      <w:szCs w:val="20"/>
                    </w:rPr>
                    <w:t xml:space="preserve"> </w:t>
                  </w:r>
                </w:p>
              </w:tc>
              <w:tc>
                <w:tcPr>
                  <w:tcW w:w="617" w:type="dxa"/>
                </w:tcPr>
                <w:p w14:paraId="14DF4DA2" w14:textId="77570281"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4C0CD9">
                    <w:rPr>
                      <w:rFonts w:ascii="SassoonPrimaryInfant" w:hAnsi="SassoonPrimaryInfant"/>
                      <w:sz w:val="20"/>
                      <w:szCs w:val="20"/>
                    </w:rPr>
                    <w:t>70%</w:t>
                  </w:r>
                </w:p>
              </w:tc>
              <w:tc>
                <w:tcPr>
                  <w:tcW w:w="664" w:type="dxa"/>
                </w:tcPr>
                <w:p w14:paraId="55B1FC9E" w14:textId="306E07E5"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1A36A7">
                    <w:rPr>
                      <w:rFonts w:ascii="SassoonPrimaryInfant" w:hAnsi="SassoonPrimaryInfant"/>
                      <w:sz w:val="20"/>
                      <w:szCs w:val="20"/>
                    </w:rPr>
                    <w:t>74</w:t>
                  </w:r>
                  <w:r w:rsidR="001A439A">
                    <w:rPr>
                      <w:rFonts w:ascii="SassoonPrimaryInfant" w:hAnsi="SassoonPrimaryInfant"/>
                      <w:sz w:val="20"/>
                      <w:szCs w:val="20"/>
                    </w:rPr>
                    <w:t>%</w:t>
                  </w:r>
                </w:p>
              </w:tc>
              <w:tc>
                <w:tcPr>
                  <w:tcW w:w="881" w:type="dxa"/>
                </w:tcPr>
                <w:p w14:paraId="28351F27" w14:textId="16AD7F69" w:rsidR="006A1433" w:rsidRPr="002460BD" w:rsidRDefault="006A1433" w:rsidP="002661E3">
                  <w:pPr>
                    <w:rPr>
                      <w:rFonts w:ascii="SassoonPrimaryInfant" w:hAnsi="SassoonPrimaryInfant"/>
                      <w:sz w:val="20"/>
                      <w:szCs w:val="20"/>
                    </w:rPr>
                  </w:pPr>
                  <w:r w:rsidRPr="002460BD">
                    <w:rPr>
                      <w:rFonts w:ascii="SassoonPrimaryInfant" w:hAnsi="SassoonPrimaryInfant"/>
                      <w:sz w:val="20"/>
                      <w:szCs w:val="20"/>
                    </w:rPr>
                    <w:t xml:space="preserve"> </w:t>
                  </w:r>
                  <w:r w:rsidR="001A36A7" w:rsidRPr="002460BD">
                    <w:rPr>
                      <w:rFonts w:ascii="SassoonPrimaryInfant" w:hAnsi="SassoonPrimaryInfant"/>
                      <w:sz w:val="20"/>
                      <w:szCs w:val="20"/>
                    </w:rPr>
                    <w:t>8</w:t>
                  </w:r>
                  <w:r w:rsidR="00167887">
                    <w:rPr>
                      <w:rFonts w:ascii="SassoonPrimaryInfant" w:hAnsi="SassoonPrimaryInfant"/>
                      <w:sz w:val="20"/>
                      <w:szCs w:val="20"/>
                    </w:rPr>
                    <w:t>6.8</w:t>
                  </w:r>
                  <w:r w:rsidR="001A36A7" w:rsidRPr="002460BD">
                    <w:rPr>
                      <w:rFonts w:ascii="SassoonPrimaryInfant" w:hAnsi="SassoonPrimaryInfant"/>
                      <w:sz w:val="20"/>
                      <w:szCs w:val="20"/>
                    </w:rPr>
                    <w:t>%</w:t>
                  </w:r>
                </w:p>
              </w:tc>
            </w:tr>
            <w:tr w:rsidR="006A1433" w:rsidRPr="00C422E9" w14:paraId="0296C2B5" w14:textId="77777777" w:rsidTr="001C1541">
              <w:tc>
                <w:tcPr>
                  <w:tcW w:w="1101" w:type="dxa"/>
                </w:tcPr>
                <w:p w14:paraId="1FF37563" w14:textId="18FDAE1F" w:rsidR="006A1433" w:rsidRPr="00C422E9" w:rsidRDefault="006A1433" w:rsidP="002661E3">
                  <w:pPr>
                    <w:rPr>
                      <w:rFonts w:ascii="SassoonPrimaryInfant" w:hAnsi="SassoonPrimaryInfant"/>
                      <w:sz w:val="20"/>
                      <w:szCs w:val="20"/>
                    </w:rPr>
                  </w:pPr>
                  <w:r w:rsidRPr="00C422E9">
                    <w:rPr>
                      <w:rFonts w:ascii="SassoonPrimaryInfant" w:hAnsi="SassoonPrimaryInfant"/>
                      <w:sz w:val="20"/>
                      <w:szCs w:val="20"/>
                    </w:rPr>
                    <w:t>Num</w:t>
                  </w:r>
                  <w:r w:rsidR="00167887">
                    <w:rPr>
                      <w:rFonts w:ascii="SassoonPrimaryInfant" w:hAnsi="SassoonPrimaryInfant"/>
                      <w:sz w:val="20"/>
                      <w:szCs w:val="20"/>
                    </w:rPr>
                    <w:t>.</w:t>
                  </w:r>
                </w:p>
              </w:tc>
              <w:tc>
                <w:tcPr>
                  <w:tcW w:w="618" w:type="dxa"/>
                </w:tcPr>
                <w:p w14:paraId="59EB1408" w14:textId="1D49AA3E" w:rsidR="006A1433" w:rsidRPr="00C422E9" w:rsidRDefault="00207648" w:rsidP="002661E3">
                  <w:pPr>
                    <w:rPr>
                      <w:rFonts w:ascii="SassoonPrimaryInfant" w:hAnsi="SassoonPrimaryInfant"/>
                      <w:sz w:val="20"/>
                      <w:szCs w:val="20"/>
                    </w:rPr>
                  </w:pPr>
                  <w:r>
                    <w:rPr>
                      <w:rFonts w:ascii="SassoonPrimaryInfant" w:hAnsi="SassoonPrimaryInfant"/>
                      <w:sz w:val="20"/>
                      <w:szCs w:val="20"/>
                    </w:rPr>
                    <w:t>7%</w:t>
                  </w:r>
                </w:p>
              </w:tc>
              <w:tc>
                <w:tcPr>
                  <w:tcW w:w="617" w:type="dxa"/>
                </w:tcPr>
                <w:p w14:paraId="2A6C522C" w14:textId="11E5D46A" w:rsidR="006A1433" w:rsidRPr="00C422E9" w:rsidRDefault="00BE77DC" w:rsidP="002661E3">
                  <w:pPr>
                    <w:rPr>
                      <w:rFonts w:ascii="SassoonPrimaryInfant" w:hAnsi="SassoonPrimaryInfant"/>
                      <w:sz w:val="20"/>
                      <w:szCs w:val="20"/>
                    </w:rPr>
                  </w:pPr>
                  <w:r>
                    <w:rPr>
                      <w:rFonts w:ascii="SassoonPrimaryInfant" w:hAnsi="SassoonPrimaryInfant"/>
                      <w:sz w:val="20"/>
                      <w:szCs w:val="20"/>
                    </w:rPr>
                    <w:t>23</w:t>
                  </w:r>
                  <w:r w:rsidR="006A1433" w:rsidRPr="00C422E9">
                    <w:rPr>
                      <w:rFonts w:ascii="SassoonPrimaryInfant" w:hAnsi="SassoonPrimaryInfant"/>
                      <w:sz w:val="20"/>
                      <w:szCs w:val="20"/>
                    </w:rPr>
                    <w:t>%</w:t>
                  </w:r>
                </w:p>
              </w:tc>
              <w:tc>
                <w:tcPr>
                  <w:tcW w:w="617" w:type="dxa"/>
                </w:tcPr>
                <w:p w14:paraId="18991E9B" w14:textId="535DD819" w:rsidR="006A1433" w:rsidRPr="00C422E9" w:rsidRDefault="00E147A7" w:rsidP="002661E3">
                  <w:pPr>
                    <w:rPr>
                      <w:rFonts w:ascii="SassoonPrimaryInfant" w:hAnsi="SassoonPrimaryInfant"/>
                      <w:sz w:val="20"/>
                      <w:szCs w:val="20"/>
                    </w:rPr>
                  </w:pPr>
                  <w:r>
                    <w:rPr>
                      <w:rFonts w:ascii="SassoonPrimaryInfant" w:hAnsi="SassoonPrimaryInfant"/>
                      <w:sz w:val="20"/>
                      <w:szCs w:val="20"/>
                    </w:rPr>
                    <w:t>23</w:t>
                  </w:r>
                  <w:r w:rsidR="006A1433" w:rsidRPr="00C422E9">
                    <w:rPr>
                      <w:rFonts w:ascii="SassoonPrimaryInfant" w:hAnsi="SassoonPrimaryInfant"/>
                      <w:sz w:val="20"/>
                      <w:szCs w:val="20"/>
                    </w:rPr>
                    <w:t>%</w:t>
                  </w:r>
                </w:p>
              </w:tc>
              <w:tc>
                <w:tcPr>
                  <w:tcW w:w="617" w:type="dxa"/>
                </w:tcPr>
                <w:p w14:paraId="4537D1C3" w14:textId="51618AB1" w:rsidR="006A1433" w:rsidRPr="00C422E9" w:rsidRDefault="00E147A7" w:rsidP="002661E3">
                  <w:pPr>
                    <w:rPr>
                      <w:rFonts w:ascii="SassoonPrimaryInfant" w:hAnsi="SassoonPrimaryInfant"/>
                      <w:sz w:val="20"/>
                      <w:szCs w:val="20"/>
                    </w:rPr>
                  </w:pPr>
                  <w:r>
                    <w:rPr>
                      <w:rFonts w:ascii="SassoonPrimaryInfant" w:hAnsi="SassoonPrimaryInfant"/>
                      <w:sz w:val="20"/>
                      <w:szCs w:val="20"/>
                    </w:rPr>
                    <w:t>44</w:t>
                  </w:r>
                  <w:r w:rsidR="006A1433" w:rsidRPr="00C422E9">
                    <w:rPr>
                      <w:rFonts w:ascii="SassoonPrimaryInfant" w:hAnsi="SassoonPrimaryInfant"/>
                      <w:sz w:val="20"/>
                      <w:szCs w:val="20"/>
                    </w:rPr>
                    <w:t>%</w:t>
                  </w:r>
                </w:p>
              </w:tc>
              <w:tc>
                <w:tcPr>
                  <w:tcW w:w="743" w:type="dxa"/>
                </w:tcPr>
                <w:p w14:paraId="0976FB30" w14:textId="5348C778"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4F2C90">
                    <w:rPr>
                      <w:rFonts w:ascii="SassoonPrimaryInfant" w:hAnsi="SassoonPrimaryInfant"/>
                      <w:sz w:val="20"/>
                      <w:szCs w:val="20"/>
                    </w:rPr>
                    <w:t>44%</w:t>
                  </w:r>
                </w:p>
              </w:tc>
              <w:tc>
                <w:tcPr>
                  <w:tcW w:w="617" w:type="dxa"/>
                </w:tcPr>
                <w:p w14:paraId="348F0FA5" w14:textId="21EFB7D1"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6C7A75">
                    <w:rPr>
                      <w:rFonts w:ascii="SassoonPrimaryInfant" w:hAnsi="SassoonPrimaryInfant"/>
                      <w:sz w:val="20"/>
                      <w:szCs w:val="20"/>
                    </w:rPr>
                    <w:t>50%</w:t>
                  </w:r>
                </w:p>
              </w:tc>
              <w:tc>
                <w:tcPr>
                  <w:tcW w:w="617" w:type="dxa"/>
                </w:tcPr>
                <w:p w14:paraId="6F57F10C" w14:textId="31CF60E1" w:rsidR="006A1433" w:rsidRPr="00C422E9" w:rsidRDefault="00E147A7" w:rsidP="002661E3">
                  <w:pPr>
                    <w:rPr>
                      <w:rFonts w:ascii="SassoonPrimaryInfant" w:hAnsi="SassoonPrimaryInfant"/>
                      <w:sz w:val="20"/>
                      <w:szCs w:val="20"/>
                    </w:rPr>
                  </w:pPr>
                  <w:r>
                    <w:rPr>
                      <w:rFonts w:ascii="SassoonPrimaryInfant" w:hAnsi="SassoonPrimaryInfant"/>
                      <w:sz w:val="20"/>
                      <w:szCs w:val="20"/>
                    </w:rPr>
                    <w:t xml:space="preserve"> </w:t>
                  </w:r>
                  <w:r w:rsidR="004C0CD9">
                    <w:rPr>
                      <w:rFonts w:ascii="SassoonPrimaryInfant" w:hAnsi="SassoonPrimaryInfant"/>
                      <w:sz w:val="20"/>
                      <w:szCs w:val="20"/>
                    </w:rPr>
                    <w:t>70%</w:t>
                  </w:r>
                </w:p>
              </w:tc>
              <w:tc>
                <w:tcPr>
                  <w:tcW w:w="664" w:type="dxa"/>
                </w:tcPr>
                <w:p w14:paraId="1BC75DD6" w14:textId="5E9BF8AD" w:rsidR="006A1433" w:rsidRPr="00C422E9" w:rsidRDefault="002460BD" w:rsidP="002661E3">
                  <w:pPr>
                    <w:rPr>
                      <w:rFonts w:ascii="SassoonPrimaryInfant" w:hAnsi="SassoonPrimaryInfant"/>
                      <w:sz w:val="20"/>
                      <w:szCs w:val="20"/>
                    </w:rPr>
                  </w:pPr>
                  <w:r>
                    <w:rPr>
                      <w:rFonts w:ascii="SassoonPrimaryInfant" w:hAnsi="SassoonPrimaryInfant"/>
                      <w:sz w:val="20"/>
                      <w:szCs w:val="20"/>
                    </w:rPr>
                    <w:t>76</w:t>
                  </w:r>
                  <w:r w:rsidR="001A439A">
                    <w:rPr>
                      <w:rFonts w:ascii="SassoonPrimaryInfant" w:hAnsi="SassoonPrimaryInfant"/>
                      <w:sz w:val="20"/>
                      <w:szCs w:val="20"/>
                    </w:rPr>
                    <w:t>%</w:t>
                  </w:r>
                </w:p>
              </w:tc>
              <w:tc>
                <w:tcPr>
                  <w:tcW w:w="881" w:type="dxa"/>
                </w:tcPr>
                <w:p w14:paraId="4A67939D" w14:textId="4B31FDCB" w:rsidR="006A1433" w:rsidRPr="002460BD" w:rsidRDefault="006A1433" w:rsidP="002661E3">
                  <w:pPr>
                    <w:rPr>
                      <w:rFonts w:ascii="SassoonPrimaryInfant" w:hAnsi="SassoonPrimaryInfant"/>
                      <w:sz w:val="20"/>
                      <w:szCs w:val="20"/>
                    </w:rPr>
                  </w:pPr>
                  <w:r w:rsidRPr="002460BD">
                    <w:rPr>
                      <w:rFonts w:ascii="SassoonPrimaryInfant" w:hAnsi="SassoonPrimaryInfant"/>
                      <w:sz w:val="20"/>
                      <w:szCs w:val="20"/>
                    </w:rPr>
                    <w:t xml:space="preserve"> </w:t>
                  </w:r>
                  <w:r w:rsidR="002460BD" w:rsidRPr="002460BD">
                    <w:rPr>
                      <w:rFonts w:ascii="SassoonPrimaryInfant" w:hAnsi="SassoonPrimaryInfant"/>
                      <w:sz w:val="20"/>
                      <w:szCs w:val="20"/>
                    </w:rPr>
                    <w:t>97%</w:t>
                  </w:r>
                </w:p>
              </w:tc>
            </w:tr>
          </w:tbl>
          <w:p w14:paraId="6CB856F8" w14:textId="77777777" w:rsidR="006A1433" w:rsidRDefault="006A1433" w:rsidP="00ED2BF2">
            <w:pPr>
              <w:rPr>
                <w:rFonts w:ascii="SassoonPrimaryInfant" w:hAnsi="SassoonPrimaryInfant" w:cs="Segoe UI"/>
                <w:sz w:val="21"/>
                <w:szCs w:val="21"/>
                <w:lang w:eastAsia="en-GB"/>
              </w:rPr>
            </w:pPr>
          </w:p>
          <w:p w14:paraId="76ED514B" w14:textId="77777777" w:rsidR="006A1433" w:rsidRPr="00300F4B" w:rsidRDefault="006A1433" w:rsidP="00ED2BF2">
            <w:pPr>
              <w:rPr>
                <w:rFonts w:ascii="SassoonPrimaryInfant" w:hAnsi="SassoonPrimaryInfant" w:cs="Segoe UI"/>
                <w:sz w:val="21"/>
                <w:szCs w:val="21"/>
                <w:lang w:eastAsia="en-GB"/>
              </w:rPr>
            </w:pPr>
            <w:r w:rsidRPr="00300F4B">
              <w:rPr>
                <w:rFonts w:ascii="SassoonPrimaryInfant" w:hAnsi="SassoonPrimaryInfant" w:cs="Segoe UI"/>
                <w:sz w:val="21"/>
                <w:szCs w:val="21"/>
                <w:lang w:eastAsia="en-GB"/>
              </w:rPr>
              <w:t xml:space="preserve">Tracking milestones monthly allows us to moderate and ensure consistency across the centre. We use this data to identify children who require </w:t>
            </w:r>
            <w:r>
              <w:rPr>
                <w:rFonts w:ascii="SassoonPrimaryInfant" w:hAnsi="SassoonPrimaryInfant" w:cs="Segoe UI"/>
                <w:sz w:val="21"/>
                <w:szCs w:val="21"/>
                <w:lang w:eastAsia="en-GB"/>
              </w:rPr>
              <w:t>support or challenge.</w:t>
            </w:r>
          </w:p>
          <w:p w14:paraId="09549C11" w14:textId="663FCB9B" w:rsidR="006A1433" w:rsidRPr="00300F4B" w:rsidRDefault="006A1433" w:rsidP="00ED2BF2">
            <w:pPr>
              <w:rPr>
                <w:rFonts w:ascii="SassoonPrimaryInfant" w:hAnsi="SassoonPrimaryInfant" w:cs="Segoe UI"/>
                <w:color w:val="FF0000"/>
                <w:sz w:val="21"/>
                <w:szCs w:val="21"/>
                <w:lang w:eastAsia="en-GB"/>
              </w:rPr>
            </w:pPr>
            <w:r w:rsidRPr="00300F4B">
              <w:rPr>
                <w:rFonts w:ascii="SassoonPrimaryInfant" w:hAnsi="SassoonPrimaryInfant" w:cs="Segoe UI"/>
                <w:sz w:val="21"/>
                <w:szCs w:val="21"/>
                <w:lang w:eastAsia="en-GB"/>
              </w:rPr>
              <w:t xml:space="preserve">Children are developing skills knowledge and understanding in all other curricular areas and progress through early level experiences and outcomes </w:t>
            </w:r>
            <w:r w:rsidR="00C26E1E">
              <w:rPr>
                <w:rFonts w:ascii="SassoonPrimaryInfant" w:hAnsi="SassoonPrimaryInfant" w:cs="Segoe UI"/>
                <w:sz w:val="21"/>
                <w:szCs w:val="21"/>
                <w:lang w:eastAsia="en-GB"/>
              </w:rPr>
              <w:t xml:space="preserve">are </w:t>
            </w:r>
            <w:r w:rsidRPr="00300F4B">
              <w:rPr>
                <w:rFonts w:ascii="SassoonPrimaryInfant" w:hAnsi="SassoonPrimaryInfant" w:cs="Segoe UI"/>
                <w:sz w:val="21"/>
                <w:szCs w:val="21"/>
                <w:lang w:eastAsia="en-GB"/>
              </w:rPr>
              <w:t>tracked for every child to enable staff to identify gaps in learning that can then be addressed through planning and then provision of high-quality experiences.</w:t>
            </w:r>
          </w:p>
          <w:p w14:paraId="0DF3E85C" w14:textId="75214B1E" w:rsidR="006A1433" w:rsidRPr="00A47F03" w:rsidRDefault="006A1433" w:rsidP="00AF3D1B">
            <w:pPr>
              <w:rPr>
                <w:rFonts w:ascii="SassoonPrimaryInfant" w:hAnsi="SassoonPrimaryInfant" w:cs="Segoe UI"/>
                <w:sz w:val="21"/>
                <w:szCs w:val="21"/>
                <w:lang w:eastAsia="en-GB"/>
              </w:rPr>
            </w:pPr>
            <w:r w:rsidRPr="00A47F03">
              <w:rPr>
                <w:rFonts w:ascii="SassoonPrimaryInfant" w:hAnsi="SassoonPrimaryInfant" w:cs="Segoe UI"/>
                <w:sz w:val="21"/>
                <w:szCs w:val="21"/>
                <w:lang w:eastAsia="en-GB"/>
              </w:rPr>
              <w:t xml:space="preserve">Children are encouraged to develop independence through helping to prepare snack, serving themselves at lunch and clearing away the dishes. </w:t>
            </w:r>
            <w:r w:rsidR="00D94FA2">
              <w:rPr>
                <w:rFonts w:ascii="SassoonPrimaryInfant" w:hAnsi="SassoonPrimaryInfant" w:cs="Segoe UI"/>
                <w:sz w:val="21"/>
                <w:szCs w:val="21"/>
                <w:lang w:eastAsia="en-GB"/>
              </w:rPr>
              <w:t>Our recent CI report said “</w:t>
            </w:r>
            <w:r w:rsidR="00D94FA2" w:rsidRPr="00D94FA2">
              <w:rPr>
                <w:rFonts w:ascii="SassoonPrimaryInfant" w:hAnsi="SassoonPrimaryInfant" w:cs="Segoe UI"/>
                <w:sz w:val="21"/>
                <w:szCs w:val="21"/>
                <w:lang w:eastAsia="en-GB"/>
              </w:rPr>
              <w:t>Overall, children experienced supportive and positive mealtimes. Staff catered for allergies and dietary</w:t>
            </w:r>
            <w:r w:rsidR="00D94FA2">
              <w:rPr>
                <w:rFonts w:ascii="SassoonPrimaryInfant" w:hAnsi="SassoonPrimaryInfant" w:cs="Segoe UI"/>
                <w:sz w:val="21"/>
                <w:szCs w:val="21"/>
                <w:lang w:eastAsia="en-GB"/>
              </w:rPr>
              <w:t xml:space="preserve"> </w:t>
            </w:r>
            <w:r w:rsidR="00D94FA2" w:rsidRPr="00D94FA2">
              <w:rPr>
                <w:rFonts w:ascii="SassoonPrimaryInfant" w:hAnsi="SassoonPrimaryInfant" w:cs="Segoe UI"/>
                <w:sz w:val="21"/>
                <w:szCs w:val="21"/>
                <w:lang w:eastAsia="en-GB"/>
              </w:rPr>
              <w:t xml:space="preserve">requirements well, and foods were nutritious. Staff sat with children as they ate, supporting them to </w:t>
            </w:r>
            <w:r w:rsidR="00AF3D1B" w:rsidRPr="00D94FA2">
              <w:rPr>
                <w:rFonts w:ascii="SassoonPrimaryInfant" w:hAnsi="SassoonPrimaryInfant" w:cs="Segoe UI"/>
                <w:sz w:val="21"/>
                <w:szCs w:val="21"/>
                <w:lang w:eastAsia="en-GB"/>
              </w:rPr>
              <w:t>self-select</w:t>
            </w:r>
            <w:r w:rsidR="00AF3D1B">
              <w:rPr>
                <w:rFonts w:ascii="SassoonPrimaryInfant" w:hAnsi="SassoonPrimaryInfant" w:cs="Segoe UI"/>
                <w:sz w:val="21"/>
                <w:szCs w:val="21"/>
                <w:lang w:eastAsia="en-GB"/>
              </w:rPr>
              <w:t xml:space="preserve"> </w:t>
            </w:r>
            <w:r w:rsidR="00D94FA2" w:rsidRPr="00D94FA2">
              <w:rPr>
                <w:rFonts w:ascii="SassoonPrimaryInfant" w:hAnsi="SassoonPrimaryInfant" w:cs="Segoe UI"/>
                <w:sz w:val="21"/>
                <w:szCs w:val="21"/>
                <w:lang w:eastAsia="en-GB"/>
              </w:rPr>
              <w:t>their foods and chat about their day. Rolling lunch in the two to three years age group was respecting</w:t>
            </w:r>
            <w:r w:rsidR="00AF3D1B">
              <w:rPr>
                <w:rFonts w:ascii="SassoonPrimaryInfant" w:hAnsi="SassoonPrimaryInfant" w:cs="Segoe UI"/>
                <w:sz w:val="21"/>
                <w:szCs w:val="21"/>
                <w:lang w:eastAsia="en-GB"/>
              </w:rPr>
              <w:t xml:space="preserve"> </w:t>
            </w:r>
            <w:r w:rsidR="00D94FA2" w:rsidRPr="00D94FA2">
              <w:rPr>
                <w:rFonts w:ascii="SassoonPrimaryInfant" w:hAnsi="SassoonPrimaryInfant" w:cs="Segoe UI"/>
                <w:sz w:val="21"/>
                <w:szCs w:val="21"/>
                <w:lang w:eastAsia="en-GB"/>
              </w:rPr>
              <w:t>of children's right to play, allowing children to come to a natural pause in their play when attending for</w:t>
            </w:r>
            <w:r w:rsidR="00AF3D1B">
              <w:rPr>
                <w:rFonts w:ascii="SassoonPrimaryInfant" w:hAnsi="SassoonPrimaryInfant" w:cs="Segoe UI"/>
                <w:sz w:val="21"/>
                <w:szCs w:val="21"/>
                <w:lang w:eastAsia="en-GB"/>
              </w:rPr>
              <w:t xml:space="preserve"> </w:t>
            </w:r>
            <w:r w:rsidR="00D94FA2" w:rsidRPr="00AF3D1B">
              <w:rPr>
                <w:rFonts w:ascii="SassoonPrimaryInfant" w:hAnsi="SassoonPrimaryInfant" w:cs="Segoe UI"/>
                <w:sz w:val="21"/>
                <w:szCs w:val="21"/>
                <w:lang w:eastAsia="en-GB"/>
              </w:rPr>
              <w:t xml:space="preserve">lunch. </w:t>
            </w:r>
            <w:r w:rsidRPr="00A47F03">
              <w:rPr>
                <w:rFonts w:ascii="SassoonPrimaryInfant" w:hAnsi="SassoonPrimaryInfant" w:cs="Segoe UI"/>
                <w:sz w:val="21"/>
                <w:szCs w:val="21"/>
                <w:lang w:eastAsia="en-GB"/>
              </w:rPr>
              <w:t>The</w:t>
            </w:r>
            <w:r w:rsidR="00AF3D1B">
              <w:rPr>
                <w:rFonts w:ascii="SassoonPrimaryInfant" w:hAnsi="SassoonPrimaryInfant" w:cs="Segoe UI"/>
                <w:sz w:val="21"/>
                <w:szCs w:val="21"/>
                <w:lang w:eastAsia="en-GB"/>
              </w:rPr>
              <w:t xml:space="preserve"> children</w:t>
            </w:r>
            <w:r w:rsidRPr="00A47F03">
              <w:rPr>
                <w:rFonts w:ascii="SassoonPrimaryInfant" w:hAnsi="SassoonPrimaryInfant" w:cs="Segoe UI"/>
                <w:sz w:val="21"/>
                <w:szCs w:val="21"/>
                <w:lang w:eastAsia="en-GB"/>
              </w:rPr>
              <w:t xml:space="preserve"> are also encouraged to dress themselves when appropriate </w:t>
            </w:r>
            <w:r w:rsidR="00167887" w:rsidRPr="00A47F03">
              <w:rPr>
                <w:rFonts w:ascii="SassoonPrimaryInfant" w:hAnsi="SassoonPrimaryInfant" w:cs="Segoe UI"/>
                <w:sz w:val="21"/>
                <w:szCs w:val="21"/>
                <w:lang w:eastAsia="en-GB"/>
              </w:rPr>
              <w:t>e.g.,</w:t>
            </w:r>
            <w:r w:rsidRPr="00A47F03">
              <w:rPr>
                <w:rFonts w:ascii="SassoonPrimaryInfant" w:hAnsi="SassoonPrimaryInfant" w:cs="Segoe UI"/>
                <w:sz w:val="21"/>
                <w:szCs w:val="21"/>
                <w:lang w:eastAsia="en-GB"/>
              </w:rPr>
              <w:t xml:space="preserve"> puddle suit on when going outdoors in winter.</w:t>
            </w:r>
          </w:p>
          <w:p w14:paraId="6125BD07" w14:textId="35C2B1FF" w:rsidR="006A1433" w:rsidRPr="006119F8" w:rsidRDefault="006A1433" w:rsidP="00ED2BF2">
            <w:pPr>
              <w:rPr>
                <w:rFonts w:ascii="SassoonPrimaryInfant" w:hAnsi="SassoonPrimaryInfant" w:cs="Segoe UI"/>
                <w:sz w:val="21"/>
                <w:szCs w:val="21"/>
                <w:lang w:eastAsia="en-GB"/>
              </w:rPr>
            </w:pPr>
            <w:r w:rsidRPr="00A47F03">
              <w:rPr>
                <w:rFonts w:ascii="SassoonPrimaryInfant" w:hAnsi="SassoonPrimaryInfant" w:cs="Segoe UI"/>
                <w:sz w:val="21"/>
                <w:szCs w:val="21"/>
                <w:lang w:eastAsia="en-GB"/>
              </w:rPr>
              <w:t xml:space="preserve">During outings into the local environment children go on bus journeys. </w:t>
            </w:r>
          </w:p>
          <w:p w14:paraId="501A0807" w14:textId="77777777" w:rsidR="006A1433" w:rsidRDefault="006A1433" w:rsidP="00ED2BF2">
            <w:pPr>
              <w:rPr>
                <w:rFonts w:ascii="SassoonPrimaryInfant" w:hAnsi="SassoonPrimaryInfant" w:cs="Segoe UI"/>
                <w:color w:val="000000"/>
                <w:sz w:val="21"/>
                <w:szCs w:val="21"/>
                <w:lang w:eastAsia="en-GB"/>
              </w:rPr>
            </w:pPr>
          </w:p>
          <w:p w14:paraId="11B2D9B3" w14:textId="77777777" w:rsidR="006A1433" w:rsidRPr="0052242C" w:rsidRDefault="006A1433" w:rsidP="00ED2BF2">
            <w:pPr>
              <w:rPr>
                <w:rFonts w:ascii="SassoonPrimaryInfant" w:hAnsi="SassoonPrimaryInfant" w:cs="Segoe UI"/>
                <w:b/>
                <w:bCs/>
                <w:color w:val="000000"/>
                <w:sz w:val="21"/>
                <w:szCs w:val="21"/>
                <w:lang w:eastAsia="en-GB"/>
              </w:rPr>
            </w:pPr>
            <w:r>
              <w:rPr>
                <w:rFonts w:ascii="SassoonPrimaryInfant" w:hAnsi="SassoonPrimaryInfant" w:cs="Segoe UI"/>
                <w:b/>
                <w:bCs/>
                <w:color w:val="000000"/>
                <w:sz w:val="21"/>
                <w:szCs w:val="21"/>
                <w:lang w:eastAsia="en-GB"/>
              </w:rPr>
              <w:t>Overall quality of Children’s Achievement</w:t>
            </w:r>
          </w:p>
          <w:p w14:paraId="155663C0" w14:textId="1E7AA2A0" w:rsidR="006A1433" w:rsidRDefault="006A1433" w:rsidP="00ED2BF2">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Achievements in activities out with the centre is recognised and celebrated </w:t>
            </w:r>
            <w:r w:rsidR="00D10E45">
              <w:rPr>
                <w:rFonts w:ascii="SassoonPrimaryInfant" w:hAnsi="SassoonPrimaryInfant" w:cs="Segoe UI"/>
                <w:color w:val="000000"/>
                <w:sz w:val="21"/>
                <w:szCs w:val="21"/>
                <w:lang w:eastAsia="en-GB"/>
              </w:rPr>
              <w:t>using meta skills.</w:t>
            </w:r>
          </w:p>
          <w:p w14:paraId="2E3D6750" w14:textId="3F31D3F0" w:rsidR="006A1433" w:rsidRDefault="00D10E45" w:rsidP="00ED2BF2">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We provide a wide </w:t>
            </w:r>
            <w:r w:rsidR="00F4308D">
              <w:rPr>
                <w:rFonts w:ascii="SassoonPrimaryInfant" w:hAnsi="SassoonPrimaryInfant" w:cs="Segoe UI"/>
                <w:color w:val="000000"/>
                <w:sz w:val="21"/>
                <w:szCs w:val="21"/>
                <w:lang w:eastAsia="en-GB"/>
              </w:rPr>
              <w:t xml:space="preserve">range of activities </w:t>
            </w:r>
            <w:r w:rsidR="002E1394">
              <w:rPr>
                <w:rFonts w:ascii="SassoonPrimaryInfant" w:hAnsi="SassoonPrimaryInfant" w:cs="Segoe UI"/>
                <w:color w:val="000000"/>
                <w:sz w:val="21"/>
                <w:szCs w:val="21"/>
                <w:lang w:eastAsia="en-GB"/>
              </w:rPr>
              <w:t xml:space="preserve">throughout the session to ensure that children are not missing out. </w:t>
            </w:r>
            <w:r w:rsidR="002460BD">
              <w:rPr>
                <w:rFonts w:ascii="SassoonPrimaryInfant" w:hAnsi="SassoonPrimaryInfant" w:cs="Segoe UI"/>
                <w:color w:val="000000"/>
                <w:sz w:val="21"/>
                <w:szCs w:val="21"/>
                <w:lang w:eastAsia="en-GB"/>
              </w:rPr>
              <w:t>Preschool</w:t>
            </w:r>
            <w:r w:rsidR="00FF3864">
              <w:rPr>
                <w:rFonts w:ascii="SassoonPrimaryInfant" w:hAnsi="SassoonPrimaryInfant" w:cs="Segoe UI"/>
                <w:color w:val="000000"/>
                <w:sz w:val="21"/>
                <w:szCs w:val="21"/>
                <w:lang w:eastAsia="en-GB"/>
              </w:rPr>
              <w:t xml:space="preserve"> </w:t>
            </w:r>
            <w:r w:rsidR="006A1433">
              <w:rPr>
                <w:rFonts w:ascii="SassoonPrimaryInfant" w:hAnsi="SassoonPrimaryInfant" w:cs="Segoe UI"/>
                <w:color w:val="000000"/>
                <w:sz w:val="21"/>
                <w:szCs w:val="21"/>
                <w:lang w:eastAsia="en-GB"/>
              </w:rPr>
              <w:t xml:space="preserve">children have </w:t>
            </w:r>
            <w:r w:rsidR="00FF3864">
              <w:rPr>
                <w:rFonts w:ascii="SassoonPrimaryInfant" w:hAnsi="SassoonPrimaryInfant" w:cs="Segoe UI"/>
                <w:color w:val="000000"/>
                <w:sz w:val="21"/>
                <w:szCs w:val="21"/>
                <w:lang w:eastAsia="en-GB"/>
              </w:rPr>
              <w:t xml:space="preserve">had </w:t>
            </w:r>
            <w:r w:rsidR="006A1433">
              <w:rPr>
                <w:rFonts w:ascii="SassoonPrimaryInfant" w:hAnsi="SassoonPrimaryInfant" w:cs="Segoe UI"/>
                <w:color w:val="000000"/>
                <w:sz w:val="21"/>
                <w:szCs w:val="21"/>
                <w:lang w:eastAsia="en-GB"/>
              </w:rPr>
              <w:t xml:space="preserve">access to Forest School sessions </w:t>
            </w:r>
            <w:r w:rsidR="00FF3864">
              <w:rPr>
                <w:rFonts w:ascii="SassoonPrimaryInfant" w:hAnsi="SassoonPrimaryInfant" w:cs="Segoe UI"/>
                <w:color w:val="000000"/>
                <w:sz w:val="21"/>
                <w:szCs w:val="21"/>
                <w:lang w:eastAsia="en-GB"/>
              </w:rPr>
              <w:t>at Rozelle this session</w:t>
            </w:r>
            <w:r w:rsidR="00230A39">
              <w:rPr>
                <w:rFonts w:ascii="SassoonPrimaryInfant" w:hAnsi="SassoonPrimaryInfant" w:cs="Segoe UI"/>
                <w:color w:val="000000"/>
                <w:sz w:val="21"/>
                <w:szCs w:val="21"/>
                <w:lang w:eastAsia="en-GB"/>
              </w:rPr>
              <w:t xml:space="preserve">.   </w:t>
            </w:r>
            <w:r w:rsidR="00CD1DD5">
              <w:rPr>
                <w:rFonts w:ascii="SassoonPrimaryInfant" w:hAnsi="SassoonPrimaryInfant" w:cs="Segoe UI"/>
                <w:color w:val="000000"/>
                <w:sz w:val="21"/>
                <w:szCs w:val="21"/>
                <w:lang w:eastAsia="en-GB"/>
              </w:rPr>
              <w:t>All</w:t>
            </w:r>
            <w:r w:rsidR="00230A39">
              <w:rPr>
                <w:rFonts w:ascii="SassoonPrimaryInfant" w:hAnsi="SassoonPrimaryInfant" w:cs="Segoe UI"/>
                <w:color w:val="000000"/>
                <w:sz w:val="21"/>
                <w:szCs w:val="21"/>
                <w:lang w:eastAsia="en-GB"/>
              </w:rPr>
              <w:t xml:space="preserve"> children have access to the allotment and our babies and under 3’s </w:t>
            </w:r>
            <w:proofErr w:type="gramStart"/>
            <w:r w:rsidR="00CD1DD5">
              <w:rPr>
                <w:rFonts w:ascii="SassoonPrimaryInfant" w:hAnsi="SassoonPrimaryInfant" w:cs="Segoe UI"/>
                <w:color w:val="000000"/>
                <w:sz w:val="21"/>
                <w:szCs w:val="21"/>
                <w:lang w:eastAsia="en-GB"/>
              </w:rPr>
              <w:t>are</w:t>
            </w:r>
            <w:proofErr w:type="gramEnd"/>
            <w:r w:rsidR="00CD1DD5">
              <w:rPr>
                <w:rFonts w:ascii="SassoonPrimaryInfant" w:hAnsi="SassoonPrimaryInfant" w:cs="Segoe UI"/>
                <w:color w:val="000000"/>
                <w:sz w:val="21"/>
                <w:szCs w:val="21"/>
                <w:lang w:eastAsia="en-GB"/>
              </w:rPr>
              <w:t xml:space="preserve"> often out for walks in the local community. A</w:t>
            </w:r>
            <w:r w:rsidR="006A1433">
              <w:rPr>
                <w:rFonts w:ascii="SassoonPrimaryInfant" w:hAnsi="SassoonPrimaryInfant" w:cs="Segoe UI"/>
                <w:color w:val="000000"/>
                <w:sz w:val="21"/>
                <w:szCs w:val="21"/>
                <w:lang w:eastAsia="en-GB"/>
              </w:rPr>
              <w:t>ll children have had access to a music specialist</w:t>
            </w:r>
            <w:r w:rsidR="00CD1DD5">
              <w:rPr>
                <w:rFonts w:ascii="SassoonPrimaryInfant" w:hAnsi="SassoonPrimaryInfant" w:cs="Segoe UI"/>
                <w:color w:val="000000"/>
                <w:sz w:val="21"/>
                <w:szCs w:val="21"/>
                <w:lang w:eastAsia="en-GB"/>
              </w:rPr>
              <w:t xml:space="preserve"> this session.</w:t>
            </w:r>
          </w:p>
          <w:p w14:paraId="1A77436D" w14:textId="77777777" w:rsidR="006A1433" w:rsidRDefault="006A1433" w:rsidP="00ED2BF2">
            <w:pPr>
              <w:rPr>
                <w:rFonts w:ascii="SassoonPrimaryInfant" w:hAnsi="SassoonPrimaryInfant" w:cs="Segoe UI"/>
                <w:color w:val="000000"/>
                <w:sz w:val="21"/>
                <w:szCs w:val="21"/>
                <w:lang w:eastAsia="en-GB"/>
              </w:rPr>
            </w:pPr>
          </w:p>
          <w:p w14:paraId="6C62749A" w14:textId="77777777" w:rsidR="006A1433" w:rsidRPr="00597E65" w:rsidRDefault="006A1433" w:rsidP="00ED2BF2">
            <w:pPr>
              <w:rPr>
                <w:rFonts w:ascii="SassoonPrimaryInfant" w:hAnsi="SassoonPrimaryInfant" w:cs="Segoe UI"/>
                <w:b/>
                <w:bCs/>
                <w:color w:val="000000"/>
                <w:sz w:val="21"/>
                <w:szCs w:val="21"/>
                <w:lang w:eastAsia="en-GB"/>
              </w:rPr>
            </w:pPr>
            <w:r w:rsidRPr="00597E65">
              <w:rPr>
                <w:rFonts w:ascii="SassoonPrimaryInfant" w:hAnsi="SassoonPrimaryInfant" w:cs="Segoe UI"/>
                <w:b/>
                <w:bCs/>
                <w:color w:val="000000"/>
                <w:sz w:val="21"/>
                <w:szCs w:val="21"/>
                <w:lang w:eastAsia="en-GB"/>
              </w:rPr>
              <w:t>Ensuring Equity for All Children</w:t>
            </w:r>
          </w:p>
          <w:p w14:paraId="18202724" w14:textId="501E1F5E" w:rsidR="006A1433" w:rsidRDefault="006A1433" w:rsidP="00ED2BF2">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Staff know the children have identified a range of barriers to learning within the centre including Speech and Language difficulties and ASN.  We work with partners to mitigate the barriers identified. </w:t>
            </w:r>
            <w:r w:rsidR="00DD73CD">
              <w:rPr>
                <w:rFonts w:ascii="SassoonPrimaryInfant" w:hAnsi="SassoonPrimaryInfant" w:cs="Segoe UI"/>
                <w:color w:val="000000"/>
                <w:sz w:val="21"/>
                <w:szCs w:val="21"/>
                <w:lang w:eastAsia="en-GB"/>
              </w:rPr>
              <w:t xml:space="preserve">We have </w:t>
            </w:r>
            <w:r>
              <w:rPr>
                <w:rFonts w:ascii="SassoonPrimaryInfant" w:hAnsi="SassoonPrimaryInfant" w:cs="Segoe UI"/>
                <w:color w:val="000000"/>
                <w:sz w:val="21"/>
                <w:szCs w:val="21"/>
                <w:lang w:eastAsia="en-GB"/>
              </w:rPr>
              <w:t xml:space="preserve">a Speech and Language Therapist in the centre every week </w:t>
            </w:r>
            <w:r w:rsidR="00DD73CD">
              <w:rPr>
                <w:rFonts w:ascii="SassoonPrimaryInfant" w:hAnsi="SassoonPrimaryInfant" w:cs="Segoe UI"/>
                <w:color w:val="000000"/>
                <w:sz w:val="21"/>
                <w:szCs w:val="21"/>
                <w:lang w:eastAsia="en-GB"/>
              </w:rPr>
              <w:t xml:space="preserve">working with children </w:t>
            </w:r>
            <w:r>
              <w:rPr>
                <w:rFonts w:ascii="SassoonPrimaryInfant" w:hAnsi="SassoonPrimaryInfant" w:cs="Segoe UI"/>
                <w:color w:val="000000"/>
                <w:sz w:val="21"/>
                <w:szCs w:val="21"/>
                <w:lang w:eastAsia="en-GB"/>
              </w:rPr>
              <w:t xml:space="preserve">which </w:t>
            </w:r>
            <w:r w:rsidR="00DD73CD">
              <w:rPr>
                <w:rFonts w:ascii="SassoonPrimaryInfant" w:hAnsi="SassoonPrimaryInfant" w:cs="Segoe UI"/>
                <w:color w:val="000000"/>
                <w:sz w:val="21"/>
                <w:szCs w:val="21"/>
                <w:lang w:eastAsia="en-GB"/>
              </w:rPr>
              <w:t xml:space="preserve">is </w:t>
            </w:r>
            <w:r>
              <w:rPr>
                <w:rFonts w:ascii="SassoonPrimaryInfant" w:hAnsi="SassoonPrimaryInfant" w:cs="Segoe UI"/>
                <w:color w:val="000000"/>
                <w:sz w:val="21"/>
                <w:szCs w:val="21"/>
                <w:lang w:eastAsia="en-GB"/>
              </w:rPr>
              <w:t xml:space="preserve">very </w:t>
            </w:r>
            <w:r w:rsidR="0039763C">
              <w:rPr>
                <w:rFonts w:ascii="SassoonPrimaryInfant" w:hAnsi="SassoonPrimaryInfant" w:cs="Segoe UI"/>
                <w:color w:val="000000"/>
                <w:sz w:val="21"/>
                <w:szCs w:val="21"/>
                <w:lang w:eastAsia="en-GB"/>
              </w:rPr>
              <w:t>helpful</w:t>
            </w:r>
            <w:r w:rsidR="00DD73CD">
              <w:rPr>
                <w:rFonts w:ascii="SassoonPrimaryInfant" w:hAnsi="SassoonPrimaryInfant" w:cs="Segoe UI"/>
                <w:color w:val="000000"/>
                <w:sz w:val="21"/>
                <w:szCs w:val="21"/>
                <w:lang w:eastAsia="en-GB"/>
              </w:rPr>
              <w:t xml:space="preserve"> and we had another Speech Therapist who completed an intensive course with some </w:t>
            </w:r>
            <w:r w:rsidR="00506383">
              <w:rPr>
                <w:rFonts w:ascii="SassoonPrimaryInfant" w:hAnsi="SassoonPrimaryInfant" w:cs="Segoe UI"/>
                <w:color w:val="000000"/>
                <w:sz w:val="21"/>
                <w:szCs w:val="21"/>
                <w:lang w:eastAsia="en-GB"/>
              </w:rPr>
              <w:t>children</w:t>
            </w:r>
            <w:r w:rsidR="00DD73CD">
              <w:rPr>
                <w:rFonts w:ascii="SassoonPrimaryInfant" w:hAnsi="SassoonPrimaryInfant" w:cs="Segoe UI"/>
                <w:color w:val="000000"/>
                <w:sz w:val="21"/>
                <w:szCs w:val="21"/>
                <w:lang w:eastAsia="en-GB"/>
              </w:rPr>
              <w:t xml:space="preserve"> </w:t>
            </w:r>
            <w:r w:rsidR="00506383">
              <w:rPr>
                <w:rFonts w:ascii="SassoonPrimaryInfant" w:hAnsi="SassoonPrimaryInfant" w:cs="Segoe UI"/>
                <w:color w:val="000000"/>
                <w:sz w:val="21"/>
                <w:szCs w:val="21"/>
                <w:lang w:eastAsia="en-GB"/>
              </w:rPr>
              <w:t>with a focus on attention.</w:t>
            </w:r>
            <w:r w:rsidR="00DD73CD">
              <w:rPr>
                <w:rFonts w:ascii="SassoonPrimaryInfant" w:hAnsi="SassoonPrimaryInfant" w:cs="Segoe UI"/>
                <w:color w:val="000000"/>
                <w:sz w:val="21"/>
                <w:szCs w:val="21"/>
                <w:lang w:eastAsia="en-GB"/>
              </w:rPr>
              <w:t xml:space="preserve"> </w:t>
            </w:r>
          </w:p>
          <w:p w14:paraId="0EB14B7F" w14:textId="77777777" w:rsidR="002F0F08" w:rsidRDefault="002F0F08" w:rsidP="00ED2BF2">
            <w:pPr>
              <w:rPr>
                <w:rFonts w:ascii="SassoonPrimaryInfant" w:hAnsi="SassoonPrimaryInfant" w:cs="Segoe UI"/>
                <w:color w:val="000000"/>
                <w:sz w:val="21"/>
                <w:szCs w:val="21"/>
                <w:lang w:eastAsia="en-GB"/>
              </w:rPr>
            </w:pPr>
          </w:p>
          <w:p w14:paraId="7C7AA434" w14:textId="10B56C5A" w:rsidR="006A1433" w:rsidRPr="001834B7" w:rsidRDefault="0039763C" w:rsidP="00ED2BF2">
            <w:pPr>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We evaluate ourselves as a 4 in this area.</w:t>
            </w:r>
          </w:p>
        </w:tc>
      </w:tr>
    </w:tbl>
    <w:p w14:paraId="5E666B53" w14:textId="77777777" w:rsidR="008573BA" w:rsidRPr="00506383" w:rsidRDefault="008573BA" w:rsidP="00506383">
      <w:pPr>
        <w:rPr>
          <w:rFonts w:ascii="SassoonPrimaryInfant" w:hAnsi="SassoonPrimaryInfant" w:cs="Segoe UI"/>
          <w:color w:val="000000"/>
          <w:sz w:val="21"/>
          <w:szCs w:val="21"/>
          <w:lang w:eastAsia="en-GB"/>
        </w:rPr>
      </w:pPr>
    </w:p>
    <w:p w14:paraId="0CA9ABA2" w14:textId="77777777" w:rsidR="00FC0AA1" w:rsidRDefault="00FC0AA1" w:rsidP="00A65F83">
      <w:pPr>
        <w:shd w:val="clear" w:color="auto" w:fill="B8CCE4" w:themeFill="accent1" w:themeFillTint="66"/>
        <w:tabs>
          <w:tab w:val="left" w:pos="720"/>
        </w:tabs>
        <w:jc w:val="both"/>
        <w:rPr>
          <w:rFonts w:ascii="SassoonPrimaryInfant" w:hAnsi="SassoonPrimaryInfant" w:cs="Segoe UI"/>
          <w:color w:val="000000"/>
          <w:sz w:val="21"/>
          <w:szCs w:val="21"/>
          <w:lang w:eastAsia="en-GB"/>
        </w:rPr>
      </w:pPr>
    </w:p>
    <w:p w14:paraId="1A30440B" w14:textId="642A0CAA" w:rsidR="00A65F83" w:rsidRPr="001834B7" w:rsidRDefault="00A65F83" w:rsidP="00A65F83">
      <w:pPr>
        <w:shd w:val="clear" w:color="auto" w:fill="B8CCE4" w:themeFill="accent1" w:themeFillTint="66"/>
        <w:tabs>
          <w:tab w:val="left" w:pos="720"/>
        </w:tabs>
        <w:jc w:val="both"/>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What are the key priorities for improvement in </w:t>
      </w:r>
      <w:r w:rsidR="00F23F3B" w:rsidRPr="001834B7">
        <w:rPr>
          <w:rFonts w:ascii="SassoonPrimaryInfant" w:hAnsi="SassoonPrimaryInfant" w:cs="Segoe UI"/>
          <w:color w:val="000000"/>
          <w:sz w:val="21"/>
          <w:szCs w:val="21"/>
          <w:lang w:eastAsia="en-GB"/>
        </w:rPr>
        <w:t>202</w:t>
      </w:r>
      <w:r w:rsidR="00506383">
        <w:rPr>
          <w:rFonts w:ascii="SassoonPrimaryInfant" w:hAnsi="SassoonPrimaryInfant" w:cs="Segoe UI"/>
          <w:color w:val="000000"/>
          <w:sz w:val="21"/>
          <w:szCs w:val="21"/>
          <w:lang w:eastAsia="en-GB"/>
        </w:rPr>
        <w:t>5</w:t>
      </w:r>
      <w:r w:rsidR="00F23F3B" w:rsidRPr="001834B7">
        <w:rPr>
          <w:rFonts w:ascii="SassoonPrimaryInfant" w:hAnsi="SassoonPrimaryInfant" w:cs="Segoe UI"/>
          <w:color w:val="000000"/>
          <w:sz w:val="21"/>
          <w:szCs w:val="21"/>
          <w:lang w:eastAsia="en-GB"/>
        </w:rPr>
        <w:t>/2</w:t>
      </w:r>
      <w:r w:rsidR="00506383">
        <w:rPr>
          <w:rFonts w:ascii="SassoonPrimaryInfant" w:hAnsi="SassoonPrimaryInfant" w:cs="Segoe UI"/>
          <w:color w:val="000000"/>
          <w:sz w:val="21"/>
          <w:szCs w:val="21"/>
          <w:lang w:eastAsia="en-GB"/>
        </w:rPr>
        <w:t>6</w:t>
      </w:r>
      <w:r w:rsidRPr="001834B7">
        <w:rPr>
          <w:rFonts w:ascii="SassoonPrimaryInfant" w:hAnsi="SassoonPrimaryInfant" w:cs="Segoe UI"/>
          <w:color w:val="000000"/>
          <w:sz w:val="21"/>
          <w:szCs w:val="21"/>
          <w:lang w:eastAsia="en-GB"/>
        </w:rPr>
        <w:t>?</w:t>
      </w:r>
    </w:p>
    <w:p w14:paraId="6D8C0F05" w14:textId="1D94186A" w:rsidR="0062486B" w:rsidRDefault="0062486B" w:rsidP="0062486B">
      <w:p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Our key priorities for session 2</w:t>
      </w:r>
      <w:r w:rsidR="00C17D56">
        <w:rPr>
          <w:rFonts w:ascii="SassoonPrimaryInfant" w:hAnsi="SassoonPrimaryInfant" w:cs="Segoe UI"/>
          <w:color w:val="000000"/>
          <w:sz w:val="21"/>
          <w:szCs w:val="21"/>
          <w:lang w:eastAsia="en-GB"/>
        </w:rPr>
        <w:t>5</w:t>
      </w:r>
      <w:r>
        <w:rPr>
          <w:rFonts w:ascii="SassoonPrimaryInfant" w:hAnsi="SassoonPrimaryInfant" w:cs="Segoe UI"/>
          <w:color w:val="000000"/>
          <w:sz w:val="21"/>
          <w:szCs w:val="21"/>
          <w:lang w:eastAsia="en-GB"/>
        </w:rPr>
        <w:t>/2</w:t>
      </w:r>
      <w:r w:rsidR="00C17D56">
        <w:rPr>
          <w:rFonts w:ascii="SassoonPrimaryInfant" w:hAnsi="SassoonPrimaryInfant" w:cs="Segoe UI"/>
          <w:color w:val="000000"/>
          <w:sz w:val="21"/>
          <w:szCs w:val="21"/>
          <w:lang w:eastAsia="en-GB"/>
        </w:rPr>
        <w:t>6</w:t>
      </w:r>
      <w:r>
        <w:rPr>
          <w:rFonts w:ascii="SassoonPrimaryInfant" w:hAnsi="SassoonPrimaryInfant" w:cs="Segoe UI"/>
          <w:color w:val="000000"/>
          <w:sz w:val="21"/>
          <w:szCs w:val="21"/>
          <w:lang w:eastAsia="en-GB"/>
        </w:rPr>
        <w:t xml:space="preserve"> will </w:t>
      </w:r>
      <w:proofErr w:type="gramStart"/>
      <w:r>
        <w:rPr>
          <w:rFonts w:ascii="SassoonPrimaryInfant" w:hAnsi="SassoonPrimaryInfant" w:cs="Segoe UI"/>
          <w:color w:val="000000"/>
          <w:sz w:val="21"/>
          <w:szCs w:val="21"/>
          <w:lang w:eastAsia="en-GB"/>
        </w:rPr>
        <w:t>be</w:t>
      </w:r>
      <w:proofErr w:type="gramEnd"/>
      <w:r>
        <w:rPr>
          <w:rFonts w:ascii="SassoonPrimaryInfant" w:hAnsi="SassoonPrimaryInfant" w:cs="Segoe UI"/>
          <w:color w:val="000000"/>
          <w:sz w:val="21"/>
          <w:szCs w:val="21"/>
          <w:lang w:eastAsia="en-GB"/>
        </w:rPr>
        <w:t xml:space="preserve"> </w:t>
      </w:r>
    </w:p>
    <w:p w14:paraId="257BB331" w14:textId="7F0FF857" w:rsidR="00640AC7" w:rsidRDefault="00640AC7" w:rsidP="000E41C2">
      <w:pPr>
        <w:pStyle w:val="ListParagraph"/>
        <w:numPr>
          <w:ilvl w:val="0"/>
          <w:numId w:val="10"/>
        </w:num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To embed our Vision Values and Aims</w:t>
      </w:r>
    </w:p>
    <w:p w14:paraId="26CC3F5C" w14:textId="6C1356AC" w:rsidR="00891738" w:rsidRDefault="000E41C2" w:rsidP="000E41C2">
      <w:pPr>
        <w:pStyle w:val="ListParagraph"/>
        <w:numPr>
          <w:ilvl w:val="0"/>
          <w:numId w:val="10"/>
        </w:num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Developing higher quality interactions and observations </w:t>
      </w:r>
    </w:p>
    <w:p w14:paraId="0B5727D5" w14:textId="3C57FC4F" w:rsidR="000E41C2" w:rsidRDefault="00F00E14" w:rsidP="000E41C2">
      <w:pPr>
        <w:pStyle w:val="ListParagraph"/>
        <w:numPr>
          <w:ilvl w:val="0"/>
          <w:numId w:val="10"/>
        </w:num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Further develop our transition</w:t>
      </w:r>
      <w:r w:rsidR="009514B6">
        <w:rPr>
          <w:rFonts w:ascii="SassoonPrimaryInfant" w:hAnsi="SassoonPrimaryInfant" w:cs="Segoe UI"/>
          <w:color w:val="000000"/>
          <w:sz w:val="21"/>
          <w:szCs w:val="21"/>
          <w:lang w:eastAsia="en-GB"/>
        </w:rPr>
        <w:t>s between rooms</w:t>
      </w:r>
      <w:r w:rsidR="004B7875">
        <w:rPr>
          <w:rFonts w:ascii="SassoonPrimaryInfant" w:hAnsi="SassoonPrimaryInfant" w:cs="Segoe UI"/>
          <w:color w:val="000000"/>
          <w:sz w:val="21"/>
          <w:szCs w:val="21"/>
          <w:lang w:eastAsia="en-GB"/>
        </w:rPr>
        <w:t>, to P1 but also throughout the day</w:t>
      </w:r>
      <w:r w:rsidR="00D56ED1">
        <w:rPr>
          <w:rFonts w:ascii="SassoonPrimaryInfant" w:hAnsi="SassoonPrimaryInfant" w:cs="Segoe UI"/>
          <w:color w:val="000000"/>
          <w:sz w:val="21"/>
          <w:szCs w:val="21"/>
          <w:lang w:eastAsia="en-GB"/>
        </w:rPr>
        <w:t xml:space="preserve"> </w:t>
      </w:r>
    </w:p>
    <w:p w14:paraId="0E784CE2" w14:textId="6EE8CB19" w:rsidR="00584EDE" w:rsidRDefault="00F828EF" w:rsidP="0062486B">
      <w:pPr>
        <w:pStyle w:val="ListParagraph"/>
        <w:numPr>
          <w:ilvl w:val="0"/>
          <w:numId w:val="10"/>
        </w:num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Develop the quality of the care plan targets ensuring that they are SMART and </w:t>
      </w:r>
      <w:r w:rsidR="004338C6">
        <w:rPr>
          <w:rFonts w:ascii="SassoonPrimaryInfant" w:hAnsi="SassoonPrimaryInfant" w:cs="Segoe UI"/>
          <w:color w:val="000000"/>
          <w:sz w:val="21"/>
          <w:szCs w:val="21"/>
          <w:lang w:eastAsia="en-GB"/>
        </w:rPr>
        <w:t>individualised</w:t>
      </w:r>
      <w:r w:rsidR="00FD4F7E">
        <w:rPr>
          <w:rFonts w:ascii="SassoonPrimaryInfant" w:hAnsi="SassoonPrimaryInfant" w:cs="Segoe UI"/>
          <w:color w:val="000000"/>
          <w:sz w:val="21"/>
          <w:szCs w:val="21"/>
          <w:lang w:eastAsia="en-GB"/>
        </w:rPr>
        <w:t>.</w:t>
      </w:r>
    </w:p>
    <w:p w14:paraId="44BB54F1" w14:textId="1357315A" w:rsidR="00E84084" w:rsidRDefault="00E84084" w:rsidP="0062486B">
      <w:pPr>
        <w:pStyle w:val="ListParagraph"/>
        <w:numPr>
          <w:ilvl w:val="0"/>
          <w:numId w:val="10"/>
        </w:num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Engage with the new </w:t>
      </w:r>
      <w:r w:rsidR="004338C6">
        <w:rPr>
          <w:rFonts w:ascii="SassoonPrimaryInfant" w:hAnsi="SassoonPrimaryInfant" w:cs="Segoe UI"/>
          <w:color w:val="000000"/>
          <w:sz w:val="21"/>
          <w:szCs w:val="21"/>
          <w:lang w:eastAsia="en-GB"/>
        </w:rPr>
        <w:t>Early Learning and Childcare Quality Indicators.</w:t>
      </w:r>
    </w:p>
    <w:p w14:paraId="42DF7EDC" w14:textId="66332DE6" w:rsidR="00367966" w:rsidRDefault="00367966" w:rsidP="0062486B">
      <w:pPr>
        <w:pStyle w:val="ListParagraph"/>
        <w:numPr>
          <w:ilvl w:val="0"/>
          <w:numId w:val="10"/>
        </w:num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Focus on improving our attendance.</w:t>
      </w:r>
    </w:p>
    <w:p w14:paraId="15875D1C" w14:textId="5461115F" w:rsidR="00963B69" w:rsidRDefault="00963B69" w:rsidP="0062486B">
      <w:pPr>
        <w:pStyle w:val="ListParagraph"/>
        <w:numPr>
          <w:ilvl w:val="0"/>
          <w:numId w:val="10"/>
        </w:num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Raise the number of children achieving 10 milestones in HWB, Communication and Literacy and Numeracy.</w:t>
      </w:r>
    </w:p>
    <w:p w14:paraId="469347E2" w14:textId="77777777" w:rsidR="00584EDE" w:rsidRDefault="00584EDE" w:rsidP="0062486B">
      <w:pPr>
        <w:tabs>
          <w:tab w:val="left" w:pos="720"/>
        </w:tabs>
        <w:jc w:val="both"/>
        <w:rPr>
          <w:rFonts w:ascii="SassoonPrimaryInfant" w:hAnsi="SassoonPrimaryInfant" w:cs="Segoe UI"/>
          <w:color w:val="000000"/>
          <w:sz w:val="21"/>
          <w:szCs w:val="21"/>
          <w:lang w:eastAsia="en-GB"/>
        </w:rPr>
      </w:pPr>
    </w:p>
    <w:p w14:paraId="1417ECED" w14:textId="77777777" w:rsidR="00963B69" w:rsidRDefault="00963B69" w:rsidP="0062486B">
      <w:pPr>
        <w:tabs>
          <w:tab w:val="left" w:pos="720"/>
        </w:tabs>
        <w:jc w:val="both"/>
        <w:rPr>
          <w:rFonts w:ascii="SassoonPrimaryInfant" w:hAnsi="SassoonPrimaryInfant" w:cs="Segoe UI"/>
          <w:color w:val="000000"/>
          <w:sz w:val="21"/>
          <w:szCs w:val="21"/>
          <w:lang w:eastAsia="en-GB"/>
        </w:rPr>
      </w:pPr>
    </w:p>
    <w:p w14:paraId="2BC612AF" w14:textId="77777777" w:rsidR="00963B69" w:rsidRDefault="00963B69" w:rsidP="0062486B">
      <w:pPr>
        <w:tabs>
          <w:tab w:val="left" w:pos="720"/>
        </w:tabs>
        <w:jc w:val="both"/>
        <w:rPr>
          <w:rFonts w:ascii="SassoonPrimaryInfant" w:hAnsi="SassoonPrimaryInfant" w:cs="Segoe UI"/>
          <w:color w:val="000000"/>
          <w:sz w:val="21"/>
          <w:szCs w:val="21"/>
          <w:lang w:eastAsia="en-GB"/>
        </w:rPr>
      </w:pPr>
    </w:p>
    <w:p w14:paraId="18DFD824" w14:textId="77777777" w:rsidR="0062486B" w:rsidRPr="001834B7" w:rsidRDefault="0062486B" w:rsidP="0062486B">
      <w:pPr>
        <w:tabs>
          <w:tab w:val="left" w:pos="720"/>
        </w:tabs>
        <w:jc w:val="both"/>
        <w:rPr>
          <w:rFonts w:ascii="SassoonPrimaryInfant" w:hAnsi="SassoonPrimaryInfant" w:cs="Segoe UI"/>
          <w:color w:val="000000"/>
          <w:sz w:val="21"/>
          <w:szCs w:val="21"/>
          <w:lang w:eastAsia="en-GB"/>
        </w:rPr>
      </w:pPr>
    </w:p>
    <w:p w14:paraId="5ED7B813" w14:textId="228C893F" w:rsidR="008573BA" w:rsidRPr="001834B7" w:rsidRDefault="008573BA" w:rsidP="00A65F83">
      <w:pPr>
        <w:shd w:val="clear" w:color="auto" w:fill="B8CCE4" w:themeFill="accent1" w:themeFillTint="66"/>
        <w:tabs>
          <w:tab w:val="left" w:pos="720"/>
        </w:tabs>
        <w:jc w:val="both"/>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lastRenderedPageBreak/>
        <w:t>What is the</w:t>
      </w:r>
      <w:r w:rsidR="0034120C" w:rsidRPr="001834B7">
        <w:rPr>
          <w:rFonts w:ascii="SassoonPrimaryInfant" w:hAnsi="SassoonPrimaryInfant" w:cs="Segoe UI"/>
          <w:color w:val="000000"/>
          <w:sz w:val="21"/>
          <w:szCs w:val="21"/>
          <w:lang w:eastAsia="en-GB"/>
        </w:rPr>
        <w:t xml:space="preserve"> </w:t>
      </w:r>
      <w:r w:rsidRPr="001834B7">
        <w:rPr>
          <w:rFonts w:ascii="SassoonPrimaryInfant" w:hAnsi="SassoonPrimaryInfant" w:cs="Segoe UI"/>
          <w:color w:val="000000"/>
          <w:sz w:val="21"/>
          <w:szCs w:val="21"/>
          <w:lang w:eastAsia="en-GB"/>
        </w:rPr>
        <w:t>capacity for improvement?</w:t>
      </w:r>
    </w:p>
    <w:p w14:paraId="49F0051F" w14:textId="77BA4B02" w:rsidR="00D66BFB" w:rsidRPr="001834B7" w:rsidRDefault="00A27103" w:rsidP="00A27103">
      <w:pPr>
        <w:tabs>
          <w:tab w:val="left" w:pos="720"/>
        </w:tabs>
        <w:jc w:val="both"/>
        <w:rPr>
          <w:rFonts w:ascii="SassoonPrimaryInfant" w:hAnsi="SassoonPrimaryInfant" w:cs="Segoe UI"/>
          <w:color w:val="000000"/>
          <w:sz w:val="21"/>
          <w:szCs w:val="21"/>
          <w:lang w:eastAsia="en-GB"/>
        </w:rPr>
      </w:pPr>
      <w:proofErr w:type="gramStart"/>
      <w:r>
        <w:rPr>
          <w:rFonts w:ascii="SassoonPrimaryInfant" w:hAnsi="SassoonPrimaryInfant" w:cs="Segoe UI"/>
          <w:color w:val="000000"/>
          <w:sz w:val="21"/>
          <w:szCs w:val="21"/>
          <w:lang w:eastAsia="en-GB"/>
        </w:rPr>
        <w:t>Overall</w:t>
      </w:r>
      <w:proofErr w:type="gramEnd"/>
      <w:r>
        <w:rPr>
          <w:rFonts w:ascii="SassoonPrimaryInfant" w:hAnsi="SassoonPrimaryInfant" w:cs="Segoe UI"/>
          <w:color w:val="000000"/>
          <w:sz w:val="21"/>
          <w:szCs w:val="21"/>
          <w:lang w:eastAsia="en-GB"/>
        </w:rPr>
        <w:t xml:space="preserve"> our capacity to continue to improve overall is very good.</w:t>
      </w:r>
      <w:r w:rsidR="00F828EF">
        <w:rPr>
          <w:rFonts w:ascii="SassoonPrimaryInfant" w:hAnsi="SassoonPrimaryInfant" w:cs="Segoe UI"/>
          <w:color w:val="000000"/>
          <w:sz w:val="21"/>
          <w:szCs w:val="21"/>
          <w:lang w:eastAsia="en-GB"/>
        </w:rPr>
        <w:t xml:space="preserve"> Ou</w:t>
      </w:r>
      <w:r w:rsidR="00B35274">
        <w:rPr>
          <w:rFonts w:ascii="SassoonPrimaryInfant" w:hAnsi="SassoonPrimaryInfant" w:cs="Segoe UI"/>
          <w:color w:val="000000"/>
          <w:sz w:val="21"/>
          <w:szCs w:val="21"/>
          <w:lang w:eastAsia="en-GB"/>
        </w:rPr>
        <w:t xml:space="preserve">r </w:t>
      </w:r>
      <w:r w:rsidR="00F828EF">
        <w:rPr>
          <w:rFonts w:ascii="SassoonPrimaryInfant" w:hAnsi="SassoonPrimaryInfant" w:cs="Segoe UI"/>
          <w:color w:val="000000"/>
          <w:sz w:val="21"/>
          <w:szCs w:val="21"/>
          <w:lang w:eastAsia="en-GB"/>
        </w:rPr>
        <w:t xml:space="preserve">Management Team </w:t>
      </w:r>
      <w:r w:rsidR="00B35274">
        <w:rPr>
          <w:rFonts w:ascii="SassoonPrimaryInfant" w:hAnsi="SassoonPrimaryInfant" w:cs="Segoe UI"/>
          <w:color w:val="000000"/>
          <w:sz w:val="21"/>
          <w:szCs w:val="21"/>
          <w:lang w:eastAsia="en-GB"/>
        </w:rPr>
        <w:t>works well together and children come first in all our decisions.</w:t>
      </w:r>
      <w:r w:rsidR="00902353">
        <w:rPr>
          <w:rFonts w:ascii="SassoonPrimaryInfant" w:hAnsi="SassoonPrimaryInfant" w:cs="Segoe UI"/>
          <w:color w:val="000000"/>
          <w:sz w:val="21"/>
          <w:szCs w:val="21"/>
          <w:lang w:eastAsia="en-GB"/>
        </w:rPr>
        <w:t xml:space="preserve"> We </w:t>
      </w:r>
      <w:r w:rsidR="002307B8">
        <w:rPr>
          <w:rFonts w:ascii="SassoonPrimaryInfant" w:hAnsi="SassoonPrimaryInfant" w:cs="Segoe UI"/>
          <w:color w:val="000000"/>
          <w:sz w:val="21"/>
          <w:szCs w:val="21"/>
          <w:lang w:eastAsia="en-GB"/>
        </w:rPr>
        <w:t xml:space="preserve">have one new senior joining us on a temporary basis for a year, this will complete </w:t>
      </w:r>
      <w:r w:rsidR="00967563">
        <w:rPr>
          <w:rFonts w:ascii="SassoonPrimaryInfant" w:hAnsi="SassoonPrimaryInfant" w:cs="Segoe UI"/>
          <w:color w:val="000000"/>
          <w:sz w:val="21"/>
          <w:szCs w:val="21"/>
          <w:lang w:eastAsia="en-GB"/>
        </w:rPr>
        <w:t>our management team and allow for greater improvement.</w:t>
      </w:r>
    </w:p>
    <w:p w14:paraId="4A57302B" w14:textId="66F62563" w:rsidR="00951967" w:rsidRDefault="00C726D7" w:rsidP="00951967">
      <w:p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All members of staff</w:t>
      </w:r>
      <w:r w:rsidR="001E209D" w:rsidRPr="001834B7">
        <w:rPr>
          <w:rFonts w:ascii="SassoonPrimaryInfant" w:hAnsi="SassoonPrimaryInfant" w:cs="Segoe UI"/>
          <w:color w:val="000000"/>
          <w:sz w:val="21"/>
          <w:szCs w:val="21"/>
          <w:lang w:eastAsia="en-GB"/>
        </w:rPr>
        <w:t xml:space="preserve"> are committed to improving outcomes for all children through promoting high standards in learning and teaching, ensuring health and wellbeing is at the centre</w:t>
      </w:r>
      <w:r w:rsidR="002C482F">
        <w:rPr>
          <w:rFonts w:ascii="SassoonPrimaryInfant" w:hAnsi="SassoonPrimaryInfant" w:cs="Segoe UI"/>
          <w:color w:val="000000"/>
          <w:sz w:val="21"/>
          <w:szCs w:val="21"/>
          <w:lang w:eastAsia="en-GB"/>
        </w:rPr>
        <w:t xml:space="preserve"> of all we do</w:t>
      </w:r>
      <w:r w:rsidR="001E209D" w:rsidRPr="001834B7">
        <w:rPr>
          <w:rFonts w:ascii="SassoonPrimaryInfant" w:hAnsi="SassoonPrimaryInfant" w:cs="Segoe UI"/>
          <w:color w:val="000000"/>
          <w:sz w:val="21"/>
          <w:szCs w:val="21"/>
          <w:lang w:eastAsia="en-GB"/>
        </w:rPr>
        <w:t xml:space="preserve"> as well as making sure we have a robust self</w:t>
      </w:r>
      <w:r w:rsidR="007642AB" w:rsidRPr="001834B7">
        <w:rPr>
          <w:rFonts w:ascii="SassoonPrimaryInfant" w:hAnsi="SassoonPrimaryInfant" w:cs="Segoe UI"/>
          <w:color w:val="000000"/>
          <w:sz w:val="21"/>
          <w:szCs w:val="21"/>
          <w:lang w:eastAsia="en-GB"/>
        </w:rPr>
        <w:t>-</w:t>
      </w:r>
      <w:r w:rsidR="001E209D" w:rsidRPr="001834B7">
        <w:rPr>
          <w:rFonts w:ascii="SassoonPrimaryInfant" w:hAnsi="SassoonPrimaryInfant" w:cs="Segoe UI"/>
          <w:color w:val="000000"/>
          <w:sz w:val="21"/>
          <w:szCs w:val="21"/>
          <w:lang w:eastAsia="en-GB"/>
        </w:rPr>
        <w:t>evaluation process</w:t>
      </w:r>
      <w:r w:rsidR="007642AB" w:rsidRPr="001834B7">
        <w:rPr>
          <w:rFonts w:ascii="SassoonPrimaryInfant" w:hAnsi="SassoonPrimaryInfant" w:cs="Segoe UI"/>
          <w:color w:val="000000"/>
          <w:sz w:val="21"/>
          <w:szCs w:val="21"/>
          <w:lang w:eastAsia="en-GB"/>
        </w:rPr>
        <w:t xml:space="preserve"> embedded in our practice</w:t>
      </w:r>
      <w:r w:rsidR="001E209D" w:rsidRPr="001834B7">
        <w:rPr>
          <w:rFonts w:ascii="SassoonPrimaryInfant" w:hAnsi="SassoonPrimaryInfant" w:cs="Segoe UI"/>
          <w:color w:val="000000"/>
          <w:sz w:val="21"/>
          <w:szCs w:val="21"/>
          <w:lang w:eastAsia="en-GB"/>
        </w:rPr>
        <w:t>.</w:t>
      </w:r>
      <w:r w:rsidR="007642AB" w:rsidRPr="001834B7">
        <w:rPr>
          <w:rFonts w:ascii="SassoonPrimaryInfant" w:hAnsi="SassoonPrimaryInfant" w:cs="Segoe UI"/>
          <w:color w:val="000000"/>
          <w:sz w:val="21"/>
          <w:szCs w:val="21"/>
          <w:lang w:eastAsia="en-GB"/>
        </w:rPr>
        <w:t xml:space="preserve"> </w:t>
      </w:r>
      <w:r w:rsidR="00951967" w:rsidRPr="001834B7">
        <w:rPr>
          <w:rFonts w:ascii="SassoonPrimaryInfant" w:hAnsi="SassoonPrimaryInfant" w:cs="Segoe UI"/>
          <w:color w:val="000000"/>
          <w:sz w:val="21"/>
          <w:szCs w:val="21"/>
          <w:lang w:eastAsia="en-GB"/>
        </w:rPr>
        <w:t xml:space="preserve">We </w:t>
      </w:r>
      <w:r w:rsidR="001E209D" w:rsidRPr="001834B7">
        <w:rPr>
          <w:rFonts w:ascii="SassoonPrimaryInfant" w:hAnsi="SassoonPrimaryInfant" w:cs="Segoe UI"/>
          <w:color w:val="000000"/>
          <w:sz w:val="21"/>
          <w:szCs w:val="21"/>
          <w:lang w:eastAsia="en-GB"/>
        </w:rPr>
        <w:t>are committed to ensuring that we build for capacity and continue to have high standards to improve outcomes for all children.</w:t>
      </w:r>
      <w:r w:rsidR="007642AB" w:rsidRPr="001834B7">
        <w:rPr>
          <w:rFonts w:ascii="SassoonPrimaryInfant" w:hAnsi="SassoonPrimaryInfant" w:cs="Segoe UI"/>
          <w:color w:val="000000"/>
          <w:sz w:val="21"/>
          <w:szCs w:val="21"/>
          <w:lang w:eastAsia="en-GB"/>
        </w:rPr>
        <w:t xml:space="preserve"> </w:t>
      </w:r>
      <w:r w:rsidR="002C482F">
        <w:rPr>
          <w:rFonts w:ascii="SassoonPrimaryInfant" w:hAnsi="SassoonPrimaryInfant" w:cs="Segoe UI"/>
          <w:color w:val="000000"/>
          <w:sz w:val="21"/>
          <w:szCs w:val="21"/>
          <w:lang w:eastAsia="en-GB"/>
        </w:rPr>
        <w:t>We will engage with the new</w:t>
      </w:r>
      <w:r w:rsidR="00DA0C20">
        <w:rPr>
          <w:rFonts w:ascii="SassoonPrimaryInfant" w:hAnsi="SassoonPrimaryInfant" w:cs="Segoe UI"/>
          <w:color w:val="000000"/>
          <w:sz w:val="21"/>
          <w:szCs w:val="21"/>
          <w:lang w:eastAsia="en-GB"/>
        </w:rPr>
        <w:t xml:space="preserve"> Early years</w:t>
      </w:r>
      <w:r w:rsidR="002C482F">
        <w:rPr>
          <w:rFonts w:ascii="SassoonPrimaryInfant" w:hAnsi="SassoonPrimaryInfant" w:cs="Segoe UI"/>
          <w:color w:val="000000"/>
          <w:sz w:val="21"/>
          <w:szCs w:val="21"/>
          <w:lang w:eastAsia="en-GB"/>
        </w:rPr>
        <w:t xml:space="preserve"> </w:t>
      </w:r>
      <w:r w:rsidR="00DA0C20">
        <w:rPr>
          <w:rFonts w:ascii="SassoonPrimaryInfant" w:hAnsi="SassoonPrimaryInfant" w:cs="Segoe UI"/>
          <w:color w:val="000000"/>
          <w:sz w:val="21"/>
          <w:szCs w:val="21"/>
          <w:lang w:eastAsia="en-GB"/>
        </w:rPr>
        <w:t>F</w:t>
      </w:r>
      <w:r w:rsidR="002C482F">
        <w:rPr>
          <w:rFonts w:ascii="SassoonPrimaryInfant" w:hAnsi="SassoonPrimaryInfant" w:cs="Segoe UI"/>
          <w:color w:val="000000"/>
          <w:sz w:val="21"/>
          <w:szCs w:val="21"/>
          <w:lang w:eastAsia="en-GB"/>
        </w:rPr>
        <w:t xml:space="preserve">ramework </w:t>
      </w:r>
      <w:r w:rsidR="0051017C">
        <w:rPr>
          <w:rFonts w:ascii="SassoonPrimaryInfant" w:hAnsi="SassoonPrimaryInfant" w:cs="Segoe UI"/>
          <w:color w:val="000000"/>
          <w:sz w:val="21"/>
          <w:szCs w:val="21"/>
          <w:lang w:eastAsia="en-GB"/>
        </w:rPr>
        <w:t>throughout next session immersing ourselves in the new quality indicators.</w:t>
      </w:r>
    </w:p>
    <w:p w14:paraId="33E8A59A" w14:textId="585A8100" w:rsidR="007642AB" w:rsidRPr="001834B7" w:rsidRDefault="005130B6" w:rsidP="007642AB">
      <w:pPr>
        <w:tabs>
          <w:tab w:val="left" w:pos="720"/>
        </w:tabs>
        <w:jc w:val="both"/>
        <w:rPr>
          <w:rFonts w:ascii="SassoonPrimaryInfant" w:hAnsi="SassoonPrimaryInfant" w:cs="Segoe UI"/>
          <w:color w:val="000000"/>
          <w:sz w:val="21"/>
          <w:szCs w:val="21"/>
          <w:lang w:eastAsia="en-GB"/>
        </w:rPr>
      </w:pPr>
      <w:r>
        <w:rPr>
          <w:rFonts w:ascii="SassoonPrimaryInfant" w:hAnsi="SassoonPrimaryInfant" w:cs="Segoe UI"/>
          <w:color w:val="000000"/>
          <w:sz w:val="21"/>
          <w:szCs w:val="21"/>
          <w:lang w:eastAsia="en-GB"/>
        </w:rPr>
        <w:t xml:space="preserve">All </w:t>
      </w:r>
      <w:r w:rsidR="00951967" w:rsidRPr="001834B7">
        <w:rPr>
          <w:rFonts w:ascii="SassoonPrimaryInfant" w:hAnsi="SassoonPrimaryInfant" w:cs="Segoe UI"/>
          <w:color w:val="000000"/>
          <w:sz w:val="21"/>
          <w:szCs w:val="21"/>
          <w:lang w:eastAsia="en-GB"/>
        </w:rPr>
        <w:t>s</w:t>
      </w:r>
      <w:r w:rsidR="007642AB" w:rsidRPr="001834B7">
        <w:rPr>
          <w:rFonts w:ascii="SassoonPrimaryInfant" w:hAnsi="SassoonPrimaryInfant" w:cs="Segoe UI"/>
          <w:color w:val="000000"/>
          <w:sz w:val="21"/>
          <w:szCs w:val="21"/>
          <w:lang w:eastAsia="en-GB"/>
        </w:rPr>
        <w:t>taff have a very good knowledge of children and their individual needs</w:t>
      </w:r>
      <w:r w:rsidR="00951967" w:rsidRPr="001834B7">
        <w:rPr>
          <w:rFonts w:ascii="SassoonPrimaryInfant" w:hAnsi="SassoonPrimaryInfant" w:cs="Segoe UI"/>
          <w:color w:val="000000"/>
          <w:sz w:val="21"/>
          <w:szCs w:val="21"/>
          <w:lang w:eastAsia="en-GB"/>
        </w:rPr>
        <w:t>, t</w:t>
      </w:r>
      <w:r w:rsidR="007642AB" w:rsidRPr="001834B7">
        <w:rPr>
          <w:rFonts w:ascii="SassoonPrimaryInfant" w:hAnsi="SassoonPrimaryInfant" w:cs="Segoe UI"/>
          <w:color w:val="000000"/>
          <w:sz w:val="21"/>
          <w:szCs w:val="21"/>
          <w:lang w:eastAsia="en-GB"/>
        </w:rPr>
        <w:t>his information helps us to identify our key strengths and next steps on our journey of improvement. Our strong partnership with parents is a key strength which we will continue to value</w:t>
      </w:r>
      <w:r w:rsidR="00951967" w:rsidRPr="001834B7">
        <w:rPr>
          <w:rFonts w:ascii="SassoonPrimaryInfant" w:hAnsi="SassoonPrimaryInfant" w:cs="Segoe UI"/>
          <w:color w:val="000000"/>
          <w:sz w:val="21"/>
          <w:szCs w:val="21"/>
          <w:lang w:eastAsia="en-GB"/>
        </w:rPr>
        <w:t xml:space="preserve"> and develop</w:t>
      </w:r>
      <w:r w:rsidR="007642AB" w:rsidRPr="001834B7">
        <w:rPr>
          <w:rFonts w:ascii="SassoonPrimaryInfant" w:hAnsi="SassoonPrimaryInfant" w:cs="Segoe UI"/>
          <w:color w:val="000000"/>
          <w:sz w:val="21"/>
          <w:szCs w:val="21"/>
          <w:lang w:eastAsia="en-GB"/>
        </w:rPr>
        <w:t xml:space="preserve">.  We relish the opportunity to strive forward and deal with the new session in a united and supportive manner to ensure best outcomes for </w:t>
      </w:r>
      <w:r w:rsidR="003F53AF">
        <w:rPr>
          <w:rFonts w:ascii="SassoonPrimaryInfant" w:hAnsi="SassoonPrimaryInfant" w:cs="Segoe UI"/>
          <w:color w:val="000000"/>
          <w:sz w:val="21"/>
          <w:szCs w:val="21"/>
          <w:lang w:eastAsia="en-GB"/>
        </w:rPr>
        <w:t>all.</w:t>
      </w:r>
      <w:r w:rsidR="007642AB" w:rsidRPr="001834B7">
        <w:rPr>
          <w:rFonts w:ascii="SassoonPrimaryInfant" w:hAnsi="SassoonPrimaryInfant" w:cs="Segoe UI"/>
          <w:color w:val="000000"/>
          <w:sz w:val="21"/>
          <w:szCs w:val="21"/>
          <w:lang w:eastAsia="en-GB"/>
        </w:rPr>
        <w:t xml:space="preserve"> </w:t>
      </w:r>
    </w:p>
    <w:p w14:paraId="06173F5D" w14:textId="7EE09170" w:rsidR="00A65F83" w:rsidRPr="001834B7" w:rsidRDefault="00A82FD4" w:rsidP="00951967">
      <w:pPr>
        <w:tabs>
          <w:tab w:val="left" w:pos="720"/>
        </w:tabs>
        <w:jc w:val="both"/>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 </w:t>
      </w:r>
    </w:p>
    <w:p w14:paraId="5D0ED00A" w14:textId="7A237128" w:rsidR="007642AB" w:rsidRPr="001834B7" w:rsidRDefault="00A82FD4" w:rsidP="007642AB">
      <w:pPr>
        <w:tabs>
          <w:tab w:val="left" w:pos="720"/>
        </w:tabs>
        <w:spacing w:after="200" w:line="276" w:lineRule="auto"/>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 </w:t>
      </w:r>
    </w:p>
    <w:p w14:paraId="5818E846" w14:textId="77777777" w:rsidR="00A65F83" w:rsidRPr="001834B7" w:rsidRDefault="00A65F83" w:rsidP="00432889">
      <w:pPr>
        <w:tabs>
          <w:tab w:val="left" w:pos="720"/>
        </w:tabs>
        <w:ind w:left="720"/>
        <w:jc w:val="both"/>
        <w:rPr>
          <w:rFonts w:ascii="SassoonPrimaryInfant" w:hAnsi="SassoonPrimaryInfant" w:cs="Segoe UI"/>
          <w:color w:val="000000"/>
          <w:sz w:val="21"/>
          <w:szCs w:val="21"/>
          <w:lang w:eastAsia="en-GB"/>
        </w:rPr>
      </w:pPr>
    </w:p>
    <w:p w14:paraId="1109E377" w14:textId="77777777" w:rsidR="00A65F83" w:rsidRPr="001834B7" w:rsidRDefault="00A65F83" w:rsidP="00432889">
      <w:pPr>
        <w:tabs>
          <w:tab w:val="left" w:pos="720"/>
        </w:tabs>
        <w:ind w:left="720"/>
        <w:jc w:val="both"/>
        <w:rPr>
          <w:rFonts w:ascii="SassoonPrimaryInfant" w:hAnsi="SassoonPrimaryInfant" w:cs="Segoe UI"/>
          <w:color w:val="000000"/>
          <w:sz w:val="21"/>
          <w:szCs w:val="21"/>
          <w:lang w:eastAsia="en-GB"/>
        </w:rPr>
      </w:pPr>
    </w:p>
    <w:p w14:paraId="519EAB94" w14:textId="21322690" w:rsidR="007642AB" w:rsidRPr="001834B7" w:rsidRDefault="00A82FD4" w:rsidP="007642AB">
      <w:pPr>
        <w:tabs>
          <w:tab w:val="left" w:pos="720"/>
        </w:tabs>
        <w:ind w:left="720"/>
        <w:jc w:val="both"/>
        <w:rPr>
          <w:rFonts w:ascii="SassoonPrimaryInfant" w:hAnsi="SassoonPrimaryInfant" w:cs="Segoe UI"/>
          <w:color w:val="000000"/>
          <w:sz w:val="21"/>
          <w:szCs w:val="21"/>
          <w:lang w:eastAsia="en-GB"/>
        </w:rPr>
      </w:pPr>
      <w:r w:rsidRPr="001834B7">
        <w:rPr>
          <w:rFonts w:ascii="SassoonPrimaryInfant" w:hAnsi="SassoonPrimaryInfant" w:cs="Segoe UI"/>
          <w:color w:val="000000"/>
          <w:sz w:val="21"/>
          <w:szCs w:val="21"/>
          <w:lang w:eastAsia="en-GB"/>
        </w:rPr>
        <w:t xml:space="preserve"> </w:t>
      </w:r>
    </w:p>
    <w:p w14:paraId="4F293AFC" w14:textId="77777777" w:rsidR="007642AB" w:rsidRPr="001834B7" w:rsidRDefault="007642AB" w:rsidP="007642AB">
      <w:pPr>
        <w:tabs>
          <w:tab w:val="left" w:pos="720"/>
        </w:tabs>
        <w:ind w:left="720"/>
        <w:jc w:val="both"/>
        <w:rPr>
          <w:rFonts w:ascii="SassoonPrimaryInfant" w:hAnsi="SassoonPrimaryInfant" w:cs="Segoe UI"/>
          <w:color w:val="000000"/>
          <w:sz w:val="21"/>
          <w:szCs w:val="21"/>
          <w:lang w:eastAsia="en-GB"/>
        </w:rPr>
      </w:pPr>
    </w:p>
    <w:p w14:paraId="4368040D" w14:textId="77777777" w:rsidR="00A65F83" w:rsidRPr="001834B7" w:rsidRDefault="00A65F83" w:rsidP="00432889">
      <w:pPr>
        <w:tabs>
          <w:tab w:val="left" w:pos="720"/>
        </w:tabs>
        <w:ind w:left="720"/>
        <w:jc w:val="both"/>
        <w:rPr>
          <w:rFonts w:ascii="SassoonPrimaryInfant" w:hAnsi="SassoonPrimaryInfant" w:cs="Segoe UI"/>
          <w:color w:val="000000"/>
          <w:sz w:val="21"/>
          <w:szCs w:val="21"/>
          <w:lang w:eastAsia="en-GB"/>
        </w:rPr>
      </w:pPr>
    </w:p>
    <w:p w14:paraId="08704CEE" w14:textId="77777777" w:rsidR="00A65F83" w:rsidRPr="001834B7" w:rsidRDefault="00A65F83" w:rsidP="00432889">
      <w:pPr>
        <w:tabs>
          <w:tab w:val="left" w:pos="720"/>
        </w:tabs>
        <w:ind w:left="720"/>
        <w:jc w:val="both"/>
        <w:rPr>
          <w:rFonts w:ascii="SassoonPrimaryInfant" w:hAnsi="SassoonPrimaryInfant" w:cs="Segoe UI"/>
          <w:color w:val="000000"/>
          <w:sz w:val="21"/>
          <w:szCs w:val="21"/>
          <w:lang w:eastAsia="en-GB"/>
        </w:rPr>
      </w:pPr>
    </w:p>
    <w:p w14:paraId="5743F0A5" w14:textId="77777777" w:rsidR="00A65F83" w:rsidRPr="001834B7" w:rsidRDefault="00A65F83" w:rsidP="00432889">
      <w:pPr>
        <w:tabs>
          <w:tab w:val="left" w:pos="720"/>
        </w:tabs>
        <w:ind w:left="720"/>
        <w:jc w:val="both"/>
        <w:rPr>
          <w:rFonts w:ascii="SassoonPrimaryInfant" w:hAnsi="SassoonPrimaryInfant" w:cs="Segoe UI"/>
          <w:color w:val="000000"/>
          <w:sz w:val="21"/>
          <w:szCs w:val="21"/>
          <w:lang w:eastAsia="en-GB"/>
        </w:rPr>
      </w:pPr>
    </w:p>
    <w:sectPr w:rsidR="00A65F83" w:rsidRPr="001834B7" w:rsidSect="00BC1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ssoonPrimaryInfant">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AD2"/>
    <w:multiLevelType w:val="hybridMultilevel"/>
    <w:tmpl w:val="583A0F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E514E"/>
    <w:multiLevelType w:val="hybridMultilevel"/>
    <w:tmpl w:val="D0A2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B2D81"/>
    <w:multiLevelType w:val="hybridMultilevel"/>
    <w:tmpl w:val="DD4E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1649B"/>
    <w:multiLevelType w:val="hybridMultilevel"/>
    <w:tmpl w:val="BD0A9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812AE"/>
    <w:multiLevelType w:val="hybridMultilevel"/>
    <w:tmpl w:val="91A6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B52D4"/>
    <w:multiLevelType w:val="hybridMultilevel"/>
    <w:tmpl w:val="BF6A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108E8"/>
    <w:multiLevelType w:val="hybridMultilevel"/>
    <w:tmpl w:val="936C00B0"/>
    <w:lvl w:ilvl="0" w:tplc="AD10E4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94BE7"/>
    <w:multiLevelType w:val="hybridMultilevel"/>
    <w:tmpl w:val="217635C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8" w15:restartNumberingAfterBreak="0">
    <w:nsid w:val="451E599A"/>
    <w:multiLevelType w:val="hybridMultilevel"/>
    <w:tmpl w:val="8DA2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01E3D"/>
    <w:multiLevelType w:val="multilevel"/>
    <w:tmpl w:val="1BBA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04D73"/>
    <w:multiLevelType w:val="hybridMultilevel"/>
    <w:tmpl w:val="083C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43E4B"/>
    <w:multiLevelType w:val="hybridMultilevel"/>
    <w:tmpl w:val="1E44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36AC1"/>
    <w:multiLevelType w:val="hybridMultilevel"/>
    <w:tmpl w:val="594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73BCC"/>
    <w:multiLevelType w:val="hybridMultilevel"/>
    <w:tmpl w:val="62A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91F50"/>
    <w:multiLevelType w:val="hybridMultilevel"/>
    <w:tmpl w:val="FB50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B3644"/>
    <w:multiLevelType w:val="hybridMultilevel"/>
    <w:tmpl w:val="1A9C38B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7E6A763E"/>
    <w:multiLevelType w:val="hybridMultilevel"/>
    <w:tmpl w:val="D37A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867851">
    <w:abstractNumId w:val="0"/>
  </w:num>
  <w:num w:numId="2" w16cid:durableId="1856731013">
    <w:abstractNumId w:val="11"/>
  </w:num>
  <w:num w:numId="3" w16cid:durableId="732582754">
    <w:abstractNumId w:val="16"/>
  </w:num>
  <w:num w:numId="4" w16cid:durableId="1093361006">
    <w:abstractNumId w:val="12"/>
  </w:num>
  <w:num w:numId="5" w16cid:durableId="1393458535">
    <w:abstractNumId w:val="15"/>
  </w:num>
  <w:num w:numId="6" w16cid:durableId="872423083">
    <w:abstractNumId w:val="7"/>
  </w:num>
  <w:num w:numId="7" w16cid:durableId="1545870223">
    <w:abstractNumId w:val="6"/>
  </w:num>
  <w:num w:numId="8" w16cid:durableId="1611162555">
    <w:abstractNumId w:val="4"/>
  </w:num>
  <w:num w:numId="9" w16cid:durableId="737675832">
    <w:abstractNumId w:val="13"/>
  </w:num>
  <w:num w:numId="10" w16cid:durableId="1183283413">
    <w:abstractNumId w:val="10"/>
  </w:num>
  <w:num w:numId="11" w16cid:durableId="1144811777">
    <w:abstractNumId w:val="1"/>
  </w:num>
  <w:num w:numId="12" w16cid:durableId="34241000">
    <w:abstractNumId w:val="2"/>
  </w:num>
  <w:num w:numId="13" w16cid:durableId="808860564">
    <w:abstractNumId w:val="14"/>
  </w:num>
  <w:num w:numId="14" w16cid:durableId="490416766">
    <w:abstractNumId w:val="5"/>
  </w:num>
  <w:num w:numId="15" w16cid:durableId="1206795779">
    <w:abstractNumId w:val="9"/>
  </w:num>
  <w:num w:numId="16" w16cid:durableId="1008220048">
    <w:abstractNumId w:val="8"/>
  </w:num>
  <w:num w:numId="17" w16cid:durableId="36202166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BA"/>
    <w:rsid w:val="0000000F"/>
    <w:rsid w:val="00000497"/>
    <w:rsid w:val="00003DF2"/>
    <w:rsid w:val="00005649"/>
    <w:rsid w:val="00005C18"/>
    <w:rsid w:val="000066A7"/>
    <w:rsid w:val="0000676A"/>
    <w:rsid w:val="00007305"/>
    <w:rsid w:val="0000739A"/>
    <w:rsid w:val="00011A28"/>
    <w:rsid w:val="000124F8"/>
    <w:rsid w:val="00014BE4"/>
    <w:rsid w:val="00015BB8"/>
    <w:rsid w:val="00022232"/>
    <w:rsid w:val="00022EC9"/>
    <w:rsid w:val="00025973"/>
    <w:rsid w:val="00027731"/>
    <w:rsid w:val="000366B0"/>
    <w:rsid w:val="00041ADF"/>
    <w:rsid w:val="00042702"/>
    <w:rsid w:val="0004444E"/>
    <w:rsid w:val="000447FE"/>
    <w:rsid w:val="00051A30"/>
    <w:rsid w:val="00051F28"/>
    <w:rsid w:val="00052170"/>
    <w:rsid w:val="0005623C"/>
    <w:rsid w:val="0005687C"/>
    <w:rsid w:val="00061665"/>
    <w:rsid w:val="00072C2C"/>
    <w:rsid w:val="00073AD6"/>
    <w:rsid w:val="00073FF3"/>
    <w:rsid w:val="00076133"/>
    <w:rsid w:val="000765D7"/>
    <w:rsid w:val="0008450F"/>
    <w:rsid w:val="00086482"/>
    <w:rsid w:val="00091B0F"/>
    <w:rsid w:val="00095EB0"/>
    <w:rsid w:val="00096CCB"/>
    <w:rsid w:val="00097AEE"/>
    <w:rsid w:val="000A217C"/>
    <w:rsid w:val="000A4DEE"/>
    <w:rsid w:val="000A6F75"/>
    <w:rsid w:val="000B08EC"/>
    <w:rsid w:val="000B0A64"/>
    <w:rsid w:val="000B63C6"/>
    <w:rsid w:val="000B6836"/>
    <w:rsid w:val="000C521D"/>
    <w:rsid w:val="000C6633"/>
    <w:rsid w:val="000D0B7A"/>
    <w:rsid w:val="000D27B3"/>
    <w:rsid w:val="000D2D1C"/>
    <w:rsid w:val="000D5504"/>
    <w:rsid w:val="000D59FD"/>
    <w:rsid w:val="000D744A"/>
    <w:rsid w:val="000D7CEB"/>
    <w:rsid w:val="000E1259"/>
    <w:rsid w:val="000E2E98"/>
    <w:rsid w:val="000E41C2"/>
    <w:rsid w:val="000E4E8A"/>
    <w:rsid w:val="000E74B9"/>
    <w:rsid w:val="000F1597"/>
    <w:rsid w:val="000F39BA"/>
    <w:rsid w:val="000F75A3"/>
    <w:rsid w:val="000F7CD4"/>
    <w:rsid w:val="001004C9"/>
    <w:rsid w:val="00100E4D"/>
    <w:rsid w:val="001021AC"/>
    <w:rsid w:val="00104100"/>
    <w:rsid w:val="00105008"/>
    <w:rsid w:val="001118CF"/>
    <w:rsid w:val="0011254C"/>
    <w:rsid w:val="00112A3C"/>
    <w:rsid w:val="00112A46"/>
    <w:rsid w:val="001162D4"/>
    <w:rsid w:val="0011672B"/>
    <w:rsid w:val="0012207A"/>
    <w:rsid w:val="00124745"/>
    <w:rsid w:val="00125F03"/>
    <w:rsid w:val="00126808"/>
    <w:rsid w:val="0013099D"/>
    <w:rsid w:val="00131603"/>
    <w:rsid w:val="001322F5"/>
    <w:rsid w:val="00132430"/>
    <w:rsid w:val="00132A89"/>
    <w:rsid w:val="00132C90"/>
    <w:rsid w:val="00133056"/>
    <w:rsid w:val="00136BFB"/>
    <w:rsid w:val="00137EF2"/>
    <w:rsid w:val="00140527"/>
    <w:rsid w:val="001451DD"/>
    <w:rsid w:val="00153E43"/>
    <w:rsid w:val="00156D8D"/>
    <w:rsid w:val="00157D46"/>
    <w:rsid w:val="0016353A"/>
    <w:rsid w:val="00164E55"/>
    <w:rsid w:val="00167887"/>
    <w:rsid w:val="00167D52"/>
    <w:rsid w:val="0017096D"/>
    <w:rsid w:val="00171A6E"/>
    <w:rsid w:val="00173577"/>
    <w:rsid w:val="001749E3"/>
    <w:rsid w:val="001834B7"/>
    <w:rsid w:val="00190E92"/>
    <w:rsid w:val="00194228"/>
    <w:rsid w:val="0019795C"/>
    <w:rsid w:val="001A0152"/>
    <w:rsid w:val="001A36A7"/>
    <w:rsid w:val="001A439A"/>
    <w:rsid w:val="001A620B"/>
    <w:rsid w:val="001A68FE"/>
    <w:rsid w:val="001B00B5"/>
    <w:rsid w:val="001B4E84"/>
    <w:rsid w:val="001B540D"/>
    <w:rsid w:val="001B6CEA"/>
    <w:rsid w:val="001C1541"/>
    <w:rsid w:val="001C1786"/>
    <w:rsid w:val="001C238C"/>
    <w:rsid w:val="001C2713"/>
    <w:rsid w:val="001C36A7"/>
    <w:rsid w:val="001C6F1B"/>
    <w:rsid w:val="001D0A10"/>
    <w:rsid w:val="001D1633"/>
    <w:rsid w:val="001D2B17"/>
    <w:rsid w:val="001E209D"/>
    <w:rsid w:val="001E20A2"/>
    <w:rsid w:val="001E38EA"/>
    <w:rsid w:val="001E3DC8"/>
    <w:rsid w:val="001E5446"/>
    <w:rsid w:val="001F0603"/>
    <w:rsid w:val="001F14FD"/>
    <w:rsid w:val="001F1564"/>
    <w:rsid w:val="001F1E33"/>
    <w:rsid w:val="001F2E20"/>
    <w:rsid w:val="001F3313"/>
    <w:rsid w:val="001F45A6"/>
    <w:rsid w:val="001F5B5D"/>
    <w:rsid w:val="001F656B"/>
    <w:rsid w:val="001F723C"/>
    <w:rsid w:val="001F7528"/>
    <w:rsid w:val="001F7972"/>
    <w:rsid w:val="00201202"/>
    <w:rsid w:val="00202485"/>
    <w:rsid w:val="00205F98"/>
    <w:rsid w:val="002070AA"/>
    <w:rsid w:val="00207648"/>
    <w:rsid w:val="0020776D"/>
    <w:rsid w:val="0021511A"/>
    <w:rsid w:val="00215695"/>
    <w:rsid w:val="0021653C"/>
    <w:rsid w:val="00222BEB"/>
    <w:rsid w:val="00223AAC"/>
    <w:rsid w:val="00226129"/>
    <w:rsid w:val="002264F4"/>
    <w:rsid w:val="002307B8"/>
    <w:rsid w:val="00230A39"/>
    <w:rsid w:val="00231138"/>
    <w:rsid w:val="00232E0D"/>
    <w:rsid w:val="00237531"/>
    <w:rsid w:val="0024126A"/>
    <w:rsid w:val="00243AF3"/>
    <w:rsid w:val="002460BD"/>
    <w:rsid w:val="0024629E"/>
    <w:rsid w:val="00246EE4"/>
    <w:rsid w:val="0025098B"/>
    <w:rsid w:val="002512F6"/>
    <w:rsid w:val="00251704"/>
    <w:rsid w:val="002527F0"/>
    <w:rsid w:val="00257B29"/>
    <w:rsid w:val="0026127A"/>
    <w:rsid w:val="00265167"/>
    <w:rsid w:val="002661E3"/>
    <w:rsid w:val="002666F2"/>
    <w:rsid w:val="002728DD"/>
    <w:rsid w:val="00275BAA"/>
    <w:rsid w:val="00275D4F"/>
    <w:rsid w:val="00276557"/>
    <w:rsid w:val="00277F3A"/>
    <w:rsid w:val="00280AEC"/>
    <w:rsid w:val="0028431D"/>
    <w:rsid w:val="00286587"/>
    <w:rsid w:val="00286CBF"/>
    <w:rsid w:val="00292915"/>
    <w:rsid w:val="00294579"/>
    <w:rsid w:val="00295E23"/>
    <w:rsid w:val="00297217"/>
    <w:rsid w:val="00297303"/>
    <w:rsid w:val="002A05EF"/>
    <w:rsid w:val="002A29A3"/>
    <w:rsid w:val="002A3CEF"/>
    <w:rsid w:val="002A5557"/>
    <w:rsid w:val="002A62CF"/>
    <w:rsid w:val="002A67C9"/>
    <w:rsid w:val="002A756F"/>
    <w:rsid w:val="002B0546"/>
    <w:rsid w:val="002B147D"/>
    <w:rsid w:val="002B16AD"/>
    <w:rsid w:val="002B5D7C"/>
    <w:rsid w:val="002B694B"/>
    <w:rsid w:val="002B74CA"/>
    <w:rsid w:val="002C015E"/>
    <w:rsid w:val="002C0242"/>
    <w:rsid w:val="002C3E0C"/>
    <w:rsid w:val="002C482F"/>
    <w:rsid w:val="002C587E"/>
    <w:rsid w:val="002C6EE6"/>
    <w:rsid w:val="002C7FEF"/>
    <w:rsid w:val="002D0B56"/>
    <w:rsid w:val="002D13ED"/>
    <w:rsid w:val="002D2E1B"/>
    <w:rsid w:val="002D2E3E"/>
    <w:rsid w:val="002D3956"/>
    <w:rsid w:val="002D493A"/>
    <w:rsid w:val="002D4BD8"/>
    <w:rsid w:val="002D7CA6"/>
    <w:rsid w:val="002E035C"/>
    <w:rsid w:val="002E0BA4"/>
    <w:rsid w:val="002E1394"/>
    <w:rsid w:val="002E14E7"/>
    <w:rsid w:val="002E2DD1"/>
    <w:rsid w:val="002E48C4"/>
    <w:rsid w:val="002E5D68"/>
    <w:rsid w:val="002E6329"/>
    <w:rsid w:val="002F049B"/>
    <w:rsid w:val="002F0F08"/>
    <w:rsid w:val="002F2BE4"/>
    <w:rsid w:val="002F40BD"/>
    <w:rsid w:val="002F4C32"/>
    <w:rsid w:val="002F5AB4"/>
    <w:rsid w:val="002F60C7"/>
    <w:rsid w:val="00300F4B"/>
    <w:rsid w:val="003024A4"/>
    <w:rsid w:val="003042D3"/>
    <w:rsid w:val="00305BCD"/>
    <w:rsid w:val="00307252"/>
    <w:rsid w:val="00312FEF"/>
    <w:rsid w:val="00313E4F"/>
    <w:rsid w:val="00314AC1"/>
    <w:rsid w:val="0031503B"/>
    <w:rsid w:val="00315249"/>
    <w:rsid w:val="003161CD"/>
    <w:rsid w:val="0032030D"/>
    <w:rsid w:val="00323C0D"/>
    <w:rsid w:val="00326309"/>
    <w:rsid w:val="00330D2B"/>
    <w:rsid w:val="00331AB5"/>
    <w:rsid w:val="00336EEA"/>
    <w:rsid w:val="003406B5"/>
    <w:rsid w:val="00340E96"/>
    <w:rsid w:val="0034120C"/>
    <w:rsid w:val="00341ED7"/>
    <w:rsid w:val="00341FAD"/>
    <w:rsid w:val="00343FF3"/>
    <w:rsid w:val="003506F4"/>
    <w:rsid w:val="00351673"/>
    <w:rsid w:val="00354751"/>
    <w:rsid w:val="003567A8"/>
    <w:rsid w:val="00363476"/>
    <w:rsid w:val="0036488F"/>
    <w:rsid w:val="00365181"/>
    <w:rsid w:val="00367966"/>
    <w:rsid w:val="00367C89"/>
    <w:rsid w:val="00370755"/>
    <w:rsid w:val="00373129"/>
    <w:rsid w:val="0037344A"/>
    <w:rsid w:val="003748BC"/>
    <w:rsid w:val="003776FB"/>
    <w:rsid w:val="00383B39"/>
    <w:rsid w:val="00383C4C"/>
    <w:rsid w:val="0038457A"/>
    <w:rsid w:val="00385060"/>
    <w:rsid w:val="003878EE"/>
    <w:rsid w:val="0039077B"/>
    <w:rsid w:val="003949F4"/>
    <w:rsid w:val="0039567A"/>
    <w:rsid w:val="00396D71"/>
    <w:rsid w:val="00396FDD"/>
    <w:rsid w:val="0039763C"/>
    <w:rsid w:val="003A3563"/>
    <w:rsid w:val="003A359E"/>
    <w:rsid w:val="003A72BB"/>
    <w:rsid w:val="003A73D6"/>
    <w:rsid w:val="003B015F"/>
    <w:rsid w:val="003B11B4"/>
    <w:rsid w:val="003B2540"/>
    <w:rsid w:val="003B6FD8"/>
    <w:rsid w:val="003C18BA"/>
    <w:rsid w:val="003C4333"/>
    <w:rsid w:val="003C7488"/>
    <w:rsid w:val="003D0680"/>
    <w:rsid w:val="003D21E0"/>
    <w:rsid w:val="003D283B"/>
    <w:rsid w:val="003D32CB"/>
    <w:rsid w:val="003D3BFC"/>
    <w:rsid w:val="003D4CA5"/>
    <w:rsid w:val="003D65CC"/>
    <w:rsid w:val="003D72F8"/>
    <w:rsid w:val="003D74BC"/>
    <w:rsid w:val="003E0A97"/>
    <w:rsid w:val="003E3EB9"/>
    <w:rsid w:val="003E6FFB"/>
    <w:rsid w:val="003E7443"/>
    <w:rsid w:val="003E78D2"/>
    <w:rsid w:val="003E7C33"/>
    <w:rsid w:val="003F0B61"/>
    <w:rsid w:val="003F4699"/>
    <w:rsid w:val="003F52DA"/>
    <w:rsid w:val="003F53AF"/>
    <w:rsid w:val="00400BAB"/>
    <w:rsid w:val="004031FF"/>
    <w:rsid w:val="00405774"/>
    <w:rsid w:val="00405B9C"/>
    <w:rsid w:val="00407FE6"/>
    <w:rsid w:val="00411302"/>
    <w:rsid w:val="0041154D"/>
    <w:rsid w:val="00412F2E"/>
    <w:rsid w:val="00415E95"/>
    <w:rsid w:val="004168BF"/>
    <w:rsid w:val="004175D2"/>
    <w:rsid w:val="00420646"/>
    <w:rsid w:val="004213D1"/>
    <w:rsid w:val="0042142A"/>
    <w:rsid w:val="00421C16"/>
    <w:rsid w:val="00424B05"/>
    <w:rsid w:val="00424EE7"/>
    <w:rsid w:val="004320E1"/>
    <w:rsid w:val="00432889"/>
    <w:rsid w:val="00432C01"/>
    <w:rsid w:val="004338C6"/>
    <w:rsid w:val="00434273"/>
    <w:rsid w:val="004357CC"/>
    <w:rsid w:val="00440D06"/>
    <w:rsid w:val="004422B9"/>
    <w:rsid w:val="004432D7"/>
    <w:rsid w:val="00443D81"/>
    <w:rsid w:val="00443E73"/>
    <w:rsid w:val="004446E3"/>
    <w:rsid w:val="00444DEF"/>
    <w:rsid w:val="00446538"/>
    <w:rsid w:val="00451D4A"/>
    <w:rsid w:val="0045243F"/>
    <w:rsid w:val="004529C9"/>
    <w:rsid w:val="00452A33"/>
    <w:rsid w:val="00454CB7"/>
    <w:rsid w:val="00456CC1"/>
    <w:rsid w:val="004601D0"/>
    <w:rsid w:val="004611B8"/>
    <w:rsid w:val="004625FD"/>
    <w:rsid w:val="004637EA"/>
    <w:rsid w:val="00463FE0"/>
    <w:rsid w:val="0046561E"/>
    <w:rsid w:val="00466F72"/>
    <w:rsid w:val="00480A94"/>
    <w:rsid w:val="004825C4"/>
    <w:rsid w:val="00486CC0"/>
    <w:rsid w:val="00487297"/>
    <w:rsid w:val="004875EC"/>
    <w:rsid w:val="00492C7D"/>
    <w:rsid w:val="004A2BA4"/>
    <w:rsid w:val="004B267F"/>
    <w:rsid w:val="004B2D26"/>
    <w:rsid w:val="004B5120"/>
    <w:rsid w:val="004B7875"/>
    <w:rsid w:val="004C0CD9"/>
    <w:rsid w:val="004C521A"/>
    <w:rsid w:val="004C5BAA"/>
    <w:rsid w:val="004D1108"/>
    <w:rsid w:val="004D43A1"/>
    <w:rsid w:val="004D44B3"/>
    <w:rsid w:val="004D4A84"/>
    <w:rsid w:val="004D589C"/>
    <w:rsid w:val="004D694D"/>
    <w:rsid w:val="004D695A"/>
    <w:rsid w:val="004E2DCE"/>
    <w:rsid w:val="004E575D"/>
    <w:rsid w:val="004E5AF8"/>
    <w:rsid w:val="004E72F2"/>
    <w:rsid w:val="004E77DC"/>
    <w:rsid w:val="004F2864"/>
    <w:rsid w:val="004F2C90"/>
    <w:rsid w:val="004F695B"/>
    <w:rsid w:val="004F7999"/>
    <w:rsid w:val="004F7A24"/>
    <w:rsid w:val="00500695"/>
    <w:rsid w:val="0050216A"/>
    <w:rsid w:val="00503453"/>
    <w:rsid w:val="00506383"/>
    <w:rsid w:val="0051017C"/>
    <w:rsid w:val="005130B6"/>
    <w:rsid w:val="00513331"/>
    <w:rsid w:val="005163CE"/>
    <w:rsid w:val="0052000D"/>
    <w:rsid w:val="0052210F"/>
    <w:rsid w:val="0052242C"/>
    <w:rsid w:val="0052371E"/>
    <w:rsid w:val="005312BD"/>
    <w:rsid w:val="00531C4B"/>
    <w:rsid w:val="0053256C"/>
    <w:rsid w:val="005359AD"/>
    <w:rsid w:val="0054296F"/>
    <w:rsid w:val="00543148"/>
    <w:rsid w:val="00550AAE"/>
    <w:rsid w:val="005529F6"/>
    <w:rsid w:val="005535AC"/>
    <w:rsid w:val="00555DB9"/>
    <w:rsid w:val="00560926"/>
    <w:rsid w:val="00563A17"/>
    <w:rsid w:val="00563DA4"/>
    <w:rsid w:val="00565081"/>
    <w:rsid w:val="005671D6"/>
    <w:rsid w:val="00567B0F"/>
    <w:rsid w:val="00570AD2"/>
    <w:rsid w:val="00570B1E"/>
    <w:rsid w:val="0057236C"/>
    <w:rsid w:val="00573135"/>
    <w:rsid w:val="005751BE"/>
    <w:rsid w:val="005759A5"/>
    <w:rsid w:val="005777A4"/>
    <w:rsid w:val="00577E18"/>
    <w:rsid w:val="0058062B"/>
    <w:rsid w:val="005840B4"/>
    <w:rsid w:val="00584AD2"/>
    <w:rsid w:val="00584EDE"/>
    <w:rsid w:val="005857BC"/>
    <w:rsid w:val="0059093D"/>
    <w:rsid w:val="0059141E"/>
    <w:rsid w:val="00592C02"/>
    <w:rsid w:val="00593AE3"/>
    <w:rsid w:val="005963B9"/>
    <w:rsid w:val="00597E65"/>
    <w:rsid w:val="005A172A"/>
    <w:rsid w:val="005A277D"/>
    <w:rsid w:val="005A4B73"/>
    <w:rsid w:val="005A5D3F"/>
    <w:rsid w:val="005A7D26"/>
    <w:rsid w:val="005B0965"/>
    <w:rsid w:val="005B211D"/>
    <w:rsid w:val="005C05BA"/>
    <w:rsid w:val="005C19BC"/>
    <w:rsid w:val="005C19CE"/>
    <w:rsid w:val="005C5B77"/>
    <w:rsid w:val="005C7AE6"/>
    <w:rsid w:val="005D1019"/>
    <w:rsid w:val="005D109B"/>
    <w:rsid w:val="005D128A"/>
    <w:rsid w:val="005D1E0E"/>
    <w:rsid w:val="005D37C4"/>
    <w:rsid w:val="005E082B"/>
    <w:rsid w:val="005E68FD"/>
    <w:rsid w:val="005E6B6D"/>
    <w:rsid w:val="005E7725"/>
    <w:rsid w:val="005F08F4"/>
    <w:rsid w:val="005F123A"/>
    <w:rsid w:val="00600C06"/>
    <w:rsid w:val="00604E71"/>
    <w:rsid w:val="0060546D"/>
    <w:rsid w:val="006119F8"/>
    <w:rsid w:val="00611DCA"/>
    <w:rsid w:val="00612DB9"/>
    <w:rsid w:val="00613F9E"/>
    <w:rsid w:val="00614100"/>
    <w:rsid w:val="006142D4"/>
    <w:rsid w:val="00620CC7"/>
    <w:rsid w:val="00623CE6"/>
    <w:rsid w:val="00624553"/>
    <w:rsid w:val="006247EE"/>
    <w:rsid w:val="0062486B"/>
    <w:rsid w:val="00630146"/>
    <w:rsid w:val="00630B53"/>
    <w:rsid w:val="00631E96"/>
    <w:rsid w:val="00633073"/>
    <w:rsid w:val="00635871"/>
    <w:rsid w:val="00637409"/>
    <w:rsid w:val="00640AC7"/>
    <w:rsid w:val="00644051"/>
    <w:rsid w:val="00645C9A"/>
    <w:rsid w:val="00646F19"/>
    <w:rsid w:val="00646F1C"/>
    <w:rsid w:val="0064743A"/>
    <w:rsid w:val="00653444"/>
    <w:rsid w:val="00653909"/>
    <w:rsid w:val="006554D8"/>
    <w:rsid w:val="0066403F"/>
    <w:rsid w:val="00664D2E"/>
    <w:rsid w:val="006654F8"/>
    <w:rsid w:val="00671699"/>
    <w:rsid w:val="00672A7E"/>
    <w:rsid w:val="00674DB4"/>
    <w:rsid w:val="00682F63"/>
    <w:rsid w:val="00685BD0"/>
    <w:rsid w:val="00685CFE"/>
    <w:rsid w:val="00686B3A"/>
    <w:rsid w:val="006903CB"/>
    <w:rsid w:val="00692AFB"/>
    <w:rsid w:val="006971D6"/>
    <w:rsid w:val="006A0AEC"/>
    <w:rsid w:val="006A1433"/>
    <w:rsid w:val="006A1AD0"/>
    <w:rsid w:val="006A2AB3"/>
    <w:rsid w:val="006A4AF0"/>
    <w:rsid w:val="006A5550"/>
    <w:rsid w:val="006A57D7"/>
    <w:rsid w:val="006A6426"/>
    <w:rsid w:val="006A7682"/>
    <w:rsid w:val="006A7E30"/>
    <w:rsid w:val="006B4A3A"/>
    <w:rsid w:val="006B5450"/>
    <w:rsid w:val="006C1386"/>
    <w:rsid w:val="006C6D5C"/>
    <w:rsid w:val="006C7A75"/>
    <w:rsid w:val="006C7F21"/>
    <w:rsid w:val="006D16BD"/>
    <w:rsid w:val="006D1E78"/>
    <w:rsid w:val="006D5551"/>
    <w:rsid w:val="006E135C"/>
    <w:rsid w:val="006E3B99"/>
    <w:rsid w:val="006E709D"/>
    <w:rsid w:val="006F0745"/>
    <w:rsid w:val="00700D8E"/>
    <w:rsid w:val="00706382"/>
    <w:rsid w:val="007108CA"/>
    <w:rsid w:val="00710E4D"/>
    <w:rsid w:val="007111CB"/>
    <w:rsid w:val="0071377E"/>
    <w:rsid w:val="0071447B"/>
    <w:rsid w:val="00714813"/>
    <w:rsid w:val="00716328"/>
    <w:rsid w:val="0072380C"/>
    <w:rsid w:val="00724D9F"/>
    <w:rsid w:val="00733E3E"/>
    <w:rsid w:val="007350E2"/>
    <w:rsid w:val="0073757A"/>
    <w:rsid w:val="007379D0"/>
    <w:rsid w:val="00737AAC"/>
    <w:rsid w:val="00737AC5"/>
    <w:rsid w:val="00745D4F"/>
    <w:rsid w:val="00747A57"/>
    <w:rsid w:val="00751E35"/>
    <w:rsid w:val="007536FB"/>
    <w:rsid w:val="0075651B"/>
    <w:rsid w:val="007569B2"/>
    <w:rsid w:val="00757E52"/>
    <w:rsid w:val="007616FE"/>
    <w:rsid w:val="00763668"/>
    <w:rsid w:val="007642AB"/>
    <w:rsid w:val="00764D6A"/>
    <w:rsid w:val="00765B3B"/>
    <w:rsid w:val="0076606A"/>
    <w:rsid w:val="00766E63"/>
    <w:rsid w:val="00772898"/>
    <w:rsid w:val="00774C90"/>
    <w:rsid w:val="00776699"/>
    <w:rsid w:val="00782B29"/>
    <w:rsid w:val="00785EF5"/>
    <w:rsid w:val="00786691"/>
    <w:rsid w:val="007871F7"/>
    <w:rsid w:val="00787E6D"/>
    <w:rsid w:val="007A2AF6"/>
    <w:rsid w:val="007A2EBE"/>
    <w:rsid w:val="007A5A64"/>
    <w:rsid w:val="007B0156"/>
    <w:rsid w:val="007B0403"/>
    <w:rsid w:val="007B12EF"/>
    <w:rsid w:val="007B2276"/>
    <w:rsid w:val="007B23B0"/>
    <w:rsid w:val="007B2878"/>
    <w:rsid w:val="007B4F7D"/>
    <w:rsid w:val="007B5F37"/>
    <w:rsid w:val="007B7E44"/>
    <w:rsid w:val="007C3F37"/>
    <w:rsid w:val="007C6D69"/>
    <w:rsid w:val="007C74F6"/>
    <w:rsid w:val="007D302F"/>
    <w:rsid w:val="007E0726"/>
    <w:rsid w:val="007E2A94"/>
    <w:rsid w:val="007E502D"/>
    <w:rsid w:val="007E7B71"/>
    <w:rsid w:val="007E7FC7"/>
    <w:rsid w:val="007F0669"/>
    <w:rsid w:val="007F0FFE"/>
    <w:rsid w:val="007F1A65"/>
    <w:rsid w:val="007F1BBC"/>
    <w:rsid w:val="007F5E1C"/>
    <w:rsid w:val="007F6BD3"/>
    <w:rsid w:val="007F7927"/>
    <w:rsid w:val="007F7F09"/>
    <w:rsid w:val="008015C1"/>
    <w:rsid w:val="00803CB7"/>
    <w:rsid w:val="008042DC"/>
    <w:rsid w:val="00805AC1"/>
    <w:rsid w:val="008075FF"/>
    <w:rsid w:val="00812B3D"/>
    <w:rsid w:val="00812C70"/>
    <w:rsid w:val="00821E04"/>
    <w:rsid w:val="00823C3C"/>
    <w:rsid w:val="00825941"/>
    <w:rsid w:val="00826FF1"/>
    <w:rsid w:val="00830A8C"/>
    <w:rsid w:val="00830B50"/>
    <w:rsid w:val="0083551B"/>
    <w:rsid w:val="008358E7"/>
    <w:rsid w:val="00840384"/>
    <w:rsid w:val="008411B1"/>
    <w:rsid w:val="00843B77"/>
    <w:rsid w:val="00843C9D"/>
    <w:rsid w:val="008444FA"/>
    <w:rsid w:val="008472C0"/>
    <w:rsid w:val="008503A1"/>
    <w:rsid w:val="00855422"/>
    <w:rsid w:val="008560BA"/>
    <w:rsid w:val="008572DB"/>
    <w:rsid w:val="008573BA"/>
    <w:rsid w:val="00857B44"/>
    <w:rsid w:val="00857D7E"/>
    <w:rsid w:val="00857F25"/>
    <w:rsid w:val="008627E5"/>
    <w:rsid w:val="00864730"/>
    <w:rsid w:val="008711E6"/>
    <w:rsid w:val="00872FCB"/>
    <w:rsid w:val="00876AFD"/>
    <w:rsid w:val="00877E04"/>
    <w:rsid w:val="008806D2"/>
    <w:rsid w:val="00881395"/>
    <w:rsid w:val="00882A49"/>
    <w:rsid w:val="0088695C"/>
    <w:rsid w:val="00890BF2"/>
    <w:rsid w:val="00891738"/>
    <w:rsid w:val="008917B9"/>
    <w:rsid w:val="00894A68"/>
    <w:rsid w:val="00895610"/>
    <w:rsid w:val="00896A7F"/>
    <w:rsid w:val="00897822"/>
    <w:rsid w:val="008A2A63"/>
    <w:rsid w:val="008A30FB"/>
    <w:rsid w:val="008B45F2"/>
    <w:rsid w:val="008B5998"/>
    <w:rsid w:val="008C084C"/>
    <w:rsid w:val="008C09DB"/>
    <w:rsid w:val="008C602D"/>
    <w:rsid w:val="008C6F54"/>
    <w:rsid w:val="008C7D40"/>
    <w:rsid w:val="008D3057"/>
    <w:rsid w:val="008D3961"/>
    <w:rsid w:val="008D5578"/>
    <w:rsid w:val="008D5B14"/>
    <w:rsid w:val="008D5D54"/>
    <w:rsid w:val="008D7EAB"/>
    <w:rsid w:val="008E1235"/>
    <w:rsid w:val="008E2106"/>
    <w:rsid w:val="008E37FB"/>
    <w:rsid w:val="008F2400"/>
    <w:rsid w:val="008F286B"/>
    <w:rsid w:val="008F3B75"/>
    <w:rsid w:val="008F45EA"/>
    <w:rsid w:val="008F5D11"/>
    <w:rsid w:val="008F754B"/>
    <w:rsid w:val="00901540"/>
    <w:rsid w:val="00902353"/>
    <w:rsid w:val="0090259E"/>
    <w:rsid w:val="0090284D"/>
    <w:rsid w:val="00905558"/>
    <w:rsid w:val="0090568D"/>
    <w:rsid w:val="00910D22"/>
    <w:rsid w:val="0091577F"/>
    <w:rsid w:val="0092049D"/>
    <w:rsid w:val="00921170"/>
    <w:rsid w:val="00923447"/>
    <w:rsid w:val="009241AA"/>
    <w:rsid w:val="009243A9"/>
    <w:rsid w:val="00925366"/>
    <w:rsid w:val="00925B22"/>
    <w:rsid w:val="00925BE7"/>
    <w:rsid w:val="00925C87"/>
    <w:rsid w:val="00932C50"/>
    <w:rsid w:val="00935508"/>
    <w:rsid w:val="009358EB"/>
    <w:rsid w:val="00942029"/>
    <w:rsid w:val="00946D25"/>
    <w:rsid w:val="00946ECD"/>
    <w:rsid w:val="00950963"/>
    <w:rsid w:val="00950CBA"/>
    <w:rsid w:val="009514B6"/>
    <w:rsid w:val="00951967"/>
    <w:rsid w:val="009533B2"/>
    <w:rsid w:val="0095707D"/>
    <w:rsid w:val="0096035D"/>
    <w:rsid w:val="00960F84"/>
    <w:rsid w:val="00961EBA"/>
    <w:rsid w:val="009620B4"/>
    <w:rsid w:val="00962509"/>
    <w:rsid w:val="00963B69"/>
    <w:rsid w:val="0096575D"/>
    <w:rsid w:val="00966418"/>
    <w:rsid w:val="00967563"/>
    <w:rsid w:val="00971F01"/>
    <w:rsid w:val="009725E6"/>
    <w:rsid w:val="00974349"/>
    <w:rsid w:val="00981267"/>
    <w:rsid w:val="00984FFB"/>
    <w:rsid w:val="00987B07"/>
    <w:rsid w:val="0099132A"/>
    <w:rsid w:val="00996298"/>
    <w:rsid w:val="009973F4"/>
    <w:rsid w:val="009A1444"/>
    <w:rsid w:val="009A2A83"/>
    <w:rsid w:val="009A36C3"/>
    <w:rsid w:val="009A5E31"/>
    <w:rsid w:val="009A5F69"/>
    <w:rsid w:val="009A6049"/>
    <w:rsid w:val="009A60B3"/>
    <w:rsid w:val="009A7A34"/>
    <w:rsid w:val="009A7AFA"/>
    <w:rsid w:val="009B1101"/>
    <w:rsid w:val="009B189C"/>
    <w:rsid w:val="009B1976"/>
    <w:rsid w:val="009B19BE"/>
    <w:rsid w:val="009B3113"/>
    <w:rsid w:val="009B5603"/>
    <w:rsid w:val="009B59DD"/>
    <w:rsid w:val="009C2F19"/>
    <w:rsid w:val="009C35E4"/>
    <w:rsid w:val="009C3ACF"/>
    <w:rsid w:val="009C4349"/>
    <w:rsid w:val="009D04EC"/>
    <w:rsid w:val="009D5CA3"/>
    <w:rsid w:val="009E1E88"/>
    <w:rsid w:val="009E4740"/>
    <w:rsid w:val="009E57DC"/>
    <w:rsid w:val="009E5B8E"/>
    <w:rsid w:val="009F03F3"/>
    <w:rsid w:val="009F3038"/>
    <w:rsid w:val="009F42A5"/>
    <w:rsid w:val="00A0192D"/>
    <w:rsid w:val="00A049D7"/>
    <w:rsid w:val="00A0602E"/>
    <w:rsid w:val="00A07460"/>
    <w:rsid w:val="00A07662"/>
    <w:rsid w:val="00A21DA6"/>
    <w:rsid w:val="00A22922"/>
    <w:rsid w:val="00A2494D"/>
    <w:rsid w:val="00A26A0D"/>
    <w:rsid w:val="00A27103"/>
    <w:rsid w:val="00A33425"/>
    <w:rsid w:val="00A349EA"/>
    <w:rsid w:val="00A37D7D"/>
    <w:rsid w:val="00A42681"/>
    <w:rsid w:val="00A47F03"/>
    <w:rsid w:val="00A50BED"/>
    <w:rsid w:val="00A52D23"/>
    <w:rsid w:val="00A55B09"/>
    <w:rsid w:val="00A55FCF"/>
    <w:rsid w:val="00A5677E"/>
    <w:rsid w:val="00A6116A"/>
    <w:rsid w:val="00A633CA"/>
    <w:rsid w:val="00A63997"/>
    <w:rsid w:val="00A658F4"/>
    <w:rsid w:val="00A65F83"/>
    <w:rsid w:val="00A701B1"/>
    <w:rsid w:val="00A763F3"/>
    <w:rsid w:val="00A8054A"/>
    <w:rsid w:val="00A812AE"/>
    <w:rsid w:val="00A82FD4"/>
    <w:rsid w:val="00A8311F"/>
    <w:rsid w:val="00A83E43"/>
    <w:rsid w:val="00A859D4"/>
    <w:rsid w:val="00A87356"/>
    <w:rsid w:val="00A94D1B"/>
    <w:rsid w:val="00AB3E3A"/>
    <w:rsid w:val="00AB4238"/>
    <w:rsid w:val="00AB7C60"/>
    <w:rsid w:val="00AC0558"/>
    <w:rsid w:val="00AC1647"/>
    <w:rsid w:val="00AC1957"/>
    <w:rsid w:val="00AC3BCE"/>
    <w:rsid w:val="00AC4E1D"/>
    <w:rsid w:val="00AC669C"/>
    <w:rsid w:val="00AD37FC"/>
    <w:rsid w:val="00AE01FE"/>
    <w:rsid w:val="00AE0CD7"/>
    <w:rsid w:val="00AE235E"/>
    <w:rsid w:val="00AE3CC9"/>
    <w:rsid w:val="00AE5BD1"/>
    <w:rsid w:val="00AE5D0C"/>
    <w:rsid w:val="00AE63DE"/>
    <w:rsid w:val="00AF03F8"/>
    <w:rsid w:val="00AF3D1B"/>
    <w:rsid w:val="00B0081E"/>
    <w:rsid w:val="00B0127A"/>
    <w:rsid w:val="00B05D80"/>
    <w:rsid w:val="00B0799A"/>
    <w:rsid w:val="00B104E9"/>
    <w:rsid w:val="00B10A5E"/>
    <w:rsid w:val="00B10F7B"/>
    <w:rsid w:val="00B20777"/>
    <w:rsid w:val="00B22AFF"/>
    <w:rsid w:val="00B22DA8"/>
    <w:rsid w:val="00B32FD0"/>
    <w:rsid w:val="00B3390A"/>
    <w:rsid w:val="00B34253"/>
    <w:rsid w:val="00B345DB"/>
    <w:rsid w:val="00B35274"/>
    <w:rsid w:val="00B37AEC"/>
    <w:rsid w:val="00B4218D"/>
    <w:rsid w:val="00B428D6"/>
    <w:rsid w:val="00B42EA6"/>
    <w:rsid w:val="00B44C04"/>
    <w:rsid w:val="00B45324"/>
    <w:rsid w:val="00B4619C"/>
    <w:rsid w:val="00B47224"/>
    <w:rsid w:val="00B47FB6"/>
    <w:rsid w:val="00B546C1"/>
    <w:rsid w:val="00B567EE"/>
    <w:rsid w:val="00B60E1C"/>
    <w:rsid w:val="00B61BD7"/>
    <w:rsid w:val="00B63266"/>
    <w:rsid w:val="00B63F2A"/>
    <w:rsid w:val="00B6418C"/>
    <w:rsid w:val="00B64FC9"/>
    <w:rsid w:val="00B72EE8"/>
    <w:rsid w:val="00B7323E"/>
    <w:rsid w:val="00B733D8"/>
    <w:rsid w:val="00B73E91"/>
    <w:rsid w:val="00B82173"/>
    <w:rsid w:val="00B9530B"/>
    <w:rsid w:val="00B9554F"/>
    <w:rsid w:val="00BA0563"/>
    <w:rsid w:val="00BA16CD"/>
    <w:rsid w:val="00BA3152"/>
    <w:rsid w:val="00BB207B"/>
    <w:rsid w:val="00BB592C"/>
    <w:rsid w:val="00BB6BEA"/>
    <w:rsid w:val="00BB7143"/>
    <w:rsid w:val="00BC0276"/>
    <w:rsid w:val="00BC17F3"/>
    <w:rsid w:val="00BC200F"/>
    <w:rsid w:val="00BC303B"/>
    <w:rsid w:val="00BC3563"/>
    <w:rsid w:val="00BC3B7A"/>
    <w:rsid w:val="00BC49ED"/>
    <w:rsid w:val="00BC78A7"/>
    <w:rsid w:val="00BD094B"/>
    <w:rsid w:val="00BD1BB4"/>
    <w:rsid w:val="00BD289E"/>
    <w:rsid w:val="00BD3AF3"/>
    <w:rsid w:val="00BD776B"/>
    <w:rsid w:val="00BE0CEB"/>
    <w:rsid w:val="00BE4C6B"/>
    <w:rsid w:val="00BE56B2"/>
    <w:rsid w:val="00BE6981"/>
    <w:rsid w:val="00BE77DC"/>
    <w:rsid w:val="00BE7CB7"/>
    <w:rsid w:val="00BF1C9C"/>
    <w:rsid w:val="00BF2857"/>
    <w:rsid w:val="00BF30D8"/>
    <w:rsid w:val="00C007B9"/>
    <w:rsid w:val="00C039B7"/>
    <w:rsid w:val="00C0442D"/>
    <w:rsid w:val="00C074A9"/>
    <w:rsid w:val="00C0764D"/>
    <w:rsid w:val="00C13415"/>
    <w:rsid w:val="00C148AB"/>
    <w:rsid w:val="00C14C54"/>
    <w:rsid w:val="00C1735B"/>
    <w:rsid w:val="00C17D56"/>
    <w:rsid w:val="00C215F0"/>
    <w:rsid w:val="00C219DF"/>
    <w:rsid w:val="00C23012"/>
    <w:rsid w:val="00C25ED0"/>
    <w:rsid w:val="00C26E1E"/>
    <w:rsid w:val="00C3079C"/>
    <w:rsid w:val="00C307E5"/>
    <w:rsid w:val="00C320E9"/>
    <w:rsid w:val="00C345AD"/>
    <w:rsid w:val="00C34CD1"/>
    <w:rsid w:val="00C359FB"/>
    <w:rsid w:val="00C419F1"/>
    <w:rsid w:val="00C422E9"/>
    <w:rsid w:val="00C43F83"/>
    <w:rsid w:val="00C44B4D"/>
    <w:rsid w:val="00C45C67"/>
    <w:rsid w:val="00C47299"/>
    <w:rsid w:val="00C55083"/>
    <w:rsid w:val="00C55E5C"/>
    <w:rsid w:val="00C5654F"/>
    <w:rsid w:val="00C578CD"/>
    <w:rsid w:val="00C609B0"/>
    <w:rsid w:val="00C62A83"/>
    <w:rsid w:val="00C63C13"/>
    <w:rsid w:val="00C67595"/>
    <w:rsid w:val="00C7057B"/>
    <w:rsid w:val="00C726D7"/>
    <w:rsid w:val="00C72891"/>
    <w:rsid w:val="00C73381"/>
    <w:rsid w:val="00C73C3C"/>
    <w:rsid w:val="00C74CE3"/>
    <w:rsid w:val="00C77A0B"/>
    <w:rsid w:val="00C77C06"/>
    <w:rsid w:val="00C80660"/>
    <w:rsid w:val="00C81D51"/>
    <w:rsid w:val="00C82FFF"/>
    <w:rsid w:val="00C843E1"/>
    <w:rsid w:val="00C90CDB"/>
    <w:rsid w:val="00C90DBE"/>
    <w:rsid w:val="00C92923"/>
    <w:rsid w:val="00C95BC0"/>
    <w:rsid w:val="00CA04C5"/>
    <w:rsid w:val="00CA59CF"/>
    <w:rsid w:val="00CA681E"/>
    <w:rsid w:val="00CB61AA"/>
    <w:rsid w:val="00CB6A62"/>
    <w:rsid w:val="00CB742E"/>
    <w:rsid w:val="00CB79FC"/>
    <w:rsid w:val="00CB7A24"/>
    <w:rsid w:val="00CC0234"/>
    <w:rsid w:val="00CC0FC8"/>
    <w:rsid w:val="00CC1148"/>
    <w:rsid w:val="00CC42E1"/>
    <w:rsid w:val="00CC5797"/>
    <w:rsid w:val="00CD06ED"/>
    <w:rsid w:val="00CD09F1"/>
    <w:rsid w:val="00CD11D1"/>
    <w:rsid w:val="00CD1DD5"/>
    <w:rsid w:val="00CD2BFD"/>
    <w:rsid w:val="00CD2F4C"/>
    <w:rsid w:val="00CD36E3"/>
    <w:rsid w:val="00CD3800"/>
    <w:rsid w:val="00CD3DB9"/>
    <w:rsid w:val="00CE1BF5"/>
    <w:rsid w:val="00CE1FD4"/>
    <w:rsid w:val="00CE2ADC"/>
    <w:rsid w:val="00CE332A"/>
    <w:rsid w:val="00CE397F"/>
    <w:rsid w:val="00CE603E"/>
    <w:rsid w:val="00CE60EC"/>
    <w:rsid w:val="00CE72DE"/>
    <w:rsid w:val="00CF07AE"/>
    <w:rsid w:val="00CF4D17"/>
    <w:rsid w:val="00CF7C5C"/>
    <w:rsid w:val="00CF7F17"/>
    <w:rsid w:val="00D00300"/>
    <w:rsid w:val="00D03347"/>
    <w:rsid w:val="00D06E18"/>
    <w:rsid w:val="00D10E45"/>
    <w:rsid w:val="00D115C2"/>
    <w:rsid w:val="00D13C54"/>
    <w:rsid w:val="00D2110B"/>
    <w:rsid w:val="00D25025"/>
    <w:rsid w:val="00D27233"/>
    <w:rsid w:val="00D354B2"/>
    <w:rsid w:val="00D419E6"/>
    <w:rsid w:val="00D44902"/>
    <w:rsid w:val="00D46459"/>
    <w:rsid w:val="00D47446"/>
    <w:rsid w:val="00D47BF1"/>
    <w:rsid w:val="00D54B27"/>
    <w:rsid w:val="00D5676A"/>
    <w:rsid w:val="00D56ED1"/>
    <w:rsid w:val="00D63E90"/>
    <w:rsid w:val="00D65E00"/>
    <w:rsid w:val="00D6636B"/>
    <w:rsid w:val="00D66BFB"/>
    <w:rsid w:val="00D674F3"/>
    <w:rsid w:val="00D70995"/>
    <w:rsid w:val="00D7134E"/>
    <w:rsid w:val="00D71A3C"/>
    <w:rsid w:val="00D7345E"/>
    <w:rsid w:val="00D77107"/>
    <w:rsid w:val="00D77A16"/>
    <w:rsid w:val="00D82393"/>
    <w:rsid w:val="00D82D7C"/>
    <w:rsid w:val="00D83D55"/>
    <w:rsid w:val="00D91D86"/>
    <w:rsid w:val="00D94DA1"/>
    <w:rsid w:val="00D94FA2"/>
    <w:rsid w:val="00DA0C20"/>
    <w:rsid w:val="00DA38D0"/>
    <w:rsid w:val="00DA6503"/>
    <w:rsid w:val="00DB0BED"/>
    <w:rsid w:val="00DB241D"/>
    <w:rsid w:val="00DB2FAC"/>
    <w:rsid w:val="00DB46B6"/>
    <w:rsid w:val="00DB5188"/>
    <w:rsid w:val="00DB6151"/>
    <w:rsid w:val="00DB6404"/>
    <w:rsid w:val="00DC154D"/>
    <w:rsid w:val="00DC5560"/>
    <w:rsid w:val="00DD5B2E"/>
    <w:rsid w:val="00DD66A6"/>
    <w:rsid w:val="00DD73CD"/>
    <w:rsid w:val="00DE38FF"/>
    <w:rsid w:val="00DE3FC8"/>
    <w:rsid w:val="00DE5033"/>
    <w:rsid w:val="00DF0D90"/>
    <w:rsid w:val="00DF20F7"/>
    <w:rsid w:val="00DF3D8E"/>
    <w:rsid w:val="00E066E8"/>
    <w:rsid w:val="00E112D3"/>
    <w:rsid w:val="00E12755"/>
    <w:rsid w:val="00E13648"/>
    <w:rsid w:val="00E147A7"/>
    <w:rsid w:val="00E149FC"/>
    <w:rsid w:val="00E14E25"/>
    <w:rsid w:val="00E15219"/>
    <w:rsid w:val="00E16BE9"/>
    <w:rsid w:val="00E16EB0"/>
    <w:rsid w:val="00E174A4"/>
    <w:rsid w:val="00E213CE"/>
    <w:rsid w:val="00E24560"/>
    <w:rsid w:val="00E2510A"/>
    <w:rsid w:val="00E35347"/>
    <w:rsid w:val="00E41091"/>
    <w:rsid w:val="00E43756"/>
    <w:rsid w:val="00E437F2"/>
    <w:rsid w:val="00E44466"/>
    <w:rsid w:val="00E44612"/>
    <w:rsid w:val="00E47715"/>
    <w:rsid w:val="00E541D7"/>
    <w:rsid w:val="00E55B15"/>
    <w:rsid w:val="00E56681"/>
    <w:rsid w:val="00E569E9"/>
    <w:rsid w:val="00E57DA5"/>
    <w:rsid w:val="00E622C4"/>
    <w:rsid w:val="00E63F9D"/>
    <w:rsid w:val="00E655FC"/>
    <w:rsid w:val="00E66C4B"/>
    <w:rsid w:val="00E7036F"/>
    <w:rsid w:val="00E7172F"/>
    <w:rsid w:val="00E72B25"/>
    <w:rsid w:val="00E73DCA"/>
    <w:rsid w:val="00E7421C"/>
    <w:rsid w:val="00E82B2F"/>
    <w:rsid w:val="00E84084"/>
    <w:rsid w:val="00E84261"/>
    <w:rsid w:val="00E876CB"/>
    <w:rsid w:val="00E92B8E"/>
    <w:rsid w:val="00E943D6"/>
    <w:rsid w:val="00E943F2"/>
    <w:rsid w:val="00EA1F55"/>
    <w:rsid w:val="00EA6C0F"/>
    <w:rsid w:val="00EB1B33"/>
    <w:rsid w:val="00EB275A"/>
    <w:rsid w:val="00EB38E4"/>
    <w:rsid w:val="00EB3F22"/>
    <w:rsid w:val="00EB7CC5"/>
    <w:rsid w:val="00EB7DCD"/>
    <w:rsid w:val="00EC1320"/>
    <w:rsid w:val="00EC1334"/>
    <w:rsid w:val="00EC2083"/>
    <w:rsid w:val="00EC66E0"/>
    <w:rsid w:val="00EC71DA"/>
    <w:rsid w:val="00ED2BF2"/>
    <w:rsid w:val="00ED4ACA"/>
    <w:rsid w:val="00ED4F5B"/>
    <w:rsid w:val="00ED6591"/>
    <w:rsid w:val="00EE224C"/>
    <w:rsid w:val="00EE797D"/>
    <w:rsid w:val="00EE7DD3"/>
    <w:rsid w:val="00EF0A15"/>
    <w:rsid w:val="00EF2006"/>
    <w:rsid w:val="00EF34E1"/>
    <w:rsid w:val="00F00E14"/>
    <w:rsid w:val="00F02D98"/>
    <w:rsid w:val="00F03CB8"/>
    <w:rsid w:val="00F07525"/>
    <w:rsid w:val="00F07641"/>
    <w:rsid w:val="00F17A42"/>
    <w:rsid w:val="00F20252"/>
    <w:rsid w:val="00F211FA"/>
    <w:rsid w:val="00F212E7"/>
    <w:rsid w:val="00F23F3B"/>
    <w:rsid w:val="00F31AC6"/>
    <w:rsid w:val="00F329E5"/>
    <w:rsid w:val="00F351A3"/>
    <w:rsid w:val="00F354F3"/>
    <w:rsid w:val="00F359B1"/>
    <w:rsid w:val="00F40201"/>
    <w:rsid w:val="00F40627"/>
    <w:rsid w:val="00F41A53"/>
    <w:rsid w:val="00F4308D"/>
    <w:rsid w:val="00F43D4B"/>
    <w:rsid w:val="00F44585"/>
    <w:rsid w:val="00F44ECF"/>
    <w:rsid w:val="00F47183"/>
    <w:rsid w:val="00F63193"/>
    <w:rsid w:val="00F65853"/>
    <w:rsid w:val="00F6792C"/>
    <w:rsid w:val="00F709C7"/>
    <w:rsid w:val="00F728F3"/>
    <w:rsid w:val="00F738AC"/>
    <w:rsid w:val="00F828EF"/>
    <w:rsid w:val="00F90FF1"/>
    <w:rsid w:val="00F92D0E"/>
    <w:rsid w:val="00F95E08"/>
    <w:rsid w:val="00FA07E7"/>
    <w:rsid w:val="00FA2A0D"/>
    <w:rsid w:val="00FA3137"/>
    <w:rsid w:val="00FA5250"/>
    <w:rsid w:val="00FA5848"/>
    <w:rsid w:val="00FA7995"/>
    <w:rsid w:val="00FB2BB7"/>
    <w:rsid w:val="00FB37B6"/>
    <w:rsid w:val="00FB5F4D"/>
    <w:rsid w:val="00FB6864"/>
    <w:rsid w:val="00FB7963"/>
    <w:rsid w:val="00FC09F4"/>
    <w:rsid w:val="00FC0AA1"/>
    <w:rsid w:val="00FC2040"/>
    <w:rsid w:val="00FD078F"/>
    <w:rsid w:val="00FD0F1D"/>
    <w:rsid w:val="00FD4DE6"/>
    <w:rsid w:val="00FD4F7E"/>
    <w:rsid w:val="00FD642D"/>
    <w:rsid w:val="00FF0ECE"/>
    <w:rsid w:val="00FF1F27"/>
    <w:rsid w:val="00FF1FE9"/>
    <w:rsid w:val="00FF3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9E1"/>
  <w15:docId w15:val="{3FCA9816-29B5-4CE4-A2DE-3DCA11CE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9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8573BA"/>
    <w:pPr>
      <w:keepNext/>
      <w:outlineLvl w:val="3"/>
    </w:pPr>
    <w:rPr>
      <w:rFonts w:ascii="Arial Narrow" w:hAnsi="Arial Narrow"/>
      <w:b/>
      <w:bCs/>
    </w:rPr>
  </w:style>
  <w:style w:type="paragraph" w:styleId="Heading5">
    <w:name w:val="heading 5"/>
    <w:basedOn w:val="Normal"/>
    <w:next w:val="Normal"/>
    <w:link w:val="Heading5Char"/>
    <w:semiHidden/>
    <w:unhideWhenUsed/>
    <w:qFormat/>
    <w:rsid w:val="008573BA"/>
    <w:pPr>
      <w:keepNext/>
      <w:tabs>
        <w:tab w:val="left" w:pos="720"/>
      </w:tabs>
      <w:jc w:val="both"/>
      <w:outlineLvl w:val="4"/>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573BA"/>
    <w:rPr>
      <w:rFonts w:ascii="Arial Narrow" w:eastAsia="Times New Roman" w:hAnsi="Arial Narrow" w:cs="Times New Roman"/>
      <w:b/>
      <w:bCs/>
      <w:sz w:val="24"/>
      <w:szCs w:val="24"/>
    </w:rPr>
  </w:style>
  <w:style w:type="character" w:customStyle="1" w:styleId="Heading5Char">
    <w:name w:val="Heading 5 Char"/>
    <w:basedOn w:val="DefaultParagraphFont"/>
    <w:link w:val="Heading5"/>
    <w:semiHidden/>
    <w:rsid w:val="008573BA"/>
    <w:rPr>
      <w:rFonts w:ascii="Arial Narrow" w:eastAsia="Times New Roman" w:hAnsi="Arial Narrow" w:cs="Times New Roman"/>
      <w:b/>
      <w:sz w:val="24"/>
      <w:szCs w:val="24"/>
    </w:rPr>
  </w:style>
  <w:style w:type="paragraph" w:styleId="BodyText">
    <w:name w:val="Body Text"/>
    <w:basedOn w:val="Normal"/>
    <w:link w:val="BodyTextChar"/>
    <w:unhideWhenUsed/>
    <w:rsid w:val="008573BA"/>
    <w:pPr>
      <w:jc w:val="both"/>
    </w:pPr>
    <w:rPr>
      <w:rFonts w:ascii="Arial Narrow" w:hAnsi="Arial Narrow"/>
      <w:sz w:val="22"/>
    </w:rPr>
  </w:style>
  <w:style w:type="character" w:customStyle="1" w:styleId="BodyTextChar">
    <w:name w:val="Body Text Char"/>
    <w:basedOn w:val="DefaultParagraphFont"/>
    <w:link w:val="BodyText"/>
    <w:rsid w:val="008573BA"/>
    <w:rPr>
      <w:rFonts w:ascii="Arial Narrow" w:eastAsia="Times New Roman" w:hAnsi="Arial Narrow" w:cs="Times New Roman"/>
      <w:szCs w:val="24"/>
    </w:rPr>
  </w:style>
  <w:style w:type="character" w:customStyle="1" w:styleId="NoSpacingChar">
    <w:name w:val="No Spacing Char"/>
    <w:basedOn w:val="DefaultParagraphFont"/>
    <w:link w:val="NoSpacing"/>
    <w:uiPriority w:val="1"/>
    <w:locked/>
    <w:rsid w:val="008573BA"/>
    <w:rPr>
      <w:rFonts w:ascii="Times New Roman" w:eastAsiaTheme="minorEastAsia" w:hAnsi="Times New Roman" w:cs="Times New Roman"/>
      <w:lang w:val="en-US"/>
    </w:rPr>
  </w:style>
  <w:style w:type="paragraph" w:styleId="NoSpacing">
    <w:name w:val="No Spacing"/>
    <w:link w:val="NoSpacingChar"/>
    <w:uiPriority w:val="1"/>
    <w:qFormat/>
    <w:rsid w:val="008573BA"/>
    <w:pPr>
      <w:spacing w:after="0" w:line="240" w:lineRule="auto"/>
    </w:pPr>
    <w:rPr>
      <w:rFonts w:ascii="Times New Roman" w:eastAsiaTheme="minorEastAsia" w:hAnsi="Times New Roman" w:cs="Times New Roman"/>
      <w:lang w:val="en-US"/>
    </w:rPr>
  </w:style>
  <w:style w:type="paragraph" w:styleId="ListParagraph">
    <w:name w:val="List Paragraph"/>
    <w:basedOn w:val="Normal"/>
    <w:uiPriority w:val="34"/>
    <w:qFormat/>
    <w:rsid w:val="008573BA"/>
    <w:pPr>
      <w:ind w:left="720"/>
      <w:contextualSpacing/>
    </w:pPr>
  </w:style>
  <w:style w:type="table" w:styleId="TableGrid">
    <w:name w:val="Table Grid"/>
    <w:basedOn w:val="TableNormal"/>
    <w:uiPriority w:val="59"/>
    <w:rsid w:val="008573B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73BA"/>
    <w:rPr>
      <w:rFonts w:ascii="Tahoma" w:hAnsi="Tahoma" w:cs="Tahoma"/>
      <w:sz w:val="16"/>
      <w:szCs w:val="16"/>
    </w:rPr>
  </w:style>
  <w:style w:type="character" w:customStyle="1" w:styleId="BalloonTextChar">
    <w:name w:val="Balloon Text Char"/>
    <w:basedOn w:val="DefaultParagraphFont"/>
    <w:link w:val="BalloonText"/>
    <w:uiPriority w:val="99"/>
    <w:semiHidden/>
    <w:rsid w:val="008573BA"/>
    <w:rPr>
      <w:rFonts w:ascii="Tahoma" w:eastAsia="Times New Roman" w:hAnsi="Tahoma" w:cs="Tahoma"/>
      <w:sz w:val="16"/>
      <w:szCs w:val="16"/>
    </w:rPr>
  </w:style>
  <w:style w:type="paragraph" w:customStyle="1" w:styleId="Default">
    <w:name w:val="Default"/>
    <w:rsid w:val="00DB0BED"/>
    <w:pPr>
      <w:autoSpaceDE w:val="0"/>
      <w:autoSpaceDN w:val="0"/>
      <w:adjustRightInd w:val="0"/>
      <w:spacing w:after="0" w:line="240" w:lineRule="auto"/>
    </w:pPr>
    <w:rPr>
      <w:rFonts w:ascii="Times New Roman" w:hAnsi="Times New Roman" w:cs="Times New Roman"/>
      <w:color w:val="000000"/>
      <w:sz w:val="24"/>
      <w:szCs w:val="24"/>
    </w:rPr>
  </w:style>
  <w:style w:type="table" w:styleId="LightList">
    <w:name w:val="Light List"/>
    <w:basedOn w:val="TableNormal"/>
    <w:uiPriority w:val="61"/>
    <w:rsid w:val="00432889"/>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75D4F"/>
    <w:rPr>
      <w:sz w:val="16"/>
      <w:szCs w:val="16"/>
    </w:rPr>
  </w:style>
  <w:style w:type="paragraph" w:styleId="CommentText">
    <w:name w:val="annotation text"/>
    <w:basedOn w:val="Normal"/>
    <w:link w:val="CommentTextChar"/>
    <w:uiPriority w:val="99"/>
    <w:semiHidden/>
    <w:unhideWhenUsed/>
    <w:rsid w:val="00275D4F"/>
    <w:rPr>
      <w:sz w:val="20"/>
      <w:szCs w:val="20"/>
    </w:rPr>
  </w:style>
  <w:style w:type="character" w:customStyle="1" w:styleId="CommentTextChar">
    <w:name w:val="Comment Text Char"/>
    <w:basedOn w:val="DefaultParagraphFont"/>
    <w:link w:val="CommentText"/>
    <w:uiPriority w:val="99"/>
    <w:semiHidden/>
    <w:rsid w:val="00275D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5D4F"/>
    <w:rPr>
      <w:b/>
      <w:bCs/>
    </w:rPr>
  </w:style>
  <w:style w:type="character" w:customStyle="1" w:styleId="CommentSubjectChar">
    <w:name w:val="Comment Subject Char"/>
    <w:basedOn w:val="CommentTextChar"/>
    <w:link w:val="CommentSubject"/>
    <w:uiPriority w:val="99"/>
    <w:semiHidden/>
    <w:rsid w:val="00275D4F"/>
    <w:rPr>
      <w:rFonts w:ascii="Times New Roman" w:eastAsia="Times New Roman" w:hAnsi="Times New Roman" w:cs="Times New Roman"/>
      <w:b/>
      <w:bCs/>
      <w:sz w:val="20"/>
      <w:szCs w:val="20"/>
    </w:rPr>
  </w:style>
  <w:style w:type="character" w:customStyle="1" w:styleId="eop">
    <w:name w:val="eop"/>
    <w:basedOn w:val="DefaultParagraphFont"/>
    <w:rsid w:val="004432D7"/>
  </w:style>
  <w:style w:type="paragraph" w:customStyle="1" w:styleId="paragraph">
    <w:name w:val="paragraph"/>
    <w:basedOn w:val="Normal"/>
    <w:rsid w:val="004432D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7441">
      <w:bodyDiv w:val="1"/>
      <w:marLeft w:val="0"/>
      <w:marRight w:val="0"/>
      <w:marTop w:val="0"/>
      <w:marBottom w:val="0"/>
      <w:divBdr>
        <w:top w:val="none" w:sz="0" w:space="0" w:color="auto"/>
        <w:left w:val="none" w:sz="0" w:space="0" w:color="auto"/>
        <w:bottom w:val="none" w:sz="0" w:space="0" w:color="auto"/>
        <w:right w:val="none" w:sz="0" w:space="0" w:color="auto"/>
      </w:divBdr>
    </w:div>
    <w:div w:id="327364183">
      <w:bodyDiv w:val="1"/>
      <w:marLeft w:val="0"/>
      <w:marRight w:val="0"/>
      <w:marTop w:val="0"/>
      <w:marBottom w:val="0"/>
      <w:divBdr>
        <w:top w:val="none" w:sz="0" w:space="0" w:color="auto"/>
        <w:left w:val="none" w:sz="0" w:space="0" w:color="auto"/>
        <w:bottom w:val="none" w:sz="0" w:space="0" w:color="auto"/>
        <w:right w:val="none" w:sz="0" w:space="0" w:color="auto"/>
      </w:divBdr>
    </w:div>
    <w:div w:id="596135718">
      <w:bodyDiv w:val="1"/>
      <w:marLeft w:val="0"/>
      <w:marRight w:val="0"/>
      <w:marTop w:val="0"/>
      <w:marBottom w:val="0"/>
      <w:divBdr>
        <w:top w:val="none" w:sz="0" w:space="0" w:color="auto"/>
        <w:left w:val="none" w:sz="0" w:space="0" w:color="auto"/>
        <w:bottom w:val="none" w:sz="0" w:space="0" w:color="auto"/>
        <w:right w:val="none" w:sz="0" w:space="0" w:color="auto"/>
      </w:divBdr>
      <w:divsChild>
        <w:div w:id="1555121324">
          <w:marLeft w:val="0"/>
          <w:marRight w:val="0"/>
          <w:marTop w:val="0"/>
          <w:marBottom w:val="0"/>
          <w:divBdr>
            <w:top w:val="none" w:sz="0" w:space="0" w:color="auto"/>
            <w:left w:val="none" w:sz="0" w:space="0" w:color="auto"/>
            <w:bottom w:val="none" w:sz="0" w:space="0" w:color="auto"/>
            <w:right w:val="none" w:sz="0" w:space="0" w:color="auto"/>
          </w:divBdr>
        </w:div>
      </w:divsChild>
    </w:div>
    <w:div w:id="1073356661">
      <w:bodyDiv w:val="1"/>
      <w:marLeft w:val="0"/>
      <w:marRight w:val="0"/>
      <w:marTop w:val="0"/>
      <w:marBottom w:val="0"/>
      <w:divBdr>
        <w:top w:val="none" w:sz="0" w:space="0" w:color="auto"/>
        <w:left w:val="none" w:sz="0" w:space="0" w:color="auto"/>
        <w:bottom w:val="none" w:sz="0" w:space="0" w:color="auto"/>
        <w:right w:val="none" w:sz="0" w:space="0" w:color="auto"/>
      </w:divBdr>
    </w:div>
    <w:div w:id="1420951752">
      <w:bodyDiv w:val="1"/>
      <w:marLeft w:val="0"/>
      <w:marRight w:val="0"/>
      <w:marTop w:val="0"/>
      <w:marBottom w:val="0"/>
      <w:divBdr>
        <w:top w:val="none" w:sz="0" w:space="0" w:color="auto"/>
        <w:left w:val="none" w:sz="0" w:space="0" w:color="auto"/>
        <w:bottom w:val="none" w:sz="0" w:space="0" w:color="auto"/>
        <w:right w:val="none" w:sz="0" w:space="0" w:color="auto"/>
      </w:divBdr>
    </w:div>
    <w:div w:id="1988391890">
      <w:bodyDiv w:val="1"/>
      <w:marLeft w:val="0"/>
      <w:marRight w:val="0"/>
      <w:marTop w:val="0"/>
      <w:marBottom w:val="0"/>
      <w:divBdr>
        <w:top w:val="none" w:sz="0" w:space="0" w:color="auto"/>
        <w:left w:val="none" w:sz="0" w:space="0" w:color="auto"/>
        <w:bottom w:val="none" w:sz="0" w:space="0" w:color="auto"/>
        <w:right w:val="none" w:sz="0" w:space="0" w:color="auto"/>
      </w:divBdr>
    </w:div>
    <w:div w:id="20924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A15E4C0B7D5CA44A8C363A9B3597E17" ma:contentTypeVersion="4" ma:contentTypeDescription="Create a new document." ma:contentTypeScope="" ma:versionID="49268d33ec7b8e4cd8b7d3f83f99efe4">
  <xsd:schema xmlns:xsd="http://www.w3.org/2001/XMLSchema" xmlns:xs="http://www.w3.org/2001/XMLSchema" xmlns:p="http://schemas.microsoft.com/office/2006/metadata/properties" xmlns:ns2="658d9cee-d70d-43c0-9887-5a3f723f0813" targetNamespace="http://schemas.microsoft.com/office/2006/metadata/properties" ma:root="true" ma:fieldsID="1840654623250acc91317b4a56d9d2e3" ns2:_="">
    <xsd:import namespace="658d9cee-d70d-43c0-9887-5a3f723f0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d9cee-d70d-43c0-9887-5a3f723f0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C93C96-4984-4A62-BDC0-561BE4EBC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E8B80-F154-464D-AE78-F60459BF84BD}">
  <ds:schemaRefs>
    <ds:schemaRef ds:uri="http://schemas.openxmlformats.org/officeDocument/2006/bibliography"/>
  </ds:schemaRefs>
</ds:datastoreItem>
</file>

<file path=customXml/itemProps4.xml><?xml version="1.0" encoding="utf-8"?>
<ds:datastoreItem xmlns:ds="http://schemas.openxmlformats.org/officeDocument/2006/customXml" ds:itemID="{5DBD39D5-FC49-4DDE-9DE7-F0BE012BC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d9cee-d70d-43c0-9887-5a3f723f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BE7E2-4509-4053-8E4C-7C8D6FB373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13</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Standards and Quality Report</vt:lpstr>
    </vt:vector>
  </TitlesOfParts>
  <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Cherry Tree Early Years Centre                       Standards and Quality Report</dc:title>
  <dc:subject>2024 -2025</dc:subject>
  <dc:creator>XX Nursery School</dc:creator>
  <cp:keywords/>
  <dc:description/>
  <cp:lastModifiedBy>Cole, Susan</cp:lastModifiedBy>
  <cp:revision>415</cp:revision>
  <cp:lastPrinted>2025-04-07T10:36:00Z</cp:lastPrinted>
  <dcterms:created xsi:type="dcterms:W3CDTF">2025-03-12T11:13:00Z</dcterms:created>
  <dcterms:modified xsi:type="dcterms:W3CDTF">2025-08-05T06:53:00Z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0x0101005A15E4C0B7D5CA44A8C363A9B3597E17</vt:lpwstr>
  </property>
</Properties>
</file>