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63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7"/>
        <w:gridCol w:w="713"/>
        <w:gridCol w:w="1319"/>
        <w:gridCol w:w="763"/>
        <w:gridCol w:w="893"/>
        <w:gridCol w:w="519"/>
        <w:gridCol w:w="1311"/>
        <w:gridCol w:w="1535"/>
      </w:tblGrid>
      <w:tr w:rsidR="00787F4F" w:rsidRPr="00D71C2E" w:rsidTr="009A0E38">
        <w:trPr>
          <w:trHeight w:val="109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I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106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 xml:space="preserve">2. 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she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5.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me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6.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67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7.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be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8.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was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9.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to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10.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do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11.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are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12.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all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13.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14.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your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15.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come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16.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some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17.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said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56"/>
              </w:rPr>
            </w:pPr>
          </w:p>
        </w:tc>
      </w:tr>
      <w:tr w:rsidR="00787F4F" w:rsidRPr="00D71C2E" w:rsidTr="009A0E38">
        <w:trPr>
          <w:trHeight w:val="48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18.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here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787F4F" w:rsidRPr="00D71C2E" w:rsidTr="009A0E38">
        <w:trPr>
          <w:trHeight w:val="106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19.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there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787F4F" w:rsidRPr="00D71C2E" w:rsidTr="009A0E38">
        <w:trPr>
          <w:trHeight w:val="45"/>
        </w:trPr>
        <w:tc>
          <w:tcPr>
            <w:tcW w:w="1290" w:type="dxa"/>
            <w:gridSpan w:val="2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20.</w:t>
            </w:r>
          </w:p>
        </w:tc>
        <w:tc>
          <w:tcPr>
            <w:tcW w:w="3494" w:type="dxa"/>
            <w:gridSpan w:val="4"/>
            <w:vAlign w:val="center"/>
          </w:tcPr>
          <w:p w:rsidR="00787F4F" w:rsidRPr="00D71C2E" w:rsidRDefault="00787F4F" w:rsidP="00DB7C98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they</w:t>
            </w:r>
          </w:p>
        </w:tc>
        <w:tc>
          <w:tcPr>
            <w:tcW w:w="1311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1535" w:type="dxa"/>
          </w:tcPr>
          <w:p w:rsidR="00787F4F" w:rsidRPr="00D71C2E" w:rsidRDefault="00787F4F" w:rsidP="00DB7C98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lastRenderedPageBreak/>
              <w:t>21.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go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22.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4"/>
                <w:szCs w:val="52"/>
              </w:rPr>
              <w:t>no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115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23.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so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115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24.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my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25.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one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26.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by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27.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only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28.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old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29.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like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30.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have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31.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live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32.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give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33.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little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34.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down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82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35.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what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180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36.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when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37.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why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38.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where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39.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who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bookmarkStart w:id="0" w:name="_GoBack"/>
        <w:bookmarkEnd w:id="0"/>
      </w:tr>
      <w:tr w:rsidR="009A0E38" w:rsidRPr="00D71C2E" w:rsidTr="009A0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3"/>
          <w:wAfter w:w="3365" w:type="dxa"/>
          <w:trHeight w:val="77"/>
        </w:trPr>
        <w:tc>
          <w:tcPr>
            <w:tcW w:w="577" w:type="dxa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24"/>
                <w:szCs w:val="56"/>
              </w:rPr>
            </w:pPr>
            <w:r w:rsidRPr="00D71C2E">
              <w:rPr>
                <w:rFonts w:ascii="Comic Sans MS" w:hAnsi="Comic Sans MS"/>
                <w:sz w:val="24"/>
                <w:szCs w:val="56"/>
              </w:rPr>
              <w:t>40.</w:t>
            </w:r>
          </w:p>
        </w:tc>
        <w:tc>
          <w:tcPr>
            <w:tcW w:w="2032" w:type="dxa"/>
            <w:gridSpan w:val="2"/>
            <w:vAlign w:val="center"/>
          </w:tcPr>
          <w:p w:rsidR="009A0E38" w:rsidRPr="00D71C2E" w:rsidRDefault="009A0E38" w:rsidP="00293983">
            <w:pPr>
              <w:jc w:val="center"/>
              <w:rPr>
                <w:rFonts w:ascii="Comic Sans MS" w:hAnsi="Comic Sans MS"/>
                <w:sz w:val="48"/>
                <w:szCs w:val="56"/>
              </w:rPr>
            </w:pPr>
            <w:r w:rsidRPr="00D71C2E">
              <w:rPr>
                <w:rFonts w:ascii="Comic Sans MS" w:hAnsi="Comic Sans MS"/>
                <w:sz w:val="48"/>
                <w:szCs w:val="56"/>
              </w:rPr>
              <w:t>which</w:t>
            </w:r>
          </w:p>
        </w:tc>
        <w:tc>
          <w:tcPr>
            <w:tcW w:w="76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  <w:tc>
          <w:tcPr>
            <w:tcW w:w="893" w:type="dxa"/>
          </w:tcPr>
          <w:p w:rsidR="009A0E38" w:rsidRPr="00D71C2E" w:rsidRDefault="009A0E38" w:rsidP="00293983">
            <w:pPr>
              <w:rPr>
                <w:rFonts w:ascii="Comic Sans MS" w:hAnsi="Comic Sans MS"/>
                <w:sz w:val="48"/>
                <w:szCs w:val="20"/>
              </w:rPr>
            </w:pPr>
          </w:p>
        </w:tc>
      </w:tr>
    </w:tbl>
    <w:p w:rsidR="009A0E38" w:rsidRDefault="009A0E38"/>
    <w:sectPr w:rsidR="009A0E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F4F" w:rsidRDefault="00787F4F" w:rsidP="00787F4F">
      <w:pPr>
        <w:spacing w:after="0" w:line="240" w:lineRule="auto"/>
      </w:pPr>
      <w:r>
        <w:separator/>
      </w:r>
    </w:p>
  </w:endnote>
  <w:endnote w:type="continuationSeparator" w:id="0">
    <w:p w:rsidR="00787F4F" w:rsidRDefault="00787F4F" w:rsidP="0078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F4F" w:rsidRDefault="00787F4F" w:rsidP="00787F4F">
      <w:pPr>
        <w:spacing w:after="0" w:line="240" w:lineRule="auto"/>
      </w:pPr>
      <w:r>
        <w:separator/>
      </w:r>
    </w:p>
  </w:footnote>
  <w:footnote w:type="continuationSeparator" w:id="0">
    <w:p w:rsidR="00787F4F" w:rsidRDefault="00787F4F" w:rsidP="00787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7F4F" w:rsidRPr="00787F4F" w:rsidRDefault="00787F4F">
    <w:pPr>
      <w:pStyle w:val="Header"/>
      <w:rPr>
        <w:rFonts w:ascii="Comic Sans MS" w:hAnsi="Comic Sans MS"/>
        <w:sz w:val="28"/>
        <w:szCs w:val="28"/>
      </w:rPr>
    </w:pPr>
    <w:r w:rsidRPr="00787F4F">
      <w:rPr>
        <w:rFonts w:ascii="Comic Sans MS" w:hAnsi="Comic Sans MS"/>
        <w:sz w:val="28"/>
        <w:szCs w:val="28"/>
      </w:rPr>
      <w:t xml:space="preserve">P2 </w:t>
    </w:r>
    <w:r w:rsidR="009A0E38">
      <w:rPr>
        <w:rFonts w:ascii="Comic Sans MS" w:hAnsi="Comic Sans MS"/>
        <w:sz w:val="28"/>
        <w:szCs w:val="28"/>
      </w:rPr>
      <w:t>have learned the first</w:t>
    </w:r>
    <w:r w:rsidRPr="00787F4F">
      <w:rPr>
        <w:rFonts w:ascii="Comic Sans MS" w:hAnsi="Comic Sans MS"/>
        <w:sz w:val="28"/>
        <w:szCs w:val="28"/>
      </w:rPr>
      <w:t xml:space="preserve"> 20 tricky words.</w:t>
    </w:r>
    <w:r w:rsidR="009A0E38">
      <w:rPr>
        <w:rFonts w:ascii="Comic Sans MS" w:hAnsi="Comic Sans MS"/>
        <w:sz w:val="28"/>
        <w:szCs w:val="28"/>
      </w:rPr>
      <w:t xml:space="preserve"> They will now look at the next 20.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4F"/>
    <w:rsid w:val="003349D3"/>
    <w:rsid w:val="00787F4F"/>
    <w:rsid w:val="00853AD5"/>
    <w:rsid w:val="009A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EB12"/>
  <w15:chartTrackingRefBased/>
  <w15:docId w15:val="{F6209804-2DE0-4ADD-89C1-3E321212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F4F"/>
  </w:style>
  <w:style w:type="paragraph" w:styleId="Footer">
    <w:name w:val="footer"/>
    <w:basedOn w:val="Normal"/>
    <w:link w:val="FooterChar"/>
    <w:uiPriority w:val="99"/>
    <w:unhideWhenUsed/>
    <w:rsid w:val="00787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Ayrshire Council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Calder, Jenna</dc:creator>
  <cp:keywords/>
  <dc:description/>
  <cp:lastModifiedBy>Calder, Jenna</cp:lastModifiedBy>
  <cp:revision>2</cp:revision>
  <dcterms:created xsi:type="dcterms:W3CDTF">2020-09-29T08:51:00Z</dcterms:created>
  <dcterms:modified xsi:type="dcterms:W3CDTF">2020-12-07T17:16:00Z</dcterms:modified>
</cp:coreProperties>
</file>