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0D50" w:rsidRDefault="00CC281F">
      <w:pPr>
        <w:pStyle w:val="Body"/>
        <w:jc w:val="center"/>
        <w:rPr>
          <w:rFonts w:ascii="Comic Sans MS" w:eastAsia="Comic Sans MS" w:hAnsi="Comic Sans MS" w:cs="Comic Sans MS"/>
          <w:b/>
          <w:bCs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</w:rPr>
        <w:t>Cairn Primary School Parent Council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What are we?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Open to all parents and carers.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Your voice within the school.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A chance for you to get involved and make a difference.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What do we do?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Promote your opinions and suggestions to the school.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Plan and put on</w:t>
      </w:r>
      <w:r>
        <w:rPr>
          <w:rFonts w:ascii="Comic Sans MS" w:hAnsi="Comic Sans MS"/>
        </w:rPr>
        <w:t xml:space="preserve"> social events and school trips.</w:t>
      </w:r>
    </w:p>
    <w:p w:rsidR="009E0D50" w:rsidRDefault="00CC281F">
      <w:pPr>
        <w:pStyle w:val="Body"/>
        <w:spacing w:after="0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Organise fundraising events that last year paid for: </w:t>
      </w:r>
    </w:p>
    <w:p w:rsidR="009E0D50" w:rsidRDefault="00CC281F">
      <w:pPr>
        <w:pStyle w:val="Body"/>
        <w:spacing w:after="0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Halloween, Easter and Christmas events.</w:t>
      </w:r>
    </w:p>
    <w:p w:rsidR="009E0D50" w:rsidRDefault="00CC281F">
      <w:pPr>
        <w:pStyle w:val="Body"/>
        <w:spacing w:after="0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P7 leaving jumpers and secondary school ties.</w:t>
      </w:r>
    </w:p>
    <w:p w:rsidR="009E0D50" w:rsidRDefault="00CC281F">
      <w:pPr>
        <w:pStyle w:val="Body"/>
        <w:spacing w:after="0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P4 swimming lessons.</w:t>
      </w:r>
    </w:p>
    <w:p w:rsidR="009E0D50" w:rsidRDefault="00CC281F">
      <w:pPr>
        <w:pStyle w:val="Body"/>
        <w:spacing w:after="120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Farm Park trip.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What else do we want to do?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 xml:space="preserve">More, but we need </w:t>
      </w:r>
      <w:r>
        <w:rPr>
          <w:rFonts w:ascii="Comic Sans MS" w:hAnsi="Comic Sans MS"/>
        </w:rPr>
        <w:t>your help!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How can you help?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Come to a meeting, held once every eight weeks and lasting about one hour.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Give us your ideas via the suggestion box by the front office or the school Facebook page.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Give some time by volunteering to help at social or fundraisi</w:t>
      </w:r>
      <w:r>
        <w:rPr>
          <w:rFonts w:ascii="Comic Sans MS" w:hAnsi="Comic Sans MS"/>
        </w:rPr>
        <w:t>ng events.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>Next meeting?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Wednesday 14</w:t>
      </w:r>
      <w:r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November at 6:30pm</w:t>
      </w:r>
    </w:p>
    <w:p w:rsidR="009E0D50" w:rsidRDefault="00CC281F">
      <w:pPr>
        <w:pStyle w:val="Body"/>
        <w:spacing w:after="80" w:line="240" w:lineRule="auto"/>
        <w:jc w:val="center"/>
        <w:rPr>
          <w:rFonts w:ascii="Comic Sans MS" w:eastAsia="Comic Sans MS" w:hAnsi="Comic Sans MS" w:cs="Comic Sans MS"/>
        </w:rPr>
      </w:pPr>
      <w:r>
        <w:rPr>
          <w:rFonts w:ascii="Comic Sans MS" w:hAnsi="Comic Sans MS"/>
        </w:rPr>
        <w:t>Cairn Primary School</w:t>
      </w:r>
    </w:p>
    <w:p w:rsidR="009E0D50" w:rsidRDefault="00CC281F">
      <w:pPr>
        <w:pStyle w:val="Body"/>
        <w:spacing w:after="80" w:line="240" w:lineRule="auto"/>
        <w:jc w:val="center"/>
      </w:pPr>
      <w:r>
        <w:rPr>
          <w:rFonts w:ascii="Comic Sans MS" w:hAnsi="Comic Sans MS"/>
        </w:rPr>
        <w:t>Child care provided</w:t>
      </w:r>
    </w:p>
    <w:sectPr w:rsidR="009E0D50">
      <w:pgSz w:w="8400" w:h="1190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281F">
      <w:r>
        <w:separator/>
      </w:r>
    </w:p>
  </w:endnote>
  <w:endnote w:type="continuationSeparator" w:id="0">
    <w:p w:rsidR="00000000" w:rsidRDefault="00CC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281F">
      <w:r>
        <w:separator/>
      </w:r>
    </w:p>
  </w:footnote>
  <w:footnote w:type="continuationSeparator" w:id="0">
    <w:p w:rsidR="00000000" w:rsidRDefault="00CC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50"/>
    <w:rsid w:val="009E0D50"/>
    <w:rsid w:val="00C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E6894-9039-4416-9E85-EB8B754D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Maxwell3, Linda</dc:creator>
  <cp:lastModifiedBy>Maxwell3, Linda</cp:lastModifiedBy>
  <cp:revision>2</cp:revision>
  <dcterms:created xsi:type="dcterms:W3CDTF">2018-10-25T09:32:00Z</dcterms:created>
  <dcterms:modified xsi:type="dcterms:W3CDTF">2018-10-25T09:32:00Z</dcterms:modified>
</cp:coreProperties>
</file>