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67BE" w14:textId="6B82D48B" w:rsidR="00766B30" w:rsidRDefault="003E04F1" w:rsidP="00766B30">
      <w:pPr>
        <w:jc w:val="center"/>
        <w:rPr>
          <w:rFonts w:ascii="Arial" w:hAnsi="Arial" w:cs="Arial"/>
          <w:b/>
          <w:sz w:val="72"/>
          <w:szCs w:val="72"/>
        </w:rPr>
      </w:pPr>
      <w:r w:rsidRPr="005A600B">
        <w:rPr>
          <w:b/>
          <w:bCs/>
          <w:noProof/>
        </w:rPr>
        <w:drawing>
          <wp:anchor distT="0" distB="0" distL="114300" distR="114300" simplePos="0" relativeHeight="251669504" behindDoc="0" locked="0" layoutInCell="1" allowOverlap="1" wp14:anchorId="4BFC38C0" wp14:editId="2CD0C426">
            <wp:simplePos x="0" y="0"/>
            <wp:positionH relativeFrom="margin">
              <wp:posOffset>-633326</wp:posOffset>
            </wp:positionH>
            <wp:positionV relativeFrom="paragraph">
              <wp:posOffset>-612949</wp:posOffset>
            </wp:positionV>
            <wp:extent cx="785341" cy="116378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5341" cy="1163781"/>
                    </a:xfrm>
                    <a:prstGeom prst="rect">
                      <a:avLst/>
                    </a:prstGeom>
                  </pic:spPr>
                </pic:pic>
              </a:graphicData>
            </a:graphic>
            <wp14:sizeRelH relativeFrom="margin">
              <wp14:pctWidth>0</wp14:pctWidth>
            </wp14:sizeRelH>
            <wp14:sizeRelV relativeFrom="margin">
              <wp14:pctHeight>0</wp14:pctHeight>
            </wp14:sizeRelV>
          </wp:anchor>
        </w:drawing>
      </w:r>
      <w:r w:rsidR="00766B30">
        <w:rPr>
          <w:rFonts w:ascii="Arial" w:hAnsi="Arial" w:cs="Arial"/>
          <w:b/>
          <w:sz w:val="72"/>
          <w:szCs w:val="72"/>
        </w:rPr>
        <w:t xml:space="preserve">Alloway Early Years Centre </w:t>
      </w:r>
    </w:p>
    <w:p w14:paraId="388110BE" w14:textId="011C2DBE" w:rsidR="00766B30" w:rsidRPr="00766B30" w:rsidRDefault="00766B30" w:rsidP="00766B30">
      <w:pPr>
        <w:jc w:val="center"/>
        <w:rPr>
          <w:rFonts w:ascii="Arial" w:hAnsi="Arial" w:cs="Arial"/>
          <w:b/>
          <w:sz w:val="72"/>
          <w:szCs w:val="72"/>
        </w:rPr>
      </w:pPr>
    </w:p>
    <w:p w14:paraId="323BEC20" w14:textId="311390E4" w:rsidR="00766B30" w:rsidRDefault="00034B43" w:rsidP="00766B30">
      <w:pPr>
        <w:jc w:val="center"/>
        <w:rPr>
          <w:rFonts w:ascii="Arial" w:hAnsi="Arial" w:cs="Arial"/>
          <w:b/>
          <w:sz w:val="72"/>
          <w:szCs w:val="72"/>
        </w:rPr>
      </w:pPr>
      <w:r>
        <w:rPr>
          <w:noProof/>
        </w:rPr>
        <w:drawing>
          <wp:anchor distT="0" distB="0" distL="114300" distR="114300" simplePos="0" relativeHeight="251650048" behindDoc="0" locked="0" layoutInCell="1" allowOverlap="1" wp14:anchorId="6003C59C" wp14:editId="56AA3D84">
            <wp:simplePos x="0" y="0"/>
            <wp:positionH relativeFrom="margin">
              <wp:align>center</wp:align>
            </wp:positionH>
            <wp:positionV relativeFrom="paragraph">
              <wp:posOffset>396471</wp:posOffset>
            </wp:positionV>
            <wp:extent cx="2137362" cy="180801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7362" cy="1808018"/>
                    </a:xfrm>
                    <a:prstGeom prst="rect">
                      <a:avLst/>
                    </a:prstGeom>
                    <a:noFill/>
                  </pic:spPr>
                </pic:pic>
              </a:graphicData>
            </a:graphic>
            <wp14:sizeRelH relativeFrom="margin">
              <wp14:pctWidth>0</wp14:pctWidth>
            </wp14:sizeRelH>
            <wp14:sizeRelV relativeFrom="margin">
              <wp14:pctHeight>0</wp14:pctHeight>
            </wp14:sizeRelV>
          </wp:anchor>
        </w:drawing>
      </w:r>
    </w:p>
    <w:p w14:paraId="4FC135C0" w14:textId="2C7A22BC" w:rsidR="00766B30" w:rsidRDefault="00766B30" w:rsidP="00766B30">
      <w:pPr>
        <w:jc w:val="center"/>
        <w:rPr>
          <w:rFonts w:ascii="Arial" w:hAnsi="Arial" w:cs="Arial"/>
          <w:b/>
          <w:sz w:val="72"/>
          <w:szCs w:val="72"/>
        </w:rPr>
      </w:pPr>
    </w:p>
    <w:p w14:paraId="739BDEF1" w14:textId="318E6EBD" w:rsidR="00766B30" w:rsidRDefault="00766B30" w:rsidP="00766B30">
      <w:pPr>
        <w:jc w:val="center"/>
        <w:rPr>
          <w:rFonts w:ascii="Arial" w:hAnsi="Arial" w:cs="Arial"/>
          <w:b/>
          <w:sz w:val="72"/>
          <w:szCs w:val="72"/>
        </w:rPr>
      </w:pPr>
    </w:p>
    <w:p w14:paraId="3C918329" w14:textId="77777777" w:rsidR="00766B30" w:rsidRDefault="00766B30" w:rsidP="00766B30">
      <w:pPr>
        <w:jc w:val="center"/>
        <w:rPr>
          <w:rFonts w:ascii="Arial" w:hAnsi="Arial" w:cs="Arial"/>
          <w:b/>
          <w:sz w:val="72"/>
          <w:szCs w:val="72"/>
        </w:rPr>
      </w:pPr>
    </w:p>
    <w:p w14:paraId="799517AB" w14:textId="77777777" w:rsidR="00766B30" w:rsidRDefault="00766B30" w:rsidP="00766B30">
      <w:pPr>
        <w:jc w:val="center"/>
        <w:rPr>
          <w:rFonts w:ascii="Arial" w:hAnsi="Arial" w:cs="Arial"/>
          <w:b/>
          <w:sz w:val="72"/>
          <w:szCs w:val="72"/>
        </w:rPr>
      </w:pPr>
    </w:p>
    <w:p w14:paraId="621431B1" w14:textId="77777777" w:rsidR="00766B30" w:rsidRDefault="00766B30" w:rsidP="00766B30">
      <w:pPr>
        <w:jc w:val="center"/>
        <w:rPr>
          <w:rFonts w:ascii="Arial" w:hAnsi="Arial" w:cs="Arial"/>
          <w:b/>
          <w:sz w:val="72"/>
          <w:szCs w:val="72"/>
        </w:rPr>
      </w:pPr>
    </w:p>
    <w:p w14:paraId="6A95D069" w14:textId="37607B7C" w:rsidR="00D27A40" w:rsidRDefault="003E4BC9" w:rsidP="00766B30">
      <w:pPr>
        <w:jc w:val="center"/>
        <w:rPr>
          <w:rFonts w:ascii="Arial" w:hAnsi="Arial" w:cs="Arial"/>
          <w:b/>
          <w:sz w:val="72"/>
          <w:szCs w:val="72"/>
        </w:rPr>
      </w:pPr>
      <w:r>
        <w:rPr>
          <w:rFonts w:ascii="Arial" w:hAnsi="Arial" w:cs="Arial"/>
          <w:b/>
          <w:sz w:val="72"/>
          <w:szCs w:val="72"/>
        </w:rPr>
        <w:t xml:space="preserve">Transition </w:t>
      </w:r>
      <w:r w:rsidR="00EF18D9">
        <w:rPr>
          <w:rFonts w:ascii="Arial" w:hAnsi="Arial" w:cs="Arial"/>
          <w:b/>
          <w:sz w:val="72"/>
          <w:szCs w:val="72"/>
        </w:rPr>
        <w:t xml:space="preserve">to </w:t>
      </w:r>
      <w:r w:rsidR="00A93C4D">
        <w:rPr>
          <w:rFonts w:ascii="Arial" w:hAnsi="Arial" w:cs="Arial"/>
          <w:b/>
          <w:sz w:val="72"/>
          <w:szCs w:val="72"/>
        </w:rPr>
        <w:t>P1</w:t>
      </w:r>
      <w:r w:rsidR="00AB5479">
        <w:rPr>
          <w:rFonts w:ascii="Arial" w:hAnsi="Arial" w:cs="Arial"/>
          <w:b/>
          <w:sz w:val="72"/>
          <w:szCs w:val="72"/>
        </w:rPr>
        <w:t xml:space="preserve"> </w:t>
      </w:r>
      <w:r w:rsidR="00766B30" w:rsidRPr="003504FE">
        <w:rPr>
          <w:rFonts w:ascii="Arial" w:hAnsi="Arial" w:cs="Arial"/>
          <w:b/>
          <w:sz w:val="72"/>
          <w:szCs w:val="72"/>
        </w:rPr>
        <w:t>Poli</w:t>
      </w:r>
      <w:r w:rsidR="00766B30">
        <w:rPr>
          <w:rFonts w:ascii="Arial" w:hAnsi="Arial" w:cs="Arial"/>
          <w:b/>
          <w:sz w:val="72"/>
          <w:szCs w:val="72"/>
        </w:rPr>
        <w:t>cy</w:t>
      </w:r>
    </w:p>
    <w:p w14:paraId="4BB721B3" w14:textId="7B9BC002" w:rsidR="001F7E27" w:rsidRDefault="001F7E27" w:rsidP="00766B30">
      <w:pPr>
        <w:jc w:val="center"/>
        <w:rPr>
          <w:rFonts w:ascii="Arial" w:hAnsi="Arial" w:cs="Arial"/>
          <w:b/>
          <w:sz w:val="72"/>
          <w:szCs w:val="72"/>
        </w:rPr>
      </w:pPr>
    </w:p>
    <w:p w14:paraId="2467773E" w14:textId="21221972" w:rsidR="001F7E27" w:rsidRDefault="00034B43" w:rsidP="00766B30">
      <w:pPr>
        <w:jc w:val="center"/>
        <w:rPr>
          <w:rFonts w:ascii="Arial" w:hAnsi="Arial" w:cs="Arial"/>
          <w:b/>
          <w:sz w:val="72"/>
          <w:szCs w:val="72"/>
        </w:rPr>
      </w:pPr>
      <w:r>
        <w:rPr>
          <w:noProof/>
        </w:rPr>
        <w:drawing>
          <wp:anchor distT="0" distB="0" distL="114300" distR="114300" simplePos="0" relativeHeight="251654144" behindDoc="0" locked="0" layoutInCell="1" allowOverlap="1" wp14:anchorId="1CBDDD28" wp14:editId="3436E2B0">
            <wp:simplePos x="0" y="0"/>
            <wp:positionH relativeFrom="margin">
              <wp:align>center</wp:align>
            </wp:positionH>
            <wp:positionV relativeFrom="paragraph">
              <wp:posOffset>416849</wp:posOffset>
            </wp:positionV>
            <wp:extent cx="1268095" cy="1443355"/>
            <wp:effectExtent l="0" t="0" r="825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8095" cy="1443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75DCB5" w14:textId="77777777" w:rsidR="004745C5" w:rsidRDefault="004745C5" w:rsidP="004745C5">
      <w:pPr>
        <w:rPr>
          <w:rFonts w:ascii="Arial" w:hAnsi="Arial" w:cs="Arial"/>
          <w:b/>
          <w:sz w:val="18"/>
          <w:szCs w:val="18"/>
        </w:rPr>
      </w:pPr>
    </w:p>
    <w:p w14:paraId="3A6E7115" w14:textId="77777777" w:rsidR="004745C5" w:rsidRDefault="004745C5" w:rsidP="004745C5">
      <w:pPr>
        <w:rPr>
          <w:rFonts w:ascii="Arial" w:hAnsi="Arial" w:cs="Arial"/>
          <w:b/>
          <w:sz w:val="18"/>
          <w:szCs w:val="18"/>
        </w:rPr>
      </w:pPr>
    </w:p>
    <w:p w14:paraId="0673C5B9" w14:textId="77777777" w:rsidR="004745C5" w:rsidRDefault="004745C5" w:rsidP="004745C5">
      <w:pPr>
        <w:rPr>
          <w:rFonts w:ascii="Arial" w:hAnsi="Arial" w:cs="Arial"/>
          <w:b/>
          <w:sz w:val="18"/>
          <w:szCs w:val="18"/>
        </w:rPr>
      </w:pPr>
    </w:p>
    <w:p w14:paraId="0B63B21C" w14:textId="77777777" w:rsidR="00034B43" w:rsidRDefault="00034B43" w:rsidP="004745C5">
      <w:pPr>
        <w:rPr>
          <w:rFonts w:ascii="Arial" w:hAnsi="Arial" w:cs="Arial"/>
          <w:b/>
          <w:sz w:val="18"/>
          <w:szCs w:val="18"/>
        </w:rPr>
      </w:pPr>
    </w:p>
    <w:p w14:paraId="4D95925A" w14:textId="77777777" w:rsidR="00034B43" w:rsidRDefault="00034B43" w:rsidP="004745C5">
      <w:pPr>
        <w:rPr>
          <w:rFonts w:ascii="Arial" w:hAnsi="Arial" w:cs="Arial"/>
          <w:b/>
          <w:sz w:val="18"/>
          <w:szCs w:val="18"/>
        </w:rPr>
      </w:pPr>
    </w:p>
    <w:p w14:paraId="24ACD70B" w14:textId="77777777" w:rsidR="00034B43" w:rsidRDefault="00034B43" w:rsidP="004745C5">
      <w:pPr>
        <w:rPr>
          <w:rFonts w:ascii="Arial" w:hAnsi="Arial" w:cs="Arial"/>
          <w:b/>
          <w:sz w:val="18"/>
          <w:szCs w:val="18"/>
        </w:rPr>
      </w:pPr>
    </w:p>
    <w:p w14:paraId="625C7C36" w14:textId="77777777" w:rsidR="00034B43" w:rsidRDefault="00034B43" w:rsidP="004745C5">
      <w:pPr>
        <w:rPr>
          <w:rFonts w:ascii="Arial" w:hAnsi="Arial" w:cs="Arial"/>
          <w:b/>
          <w:sz w:val="18"/>
          <w:szCs w:val="18"/>
        </w:rPr>
      </w:pPr>
    </w:p>
    <w:p w14:paraId="14E574F4" w14:textId="77777777" w:rsidR="00034B43" w:rsidRDefault="00034B43" w:rsidP="004745C5">
      <w:pPr>
        <w:rPr>
          <w:rFonts w:ascii="Arial" w:hAnsi="Arial" w:cs="Arial"/>
          <w:b/>
          <w:sz w:val="18"/>
          <w:szCs w:val="18"/>
        </w:rPr>
      </w:pPr>
    </w:p>
    <w:p w14:paraId="27D80D31" w14:textId="77777777" w:rsidR="00034B43" w:rsidRDefault="00034B43" w:rsidP="004745C5">
      <w:pPr>
        <w:rPr>
          <w:rFonts w:ascii="Arial" w:hAnsi="Arial" w:cs="Arial"/>
          <w:b/>
          <w:sz w:val="18"/>
          <w:szCs w:val="18"/>
        </w:rPr>
      </w:pPr>
    </w:p>
    <w:p w14:paraId="6B504607" w14:textId="77777777" w:rsidR="00034B43" w:rsidRDefault="00034B43" w:rsidP="004745C5">
      <w:pPr>
        <w:rPr>
          <w:rFonts w:ascii="Arial" w:hAnsi="Arial" w:cs="Arial"/>
          <w:b/>
          <w:sz w:val="18"/>
          <w:szCs w:val="18"/>
        </w:rPr>
      </w:pPr>
    </w:p>
    <w:p w14:paraId="4231609F" w14:textId="77777777" w:rsidR="00034B43" w:rsidRDefault="00034B43" w:rsidP="004745C5">
      <w:pPr>
        <w:rPr>
          <w:rFonts w:ascii="Arial" w:hAnsi="Arial" w:cs="Arial"/>
          <w:b/>
          <w:sz w:val="18"/>
          <w:szCs w:val="18"/>
        </w:rPr>
      </w:pPr>
    </w:p>
    <w:p w14:paraId="73D7E074" w14:textId="77777777" w:rsidR="00034B43" w:rsidRDefault="00034B43" w:rsidP="004745C5">
      <w:pPr>
        <w:rPr>
          <w:rFonts w:ascii="Arial" w:hAnsi="Arial" w:cs="Arial"/>
          <w:b/>
          <w:sz w:val="18"/>
          <w:szCs w:val="18"/>
        </w:rPr>
      </w:pPr>
    </w:p>
    <w:p w14:paraId="68EB259D" w14:textId="77777777" w:rsidR="00034B43" w:rsidRDefault="00034B43" w:rsidP="004745C5">
      <w:pPr>
        <w:rPr>
          <w:rFonts w:ascii="Arial" w:hAnsi="Arial" w:cs="Arial"/>
          <w:b/>
          <w:sz w:val="18"/>
          <w:szCs w:val="18"/>
        </w:rPr>
      </w:pPr>
    </w:p>
    <w:p w14:paraId="7930AF83" w14:textId="77777777" w:rsidR="00034B43" w:rsidRDefault="00034B43" w:rsidP="004745C5">
      <w:pPr>
        <w:rPr>
          <w:rFonts w:ascii="Arial" w:hAnsi="Arial" w:cs="Arial"/>
          <w:b/>
          <w:sz w:val="18"/>
          <w:szCs w:val="18"/>
        </w:rPr>
      </w:pPr>
    </w:p>
    <w:p w14:paraId="73CEAA27" w14:textId="77777777" w:rsidR="00034B43" w:rsidRDefault="00034B43" w:rsidP="004745C5">
      <w:pPr>
        <w:rPr>
          <w:rFonts w:ascii="Arial" w:hAnsi="Arial" w:cs="Arial"/>
          <w:b/>
          <w:sz w:val="18"/>
          <w:szCs w:val="18"/>
        </w:rPr>
      </w:pPr>
    </w:p>
    <w:p w14:paraId="12C92BD9" w14:textId="77777777" w:rsidR="00034B43" w:rsidRDefault="00034B43" w:rsidP="004745C5">
      <w:pPr>
        <w:rPr>
          <w:rFonts w:ascii="Arial" w:hAnsi="Arial" w:cs="Arial"/>
          <w:b/>
          <w:sz w:val="18"/>
          <w:szCs w:val="18"/>
        </w:rPr>
      </w:pPr>
    </w:p>
    <w:p w14:paraId="0A066932" w14:textId="77777777" w:rsidR="00034B43" w:rsidRDefault="00034B43" w:rsidP="004745C5">
      <w:pPr>
        <w:rPr>
          <w:rFonts w:ascii="Arial" w:hAnsi="Arial" w:cs="Arial"/>
          <w:b/>
          <w:sz w:val="18"/>
          <w:szCs w:val="18"/>
        </w:rPr>
      </w:pPr>
    </w:p>
    <w:p w14:paraId="61490F04" w14:textId="77777777" w:rsidR="00034B43" w:rsidRDefault="00034B43" w:rsidP="004745C5">
      <w:pPr>
        <w:rPr>
          <w:rFonts w:ascii="Arial" w:hAnsi="Arial" w:cs="Arial"/>
          <w:b/>
          <w:sz w:val="18"/>
          <w:szCs w:val="18"/>
        </w:rPr>
      </w:pPr>
    </w:p>
    <w:p w14:paraId="340F20C2" w14:textId="77777777" w:rsidR="004745C5" w:rsidRPr="004745C5" w:rsidRDefault="004745C5" w:rsidP="004745C5">
      <w:pPr>
        <w:rPr>
          <w:rFonts w:ascii="Arial" w:hAnsi="Arial" w:cs="Arial"/>
          <w:b/>
          <w:sz w:val="18"/>
          <w:szCs w:val="18"/>
        </w:rPr>
      </w:pPr>
    </w:p>
    <w:p w14:paraId="7C2CD1E7" w14:textId="77777777" w:rsidR="00A2437C" w:rsidRPr="00A2437C" w:rsidRDefault="00A2437C" w:rsidP="00A2437C">
      <w:pPr>
        <w:rPr>
          <w:rFonts w:ascii="Arial" w:hAnsi="Arial" w:cs="Arial"/>
          <w:b/>
          <w:sz w:val="20"/>
        </w:rPr>
      </w:pPr>
      <w:r w:rsidRPr="00A2437C">
        <w:rPr>
          <w:rFonts w:ascii="Arial" w:hAnsi="Arial" w:cs="Arial"/>
          <w:b/>
          <w:sz w:val="20"/>
        </w:rPr>
        <w:lastRenderedPageBreak/>
        <w:t>Aim</w:t>
      </w:r>
    </w:p>
    <w:p w14:paraId="5E7D8619" w14:textId="77777777" w:rsidR="00A2437C" w:rsidRPr="00A2437C" w:rsidRDefault="00A2437C" w:rsidP="00A2437C">
      <w:pPr>
        <w:rPr>
          <w:rFonts w:ascii="Arial" w:hAnsi="Arial" w:cs="Arial"/>
          <w:sz w:val="20"/>
        </w:rPr>
      </w:pPr>
      <w:r w:rsidRPr="00A2437C">
        <w:rPr>
          <w:rFonts w:ascii="Arial" w:hAnsi="Arial" w:cs="Arial"/>
          <w:sz w:val="20"/>
        </w:rPr>
        <w:t xml:space="preserve">To work in partnership with children, </w:t>
      </w:r>
      <w:proofErr w:type="gramStart"/>
      <w:r w:rsidRPr="00A2437C">
        <w:rPr>
          <w:rFonts w:ascii="Arial" w:hAnsi="Arial" w:cs="Arial"/>
          <w:sz w:val="20"/>
        </w:rPr>
        <w:t>parents</w:t>
      </w:r>
      <w:proofErr w:type="gramEnd"/>
      <w:r w:rsidRPr="00A2437C">
        <w:rPr>
          <w:rFonts w:ascii="Arial" w:hAnsi="Arial" w:cs="Arial"/>
          <w:sz w:val="20"/>
        </w:rPr>
        <w:t xml:space="preserve"> and early years practitioners to provide a smooth and effective transition from nursery to Primary 1 ensuring that the children feel happy, safe and secure as they continue to develop as successful learners, confident individuals, responsible citizens and effective contributors.</w:t>
      </w:r>
    </w:p>
    <w:p w14:paraId="108E5E9A" w14:textId="77777777" w:rsidR="00A2437C" w:rsidRPr="00A2437C" w:rsidRDefault="00A2437C" w:rsidP="00A2437C">
      <w:pPr>
        <w:rPr>
          <w:rFonts w:ascii="Arial" w:hAnsi="Arial" w:cs="Arial"/>
          <w:sz w:val="20"/>
        </w:rPr>
      </w:pPr>
    </w:p>
    <w:p w14:paraId="40CFF48A" w14:textId="77777777" w:rsidR="00A2437C" w:rsidRPr="00A2437C" w:rsidRDefault="00A2437C" w:rsidP="00A2437C">
      <w:pPr>
        <w:rPr>
          <w:rFonts w:ascii="Arial" w:hAnsi="Arial" w:cs="Arial"/>
          <w:sz w:val="20"/>
        </w:rPr>
      </w:pPr>
      <w:r w:rsidRPr="00A2437C">
        <w:rPr>
          <w:rFonts w:ascii="Arial" w:hAnsi="Arial" w:cs="Arial"/>
          <w:sz w:val="20"/>
        </w:rPr>
        <w:t xml:space="preserve">To continue to build on prior learning by providing a greater continuity of approach to learning and teaching experiences to meet the needs, </w:t>
      </w:r>
      <w:proofErr w:type="gramStart"/>
      <w:r w:rsidRPr="00A2437C">
        <w:rPr>
          <w:rFonts w:ascii="Arial" w:hAnsi="Arial" w:cs="Arial"/>
          <w:sz w:val="20"/>
        </w:rPr>
        <w:t>interests</w:t>
      </w:r>
      <w:proofErr w:type="gramEnd"/>
      <w:r w:rsidRPr="00A2437C">
        <w:rPr>
          <w:rFonts w:ascii="Arial" w:hAnsi="Arial" w:cs="Arial"/>
          <w:sz w:val="20"/>
        </w:rPr>
        <w:t xml:space="preserve"> and abilities of our children.</w:t>
      </w:r>
    </w:p>
    <w:p w14:paraId="04E52DA0" w14:textId="77777777" w:rsidR="00A2437C" w:rsidRPr="00A2437C" w:rsidRDefault="00A2437C" w:rsidP="00A2437C">
      <w:pPr>
        <w:rPr>
          <w:rFonts w:ascii="Arial" w:hAnsi="Arial" w:cs="Arial"/>
          <w:sz w:val="20"/>
        </w:rPr>
      </w:pPr>
    </w:p>
    <w:p w14:paraId="6713FE48" w14:textId="77777777" w:rsidR="00A2437C" w:rsidRPr="00A2437C" w:rsidRDefault="00A2437C" w:rsidP="00A2437C">
      <w:pPr>
        <w:rPr>
          <w:rFonts w:ascii="Arial" w:hAnsi="Arial" w:cs="Arial"/>
          <w:b/>
          <w:sz w:val="20"/>
        </w:rPr>
      </w:pPr>
      <w:r w:rsidRPr="00A2437C">
        <w:rPr>
          <w:rFonts w:ascii="Arial" w:hAnsi="Arial" w:cs="Arial"/>
          <w:b/>
          <w:sz w:val="20"/>
        </w:rPr>
        <w:t>Objectives</w:t>
      </w:r>
    </w:p>
    <w:p w14:paraId="050F01FA" w14:textId="04B675A6" w:rsidR="00A2437C" w:rsidRPr="00A2437C" w:rsidRDefault="00A2437C" w:rsidP="00A2437C">
      <w:pPr>
        <w:pStyle w:val="ListParagraph"/>
        <w:numPr>
          <w:ilvl w:val="0"/>
          <w:numId w:val="29"/>
        </w:numPr>
        <w:rPr>
          <w:rFonts w:ascii="Arial" w:hAnsi="Arial" w:cs="Arial"/>
          <w:sz w:val="20"/>
        </w:rPr>
      </w:pPr>
      <w:r w:rsidRPr="00A2437C">
        <w:rPr>
          <w:rFonts w:ascii="Arial" w:hAnsi="Arial" w:cs="Arial"/>
          <w:sz w:val="20"/>
        </w:rPr>
        <w:t xml:space="preserve">To provide opportunities for the children and parents to become familiar with the school and meet school staff, other </w:t>
      </w:r>
      <w:proofErr w:type="gramStart"/>
      <w:r w:rsidRPr="00A2437C">
        <w:rPr>
          <w:rFonts w:ascii="Arial" w:hAnsi="Arial" w:cs="Arial"/>
          <w:sz w:val="20"/>
        </w:rPr>
        <w:t>children</w:t>
      </w:r>
      <w:proofErr w:type="gramEnd"/>
      <w:r w:rsidRPr="00A2437C">
        <w:rPr>
          <w:rFonts w:ascii="Arial" w:hAnsi="Arial" w:cs="Arial"/>
          <w:sz w:val="20"/>
        </w:rPr>
        <w:t xml:space="preserve"> and parents</w:t>
      </w:r>
      <w:r w:rsidR="00163F2E">
        <w:rPr>
          <w:rFonts w:ascii="Arial" w:hAnsi="Arial" w:cs="Arial"/>
          <w:sz w:val="20"/>
        </w:rPr>
        <w:t>.</w:t>
      </w:r>
    </w:p>
    <w:p w14:paraId="2BCB83ED" w14:textId="66CC11C8" w:rsidR="00A2437C" w:rsidRPr="00A2437C" w:rsidRDefault="00A2437C" w:rsidP="00A2437C">
      <w:pPr>
        <w:pStyle w:val="ListParagraph"/>
        <w:numPr>
          <w:ilvl w:val="0"/>
          <w:numId w:val="29"/>
        </w:numPr>
        <w:rPr>
          <w:rFonts w:ascii="Arial" w:hAnsi="Arial" w:cs="Arial"/>
          <w:sz w:val="20"/>
        </w:rPr>
      </w:pPr>
      <w:r w:rsidRPr="00A2437C">
        <w:rPr>
          <w:rFonts w:ascii="Arial" w:hAnsi="Arial" w:cs="Arial"/>
          <w:sz w:val="20"/>
        </w:rPr>
        <w:t xml:space="preserve">To establish trust and partnership with the parents </w:t>
      </w:r>
      <w:proofErr w:type="gramStart"/>
      <w:r w:rsidRPr="00A2437C">
        <w:rPr>
          <w:rFonts w:ascii="Arial" w:hAnsi="Arial" w:cs="Arial"/>
          <w:sz w:val="20"/>
        </w:rPr>
        <w:t>in order to</w:t>
      </w:r>
      <w:proofErr w:type="gramEnd"/>
      <w:r w:rsidRPr="00A2437C">
        <w:rPr>
          <w:rFonts w:ascii="Arial" w:hAnsi="Arial" w:cs="Arial"/>
          <w:sz w:val="20"/>
        </w:rPr>
        <w:t xml:space="preserve"> work together to achieve common goals</w:t>
      </w:r>
      <w:r w:rsidR="00163F2E">
        <w:rPr>
          <w:rFonts w:ascii="Arial" w:hAnsi="Arial" w:cs="Arial"/>
          <w:sz w:val="20"/>
        </w:rPr>
        <w:t>.</w:t>
      </w:r>
    </w:p>
    <w:p w14:paraId="3990E61A" w14:textId="5EBC49F7" w:rsidR="00A2437C" w:rsidRPr="00A2437C" w:rsidRDefault="00A2437C" w:rsidP="00A2437C">
      <w:pPr>
        <w:pStyle w:val="ListParagraph"/>
        <w:numPr>
          <w:ilvl w:val="0"/>
          <w:numId w:val="29"/>
        </w:numPr>
        <w:rPr>
          <w:rFonts w:ascii="Arial" w:hAnsi="Arial" w:cs="Arial"/>
          <w:sz w:val="20"/>
        </w:rPr>
      </w:pPr>
      <w:r w:rsidRPr="00A2437C">
        <w:rPr>
          <w:rFonts w:ascii="Arial" w:hAnsi="Arial" w:cs="Arial"/>
          <w:sz w:val="20"/>
        </w:rPr>
        <w:t>To inform, support and reassure parents in preparations for their child’s first few weeks at school</w:t>
      </w:r>
      <w:r w:rsidR="00163F2E">
        <w:rPr>
          <w:rFonts w:ascii="Arial" w:hAnsi="Arial" w:cs="Arial"/>
          <w:sz w:val="20"/>
        </w:rPr>
        <w:t>.</w:t>
      </w:r>
    </w:p>
    <w:p w14:paraId="06D84678" w14:textId="36258473" w:rsidR="00A2437C" w:rsidRPr="00A2437C" w:rsidRDefault="00A2437C" w:rsidP="00A2437C">
      <w:pPr>
        <w:pStyle w:val="ListParagraph"/>
        <w:numPr>
          <w:ilvl w:val="0"/>
          <w:numId w:val="29"/>
        </w:numPr>
        <w:rPr>
          <w:rFonts w:ascii="Arial" w:hAnsi="Arial" w:cs="Arial"/>
          <w:sz w:val="20"/>
        </w:rPr>
      </w:pPr>
      <w:r w:rsidRPr="00A2437C">
        <w:rPr>
          <w:rFonts w:ascii="Arial" w:hAnsi="Arial" w:cs="Arial"/>
          <w:sz w:val="20"/>
        </w:rPr>
        <w:t>To develop further opportunities to link with local nursery establishments</w:t>
      </w:r>
      <w:r w:rsidR="00163F2E">
        <w:rPr>
          <w:rFonts w:ascii="Arial" w:hAnsi="Arial" w:cs="Arial"/>
          <w:sz w:val="20"/>
        </w:rPr>
        <w:t>.</w:t>
      </w:r>
    </w:p>
    <w:p w14:paraId="321426F6" w14:textId="32588008" w:rsidR="00A2437C" w:rsidRPr="00A2437C" w:rsidRDefault="00A2437C" w:rsidP="00A2437C">
      <w:pPr>
        <w:rPr>
          <w:rFonts w:ascii="Arial" w:hAnsi="Arial" w:cs="Arial"/>
          <w:sz w:val="20"/>
        </w:rPr>
      </w:pPr>
    </w:p>
    <w:p w14:paraId="4A277C24" w14:textId="387C09F4" w:rsidR="00A2437C" w:rsidRPr="00A2437C" w:rsidRDefault="00163F2E" w:rsidP="00A2437C">
      <w:pPr>
        <w:rPr>
          <w:rFonts w:ascii="Arial" w:hAnsi="Arial" w:cs="Arial"/>
          <w:sz w:val="20"/>
        </w:rPr>
      </w:pPr>
      <w:r w:rsidRPr="00A2437C">
        <w:rPr>
          <w:rFonts w:ascii="Arial" w:hAnsi="Arial" w:cs="Arial"/>
          <w:b/>
          <w:noProof/>
          <w:sz w:val="20"/>
        </w:rPr>
        <w:drawing>
          <wp:anchor distT="0" distB="0" distL="114300" distR="114300" simplePos="0" relativeHeight="251671552" behindDoc="0" locked="0" layoutInCell="1" allowOverlap="1" wp14:anchorId="3EC36E0E" wp14:editId="28433760">
            <wp:simplePos x="0" y="0"/>
            <wp:positionH relativeFrom="margin">
              <wp:posOffset>5295460</wp:posOffset>
            </wp:positionH>
            <wp:positionV relativeFrom="paragraph">
              <wp:posOffset>10145</wp:posOffset>
            </wp:positionV>
            <wp:extent cx="754299" cy="565551"/>
            <wp:effectExtent l="0" t="0" r="8255" b="6350"/>
            <wp:wrapNone/>
            <wp:docPr id="463585061" name="Picture 46358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oon-1082114_960_720.jp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754299" cy="565551"/>
                    </a:xfrm>
                    <a:prstGeom prst="rect">
                      <a:avLst/>
                    </a:prstGeom>
                  </pic:spPr>
                </pic:pic>
              </a:graphicData>
            </a:graphic>
            <wp14:sizeRelH relativeFrom="page">
              <wp14:pctWidth>0</wp14:pctWidth>
            </wp14:sizeRelH>
            <wp14:sizeRelV relativeFrom="page">
              <wp14:pctHeight>0</wp14:pctHeight>
            </wp14:sizeRelV>
          </wp:anchor>
        </w:drawing>
      </w:r>
      <w:r w:rsidR="00A2437C" w:rsidRPr="00A2437C">
        <w:rPr>
          <w:rFonts w:ascii="Arial" w:hAnsi="Arial" w:cs="Arial"/>
          <w:b/>
          <w:sz w:val="20"/>
        </w:rPr>
        <w:t>Implementation (role of staff)</w:t>
      </w:r>
    </w:p>
    <w:p w14:paraId="67D24392" w14:textId="77777777" w:rsidR="00A2437C" w:rsidRPr="00A2437C" w:rsidRDefault="00A2437C" w:rsidP="00A2437C">
      <w:pPr>
        <w:rPr>
          <w:rFonts w:ascii="Arial" w:hAnsi="Arial" w:cs="Arial"/>
          <w:sz w:val="20"/>
        </w:rPr>
      </w:pPr>
    </w:p>
    <w:p w14:paraId="087737B8" w14:textId="14B9D70F" w:rsidR="00A2437C" w:rsidRPr="00A2437C" w:rsidRDefault="00A2437C" w:rsidP="00A2437C">
      <w:pPr>
        <w:rPr>
          <w:rFonts w:ascii="Arial" w:hAnsi="Arial" w:cs="Arial"/>
          <w:sz w:val="20"/>
        </w:rPr>
      </w:pPr>
      <w:r w:rsidRPr="00A2437C">
        <w:rPr>
          <w:rFonts w:ascii="Arial" w:hAnsi="Arial" w:cs="Arial"/>
          <w:sz w:val="20"/>
        </w:rPr>
        <w:t>DHT is responsible for the organisation and management of nursery/Primary 1 induction.</w:t>
      </w:r>
    </w:p>
    <w:p w14:paraId="60A15519" w14:textId="55B037E5" w:rsidR="00A2437C" w:rsidRPr="00A2437C" w:rsidRDefault="00A2437C" w:rsidP="00A2437C">
      <w:pPr>
        <w:rPr>
          <w:rFonts w:ascii="Arial" w:hAnsi="Arial" w:cs="Arial"/>
          <w:sz w:val="20"/>
        </w:rPr>
      </w:pPr>
    </w:p>
    <w:p w14:paraId="284A9652" w14:textId="12BA490A" w:rsidR="00A2437C" w:rsidRPr="00A2437C" w:rsidRDefault="00A2437C" w:rsidP="00A2437C">
      <w:pPr>
        <w:rPr>
          <w:rFonts w:ascii="Arial" w:hAnsi="Arial" w:cs="Arial"/>
          <w:b/>
          <w:sz w:val="20"/>
        </w:rPr>
      </w:pPr>
      <w:r w:rsidRPr="00A2437C">
        <w:rPr>
          <w:rFonts w:ascii="Arial" w:hAnsi="Arial" w:cs="Arial"/>
          <w:b/>
          <w:sz w:val="20"/>
        </w:rPr>
        <w:t xml:space="preserve">Transition Timetable </w:t>
      </w:r>
      <w:r w:rsidR="001C5585">
        <w:rPr>
          <w:rFonts w:ascii="Arial" w:hAnsi="Arial" w:cs="Arial"/>
          <w:b/>
          <w:sz w:val="20"/>
        </w:rPr>
        <w:t>2025-2026</w:t>
      </w:r>
    </w:p>
    <w:tbl>
      <w:tblPr>
        <w:tblStyle w:val="TableGrid"/>
        <w:tblW w:w="0" w:type="auto"/>
        <w:tblLook w:val="04A0" w:firstRow="1" w:lastRow="0" w:firstColumn="1" w:lastColumn="0" w:noHBand="0" w:noVBand="1"/>
      </w:tblPr>
      <w:tblGrid>
        <w:gridCol w:w="1933"/>
        <w:gridCol w:w="5482"/>
        <w:gridCol w:w="1601"/>
      </w:tblGrid>
      <w:tr w:rsidR="00A2437C" w:rsidRPr="00A2437C" w14:paraId="1FCEA539" w14:textId="77777777" w:rsidTr="00B778C9">
        <w:tc>
          <w:tcPr>
            <w:tcW w:w="1933" w:type="dxa"/>
          </w:tcPr>
          <w:p w14:paraId="50759364" w14:textId="77777777" w:rsidR="00A2437C" w:rsidRPr="00A2437C" w:rsidRDefault="00A2437C" w:rsidP="00B778C9">
            <w:pPr>
              <w:rPr>
                <w:rFonts w:ascii="Arial" w:hAnsi="Arial" w:cs="Arial"/>
                <w:b/>
                <w:sz w:val="20"/>
              </w:rPr>
            </w:pPr>
            <w:r w:rsidRPr="00A2437C">
              <w:rPr>
                <w:rFonts w:ascii="Arial" w:hAnsi="Arial" w:cs="Arial"/>
                <w:b/>
                <w:sz w:val="20"/>
              </w:rPr>
              <w:t>Date</w:t>
            </w:r>
          </w:p>
        </w:tc>
        <w:tc>
          <w:tcPr>
            <w:tcW w:w="5482" w:type="dxa"/>
          </w:tcPr>
          <w:p w14:paraId="49A447BB" w14:textId="77777777" w:rsidR="00A2437C" w:rsidRPr="00A2437C" w:rsidRDefault="00A2437C" w:rsidP="00B778C9">
            <w:pPr>
              <w:rPr>
                <w:rFonts w:ascii="Arial" w:hAnsi="Arial" w:cs="Arial"/>
                <w:b/>
                <w:sz w:val="20"/>
              </w:rPr>
            </w:pPr>
            <w:r w:rsidRPr="00A2437C">
              <w:rPr>
                <w:rFonts w:ascii="Arial" w:hAnsi="Arial" w:cs="Arial"/>
                <w:b/>
                <w:sz w:val="20"/>
              </w:rPr>
              <w:t>Task</w:t>
            </w:r>
          </w:p>
        </w:tc>
        <w:tc>
          <w:tcPr>
            <w:tcW w:w="1601" w:type="dxa"/>
          </w:tcPr>
          <w:p w14:paraId="3E60BA0F" w14:textId="77777777" w:rsidR="00A2437C" w:rsidRPr="00A2437C" w:rsidRDefault="00A2437C" w:rsidP="00B778C9">
            <w:pPr>
              <w:rPr>
                <w:rFonts w:ascii="Arial" w:hAnsi="Arial" w:cs="Arial"/>
                <w:b/>
                <w:sz w:val="20"/>
              </w:rPr>
            </w:pPr>
            <w:r w:rsidRPr="00A2437C">
              <w:rPr>
                <w:rFonts w:ascii="Arial" w:hAnsi="Arial" w:cs="Arial"/>
                <w:b/>
                <w:sz w:val="20"/>
              </w:rPr>
              <w:t xml:space="preserve">Completed </w:t>
            </w:r>
          </w:p>
        </w:tc>
      </w:tr>
      <w:tr w:rsidR="00A2437C" w:rsidRPr="00A2437C" w14:paraId="2454C73A" w14:textId="77777777" w:rsidTr="00B778C9">
        <w:tc>
          <w:tcPr>
            <w:tcW w:w="1933" w:type="dxa"/>
          </w:tcPr>
          <w:p w14:paraId="55A53207" w14:textId="3FA5E851" w:rsidR="00A2437C" w:rsidRPr="00A2437C" w:rsidRDefault="00A2437C" w:rsidP="00B778C9">
            <w:pPr>
              <w:rPr>
                <w:rFonts w:ascii="Arial" w:hAnsi="Arial" w:cs="Arial"/>
                <w:sz w:val="20"/>
              </w:rPr>
            </w:pPr>
            <w:r w:rsidRPr="00A2437C">
              <w:rPr>
                <w:rFonts w:ascii="Arial" w:hAnsi="Arial" w:cs="Arial"/>
                <w:sz w:val="20"/>
              </w:rPr>
              <w:t>Jan 202</w:t>
            </w:r>
            <w:r w:rsidR="001C5585">
              <w:rPr>
                <w:rFonts w:ascii="Arial" w:hAnsi="Arial" w:cs="Arial"/>
                <w:sz w:val="20"/>
              </w:rPr>
              <w:t>6</w:t>
            </w:r>
          </w:p>
        </w:tc>
        <w:tc>
          <w:tcPr>
            <w:tcW w:w="5482" w:type="dxa"/>
          </w:tcPr>
          <w:p w14:paraId="3D7D2AD5" w14:textId="77777777" w:rsidR="00A2437C" w:rsidRPr="00A2437C" w:rsidRDefault="00A2437C" w:rsidP="00B778C9">
            <w:pPr>
              <w:rPr>
                <w:rFonts w:ascii="Arial" w:hAnsi="Arial" w:cs="Arial"/>
                <w:sz w:val="20"/>
              </w:rPr>
            </w:pPr>
            <w:r w:rsidRPr="00A2437C">
              <w:rPr>
                <w:rFonts w:ascii="Arial" w:hAnsi="Arial" w:cs="Arial"/>
                <w:sz w:val="20"/>
              </w:rPr>
              <w:t>P1 Enrolment and sorting of applications</w:t>
            </w:r>
          </w:p>
        </w:tc>
        <w:tc>
          <w:tcPr>
            <w:tcW w:w="1601" w:type="dxa"/>
          </w:tcPr>
          <w:p w14:paraId="05E103A0" w14:textId="77777777" w:rsidR="00A2437C" w:rsidRPr="00A2437C" w:rsidRDefault="00A2437C" w:rsidP="00B778C9">
            <w:pPr>
              <w:rPr>
                <w:rFonts w:ascii="Arial" w:hAnsi="Arial" w:cs="Arial"/>
                <w:sz w:val="20"/>
              </w:rPr>
            </w:pPr>
          </w:p>
        </w:tc>
      </w:tr>
      <w:tr w:rsidR="00A2437C" w:rsidRPr="00A2437C" w14:paraId="1CE03857" w14:textId="77777777" w:rsidTr="0020475E">
        <w:trPr>
          <w:trHeight w:val="1405"/>
        </w:trPr>
        <w:tc>
          <w:tcPr>
            <w:tcW w:w="1933" w:type="dxa"/>
            <w:vMerge w:val="restart"/>
          </w:tcPr>
          <w:p w14:paraId="636BB517" w14:textId="34EE02C4" w:rsidR="00A2437C" w:rsidRPr="00A2437C" w:rsidRDefault="00A2437C" w:rsidP="00B778C9">
            <w:pPr>
              <w:rPr>
                <w:rFonts w:ascii="Arial" w:hAnsi="Arial" w:cs="Arial"/>
                <w:sz w:val="20"/>
              </w:rPr>
            </w:pPr>
            <w:r w:rsidRPr="00A2437C">
              <w:rPr>
                <w:rFonts w:ascii="Arial" w:hAnsi="Arial" w:cs="Arial"/>
                <w:sz w:val="20"/>
              </w:rPr>
              <w:t xml:space="preserve">Feb </w:t>
            </w:r>
            <w:r w:rsidR="0020475E">
              <w:rPr>
                <w:rFonts w:ascii="Arial" w:hAnsi="Arial" w:cs="Arial"/>
                <w:sz w:val="20"/>
              </w:rPr>
              <w:t>2</w:t>
            </w:r>
            <w:r w:rsidRPr="00A2437C">
              <w:rPr>
                <w:rFonts w:ascii="Arial" w:hAnsi="Arial" w:cs="Arial"/>
                <w:sz w:val="20"/>
              </w:rPr>
              <w:t>02</w:t>
            </w:r>
            <w:r w:rsidR="001C5585">
              <w:rPr>
                <w:rFonts w:ascii="Arial" w:hAnsi="Arial" w:cs="Arial"/>
                <w:sz w:val="20"/>
              </w:rPr>
              <w:t>6</w:t>
            </w:r>
          </w:p>
        </w:tc>
        <w:tc>
          <w:tcPr>
            <w:tcW w:w="5482" w:type="dxa"/>
          </w:tcPr>
          <w:p w14:paraId="360F15F6" w14:textId="58129303" w:rsidR="00A2437C" w:rsidRPr="00A2437C" w:rsidRDefault="00A2437C" w:rsidP="00B778C9">
            <w:pPr>
              <w:rPr>
                <w:rFonts w:ascii="Arial" w:hAnsi="Arial" w:cs="Arial"/>
                <w:sz w:val="20"/>
              </w:rPr>
            </w:pPr>
            <w:r w:rsidRPr="00A2437C">
              <w:rPr>
                <w:rFonts w:ascii="Arial" w:hAnsi="Arial" w:cs="Arial"/>
                <w:sz w:val="20"/>
              </w:rPr>
              <w:t>Enhanced Transition begins week beginning 1</w:t>
            </w:r>
            <w:r w:rsidR="00DE487B">
              <w:rPr>
                <w:rFonts w:ascii="Arial" w:hAnsi="Arial" w:cs="Arial"/>
                <w:sz w:val="20"/>
              </w:rPr>
              <w:t>7</w:t>
            </w:r>
            <w:r w:rsidR="00DE487B" w:rsidRPr="00DE487B">
              <w:rPr>
                <w:rFonts w:ascii="Arial" w:hAnsi="Arial" w:cs="Arial"/>
                <w:sz w:val="20"/>
                <w:vertAlign w:val="superscript"/>
              </w:rPr>
              <w:t>th</w:t>
            </w:r>
            <w:r w:rsidR="00DE487B">
              <w:rPr>
                <w:rFonts w:ascii="Arial" w:hAnsi="Arial" w:cs="Arial"/>
                <w:sz w:val="20"/>
              </w:rPr>
              <w:t xml:space="preserve"> </w:t>
            </w:r>
            <w:r w:rsidRPr="00A2437C">
              <w:rPr>
                <w:rFonts w:ascii="Arial" w:hAnsi="Arial" w:cs="Arial"/>
                <w:sz w:val="20"/>
              </w:rPr>
              <w:t>February 202</w:t>
            </w:r>
            <w:r w:rsidR="00DE487B">
              <w:rPr>
                <w:rFonts w:ascii="Arial" w:hAnsi="Arial" w:cs="Arial"/>
                <w:sz w:val="20"/>
              </w:rPr>
              <w:t>5</w:t>
            </w:r>
            <w:r w:rsidRPr="00A2437C">
              <w:rPr>
                <w:rFonts w:ascii="Arial" w:hAnsi="Arial" w:cs="Arial"/>
                <w:sz w:val="20"/>
              </w:rPr>
              <w:t>, and will continue as these children familiarise themselves with infant staff and environment. Children taking part in enhanced transition with also take part in visits with their keyworkers.</w:t>
            </w:r>
            <w:r w:rsidR="0020475E">
              <w:rPr>
                <w:rFonts w:ascii="Arial" w:hAnsi="Arial" w:cs="Arial"/>
                <w:sz w:val="20"/>
              </w:rPr>
              <w:t xml:space="preserve"> </w:t>
            </w:r>
          </w:p>
        </w:tc>
        <w:tc>
          <w:tcPr>
            <w:tcW w:w="1601" w:type="dxa"/>
          </w:tcPr>
          <w:p w14:paraId="7BCA59B4" w14:textId="77777777" w:rsidR="00A2437C" w:rsidRPr="00A2437C" w:rsidRDefault="00A2437C" w:rsidP="00B778C9">
            <w:pPr>
              <w:rPr>
                <w:rFonts w:ascii="Arial" w:hAnsi="Arial" w:cs="Arial"/>
                <w:sz w:val="20"/>
              </w:rPr>
            </w:pPr>
          </w:p>
        </w:tc>
      </w:tr>
      <w:tr w:rsidR="00A2437C" w:rsidRPr="00A2437C" w14:paraId="64AA673F" w14:textId="77777777" w:rsidTr="0020475E">
        <w:trPr>
          <w:trHeight w:val="1256"/>
        </w:trPr>
        <w:tc>
          <w:tcPr>
            <w:tcW w:w="1933" w:type="dxa"/>
            <w:vMerge/>
          </w:tcPr>
          <w:p w14:paraId="60DE3573" w14:textId="77777777" w:rsidR="00A2437C" w:rsidRPr="00A2437C" w:rsidRDefault="00A2437C" w:rsidP="00B778C9">
            <w:pPr>
              <w:rPr>
                <w:rFonts w:ascii="Arial" w:hAnsi="Arial" w:cs="Arial"/>
                <w:sz w:val="20"/>
              </w:rPr>
            </w:pPr>
          </w:p>
        </w:tc>
        <w:tc>
          <w:tcPr>
            <w:tcW w:w="5482" w:type="dxa"/>
          </w:tcPr>
          <w:p w14:paraId="47B5606F" w14:textId="77777777" w:rsidR="00A2437C" w:rsidRPr="00A2437C" w:rsidRDefault="00A2437C" w:rsidP="00B778C9">
            <w:pPr>
              <w:rPr>
                <w:rFonts w:ascii="Arial" w:hAnsi="Arial" w:cs="Arial"/>
                <w:sz w:val="20"/>
              </w:rPr>
            </w:pPr>
            <w:r w:rsidRPr="00A2437C">
              <w:rPr>
                <w:rFonts w:ascii="Arial" w:hAnsi="Arial" w:cs="Arial"/>
                <w:sz w:val="20"/>
              </w:rPr>
              <w:t>Week beginning 26</w:t>
            </w:r>
            <w:r w:rsidRPr="00A2437C">
              <w:rPr>
                <w:rFonts w:ascii="Arial" w:hAnsi="Arial" w:cs="Arial"/>
                <w:sz w:val="20"/>
                <w:vertAlign w:val="superscript"/>
              </w:rPr>
              <w:t>th</w:t>
            </w:r>
            <w:r w:rsidRPr="00A2437C">
              <w:rPr>
                <w:rFonts w:ascii="Arial" w:hAnsi="Arial" w:cs="Arial"/>
                <w:sz w:val="20"/>
              </w:rPr>
              <w:t xml:space="preserve"> February 2024 - EYC groups visit P1 with their keyworker to play in the open area.</w:t>
            </w:r>
          </w:p>
          <w:p w14:paraId="14414C22" w14:textId="6BB9F5AB" w:rsidR="00A2437C" w:rsidRPr="00A2437C" w:rsidRDefault="00A2437C" w:rsidP="00B778C9">
            <w:pPr>
              <w:rPr>
                <w:rFonts w:ascii="Arial" w:hAnsi="Arial" w:cs="Arial"/>
                <w:sz w:val="20"/>
              </w:rPr>
            </w:pPr>
            <w:r w:rsidRPr="00A2437C">
              <w:rPr>
                <w:rFonts w:ascii="Arial" w:hAnsi="Arial" w:cs="Arial"/>
                <w:sz w:val="20"/>
              </w:rPr>
              <w:t xml:space="preserve">These will continue as these children familiarise themselves with infant staff </w:t>
            </w:r>
            <w:r w:rsidR="0020475E" w:rsidRPr="00A2437C">
              <w:rPr>
                <w:rFonts w:ascii="Arial" w:hAnsi="Arial" w:cs="Arial"/>
                <w:sz w:val="20"/>
              </w:rPr>
              <w:t>and the</w:t>
            </w:r>
            <w:r w:rsidRPr="00A2437C">
              <w:rPr>
                <w:rFonts w:ascii="Arial" w:hAnsi="Arial" w:cs="Arial"/>
                <w:sz w:val="20"/>
              </w:rPr>
              <w:t xml:space="preserve"> school environment.</w:t>
            </w:r>
          </w:p>
        </w:tc>
        <w:tc>
          <w:tcPr>
            <w:tcW w:w="1601" w:type="dxa"/>
          </w:tcPr>
          <w:p w14:paraId="2812649B" w14:textId="77777777" w:rsidR="00A2437C" w:rsidRPr="00A2437C" w:rsidRDefault="00A2437C" w:rsidP="00B778C9">
            <w:pPr>
              <w:rPr>
                <w:rFonts w:ascii="Arial" w:hAnsi="Arial" w:cs="Arial"/>
                <w:sz w:val="20"/>
              </w:rPr>
            </w:pPr>
          </w:p>
        </w:tc>
      </w:tr>
      <w:tr w:rsidR="00A2437C" w:rsidRPr="00A2437C" w14:paraId="3793673D" w14:textId="77777777" w:rsidTr="00B778C9">
        <w:tc>
          <w:tcPr>
            <w:tcW w:w="1933" w:type="dxa"/>
          </w:tcPr>
          <w:p w14:paraId="7847CD06" w14:textId="00E46DCE" w:rsidR="00A2437C" w:rsidRPr="00A2437C" w:rsidRDefault="00A2437C" w:rsidP="00B778C9">
            <w:pPr>
              <w:rPr>
                <w:rFonts w:ascii="Arial" w:hAnsi="Arial" w:cs="Arial"/>
                <w:sz w:val="20"/>
              </w:rPr>
            </w:pPr>
            <w:r w:rsidRPr="00A2437C">
              <w:rPr>
                <w:rFonts w:ascii="Arial" w:hAnsi="Arial" w:cs="Arial"/>
                <w:sz w:val="20"/>
              </w:rPr>
              <w:t>March 202</w:t>
            </w:r>
            <w:r w:rsidR="001C5585">
              <w:rPr>
                <w:rFonts w:ascii="Arial" w:hAnsi="Arial" w:cs="Arial"/>
                <w:sz w:val="20"/>
              </w:rPr>
              <w:t>6</w:t>
            </w:r>
            <w:r w:rsidR="0020475E">
              <w:rPr>
                <w:rFonts w:ascii="Arial" w:hAnsi="Arial" w:cs="Arial"/>
                <w:sz w:val="20"/>
              </w:rPr>
              <w:t xml:space="preserve"> </w:t>
            </w:r>
            <w:r w:rsidRPr="00A2437C">
              <w:rPr>
                <w:rFonts w:ascii="Arial" w:hAnsi="Arial" w:cs="Arial"/>
                <w:sz w:val="20"/>
              </w:rPr>
              <w:t>onwards</w:t>
            </w:r>
          </w:p>
        </w:tc>
        <w:tc>
          <w:tcPr>
            <w:tcW w:w="5482" w:type="dxa"/>
            <w:shd w:val="clear" w:color="auto" w:fill="auto"/>
          </w:tcPr>
          <w:p w14:paraId="5CB22130" w14:textId="77777777" w:rsidR="00A2437C" w:rsidRDefault="00A2437C" w:rsidP="00B778C9">
            <w:pPr>
              <w:rPr>
                <w:rFonts w:ascii="Arial" w:hAnsi="Arial" w:cs="Arial"/>
                <w:sz w:val="20"/>
              </w:rPr>
            </w:pPr>
            <w:r w:rsidRPr="00A2437C">
              <w:rPr>
                <w:rFonts w:ascii="Arial" w:hAnsi="Arial" w:cs="Arial"/>
                <w:sz w:val="20"/>
              </w:rPr>
              <w:t>EYC groups continue to visit P1 open area to play on a weekly basis (see timetable)</w:t>
            </w:r>
          </w:p>
          <w:p w14:paraId="75916A05" w14:textId="77777777" w:rsidR="0020475E" w:rsidRPr="00A2437C" w:rsidRDefault="0020475E" w:rsidP="00B778C9">
            <w:pPr>
              <w:rPr>
                <w:rFonts w:ascii="Arial" w:hAnsi="Arial" w:cs="Arial"/>
                <w:sz w:val="20"/>
              </w:rPr>
            </w:pPr>
          </w:p>
        </w:tc>
        <w:tc>
          <w:tcPr>
            <w:tcW w:w="1601" w:type="dxa"/>
          </w:tcPr>
          <w:p w14:paraId="669D31FB" w14:textId="77777777" w:rsidR="00A2437C" w:rsidRPr="00A2437C" w:rsidRDefault="00A2437C" w:rsidP="00B778C9">
            <w:pPr>
              <w:rPr>
                <w:rFonts w:ascii="Arial" w:hAnsi="Arial" w:cs="Arial"/>
                <w:sz w:val="20"/>
              </w:rPr>
            </w:pPr>
          </w:p>
        </w:tc>
      </w:tr>
      <w:tr w:rsidR="008E751E" w:rsidRPr="00A2437C" w14:paraId="24792C97" w14:textId="77777777" w:rsidTr="00B778C9">
        <w:tc>
          <w:tcPr>
            <w:tcW w:w="1933" w:type="dxa"/>
            <w:vMerge w:val="restart"/>
          </w:tcPr>
          <w:p w14:paraId="2CEC6F12" w14:textId="19DEEB18" w:rsidR="008E751E" w:rsidRPr="00A2437C" w:rsidRDefault="008E751E" w:rsidP="008E751E">
            <w:pPr>
              <w:rPr>
                <w:rFonts w:ascii="Arial" w:hAnsi="Arial" w:cs="Arial"/>
                <w:sz w:val="20"/>
              </w:rPr>
            </w:pPr>
            <w:r w:rsidRPr="00A2437C">
              <w:rPr>
                <w:rFonts w:ascii="Arial" w:hAnsi="Arial" w:cs="Arial"/>
                <w:sz w:val="20"/>
              </w:rPr>
              <w:t>April 202</w:t>
            </w:r>
            <w:r w:rsidR="001C5585">
              <w:rPr>
                <w:rFonts w:ascii="Arial" w:hAnsi="Arial" w:cs="Arial"/>
                <w:sz w:val="20"/>
              </w:rPr>
              <w:t>6</w:t>
            </w:r>
          </w:p>
          <w:p w14:paraId="056DCC33" w14:textId="77777777" w:rsidR="008E751E" w:rsidRPr="00A2437C" w:rsidRDefault="008E751E" w:rsidP="008E751E">
            <w:pPr>
              <w:rPr>
                <w:rFonts w:ascii="Arial" w:hAnsi="Arial" w:cs="Arial"/>
                <w:sz w:val="20"/>
              </w:rPr>
            </w:pPr>
          </w:p>
        </w:tc>
        <w:tc>
          <w:tcPr>
            <w:tcW w:w="5482" w:type="dxa"/>
            <w:shd w:val="clear" w:color="auto" w:fill="auto"/>
          </w:tcPr>
          <w:p w14:paraId="603F7F04" w14:textId="64C81A70" w:rsidR="008E751E" w:rsidRPr="00A2437C" w:rsidRDefault="008E751E" w:rsidP="008E751E">
            <w:pPr>
              <w:rPr>
                <w:rFonts w:ascii="Arial" w:hAnsi="Arial" w:cs="Arial"/>
                <w:sz w:val="20"/>
              </w:rPr>
            </w:pPr>
            <w:r w:rsidRPr="00A2437C">
              <w:rPr>
                <w:rFonts w:ascii="Arial" w:hAnsi="Arial" w:cs="Arial"/>
                <w:sz w:val="20"/>
              </w:rPr>
              <w:t>DHT to make initial contact and arrange</w:t>
            </w:r>
            <w:r>
              <w:rPr>
                <w:rFonts w:ascii="Arial" w:hAnsi="Arial" w:cs="Arial"/>
                <w:sz w:val="20"/>
              </w:rPr>
              <w:t xml:space="preserve"> to visit </w:t>
            </w:r>
            <w:r w:rsidRPr="00A2437C">
              <w:rPr>
                <w:rFonts w:ascii="Arial" w:hAnsi="Arial" w:cs="Arial"/>
                <w:sz w:val="20"/>
              </w:rPr>
              <w:t>partnership nurseries to meet childre</w:t>
            </w:r>
            <w:r>
              <w:rPr>
                <w:rFonts w:ascii="Arial" w:hAnsi="Arial" w:cs="Arial"/>
                <w:sz w:val="20"/>
              </w:rPr>
              <w:t>n</w:t>
            </w:r>
            <w:r w:rsidRPr="00A2437C">
              <w:rPr>
                <w:rFonts w:ascii="Arial" w:hAnsi="Arial" w:cs="Arial"/>
                <w:sz w:val="20"/>
              </w:rPr>
              <w:t xml:space="preserve"> who will be attending our P1 classes.  These children are invited to come for weekly play sessions in May. </w:t>
            </w:r>
            <w:r w:rsidR="0007025C">
              <w:rPr>
                <w:rFonts w:ascii="Arial" w:hAnsi="Arial" w:cs="Arial"/>
                <w:sz w:val="20"/>
              </w:rPr>
              <w:t>DHT will meet keyworkers to discuss individual children.</w:t>
            </w:r>
          </w:p>
        </w:tc>
        <w:tc>
          <w:tcPr>
            <w:tcW w:w="1601" w:type="dxa"/>
          </w:tcPr>
          <w:p w14:paraId="7EF8A905" w14:textId="77777777" w:rsidR="008E751E" w:rsidRPr="00A2437C" w:rsidRDefault="008E751E" w:rsidP="008E751E">
            <w:pPr>
              <w:rPr>
                <w:rFonts w:ascii="Arial" w:hAnsi="Arial" w:cs="Arial"/>
                <w:sz w:val="20"/>
              </w:rPr>
            </w:pPr>
          </w:p>
        </w:tc>
      </w:tr>
      <w:tr w:rsidR="008E751E" w:rsidRPr="00A2437C" w14:paraId="5DB5830C" w14:textId="77777777" w:rsidTr="00B778C9">
        <w:tc>
          <w:tcPr>
            <w:tcW w:w="1933" w:type="dxa"/>
            <w:vMerge/>
          </w:tcPr>
          <w:p w14:paraId="57B0556D" w14:textId="77777777" w:rsidR="008E751E" w:rsidRPr="00A2437C" w:rsidRDefault="008E751E" w:rsidP="008E751E">
            <w:pPr>
              <w:rPr>
                <w:rFonts w:ascii="Arial" w:hAnsi="Arial" w:cs="Arial"/>
                <w:sz w:val="20"/>
              </w:rPr>
            </w:pPr>
          </w:p>
        </w:tc>
        <w:tc>
          <w:tcPr>
            <w:tcW w:w="5482" w:type="dxa"/>
            <w:shd w:val="clear" w:color="auto" w:fill="auto"/>
          </w:tcPr>
          <w:p w14:paraId="22CA15C2" w14:textId="50EE113A" w:rsidR="008E751E" w:rsidRPr="00A2437C" w:rsidRDefault="008E751E" w:rsidP="008E751E">
            <w:pPr>
              <w:rPr>
                <w:rFonts w:ascii="Arial" w:hAnsi="Arial" w:cs="Arial"/>
                <w:sz w:val="20"/>
              </w:rPr>
            </w:pPr>
            <w:r w:rsidRPr="00A2437C">
              <w:rPr>
                <w:rFonts w:ascii="Arial" w:hAnsi="Arial" w:cs="Arial"/>
                <w:sz w:val="20"/>
              </w:rPr>
              <w:t xml:space="preserve">DHT to send out P1 induction evening letters </w:t>
            </w:r>
          </w:p>
        </w:tc>
        <w:tc>
          <w:tcPr>
            <w:tcW w:w="1601" w:type="dxa"/>
          </w:tcPr>
          <w:p w14:paraId="3DB1812D" w14:textId="77777777" w:rsidR="008E751E" w:rsidRPr="00A2437C" w:rsidRDefault="008E751E" w:rsidP="008E751E">
            <w:pPr>
              <w:rPr>
                <w:rFonts w:ascii="Arial" w:hAnsi="Arial" w:cs="Arial"/>
                <w:sz w:val="20"/>
              </w:rPr>
            </w:pPr>
          </w:p>
        </w:tc>
      </w:tr>
      <w:tr w:rsidR="008E751E" w:rsidRPr="00A2437C" w14:paraId="2BDAEE3A" w14:textId="77777777" w:rsidTr="00B778C9">
        <w:tc>
          <w:tcPr>
            <w:tcW w:w="1933" w:type="dxa"/>
            <w:vMerge/>
          </w:tcPr>
          <w:p w14:paraId="17714C30" w14:textId="77777777" w:rsidR="008E751E" w:rsidRPr="00A2437C" w:rsidRDefault="008E751E" w:rsidP="008E751E">
            <w:pPr>
              <w:rPr>
                <w:rFonts w:ascii="Arial" w:hAnsi="Arial" w:cs="Arial"/>
                <w:sz w:val="20"/>
              </w:rPr>
            </w:pPr>
          </w:p>
        </w:tc>
        <w:tc>
          <w:tcPr>
            <w:tcW w:w="5482" w:type="dxa"/>
            <w:shd w:val="clear" w:color="auto" w:fill="auto"/>
          </w:tcPr>
          <w:p w14:paraId="70848555" w14:textId="5817B5E3" w:rsidR="008E751E" w:rsidRPr="00A2437C" w:rsidRDefault="008E751E" w:rsidP="008E751E">
            <w:pPr>
              <w:rPr>
                <w:rFonts w:ascii="Arial" w:hAnsi="Arial" w:cs="Arial"/>
                <w:sz w:val="20"/>
              </w:rPr>
            </w:pPr>
            <w:r w:rsidRPr="00A2437C">
              <w:rPr>
                <w:rFonts w:ascii="Arial" w:hAnsi="Arial" w:cs="Arial"/>
                <w:sz w:val="20"/>
              </w:rPr>
              <w:t>DHT and class teachers to arrange P6 buddies for new P1 children</w:t>
            </w:r>
          </w:p>
        </w:tc>
        <w:tc>
          <w:tcPr>
            <w:tcW w:w="1601" w:type="dxa"/>
          </w:tcPr>
          <w:p w14:paraId="26FBFB0D" w14:textId="77777777" w:rsidR="008E751E" w:rsidRPr="00A2437C" w:rsidRDefault="008E751E" w:rsidP="008E751E">
            <w:pPr>
              <w:rPr>
                <w:rFonts w:ascii="Arial" w:hAnsi="Arial" w:cs="Arial"/>
                <w:sz w:val="20"/>
              </w:rPr>
            </w:pPr>
          </w:p>
        </w:tc>
      </w:tr>
      <w:tr w:rsidR="008E751E" w:rsidRPr="00A2437C" w14:paraId="277CDF95" w14:textId="77777777" w:rsidTr="00B778C9">
        <w:tc>
          <w:tcPr>
            <w:tcW w:w="1933" w:type="dxa"/>
            <w:vMerge/>
          </w:tcPr>
          <w:p w14:paraId="08F1EC02" w14:textId="77777777" w:rsidR="008E751E" w:rsidRPr="00A2437C" w:rsidRDefault="008E751E" w:rsidP="008E751E">
            <w:pPr>
              <w:rPr>
                <w:rFonts w:ascii="Arial" w:hAnsi="Arial" w:cs="Arial"/>
                <w:sz w:val="20"/>
              </w:rPr>
            </w:pPr>
          </w:p>
        </w:tc>
        <w:tc>
          <w:tcPr>
            <w:tcW w:w="5482" w:type="dxa"/>
            <w:shd w:val="clear" w:color="auto" w:fill="auto"/>
          </w:tcPr>
          <w:p w14:paraId="43F7C066" w14:textId="20A99ACF" w:rsidR="008E751E" w:rsidRPr="00A2437C" w:rsidRDefault="008E751E" w:rsidP="008E751E">
            <w:pPr>
              <w:rPr>
                <w:rFonts w:ascii="Arial" w:hAnsi="Arial" w:cs="Arial"/>
                <w:sz w:val="20"/>
              </w:rPr>
            </w:pPr>
            <w:r w:rsidRPr="00A2437C">
              <w:rPr>
                <w:rFonts w:ascii="Arial" w:hAnsi="Arial" w:cs="Arial"/>
                <w:sz w:val="20"/>
              </w:rPr>
              <w:t>Buddies to visit children in the nursery and create welcome booklet / card / video for their P1 buddy.</w:t>
            </w:r>
          </w:p>
        </w:tc>
        <w:tc>
          <w:tcPr>
            <w:tcW w:w="1601" w:type="dxa"/>
          </w:tcPr>
          <w:p w14:paraId="129CE153" w14:textId="77777777" w:rsidR="008E751E" w:rsidRPr="00A2437C" w:rsidRDefault="008E751E" w:rsidP="008E751E">
            <w:pPr>
              <w:rPr>
                <w:rFonts w:ascii="Arial" w:hAnsi="Arial" w:cs="Arial"/>
                <w:sz w:val="20"/>
              </w:rPr>
            </w:pPr>
          </w:p>
        </w:tc>
      </w:tr>
      <w:tr w:rsidR="008E751E" w:rsidRPr="00A2437C" w14:paraId="3B7F91D8" w14:textId="77777777" w:rsidTr="00B778C9">
        <w:tc>
          <w:tcPr>
            <w:tcW w:w="1933" w:type="dxa"/>
            <w:vMerge/>
          </w:tcPr>
          <w:p w14:paraId="7C9A13F8" w14:textId="77777777" w:rsidR="008E751E" w:rsidRPr="00A2437C" w:rsidRDefault="008E751E" w:rsidP="008E751E">
            <w:pPr>
              <w:rPr>
                <w:rFonts w:ascii="Arial" w:hAnsi="Arial" w:cs="Arial"/>
                <w:sz w:val="20"/>
              </w:rPr>
            </w:pPr>
          </w:p>
        </w:tc>
        <w:tc>
          <w:tcPr>
            <w:tcW w:w="5482" w:type="dxa"/>
            <w:shd w:val="clear" w:color="auto" w:fill="auto"/>
          </w:tcPr>
          <w:p w14:paraId="3DFCFDD1" w14:textId="3B6CDF41" w:rsidR="008E751E" w:rsidRPr="00A2437C" w:rsidRDefault="008E751E" w:rsidP="008E751E">
            <w:pPr>
              <w:rPr>
                <w:rFonts w:ascii="Arial" w:hAnsi="Arial" w:cs="Arial"/>
                <w:sz w:val="20"/>
              </w:rPr>
            </w:pPr>
            <w:r>
              <w:rPr>
                <w:rFonts w:ascii="Arial" w:hAnsi="Arial" w:cs="Arial"/>
                <w:sz w:val="20"/>
              </w:rPr>
              <w:t>DHT to meet P1 staff to organise classes</w:t>
            </w:r>
          </w:p>
        </w:tc>
        <w:tc>
          <w:tcPr>
            <w:tcW w:w="1601" w:type="dxa"/>
          </w:tcPr>
          <w:p w14:paraId="2DA203FB" w14:textId="77777777" w:rsidR="008E751E" w:rsidRPr="00A2437C" w:rsidRDefault="008E751E" w:rsidP="008E751E">
            <w:pPr>
              <w:rPr>
                <w:rFonts w:ascii="Arial" w:hAnsi="Arial" w:cs="Arial"/>
                <w:sz w:val="20"/>
              </w:rPr>
            </w:pPr>
          </w:p>
        </w:tc>
      </w:tr>
      <w:tr w:rsidR="008E751E" w:rsidRPr="00A2437C" w14:paraId="2B66936B" w14:textId="77777777" w:rsidTr="00B778C9">
        <w:tc>
          <w:tcPr>
            <w:tcW w:w="1933" w:type="dxa"/>
            <w:vMerge w:val="restart"/>
          </w:tcPr>
          <w:p w14:paraId="280AE742" w14:textId="17AA425A" w:rsidR="008E751E" w:rsidRPr="00A2437C" w:rsidRDefault="008E751E" w:rsidP="008E751E">
            <w:pPr>
              <w:rPr>
                <w:rFonts w:ascii="Arial" w:hAnsi="Arial" w:cs="Arial"/>
                <w:sz w:val="20"/>
              </w:rPr>
            </w:pPr>
            <w:r w:rsidRPr="00A2437C">
              <w:rPr>
                <w:rFonts w:ascii="Arial" w:hAnsi="Arial" w:cs="Arial"/>
                <w:sz w:val="20"/>
              </w:rPr>
              <w:t>April / May 202</w:t>
            </w:r>
            <w:r w:rsidR="001C5585">
              <w:rPr>
                <w:rFonts w:ascii="Arial" w:hAnsi="Arial" w:cs="Arial"/>
                <w:sz w:val="20"/>
              </w:rPr>
              <w:t>6</w:t>
            </w:r>
          </w:p>
        </w:tc>
        <w:tc>
          <w:tcPr>
            <w:tcW w:w="5482" w:type="dxa"/>
            <w:shd w:val="clear" w:color="auto" w:fill="auto"/>
          </w:tcPr>
          <w:p w14:paraId="45569602" w14:textId="77777777" w:rsidR="008E751E" w:rsidRPr="00A2437C" w:rsidRDefault="008E751E" w:rsidP="008E751E">
            <w:pPr>
              <w:rPr>
                <w:rFonts w:ascii="Arial" w:hAnsi="Arial" w:cs="Arial"/>
                <w:sz w:val="20"/>
              </w:rPr>
            </w:pPr>
            <w:r w:rsidRPr="00A2437C">
              <w:rPr>
                <w:rFonts w:ascii="Arial" w:hAnsi="Arial" w:cs="Arial"/>
                <w:sz w:val="20"/>
              </w:rPr>
              <w:t>DHT to contact partnership nurseries to arrange visits and dates for their children to play in P1</w:t>
            </w:r>
          </w:p>
        </w:tc>
        <w:tc>
          <w:tcPr>
            <w:tcW w:w="1601" w:type="dxa"/>
          </w:tcPr>
          <w:p w14:paraId="25C5AC0F" w14:textId="77777777" w:rsidR="008E751E" w:rsidRPr="00A2437C" w:rsidRDefault="008E751E" w:rsidP="008E751E">
            <w:pPr>
              <w:rPr>
                <w:rFonts w:ascii="Arial" w:hAnsi="Arial" w:cs="Arial"/>
                <w:sz w:val="20"/>
              </w:rPr>
            </w:pPr>
          </w:p>
        </w:tc>
      </w:tr>
      <w:tr w:rsidR="008E751E" w:rsidRPr="00A2437C" w14:paraId="6DAFEDE2" w14:textId="77777777" w:rsidTr="00B778C9">
        <w:tc>
          <w:tcPr>
            <w:tcW w:w="1933" w:type="dxa"/>
            <w:vMerge/>
          </w:tcPr>
          <w:p w14:paraId="19322CCA" w14:textId="77777777" w:rsidR="008E751E" w:rsidRPr="00A2437C" w:rsidRDefault="008E751E" w:rsidP="008E751E">
            <w:pPr>
              <w:rPr>
                <w:rFonts w:ascii="Arial" w:hAnsi="Arial" w:cs="Arial"/>
                <w:sz w:val="20"/>
              </w:rPr>
            </w:pPr>
          </w:p>
        </w:tc>
        <w:tc>
          <w:tcPr>
            <w:tcW w:w="5482" w:type="dxa"/>
            <w:shd w:val="clear" w:color="auto" w:fill="auto"/>
          </w:tcPr>
          <w:p w14:paraId="34ED0EB6" w14:textId="77777777" w:rsidR="008E751E" w:rsidRPr="00A2437C" w:rsidRDefault="008E751E" w:rsidP="008E751E">
            <w:pPr>
              <w:rPr>
                <w:rFonts w:ascii="Arial" w:hAnsi="Arial" w:cs="Arial"/>
                <w:sz w:val="20"/>
              </w:rPr>
            </w:pPr>
            <w:r w:rsidRPr="00A2437C">
              <w:rPr>
                <w:rFonts w:ascii="Arial" w:hAnsi="Arial" w:cs="Arial"/>
                <w:sz w:val="20"/>
              </w:rPr>
              <w:t>When placing requests are finalised by South Ayrshire Council, DHT in consultation with nursery staff will make up the classes.  DHT will arrange induction visits.</w:t>
            </w:r>
          </w:p>
        </w:tc>
        <w:tc>
          <w:tcPr>
            <w:tcW w:w="1601" w:type="dxa"/>
          </w:tcPr>
          <w:p w14:paraId="055A20FB" w14:textId="77777777" w:rsidR="008E751E" w:rsidRPr="00A2437C" w:rsidRDefault="008E751E" w:rsidP="008E751E">
            <w:pPr>
              <w:rPr>
                <w:rFonts w:ascii="Arial" w:hAnsi="Arial" w:cs="Arial"/>
                <w:sz w:val="20"/>
              </w:rPr>
            </w:pPr>
          </w:p>
        </w:tc>
      </w:tr>
      <w:tr w:rsidR="008E751E" w:rsidRPr="00A2437C" w14:paraId="45F8EA67" w14:textId="77777777" w:rsidTr="00B778C9">
        <w:tc>
          <w:tcPr>
            <w:tcW w:w="1933" w:type="dxa"/>
          </w:tcPr>
          <w:p w14:paraId="1145F9DB" w14:textId="352CB2C0" w:rsidR="008E751E" w:rsidRPr="00A2437C" w:rsidRDefault="008E751E" w:rsidP="008E751E">
            <w:pPr>
              <w:rPr>
                <w:rFonts w:ascii="Arial" w:hAnsi="Arial" w:cs="Arial"/>
                <w:sz w:val="20"/>
              </w:rPr>
            </w:pPr>
            <w:r w:rsidRPr="00A2437C">
              <w:rPr>
                <w:rFonts w:ascii="Arial" w:hAnsi="Arial" w:cs="Arial"/>
                <w:sz w:val="20"/>
              </w:rPr>
              <w:t>T</w:t>
            </w:r>
            <w:r w:rsidR="001C5585">
              <w:rPr>
                <w:rFonts w:ascii="Arial" w:hAnsi="Arial" w:cs="Arial"/>
                <w:sz w:val="20"/>
              </w:rPr>
              <w:t>uesday 19</w:t>
            </w:r>
            <w:r w:rsidR="001C5585" w:rsidRPr="001C5585">
              <w:rPr>
                <w:rFonts w:ascii="Arial" w:hAnsi="Arial" w:cs="Arial"/>
                <w:sz w:val="20"/>
                <w:vertAlign w:val="superscript"/>
              </w:rPr>
              <w:t>th</w:t>
            </w:r>
            <w:r w:rsidR="001C5585">
              <w:rPr>
                <w:rFonts w:ascii="Arial" w:hAnsi="Arial" w:cs="Arial"/>
                <w:sz w:val="20"/>
              </w:rPr>
              <w:t xml:space="preserve"> May 2026</w:t>
            </w:r>
          </w:p>
        </w:tc>
        <w:tc>
          <w:tcPr>
            <w:tcW w:w="5482" w:type="dxa"/>
            <w:shd w:val="clear" w:color="auto" w:fill="auto"/>
          </w:tcPr>
          <w:p w14:paraId="448EF8B0" w14:textId="77777777" w:rsidR="008E751E" w:rsidRPr="00A2437C" w:rsidRDefault="008E751E" w:rsidP="008E751E">
            <w:pPr>
              <w:rPr>
                <w:rFonts w:ascii="Arial" w:hAnsi="Arial" w:cs="Arial"/>
                <w:sz w:val="20"/>
              </w:rPr>
            </w:pPr>
            <w:r w:rsidRPr="00A2437C">
              <w:rPr>
                <w:rFonts w:ascii="Arial" w:hAnsi="Arial" w:cs="Arial"/>
                <w:sz w:val="20"/>
              </w:rPr>
              <w:t xml:space="preserve">Induction evening 6:00-7:00pm </w:t>
            </w:r>
          </w:p>
          <w:p w14:paraId="3BE73F45" w14:textId="77777777" w:rsidR="008E751E" w:rsidRPr="00A2437C" w:rsidRDefault="008E751E" w:rsidP="008E751E">
            <w:pPr>
              <w:rPr>
                <w:rFonts w:ascii="Arial" w:hAnsi="Arial" w:cs="Arial"/>
                <w:sz w:val="20"/>
              </w:rPr>
            </w:pPr>
            <w:r w:rsidRPr="00A2437C">
              <w:rPr>
                <w:rFonts w:ascii="Arial" w:hAnsi="Arial" w:cs="Arial"/>
                <w:sz w:val="20"/>
              </w:rPr>
              <w:t>– HT/DHT/Parent Council /P1 teachers</w:t>
            </w:r>
          </w:p>
          <w:p w14:paraId="317310E9" w14:textId="77777777" w:rsidR="008E751E" w:rsidRPr="00A2437C" w:rsidRDefault="008E751E" w:rsidP="008E751E">
            <w:pPr>
              <w:rPr>
                <w:rFonts w:ascii="Arial" w:hAnsi="Arial" w:cs="Arial"/>
                <w:sz w:val="20"/>
              </w:rPr>
            </w:pPr>
            <w:r w:rsidRPr="00A2437C">
              <w:rPr>
                <w:rFonts w:ascii="Arial" w:hAnsi="Arial" w:cs="Arial"/>
                <w:sz w:val="20"/>
              </w:rPr>
              <w:t>(give out induction packs)</w:t>
            </w:r>
          </w:p>
        </w:tc>
        <w:tc>
          <w:tcPr>
            <w:tcW w:w="1601" w:type="dxa"/>
          </w:tcPr>
          <w:p w14:paraId="265C8221" w14:textId="77777777" w:rsidR="008E751E" w:rsidRPr="00A2437C" w:rsidRDefault="008E751E" w:rsidP="008E751E">
            <w:pPr>
              <w:rPr>
                <w:rFonts w:ascii="Arial" w:hAnsi="Arial" w:cs="Arial"/>
                <w:sz w:val="20"/>
              </w:rPr>
            </w:pPr>
          </w:p>
        </w:tc>
      </w:tr>
      <w:tr w:rsidR="008E751E" w:rsidRPr="00A2437C" w14:paraId="7C8953AA" w14:textId="77777777" w:rsidTr="00B778C9">
        <w:tc>
          <w:tcPr>
            <w:tcW w:w="1933" w:type="dxa"/>
          </w:tcPr>
          <w:p w14:paraId="79455704" w14:textId="2AB1081A" w:rsidR="008E751E" w:rsidRPr="00A2437C" w:rsidRDefault="008E751E" w:rsidP="008E751E">
            <w:pPr>
              <w:rPr>
                <w:rFonts w:ascii="Arial" w:hAnsi="Arial" w:cs="Arial"/>
                <w:sz w:val="20"/>
              </w:rPr>
            </w:pPr>
            <w:r w:rsidRPr="00A2437C">
              <w:rPr>
                <w:rFonts w:ascii="Arial" w:hAnsi="Arial" w:cs="Arial"/>
                <w:sz w:val="20"/>
              </w:rPr>
              <w:t>May 202</w:t>
            </w:r>
            <w:r w:rsidR="00A76EF8">
              <w:rPr>
                <w:rFonts w:ascii="Arial" w:hAnsi="Arial" w:cs="Arial"/>
                <w:sz w:val="20"/>
              </w:rPr>
              <w:t>5</w:t>
            </w:r>
          </w:p>
        </w:tc>
        <w:tc>
          <w:tcPr>
            <w:tcW w:w="5482" w:type="dxa"/>
            <w:shd w:val="clear" w:color="auto" w:fill="auto"/>
          </w:tcPr>
          <w:p w14:paraId="74284057" w14:textId="77777777" w:rsidR="008E751E" w:rsidRPr="00A2437C" w:rsidRDefault="008E751E" w:rsidP="008E751E">
            <w:pPr>
              <w:rPr>
                <w:rFonts w:ascii="Arial" w:hAnsi="Arial" w:cs="Arial"/>
                <w:sz w:val="20"/>
              </w:rPr>
            </w:pPr>
            <w:r w:rsidRPr="00A2437C">
              <w:rPr>
                <w:rFonts w:ascii="Arial" w:hAnsi="Arial" w:cs="Arial"/>
                <w:sz w:val="20"/>
              </w:rPr>
              <w:t>DHT will write to each child starting P1 to invite them and their parent(s) to visit the school and meet their teacher for two induction visits. This letter will provide information on classes.</w:t>
            </w:r>
          </w:p>
        </w:tc>
        <w:tc>
          <w:tcPr>
            <w:tcW w:w="1601" w:type="dxa"/>
          </w:tcPr>
          <w:p w14:paraId="47394E9A" w14:textId="77777777" w:rsidR="008E751E" w:rsidRPr="00A2437C" w:rsidRDefault="008E751E" w:rsidP="008E751E">
            <w:pPr>
              <w:rPr>
                <w:rFonts w:ascii="Arial" w:hAnsi="Arial" w:cs="Arial"/>
                <w:sz w:val="20"/>
              </w:rPr>
            </w:pPr>
          </w:p>
        </w:tc>
      </w:tr>
      <w:tr w:rsidR="008E751E" w:rsidRPr="00A2437C" w14:paraId="0D1D5AA9" w14:textId="77777777" w:rsidTr="00B778C9">
        <w:tc>
          <w:tcPr>
            <w:tcW w:w="1933" w:type="dxa"/>
            <w:vMerge w:val="restart"/>
          </w:tcPr>
          <w:p w14:paraId="3B5BAC46" w14:textId="17698701" w:rsidR="008E751E" w:rsidRPr="00A2437C" w:rsidRDefault="008E751E" w:rsidP="008E751E">
            <w:pPr>
              <w:rPr>
                <w:rFonts w:ascii="Arial" w:hAnsi="Arial" w:cs="Arial"/>
                <w:sz w:val="20"/>
              </w:rPr>
            </w:pPr>
            <w:r w:rsidRPr="00A2437C">
              <w:rPr>
                <w:rFonts w:ascii="Arial" w:hAnsi="Arial" w:cs="Arial"/>
                <w:sz w:val="20"/>
              </w:rPr>
              <w:t>May/June 202</w:t>
            </w:r>
            <w:r w:rsidR="00A76EF8">
              <w:rPr>
                <w:rFonts w:ascii="Arial" w:hAnsi="Arial" w:cs="Arial"/>
                <w:sz w:val="20"/>
              </w:rPr>
              <w:t>5</w:t>
            </w:r>
            <w:r w:rsidRPr="00A2437C">
              <w:rPr>
                <w:rFonts w:ascii="Arial" w:hAnsi="Arial" w:cs="Arial"/>
                <w:sz w:val="20"/>
              </w:rPr>
              <w:t xml:space="preserve"> </w:t>
            </w:r>
          </w:p>
          <w:p w14:paraId="46ECDBA9" w14:textId="77777777" w:rsidR="008E751E" w:rsidRPr="00A2437C" w:rsidRDefault="008E751E" w:rsidP="008E751E">
            <w:pPr>
              <w:rPr>
                <w:rFonts w:ascii="Arial" w:hAnsi="Arial" w:cs="Arial"/>
                <w:sz w:val="20"/>
              </w:rPr>
            </w:pPr>
          </w:p>
        </w:tc>
        <w:tc>
          <w:tcPr>
            <w:tcW w:w="5482" w:type="dxa"/>
            <w:shd w:val="clear" w:color="auto" w:fill="auto"/>
          </w:tcPr>
          <w:p w14:paraId="07B3C142" w14:textId="77777777" w:rsidR="008E751E" w:rsidRPr="00A2437C" w:rsidRDefault="008E751E" w:rsidP="008E751E">
            <w:pPr>
              <w:rPr>
                <w:rFonts w:ascii="Arial" w:hAnsi="Arial" w:cs="Arial"/>
                <w:sz w:val="20"/>
              </w:rPr>
            </w:pPr>
            <w:r w:rsidRPr="00A2437C">
              <w:rPr>
                <w:rFonts w:ascii="Arial" w:hAnsi="Arial" w:cs="Arial"/>
                <w:sz w:val="20"/>
              </w:rPr>
              <w:t xml:space="preserve">DHT to organise P1 playdates for children attending partnership nurseries.  </w:t>
            </w:r>
          </w:p>
        </w:tc>
        <w:tc>
          <w:tcPr>
            <w:tcW w:w="1601" w:type="dxa"/>
          </w:tcPr>
          <w:p w14:paraId="1609B2CF" w14:textId="77777777" w:rsidR="008E751E" w:rsidRPr="00A2437C" w:rsidRDefault="008E751E" w:rsidP="008E751E">
            <w:pPr>
              <w:rPr>
                <w:rFonts w:ascii="Arial" w:hAnsi="Arial" w:cs="Arial"/>
                <w:sz w:val="20"/>
              </w:rPr>
            </w:pPr>
          </w:p>
        </w:tc>
      </w:tr>
      <w:tr w:rsidR="008E751E" w:rsidRPr="00A2437C" w14:paraId="46EB7474" w14:textId="77777777" w:rsidTr="00B778C9">
        <w:tc>
          <w:tcPr>
            <w:tcW w:w="1933" w:type="dxa"/>
            <w:vMerge/>
          </w:tcPr>
          <w:p w14:paraId="3A2BC65C" w14:textId="77777777" w:rsidR="008E751E" w:rsidRPr="00A2437C" w:rsidRDefault="008E751E" w:rsidP="008E751E">
            <w:pPr>
              <w:rPr>
                <w:rFonts w:ascii="Arial" w:hAnsi="Arial" w:cs="Arial"/>
                <w:sz w:val="20"/>
              </w:rPr>
            </w:pPr>
          </w:p>
        </w:tc>
        <w:tc>
          <w:tcPr>
            <w:tcW w:w="5482" w:type="dxa"/>
            <w:shd w:val="clear" w:color="auto" w:fill="auto"/>
          </w:tcPr>
          <w:p w14:paraId="3C657D68" w14:textId="77777777" w:rsidR="008E751E" w:rsidRPr="00A2437C" w:rsidRDefault="008E751E" w:rsidP="008E751E">
            <w:pPr>
              <w:rPr>
                <w:rFonts w:ascii="Arial" w:hAnsi="Arial" w:cs="Arial"/>
                <w:sz w:val="20"/>
              </w:rPr>
            </w:pPr>
            <w:r w:rsidRPr="00A2437C">
              <w:rPr>
                <w:rFonts w:ascii="Arial" w:hAnsi="Arial" w:cs="Arial"/>
                <w:sz w:val="20"/>
              </w:rPr>
              <w:t xml:space="preserve">DHT to liaise with EYC staff about attending Assemblies </w:t>
            </w:r>
          </w:p>
        </w:tc>
        <w:tc>
          <w:tcPr>
            <w:tcW w:w="1601" w:type="dxa"/>
          </w:tcPr>
          <w:p w14:paraId="1C88CB49" w14:textId="77777777" w:rsidR="008E751E" w:rsidRPr="00A2437C" w:rsidRDefault="008E751E" w:rsidP="008E751E">
            <w:pPr>
              <w:rPr>
                <w:rFonts w:ascii="Arial" w:hAnsi="Arial" w:cs="Arial"/>
                <w:sz w:val="20"/>
              </w:rPr>
            </w:pPr>
          </w:p>
        </w:tc>
      </w:tr>
      <w:tr w:rsidR="008E751E" w:rsidRPr="00A2437C" w14:paraId="0B18BEDD" w14:textId="77777777" w:rsidTr="00B778C9">
        <w:tc>
          <w:tcPr>
            <w:tcW w:w="1933" w:type="dxa"/>
            <w:vMerge/>
          </w:tcPr>
          <w:p w14:paraId="51DF642D" w14:textId="77777777" w:rsidR="008E751E" w:rsidRPr="00A2437C" w:rsidRDefault="008E751E" w:rsidP="008E751E">
            <w:pPr>
              <w:rPr>
                <w:rFonts w:ascii="Arial" w:hAnsi="Arial" w:cs="Arial"/>
                <w:sz w:val="20"/>
              </w:rPr>
            </w:pPr>
          </w:p>
        </w:tc>
        <w:tc>
          <w:tcPr>
            <w:tcW w:w="5482" w:type="dxa"/>
            <w:shd w:val="clear" w:color="auto" w:fill="auto"/>
          </w:tcPr>
          <w:p w14:paraId="0212EA9E" w14:textId="77777777" w:rsidR="008E751E" w:rsidRPr="00A2437C" w:rsidRDefault="008E751E" w:rsidP="008E751E">
            <w:pPr>
              <w:rPr>
                <w:rFonts w:ascii="Arial" w:hAnsi="Arial" w:cs="Arial"/>
                <w:sz w:val="20"/>
              </w:rPr>
            </w:pPr>
            <w:r w:rsidRPr="00A2437C">
              <w:rPr>
                <w:rFonts w:ascii="Arial" w:hAnsi="Arial" w:cs="Arial"/>
                <w:sz w:val="20"/>
              </w:rPr>
              <w:t xml:space="preserve">DHT to arrange regular times for P1 class teachers to spend time in the nursery both am/pm and to visit children in partnership nurseries </w:t>
            </w:r>
          </w:p>
        </w:tc>
        <w:tc>
          <w:tcPr>
            <w:tcW w:w="1601" w:type="dxa"/>
          </w:tcPr>
          <w:p w14:paraId="2ABF61D4" w14:textId="77777777" w:rsidR="008E751E" w:rsidRPr="00A2437C" w:rsidRDefault="008E751E" w:rsidP="008E751E">
            <w:pPr>
              <w:rPr>
                <w:rFonts w:ascii="Arial" w:hAnsi="Arial" w:cs="Arial"/>
                <w:sz w:val="20"/>
              </w:rPr>
            </w:pPr>
          </w:p>
        </w:tc>
      </w:tr>
      <w:tr w:rsidR="008E751E" w:rsidRPr="00A2437C" w14:paraId="6EF9743D" w14:textId="77777777" w:rsidTr="00B778C9">
        <w:trPr>
          <w:trHeight w:val="300"/>
        </w:trPr>
        <w:tc>
          <w:tcPr>
            <w:tcW w:w="1933" w:type="dxa"/>
            <w:vMerge w:val="restart"/>
          </w:tcPr>
          <w:p w14:paraId="4F5EDB48" w14:textId="77777777" w:rsidR="008E751E" w:rsidRPr="00A2437C" w:rsidRDefault="008E751E" w:rsidP="008E751E">
            <w:pPr>
              <w:rPr>
                <w:rFonts w:ascii="Arial" w:hAnsi="Arial" w:cs="Arial"/>
                <w:sz w:val="20"/>
              </w:rPr>
            </w:pPr>
            <w:r w:rsidRPr="00A2437C">
              <w:rPr>
                <w:rFonts w:ascii="Arial" w:hAnsi="Arial" w:cs="Arial"/>
                <w:sz w:val="20"/>
              </w:rPr>
              <w:t xml:space="preserve">Ongoing </w:t>
            </w:r>
          </w:p>
          <w:p w14:paraId="050F3F70" w14:textId="77777777" w:rsidR="008E751E" w:rsidRPr="00A2437C" w:rsidRDefault="008E751E" w:rsidP="008E751E">
            <w:pPr>
              <w:rPr>
                <w:rFonts w:ascii="Arial" w:hAnsi="Arial" w:cs="Arial"/>
                <w:sz w:val="20"/>
              </w:rPr>
            </w:pPr>
          </w:p>
        </w:tc>
        <w:tc>
          <w:tcPr>
            <w:tcW w:w="5482" w:type="dxa"/>
            <w:shd w:val="clear" w:color="auto" w:fill="auto"/>
          </w:tcPr>
          <w:p w14:paraId="35015CD7" w14:textId="77777777" w:rsidR="008E751E" w:rsidRPr="00A2437C" w:rsidRDefault="008E751E" w:rsidP="008E751E">
            <w:pPr>
              <w:rPr>
                <w:rFonts w:ascii="Arial" w:hAnsi="Arial" w:cs="Arial"/>
                <w:sz w:val="20"/>
              </w:rPr>
            </w:pPr>
            <w:r w:rsidRPr="00A2437C">
              <w:rPr>
                <w:rFonts w:ascii="Arial" w:hAnsi="Arial" w:cs="Arial"/>
                <w:sz w:val="20"/>
              </w:rPr>
              <w:t>Continue with informal visits to P1 and assemblies</w:t>
            </w:r>
          </w:p>
        </w:tc>
        <w:tc>
          <w:tcPr>
            <w:tcW w:w="1601" w:type="dxa"/>
          </w:tcPr>
          <w:p w14:paraId="105383F1" w14:textId="77777777" w:rsidR="008E751E" w:rsidRPr="00A2437C" w:rsidRDefault="008E751E" w:rsidP="008E751E">
            <w:pPr>
              <w:rPr>
                <w:rFonts w:ascii="Arial" w:hAnsi="Arial" w:cs="Arial"/>
                <w:sz w:val="20"/>
              </w:rPr>
            </w:pPr>
          </w:p>
        </w:tc>
      </w:tr>
      <w:tr w:rsidR="008E751E" w:rsidRPr="00A2437C" w14:paraId="65DF7851" w14:textId="77777777" w:rsidTr="00B778C9">
        <w:tc>
          <w:tcPr>
            <w:tcW w:w="1933" w:type="dxa"/>
            <w:vMerge/>
          </w:tcPr>
          <w:p w14:paraId="72ED3122" w14:textId="77777777" w:rsidR="008E751E" w:rsidRPr="00A2437C" w:rsidRDefault="008E751E" w:rsidP="008E751E">
            <w:pPr>
              <w:rPr>
                <w:rFonts w:ascii="Arial" w:hAnsi="Arial" w:cs="Arial"/>
                <w:sz w:val="20"/>
              </w:rPr>
            </w:pPr>
          </w:p>
        </w:tc>
        <w:tc>
          <w:tcPr>
            <w:tcW w:w="5482" w:type="dxa"/>
            <w:shd w:val="clear" w:color="auto" w:fill="auto"/>
          </w:tcPr>
          <w:p w14:paraId="1082D1A0" w14:textId="77777777" w:rsidR="008E751E" w:rsidRPr="00A2437C" w:rsidRDefault="008E751E" w:rsidP="008E751E">
            <w:pPr>
              <w:rPr>
                <w:rFonts w:ascii="Arial" w:hAnsi="Arial" w:cs="Arial"/>
                <w:sz w:val="20"/>
              </w:rPr>
            </w:pPr>
            <w:r w:rsidRPr="00A2437C">
              <w:rPr>
                <w:rFonts w:ascii="Arial" w:hAnsi="Arial" w:cs="Arial"/>
                <w:sz w:val="20"/>
              </w:rPr>
              <w:t>P1 teachers to continue to visit nursery</w:t>
            </w:r>
          </w:p>
        </w:tc>
        <w:tc>
          <w:tcPr>
            <w:tcW w:w="1601" w:type="dxa"/>
          </w:tcPr>
          <w:p w14:paraId="05B0ACBD" w14:textId="77777777" w:rsidR="008E751E" w:rsidRPr="00A2437C" w:rsidRDefault="008E751E" w:rsidP="008E751E">
            <w:pPr>
              <w:rPr>
                <w:rFonts w:ascii="Arial" w:hAnsi="Arial" w:cs="Arial"/>
                <w:sz w:val="20"/>
              </w:rPr>
            </w:pPr>
          </w:p>
        </w:tc>
      </w:tr>
      <w:tr w:rsidR="008E751E" w:rsidRPr="00A2437C" w14:paraId="72BB6CEE" w14:textId="77777777" w:rsidTr="00B778C9">
        <w:tc>
          <w:tcPr>
            <w:tcW w:w="1933" w:type="dxa"/>
          </w:tcPr>
          <w:p w14:paraId="4917BB54" w14:textId="3F4DF105" w:rsidR="008E751E" w:rsidRPr="00A2437C" w:rsidRDefault="008E751E" w:rsidP="008E751E">
            <w:pPr>
              <w:rPr>
                <w:rFonts w:ascii="Arial" w:hAnsi="Arial" w:cs="Arial"/>
                <w:sz w:val="20"/>
              </w:rPr>
            </w:pPr>
            <w:r w:rsidRPr="00A2437C">
              <w:rPr>
                <w:rFonts w:ascii="Arial" w:hAnsi="Arial" w:cs="Arial"/>
                <w:sz w:val="20"/>
              </w:rPr>
              <w:t xml:space="preserve">Tuesday </w:t>
            </w:r>
            <w:r w:rsidR="001C5585">
              <w:rPr>
                <w:rFonts w:ascii="Arial" w:hAnsi="Arial" w:cs="Arial"/>
                <w:sz w:val="20"/>
              </w:rPr>
              <w:t>9</w:t>
            </w:r>
            <w:r w:rsidR="001C5585" w:rsidRPr="001C5585">
              <w:rPr>
                <w:rFonts w:ascii="Arial" w:hAnsi="Arial" w:cs="Arial"/>
                <w:sz w:val="20"/>
                <w:vertAlign w:val="superscript"/>
              </w:rPr>
              <w:t>th</w:t>
            </w:r>
            <w:r w:rsidRPr="00A2437C">
              <w:rPr>
                <w:rFonts w:ascii="Arial" w:hAnsi="Arial" w:cs="Arial"/>
                <w:sz w:val="20"/>
              </w:rPr>
              <w:t xml:space="preserve"> June</w:t>
            </w:r>
          </w:p>
        </w:tc>
        <w:tc>
          <w:tcPr>
            <w:tcW w:w="5482" w:type="dxa"/>
            <w:shd w:val="clear" w:color="auto" w:fill="auto"/>
          </w:tcPr>
          <w:p w14:paraId="2E7A61AE" w14:textId="3FB7B6D6" w:rsidR="008E751E" w:rsidRPr="00A2437C" w:rsidRDefault="008E751E" w:rsidP="008E751E">
            <w:pPr>
              <w:rPr>
                <w:rFonts w:ascii="Arial" w:hAnsi="Arial" w:cs="Arial"/>
                <w:sz w:val="20"/>
              </w:rPr>
            </w:pPr>
            <w:r w:rsidRPr="00A2437C">
              <w:rPr>
                <w:rFonts w:ascii="Arial" w:hAnsi="Arial" w:cs="Arial"/>
                <w:sz w:val="20"/>
              </w:rPr>
              <w:t>Induction day 1 – 9:00-</w:t>
            </w:r>
            <w:r w:rsidR="001C5585">
              <w:rPr>
                <w:rFonts w:ascii="Arial" w:hAnsi="Arial" w:cs="Arial"/>
                <w:sz w:val="20"/>
              </w:rPr>
              <w:t xml:space="preserve">12:00pm </w:t>
            </w:r>
            <w:r w:rsidR="001C5585" w:rsidRPr="00A2437C">
              <w:rPr>
                <w:rFonts w:ascii="Arial" w:hAnsi="Arial" w:cs="Arial"/>
                <w:sz w:val="20"/>
              </w:rPr>
              <w:t>(to include lunch for children and parents at 11:20)</w:t>
            </w:r>
          </w:p>
        </w:tc>
        <w:tc>
          <w:tcPr>
            <w:tcW w:w="1601" w:type="dxa"/>
          </w:tcPr>
          <w:p w14:paraId="280213B9" w14:textId="77777777" w:rsidR="008E751E" w:rsidRPr="00A2437C" w:rsidRDefault="008E751E" w:rsidP="008E751E">
            <w:pPr>
              <w:rPr>
                <w:rFonts w:ascii="Arial" w:hAnsi="Arial" w:cs="Arial"/>
                <w:sz w:val="20"/>
              </w:rPr>
            </w:pPr>
          </w:p>
        </w:tc>
      </w:tr>
      <w:tr w:rsidR="008E751E" w:rsidRPr="00A2437C" w14:paraId="0750F6D1" w14:textId="77777777" w:rsidTr="00B778C9">
        <w:tc>
          <w:tcPr>
            <w:tcW w:w="1933" w:type="dxa"/>
          </w:tcPr>
          <w:p w14:paraId="1B4EE6AA" w14:textId="1ED65843" w:rsidR="008E751E" w:rsidRPr="00A2437C" w:rsidRDefault="008E751E" w:rsidP="008E751E">
            <w:pPr>
              <w:rPr>
                <w:rFonts w:ascii="Arial" w:hAnsi="Arial" w:cs="Arial"/>
                <w:sz w:val="20"/>
              </w:rPr>
            </w:pPr>
            <w:r w:rsidRPr="00A2437C">
              <w:rPr>
                <w:rFonts w:ascii="Arial" w:hAnsi="Arial" w:cs="Arial"/>
                <w:sz w:val="20"/>
              </w:rPr>
              <w:t>Wednesday 1</w:t>
            </w:r>
            <w:r w:rsidR="001C5585">
              <w:rPr>
                <w:rFonts w:ascii="Arial" w:hAnsi="Arial" w:cs="Arial"/>
                <w:sz w:val="20"/>
              </w:rPr>
              <w:t>0</w:t>
            </w:r>
            <w:r w:rsidR="001C5585" w:rsidRPr="001C5585">
              <w:rPr>
                <w:rFonts w:ascii="Arial" w:hAnsi="Arial" w:cs="Arial"/>
                <w:sz w:val="20"/>
                <w:vertAlign w:val="superscript"/>
              </w:rPr>
              <w:t>th</w:t>
            </w:r>
            <w:r w:rsidR="001C5585">
              <w:rPr>
                <w:rFonts w:ascii="Arial" w:hAnsi="Arial" w:cs="Arial"/>
                <w:sz w:val="20"/>
              </w:rPr>
              <w:t xml:space="preserve"> </w:t>
            </w:r>
            <w:r w:rsidRPr="00A2437C">
              <w:rPr>
                <w:rFonts w:ascii="Arial" w:hAnsi="Arial" w:cs="Arial"/>
                <w:sz w:val="20"/>
              </w:rPr>
              <w:t xml:space="preserve">June </w:t>
            </w:r>
          </w:p>
        </w:tc>
        <w:tc>
          <w:tcPr>
            <w:tcW w:w="5482" w:type="dxa"/>
            <w:shd w:val="clear" w:color="auto" w:fill="auto"/>
          </w:tcPr>
          <w:p w14:paraId="3CF3D981" w14:textId="30A276A0" w:rsidR="008E751E" w:rsidRPr="00A2437C" w:rsidRDefault="008E751E" w:rsidP="008E751E">
            <w:pPr>
              <w:rPr>
                <w:rFonts w:ascii="Arial" w:hAnsi="Arial" w:cs="Arial"/>
                <w:sz w:val="20"/>
              </w:rPr>
            </w:pPr>
            <w:r w:rsidRPr="00A2437C">
              <w:rPr>
                <w:rFonts w:ascii="Arial" w:hAnsi="Arial" w:cs="Arial"/>
                <w:sz w:val="20"/>
              </w:rPr>
              <w:t>Induction day 2 – 9:30-</w:t>
            </w:r>
            <w:r w:rsidR="001C5585">
              <w:rPr>
                <w:rFonts w:ascii="Arial" w:hAnsi="Arial" w:cs="Arial"/>
                <w:sz w:val="20"/>
              </w:rPr>
              <w:t>11:30am</w:t>
            </w:r>
            <w:r w:rsidRPr="00A2437C">
              <w:rPr>
                <w:rFonts w:ascii="Arial" w:hAnsi="Arial" w:cs="Arial"/>
                <w:sz w:val="20"/>
              </w:rPr>
              <w:t xml:space="preserve"> </w:t>
            </w:r>
          </w:p>
        </w:tc>
        <w:tc>
          <w:tcPr>
            <w:tcW w:w="1601" w:type="dxa"/>
          </w:tcPr>
          <w:p w14:paraId="71EC0A38" w14:textId="77777777" w:rsidR="008E751E" w:rsidRPr="00A2437C" w:rsidRDefault="008E751E" w:rsidP="008E751E">
            <w:pPr>
              <w:rPr>
                <w:rFonts w:ascii="Arial" w:hAnsi="Arial" w:cs="Arial"/>
                <w:sz w:val="20"/>
              </w:rPr>
            </w:pPr>
          </w:p>
        </w:tc>
      </w:tr>
      <w:tr w:rsidR="008E751E" w:rsidRPr="00A2437C" w14:paraId="7DF89FB4" w14:textId="77777777" w:rsidTr="00B778C9">
        <w:tc>
          <w:tcPr>
            <w:tcW w:w="1933" w:type="dxa"/>
          </w:tcPr>
          <w:p w14:paraId="481955C4" w14:textId="38FA7538" w:rsidR="008E751E" w:rsidRPr="00A2437C" w:rsidRDefault="008E751E" w:rsidP="008E751E">
            <w:pPr>
              <w:rPr>
                <w:rFonts w:ascii="Arial" w:hAnsi="Arial" w:cs="Arial"/>
                <w:sz w:val="20"/>
              </w:rPr>
            </w:pPr>
            <w:r w:rsidRPr="00A2437C">
              <w:rPr>
                <w:rFonts w:ascii="Arial" w:hAnsi="Arial" w:cs="Arial"/>
                <w:sz w:val="20"/>
              </w:rPr>
              <w:t xml:space="preserve">For </w:t>
            </w:r>
            <w:r w:rsidR="001C5585">
              <w:rPr>
                <w:rFonts w:ascii="Arial" w:hAnsi="Arial" w:cs="Arial"/>
                <w:sz w:val="20"/>
              </w:rPr>
              <w:t>9</w:t>
            </w:r>
            <w:r w:rsidR="001C5585" w:rsidRPr="001C5585">
              <w:rPr>
                <w:rFonts w:ascii="Arial" w:hAnsi="Arial" w:cs="Arial"/>
                <w:sz w:val="20"/>
                <w:vertAlign w:val="superscript"/>
              </w:rPr>
              <w:t>th</w:t>
            </w:r>
            <w:r w:rsidR="001C5585">
              <w:rPr>
                <w:rFonts w:ascii="Arial" w:hAnsi="Arial" w:cs="Arial"/>
                <w:sz w:val="20"/>
              </w:rPr>
              <w:t xml:space="preserve"> / 10</w:t>
            </w:r>
            <w:r w:rsidR="001C5585" w:rsidRPr="001C5585">
              <w:rPr>
                <w:rFonts w:ascii="Arial" w:hAnsi="Arial" w:cs="Arial"/>
                <w:sz w:val="20"/>
                <w:vertAlign w:val="superscript"/>
              </w:rPr>
              <w:t>th</w:t>
            </w:r>
            <w:r w:rsidR="001C5585">
              <w:rPr>
                <w:rFonts w:ascii="Arial" w:hAnsi="Arial" w:cs="Arial"/>
                <w:sz w:val="20"/>
              </w:rPr>
              <w:t xml:space="preserve"> </w:t>
            </w:r>
            <w:r w:rsidRPr="00A2437C">
              <w:rPr>
                <w:rFonts w:ascii="Arial" w:hAnsi="Arial" w:cs="Arial"/>
                <w:sz w:val="20"/>
              </w:rPr>
              <w:t xml:space="preserve">June  </w:t>
            </w:r>
          </w:p>
        </w:tc>
        <w:tc>
          <w:tcPr>
            <w:tcW w:w="5482" w:type="dxa"/>
            <w:shd w:val="clear" w:color="auto" w:fill="auto"/>
          </w:tcPr>
          <w:p w14:paraId="0EFC0FA1" w14:textId="77777777" w:rsidR="008E751E" w:rsidRPr="00A2437C" w:rsidRDefault="008E751E" w:rsidP="008E751E">
            <w:pPr>
              <w:rPr>
                <w:rFonts w:ascii="Arial" w:hAnsi="Arial" w:cs="Arial"/>
                <w:sz w:val="20"/>
              </w:rPr>
            </w:pPr>
            <w:r w:rsidRPr="00A2437C">
              <w:rPr>
                <w:rFonts w:ascii="Arial" w:hAnsi="Arial" w:cs="Arial"/>
                <w:sz w:val="20"/>
              </w:rPr>
              <w:t xml:space="preserve">P6 Buddies to give card / booklet during the induction day visit. </w:t>
            </w:r>
          </w:p>
        </w:tc>
        <w:tc>
          <w:tcPr>
            <w:tcW w:w="1601" w:type="dxa"/>
          </w:tcPr>
          <w:p w14:paraId="76F05BA4" w14:textId="77777777" w:rsidR="008E751E" w:rsidRPr="00A2437C" w:rsidRDefault="008E751E" w:rsidP="008E751E">
            <w:pPr>
              <w:rPr>
                <w:rFonts w:ascii="Arial" w:hAnsi="Arial" w:cs="Arial"/>
                <w:sz w:val="20"/>
              </w:rPr>
            </w:pPr>
          </w:p>
        </w:tc>
      </w:tr>
      <w:tr w:rsidR="008E751E" w:rsidRPr="00A2437C" w14:paraId="63EC3825" w14:textId="77777777" w:rsidTr="00B778C9">
        <w:tc>
          <w:tcPr>
            <w:tcW w:w="1933" w:type="dxa"/>
          </w:tcPr>
          <w:p w14:paraId="4613C9C8" w14:textId="061521A2" w:rsidR="008E751E" w:rsidRPr="00A2437C" w:rsidRDefault="008E751E" w:rsidP="008E751E">
            <w:pPr>
              <w:rPr>
                <w:rFonts w:ascii="Arial" w:hAnsi="Arial" w:cs="Arial"/>
                <w:sz w:val="20"/>
              </w:rPr>
            </w:pPr>
            <w:r w:rsidRPr="00A2437C">
              <w:rPr>
                <w:rFonts w:ascii="Arial" w:hAnsi="Arial" w:cs="Arial"/>
                <w:sz w:val="20"/>
              </w:rPr>
              <w:t>June 202</w:t>
            </w:r>
            <w:r w:rsidR="001C5585">
              <w:rPr>
                <w:rFonts w:ascii="Arial" w:hAnsi="Arial" w:cs="Arial"/>
                <w:sz w:val="20"/>
              </w:rPr>
              <w:t>6</w:t>
            </w:r>
          </w:p>
        </w:tc>
        <w:tc>
          <w:tcPr>
            <w:tcW w:w="5482" w:type="dxa"/>
            <w:shd w:val="clear" w:color="auto" w:fill="auto"/>
          </w:tcPr>
          <w:p w14:paraId="0030CE35" w14:textId="4A84F6C4" w:rsidR="008E751E" w:rsidRPr="00A2437C" w:rsidRDefault="008E751E" w:rsidP="008E751E">
            <w:pPr>
              <w:rPr>
                <w:rFonts w:ascii="Arial" w:hAnsi="Arial" w:cs="Arial"/>
                <w:sz w:val="20"/>
              </w:rPr>
            </w:pPr>
            <w:r w:rsidRPr="00A2437C">
              <w:rPr>
                <w:rFonts w:ascii="Arial" w:hAnsi="Arial" w:cs="Arial"/>
                <w:sz w:val="20"/>
              </w:rPr>
              <w:t>Staff transition meeting</w:t>
            </w:r>
            <w:r w:rsidR="008C51DC">
              <w:rPr>
                <w:rFonts w:ascii="Arial" w:hAnsi="Arial" w:cs="Arial"/>
                <w:sz w:val="20"/>
              </w:rPr>
              <w:t>, then a</w:t>
            </w:r>
            <w:r w:rsidRPr="00A2437C">
              <w:rPr>
                <w:rFonts w:ascii="Arial" w:hAnsi="Arial" w:cs="Arial"/>
                <w:sz w:val="20"/>
              </w:rPr>
              <w:t xml:space="preserve"> follow up meeting in August</w:t>
            </w:r>
          </w:p>
        </w:tc>
        <w:tc>
          <w:tcPr>
            <w:tcW w:w="1601" w:type="dxa"/>
          </w:tcPr>
          <w:p w14:paraId="6B6384D8" w14:textId="77777777" w:rsidR="008E751E" w:rsidRPr="00A2437C" w:rsidRDefault="008E751E" w:rsidP="008E751E">
            <w:pPr>
              <w:rPr>
                <w:rFonts w:ascii="Arial" w:hAnsi="Arial" w:cs="Arial"/>
                <w:sz w:val="20"/>
              </w:rPr>
            </w:pPr>
          </w:p>
        </w:tc>
      </w:tr>
      <w:tr w:rsidR="008E751E" w:rsidRPr="00A2437C" w14:paraId="6725A7A1" w14:textId="77777777" w:rsidTr="00B778C9">
        <w:tc>
          <w:tcPr>
            <w:tcW w:w="1933" w:type="dxa"/>
            <w:vMerge w:val="restart"/>
          </w:tcPr>
          <w:p w14:paraId="7832DE65" w14:textId="745B9A64" w:rsidR="008E751E" w:rsidRPr="00A2437C" w:rsidRDefault="008E751E" w:rsidP="008E751E">
            <w:pPr>
              <w:rPr>
                <w:rFonts w:ascii="Arial" w:hAnsi="Arial" w:cs="Arial"/>
                <w:sz w:val="20"/>
              </w:rPr>
            </w:pPr>
            <w:r w:rsidRPr="00A2437C">
              <w:rPr>
                <w:rFonts w:ascii="Arial" w:hAnsi="Arial" w:cs="Arial"/>
                <w:sz w:val="20"/>
              </w:rPr>
              <w:t>August 202</w:t>
            </w:r>
            <w:r w:rsidR="001C5585">
              <w:rPr>
                <w:rFonts w:ascii="Arial" w:hAnsi="Arial" w:cs="Arial"/>
                <w:sz w:val="20"/>
              </w:rPr>
              <w:t>6</w:t>
            </w:r>
          </w:p>
        </w:tc>
        <w:tc>
          <w:tcPr>
            <w:tcW w:w="5482" w:type="dxa"/>
            <w:shd w:val="clear" w:color="auto" w:fill="auto"/>
          </w:tcPr>
          <w:p w14:paraId="528ACBAA" w14:textId="77777777" w:rsidR="008E751E" w:rsidRPr="00A2437C" w:rsidRDefault="008E751E" w:rsidP="008E751E">
            <w:pPr>
              <w:rPr>
                <w:rFonts w:ascii="Arial" w:hAnsi="Arial" w:cs="Arial"/>
                <w:sz w:val="20"/>
              </w:rPr>
            </w:pPr>
            <w:r w:rsidRPr="00A2437C">
              <w:rPr>
                <w:rFonts w:ascii="Arial" w:hAnsi="Arial" w:cs="Arial"/>
                <w:sz w:val="20"/>
              </w:rPr>
              <w:t>P1 children start</w:t>
            </w:r>
          </w:p>
        </w:tc>
        <w:tc>
          <w:tcPr>
            <w:tcW w:w="1601" w:type="dxa"/>
          </w:tcPr>
          <w:p w14:paraId="31B42614" w14:textId="77777777" w:rsidR="008E751E" w:rsidRPr="00A2437C" w:rsidRDefault="008E751E" w:rsidP="008E751E">
            <w:pPr>
              <w:rPr>
                <w:rFonts w:ascii="Arial" w:hAnsi="Arial" w:cs="Arial"/>
                <w:sz w:val="20"/>
              </w:rPr>
            </w:pPr>
          </w:p>
        </w:tc>
      </w:tr>
      <w:tr w:rsidR="008E751E" w:rsidRPr="00A2437C" w14:paraId="23937C53" w14:textId="77777777" w:rsidTr="00B778C9">
        <w:tc>
          <w:tcPr>
            <w:tcW w:w="1933" w:type="dxa"/>
            <w:vMerge/>
          </w:tcPr>
          <w:p w14:paraId="2A9CA794" w14:textId="77777777" w:rsidR="008E751E" w:rsidRPr="00A2437C" w:rsidRDefault="008E751E" w:rsidP="008E751E">
            <w:pPr>
              <w:rPr>
                <w:rFonts w:ascii="Arial" w:hAnsi="Arial" w:cs="Arial"/>
                <w:sz w:val="20"/>
              </w:rPr>
            </w:pPr>
          </w:p>
        </w:tc>
        <w:tc>
          <w:tcPr>
            <w:tcW w:w="5482" w:type="dxa"/>
          </w:tcPr>
          <w:p w14:paraId="56D5954E" w14:textId="77777777" w:rsidR="008E751E" w:rsidRPr="00A2437C" w:rsidRDefault="008E751E" w:rsidP="008E751E">
            <w:pPr>
              <w:rPr>
                <w:rFonts w:ascii="Arial" w:hAnsi="Arial" w:cs="Arial"/>
                <w:sz w:val="20"/>
              </w:rPr>
            </w:pPr>
            <w:r w:rsidRPr="00A2437C">
              <w:rPr>
                <w:rFonts w:ascii="Arial" w:hAnsi="Arial" w:cs="Arial"/>
                <w:sz w:val="20"/>
              </w:rPr>
              <w:t>P1 teachers to have coffee meeting with parents</w:t>
            </w:r>
          </w:p>
        </w:tc>
        <w:tc>
          <w:tcPr>
            <w:tcW w:w="1601" w:type="dxa"/>
          </w:tcPr>
          <w:p w14:paraId="5ACDC88C" w14:textId="77777777" w:rsidR="008E751E" w:rsidRPr="00A2437C" w:rsidRDefault="008E751E" w:rsidP="008E751E">
            <w:pPr>
              <w:rPr>
                <w:rFonts w:ascii="Arial" w:hAnsi="Arial" w:cs="Arial"/>
                <w:sz w:val="20"/>
              </w:rPr>
            </w:pPr>
          </w:p>
        </w:tc>
      </w:tr>
      <w:tr w:rsidR="008E751E" w:rsidRPr="00A2437C" w14:paraId="19A4ECFE" w14:textId="77777777" w:rsidTr="00B778C9">
        <w:tc>
          <w:tcPr>
            <w:tcW w:w="1933" w:type="dxa"/>
            <w:vMerge/>
          </w:tcPr>
          <w:p w14:paraId="6C155158" w14:textId="77777777" w:rsidR="008E751E" w:rsidRPr="00A2437C" w:rsidRDefault="008E751E" w:rsidP="008E751E">
            <w:pPr>
              <w:rPr>
                <w:rFonts w:ascii="Arial" w:hAnsi="Arial" w:cs="Arial"/>
                <w:sz w:val="20"/>
              </w:rPr>
            </w:pPr>
          </w:p>
        </w:tc>
        <w:tc>
          <w:tcPr>
            <w:tcW w:w="5482" w:type="dxa"/>
          </w:tcPr>
          <w:p w14:paraId="08DE8AF8" w14:textId="77777777" w:rsidR="008E751E" w:rsidRPr="00A2437C" w:rsidRDefault="008E751E" w:rsidP="008E751E">
            <w:pPr>
              <w:rPr>
                <w:rFonts w:ascii="Arial" w:hAnsi="Arial" w:cs="Arial"/>
                <w:sz w:val="20"/>
              </w:rPr>
            </w:pPr>
            <w:r w:rsidRPr="00A2437C">
              <w:rPr>
                <w:rFonts w:ascii="Arial" w:hAnsi="Arial" w:cs="Arial"/>
                <w:sz w:val="20"/>
              </w:rPr>
              <w:t>Learning in P1 workshops by P1 teachers</w:t>
            </w:r>
          </w:p>
        </w:tc>
        <w:tc>
          <w:tcPr>
            <w:tcW w:w="1601" w:type="dxa"/>
          </w:tcPr>
          <w:p w14:paraId="5C85F215" w14:textId="77777777" w:rsidR="008E751E" w:rsidRPr="00A2437C" w:rsidRDefault="008E751E" w:rsidP="008E751E">
            <w:pPr>
              <w:rPr>
                <w:rFonts w:ascii="Arial" w:hAnsi="Arial" w:cs="Arial"/>
                <w:sz w:val="20"/>
              </w:rPr>
            </w:pPr>
          </w:p>
        </w:tc>
      </w:tr>
      <w:tr w:rsidR="008E751E" w:rsidRPr="00A2437C" w14:paraId="4C6DBC03" w14:textId="77777777" w:rsidTr="00B778C9">
        <w:tc>
          <w:tcPr>
            <w:tcW w:w="1933" w:type="dxa"/>
          </w:tcPr>
          <w:p w14:paraId="67248C2F" w14:textId="7C85BDD7" w:rsidR="008E751E" w:rsidRPr="00A2437C" w:rsidRDefault="008E751E" w:rsidP="008E751E">
            <w:pPr>
              <w:rPr>
                <w:rFonts w:ascii="Arial" w:hAnsi="Arial" w:cs="Arial"/>
                <w:sz w:val="20"/>
              </w:rPr>
            </w:pPr>
            <w:bookmarkStart w:id="0" w:name="_Hlk158382055"/>
            <w:r w:rsidRPr="00A2437C">
              <w:rPr>
                <w:rFonts w:ascii="Arial" w:hAnsi="Arial" w:cs="Arial"/>
                <w:sz w:val="20"/>
              </w:rPr>
              <w:t>Sept 202</w:t>
            </w:r>
            <w:r w:rsidR="001C5585">
              <w:rPr>
                <w:rFonts w:ascii="Arial" w:hAnsi="Arial" w:cs="Arial"/>
                <w:sz w:val="20"/>
              </w:rPr>
              <w:t>6</w:t>
            </w:r>
          </w:p>
        </w:tc>
        <w:tc>
          <w:tcPr>
            <w:tcW w:w="5482" w:type="dxa"/>
          </w:tcPr>
          <w:p w14:paraId="0022E4F5" w14:textId="77777777" w:rsidR="008E751E" w:rsidRPr="00A2437C" w:rsidRDefault="008E751E" w:rsidP="008E751E">
            <w:pPr>
              <w:rPr>
                <w:rFonts w:ascii="Arial" w:hAnsi="Arial" w:cs="Arial"/>
                <w:sz w:val="20"/>
              </w:rPr>
            </w:pPr>
            <w:r w:rsidRPr="00A2437C">
              <w:rPr>
                <w:rFonts w:ascii="Arial" w:hAnsi="Arial" w:cs="Arial"/>
                <w:sz w:val="20"/>
              </w:rPr>
              <w:t xml:space="preserve">The school holds an open afternoon where parents can visit and see their child’s class at work. </w:t>
            </w:r>
          </w:p>
        </w:tc>
        <w:tc>
          <w:tcPr>
            <w:tcW w:w="1601" w:type="dxa"/>
          </w:tcPr>
          <w:p w14:paraId="55B64479" w14:textId="77777777" w:rsidR="008E751E" w:rsidRPr="00A2437C" w:rsidRDefault="008E751E" w:rsidP="008E751E">
            <w:pPr>
              <w:rPr>
                <w:rFonts w:ascii="Arial" w:hAnsi="Arial" w:cs="Arial"/>
                <w:sz w:val="20"/>
              </w:rPr>
            </w:pPr>
          </w:p>
        </w:tc>
      </w:tr>
      <w:bookmarkEnd w:id="0"/>
    </w:tbl>
    <w:p w14:paraId="28D29017" w14:textId="77777777" w:rsidR="00A2437C" w:rsidRPr="00A2437C" w:rsidRDefault="00A2437C" w:rsidP="00A2437C">
      <w:pPr>
        <w:rPr>
          <w:rFonts w:ascii="Arial" w:hAnsi="Arial" w:cs="Arial"/>
          <w:sz w:val="20"/>
        </w:rPr>
      </w:pPr>
    </w:p>
    <w:p w14:paraId="30EE8365" w14:textId="77777777" w:rsidR="00A2437C" w:rsidRPr="00A2437C" w:rsidRDefault="00A2437C" w:rsidP="00A2437C">
      <w:pPr>
        <w:rPr>
          <w:rFonts w:ascii="Arial" w:hAnsi="Arial" w:cs="Arial"/>
          <w:b/>
          <w:sz w:val="20"/>
        </w:rPr>
      </w:pPr>
      <w:r w:rsidRPr="00A2437C">
        <w:rPr>
          <w:rFonts w:ascii="Arial" w:hAnsi="Arial" w:cs="Arial"/>
          <w:b/>
          <w:sz w:val="20"/>
          <w:u w:val="single"/>
        </w:rPr>
        <w:t>Role of Parents</w:t>
      </w:r>
    </w:p>
    <w:p w14:paraId="493386A4" w14:textId="77777777" w:rsidR="00A2437C" w:rsidRPr="00A2437C" w:rsidRDefault="00A2437C" w:rsidP="00A2437C">
      <w:pPr>
        <w:pStyle w:val="ListParagraph"/>
        <w:numPr>
          <w:ilvl w:val="0"/>
          <w:numId w:val="30"/>
        </w:numPr>
        <w:rPr>
          <w:rFonts w:ascii="Arial" w:hAnsi="Arial" w:cs="Arial"/>
          <w:sz w:val="20"/>
        </w:rPr>
      </w:pPr>
      <w:r w:rsidRPr="00A2437C">
        <w:rPr>
          <w:rFonts w:ascii="Arial" w:hAnsi="Arial" w:cs="Arial"/>
          <w:sz w:val="20"/>
        </w:rPr>
        <w:t>Parents should enrol their child for education.</w:t>
      </w:r>
    </w:p>
    <w:p w14:paraId="58C13052" w14:textId="77777777" w:rsidR="00A2437C" w:rsidRPr="00A2437C" w:rsidRDefault="00A2437C" w:rsidP="00A2437C">
      <w:pPr>
        <w:pStyle w:val="ListParagraph"/>
        <w:numPr>
          <w:ilvl w:val="0"/>
          <w:numId w:val="30"/>
        </w:numPr>
        <w:rPr>
          <w:rFonts w:ascii="Arial" w:hAnsi="Arial" w:cs="Arial"/>
          <w:sz w:val="20"/>
        </w:rPr>
      </w:pPr>
      <w:r w:rsidRPr="00A2437C">
        <w:rPr>
          <w:rFonts w:ascii="Arial" w:hAnsi="Arial" w:cs="Arial"/>
          <w:sz w:val="20"/>
        </w:rPr>
        <w:t>Parents should bring their child along to visit.</w:t>
      </w:r>
    </w:p>
    <w:p w14:paraId="0667A577" w14:textId="77777777" w:rsidR="00A2437C" w:rsidRPr="00A2437C" w:rsidRDefault="00A2437C" w:rsidP="00A2437C">
      <w:pPr>
        <w:pStyle w:val="ListParagraph"/>
        <w:numPr>
          <w:ilvl w:val="0"/>
          <w:numId w:val="30"/>
        </w:numPr>
        <w:rPr>
          <w:rFonts w:ascii="Arial" w:hAnsi="Arial" w:cs="Arial"/>
          <w:sz w:val="20"/>
        </w:rPr>
      </w:pPr>
      <w:r w:rsidRPr="00A2437C">
        <w:rPr>
          <w:rFonts w:ascii="Arial" w:hAnsi="Arial" w:cs="Arial"/>
          <w:sz w:val="20"/>
        </w:rPr>
        <w:t>Parents should talk positively to their child about transition into P1.</w:t>
      </w:r>
    </w:p>
    <w:p w14:paraId="51437A61" w14:textId="77777777" w:rsidR="00A2437C" w:rsidRPr="00A2437C" w:rsidRDefault="00A2437C" w:rsidP="00A2437C">
      <w:pPr>
        <w:pStyle w:val="ListParagraph"/>
        <w:numPr>
          <w:ilvl w:val="0"/>
          <w:numId w:val="30"/>
        </w:numPr>
        <w:rPr>
          <w:rFonts w:ascii="Arial" w:hAnsi="Arial" w:cs="Arial"/>
          <w:sz w:val="20"/>
        </w:rPr>
      </w:pPr>
      <w:r w:rsidRPr="00A2437C">
        <w:rPr>
          <w:rFonts w:ascii="Arial" w:hAnsi="Arial" w:cs="Arial"/>
          <w:sz w:val="20"/>
        </w:rPr>
        <w:t>Parents should provide essential information for the school staff by completing relevant forms.</w:t>
      </w:r>
    </w:p>
    <w:p w14:paraId="24BAC544" w14:textId="77777777" w:rsidR="00A2437C" w:rsidRPr="00A2437C" w:rsidRDefault="00A2437C" w:rsidP="00A2437C">
      <w:pPr>
        <w:pStyle w:val="ListParagraph"/>
        <w:numPr>
          <w:ilvl w:val="0"/>
          <w:numId w:val="30"/>
        </w:numPr>
        <w:rPr>
          <w:rFonts w:ascii="Arial" w:hAnsi="Arial" w:cs="Arial"/>
          <w:sz w:val="20"/>
        </w:rPr>
      </w:pPr>
      <w:r w:rsidRPr="00A2437C">
        <w:rPr>
          <w:rFonts w:ascii="Arial" w:hAnsi="Arial" w:cs="Arial"/>
          <w:sz w:val="20"/>
        </w:rPr>
        <w:t>Parents should speak with the staff on a regular basis to discuss their child’s progress, share information and organisational considerations, and ask any questions.</w:t>
      </w:r>
    </w:p>
    <w:p w14:paraId="2C2E7601" w14:textId="77777777" w:rsidR="00A2437C" w:rsidRPr="00A2437C" w:rsidRDefault="00A2437C" w:rsidP="00A2437C">
      <w:pPr>
        <w:pStyle w:val="ListParagraph"/>
        <w:numPr>
          <w:ilvl w:val="0"/>
          <w:numId w:val="30"/>
        </w:numPr>
        <w:rPr>
          <w:rFonts w:ascii="Arial" w:hAnsi="Arial" w:cs="Arial"/>
          <w:sz w:val="20"/>
        </w:rPr>
      </w:pPr>
      <w:r w:rsidRPr="00A2437C">
        <w:rPr>
          <w:rFonts w:ascii="Arial" w:hAnsi="Arial" w:cs="Arial"/>
          <w:sz w:val="20"/>
        </w:rPr>
        <w:t>Parents should talk to their child about their day and celebrate their successes and achievements.</w:t>
      </w:r>
    </w:p>
    <w:p w14:paraId="0D71D5F7" w14:textId="77777777" w:rsidR="00A2437C" w:rsidRPr="00A2437C" w:rsidRDefault="00A2437C" w:rsidP="00A2437C">
      <w:pPr>
        <w:pStyle w:val="ListParagraph"/>
        <w:numPr>
          <w:ilvl w:val="0"/>
          <w:numId w:val="30"/>
        </w:numPr>
        <w:rPr>
          <w:rFonts w:ascii="Arial" w:hAnsi="Arial" w:cs="Arial"/>
          <w:sz w:val="20"/>
        </w:rPr>
      </w:pPr>
      <w:r w:rsidRPr="00A2437C">
        <w:rPr>
          <w:rFonts w:ascii="Arial" w:hAnsi="Arial" w:cs="Arial"/>
          <w:sz w:val="20"/>
        </w:rPr>
        <w:t>Parents should read parent information letters and feel informed and part of their child’s learning.</w:t>
      </w:r>
    </w:p>
    <w:p w14:paraId="632A10C9" w14:textId="77777777" w:rsidR="00A2437C" w:rsidRPr="00A2437C" w:rsidRDefault="00A2437C" w:rsidP="00A2437C">
      <w:pPr>
        <w:rPr>
          <w:rFonts w:ascii="Arial" w:hAnsi="Arial" w:cs="Arial"/>
          <w:sz w:val="20"/>
        </w:rPr>
      </w:pPr>
    </w:p>
    <w:p w14:paraId="5FD2E7BA" w14:textId="77777777" w:rsidR="00A2437C" w:rsidRPr="00A2437C" w:rsidRDefault="00A2437C" w:rsidP="00A2437C">
      <w:pPr>
        <w:rPr>
          <w:rFonts w:ascii="Arial" w:hAnsi="Arial" w:cs="Arial"/>
          <w:b/>
          <w:sz w:val="20"/>
        </w:rPr>
      </w:pPr>
      <w:r w:rsidRPr="00A2437C">
        <w:rPr>
          <w:rFonts w:ascii="Arial" w:hAnsi="Arial" w:cs="Arial"/>
          <w:b/>
          <w:sz w:val="20"/>
          <w:u w:val="single"/>
        </w:rPr>
        <w:t>Children</w:t>
      </w:r>
    </w:p>
    <w:p w14:paraId="3910BC50" w14:textId="77777777" w:rsidR="00A2437C" w:rsidRPr="00A2437C" w:rsidRDefault="00A2437C" w:rsidP="00A2437C">
      <w:pPr>
        <w:pStyle w:val="ListParagraph"/>
        <w:numPr>
          <w:ilvl w:val="0"/>
          <w:numId w:val="31"/>
        </w:numPr>
        <w:rPr>
          <w:rFonts w:ascii="Arial" w:hAnsi="Arial" w:cs="Arial"/>
          <w:sz w:val="20"/>
        </w:rPr>
      </w:pPr>
      <w:r w:rsidRPr="00A2437C">
        <w:rPr>
          <w:rFonts w:ascii="Arial" w:hAnsi="Arial" w:cs="Arial"/>
          <w:sz w:val="20"/>
        </w:rPr>
        <w:t xml:space="preserve">Children should feel safe, </w:t>
      </w:r>
      <w:proofErr w:type="gramStart"/>
      <w:r w:rsidRPr="00A2437C">
        <w:rPr>
          <w:rFonts w:ascii="Arial" w:hAnsi="Arial" w:cs="Arial"/>
          <w:sz w:val="20"/>
        </w:rPr>
        <w:t>secure</w:t>
      </w:r>
      <w:proofErr w:type="gramEnd"/>
      <w:r w:rsidRPr="00A2437C">
        <w:rPr>
          <w:rFonts w:ascii="Arial" w:hAnsi="Arial" w:cs="Arial"/>
          <w:sz w:val="20"/>
        </w:rPr>
        <w:t xml:space="preserve"> and happy in their new setting.</w:t>
      </w:r>
    </w:p>
    <w:p w14:paraId="52151890" w14:textId="77777777" w:rsidR="00A2437C" w:rsidRPr="00A2437C" w:rsidRDefault="00A2437C" w:rsidP="00A2437C">
      <w:pPr>
        <w:pStyle w:val="ListParagraph"/>
        <w:numPr>
          <w:ilvl w:val="0"/>
          <w:numId w:val="31"/>
        </w:numPr>
        <w:rPr>
          <w:rFonts w:ascii="Arial" w:hAnsi="Arial" w:cs="Arial"/>
          <w:sz w:val="20"/>
        </w:rPr>
      </w:pPr>
      <w:r w:rsidRPr="00A2437C">
        <w:rPr>
          <w:rFonts w:ascii="Arial" w:hAnsi="Arial" w:cs="Arial"/>
          <w:sz w:val="20"/>
        </w:rPr>
        <w:t>Children will build relationships with school staff.</w:t>
      </w:r>
    </w:p>
    <w:p w14:paraId="0E5C1B71" w14:textId="083AEBCD" w:rsidR="00A2437C" w:rsidRPr="00A2437C" w:rsidRDefault="00A2437C" w:rsidP="00A2437C">
      <w:pPr>
        <w:pStyle w:val="ListParagraph"/>
        <w:numPr>
          <w:ilvl w:val="0"/>
          <w:numId w:val="31"/>
        </w:numPr>
        <w:rPr>
          <w:rFonts w:ascii="Arial" w:hAnsi="Arial" w:cs="Arial"/>
          <w:sz w:val="20"/>
        </w:rPr>
      </w:pPr>
      <w:r w:rsidRPr="00A2437C">
        <w:rPr>
          <w:rFonts w:ascii="Arial" w:hAnsi="Arial" w:cs="Arial"/>
          <w:sz w:val="20"/>
        </w:rPr>
        <w:t>With support, children should understand and follow class routines.</w:t>
      </w:r>
    </w:p>
    <w:p w14:paraId="0A4CA585" w14:textId="3E8E142F" w:rsidR="00A2437C" w:rsidRPr="00E41E01" w:rsidRDefault="00A2437C" w:rsidP="00A2437C">
      <w:pPr>
        <w:pStyle w:val="ListParagraph"/>
        <w:numPr>
          <w:ilvl w:val="0"/>
          <w:numId w:val="31"/>
        </w:numPr>
        <w:rPr>
          <w:rFonts w:ascii="Arial" w:hAnsi="Arial" w:cs="Arial"/>
          <w:sz w:val="20"/>
        </w:rPr>
      </w:pPr>
      <w:r w:rsidRPr="00A2437C">
        <w:rPr>
          <w:rFonts w:ascii="Arial" w:hAnsi="Arial" w:cs="Arial"/>
          <w:sz w:val="20"/>
        </w:rPr>
        <w:t>Children should share their learning experiences with their parents, be aware of their achievements and those of others.</w:t>
      </w:r>
    </w:p>
    <w:p w14:paraId="39769783" w14:textId="77777777" w:rsidR="00A2437C" w:rsidRPr="00A2437C" w:rsidRDefault="00A2437C" w:rsidP="00A2437C">
      <w:pPr>
        <w:pStyle w:val="ListParagraph"/>
        <w:rPr>
          <w:rFonts w:ascii="Arial" w:hAnsi="Arial" w:cs="Arial"/>
          <w:sz w:val="20"/>
        </w:rPr>
      </w:pPr>
    </w:p>
    <w:p w14:paraId="159F5F46" w14:textId="77777777" w:rsidR="00A2437C" w:rsidRPr="00A2437C" w:rsidRDefault="00A2437C" w:rsidP="00A2437C">
      <w:pPr>
        <w:rPr>
          <w:rFonts w:ascii="Arial" w:hAnsi="Arial" w:cs="Arial"/>
          <w:b/>
          <w:sz w:val="20"/>
          <w:u w:val="single"/>
        </w:rPr>
      </w:pPr>
      <w:r w:rsidRPr="00A2437C">
        <w:rPr>
          <w:rFonts w:ascii="Arial" w:hAnsi="Arial" w:cs="Arial"/>
          <w:b/>
          <w:sz w:val="20"/>
          <w:u w:val="single"/>
        </w:rPr>
        <w:t>Paperwork</w:t>
      </w:r>
    </w:p>
    <w:p w14:paraId="1E16BC60" w14:textId="77777777" w:rsidR="00A2437C" w:rsidRPr="00A2437C" w:rsidRDefault="00A2437C" w:rsidP="00A2437C">
      <w:pPr>
        <w:rPr>
          <w:rFonts w:ascii="Arial" w:hAnsi="Arial" w:cs="Arial"/>
          <w:sz w:val="20"/>
        </w:rPr>
      </w:pPr>
      <w:r w:rsidRPr="00A2437C">
        <w:rPr>
          <w:rFonts w:ascii="Arial" w:hAnsi="Arial" w:cs="Arial"/>
          <w:sz w:val="20"/>
        </w:rPr>
        <w:t>Online Enrolment forms</w:t>
      </w:r>
    </w:p>
    <w:p w14:paraId="69456E56" w14:textId="77777777" w:rsidR="00A2437C" w:rsidRPr="00A2437C" w:rsidRDefault="00A2437C" w:rsidP="00A2437C">
      <w:pPr>
        <w:rPr>
          <w:rFonts w:ascii="Arial" w:hAnsi="Arial" w:cs="Arial"/>
          <w:sz w:val="20"/>
        </w:rPr>
      </w:pPr>
      <w:r w:rsidRPr="00A2437C">
        <w:rPr>
          <w:rFonts w:ascii="Arial" w:hAnsi="Arial" w:cs="Arial"/>
          <w:sz w:val="20"/>
        </w:rPr>
        <w:t>P1 school information form</w:t>
      </w:r>
    </w:p>
    <w:p w14:paraId="27A6D3AD" w14:textId="77777777" w:rsidR="00A2437C" w:rsidRPr="00A2437C" w:rsidRDefault="00A2437C" w:rsidP="00A2437C">
      <w:pPr>
        <w:rPr>
          <w:rFonts w:ascii="Arial" w:hAnsi="Arial" w:cs="Arial"/>
          <w:sz w:val="20"/>
        </w:rPr>
      </w:pPr>
      <w:r w:rsidRPr="00A2437C">
        <w:rPr>
          <w:rFonts w:ascii="Arial" w:hAnsi="Arial" w:cs="Arial"/>
          <w:sz w:val="20"/>
        </w:rPr>
        <w:t>Medical consent form</w:t>
      </w:r>
    </w:p>
    <w:p w14:paraId="4613660B" w14:textId="77777777" w:rsidR="00A2437C" w:rsidRPr="00A2437C" w:rsidRDefault="00A2437C" w:rsidP="00A2437C">
      <w:pPr>
        <w:rPr>
          <w:rFonts w:ascii="Arial" w:hAnsi="Arial" w:cs="Arial"/>
          <w:sz w:val="20"/>
        </w:rPr>
      </w:pPr>
      <w:r w:rsidRPr="00A2437C">
        <w:rPr>
          <w:rFonts w:ascii="Arial" w:hAnsi="Arial" w:cs="Arial"/>
          <w:sz w:val="20"/>
        </w:rPr>
        <w:t>Photograph consent form</w:t>
      </w:r>
    </w:p>
    <w:p w14:paraId="713E97CC" w14:textId="77777777" w:rsidR="00A2437C" w:rsidRPr="00A2437C" w:rsidRDefault="00A2437C" w:rsidP="00A2437C">
      <w:pPr>
        <w:rPr>
          <w:rFonts w:ascii="Arial" w:hAnsi="Arial" w:cs="Arial"/>
          <w:sz w:val="20"/>
        </w:rPr>
      </w:pPr>
      <w:r w:rsidRPr="00A2437C">
        <w:rPr>
          <w:rFonts w:ascii="Arial" w:hAnsi="Arial" w:cs="Arial"/>
          <w:sz w:val="20"/>
        </w:rPr>
        <w:t>School meals information</w:t>
      </w:r>
    </w:p>
    <w:p w14:paraId="09526B38" w14:textId="77777777" w:rsidR="00A2437C" w:rsidRPr="00A2437C" w:rsidRDefault="00A2437C" w:rsidP="00A2437C">
      <w:pPr>
        <w:rPr>
          <w:rFonts w:ascii="Arial" w:hAnsi="Arial" w:cs="Arial"/>
          <w:sz w:val="20"/>
        </w:rPr>
      </w:pPr>
      <w:r w:rsidRPr="00A2437C">
        <w:rPr>
          <w:rFonts w:ascii="Arial" w:hAnsi="Arial" w:cs="Arial"/>
          <w:sz w:val="20"/>
        </w:rPr>
        <w:t xml:space="preserve">Learning Journals consent </w:t>
      </w:r>
      <w:proofErr w:type="gramStart"/>
      <w:r w:rsidRPr="00A2437C">
        <w:rPr>
          <w:rFonts w:ascii="Arial" w:hAnsi="Arial" w:cs="Arial"/>
          <w:sz w:val="20"/>
        </w:rPr>
        <w:t>form</w:t>
      </w:r>
      <w:proofErr w:type="gramEnd"/>
    </w:p>
    <w:p w14:paraId="39E7EB6E" w14:textId="77777777" w:rsidR="00A2437C" w:rsidRPr="00A2437C" w:rsidRDefault="00A2437C" w:rsidP="00A2437C">
      <w:pPr>
        <w:rPr>
          <w:rFonts w:ascii="Arial" w:hAnsi="Arial" w:cs="Arial"/>
          <w:sz w:val="20"/>
        </w:rPr>
      </w:pPr>
    </w:p>
    <w:p w14:paraId="113FBB9F" w14:textId="77777777" w:rsidR="00A2437C" w:rsidRPr="00A2437C" w:rsidRDefault="00A2437C" w:rsidP="00A2437C">
      <w:pPr>
        <w:rPr>
          <w:rFonts w:ascii="Arial" w:hAnsi="Arial" w:cs="Arial"/>
          <w:b/>
          <w:sz w:val="20"/>
          <w:u w:val="single"/>
        </w:rPr>
      </w:pPr>
      <w:r w:rsidRPr="00A2437C">
        <w:rPr>
          <w:rFonts w:ascii="Arial" w:hAnsi="Arial" w:cs="Arial"/>
          <w:b/>
          <w:sz w:val="20"/>
          <w:u w:val="single"/>
        </w:rPr>
        <w:t>Evaluation</w:t>
      </w:r>
    </w:p>
    <w:p w14:paraId="550D8260" w14:textId="77777777" w:rsidR="00A2437C" w:rsidRPr="00A2437C" w:rsidRDefault="00A2437C" w:rsidP="00A2437C">
      <w:pPr>
        <w:rPr>
          <w:rFonts w:ascii="Arial" w:hAnsi="Arial" w:cs="Arial"/>
          <w:sz w:val="20"/>
        </w:rPr>
      </w:pPr>
      <w:r w:rsidRPr="00A2437C">
        <w:rPr>
          <w:rFonts w:ascii="Arial" w:hAnsi="Arial" w:cs="Arial"/>
          <w:sz w:val="20"/>
        </w:rPr>
        <w:t xml:space="preserve">The success of this policy will be reviewed annually, with the views or parent, children and staff will be sought, </w:t>
      </w:r>
      <w:proofErr w:type="gramStart"/>
      <w:r w:rsidRPr="00A2437C">
        <w:rPr>
          <w:rFonts w:ascii="Arial" w:hAnsi="Arial" w:cs="Arial"/>
          <w:sz w:val="20"/>
        </w:rPr>
        <w:t>noted</w:t>
      </w:r>
      <w:proofErr w:type="gramEnd"/>
      <w:r w:rsidRPr="00A2437C">
        <w:rPr>
          <w:rFonts w:ascii="Arial" w:hAnsi="Arial" w:cs="Arial"/>
          <w:sz w:val="20"/>
        </w:rPr>
        <w:t xml:space="preserve"> and discussed.</w:t>
      </w:r>
    </w:p>
    <w:p w14:paraId="024F7EE3" w14:textId="77777777" w:rsidR="00A2437C" w:rsidRPr="001708D2" w:rsidRDefault="00A2437C" w:rsidP="00A2437C">
      <w:pPr>
        <w:rPr>
          <w:rFonts w:ascii="Segoe Print" w:hAnsi="Segoe Print"/>
          <w:sz w:val="20"/>
        </w:rPr>
      </w:pPr>
    </w:p>
    <w:p w14:paraId="65F3DA43" w14:textId="5F0E64E4" w:rsidR="001F7E27" w:rsidRPr="003B3B45" w:rsidRDefault="001C5585" w:rsidP="00A2437C">
      <w:pPr>
        <w:rPr>
          <w:rFonts w:ascii="Arial" w:hAnsi="Arial" w:cs="Arial"/>
          <w:bCs/>
          <w:sz w:val="20"/>
          <w:szCs w:val="20"/>
        </w:rPr>
      </w:pPr>
      <w:r w:rsidRPr="004B7E56">
        <w:rPr>
          <w:rFonts w:ascii="Arial" w:eastAsia="Arial" w:hAnsi="Arial"/>
          <w:noProof/>
          <w:color w:val="0000FF"/>
          <w:u w:val="single"/>
        </w:rPr>
        <mc:AlternateContent>
          <mc:Choice Requires="wps">
            <w:drawing>
              <wp:anchor distT="45720" distB="45720" distL="114300" distR="114300" simplePos="0" relativeHeight="251673600" behindDoc="0" locked="0" layoutInCell="1" allowOverlap="1" wp14:anchorId="46415AB1" wp14:editId="148030A6">
                <wp:simplePos x="0" y="0"/>
                <wp:positionH relativeFrom="column">
                  <wp:posOffset>3296873</wp:posOffset>
                </wp:positionH>
                <wp:positionV relativeFrom="paragraph">
                  <wp:posOffset>28942</wp:posOffset>
                </wp:positionV>
                <wp:extent cx="2355850" cy="29845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298450"/>
                        </a:xfrm>
                        <a:prstGeom prst="rect">
                          <a:avLst/>
                        </a:prstGeom>
                        <a:noFill/>
                        <a:ln w="9525">
                          <a:solidFill>
                            <a:srgbClr val="000000"/>
                          </a:solidFill>
                          <a:miter lim="800000"/>
                          <a:headEnd/>
                          <a:tailEnd/>
                        </a:ln>
                      </wps:spPr>
                      <wps:txbx>
                        <w:txbxContent>
                          <w:p w14:paraId="6F7F6B03" w14:textId="77777777" w:rsidR="001C5585" w:rsidRDefault="001C5585" w:rsidP="001C5585">
                            <w:r>
                              <w:t xml:space="preserve">Updated Sept 25 – </w:t>
                            </w:r>
                            <w:r>
                              <w:rPr>
                                <w:rFonts w:ascii="Lucida Handwriting" w:hAnsi="Lucida Handwriting"/>
                              </w:rPr>
                              <w:t xml:space="preserve">L. </w:t>
                            </w:r>
                            <w:r w:rsidRPr="004B7E56">
                              <w:rPr>
                                <w:rFonts w:ascii="Lucida Handwriting" w:hAnsi="Lucida Handwriting"/>
                              </w:rPr>
                              <w:t>Miller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15AB1" id="_x0000_t202" coordsize="21600,21600" o:spt="202" path="m,l,21600r21600,l21600,xe">
                <v:stroke joinstyle="miter"/>
                <v:path gradientshapeok="t" o:connecttype="rect"/>
              </v:shapetype>
              <v:shape id="Text Box 2" o:spid="_x0000_s1026" type="#_x0000_t202" style="position:absolute;margin-left:259.6pt;margin-top:2.3pt;width:185.5pt;height:2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QoCQIAAPYDAAAOAAAAZHJzL2Uyb0RvYy54bWysU9uO0zAQfUfiHyy/07ShhTZqulq6LEJa&#10;LtLCBziO01g4HjN2m5SvZ+xkuxW8IfJgzWTGZ2bOHG9vhs6wk0KvwZZ8MZtzpqyEWttDyb9/u3+1&#10;5swHYWthwKqSn5XnN7uXL7a9K1QOLZhaISMQ64velbwNwRVZ5mWrOuFn4JSlYAPYiUAuHrIaRU/o&#10;ncny+fxN1gPWDkEq7+nv3Rjku4TfNEqGL03jVWCm5NRbSCems4pnttuK4oDCtVpObYh/6KIT2lLR&#10;C9SdCIIdUf8F1WmJ4KEJMwldBk2jpUoz0DSL+R/TPLbCqTQLkePdhSb//2Dl59Oj+4osDO9goAWm&#10;Ibx7APnDMwv7VtiDukWEvlWipsKLSFnWO19MVyPVvvARpOo/QU1LFscACWhosIus0JyM0GkB5wvp&#10;aghM0s/89Wq1XlFIUizfrJdkxxKieLrt0IcPCjoWjZIjLTWhi9ODD2PqU0osZuFeG5MWayzrS75Z&#10;5atxLjC6jsGY5vFQ7Q2yk4jSSN9U11+ndTqQQI3uSr6+JIkisvHe1qlKENqMNjVt7ERPZGTkJgzV&#10;QImRpgrqMxGFMAqRHg4ZLeAvznoSYcn9z6NAxZn5aInszWK5jKpNznL1NicHryPVdURYSVAlD5yN&#10;5j4kpY+k3NJSGp34eu5k6pXElRifHkJU77Wfsp6f6+43AAAA//8DAFBLAwQUAAYACAAAACEAwBOS&#10;XdwAAAAIAQAADwAAAGRycy9kb3ducmV2LnhtbEyPwU7DMBBE70j8g7VI3KjTFNImjVMhCncIhV6d&#10;ZJtE2OsodtvA17M9wXH0Zmdn8s1kjTjh6HtHCuazCARS7ZqeWgW795e7FQgfNDXaOEIF3+hhU1xf&#10;5Tpr3Jne8FSGVnAI+Uwr6EIYMil93aHVfuYGJGYHN1odWI6tbEZ95nBrZBxFibS6J/7Q6QGfOqy/&#10;yqPlGvF+t9i+lrhc6mqxff75SA+fRqnbm+lxDSLgFP7McKnPN1Bwp8odqfHCKHiYpzFbFdwnIJiv&#10;0oh1dQEJyCKX/wcUvwAAAP//AwBQSwECLQAUAAYACAAAACEAtoM4kv4AAADhAQAAEwAAAAAAAAAA&#10;AAAAAAAAAAAAW0NvbnRlbnRfVHlwZXNdLnhtbFBLAQItABQABgAIAAAAIQA4/SH/1gAAAJQBAAAL&#10;AAAAAAAAAAAAAAAAAC8BAABfcmVscy8ucmVsc1BLAQItABQABgAIAAAAIQClQqQoCQIAAPYDAAAO&#10;AAAAAAAAAAAAAAAAAC4CAABkcnMvZTJvRG9jLnhtbFBLAQItABQABgAIAAAAIQDAE5Jd3AAAAAgB&#10;AAAPAAAAAAAAAAAAAAAAAGMEAABkcnMvZG93bnJldi54bWxQSwUGAAAAAAQABADzAAAAbAUAAAAA&#10;" filled="f">
                <v:textbox>
                  <w:txbxContent>
                    <w:p w14:paraId="6F7F6B03" w14:textId="77777777" w:rsidR="001C5585" w:rsidRDefault="001C5585" w:rsidP="001C5585">
                      <w:r>
                        <w:t xml:space="preserve">Updated Sept 25 – </w:t>
                      </w:r>
                      <w:r>
                        <w:rPr>
                          <w:rFonts w:ascii="Lucida Handwriting" w:hAnsi="Lucida Handwriting"/>
                        </w:rPr>
                        <w:t xml:space="preserve">L. </w:t>
                      </w:r>
                      <w:r w:rsidRPr="004B7E56">
                        <w:rPr>
                          <w:rFonts w:ascii="Lucida Handwriting" w:hAnsi="Lucida Handwriting"/>
                        </w:rPr>
                        <w:t>Miller</w:t>
                      </w:r>
                    </w:p>
                  </w:txbxContent>
                </v:textbox>
              </v:shape>
            </w:pict>
          </mc:Fallback>
        </mc:AlternateContent>
      </w:r>
    </w:p>
    <w:sectPr w:rsidR="001F7E27" w:rsidRPr="003B3B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DAC"/>
    <w:multiLevelType w:val="hybridMultilevel"/>
    <w:tmpl w:val="FD843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65348"/>
    <w:multiLevelType w:val="hybridMultilevel"/>
    <w:tmpl w:val="8C307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82061"/>
    <w:multiLevelType w:val="hybridMultilevel"/>
    <w:tmpl w:val="DE921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76DC1"/>
    <w:multiLevelType w:val="multilevel"/>
    <w:tmpl w:val="9066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72DBD"/>
    <w:multiLevelType w:val="hybridMultilevel"/>
    <w:tmpl w:val="AD865D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EDD4C30"/>
    <w:multiLevelType w:val="hybridMultilevel"/>
    <w:tmpl w:val="FFB09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500CA"/>
    <w:multiLevelType w:val="hybridMultilevel"/>
    <w:tmpl w:val="D012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E7BA7"/>
    <w:multiLevelType w:val="multilevel"/>
    <w:tmpl w:val="FECA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681D4E"/>
    <w:multiLevelType w:val="hybridMultilevel"/>
    <w:tmpl w:val="F528C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A01FB"/>
    <w:multiLevelType w:val="hybridMultilevel"/>
    <w:tmpl w:val="5870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22651"/>
    <w:multiLevelType w:val="hybridMultilevel"/>
    <w:tmpl w:val="52F8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F00DB8"/>
    <w:multiLevelType w:val="hybridMultilevel"/>
    <w:tmpl w:val="75E67A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041343"/>
    <w:multiLevelType w:val="hybridMultilevel"/>
    <w:tmpl w:val="4EF0D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87196B"/>
    <w:multiLevelType w:val="hybridMultilevel"/>
    <w:tmpl w:val="8234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F3E44"/>
    <w:multiLevelType w:val="hybridMultilevel"/>
    <w:tmpl w:val="D770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F03E1"/>
    <w:multiLevelType w:val="hybridMultilevel"/>
    <w:tmpl w:val="5C300CA6"/>
    <w:lvl w:ilvl="0" w:tplc="A9AA81BA">
      <w:start w:val="1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353126"/>
    <w:multiLevelType w:val="hybridMultilevel"/>
    <w:tmpl w:val="9244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A0140"/>
    <w:multiLevelType w:val="hybridMultilevel"/>
    <w:tmpl w:val="3868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8231CB"/>
    <w:multiLevelType w:val="hybridMultilevel"/>
    <w:tmpl w:val="D83A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877D66"/>
    <w:multiLevelType w:val="multilevel"/>
    <w:tmpl w:val="EAF4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7236BF"/>
    <w:multiLevelType w:val="hybridMultilevel"/>
    <w:tmpl w:val="0A080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875416"/>
    <w:multiLevelType w:val="hybridMultilevel"/>
    <w:tmpl w:val="16EA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B71D74"/>
    <w:multiLevelType w:val="hybridMultilevel"/>
    <w:tmpl w:val="5B1EE524"/>
    <w:lvl w:ilvl="0" w:tplc="A9AA81BA">
      <w:start w:val="1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B4F68"/>
    <w:multiLevelType w:val="hybridMultilevel"/>
    <w:tmpl w:val="06D0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2E17B5"/>
    <w:multiLevelType w:val="hybridMultilevel"/>
    <w:tmpl w:val="67F80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756298"/>
    <w:multiLevelType w:val="hybridMultilevel"/>
    <w:tmpl w:val="63D67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A8133E"/>
    <w:multiLevelType w:val="multilevel"/>
    <w:tmpl w:val="B63E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710843"/>
    <w:multiLevelType w:val="multilevel"/>
    <w:tmpl w:val="526E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237E2A"/>
    <w:multiLevelType w:val="hybridMultilevel"/>
    <w:tmpl w:val="D9CA9B00"/>
    <w:lvl w:ilvl="0" w:tplc="08090001">
      <w:start w:val="1"/>
      <w:numFmt w:val="bullet"/>
      <w:lvlText w:val=""/>
      <w:lvlJc w:val="left"/>
      <w:pPr>
        <w:ind w:left="720" w:hanging="360"/>
      </w:pPr>
      <w:rPr>
        <w:rFonts w:ascii="Symbol" w:hAnsi="Symbol" w:hint="default"/>
      </w:rPr>
    </w:lvl>
    <w:lvl w:ilvl="1" w:tplc="D56E90AE">
      <w:start w:val="16"/>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1B15FD"/>
    <w:multiLevelType w:val="hybridMultilevel"/>
    <w:tmpl w:val="761CA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E76EE7"/>
    <w:multiLevelType w:val="hybridMultilevel"/>
    <w:tmpl w:val="C0F85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9009558">
    <w:abstractNumId w:val="18"/>
  </w:num>
  <w:num w:numId="2" w16cid:durableId="1795560932">
    <w:abstractNumId w:val="0"/>
  </w:num>
  <w:num w:numId="3" w16cid:durableId="702171059">
    <w:abstractNumId w:val="20"/>
  </w:num>
  <w:num w:numId="4" w16cid:durableId="925111361">
    <w:abstractNumId w:val="8"/>
  </w:num>
  <w:num w:numId="5" w16cid:durableId="1594048408">
    <w:abstractNumId w:val="28"/>
  </w:num>
  <w:num w:numId="6" w16cid:durableId="476728812">
    <w:abstractNumId w:val="5"/>
  </w:num>
  <w:num w:numId="7" w16cid:durableId="1419713329">
    <w:abstractNumId w:val="23"/>
  </w:num>
  <w:num w:numId="8" w16cid:durableId="1352342770">
    <w:abstractNumId w:val="10"/>
  </w:num>
  <w:num w:numId="9" w16cid:durableId="1950157858">
    <w:abstractNumId w:val="12"/>
  </w:num>
  <w:num w:numId="10" w16cid:durableId="529759857">
    <w:abstractNumId w:val="2"/>
  </w:num>
  <w:num w:numId="11" w16cid:durableId="1484471422">
    <w:abstractNumId w:val="29"/>
  </w:num>
  <w:num w:numId="12" w16cid:durableId="1438330984">
    <w:abstractNumId w:val="11"/>
  </w:num>
  <w:num w:numId="13" w16cid:durableId="1429233655">
    <w:abstractNumId w:val="17"/>
  </w:num>
  <w:num w:numId="14" w16cid:durableId="291250274">
    <w:abstractNumId w:val="4"/>
  </w:num>
  <w:num w:numId="15" w16cid:durableId="970591597">
    <w:abstractNumId w:val="13"/>
  </w:num>
  <w:num w:numId="16" w16cid:durableId="661658531">
    <w:abstractNumId w:val="30"/>
  </w:num>
  <w:num w:numId="17" w16cid:durableId="1517115060">
    <w:abstractNumId w:val="1"/>
  </w:num>
  <w:num w:numId="18" w16cid:durableId="1810977082">
    <w:abstractNumId w:val="24"/>
  </w:num>
  <w:num w:numId="19" w16cid:durableId="1109660164">
    <w:abstractNumId w:val="16"/>
  </w:num>
  <w:num w:numId="20" w16cid:durableId="418674519">
    <w:abstractNumId w:val="6"/>
  </w:num>
  <w:num w:numId="21" w16cid:durableId="1380476599">
    <w:abstractNumId w:val="3"/>
  </w:num>
  <w:num w:numId="22" w16cid:durableId="683672264">
    <w:abstractNumId w:val="19"/>
  </w:num>
  <w:num w:numId="23" w16cid:durableId="455830518">
    <w:abstractNumId w:val="27"/>
  </w:num>
  <w:num w:numId="24" w16cid:durableId="750540833">
    <w:abstractNumId w:val="26"/>
  </w:num>
  <w:num w:numId="25" w16cid:durableId="262225892">
    <w:abstractNumId w:val="7"/>
  </w:num>
  <w:num w:numId="26" w16cid:durableId="854272130">
    <w:abstractNumId w:val="9"/>
  </w:num>
  <w:num w:numId="27" w16cid:durableId="243875402">
    <w:abstractNumId w:val="15"/>
  </w:num>
  <w:num w:numId="28" w16cid:durableId="2137019065">
    <w:abstractNumId w:val="22"/>
  </w:num>
  <w:num w:numId="29" w16cid:durableId="702443870">
    <w:abstractNumId w:val="21"/>
  </w:num>
  <w:num w:numId="30" w16cid:durableId="109786555">
    <w:abstractNumId w:val="25"/>
  </w:num>
  <w:num w:numId="31" w16cid:durableId="14120468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B30"/>
    <w:rsid w:val="00034B43"/>
    <w:rsid w:val="0007025C"/>
    <w:rsid w:val="00087B86"/>
    <w:rsid w:val="00163F2E"/>
    <w:rsid w:val="001C5585"/>
    <w:rsid w:val="001F7E27"/>
    <w:rsid w:val="0020475E"/>
    <w:rsid w:val="00397F60"/>
    <w:rsid w:val="003B3B45"/>
    <w:rsid w:val="003E04F1"/>
    <w:rsid w:val="003E4BC9"/>
    <w:rsid w:val="003F58CF"/>
    <w:rsid w:val="004745C5"/>
    <w:rsid w:val="00475432"/>
    <w:rsid w:val="00503ADD"/>
    <w:rsid w:val="0057197F"/>
    <w:rsid w:val="00577283"/>
    <w:rsid w:val="00766B30"/>
    <w:rsid w:val="007E3E93"/>
    <w:rsid w:val="008C51DC"/>
    <w:rsid w:val="008E751E"/>
    <w:rsid w:val="009E6ECE"/>
    <w:rsid w:val="00A2437C"/>
    <w:rsid w:val="00A30DF5"/>
    <w:rsid w:val="00A677DF"/>
    <w:rsid w:val="00A76EF8"/>
    <w:rsid w:val="00A93C4D"/>
    <w:rsid w:val="00A95CD5"/>
    <w:rsid w:val="00AB5479"/>
    <w:rsid w:val="00BE2B76"/>
    <w:rsid w:val="00CC02EC"/>
    <w:rsid w:val="00D27A40"/>
    <w:rsid w:val="00D463D5"/>
    <w:rsid w:val="00DE3431"/>
    <w:rsid w:val="00DE487B"/>
    <w:rsid w:val="00DE4E4B"/>
    <w:rsid w:val="00E41E01"/>
    <w:rsid w:val="00EF18D9"/>
    <w:rsid w:val="00F66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9FA0"/>
  <w15:chartTrackingRefBased/>
  <w15:docId w15:val="{0EBB3066-5594-487E-B4A8-A682CE6C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B30"/>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5C5"/>
    <w:pPr>
      <w:ind w:left="720"/>
      <w:contextualSpacing/>
    </w:pPr>
  </w:style>
  <w:style w:type="table" w:styleId="TableGrid">
    <w:name w:val="Table Grid"/>
    <w:basedOn w:val="TableNormal"/>
    <w:uiPriority w:val="59"/>
    <w:rsid w:val="00DE4E4B"/>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95690">
      <w:bodyDiv w:val="1"/>
      <w:marLeft w:val="0"/>
      <w:marRight w:val="0"/>
      <w:marTop w:val="0"/>
      <w:marBottom w:val="0"/>
      <w:divBdr>
        <w:top w:val="none" w:sz="0" w:space="0" w:color="auto"/>
        <w:left w:val="none" w:sz="0" w:space="0" w:color="auto"/>
        <w:bottom w:val="none" w:sz="0" w:space="0" w:color="auto"/>
        <w:right w:val="none" w:sz="0" w:space="0" w:color="auto"/>
      </w:divBdr>
      <w:divsChild>
        <w:div w:id="1349210195">
          <w:marLeft w:val="0"/>
          <w:marRight w:val="0"/>
          <w:marTop w:val="0"/>
          <w:marBottom w:val="0"/>
          <w:divBdr>
            <w:top w:val="none" w:sz="0" w:space="0" w:color="auto"/>
            <w:left w:val="none" w:sz="0" w:space="0" w:color="auto"/>
            <w:bottom w:val="none" w:sz="0" w:space="0" w:color="auto"/>
            <w:right w:val="none" w:sz="0" w:space="0" w:color="auto"/>
          </w:divBdr>
          <w:divsChild>
            <w:div w:id="1179663373">
              <w:marLeft w:val="0"/>
              <w:marRight w:val="0"/>
              <w:marTop w:val="0"/>
              <w:marBottom w:val="0"/>
              <w:divBdr>
                <w:top w:val="none" w:sz="0" w:space="0" w:color="auto"/>
                <w:left w:val="none" w:sz="0" w:space="0" w:color="auto"/>
                <w:bottom w:val="none" w:sz="0" w:space="0" w:color="auto"/>
                <w:right w:val="none" w:sz="0" w:space="0" w:color="auto"/>
              </w:divBdr>
              <w:divsChild>
                <w:div w:id="225385833">
                  <w:marLeft w:val="0"/>
                  <w:marRight w:val="0"/>
                  <w:marTop w:val="0"/>
                  <w:marBottom w:val="0"/>
                  <w:divBdr>
                    <w:top w:val="none" w:sz="0" w:space="0" w:color="auto"/>
                    <w:left w:val="none" w:sz="0" w:space="0" w:color="auto"/>
                    <w:bottom w:val="none" w:sz="0" w:space="0" w:color="auto"/>
                    <w:right w:val="none" w:sz="0" w:space="0" w:color="auto"/>
                  </w:divBdr>
                  <w:divsChild>
                    <w:div w:id="1001740721">
                      <w:marLeft w:val="0"/>
                      <w:marRight w:val="0"/>
                      <w:marTop w:val="0"/>
                      <w:marBottom w:val="0"/>
                      <w:divBdr>
                        <w:top w:val="none" w:sz="0" w:space="0" w:color="auto"/>
                        <w:left w:val="none" w:sz="0" w:space="0" w:color="auto"/>
                        <w:bottom w:val="none" w:sz="0" w:space="0" w:color="auto"/>
                        <w:right w:val="none" w:sz="0" w:space="0" w:color="auto"/>
                      </w:divBdr>
                      <w:divsChild>
                        <w:div w:id="619577549">
                          <w:marLeft w:val="0"/>
                          <w:marRight w:val="0"/>
                          <w:marTop w:val="0"/>
                          <w:marBottom w:val="0"/>
                          <w:divBdr>
                            <w:top w:val="none" w:sz="0" w:space="0" w:color="auto"/>
                            <w:left w:val="none" w:sz="0" w:space="0" w:color="auto"/>
                            <w:bottom w:val="none" w:sz="0" w:space="0" w:color="auto"/>
                            <w:right w:val="none" w:sz="0" w:space="0" w:color="auto"/>
                          </w:divBdr>
                          <w:divsChild>
                            <w:div w:id="936786986">
                              <w:marLeft w:val="0"/>
                              <w:marRight w:val="0"/>
                              <w:marTop w:val="0"/>
                              <w:marBottom w:val="0"/>
                              <w:divBdr>
                                <w:top w:val="none" w:sz="0" w:space="0" w:color="auto"/>
                                <w:left w:val="none" w:sz="0" w:space="0" w:color="auto"/>
                                <w:bottom w:val="none" w:sz="0" w:space="0" w:color="auto"/>
                                <w:right w:val="none" w:sz="0" w:space="0" w:color="auto"/>
                              </w:divBdr>
                              <w:divsChild>
                                <w:div w:id="499783336">
                                  <w:marLeft w:val="0"/>
                                  <w:marRight w:val="0"/>
                                  <w:marTop w:val="0"/>
                                  <w:marBottom w:val="0"/>
                                  <w:divBdr>
                                    <w:top w:val="none" w:sz="0" w:space="0" w:color="auto"/>
                                    <w:left w:val="none" w:sz="0" w:space="0" w:color="auto"/>
                                    <w:bottom w:val="none" w:sz="0" w:space="0" w:color="auto"/>
                                    <w:right w:val="none" w:sz="0" w:space="0" w:color="auto"/>
                                  </w:divBdr>
                                  <w:divsChild>
                                    <w:div w:id="750081885">
                                      <w:marLeft w:val="0"/>
                                      <w:marRight w:val="0"/>
                                      <w:marTop w:val="0"/>
                                      <w:marBottom w:val="0"/>
                                      <w:divBdr>
                                        <w:top w:val="none" w:sz="0" w:space="0" w:color="auto"/>
                                        <w:left w:val="none" w:sz="0" w:space="0" w:color="auto"/>
                                        <w:bottom w:val="none" w:sz="0" w:space="0" w:color="auto"/>
                                        <w:right w:val="none" w:sz="0" w:space="0" w:color="auto"/>
                                      </w:divBdr>
                                      <w:divsChild>
                                        <w:div w:id="256522889">
                                          <w:marLeft w:val="0"/>
                                          <w:marRight w:val="0"/>
                                          <w:marTop w:val="0"/>
                                          <w:marBottom w:val="0"/>
                                          <w:divBdr>
                                            <w:top w:val="none" w:sz="0" w:space="0" w:color="auto"/>
                                            <w:left w:val="none" w:sz="0" w:space="0" w:color="auto"/>
                                            <w:bottom w:val="none" w:sz="0" w:space="0" w:color="auto"/>
                                            <w:right w:val="none" w:sz="0" w:space="0" w:color="auto"/>
                                          </w:divBdr>
                                          <w:divsChild>
                                            <w:div w:id="1661159656">
                                              <w:marLeft w:val="0"/>
                                              <w:marRight w:val="0"/>
                                              <w:marTop w:val="0"/>
                                              <w:marBottom w:val="0"/>
                                              <w:divBdr>
                                                <w:top w:val="none" w:sz="0" w:space="0" w:color="auto"/>
                                                <w:left w:val="none" w:sz="0" w:space="0" w:color="auto"/>
                                                <w:bottom w:val="none" w:sz="0" w:space="0" w:color="auto"/>
                                                <w:right w:val="none" w:sz="0" w:space="0" w:color="auto"/>
                                              </w:divBdr>
                                              <w:divsChild>
                                                <w:div w:id="1427463727">
                                                  <w:marLeft w:val="0"/>
                                                  <w:marRight w:val="0"/>
                                                  <w:marTop w:val="0"/>
                                                  <w:marBottom w:val="0"/>
                                                  <w:divBdr>
                                                    <w:top w:val="none" w:sz="0" w:space="0" w:color="auto"/>
                                                    <w:left w:val="none" w:sz="0" w:space="0" w:color="auto"/>
                                                    <w:bottom w:val="none" w:sz="0" w:space="0" w:color="auto"/>
                                                    <w:right w:val="none" w:sz="0" w:space="0" w:color="auto"/>
                                                  </w:divBdr>
                                                  <w:divsChild>
                                                    <w:div w:id="2051299093">
                                                      <w:marLeft w:val="0"/>
                                                      <w:marRight w:val="0"/>
                                                      <w:marTop w:val="0"/>
                                                      <w:marBottom w:val="0"/>
                                                      <w:divBdr>
                                                        <w:top w:val="none" w:sz="0" w:space="0" w:color="auto"/>
                                                        <w:left w:val="none" w:sz="0" w:space="0" w:color="auto"/>
                                                        <w:bottom w:val="none" w:sz="0" w:space="0" w:color="auto"/>
                                                        <w:right w:val="none" w:sz="0" w:space="0" w:color="auto"/>
                                                      </w:divBdr>
                                                      <w:divsChild>
                                                        <w:div w:id="1030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56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ixabay.com/en/cartoon-doodle-sketch-kids-people-108211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C8C829EB37D4E889AE5F280502C03" ma:contentTypeVersion="15" ma:contentTypeDescription="Create a new document." ma:contentTypeScope="" ma:versionID="6083b4516cab85509bdc097c59239d71">
  <xsd:schema xmlns:xsd="http://www.w3.org/2001/XMLSchema" xmlns:xs="http://www.w3.org/2001/XMLSchema" xmlns:p="http://schemas.microsoft.com/office/2006/metadata/properties" xmlns:ns2="289f0eda-b35d-4a09-8af8-3ccfd9f242a4" xmlns:ns3="e196dca3-63a8-410a-9705-a1218f8861c7" targetNamespace="http://schemas.microsoft.com/office/2006/metadata/properties" ma:root="true" ma:fieldsID="a92c50ad8c0b1bac089931a4fc59cc42" ns2:_="" ns3:_="">
    <xsd:import namespace="289f0eda-b35d-4a09-8af8-3ccfd9f242a4"/>
    <xsd:import namespace="e196dca3-63a8-410a-9705-a1218f8861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f0eda-b35d-4a09-8af8-3ccfd9f24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96dca3-63a8-410a-9705-a1218f8861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168532-9334-4ae4-8d9c-f0348e384032}" ma:internalName="TaxCatchAll" ma:showField="CatchAllData" ma:web="e196dca3-63a8-410a-9705-a1218f8861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96dca3-63a8-410a-9705-a1218f8861c7" xsi:nil="true"/>
    <lcf76f155ced4ddcb4097134ff3c332f xmlns="289f0eda-b35d-4a09-8af8-3ccfd9f242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CD9BC9-940C-44F8-8111-D03A3C2EE28F}">
  <ds:schemaRefs>
    <ds:schemaRef ds:uri="http://schemas.microsoft.com/sharepoint/v3/contenttype/forms"/>
  </ds:schemaRefs>
</ds:datastoreItem>
</file>

<file path=customXml/itemProps2.xml><?xml version="1.0" encoding="utf-8"?>
<ds:datastoreItem xmlns:ds="http://schemas.openxmlformats.org/officeDocument/2006/customXml" ds:itemID="{EF33C5E6-946A-4EDD-A678-ADD79727F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f0eda-b35d-4a09-8af8-3ccfd9f242a4"/>
    <ds:schemaRef ds:uri="e196dca3-63a8-410a-9705-a1218f886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17CF2-8806-4C3C-818F-B53D1EC4F043}">
  <ds:schemaRefs>
    <ds:schemaRef ds:uri="http://schemas.microsoft.com/office/2006/metadata/properties"/>
    <ds:schemaRef ds:uri="http://schemas.microsoft.com/office/infopath/2007/PartnerControls"/>
    <ds:schemaRef ds:uri="e196dca3-63a8-410a-9705-a1218f8861c7"/>
    <ds:schemaRef ds:uri="289f0eda-b35d-4a09-8af8-3ccfd9f242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Meney, Fiona</dc:creator>
  <cp:keywords/>
  <dc:description/>
  <cp:lastModifiedBy>Miller, Lauren</cp:lastModifiedBy>
  <cp:revision>2</cp:revision>
  <dcterms:created xsi:type="dcterms:W3CDTF">2025-09-15T19:07:00Z</dcterms:created>
  <dcterms:modified xsi:type="dcterms:W3CDTF">2025-09-15T19:07:00Z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0x010100AA4C8C829EB37D4E889AE5F280502C03</vt:lpwstr>
  </property>
</Properties>
</file>