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4113" w14:textId="3AEFD945" w:rsidR="00DE4185" w:rsidRPr="00263533" w:rsidRDefault="005825AE" w:rsidP="001D7856">
      <w:pPr>
        <w:jc w:val="center"/>
        <w:rPr>
          <w:rFonts w:ascii="Arial" w:hAnsi="Arial" w:cs="Arial"/>
          <w:b/>
          <w:bCs/>
          <w:sz w:val="28"/>
          <w:szCs w:val="28"/>
          <w:u w:val="single"/>
        </w:rPr>
      </w:pPr>
      <w:r w:rsidRPr="00263533">
        <w:rPr>
          <w:rFonts w:ascii="Arial" w:hAnsi="Arial" w:cs="Arial"/>
          <w:b/>
          <w:bCs/>
          <w:noProof/>
          <w:sz w:val="28"/>
          <w:szCs w:val="28"/>
        </w:rPr>
        <w:drawing>
          <wp:anchor distT="0" distB="0" distL="114300" distR="114300" simplePos="0" relativeHeight="251659264" behindDoc="0" locked="0" layoutInCell="1" allowOverlap="1" wp14:anchorId="5554EACB" wp14:editId="3340F2AF">
            <wp:simplePos x="0" y="0"/>
            <wp:positionH relativeFrom="margin">
              <wp:posOffset>5327650</wp:posOffset>
            </wp:positionH>
            <wp:positionV relativeFrom="paragraph">
              <wp:posOffset>-476250</wp:posOffset>
            </wp:positionV>
            <wp:extent cx="785341" cy="11637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341" cy="1163781"/>
                    </a:xfrm>
                    <a:prstGeom prst="rect">
                      <a:avLst/>
                    </a:prstGeom>
                  </pic:spPr>
                </pic:pic>
              </a:graphicData>
            </a:graphic>
            <wp14:sizeRelH relativeFrom="margin">
              <wp14:pctWidth>0</wp14:pctWidth>
            </wp14:sizeRelH>
            <wp14:sizeRelV relativeFrom="margin">
              <wp14:pctHeight>0</wp14:pctHeight>
            </wp14:sizeRelV>
          </wp:anchor>
        </w:drawing>
      </w:r>
      <w:r w:rsidRPr="00263533">
        <w:rPr>
          <w:rFonts w:ascii="Arial" w:hAnsi="Arial" w:cs="Arial"/>
          <w:b/>
          <w:bCs/>
          <w:sz w:val="28"/>
          <w:szCs w:val="28"/>
          <w:u w:val="single"/>
        </w:rPr>
        <w:t>ALLOWAY</w:t>
      </w:r>
      <w:r w:rsidR="00795D16" w:rsidRPr="00263533">
        <w:rPr>
          <w:rFonts w:ascii="Arial" w:hAnsi="Arial" w:cs="Arial"/>
          <w:b/>
          <w:bCs/>
          <w:sz w:val="28"/>
          <w:szCs w:val="28"/>
          <w:u w:val="single"/>
        </w:rPr>
        <w:t xml:space="preserve"> </w:t>
      </w:r>
      <w:r w:rsidR="00CD5E20" w:rsidRPr="00263533">
        <w:rPr>
          <w:rFonts w:ascii="Arial" w:hAnsi="Arial" w:cs="Arial"/>
          <w:b/>
          <w:bCs/>
          <w:sz w:val="28"/>
          <w:szCs w:val="28"/>
          <w:u w:val="single"/>
        </w:rPr>
        <w:t>EARLY YEARS CENTRE</w:t>
      </w:r>
    </w:p>
    <w:p w14:paraId="5724409B" w14:textId="77777777" w:rsidR="001D7856" w:rsidRPr="00263533" w:rsidRDefault="001D7856" w:rsidP="001D7856">
      <w:pPr>
        <w:jc w:val="center"/>
        <w:rPr>
          <w:rFonts w:ascii="Arial" w:hAnsi="Arial" w:cs="Arial"/>
          <w:b/>
          <w:bCs/>
          <w:sz w:val="28"/>
          <w:szCs w:val="28"/>
          <w:u w:val="single"/>
        </w:rPr>
      </w:pPr>
      <w:r w:rsidRPr="00263533">
        <w:rPr>
          <w:rFonts w:ascii="Arial" w:hAnsi="Arial" w:cs="Arial"/>
          <w:b/>
          <w:bCs/>
          <w:sz w:val="28"/>
          <w:szCs w:val="28"/>
          <w:u w:val="single"/>
        </w:rPr>
        <w:t>POLICY ON PARENTS AS PARTNERS</w:t>
      </w:r>
    </w:p>
    <w:p w14:paraId="24CF57D2" w14:textId="77777777" w:rsidR="001D7856" w:rsidRPr="005825AE" w:rsidRDefault="001D7856" w:rsidP="001D7856">
      <w:pPr>
        <w:rPr>
          <w:rFonts w:ascii="Arial" w:hAnsi="Arial" w:cs="Arial"/>
          <w:sz w:val="20"/>
          <w:szCs w:val="20"/>
          <w:u w:val="single"/>
        </w:rPr>
      </w:pPr>
      <w:r w:rsidRPr="005825AE">
        <w:rPr>
          <w:rFonts w:ascii="Arial" w:hAnsi="Arial" w:cs="Arial"/>
          <w:sz w:val="20"/>
          <w:szCs w:val="20"/>
          <w:u w:val="single"/>
        </w:rPr>
        <w:t>RATIONALE</w:t>
      </w:r>
    </w:p>
    <w:p w14:paraId="4168E124" w14:textId="77777777" w:rsidR="006660E9" w:rsidRPr="005825AE" w:rsidRDefault="006660E9" w:rsidP="006660E9">
      <w:pPr>
        <w:rPr>
          <w:rFonts w:ascii="Arial" w:hAnsi="Arial" w:cs="Arial"/>
          <w:i/>
          <w:sz w:val="20"/>
          <w:szCs w:val="20"/>
        </w:rPr>
      </w:pPr>
      <w:r w:rsidRPr="005825AE">
        <w:rPr>
          <w:rFonts w:ascii="Arial" w:hAnsi="Arial" w:cs="Arial"/>
          <w:i/>
          <w:sz w:val="20"/>
          <w:szCs w:val="20"/>
        </w:rPr>
        <w:t xml:space="preserve">“We want to improve and increase the ways in which parents, carers and families can engage (with teachers and partners) to support their children and increase the voice or parents and carers in leading improvements within </w:t>
      </w:r>
      <w:proofErr w:type="gramStart"/>
      <w:r w:rsidRPr="005825AE">
        <w:rPr>
          <w:rFonts w:ascii="Arial" w:hAnsi="Arial" w:cs="Arial"/>
          <w:i/>
          <w:sz w:val="20"/>
          <w:szCs w:val="20"/>
        </w:rPr>
        <w:t>schools”</w:t>
      </w:r>
      <w:proofErr w:type="gramEnd"/>
    </w:p>
    <w:p w14:paraId="6F91F15A" w14:textId="1972B362" w:rsidR="006660E9" w:rsidRPr="005825AE" w:rsidRDefault="006660E9" w:rsidP="006660E9">
      <w:pPr>
        <w:rPr>
          <w:rFonts w:ascii="Arial" w:hAnsi="Arial" w:cs="Arial"/>
          <w:sz w:val="20"/>
          <w:szCs w:val="20"/>
        </w:rPr>
      </w:pPr>
      <w:r w:rsidRPr="005825AE">
        <w:rPr>
          <w:rFonts w:ascii="Arial" w:hAnsi="Arial" w:cs="Arial"/>
          <w:i/>
          <w:sz w:val="20"/>
          <w:szCs w:val="20"/>
        </w:rPr>
        <w:tab/>
      </w:r>
      <w:r w:rsidRPr="005825AE">
        <w:rPr>
          <w:rFonts w:ascii="Arial" w:hAnsi="Arial" w:cs="Arial"/>
          <w:i/>
          <w:sz w:val="20"/>
          <w:szCs w:val="20"/>
        </w:rPr>
        <w:tab/>
      </w:r>
      <w:r w:rsidRPr="005825AE">
        <w:rPr>
          <w:rFonts w:ascii="Arial" w:hAnsi="Arial" w:cs="Arial"/>
          <w:i/>
          <w:sz w:val="20"/>
          <w:szCs w:val="20"/>
        </w:rPr>
        <w:tab/>
      </w:r>
      <w:r w:rsidRPr="005825AE">
        <w:rPr>
          <w:rFonts w:ascii="Arial" w:hAnsi="Arial" w:cs="Arial"/>
          <w:i/>
          <w:sz w:val="20"/>
          <w:szCs w:val="20"/>
        </w:rPr>
        <w:tab/>
      </w:r>
      <w:r w:rsidRPr="005825AE">
        <w:rPr>
          <w:rFonts w:ascii="Arial" w:hAnsi="Arial" w:cs="Arial"/>
          <w:i/>
          <w:sz w:val="20"/>
          <w:szCs w:val="20"/>
        </w:rPr>
        <w:tab/>
      </w:r>
      <w:r w:rsidRPr="005825AE">
        <w:rPr>
          <w:rFonts w:ascii="Arial" w:hAnsi="Arial" w:cs="Arial"/>
          <w:i/>
          <w:sz w:val="20"/>
          <w:szCs w:val="20"/>
        </w:rPr>
        <w:tab/>
      </w:r>
      <w:r w:rsidRPr="005825AE">
        <w:rPr>
          <w:rFonts w:ascii="Arial" w:hAnsi="Arial" w:cs="Arial"/>
          <w:i/>
          <w:sz w:val="20"/>
          <w:szCs w:val="20"/>
        </w:rPr>
        <w:tab/>
        <w:t xml:space="preserve">    </w:t>
      </w:r>
      <w:r w:rsidRPr="005825AE">
        <w:rPr>
          <w:rFonts w:ascii="Arial" w:hAnsi="Arial" w:cs="Arial"/>
          <w:sz w:val="20"/>
          <w:szCs w:val="20"/>
        </w:rPr>
        <w:t>(National Improvement Framework, 2017)</w:t>
      </w:r>
    </w:p>
    <w:p w14:paraId="4CE4EA47" w14:textId="77777777" w:rsidR="00795D16" w:rsidRPr="005825AE" w:rsidRDefault="001E1EE5" w:rsidP="001E1EE5">
      <w:pPr>
        <w:rPr>
          <w:rFonts w:ascii="Arial" w:hAnsi="Arial" w:cs="Arial"/>
          <w:sz w:val="20"/>
          <w:szCs w:val="20"/>
        </w:rPr>
      </w:pPr>
      <w:r w:rsidRPr="005825AE">
        <w:rPr>
          <w:rFonts w:ascii="Arial" w:hAnsi="Arial" w:cs="Arial"/>
          <w:sz w:val="20"/>
          <w:szCs w:val="20"/>
        </w:rPr>
        <w:t xml:space="preserve">“Parents and families are fully supported to engage in their child’s education throughout their learning </w:t>
      </w:r>
      <w:proofErr w:type="gramStart"/>
      <w:r w:rsidRPr="005825AE">
        <w:rPr>
          <w:rFonts w:ascii="Arial" w:hAnsi="Arial" w:cs="Arial"/>
          <w:sz w:val="20"/>
          <w:szCs w:val="20"/>
        </w:rPr>
        <w:t>journey”</w:t>
      </w:r>
      <w:proofErr w:type="gramEnd"/>
    </w:p>
    <w:p w14:paraId="04FC84E2" w14:textId="77777777" w:rsidR="001E1EE5" w:rsidRPr="005825AE" w:rsidRDefault="001E1EE5" w:rsidP="00795D16">
      <w:pPr>
        <w:jc w:val="right"/>
        <w:rPr>
          <w:rFonts w:ascii="Arial" w:hAnsi="Arial" w:cs="Arial"/>
          <w:sz w:val="20"/>
          <w:szCs w:val="20"/>
        </w:rPr>
      </w:pPr>
      <w:r w:rsidRPr="005825AE">
        <w:rPr>
          <w:rFonts w:ascii="Arial" w:hAnsi="Arial" w:cs="Arial"/>
          <w:sz w:val="20"/>
          <w:szCs w:val="20"/>
        </w:rPr>
        <w:t xml:space="preserve"> (“Learning together” Scotland’s national action plan on parental involvement, parental engagement, </w:t>
      </w:r>
      <w:r w:rsidR="00480979" w:rsidRPr="005825AE">
        <w:rPr>
          <w:rFonts w:ascii="Arial" w:hAnsi="Arial" w:cs="Arial"/>
          <w:sz w:val="20"/>
          <w:szCs w:val="20"/>
        </w:rPr>
        <w:t>and family</w:t>
      </w:r>
      <w:r w:rsidRPr="005825AE">
        <w:rPr>
          <w:rFonts w:ascii="Arial" w:hAnsi="Arial" w:cs="Arial"/>
          <w:sz w:val="20"/>
          <w:szCs w:val="20"/>
        </w:rPr>
        <w:t xml:space="preserve"> learning at home 2018-2021, 2018)</w:t>
      </w:r>
    </w:p>
    <w:p w14:paraId="66827278" w14:textId="1D60776E" w:rsidR="002F3C45" w:rsidRPr="005825AE" w:rsidRDefault="002F3C45" w:rsidP="002F3C45">
      <w:pPr>
        <w:rPr>
          <w:rFonts w:ascii="Arial" w:hAnsi="Arial" w:cs="Arial"/>
          <w:sz w:val="20"/>
          <w:szCs w:val="20"/>
        </w:rPr>
      </w:pPr>
      <w:r w:rsidRPr="005825AE">
        <w:rPr>
          <w:rFonts w:ascii="Arial" w:hAnsi="Arial" w:cs="Arial"/>
          <w:i/>
          <w:sz w:val="20"/>
          <w:szCs w:val="20"/>
        </w:rPr>
        <w:t>“Parents and carers know and understand their child best. As the child’s first educators, parents and carers are key partners in supporting their child’s learning.”</w:t>
      </w:r>
      <w:r w:rsidRPr="005825AE">
        <w:rPr>
          <w:rFonts w:ascii="Arial" w:hAnsi="Arial" w:cs="Arial"/>
          <w:sz w:val="20"/>
          <w:szCs w:val="20"/>
        </w:rPr>
        <w:tab/>
      </w:r>
      <w:r w:rsidRPr="005825AE">
        <w:rPr>
          <w:rFonts w:ascii="Arial" w:hAnsi="Arial" w:cs="Arial"/>
          <w:sz w:val="20"/>
          <w:szCs w:val="20"/>
        </w:rPr>
        <w:tab/>
      </w:r>
      <w:r w:rsidRPr="005825AE">
        <w:rPr>
          <w:rFonts w:ascii="Arial" w:hAnsi="Arial" w:cs="Arial"/>
          <w:sz w:val="20"/>
          <w:szCs w:val="20"/>
        </w:rPr>
        <w:tab/>
      </w:r>
      <w:r w:rsidRPr="005825AE">
        <w:rPr>
          <w:rFonts w:ascii="Arial" w:hAnsi="Arial" w:cs="Arial"/>
          <w:sz w:val="20"/>
          <w:szCs w:val="20"/>
        </w:rPr>
        <w:tab/>
      </w:r>
      <w:r w:rsidRPr="005825AE">
        <w:rPr>
          <w:rFonts w:ascii="Arial" w:hAnsi="Arial" w:cs="Arial"/>
          <w:sz w:val="20"/>
          <w:szCs w:val="20"/>
        </w:rPr>
        <w:tab/>
      </w:r>
      <w:r w:rsidRPr="005825AE">
        <w:rPr>
          <w:rFonts w:ascii="Arial" w:hAnsi="Arial" w:cs="Arial"/>
          <w:sz w:val="20"/>
          <w:szCs w:val="20"/>
        </w:rPr>
        <w:tab/>
      </w:r>
      <w:r w:rsidRPr="005825AE">
        <w:rPr>
          <w:rFonts w:ascii="Arial" w:hAnsi="Arial" w:cs="Arial"/>
          <w:sz w:val="20"/>
          <w:szCs w:val="20"/>
        </w:rPr>
        <w:tab/>
      </w:r>
      <w:r w:rsidRPr="005825AE">
        <w:rPr>
          <w:rFonts w:ascii="Arial" w:hAnsi="Arial" w:cs="Arial"/>
          <w:sz w:val="20"/>
          <w:szCs w:val="20"/>
        </w:rPr>
        <w:tab/>
        <w:t xml:space="preserve">              </w:t>
      </w:r>
      <w:r w:rsidRPr="005825AE">
        <w:rPr>
          <w:rFonts w:ascii="Arial" w:hAnsi="Arial" w:cs="Arial"/>
          <w:sz w:val="20"/>
          <w:szCs w:val="20"/>
        </w:rPr>
        <w:tab/>
      </w:r>
      <w:r w:rsidRPr="005825AE">
        <w:rPr>
          <w:rFonts w:ascii="Arial" w:hAnsi="Arial" w:cs="Arial"/>
          <w:sz w:val="20"/>
          <w:szCs w:val="20"/>
        </w:rPr>
        <w:tab/>
      </w:r>
      <w:r w:rsidRPr="005825AE">
        <w:rPr>
          <w:rFonts w:ascii="Arial" w:hAnsi="Arial" w:cs="Arial"/>
          <w:sz w:val="20"/>
          <w:szCs w:val="20"/>
        </w:rPr>
        <w:tab/>
      </w:r>
      <w:r w:rsidRPr="005825AE">
        <w:rPr>
          <w:rFonts w:ascii="Arial" w:hAnsi="Arial" w:cs="Arial"/>
          <w:sz w:val="20"/>
          <w:szCs w:val="20"/>
        </w:rPr>
        <w:tab/>
      </w:r>
      <w:r w:rsidRPr="005825AE">
        <w:rPr>
          <w:rFonts w:ascii="Arial" w:hAnsi="Arial" w:cs="Arial"/>
          <w:sz w:val="20"/>
          <w:szCs w:val="20"/>
        </w:rPr>
        <w:tab/>
        <w:t>(Realising the Ambition, 2020)</w:t>
      </w:r>
    </w:p>
    <w:p w14:paraId="356E516B" w14:textId="77777777" w:rsidR="00795D16" w:rsidRPr="005825AE" w:rsidRDefault="00795D16" w:rsidP="00595A57">
      <w:pPr>
        <w:rPr>
          <w:rFonts w:ascii="Arial" w:hAnsi="Arial" w:cs="Arial"/>
          <w:sz w:val="20"/>
          <w:szCs w:val="20"/>
          <w:u w:val="single"/>
        </w:rPr>
      </w:pPr>
    </w:p>
    <w:p w14:paraId="643637F5" w14:textId="77777777" w:rsidR="00595A57" w:rsidRPr="005825AE" w:rsidRDefault="00595A57" w:rsidP="002F3C45">
      <w:pPr>
        <w:jc w:val="both"/>
        <w:rPr>
          <w:rFonts w:ascii="Arial" w:hAnsi="Arial" w:cs="Arial"/>
          <w:sz w:val="20"/>
          <w:szCs w:val="20"/>
          <w:u w:val="single"/>
        </w:rPr>
      </w:pPr>
      <w:r w:rsidRPr="005825AE">
        <w:rPr>
          <w:rFonts w:ascii="Arial" w:hAnsi="Arial" w:cs="Arial"/>
          <w:sz w:val="20"/>
          <w:szCs w:val="20"/>
          <w:u w:val="single"/>
        </w:rPr>
        <w:t>AIM</w:t>
      </w:r>
    </w:p>
    <w:p w14:paraId="0F0D93CA" w14:textId="77777777" w:rsidR="00595A57" w:rsidRPr="005825AE" w:rsidRDefault="00595A57" w:rsidP="002F3C45">
      <w:pPr>
        <w:pStyle w:val="ListParagraph"/>
        <w:numPr>
          <w:ilvl w:val="0"/>
          <w:numId w:val="3"/>
        </w:numPr>
        <w:jc w:val="both"/>
        <w:rPr>
          <w:rFonts w:ascii="Arial" w:hAnsi="Arial" w:cs="Arial"/>
          <w:sz w:val="20"/>
          <w:szCs w:val="20"/>
        </w:rPr>
      </w:pPr>
      <w:r w:rsidRPr="005825AE">
        <w:rPr>
          <w:rFonts w:ascii="Arial" w:hAnsi="Arial" w:cs="Arial"/>
          <w:sz w:val="20"/>
          <w:szCs w:val="20"/>
        </w:rPr>
        <w:t>To promote and maintain positive partnerships with parents/carers and staff.</w:t>
      </w:r>
    </w:p>
    <w:p w14:paraId="16EB616F" w14:textId="77777777" w:rsidR="00595A57" w:rsidRPr="005825AE" w:rsidRDefault="00595A57" w:rsidP="002F3C45">
      <w:pPr>
        <w:jc w:val="both"/>
        <w:rPr>
          <w:rFonts w:ascii="Arial" w:hAnsi="Arial" w:cs="Arial"/>
          <w:sz w:val="20"/>
          <w:szCs w:val="20"/>
          <w:u w:val="single"/>
        </w:rPr>
      </w:pPr>
      <w:r w:rsidRPr="005825AE">
        <w:rPr>
          <w:rFonts w:ascii="Arial" w:hAnsi="Arial" w:cs="Arial"/>
          <w:sz w:val="20"/>
          <w:szCs w:val="20"/>
          <w:u w:val="single"/>
        </w:rPr>
        <w:t>OBJECTIVES</w:t>
      </w:r>
    </w:p>
    <w:p w14:paraId="5F05A9E0" w14:textId="77777777" w:rsidR="00595A57" w:rsidRPr="005825AE" w:rsidRDefault="00595A57" w:rsidP="002F3C45">
      <w:pPr>
        <w:pStyle w:val="ListParagraph"/>
        <w:numPr>
          <w:ilvl w:val="0"/>
          <w:numId w:val="1"/>
        </w:numPr>
        <w:jc w:val="both"/>
        <w:rPr>
          <w:rFonts w:ascii="Arial" w:hAnsi="Arial" w:cs="Arial"/>
          <w:sz w:val="20"/>
          <w:szCs w:val="20"/>
        </w:rPr>
      </w:pPr>
      <w:r w:rsidRPr="005825AE">
        <w:rPr>
          <w:rFonts w:ascii="Arial" w:hAnsi="Arial" w:cs="Arial"/>
          <w:sz w:val="20"/>
          <w:szCs w:val="20"/>
        </w:rPr>
        <w:t xml:space="preserve">To consult parents/carers on </w:t>
      </w:r>
      <w:r w:rsidR="00CD5E20" w:rsidRPr="005825AE">
        <w:rPr>
          <w:rFonts w:ascii="Arial" w:hAnsi="Arial" w:cs="Arial"/>
          <w:sz w:val="20"/>
          <w:szCs w:val="20"/>
        </w:rPr>
        <w:t>centre</w:t>
      </w:r>
      <w:r w:rsidRPr="005825AE">
        <w:rPr>
          <w:rFonts w:ascii="Arial" w:hAnsi="Arial" w:cs="Arial"/>
          <w:sz w:val="20"/>
          <w:szCs w:val="20"/>
        </w:rPr>
        <w:t xml:space="preserve"> policies and procedures and the daily life of the </w:t>
      </w:r>
      <w:r w:rsidR="00CD5E20" w:rsidRPr="005825AE">
        <w:rPr>
          <w:rFonts w:ascii="Arial" w:hAnsi="Arial" w:cs="Arial"/>
          <w:sz w:val="20"/>
          <w:szCs w:val="20"/>
        </w:rPr>
        <w:t>centre</w:t>
      </w:r>
      <w:r w:rsidR="003D4C65" w:rsidRPr="005825AE">
        <w:rPr>
          <w:rFonts w:ascii="Arial" w:hAnsi="Arial" w:cs="Arial"/>
          <w:sz w:val="20"/>
          <w:szCs w:val="20"/>
        </w:rPr>
        <w:t>.</w:t>
      </w:r>
    </w:p>
    <w:p w14:paraId="7752EC4F" w14:textId="77777777" w:rsidR="00595A57" w:rsidRPr="005825AE" w:rsidRDefault="00595A57" w:rsidP="002F3C45">
      <w:pPr>
        <w:pStyle w:val="ListParagraph"/>
        <w:numPr>
          <w:ilvl w:val="0"/>
          <w:numId w:val="1"/>
        </w:numPr>
        <w:jc w:val="both"/>
        <w:rPr>
          <w:rFonts w:ascii="Arial" w:hAnsi="Arial" w:cs="Arial"/>
          <w:sz w:val="20"/>
          <w:szCs w:val="20"/>
        </w:rPr>
      </w:pPr>
      <w:r w:rsidRPr="005825AE">
        <w:rPr>
          <w:rFonts w:ascii="Arial" w:hAnsi="Arial" w:cs="Arial"/>
          <w:sz w:val="20"/>
          <w:szCs w:val="20"/>
        </w:rPr>
        <w:t xml:space="preserve">To provide parents/carers with relevant information on the curriculum, events in the </w:t>
      </w:r>
      <w:r w:rsidR="00CD5E20" w:rsidRPr="005825AE">
        <w:rPr>
          <w:rFonts w:ascii="Arial" w:hAnsi="Arial" w:cs="Arial"/>
          <w:sz w:val="20"/>
          <w:szCs w:val="20"/>
        </w:rPr>
        <w:t>centre</w:t>
      </w:r>
      <w:r w:rsidRPr="005825AE">
        <w:rPr>
          <w:rFonts w:ascii="Arial" w:hAnsi="Arial" w:cs="Arial"/>
          <w:sz w:val="20"/>
          <w:szCs w:val="20"/>
        </w:rPr>
        <w:t xml:space="preserve"> and local community and all other services available to children.</w:t>
      </w:r>
    </w:p>
    <w:p w14:paraId="43408F28" w14:textId="77777777" w:rsidR="00595A57" w:rsidRPr="005825AE" w:rsidRDefault="00595A57" w:rsidP="002F3C45">
      <w:pPr>
        <w:pStyle w:val="ListParagraph"/>
        <w:numPr>
          <w:ilvl w:val="0"/>
          <w:numId w:val="1"/>
        </w:numPr>
        <w:jc w:val="both"/>
        <w:rPr>
          <w:rFonts w:ascii="Arial" w:hAnsi="Arial" w:cs="Arial"/>
          <w:sz w:val="20"/>
          <w:szCs w:val="20"/>
        </w:rPr>
      </w:pPr>
      <w:r w:rsidRPr="005825AE">
        <w:rPr>
          <w:rFonts w:ascii="Arial" w:hAnsi="Arial" w:cs="Arial"/>
          <w:sz w:val="20"/>
          <w:szCs w:val="20"/>
        </w:rPr>
        <w:t xml:space="preserve">To actively encourage parents/carers to take part in all aspects of </w:t>
      </w:r>
      <w:r w:rsidR="00783963" w:rsidRPr="005825AE">
        <w:rPr>
          <w:rFonts w:ascii="Arial" w:hAnsi="Arial" w:cs="Arial"/>
          <w:sz w:val="20"/>
          <w:szCs w:val="20"/>
        </w:rPr>
        <w:t xml:space="preserve">the </w:t>
      </w:r>
      <w:r w:rsidR="00CD5E20" w:rsidRPr="005825AE">
        <w:rPr>
          <w:rFonts w:ascii="Arial" w:hAnsi="Arial" w:cs="Arial"/>
          <w:sz w:val="20"/>
          <w:szCs w:val="20"/>
        </w:rPr>
        <w:t>Early Years Centre</w:t>
      </w:r>
      <w:r w:rsidRPr="005825AE">
        <w:rPr>
          <w:rFonts w:ascii="Arial" w:hAnsi="Arial" w:cs="Arial"/>
          <w:sz w:val="20"/>
          <w:szCs w:val="20"/>
        </w:rPr>
        <w:t xml:space="preserve"> life.</w:t>
      </w:r>
    </w:p>
    <w:p w14:paraId="1EC0C022" w14:textId="039E916A" w:rsidR="00595A57" w:rsidRPr="005825AE" w:rsidRDefault="003D4C65" w:rsidP="002F3C45">
      <w:pPr>
        <w:pStyle w:val="ListParagraph"/>
        <w:numPr>
          <w:ilvl w:val="0"/>
          <w:numId w:val="1"/>
        </w:numPr>
        <w:jc w:val="both"/>
        <w:rPr>
          <w:rFonts w:ascii="Arial" w:hAnsi="Arial" w:cs="Arial"/>
          <w:sz w:val="20"/>
          <w:szCs w:val="20"/>
        </w:rPr>
      </w:pPr>
      <w:r w:rsidRPr="005825AE">
        <w:rPr>
          <w:rFonts w:ascii="Arial" w:hAnsi="Arial" w:cs="Arial"/>
          <w:sz w:val="20"/>
          <w:szCs w:val="20"/>
        </w:rPr>
        <w:t>To promote parental particip</w:t>
      </w:r>
      <w:r w:rsidR="00237DC7" w:rsidRPr="005825AE">
        <w:rPr>
          <w:rFonts w:ascii="Arial" w:hAnsi="Arial" w:cs="Arial"/>
          <w:sz w:val="20"/>
          <w:szCs w:val="20"/>
        </w:rPr>
        <w:t xml:space="preserve">ation in </w:t>
      </w:r>
      <w:r w:rsidR="001E1EE5" w:rsidRPr="005825AE">
        <w:rPr>
          <w:rFonts w:ascii="Arial" w:hAnsi="Arial" w:cs="Arial"/>
          <w:sz w:val="20"/>
          <w:szCs w:val="20"/>
        </w:rPr>
        <w:t>Stay and Play sessions</w:t>
      </w:r>
      <w:r w:rsidR="00237DC7" w:rsidRPr="005825AE">
        <w:rPr>
          <w:rFonts w:ascii="Arial" w:hAnsi="Arial" w:cs="Arial"/>
          <w:sz w:val="20"/>
          <w:szCs w:val="20"/>
        </w:rPr>
        <w:t xml:space="preserve">, </w:t>
      </w:r>
      <w:proofErr w:type="gramStart"/>
      <w:r w:rsidR="001E1EE5" w:rsidRPr="005825AE">
        <w:rPr>
          <w:rFonts w:ascii="Arial" w:hAnsi="Arial" w:cs="Arial"/>
          <w:sz w:val="20"/>
          <w:szCs w:val="20"/>
        </w:rPr>
        <w:t>P</w:t>
      </w:r>
      <w:r w:rsidR="005825AE">
        <w:rPr>
          <w:rFonts w:ascii="Arial" w:hAnsi="Arial" w:cs="Arial"/>
          <w:sz w:val="20"/>
          <w:szCs w:val="20"/>
        </w:rPr>
        <w:t>EEP</w:t>
      </w:r>
      <w:proofErr w:type="gramEnd"/>
      <w:r w:rsidR="005825AE">
        <w:rPr>
          <w:rFonts w:ascii="Arial" w:hAnsi="Arial" w:cs="Arial"/>
          <w:sz w:val="20"/>
          <w:szCs w:val="20"/>
        </w:rPr>
        <w:t xml:space="preserve"> </w:t>
      </w:r>
      <w:r w:rsidR="00237DC7" w:rsidRPr="005825AE">
        <w:rPr>
          <w:rFonts w:ascii="Arial" w:hAnsi="Arial" w:cs="Arial"/>
          <w:sz w:val="20"/>
          <w:szCs w:val="20"/>
        </w:rPr>
        <w:t xml:space="preserve">and </w:t>
      </w:r>
      <w:r w:rsidR="00C77004" w:rsidRPr="005825AE">
        <w:rPr>
          <w:rFonts w:ascii="Arial" w:hAnsi="Arial" w:cs="Arial"/>
          <w:sz w:val="20"/>
          <w:szCs w:val="20"/>
        </w:rPr>
        <w:t>all other parent groups.</w:t>
      </w:r>
    </w:p>
    <w:p w14:paraId="6397A095" w14:textId="77777777" w:rsidR="003D4C65" w:rsidRPr="005825AE" w:rsidRDefault="003F32FC" w:rsidP="002F3C45">
      <w:pPr>
        <w:jc w:val="both"/>
        <w:rPr>
          <w:rFonts w:ascii="Arial" w:hAnsi="Arial" w:cs="Arial"/>
          <w:sz w:val="20"/>
          <w:szCs w:val="20"/>
          <w:u w:val="single"/>
        </w:rPr>
      </w:pPr>
      <w:r w:rsidRPr="005825AE">
        <w:rPr>
          <w:rFonts w:ascii="Arial" w:hAnsi="Arial" w:cs="Arial"/>
          <w:sz w:val="20"/>
          <w:szCs w:val="20"/>
          <w:u w:val="single"/>
        </w:rPr>
        <w:t>IMPLEMENTATION</w:t>
      </w:r>
    </w:p>
    <w:p w14:paraId="4AF851DD" w14:textId="77777777" w:rsidR="003D4C65" w:rsidRPr="005825AE" w:rsidRDefault="003D4C65" w:rsidP="002F3C45">
      <w:pPr>
        <w:pStyle w:val="ListParagraph"/>
        <w:numPr>
          <w:ilvl w:val="0"/>
          <w:numId w:val="4"/>
        </w:numPr>
        <w:jc w:val="both"/>
        <w:rPr>
          <w:rFonts w:ascii="Arial" w:hAnsi="Arial" w:cs="Arial"/>
          <w:sz w:val="20"/>
          <w:szCs w:val="20"/>
        </w:rPr>
      </w:pPr>
      <w:r w:rsidRPr="005825AE">
        <w:rPr>
          <w:rFonts w:ascii="Arial" w:hAnsi="Arial" w:cs="Arial"/>
          <w:sz w:val="20"/>
          <w:szCs w:val="20"/>
        </w:rPr>
        <w:t>Parents/carers will be issued with a Handbook.</w:t>
      </w:r>
    </w:p>
    <w:p w14:paraId="33696E0B" w14:textId="77777777" w:rsidR="003D4C65" w:rsidRPr="005825AE" w:rsidRDefault="003D4C65" w:rsidP="002F3C45">
      <w:pPr>
        <w:pStyle w:val="ListParagraph"/>
        <w:numPr>
          <w:ilvl w:val="0"/>
          <w:numId w:val="4"/>
        </w:numPr>
        <w:jc w:val="both"/>
        <w:rPr>
          <w:rFonts w:ascii="Arial" w:hAnsi="Arial" w:cs="Arial"/>
          <w:sz w:val="20"/>
          <w:szCs w:val="20"/>
        </w:rPr>
      </w:pPr>
      <w:r w:rsidRPr="005825AE">
        <w:rPr>
          <w:rFonts w:ascii="Arial" w:hAnsi="Arial" w:cs="Arial"/>
          <w:sz w:val="20"/>
          <w:szCs w:val="20"/>
        </w:rPr>
        <w:t xml:space="preserve">Parents/carers visiting the </w:t>
      </w:r>
      <w:r w:rsidR="00CD5E20" w:rsidRPr="005825AE">
        <w:rPr>
          <w:rFonts w:ascii="Arial" w:hAnsi="Arial" w:cs="Arial"/>
          <w:sz w:val="20"/>
          <w:szCs w:val="20"/>
        </w:rPr>
        <w:t>centre</w:t>
      </w:r>
      <w:r w:rsidRPr="005825AE">
        <w:rPr>
          <w:rFonts w:ascii="Arial" w:hAnsi="Arial" w:cs="Arial"/>
          <w:sz w:val="20"/>
          <w:szCs w:val="20"/>
        </w:rPr>
        <w:t xml:space="preserve"> for the first time will be welcomed by a member of the </w:t>
      </w:r>
      <w:r w:rsidR="00CD5E20" w:rsidRPr="005825AE">
        <w:rPr>
          <w:rFonts w:ascii="Arial" w:hAnsi="Arial" w:cs="Arial"/>
          <w:sz w:val="20"/>
          <w:szCs w:val="20"/>
        </w:rPr>
        <w:t>Management Team</w:t>
      </w:r>
      <w:r w:rsidRPr="005825AE">
        <w:rPr>
          <w:rFonts w:ascii="Arial" w:hAnsi="Arial" w:cs="Arial"/>
          <w:sz w:val="20"/>
          <w:szCs w:val="20"/>
        </w:rPr>
        <w:t xml:space="preserve">. Assistance to fill in forms </w:t>
      </w:r>
      <w:r w:rsidR="00C77004" w:rsidRPr="005825AE">
        <w:rPr>
          <w:rFonts w:ascii="Arial" w:hAnsi="Arial" w:cs="Arial"/>
          <w:sz w:val="20"/>
          <w:szCs w:val="20"/>
        </w:rPr>
        <w:t>will be given, if required, by the child’s keyworker</w:t>
      </w:r>
      <w:r w:rsidR="003F32FC" w:rsidRPr="005825AE">
        <w:rPr>
          <w:rFonts w:ascii="Arial" w:hAnsi="Arial" w:cs="Arial"/>
          <w:sz w:val="20"/>
          <w:szCs w:val="20"/>
        </w:rPr>
        <w:t xml:space="preserve"> </w:t>
      </w:r>
      <w:r w:rsidR="00480979" w:rsidRPr="005825AE">
        <w:rPr>
          <w:rFonts w:ascii="Arial" w:hAnsi="Arial" w:cs="Arial"/>
          <w:sz w:val="20"/>
          <w:szCs w:val="20"/>
        </w:rPr>
        <w:t>(</w:t>
      </w:r>
      <w:r w:rsidR="00C77004" w:rsidRPr="005825AE">
        <w:rPr>
          <w:rFonts w:ascii="Arial" w:hAnsi="Arial" w:cs="Arial"/>
          <w:sz w:val="20"/>
          <w:szCs w:val="20"/>
        </w:rPr>
        <w:t>where possible).</w:t>
      </w:r>
    </w:p>
    <w:p w14:paraId="6EAF5EE8" w14:textId="77777777" w:rsidR="003D4C65" w:rsidRPr="005825AE" w:rsidRDefault="003D4C65" w:rsidP="002F3C45">
      <w:pPr>
        <w:pStyle w:val="ListParagraph"/>
        <w:numPr>
          <w:ilvl w:val="0"/>
          <w:numId w:val="4"/>
        </w:numPr>
        <w:jc w:val="both"/>
        <w:rPr>
          <w:rFonts w:ascii="Arial" w:hAnsi="Arial" w:cs="Arial"/>
          <w:sz w:val="20"/>
          <w:szCs w:val="20"/>
        </w:rPr>
      </w:pPr>
      <w:r w:rsidRPr="005825AE">
        <w:rPr>
          <w:rFonts w:ascii="Arial" w:hAnsi="Arial" w:cs="Arial"/>
          <w:sz w:val="20"/>
          <w:szCs w:val="20"/>
        </w:rPr>
        <w:t>Staff will explain to parents/carers that they are welcome to discuss their child’s wellbeing and/or progress with the key worker any time</w:t>
      </w:r>
      <w:r w:rsidR="00CD5E20" w:rsidRPr="005825AE">
        <w:rPr>
          <w:rFonts w:ascii="Arial" w:hAnsi="Arial" w:cs="Arial"/>
          <w:sz w:val="20"/>
          <w:szCs w:val="20"/>
        </w:rPr>
        <w:t xml:space="preserve">. They will also be invited to attend </w:t>
      </w:r>
      <w:r w:rsidRPr="005825AE">
        <w:rPr>
          <w:rFonts w:ascii="Arial" w:hAnsi="Arial" w:cs="Arial"/>
          <w:sz w:val="20"/>
          <w:szCs w:val="20"/>
        </w:rPr>
        <w:t xml:space="preserve">formal </w:t>
      </w:r>
      <w:r w:rsidR="00CD5E20" w:rsidRPr="005825AE">
        <w:rPr>
          <w:rFonts w:ascii="Arial" w:hAnsi="Arial" w:cs="Arial"/>
          <w:sz w:val="20"/>
          <w:szCs w:val="20"/>
        </w:rPr>
        <w:t xml:space="preserve">and informal </w:t>
      </w:r>
      <w:r w:rsidRPr="005825AE">
        <w:rPr>
          <w:rFonts w:ascii="Arial" w:hAnsi="Arial" w:cs="Arial"/>
          <w:sz w:val="20"/>
          <w:szCs w:val="20"/>
        </w:rPr>
        <w:t xml:space="preserve">meetings </w:t>
      </w:r>
      <w:r w:rsidR="00CD5E20" w:rsidRPr="005825AE">
        <w:rPr>
          <w:rFonts w:ascii="Arial" w:hAnsi="Arial" w:cs="Arial"/>
          <w:sz w:val="20"/>
          <w:szCs w:val="20"/>
        </w:rPr>
        <w:t>throughout the year</w:t>
      </w:r>
      <w:r w:rsidRPr="005825AE">
        <w:rPr>
          <w:rFonts w:ascii="Arial" w:hAnsi="Arial" w:cs="Arial"/>
          <w:sz w:val="20"/>
          <w:szCs w:val="20"/>
        </w:rPr>
        <w:t xml:space="preserve"> with their child’s key worker to discuss progress and next steps.</w:t>
      </w:r>
    </w:p>
    <w:p w14:paraId="58D8CBFD" w14:textId="77777777" w:rsidR="003D4C65" w:rsidRPr="005825AE" w:rsidRDefault="003D4C65" w:rsidP="002F3C45">
      <w:pPr>
        <w:pStyle w:val="ListParagraph"/>
        <w:numPr>
          <w:ilvl w:val="0"/>
          <w:numId w:val="4"/>
        </w:numPr>
        <w:jc w:val="both"/>
        <w:rPr>
          <w:rFonts w:ascii="Arial" w:hAnsi="Arial" w:cs="Arial"/>
          <w:sz w:val="20"/>
          <w:szCs w:val="20"/>
        </w:rPr>
      </w:pPr>
      <w:r w:rsidRPr="005825AE">
        <w:rPr>
          <w:rFonts w:ascii="Arial" w:hAnsi="Arial" w:cs="Arial"/>
          <w:sz w:val="20"/>
          <w:szCs w:val="20"/>
        </w:rPr>
        <w:t xml:space="preserve">Parents/carers will be </w:t>
      </w:r>
      <w:r w:rsidR="00480979" w:rsidRPr="005825AE">
        <w:rPr>
          <w:rFonts w:ascii="Arial" w:hAnsi="Arial" w:cs="Arial"/>
          <w:sz w:val="20"/>
          <w:szCs w:val="20"/>
        </w:rPr>
        <w:t>supported</w:t>
      </w:r>
      <w:r w:rsidRPr="005825AE">
        <w:rPr>
          <w:rFonts w:ascii="Arial" w:hAnsi="Arial" w:cs="Arial"/>
          <w:sz w:val="20"/>
          <w:szCs w:val="20"/>
        </w:rPr>
        <w:t xml:space="preserve"> during their child’s settling in period</w:t>
      </w:r>
      <w:r w:rsidR="00F4006C" w:rsidRPr="005825AE">
        <w:rPr>
          <w:rFonts w:ascii="Arial" w:hAnsi="Arial" w:cs="Arial"/>
          <w:sz w:val="20"/>
          <w:szCs w:val="20"/>
        </w:rPr>
        <w:t xml:space="preserve">. The “settling in period” is specific to </w:t>
      </w:r>
      <w:proofErr w:type="gramStart"/>
      <w:r w:rsidR="00F4006C" w:rsidRPr="005825AE">
        <w:rPr>
          <w:rFonts w:ascii="Arial" w:hAnsi="Arial" w:cs="Arial"/>
          <w:sz w:val="20"/>
          <w:szCs w:val="20"/>
        </w:rPr>
        <w:t>each individual’s</w:t>
      </w:r>
      <w:proofErr w:type="gramEnd"/>
      <w:r w:rsidR="00F4006C" w:rsidRPr="005825AE">
        <w:rPr>
          <w:rFonts w:ascii="Arial" w:hAnsi="Arial" w:cs="Arial"/>
          <w:sz w:val="20"/>
          <w:szCs w:val="20"/>
        </w:rPr>
        <w:t xml:space="preserve"> needs. </w:t>
      </w:r>
    </w:p>
    <w:p w14:paraId="10167D5C" w14:textId="16C44AF0" w:rsidR="00F4006C" w:rsidRPr="005825AE" w:rsidRDefault="00F4006C" w:rsidP="002F3C45">
      <w:pPr>
        <w:pStyle w:val="ListParagraph"/>
        <w:numPr>
          <w:ilvl w:val="0"/>
          <w:numId w:val="4"/>
        </w:numPr>
        <w:jc w:val="both"/>
        <w:rPr>
          <w:rFonts w:ascii="Arial" w:hAnsi="Arial" w:cs="Arial"/>
          <w:sz w:val="20"/>
          <w:szCs w:val="20"/>
        </w:rPr>
      </w:pPr>
      <w:r w:rsidRPr="005825AE">
        <w:rPr>
          <w:rFonts w:ascii="Arial" w:hAnsi="Arial" w:cs="Arial"/>
          <w:sz w:val="20"/>
          <w:szCs w:val="20"/>
        </w:rPr>
        <w:t>Parents/carers and their children will be invited to take</w:t>
      </w:r>
      <w:r w:rsidR="00237DC7" w:rsidRPr="005825AE">
        <w:rPr>
          <w:rFonts w:ascii="Arial" w:hAnsi="Arial" w:cs="Arial"/>
          <w:sz w:val="20"/>
          <w:szCs w:val="20"/>
        </w:rPr>
        <w:t xml:space="preserve"> part in </w:t>
      </w:r>
      <w:r w:rsidR="00480979" w:rsidRPr="005825AE">
        <w:rPr>
          <w:rFonts w:ascii="Arial" w:hAnsi="Arial" w:cs="Arial"/>
          <w:sz w:val="20"/>
          <w:szCs w:val="20"/>
        </w:rPr>
        <w:t>Stay and Play</w:t>
      </w:r>
      <w:r w:rsidR="00237DC7" w:rsidRPr="005825AE">
        <w:rPr>
          <w:rFonts w:ascii="Arial" w:hAnsi="Arial" w:cs="Arial"/>
          <w:sz w:val="20"/>
          <w:szCs w:val="20"/>
        </w:rPr>
        <w:t xml:space="preserve">, </w:t>
      </w:r>
      <w:r w:rsidR="00480979" w:rsidRPr="005825AE">
        <w:rPr>
          <w:rFonts w:ascii="Arial" w:hAnsi="Arial" w:cs="Arial"/>
          <w:sz w:val="20"/>
          <w:szCs w:val="20"/>
        </w:rPr>
        <w:t>P</w:t>
      </w:r>
      <w:r w:rsidR="005825AE">
        <w:rPr>
          <w:rFonts w:ascii="Arial" w:hAnsi="Arial" w:cs="Arial"/>
          <w:sz w:val="20"/>
          <w:szCs w:val="20"/>
        </w:rPr>
        <w:t>EEP, Bookbug</w:t>
      </w:r>
      <w:r w:rsidR="00480979" w:rsidRPr="005825AE">
        <w:rPr>
          <w:rFonts w:ascii="Arial" w:hAnsi="Arial" w:cs="Arial"/>
          <w:sz w:val="20"/>
          <w:szCs w:val="20"/>
        </w:rPr>
        <w:t xml:space="preserve"> </w:t>
      </w:r>
      <w:r w:rsidR="00237DC7" w:rsidRPr="005825AE">
        <w:rPr>
          <w:rFonts w:ascii="Arial" w:hAnsi="Arial" w:cs="Arial"/>
          <w:sz w:val="20"/>
          <w:szCs w:val="20"/>
        </w:rPr>
        <w:t xml:space="preserve">and </w:t>
      </w:r>
      <w:r w:rsidR="00C77004" w:rsidRPr="005825AE">
        <w:rPr>
          <w:rFonts w:ascii="Arial" w:hAnsi="Arial" w:cs="Arial"/>
          <w:sz w:val="20"/>
          <w:szCs w:val="20"/>
        </w:rPr>
        <w:t xml:space="preserve">all other </w:t>
      </w:r>
      <w:proofErr w:type="gramStart"/>
      <w:r w:rsidR="00C77004" w:rsidRPr="005825AE">
        <w:rPr>
          <w:rFonts w:ascii="Arial" w:hAnsi="Arial" w:cs="Arial"/>
          <w:sz w:val="20"/>
          <w:szCs w:val="20"/>
        </w:rPr>
        <w:t>parents</w:t>
      </w:r>
      <w:proofErr w:type="gramEnd"/>
      <w:r w:rsidR="00C77004" w:rsidRPr="005825AE">
        <w:rPr>
          <w:rFonts w:ascii="Arial" w:hAnsi="Arial" w:cs="Arial"/>
          <w:sz w:val="20"/>
          <w:szCs w:val="20"/>
        </w:rPr>
        <w:t xml:space="preserve"> groups.</w:t>
      </w:r>
    </w:p>
    <w:p w14:paraId="49D3DABC" w14:textId="226202D4" w:rsidR="00F4006C" w:rsidRPr="005825AE" w:rsidRDefault="00F4006C" w:rsidP="002F3C45">
      <w:pPr>
        <w:pStyle w:val="ListParagraph"/>
        <w:numPr>
          <w:ilvl w:val="0"/>
          <w:numId w:val="4"/>
        </w:numPr>
        <w:jc w:val="both"/>
        <w:rPr>
          <w:rFonts w:ascii="Arial" w:hAnsi="Arial" w:cs="Arial"/>
          <w:sz w:val="20"/>
          <w:szCs w:val="20"/>
        </w:rPr>
      </w:pPr>
      <w:r w:rsidRPr="005825AE">
        <w:rPr>
          <w:rFonts w:ascii="Arial" w:hAnsi="Arial" w:cs="Arial"/>
          <w:sz w:val="20"/>
          <w:szCs w:val="20"/>
        </w:rPr>
        <w:t>Parents/carers will</w:t>
      </w:r>
      <w:r w:rsidR="00CD5E20" w:rsidRPr="005825AE">
        <w:rPr>
          <w:rFonts w:ascii="Arial" w:hAnsi="Arial" w:cs="Arial"/>
          <w:sz w:val="20"/>
          <w:szCs w:val="20"/>
        </w:rPr>
        <w:t xml:space="preserve"> receive </w:t>
      </w:r>
      <w:r w:rsidR="005825AE">
        <w:rPr>
          <w:rFonts w:ascii="Arial" w:hAnsi="Arial" w:cs="Arial"/>
          <w:sz w:val="20"/>
          <w:szCs w:val="20"/>
        </w:rPr>
        <w:t>termly</w:t>
      </w:r>
      <w:r w:rsidR="00CD5E20" w:rsidRPr="005825AE">
        <w:rPr>
          <w:rFonts w:ascii="Arial" w:hAnsi="Arial" w:cs="Arial"/>
          <w:sz w:val="20"/>
          <w:szCs w:val="20"/>
        </w:rPr>
        <w:t xml:space="preserve"> newsletters fro</w:t>
      </w:r>
      <w:r w:rsidRPr="005825AE">
        <w:rPr>
          <w:rFonts w:ascii="Arial" w:hAnsi="Arial" w:cs="Arial"/>
          <w:sz w:val="20"/>
          <w:szCs w:val="20"/>
        </w:rPr>
        <w:t xml:space="preserve">m the </w:t>
      </w:r>
      <w:r w:rsidR="00795D16" w:rsidRPr="005825AE">
        <w:rPr>
          <w:rFonts w:ascii="Arial" w:hAnsi="Arial" w:cs="Arial"/>
          <w:sz w:val="20"/>
          <w:szCs w:val="20"/>
        </w:rPr>
        <w:t xml:space="preserve">Depute </w:t>
      </w:r>
      <w:r w:rsidR="00E33A3A">
        <w:rPr>
          <w:rFonts w:ascii="Arial" w:hAnsi="Arial" w:cs="Arial"/>
          <w:sz w:val="20"/>
          <w:szCs w:val="20"/>
        </w:rPr>
        <w:t>Manager</w:t>
      </w:r>
      <w:r w:rsidRPr="005825AE">
        <w:rPr>
          <w:rFonts w:ascii="Arial" w:hAnsi="Arial" w:cs="Arial"/>
          <w:sz w:val="20"/>
          <w:szCs w:val="20"/>
        </w:rPr>
        <w:t xml:space="preserve"> </w:t>
      </w:r>
      <w:r w:rsidR="00795D16" w:rsidRPr="005825AE">
        <w:rPr>
          <w:rFonts w:ascii="Arial" w:hAnsi="Arial" w:cs="Arial"/>
          <w:sz w:val="20"/>
          <w:szCs w:val="20"/>
        </w:rPr>
        <w:t>providing</w:t>
      </w:r>
      <w:r w:rsidRPr="005825AE">
        <w:rPr>
          <w:rFonts w:ascii="Arial" w:hAnsi="Arial" w:cs="Arial"/>
          <w:sz w:val="20"/>
          <w:szCs w:val="20"/>
        </w:rPr>
        <w:t xml:space="preserve"> information regarding events etc in the </w:t>
      </w:r>
      <w:r w:rsidR="00CD5E20" w:rsidRPr="005825AE">
        <w:rPr>
          <w:rFonts w:ascii="Arial" w:hAnsi="Arial" w:cs="Arial"/>
          <w:sz w:val="20"/>
          <w:szCs w:val="20"/>
        </w:rPr>
        <w:t>centre</w:t>
      </w:r>
      <w:r w:rsidRPr="005825AE">
        <w:rPr>
          <w:rFonts w:ascii="Arial" w:hAnsi="Arial" w:cs="Arial"/>
          <w:sz w:val="20"/>
          <w:szCs w:val="20"/>
        </w:rPr>
        <w:t xml:space="preserve"> and local community.</w:t>
      </w:r>
    </w:p>
    <w:p w14:paraId="5F7B2D7F" w14:textId="77777777" w:rsidR="00F4006C" w:rsidRPr="005825AE" w:rsidRDefault="00F4006C" w:rsidP="002F3C45">
      <w:pPr>
        <w:pStyle w:val="ListParagraph"/>
        <w:numPr>
          <w:ilvl w:val="0"/>
          <w:numId w:val="4"/>
        </w:numPr>
        <w:jc w:val="both"/>
        <w:rPr>
          <w:rFonts w:ascii="Arial" w:hAnsi="Arial" w:cs="Arial"/>
          <w:sz w:val="20"/>
          <w:szCs w:val="20"/>
        </w:rPr>
      </w:pPr>
      <w:r w:rsidRPr="005825AE">
        <w:rPr>
          <w:rFonts w:ascii="Arial" w:hAnsi="Arial" w:cs="Arial"/>
          <w:sz w:val="20"/>
          <w:szCs w:val="20"/>
        </w:rPr>
        <w:t>Information concerning playroom news will be available on notice boards and in letter form.</w:t>
      </w:r>
    </w:p>
    <w:p w14:paraId="138D3AC1" w14:textId="0D9F73E9" w:rsidR="00F4006C" w:rsidRPr="005825AE" w:rsidRDefault="00F4006C" w:rsidP="002F3C45">
      <w:pPr>
        <w:pStyle w:val="ListParagraph"/>
        <w:numPr>
          <w:ilvl w:val="0"/>
          <w:numId w:val="4"/>
        </w:numPr>
        <w:jc w:val="both"/>
        <w:rPr>
          <w:rFonts w:ascii="Arial" w:hAnsi="Arial" w:cs="Arial"/>
          <w:sz w:val="20"/>
          <w:szCs w:val="20"/>
        </w:rPr>
      </w:pPr>
      <w:r w:rsidRPr="005825AE">
        <w:rPr>
          <w:rFonts w:ascii="Arial" w:hAnsi="Arial" w:cs="Arial"/>
          <w:sz w:val="20"/>
          <w:szCs w:val="20"/>
        </w:rPr>
        <w:lastRenderedPageBreak/>
        <w:t xml:space="preserve">Information re groups, parenting skills, health/development issues, curricular information is </w:t>
      </w:r>
      <w:r w:rsidR="007A22F5" w:rsidRPr="005825AE">
        <w:rPr>
          <w:rFonts w:ascii="Arial" w:hAnsi="Arial" w:cs="Arial"/>
          <w:sz w:val="20"/>
          <w:szCs w:val="20"/>
        </w:rPr>
        <w:t xml:space="preserve">displayed on the noticeboard and in the newsletters. </w:t>
      </w:r>
    </w:p>
    <w:p w14:paraId="2C13BAE2" w14:textId="77777777" w:rsidR="00F4006C" w:rsidRPr="005825AE" w:rsidRDefault="00F4006C" w:rsidP="002F3C45">
      <w:pPr>
        <w:pStyle w:val="ListParagraph"/>
        <w:numPr>
          <w:ilvl w:val="0"/>
          <w:numId w:val="4"/>
        </w:numPr>
        <w:jc w:val="both"/>
        <w:rPr>
          <w:rFonts w:ascii="Arial" w:hAnsi="Arial" w:cs="Arial"/>
          <w:sz w:val="20"/>
          <w:szCs w:val="20"/>
        </w:rPr>
      </w:pPr>
      <w:r w:rsidRPr="005825AE">
        <w:rPr>
          <w:rFonts w:ascii="Arial" w:hAnsi="Arial" w:cs="Arial"/>
          <w:sz w:val="20"/>
          <w:szCs w:val="20"/>
        </w:rPr>
        <w:t xml:space="preserve">Parents/carers will be invited to contribute to children’s </w:t>
      </w:r>
      <w:r w:rsidR="00C77004" w:rsidRPr="005825AE">
        <w:rPr>
          <w:rFonts w:ascii="Arial" w:hAnsi="Arial" w:cs="Arial"/>
          <w:sz w:val="20"/>
          <w:szCs w:val="20"/>
        </w:rPr>
        <w:t xml:space="preserve">learning and achieving </w:t>
      </w:r>
      <w:r w:rsidRPr="005825AE">
        <w:rPr>
          <w:rFonts w:ascii="Arial" w:hAnsi="Arial" w:cs="Arial"/>
          <w:sz w:val="20"/>
          <w:szCs w:val="20"/>
        </w:rPr>
        <w:t>profiles</w:t>
      </w:r>
      <w:r w:rsidR="002B23A9" w:rsidRPr="005825AE">
        <w:rPr>
          <w:rFonts w:ascii="Arial" w:hAnsi="Arial" w:cs="Arial"/>
          <w:sz w:val="20"/>
          <w:szCs w:val="20"/>
        </w:rPr>
        <w:t xml:space="preserve"> and review their child’s care plan termly</w:t>
      </w:r>
      <w:r w:rsidRPr="005825AE">
        <w:rPr>
          <w:rFonts w:ascii="Arial" w:hAnsi="Arial" w:cs="Arial"/>
          <w:sz w:val="20"/>
          <w:szCs w:val="20"/>
        </w:rPr>
        <w:t>.</w:t>
      </w:r>
    </w:p>
    <w:p w14:paraId="0BF52F7F" w14:textId="77777777" w:rsidR="00F4006C" w:rsidRPr="005825AE" w:rsidRDefault="00F4006C" w:rsidP="002F3C45">
      <w:pPr>
        <w:pStyle w:val="ListParagraph"/>
        <w:numPr>
          <w:ilvl w:val="0"/>
          <w:numId w:val="4"/>
        </w:numPr>
        <w:jc w:val="both"/>
        <w:rPr>
          <w:rFonts w:ascii="Arial" w:hAnsi="Arial" w:cs="Arial"/>
          <w:sz w:val="20"/>
          <w:szCs w:val="20"/>
        </w:rPr>
      </w:pPr>
      <w:r w:rsidRPr="005825AE">
        <w:rPr>
          <w:rFonts w:ascii="Arial" w:hAnsi="Arial" w:cs="Arial"/>
          <w:sz w:val="20"/>
          <w:szCs w:val="20"/>
        </w:rPr>
        <w:t xml:space="preserve">Workshops and </w:t>
      </w:r>
      <w:r w:rsidR="00783963" w:rsidRPr="005825AE">
        <w:rPr>
          <w:rFonts w:ascii="Arial" w:hAnsi="Arial" w:cs="Arial"/>
          <w:sz w:val="20"/>
          <w:szCs w:val="20"/>
        </w:rPr>
        <w:t>information sessions</w:t>
      </w:r>
      <w:r w:rsidRPr="005825AE">
        <w:rPr>
          <w:rFonts w:ascii="Arial" w:hAnsi="Arial" w:cs="Arial"/>
          <w:sz w:val="20"/>
          <w:szCs w:val="20"/>
        </w:rPr>
        <w:t xml:space="preserve"> will be planned to support areas of the curriculum.</w:t>
      </w:r>
    </w:p>
    <w:p w14:paraId="582BC1E0" w14:textId="77777777" w:rsidR="00F4006C" w:rsidRPr="005825AE" w:rsidRDefault="00F4006C" w:rsidP="002F3C45">
      <w:pPr>
        <w:pStyle w:val="ListParagraph"/>
        <w:numPr>
          <w:ilvl w:val="0"/>
          <w:numId w:val="4"/>
        </w:numPr>
        <w:jc w:val="both"/>
        <w:rPr>
          <w:rFonts w:ascii="Arial" w:hAnsi="Arial" w:cs="Arial"/>
          <w:sz w:val="20"/>
          <w:szCs w:val="20"/>
        </w:rPr>
      </w:pPr>
      <w:r w:rsidRPr="005825AE">
        <w:rPr>
          <w:rFonts w:ascii="Arial" w:hAnsi="Arial" w:cs="Arial"/>
          <w:sz w:val="20"/>
          <w:szCs w:val="20"/>
        </w:rPr>
        <w:t xml:space="preserve">Parents/carers will be given the opportunity to participate in </w:t>
      </w:r>
      <w:r w:rsidR="007A22F5" w:rsidRPr="005825AE">
        <w:rPr>
          <w:rFonts w:ascii="Arial" w:hAnsi="Arial" w:cs="Arial"/>
          <w:sz w:val="20"/>
          <w:szCs w:val="20"/>
        </w:rPr>
        <w:t>early years</w:t>
      </w:r>
      <w:r w:rsidRPr="005825AE">
        <w:rPr>
          <w:rFonts w:ascii="Arial" w:hAnsi="Arial" w:cs="Arial"/>
          <w:sz w:val="20"/>
          <w:szCs w:val="20"/>
        </w:rPr>
        <w:t xml:space="preserve"> sessions/fundraising events.</w:t>
      </w:r>
    </w:p>
    <w:p w14:paraId="3F2CAA32" w14:textId="70E02280" w:rsidR="00441324" w:rsidRDefault="00F4006C" w:rsidP="002F3C45">
      <w:pPr>
        <w:pStyle w:val="ListParagraph"/>
        <w:numPr>
          <w:ilvl w:val="0"/>
          <w:numId w:val="4"/>
        </w:numPr>
        <w:jc w:val="both"/>
        <w:rPr>
          <w:rFonts w:ascii="Arial" w:hAnsi="Arial" w:cs="Arial"/>
          <w:sz w:val="20"/>
          <w:szCs w:val="20"/>
        </w:rPr>
      </w:pPr>
      <w:r w:rsidRPr="005825AE">
        <w:rPr>
          <w:rFonts w:ascii="Arial" w:hAnsi="Arial" w:cs="Arial"/>
          <w:sz w:val="20"/>
          <w:szCs w:val="20"/>
        </w:rPr>
        <w:t xml:space="preserve">Displays </w:t>
      </w:r>
      <w:r w:rsidR="00783963" w:rsidRPr="005825AE">
        <w:rPr>
          <w:rFonts w:ascii="Arial" w:hAnsi="Arial" w:cs="Arial"/>
          <w:sz w:val="20"/>
          <w:szCs w:val="20"/>
        </w:rPr>
        <w:t xml:space="preserve">within the EYC </w:t>
      </w:r>
      <w:r w:rsidRPr="005825AE">
        <w:rPr>
          <w:rFonts w:ascii="Arial" w:hAnsi="Arial" w:cs="Arial"/>
          <w:sz w:val="20"/>
          <w:szCs w:val="20"/>
        </w:rPr>
        <w:t>will be used</w:t>
      </w:r>
      <w:r w:rsidR="00441324" w:rsidRPr="005825AE">
        <w:rPr>
          <w:rFonts w:ascii="Arial" w:hAnsi="Arial" w:cs="Arial"/>
          <w:sz w:val="20"/>
          <w:szCs w:val="20"/>
        </w:rPr>
        <w:t xml:space="preserve"> to inform parents about the curriculum.</w:t>
      </w:r>
    </w:p>
    <w:p w14:paraId="1D2CBB66" w14:textId="2209CBE3" w:rsidR="003F79EE" w:rsidRPr="005825AE" w:rsidRDefault="003F79EE" w:rsidP="002F3C45">
      <w:pPr>
        <w:pStyle w:val="ListParagraph"/>
        <w:numPr>
          <w:ilvl w:val="0"/>
          <w:numId w:val="4"/>
        </w:numPr>
        <w:jc w:val="both"/>
        <w:rPr>
          <w:rFonts w:ascii="Arial" w:hAnsi="Arial" w:cs="Arial"/>
          <w:sz w:val="20"/>
          <w:szCs w:val="20"/>
        </w:rPr>
      </w:pPr>
      <w:r>
        <w:rPr>
          <w:rFonts w:ascii="Arial" w:hAnsi="Arial" w:cs="Arial"/>
          <w:sz w:val="20"/>
          <w:szCs w:val="20"/>
        </w:rPr>
        <w:t>Any parents/carers volunteering in the EYC will have appropriate PVG checks carried out.</w:t>
      </w:r>
    </w:p>
    <w:p w14:paraId="2F8A2325" w14:textId="77777777" w:rsidR="00F4006C" w:rsidRPr="005825AE" w:rsidRDefault="00441324" w:rsidP="002F3C45">
      <w:pPr>
        <w:jc w:val="both"/>
        <w:rPr>
          <w:rFonts w:ascii="Arial" w:hAnsi="Arial" w:cs="Arial"/>
          <w:sz w:val="20"/>
          <w:szCs w:val="20"/>
          <w:u w:val="single"/>
        </w:rPr>
      </w:pPr>
      <w:r w:rsidRPr="005825AE">
        <w:rPr>
          <w:rFonts w:ascii="Arial" w:hAnsi="Arial" w:cs="Arial"/>
          <w:sz w:val="20"/>
          <w:szCs w:val="20"/>
          <w:u w:val="single"/>
        </w:rPr>
        <w:t>REVIEW</w:t>
      </w:r>
    </w:p>
    <w:p w14:paraId="61731A41" w14:textId="77777777" w:rsidR="00441324" w:rsidRPr="005825AE" w:rsidRDefault="00441324" w:rsidP="002F3C45">
      <w:pPr>
        <w:jc w:val="both"/>
        <w:rPr>
          <w:rFonts w:ascii="Arial" w:hAnsi="Arial" w:cs="Arial"/>
          <w:sz w:val="20"/>
          <w:szCs w:val="20"/>
        </w:rPr>
      </w:pPr>
      <w:r w:rsidRPr="005825AE">
        <w:rPr>
          <w:rFonts w:ascii="Arial" w:hAnsi="Arial" w:cs="Arial"/>
          <w:sz w:val="20"/>
          <w:szCs w:val="20"/>
        </w:rPr>
        <w:t xml:space="preserve">This policy will be reviewed annually or </w:t>
      </w:r>
      <w:proofErr w:type="gramStart"/>
      <w:r w:rsidRPr="005825AE">
        <w:rPr>
          <w:rFonts w:ascii="Arial" w:hAnsi="Arial" w:cs="Arial"/>
          <w:sz w:val="20"/>
          <w:szCs w:val="20"/>
        </w:rPr>
        <w:t>in light of</w:t>
      </w:r>
      <w:proofErr w:type="gramEnd"/>
      <w:r w:rsidRPr="005825AE">
        <w:rPr>
          <w:rFonts w:ascii="Arial" w:hAnsi="Arial" w:cs="Arial"/>
          <w:sz w:val="20"/>
          <w:szCs w:val="20"/>
        </w:rPr>
        <w:t xml:space="preserve"> any new National/Local initiatives or experience.</w:t>
      </w:r>
    </w:p>
    <w:p w14:paraId="17C32B53" w14:textId="026ACC9A" w:rsidR="00237DC7" w:rsidRPr="005825AE" w:rsidRDefault="003F79EE" w:rsidP="005825AE">
      <w:pPr>
        <w:jc w:val="right"/>
        <w:rPr>
          <w:rFonts w:ascii="Arial" w:hAnsi="Arial" w:cs="Arial"/>
          <w:sz w:val="20"/>
          <w:szCs w:val="20"/>
        </w:rPr>
      </w:pPr>
      <w:r w:rsidRPr="004B7E56">
        <w:rPr>
          <w:rFonts w:ascii="Arial" w:eastAsia="Arial" w:hAnsi="Arial"/>
          <w:noProof/>
          <w:color w:val="0000FF"/>
          <w:sz w:val="24"/>
          <w:u w:val="single"/>
        </w:rPr>
        <mc:AlternateContent>
          <mc:Choice Requires="wps">
            <w:drawing>
              <wp:anchor distT="45720" distB="45720" distL="114300" distR="114300" simplePos="0" relativeHeight="251661312" behindDoc="0" locked="0" layoutInCell="1" allowOverlap="1" wp14:anchorId="5637DF99" wp14:editId="4E74C279">
                <wp:simplePos x="0" y="0"/>
                <wp:positionH relativeFrom="column">
                  <wp:posOffset>3649211</wp:posOffset>
                </wp:positionH>
                <wp:positionV relativeFrom="paragraph">
                  <wp:posOffset>179309</wp:posOffset>
                </wp:positionV>
                <wp:extent cx="2355850" cy="2984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98450"/>
                        </a:xfrm>
                        <a:prstGeom prst="rect">
                          <a:avLst/>
                        </a:prstGeom>
                        <a:noFill/>
                        <a:ln w="9525">
                          <a:solidFill>
                            <a:srgbClr val="000000"/>
                          </a:solidFill>
                          <a:miter lim="800000"/>
                          <a:headEnd/>
                          <a:tailEnd/>
                        </a:ln>
                      </wps:spPr>
                      <wps:txbx>
                        <w:txbxContent>
                          <w:p w14:paraId="45FE2279" w14:textId="77777777" w:rsidR="003F79EE" w:rsidRDefault="003F79EE" w:rsidP="003F79EE">
                            <w:r>
                              <w:t xml:space="preserve">Updated Sept 25 – </w:t>
                            </w:r>
                            <w:r>
                              <w:rPr>
                                <w:rFonts w:ascii="Lucida Handwriting" w:hAnsi="Lucida Handwriting"/>
                              </w:rPr>
                              <w:t xml:space="preserve">L. </w:t>
                            </w:r>
                            <w:r w:rsidRPr="004B7E56">
                              <w:rPr>
                                <w:rFonts w:ascii="Lucida Handwriting" w:hAnsi="Lucida Handwriting"/>
                              </w:rPr>
                              <w:t>Miller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7DF99" id="_x0000_t202" coordsize="21600,21600" o:spt="202" path="m,l,21600r21600,l21600,xe">
                <v:stroke joinstyle="miter"/>
                <v:path gradientshapeok="t" o:connecttype="rect"/>
              </v:shapetype>
              <v:shape id="Text Box 2" o:spid="_x0000_s1026" type="#_x0000_t202" style="position:absolute;left:0;text-align:left;margin-left:287.35pt;margin-top:14.1pt;width:185.5pt;height: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" filled="f">
                <v:textbox>
                  <w:txbxContent>
                    <w:p w14:paraId="45FE2279" w14:textId="77777777" w:rsidR="003F79EE" w:rsidRDefault="003F79EE" w:rsidP="003F79EE">
                      <w:r>
                        <w:t xml:space="preserve">Updated Sept 25 – </w:t>
                      </w:r>
                      <w:r>
                        <w:rPr>
                          <w:rFonts w:ascii="Lucida Handwriting" w:hAnsi="Lucida Handwriting"/>
                        </w:rPr>
                        <w:t xml:space="preserve">L. </w:t>
                      </w:r>
                      <w:r w:rsidRPr="004B7E56">
                        <w:rPr>
                          <w:rFonts w:ascii="Lucida Handwriting" w:hAnsi="Lucida Handwriting"/>
                        </w:rPr>
                        <w:t>Miller</w:t>
                      </w:r>
                    </w:p>
                  </w:txbxContent>
                </v:textbox>
              </v:shape>
            </w:pict>
          </mc:Fallback>
        </mc:AlternateContent>
      </w:r>
      <w:r w:rsidR="009556E1" w:rsidRPr="005825AE">
        <w:rPr>
          <w:rFonts w:ascii="Arial" w:hAnsi="Arial" w:cs="Arial"/>
          <w:sz w:val="20"/>
          <w:szCs w:val="20"/>
        </w:rPr>
        <w:tab/>
      </w:r>
      <w:r w:rsidR="009556E1" w:rsidRPr="005825AE">
        <w:rPr>
          <w:rFonts w:ascii="Arial" w:hAnsi="Arial" w:cs="Arial"/>
          <w:sz w:val="20"/>
          <w:szCs w:val="20"/>
        </w:rPr>
        <w:tab/>
      </w:r>
      <w:r w:rsidR="009556E1" w:rsidRPr="005825AE">
        <w:rPr>
          <w:rFonts w:ascii="Arial" w:hAnsi="Arial" w:cs="Arial"/>
          <w:sz w:val="20"/>
          <w:szCs w:val="20"/>
        </w:rPr>
        <w:tab/>
      </w:r>
      <w:r w:rsidR="009556E1" w:rsidRPr="005825AE">
        <w:rPr>
          <w:rFonts w:ascii="Arial" w:hAnsi="Arial" w:cs="Arial"/>
          <w:sz w:val="20"/>
          <w:szCs w:val="20"/>
        </w:rPr>
        <w:tab/>
      </w:r>
      <w:r w:rsidR="009556E1" w:rsidRPr="005825AE">
        <w:rPr>
          <w:rFonts w:ascii="Arial" w:hAnsi="Arial" w:cs="Arial"/>
          <w:sz w:val="20"/>
          <w:szCs w:val="20"/>
        </w:rPr>
        <w:tab/>
      </w:r>
      <w:r w:rsidR="009556E1" w:rsidRPr="005825AE">
        <w:rPr>
          <w:rFonts w:ascii="Arial" w:hAnsi="Arial" w:cs="Arial"/>
          <w:sz w:val="20"/>
          <w:szCs w:val="20"/>
        </w:rPr>
        <w:tab/>
      </w:r>
      <w:r w:rsidR="009556E1" w:rsidRPr="005825AE">
        <w:rPr>
          <w:rFonts w:ascii="Arial" w:hAnsi="Arial" w:cs="Arial"/>
          <w:sz w:val="20"/>
          <w:szCs w:val="20"/>
        </w:rPr>
        <w:tab/>
      </w:r>
      <w:r w:rsidR="009556E1" w:rsidRPr="005825AE">
        <w:rPr>
          <w:rFonts w:ascii="Arial" w:hAnsi="Arial" w:cs="Arial"/>
          <w:sz w:val="20"/>
          <w:szCs w:val="20"/>
        </w:rPr>
        <w:tab/>
      </w:r>
      <w:r w:rsidR="009556E1" w:rsidRPr="005825AE">
        <w:rPr>
          <w:rFonts w:ascii="Arial" w:hAnsi="Arial" w:cs="Arial"/>
          <w:sz w:val="20"/>
          <w:szCs w:val="20"/>
        </w:rPr>
        <w:tab/>
      </w:r>
    </w:p>
    <w:sectPr w:rsidR="00237DC7" w:rsidRPr="005825AE" w:rsidSect="00DE41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F42"/>
    <w:multiLevelType w:val="hybridMultilevel"/>
    <w:tmpl w:val="4922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71372"/>
    <w:multiLevelType w:val="hybridMultilevel"/>
    <w:tmpl w:val="7554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7C0AF6"/>
    <w:multiLevelType w:val="hybridMultilevel"/>
    <w:tmpl w:val="5E8A295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A3B38"/>
    <w:multiLevelType w:val="hybridMultilevel"/>
    <w:tmpl w:val="07B8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876731">
    <w:abstractNumId w:val="0"/>
  </w:num>
  <w:num w:numId="2" w16cid:durableId="1269392678">
    <w:abstractNumId w:val="3"/>
  </w:num>
  <w:num w:numId="3" w16cid:durableId="939138538">
    <w:abstractNumId w:val="1"/>
  </w:num>
  <w:num w:numId="4" w16cid:durableId="2144812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856"/>
    <w:rsid w:val="001D5479"/>
    <w:rsid w:val="001D7856"/>
    <w:rsid w:val="001E1EE5"/>
    <w:rsid w:val="00237DC7"/>
    <w:rsid w:val="00263533"/>
    <w:rsid w:val="002B23A9"/>
    <w:rsid w:val="002B5C4C"/>
    <w:rsid w:val="002F3C45"/>
    <w:rsid w:val="003D4C65"/>
    <w:rsid w:val="003F32FC"/>
    <w:rsid w:val="003F79EE"/>
    <w:rsid w:val="00441324"/>
    <w:rsid w:val="00480979"/>
    <w:rsid w:val="005825AE"/>
    <w:rsid w:val="00595A57"/>
    <w:rsid w:val="006660E9"/>
    <w:rsid w:val="00783963"/>
    <w:rsid w:val="00795D16"/>
    <w:rsid w:val="007A22F5"/>
    <w:rsid w:val="009556E1"/>
    <w:rsid w:val="00AD7926"/>
    <w:rsid w:val="00C77004"/>
    <w:rsid w:val="00CD5E20"/>
    <w:rsid w:val="00CF76D5"/>
    <w:rsid w:val="00DE4185"/>
    <w:rsid w:val="00E33A3A"/>
    <w:rsid w:val="00E97191"/>
    <w:rsid w:val="00F4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9389"/>
  <w15:docId w15:val="{6B427248-194C-4B86-97BA-0BE1D526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8DE33BE69CE54B9F34282E89E760EF" ma:contentTypeVersion="4" ma:contentTypeDescription="Create a new document." ma:contentTypeScope="" ma:versionID="72f303c52fcc906f8eaaaad1d5865927">
  <xsd:schema xmlns:xsd="http://www.w3.org/2001/XMLSchema" xmlns:xs="http://www.w3.org/2001/XMLSchema" xmlns:p="http://schemas.microsoft.com/office/2006/metadata/properties" xmlns:ns2="e361feb8-26f2-4927-9851-e99195dbd7a7" targetNamespace="http://schemas.microsoft.com/office/2006/metadata/properties" ma:root="true" ma:fieldsID="e7cda866ed65d7f6cc400ad0a3a4ca90" ns2:_="">
    <xsd:import namespace="e361feb8-26f2-4927-9851-e99195dbd7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1feb8-26f2-4927-9851-e99195dbd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6ADAE8-71F9-4FD5-9618-D1083FE7CF05}">
  <ds:schemaRefs>
    <ds:schemaRef ds:uri="http://schemas.microsoft.com/sharepoint/v3/contenttype/forms"/>
  </ds:schemaRefs>
</ds:datastoreItem>
</file>

<file path=customXml/itemProps2.xml><?xml version="1.0" encoding="utf-8"?>
<ds:datastoreItem xmlns:ds="http://schemas.openxmlformats.org/officeDocument/2006/customXml" ds:itemID="{A68D3885-4836-46F1-AFB1-DFB367BD2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1feb8-26f2-4927-9851-e99195dbd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AA9D-D6A1-469B-9310-9639E48911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User</dc:creator>
  <cp:keywords/>
  <dc:description/>
  <cp:lastModifiedBy>Miller, Lauren</cp:lastModifiedBy>
  <cp:revision>2</cp:revision>
  <cp:lastPrinted>2018-08-07T14:16:00Z</cp:lastPrinted>
  <dcterms:created xsi:type="dcterms:W3CDTF">2025-09-15T18:53:00Z</dcterms:created>
  <dcterms:modified xsi:type="dcterms:W3CDTF">2025-09-15T18:53:00Z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0x010100478DE33BE69CE54B9F34282E89E760EF</vt:lpwstr>
  </property>
</Properties>
</file>