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B79" w:rsidRPr="00F14B79" w:rsidRDefault="005044D7" w:rsidP="004E19A8">
      <w:pPr>
        <w:spacing w:after="0"/>
        <w:rPr>
          <w:rFonts w:ascii="Comic Sans MS" w:hAnsi="Comic Sans MS"/>
          <w:b/>
          <w:sz w:val="28"/>
          <w:szCs w:val="28"/>
        </w:rPr>
      </w:pPr>
      <w:r w:rsidRPr="005044D7">
        <w:rPr>
          <w:rFonts w:ascii="Comic Sans MS" w:hAnsi="Comic Sans MS"/>
          <w:b/>
          <w:noProof/>
          <w:sz w:val="20"/>
          <w:szCs w:val="20"/>
          <w:lang w:eastAsia="en-GB"/>
        </w:rPr>
        <w:pict>
          <v:shapetype id="_x0000_t202" coordsize="21600,21600" o:spt="202" path="m,l,21600r21600,l21600,xe">
            <v:stroke joinstyle="miter"/>
            <v:path gradientshapeok="t" o:connecttype="rect"/>
          </v:shapetype>
          <v:shape id="Text Box 2" o:spid="_x0000_s1026" type="#_x0000_t202" style="position:absolute;margin-left:-7.75pt;margin-top:7.15pt;width:373.4pt;height:235.2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" stroked="f">
            <v:textbox>
              <w:txbxContent>
                <w:p w:rsidR="00AE6CFF" w:rsidRDefault="00AE6CFF" w:rsidP="00AE6CFF">
                  <w:pPr>
                    <w:rPr>
                      <w:rFonts w:ascii="Comic Sans MS" w:hAnsi="Comic Sans MS"/>
                    </w:rPr>
                  </w:pPr>
                  <w:r w:rsidRPr="00D74D1A">
                    <w:rPr>
                      <w:rFonts w:ascii="Comic Sans MS" w:hAnsi="Comic Sans MS"/>
                      <w:noProof/>
                      <w:lang w:eastAsia="en-GB"/>
                    </w:rPr>
                    <w:drawing>
                      <wp:inline distT="0" distB="0" distL="0" distR="0">
                        <wp:extent cx="463296" cy="463296"/>
                        <wp:effectExtent l="0" t="0" r="0" b="0"/>
                        <wp:docPr id="1" name="Picture 1" descr="C:\Users\Lindsay\AppData\Local\Microsoft\Windows\Temporary Internet Files\Content.IE5\YV3JDYJ8\MC9004231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say\AppData\Local\Microsoft\Windows\Temporary Internet Files\Content.IE5\YV3JDYJ8\MC900423171[1].wmf"/>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3296" cy="463296"/>
                                </a:xfrm>
                                <a:prstGeom prst="rect">
                                  <a:avLst/>
                                </a:prstGeom>
                                <a:noFill/>
                                <a:ln>
                                  <a:noFill/>
                                </a:ln>
                              </pic:spPr>
                            </pic:pic>
                          </a:graphicData>
                        </a:graphic>
                      </wp:inline>
                    </w:drawing>
                  </w:r>
                  <w:r w:rsidRPr="00D74D1A">
                    <w:rPr>
                      <w:rFonts w:ascii="Comic Sans MS" w:hAnsi="Comic Sans MS"/>
                    </w:rPr>
                    <w:t xml:space="preserve">Some of the best learning occurs in everyday life </w:t>
                  </w:r>
                  <w:proofErr w:type="spellStart"/>
                  <w:r w:rsidRPr="00D74D1A">
                    <w:rPr>
                      <w:rFonts w:ascii="Comic Sans MS" w:hAnsi="Comic Sans MS"/>
                    </w:rPr>
                    <w:t>eg</w:t>
                  </w:r>
                  <w:proofErr w:type="spellEnd"/>
                  <w:r w:rsidRPr="00D74D1A">
                    <w:rPr>
                      <w:rFonts w:ascii="Comic Sans MS" w:hAnsi="Comic Sans MS"/>
                    </w:rPr>
                    <w:t xml:space="preserve">. </w:t>
                  </w:r>
                  <w:proofErr w:type="gramStart"/>
                  <w:r w:rsidRPr="00D74D1A">
                    <w:rPr>
                      <w:rFonts w:ascii="Comic Sans MS" w:hAnsi="Comic Sans MS"/>
                    </w:rPr>
                    <w:t>helping</w:t>
                  </w:r>
                  <w:proofErr w:type="gramEnd"/>
                  <w:r w:rsidR="00C942E2">
                    <w:rPr>
                      <w:rFonts w:ascii="Comic Sans MS" w:hAnsi="Comic Sans MS"/>
                    </w:rPr>
                    <w:t xml:space="preserve"> in the kitchen, out shopping</w:t>
                  </w:r>
                  <w:r w:rsidR="009954E4">
                    <w:rPr>
                      <w:rFonts w:ascii="Comic Sans MS" w:hAnsi="Comic Sans MS"/>
                    </w:rPr>
                    <w:t xml:space="preserve">, playing games, family outings. These </w:t>
                  </w:r>
                  <w:r w:rsidRPr="00D74D1A">
                    <w:rPr>
                      <w:rFonts w:ascii="Comic Sans MS" w:hAnsi="Comic Sans MS"/>
                    </w:rPr>
                    <w:t xml:space="preserve">provide opportunities for personal interests. Research indicates that a child’s progress is enhanced when family activities support the learning process. </w:t>
                  </w:r>
                </w:p>
                <w:p w:rsidR="00C942E2" w:rsidRPr="00D74D1A" w:rsidRDefault="00C942E2" w:rsidP="00AE6CFF">
                  <w:pPr>
                    <w:rPr>
                      <w:rFonts w:ascii="Comic Sans MS" w:hAnsi="Comic Sans MS"/>
                    </w:rPr>
                  </w:pPr>
                </w:p>
                <w:p w:rsidR="00AE6CFF" w:rsidRPr="00D74D1A" w:rsidRDefault="00C942E2" w:rsidP="00AE6CFF">
                  <w:pPr>
                    <w:rPr>
                      <w:rFonts w:ascii="Comic Sans MS" w:hAnsi="Comic Sans MS"/>
                    </w:rPr>
                  </w:pPr>
                  <w:r>
                    <w:rPr>
                      <w:rFonts w:ascii="Comic Sans MS" w:hAnsi="Comic Sans MS"/>
                    </w:rPr>
                    <w:t>Learning never ends and if you would like to develop your literacy skills further</w:t>
                  </w:r>
                  <w:r w:rsidR="00592FEE">
                    <w:rPr>
                      <w:rFonts w:ascii="Comic Sans MS" w:hAnsi="Comic Sans MS"/>
                    </w:rPr>
                    <w:t>,</w:t>
                  </w:r>
                  <w:r>
                    <w:rPr>
                      <w:rFonts w:ascii="Comic Sans MS" w:hAnsi="Comic Sans MS"/>
                    </w:rPr>
                    <w:t xml:space="preserve"> h</w:t>
                  </w:r>
                  <w:r w:rsidR="00AE6CFF" w:rsidRPr="00D74D1A">
                    <w:rPr>
                      <w:rFonts w:ascii="Comic Sans MS" w:hAnsi="Comic Sans MS"/>
                    </w:rPr>
                    <w:t xml:space="preserve">elp for this is available through the Adult Learning and Literacies service: </w:t>
                  </w:r>
                </w:p>
                <w:p w:rsidR="00AE6CFF" w:rsidRPr="00295B66" w:rsidRDefault="00AE6CFF" w:rsidP="00AE6CFF">
                  <w:pPr>
                    <w:rPr>
                      <w:rFonts w:ascii="Comic Sans MS" w:hAnsi="Comic Sans MS"/>
                      <w:u w:val="single"/>
                    </w:rPr>
                  </w:pPr>
                  <w:r w:rsidRPr="00295B66">
                    <w:rPr>
                      <w:rFonts w:ascii="Comic Sans MS" w:hAnsi="Comic Sans MS"/>
                      <w:u w:val="single"/>
                    </w:rPr>
                    <w:t xml:space="preserve">(01505) 335873 - </w:t>
                  </w:r>
                  <w:proofErr w:type="spellStart"/>
                  <w:r w:rsidRPr="00295B66">
                    <w:rPr>
                      <w:rFonts w:ascii="Comic Sans MS" w:hAnsi="Comic Sans MS"/>
                      <w:u w:val="single"/>
                    </w:rPr>
                    <w:t>Beith</w:t>
                  </w:r>
                  <w:proofErr w:type="spellEnd"/>
                  <w:r w:rsidRPr="00295B66">
                    <w:rPr>
                      <w:rFonts w:ascii="Comic Sans MS" w:hAnsi="Comic Sans MS"/>
                      <w:u w:val="single"/>
                    </w:rPr>
                    <w:t xml:space="preserve"> Road, West </w:t>
                  </w:r>
                  <w:proofErr w:type="spellStart"/>
                  <w:r w:rsidRPr="00295B66">
                    <w:rPr>
                      <w:rFonts w:ascii="Comic Sans MS" w:hAnsi="Comic Sans MS"/>
                      <w:u w:val="single"/>
                    </w:rPr>
                    <w:t>Johnstone</w:t>
                  </w:r>
                  <w:proofErr w:type="spellEnd"/>
                  <w:r w:rsidRPr="00295B66">
                    <w:rPr>
                      <w:rFonts w:ascii="Comic Sans MS" w:hAnsi="Comic Sans MS"/>
                      <w:u w:val="single"/>
                    </w:rPr>
                    <w:t xml:space="preserve"> Shared Campus</w:t>
                  </w:r>
                </w:p>
              </w:txbxContent>
            </v:textbox>
          </v:shape>
        </w:pict>
      </w:r>
      <w:r w:rsidRPr="005044D7">
        <w:rPr>
          <w:rFonts w:ascii="Comic Sans MS" w:hAnsi="Comic Sans MS"/>
          <w:noProof/>
          <w:sz w:val="28"/>
          <w:szCs w:val="28"/>
          <w:lang w:eastAsia="en-GB"/>
        </w:rPr>
        <w:pict>
          <v:shape id="_x0000_s1027" type="#_x0000_t202" style="position:absolute;margin-left:483.7pt;margin-top:-1.2pt;width:227.7pt;height:74.3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" strokecolor="white [3212]">
            <v:textbox>
              <w:txbxContent>
                <w:p w:rsidR="004E19A8" w:rsidRDefault="004E19A8" w:rsidP="004E19A8">
                  <w:pPr>
                    <w:spacing w:after="0"/>
                    <w:rPr>
                      <w:rFonts w:ascii="Comic Sans MS" w:hAnsi="Comic Sans MS"/>
                      <w:b/>
                      <w:sz w:val="28"/>
                      <w:szCs w:val="28"/>
                    </w:rPr>
                  </w:pPr>
                  <w:r>
                    <w:rPr>
                      <w:rFonts w:ascii="Comic Sans MS" w:hAnsi="Comic Sans MS"/>
                      <w:b/>
                      <w:sz w:val="28"/>
                      <w:szCs w:val="28"/>
                    </w:rPr>
                    <w:t xml:space="preserve">          </w:t>
                  </w:r>
                  <w:r w:rsidRPr="00F14B79">
                    <w:rPr>
                      <w:rFonts w:ascii="Comic Sans MS" w:hAnsi="Comic Sans MS"/>
                      <w:b/>
                      <w:sz w:val="28"/>
                      <w:szCs w:val="28"/>
                    </w:rPr>
                    <w:t>Home Learning</w:t>
                  </w:r>
                </w:p>
                <w:p w:rsidR="004E19A8" w:rsidRDefault="004E19A8" w:rsidP="004E19A8">
                  <w:pPr>
                    <w:spacing w:after="0"/>
                    <w:rPr>
                      <w:rFonts w:ascii="Comic Sans MS" w:hAnsi="Comic Sans MS"/>
                      <w:b/>
                      <w:sz w:val="28"/>
                      <w:szCs w:val="28"/>
                    </w:rPr>
                  </w:pPr>
                  <w:r>
                    <w:rPr>
                      <w:rFonts w:ascii="Comic Sans MS" w:hAnsi="Comic Sans MS"/>
                      <w:b/>
                      <w:sz w:val="28"/>
                      <w:szCs w:val="28"/>
                    </w:rPr>
                    <w:t xml:space="preserve">                </w:t>
                  </w:r>
                  <w:proofErr w:type="gramStart"/>
                  <w:r>
                    <w:rPr>
                      <w:rFonts w:ascii="Comic Sans MS" w:hAnsi="Comic Sans MS"/>
                      <w:b/>
                      <w:sz w:val="28"/>
                      <w:szCs w:val="28"/>
                    </w:rPr>
                    <w:t>at</w:t>
                  </w:r>
                  <w:proofErr w:type="gramEnd"/>
                </w:p>
                <w:p w:rsidR="004E19A8" w:rsidRPr="00F14B79" w:rsidRDefault="004E19A8" w:rsidP="004E19A8">
                  <w:pPr>
                    <w:spacing w:after="0"/>
                    <w:rPr>
                      <w:rFonts w:ascii="Comic Sans MS" w:hAnsi="Comic Sans MS"/>
                      <w:b/>
                      <w:sz w:val="28"/>
                      <w:szCs w:val="28"/>
                    </w:rPr>
                  </w:pPr>
                  <w:r>
                    <w:rPr>
                      <w:rFonts w:ascii="Comic Sans MS" w:hAnsi="Comic Sans MS"/>
                      <w:b/>
                      <w:sz w:val="28"/>
                      <w:szCs w:val="28"/>
                    </w:rPr>
                    <w:t xml:space="preserve">    Woodlands Primary School                                                                  </w:t>
                  </w:r>
                </w:p>
                <w:p w:rsidR="004E19A8" w:rsidRDefault="004E19A8"/>
              </w:txbxContent>
            </v:textbox>
          </v:shape>
        </w:pict>
      </w:r>
      <w:r w:rsidRPr="005044D7">
        <w:rPr>
          <w:rFonts w:ascii="Comic Sans MS" w:hAnsi="Comic Sans MS"/>
          <w:noProof/>
          <w:sz w:val="28"/>
          <w:szCs w:val="28"/>
          <w:lang w:eastAsia="en-GB"/>
        </w:rPr>
        <w:pict>
          <v:shape id="_x0000_s1028" type="#_x0000_t202" style="position:absolute;margin-left:4.9pt;margin-top:-6.2pt;width:84.2pt;height:79.3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" strokecolor="white [3212]">
            <v:textbox>
              <w:txbxContent>
                <w:p w:rsidR="004E19A8" w:rsidRDefault="004E19A8"/>
              </w:txbxContent>
            </v:textbox>
          </v:shape>
        </w:pict>
      </w:r>
      <w:r w:rsidR="00F14B79">
        <w:rPr>
          <w:rFonts w:ascii="Comic Sans MS" w:hAnsi="Comic Sans MS"/>
          <w:sz w:val="28"/>
          <w:szCs w:val="28"/>
        </w:rPr>
        <w:t xml:space="preserve">                             </w:t>
      </w:r>
      <w:r w:rsidR="004E19A8">
        <w:rPr>
          <w:rFonts w:ascii="Comic Sans MS" w:hAnsi="Comic Sans MS"/>
          <w:sz w:val="28"/>
          <w:szCs w:val="28"/>
        </w:rPr>
        <w:t xml:space="preserve">   </w:t>
      </w:r>
      <w:r w:rsidR="00AE6CFF">
        <w:rPr>
          <w:rFonts w:ascii="Comic Sans MS" w:hAnsi="Comic Sans MS"/>
          <w:sz w:val="28"/>
          <w:szCs w:val="28"/>
        </w:rPr>
        <w:t xml:space="preserve">                                                                     </w:t>
      </w:r>
      <w:r w:rsidR="004E19A8">
        <w:rPr>
          <w:rFonts w:ascii="Comic Sans MS" w:hAnsi="Comic Sans MS"/>
          <w:sz w:val="28"/>
          <w:szCs w:val="28"/>
        </w:rPr>
        <w:t xml:space="preserve"> </w:t>
      </w:r>
      <w:r w:rsidR="001E6BDD">
        <w:rPr>
          <w:rFonts w:ascii="Comic Sans MS" w:hAnsi="Comic Sans MS"/>
          <w:noProof/>
          <w:sz w:val="28"/>
          <w:szCs w:val="28"/>
          <w:lang w:eastAsia="en-GB"/>
        </w:rPr>
        <w:drawing>
          <wp:inline distT="0" distB="0" distL="0" distR="0">
            <wp:extent cx="723013" cy="714742"/>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6792" cy="718477"/>
                    </a:xfrm>
                    <a:prstGeom prst="rect">
                      <a:avLst/>
                    </a:prstGeom>
                    <a:noFill/>
                  </pic:spPr>
                </pic:pic>
              </a:graphicData>
            </a:graphic>
          </wp:inline>
        </w:drawing>
      </w:r>
      <w:r w:rsidR="001E6BDD">
        <w:rPr>
          <w:rFonts w:ascii="Comic Sans MS" w:hAnsi="Comic Sans MS"/>
          <w:sz w:val="28"/>
          <w:szCs w:val="28"/>
        </w:rPr>
        <w:t xml:space="preserve">                                                            </w:t>
      </w:r>
      <w:r w:rsidR="001E6BDD">
        <w:rPr>
          <w:rFonts w:ascii="Comic Sans MS" w:hAnsi="Comic Sans MS"/>
          <w:noProof/>
          <w:sz w:val="28"/>
          <w:szCs w:val="28"/>
          <w:lang w:eastAsia="en-GB"/>
        </w:rPr>
        <w:drawing>
          <wp:inline distT="0" distB="0" distL="0" distR="0">
            <wp:extent cx="677602" cy="669851"/>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1143" cy="673352"/>
                    </a:xfrm>
                    <a:prstGeom prst="rect">
                      <a:avLst/>
                    </a:prstGeom>
                    <a:noFill/>
                  </pic:spPr>
                </pic:pic>
              </a:graphicData>
            </a:graphic>
          </wp:inline>
        </w:drawing>
      </w:r>
    </w:p>
    <w:p w:rsidR="004E19A8" w:rsidRDefault="005044D7" w:rsidP="00F14B79">
      <w:pPr>
        <w:spacing w:after="0"/>
        <w:rPr>
          <w:rFonts w:ascii="Comic Sans MS" w:hAnsi="Comic Sans MS"/>
          <w:b/>
          <w:sz w:val="28"/>
          <w:szCs w:val="28"/>
        </w:rPr>
      </w:pPr>
      <w:r w:rsidRPr="005044D7">
        <w:rPr>
          <w:rFonts w:ascii="Comic Sans MS" w:hAnsi="Comic Sans MS"/>
          <w:noProof/>
          <w:sz w:val="20"/>
          <w:szCs w:val="20"/>
          <w:lang w:eastAsia="en-GB"/>
        </w:rPr>
        <w:pict>
          <v:shape id="_x0000_s1029" type="#_x0000_t202" style="position:absolute;margin-left:396.95pt;margin-top:14.4pt;width:396pt;height:489.1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" strokecolor="window">
            <v:textbox>
              <w:txbxContent>
                <w:p w:rsidR="00AE6CFF" w:rsidRDefault="00AE6CFF" w:rsidP="00AE6CFF">
                  <w:pPr>
                    <w:rPr>
                      <w:rFonts w:ascii="Comic Sans MS" w:hAnsi="Comic Sans MS"/>
                      <w:sz w:val="18"/>
                      <w:szCs w:val="18"/>
                    </w:rPr>
                  </w:pPr>
                  <w:r>
                    <w:rPr>
                      <w:rFonts w:ascii="Comic Sans MS" w:hAnsi="Comic Sans MS"/>
                      <w:sz w:val="18"/>
                      <w:szCs w:val="18"/>
                    </w:rPr>
                    <w:t xml:space="preserve">At Woodlands we give our children the opportunity to practise using and applying newly gained knowledge, skills and abilities that they will </w:t>
                  </w:r>
                  <w:r w:rsidRPr="006C4483">
                    <w:rPr>
                      <w:rFonts w:ascii="Comic Sans MS" w:hAnsi="Comic Sans MS"/>
                      <w:sz w:val="18"/>
                      <w:szCs w:val="18"/>
                    </w:rPr>
                    <w:t>need for the 21st Century, enabling them to become lifelong learners</w:t>
                  </w:r>
                  <w:r w:rsidR="00C942E2">
                    <w:rPr>
                      <w:rFonts w:ascii="Comic Sans MS" w:hAnsi="Comic Sans MS"/>
                      <w:sz w:val="18"/>
                      <w:szCs w:val="18"/>
                    </w:rPr>
                    <w:t>.</w:t>
                  </w:r>
                  <w:r w:rsidRPr="006C4483">
                    <w:rPr>
                      <w:rFonts w:ascii="Comic Sans MS" w:hAnsi="Comic Sans MS"/>
                      <w:sz w:val="18"/>
                      <w:szCs w:val="18"/>
                    </w:rPr>
                    <w:t xml:space="preserve"> </w:t>
                  </w:r>
                  <w:r w:rsidR="00C942E2">
                    <w:rPr>
                      <w:rFonts w:ascii="Comic Sans MS" w:hAnsi="Comic Sans MS"/>
                      <w:sz w:val="18"/>
                      <w:szCs w:val="18"/>
                    </w:rPr>
                    <w:t xml:space="preserve">We want them to </w:t>
                  </w:r>
                  <w:r w:rsidRPr="006C4483">
                    <w:rPr>
                      <w:rFonts w:ascii="Comic Sans MS" w:hAnsi="Comic Sans MS"/>
                      <w:sz w:val="18"/>
                      <w:szCs w:val="18"/>
                    </w:rPr>
                    <w:t xml:space="preserve">appreciate that learning is not just a 9am to 3pm activity but continues through life. Part of this is to develop a shared understanding that learning is not something that is done to you, but </w:t>
                  </w:r>
                  <w:r w:rsidR="00C942E2">
                    <w:rPr>
                      <w:rFonts w:ascii="Comic Sans MS" w:hAnsi="Comic Sans MS"/>
                      <w:sz w:val="18"/>
                      <w:szCs w:val="18"/>
                    </w:rPr>
                    <w:t>something that</w:t>
                  </w:r>
                  <w:r w:rsidRPr="006C4483">
                    <w:rPr>
                      <w:rFonts w:ascii="Comic Sans MS" w:hAnsi="Comic Sans MS"/>
                      <w:sz w:val="18"/>
                      <w:szCs w:val="18"/>
                    </w:rPr>
                    <w:t xml:space="preserve"> each learner must take responsibil</w:t>
                  </w:r>
                  <w:r>
                    <w:rPr>
                      <w:rFonts w:ascii="Comic Sans MS" w:hAnsi="Comic Sans MS"/>
                      <w:sz w:val="18"/>
                      <w:szCs w:val="18"/>
                    </w:rPr>
                    <w:t xml:space="preserve">ity for. </w:t>
                  </w:r>
                </w:p>
                <w:p w:rsidR="00AE6CFF" w:rsidRPr="006C4483" w:rsidRDefault="00AE6CFF" w:rsidP="00AE6CFF">
                  <w:pPr>
                    <w:rPr>
                      <w:rFonts w:ascii="Comic Sans MS" w:hAnsi="Comic Sans MS"/>
                      <w:sz w:val="18"/>
                      <w:szCs w:val="18"/>
                    </w:rPr>
                  </w:pPr>
                  <w:r w:rsidRPr="006C4483">
                    <w:rPr>
                      <w:rFonts w:ascii="Comic Sans MS" w:hAnsi="Comic Sans MS"/>
                      <w:sz w:val="18"/>
                      <w:szCs w:val="18"/>
                    </w:rPr>
                    <w:t>We recognise the importance that parents/carers play in their child’s learning and value this home/school partnership.</w:t>
                  </w:r>
                </w:p>
                <w:p w:rsidR="00AE6CFF" w:rsidRDefault="00AE6CFF" w:rsidP="00AE6CFF">
                  <w:pPr>
                    <w:rPr>
                      <w:rFonts w:ascii="Comic Sans MS" w:hAnsi="Comic Sans MS"/>
                      <w:sz w:val="18"/>
                      <w:szCs w:val="18"/>
                    </w:rPr>
                  </w:pPr>
                  <w:r w:rsidRPr="006C4483">
                    <w:rPr>
                      <w:rFonts w:ascii="Comic Sans MS" w:hAnsi="Comic Sans MS"/>
                      <w:sz w:val="18"/>
                      <w:szCs w:val="18"/>
                    </w:rPr>
                    <w:t xml:space="preserve">We also acknowledge the important role of play and free time in a child’s growth and development and whilst homework is important, it should not prevent children from taking part in </w:t>
                  </w:r>
                  <w:r w:rsidR="00C942E2">
                    <w:rPr>
                      <w:rFonts w:ascii="Comic Sans MS" w:hAnsi="Comic Sans MS"/>
                      <w:sz w:val="18"/>
                      <w:szCs w:val="18"/>
                    </w:rPr>
                    <w:t>other</w:t>
                  </w:r>
                  <w:r w:rsidRPr="006C4483">
                    <w:rPr>
                      <w:rFonts w:ascii="Comic Sans MS" w:hAnsi="Comic Sans MS"/>
                      <w:sz w:val="18"/>
                      <w:szCs w:val="18"/>
                    </w:rPr>
                    <w:t xml:space="preserve"> activities that play a vital part in the</w:t>
                  </w:r>
                  <w:r w:rsidR="00C942E2">
                    <w:rPr>
                      <w:rFonts w:ascii="Comic Sans MS" w:hAnsi="Comic Sans MS"/>
                      <w:sz w:val="18"/>
                      <w:szCs w:val="18"/>
                    </w:rPr>
                    <w:t xml:space="preserve">ir lives. </w:t>
                  </w:r>
                  <w:r w:rsidRPr="006C4483">
                    <w:rPr>
                      <w:rFonts w:ascii="Comic Sans MS" w:hAnsi="Comic Sans MS"/>
                      <w:sz w:val="18"/>
                      <w:szCs w:val="18"/>
                    </w:rPr>
                    <w:t xml:space="preserve">We are well aware that children spend more time at home than at school, and we believe they develop their skills, interests and talents to the full when parents encourage them to make maximum use of the experiences and opportunities that are available in/outside of school. Our home learning therefore </w:t>
                  </w:r>
                  <w:r w:rsidR="001E6BDD">
                    <w:rPr>
                      <w:rFonts w:ascii="Comic Sans MS" w:hAnsi="Comic Sans MS"/>
                      <w:sz w:val="18"/>
                      <w:szCs w:val="18"/>
                    </w:rPr>
                    <w:t>is</w:t>
                  </w:r>
                  <w:r w:rsidRPr="006C4483">
                    <w:rPr>
                      <w:rFonts w:ascii="Comic Sans MS" w:hAnsi="Comic Sans MS"/>
                      <w:sz w:val="18"/>
                      <w:szCs w:val="18"/>
                    </w:rPr>
                    <w:t xml:space="preserve"> flexible so that it </w:t>
                  </w:r>
                  <w:r>
                    <w:rPr>
                      <w:rFonts w:ascii="Comic Sans MS" w:hAnsi="Comic Sans MS"/>
                      <w:sz w:val="18"/>
                      <w:szCs w:val="18"/>
                    </w:rPr>
                    <w:t>can be completed at a family’s</w:t>
                  </w:r>
                  <w:r w:rsidRPr="006C4483">
                    <w:rPr>
                      <w:rFonts w:ascii="Comic Sans MS" w:hAnsi="Comic Sans MS"/>
                      <w:sz w:val="18"/>
                      <w:szCs w:val="18"/>
                    </w:rPr>
                    <w:t xml:space="preserve"> convenience.</w:t>
                  </w:r>
                </w:p>
                <w:p w:rsidR="00D74D1A" w:rsidRDefault="00AE6CFF" w:rsidP="00D74D1A">
                  <w:pPr>
                    <w:rPr>
                      <w:rFonts w:ascii="Comic Sans MS" w:hAnsi="Comic Sans MS"/>
                      <w:sz w:val="18"/>
                      <w:szCs w:val="18"/>
                    </w:rPr>
                  </w:pPr>
                  <w:r w:rsidRPr="006C4483">
                    <w:rPr>
                      <w:rFonts w:ascii="Comic Sans MS" w:hAnsi="Comic Sans MS"/>
                      <w:sz w:val="18"/>
                      <w:szCs w:val="18"/>
                    </w:rPr>
                    <w:t>Our class teachers will make professional judgements as to the design and organisation of their own homework system to suit their class. All homework set will show clearly what pupils are expected to do and when the homework is due to be returned.</w:t>
                  </w:r>
                  <w:r w:rsidR="00C942E2">
                    <w:rPr>
                      <w:rFonts w:ascii="Comic Sans MS" w:hAnsi="Comic Sans MS"/>
                      <w:sz w:val="18"/>
                      <w:szCs w:val="18"/>
                    </w:rPr>
                    <w:t xml:space="preserve"> If you or your child is in any way confus</w:t>
                  </w:r>
                  <w:r w:rsidR="007B715F">
                    <w:rPr>
                      <w:rFonts w:ascii="Comic Sans MS" w:hAnsi="Comic Sans MS"/>
                      <w:sz w:val="18"/>
                      <w:szCs w:val="18"/>
                    </w:rPr>
                    <w:t xml:space="preserve">ed please let the teacher know. </w:t>
                  </w:r>
                  <w:proofErr w:type="spellStart"/>
                  <w:r w:rsidRPr="006C4483">
                    <w:rPr>
                      <w:rFonts w:ascii="Comic Sans MS" w:hAnsi="Comic Sans MS"/>
                      <w:sz w:val="18"/>
                      <w:szCs w:val="18"/>
                    </w:rPr>
                    <w:t>Termly</w:t>
                  </w:r>
                  <w:proofErr w:type="spellEnd"/>
                  <w:r w:rsidRPr="006C4483">
                    <w:rPr>
                      <w:rFonts w:ascii="Comic Sans MS" w:hAnsi="Comic Sans MS"/>
                      <w:sz w:val="18"/>
                      <w:szCs w:val="18"/>
                    </w:rPr>
                    <w:t xml:space="preserve"> newsletters will inform parents/carers on the types of tasks and activities planned that term.</w:t>
                  </w:r>
                  <w:r w:rsidR="00D74D1A" w:rsidRPr="00D74D1A">
                    <w:rPr>
                      <w:rFonts w:ascii="Comic Sans MS" w:hAnsi="Comic Sans MS"/>
                      <w:sz w:val="18"/>
                      <w:szCs w:val="18"/>
                    </w:rPr>
                    <w:t xml:space="preserve"> </w:t>
                  </w:r>
                  <w:r w:rsidR="009954E4">
                    <w:rPr>
                      <w:rFonts w:ascii="Comic Sans MS" w:hAnsi="Comic Sans MS"/>
                      <w:sz w:val="18"/>
                      <w:szCs w:val="18"/>
                    </w:rPr>
                    <w:t>Home learning will also be an integral part of discussions at our November and April Parents’ Meetings.</w:t>
                  </w:r>
                </w:p>
                <w:p w:rsidR="00D74D1A" w:rsidRDefault="00D74D1A" w:rsidP="00D74D1A">
                  <w:pPr>
                    <w:rPr>
                      <w:rFonts w:ascii="Comic Sans MS" w:hAnsi="Comic Sans MS"/>
                      <w:sz w:val="18"/>
                      <w:szCs w:val="18"/>
                    </w:rPr>
                  </w:pPr>
                  <w:r>
                    <w:rPr>
                      <w:rFonts w:ascii="Comic Sans MS" w:hAnsi="Comic Sans MS"/>
                      <w:sz w:val="18"/>
                      <w:szCs w:val="18"/>
                    </w:rPr>
                    <w:t xml:space="preserve">We intend to reduce home learning tasks in the summer term to allow the children to take advantage of the better weather and uptake of outdoor learning opportunities. </w:t>
                  </w:r>
                </w:p>
                <w:p w:rsidR="00AE6CFF" w:rsidRPr="00EE40A4" w:rsidRDefault="001E6BDD" w:rsidP="00AE6CFF">
                  <w:pPr>
                    <w:rPr>
                      <w:rFonts w:ascii="Comic Sans MS" w:hAnsi="Comic Sans MS"/>
                      <w:color w:val="000000" w:themeColor="text1"/>
                      <w:sz w:val="20"/>
                      <w:szCs w:val="20"/>
                    </w:rPr>
                  </w:pPr>
                  <w:r>
                    <w:rPr>
                      <w:rFonts w:ascii="Comic Sans MS" w:hAnsi="Comic Sans MS"/>
                      <w:sz w:val="18"/>
                      <w:szCs w:val="18"/>
                    </w:rPr>
                    <w:t>Our</w:t>
                  </w:r>
                  <w:r w:rsidR="00D74D1A">
                    <w:rPr>
                      <w:rFonts w:ascii="Comic Sans MS" w:hAnsi="Comic Sans MS"/>
                      <w:sz w:val="18"/>
                      <w:szCs w:val="18"/>
                    </w:rPr>
                    <w:t xml:space="preserve"> </w:t>
                  </w:r>
                  <w:bookmarkStart w:id="0" w:name="_GoBack"/>
                  <w:bookmarkEnd w:id="0"/>
                  <w:r w:rsidR="00AE6CFF" w:rsidRPr="001E6BDD">
                    <w:rPr>
                      <w:rFonts w:ascii="Comic Sans MS" w:hAnsi="Comic Sans MS"/>
                      <w:b/>
                      <w:sz w:val="24"/>
                      <w:szCs w:val="24"/>
                    </w:rPr>
                    <w:t>focus</w:t>
                  </w:r>
                  <w:r w:rsidR="00AE6CFF" w:rsidRPr="00EE40A4">
                    <w:rPr>
                      <w:rFonts w:ascii="Comic Sans MS" w:hAnsi="Comic Sans MS"/>
                      <w:sz w:val="18"/>
                      <w:szCs w:val="18"/>
                    </w:rPr>
                    <w:t xml:space="preserve"> for home learning will be consolidation of key literacy and numeracy</w:t>
                  </w:r>
                  <w:r w:rsidR="00C942E2">
                    <w:rPr>
                      <w:rFonts w:ascii="Comic Sans MS" w:hAnsi="Comic Sans MS"/>
                      <w:sz w:val="18"/>
                      <w:szCs w:val="18"/>
                    </w:rPr>
                    <w:t xml:space="preserve"> </w:t>
                  </w:r>
                  <w:proofErr w:type="gramStart"/>
                  <w:r w:rsidR="00C942E2">
                    <w:rPr>
                      <w:rFonts w:ascii="Comic Sans MS" w:hAnsi="Comic Sans MS"/>
                      <w:sz w:val="18"/>
                      <w:szCs w:val="18"/>
                    </w:rPr>
                    <w:t xml:space="preserve">skills </w:t>
                  </w:r>
                  <w:r w:rsidR="00AE6CFF" w:rsidRPr="00EE40A4">
                    <w:rPr>
                      <w:rFonts w:ascii="Comic Sans MS" w:hAnsi="Comic Sans MS"/>
                      <w:sz w:val="18"/>
                      <w:szCs w:val="18"/>
                    </w:rPr>
                    <w:t>:-</w:t>
                  </w:r>
                  <w:proofErr w:type="gramEnd"/>
                  <w:r w:rsidR="00AE6CFF" w:rsidRPr="00EE40A4">
                    <w:rPr>
                      <w:rFonts w:ascii="Comic Sans MS" w:hAnsi="Comic Sans MS"/>
                      <w:sz w:val="18"/>
                      <w:szCs w:val="18"/>
                    </w:rPr>
                    <w:t xml:space="preserve"> number bonds, tables facts, spelling rules, recreational reading, handwriting etc as confidence and ability in these areas will help equip children with a powerf</w:t>
                  </w:r>
                  <w:r w:rsidR="009954E4">
                    <w:rPr>
                      <w:rFonts w:ascii="Comic Sans MS" w:hAnsi="Comic Sans MS"/>
                      <w:sz w:val="18"/>
                      <w:szCs w:val="18"/>
                    </w:rPr>
                    <w:t xml:space="preserve">ul </w:t>
                  </w:r>
                  <w:r w:rsidR="00AE6CFF" w:rsidRPr="00EE40A4">
                    <w:rPr>
                      <w:rFonts w:ascii="Comic Sans MS" w:hAnsi="Comic Sans MS"/>
                      <w:sz w:val="18"/>
                      <w:szCs w:val="18"/>
                    </w:rPr>
                    <w:t xml:space="preserve"> tool for learning across the curriculum. The number of tasks will vary according to the </w:t>
                  </w:r>
                  <w:r w:rsidR="00AE6CFF" w:rsidRPr="00EE40A4">
                    <w:rPr>
                      <w:rFonts w:ascii="Comic Sans MS" w:hAnsi="Comic Sans MS"/>
                      <w:color w:val="000000" w:themeColor="text1"/>
                      <w:sz w:val="18"/>
                      <w:szCs w:val="18"/>
                    </w:rPr>
                    <w:t>age and stage of each child,</w:t>
                  </w:r>
                  <w:r w:rsidR="00C942E2">
                    <w:rPr>
                      <w:rFonts w:ascii="Comic Sans MS" w:hAnsi="Comic Sans MS"/>
                      <w:color w:val="000000" w:themeColor="text1"/>
                      <w:sz w:val="18"/>
                      <w:szCs w:val="18"/>
                    </w:rPr>
                    <w:t xml:space="preserve"> with</w:t>
                  </w:r>
                  <w:r w:rsidR="00AE6CFF" w:rsidRPr="00EE40A4">
                    <w:rPr>
                      <w:rFonts w:ascii="Comic Sans MS" w:hAnsi="Comic Sans MS"/>
                      <w:color w:val="000000" w:themeColor="text1"/>
                      <w:sz w:val="18"/>
                      <w:szCs w:val="18"/>
                    </w:rPr>
                    <w:t xml:space="preserve"> children gaining increasing responsibility and setting their own learning agendas as they become</w:t>
                  </w:r>
                  <w:r w:rsidR="00AE6CFF" w:rsidRPr="00EE40A4">
                    <w:rPr>
                      <w:rFonts w:ascii="Comic Sans MS" w:hAnsi="Comic Sans MS"/>
                      <w:color w:val="000000" w:themeColor="text1"/>
                      <w:sz w:val="20"/>
                      <w:szCs w:val="20"/>
                    </w:rPr>
                    <w:t xml:space="preserve"> </w:t>
                  </w:r>
                  <w:r w:rsidR="00AE6CFF" w:rsidRPr="00EE40A4">
                    <w:rPr>
                      <w:rFonts w:ascii="Comic Sans MS" w:hAnsi="Comic Sans MS"/>
                      <w:color w:val="000000" w:themeColor="text1"/>
                      <w:sz w:val="18"/>
                      <w:szCs w:val="18"/>
                    </w:rPr>
                    <w:t>older.</w:t>
                  </w:r>
                </w:p>
                <w:p w:rsidR="00AE6CFF" w:rsidRPr="00EE40A4" w:rsidRDefault="00AE6CFF" w:rsidP="00AE6CFF">
                  <w:pPr>
                    <w:rPr>
                      <w:rFonts w:ascii="Comic Sans MS" w:hAnsi="Comic Sans MS"/>
                      <w:color w:val="000000" w:themeColor="text1"/>
                      <w:sz w:val="20"/>
                      <w:szCs w:val="20"/>
                    </w:rPr>
                  </w:pPr>
                </w:p>
                <w:p w:rsidR="00AE6CFF" w:rsidRDefault="00AE6CFF" w:rsidP="00AE6CFF">
                  <w:pPr>
                    <w:rPr>
                      <w:rFonts w:ascii="Comic Sans MS" w:hAnsi="Comic Sans MS"/>
                      <w:color w:val="000000" w:themeColor="text1"/>
                      <w:sz w:val="20"/>
                      <w:szCs w:val="20"/>
                    </w:rPr>
                  </w:pPr>
                </w:p>
                <w:p w:rsidR="00AE6CFF" w:rsidRPr="001A0E3C" w:rsidRDefault="00AE6CFF" w:rsidP="00AE6CFF">
                  <w:pPr>
                    <w:rPr>
                      <w:rFonts w:ascii="Comic Sans MS" w:hAnsi="Comic Sans MS"/>
                      <w:color w:val="000000" w:themeColor="text1"/>
                      <w:sz w:val="20"/>
                      <w:szCs w:val="20"/>
                    </w:rPr>
                  </w:pPr>
                </w:p>
              </w:txbxContent>
            </v:textbox>
          </v:shape>
        </w:pict>
      </w:r>
      <w:r w:rsidR="00F14B79">
        <w:rPr>
          <w:rFonts w:ascii="Comic Sans MS" w:hAnsi="Comic Sans MS"/>
          <w:b/>
          <w:sz w:val="28"/>
          <w:szCs w:val="28"/>
        </w:rPr>
        <w:t xml:space="preserve">    </w:t>
      </w:r>
    </w:p>
    <w:p w:rsidR="00F14B79" w:rsidRPr="004E19A8" w:rsidRDefault="00F14B79" w:rsidP="00F14B79">
      <w:pPr>
        <w:spacing w:after="0"/>
        <w:rPr>
          <w:rFonts w:ascii="Comic Sans MS" w:hAnsi="Comic Sans MS"/>
          <w:b/>
          <w:sz w:val="20"/>
          <w:szCs w:val="20"/>
        </w:rPr>
      </w:pPr>
      <w:r w:rsidRPr="004E19A8">
        <w:rPr>
          <w:rFonts w:ascii="Comic Sans MS" w:hAnsi="Comic Sans MS"/>
          <w:sz w:val="20"/>
          <w:szCs w:val="20"/>
        </w:rPr>
        <w:t xml:space="preserve">     </w:t>
      </w:r>
    </w:p>
    <w:p w:rsidR="00F14B79" w:rsidRPr="004E19A8" w:rsidRDefault="00F14B79" w:rsidP="00F14B79">
      <w:pPr>
        <w:spacing w:after="0"/>
        <w:rPr>
          <w:rFonts w:ascii="Comic Sans MS" w:hAnsi="Comic Sans MS"/>
          <w:b/>
          <w:sz w:val="20"/>
          <w:szCs w:val="20"/>
        </w:rPr>
      </w:pPr>
      <w:r w:rsidRPr="004E19A8">
        <w:rPr>
          <w:rFonts w:ascii="Comic Sans MS" w:hAnsi="Comic Sans MS"/>
          <w:b/>
          <w:sz w:val="20"/>
          <w:szCs w:val="20"/>
        </w:rPr>
        <w:t xml:space="preserve">                </w:t>
      </w:r>
    </w:p>
    <w:p w:rsidR="00F14B79" w:rsidRDefault="00F14B79">
      <w:pPr>
        <w:rPr>
          <w:rFonts w:ascii="Comic Sans MS" w:hAnsi="Comic Sans MS"/>
          <w:sz w:val="28"/>
          <w:szCs w:val="28"/>
        </w:rPr>
      </w:pPr>
    </w:p>
    <w:p w:rsidR="00F14B79" w:rsidRPr="00F14B79" w:rsidRDefault="005044D7">
      <w:pPr>
        <w:rPr>
          <w:rFonts w:ascii="Comic Sans MS" w:hAnsi="Comic Sans MS"/>
          <w:sz w:val="28"/>
          <w:szCs w:val="28"/>
        </w:rPr>
      </w:pPr>
      <w:r w:rsidRPr="005044D7">
        <w:rPr>
          <w:rFonts w:ascii="Comic Sans MS" w:hAnsi="Comic Sans MS"/>
          <w:b/>
          <w:noProof/>
          <w:sz w:val="20"/>
          <w:szCs w:val="20"/>
          <w:lang w:eastAsia="en-GB"/>
        </w:rPr>
        <w:pict>
          <v:shape id="_x0000_s1030" type="#_x0000_t202" style="position:absolute;margin-left:7.3pt;margin-top:112.95pt;width:358.05pt;height:315.8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" stroked="f">
            <v:textbox>
              <w:txbxContent>
                <w:p w:rsidR="00AE6CFF" w:rsidRPr="001E6BDD" w:rsidRDefault="00AE6CFF" w:rsidP="00AE6CFF">
                  <w:pPr>
                    <w:rPr>
                      <w:rFonts w:ascii="Comic Sans MS" w:hAnsi="Comic Sans MS"/>
                      <w:b/>
                    </w:rPr>
                  </w:pPr>
                  <w:r>
                    <w:rPr>
                      <w:noProof/>
                      <w:lang w:eastAsia="en-GB"/>
                    </w:rPr>
                    <w:drawing>
                      <wp:inline distT="0" distB="0" distL="0" distR="0">
                        <wp:extent cx="780288" cy="780288"/>
                        <wp:effectExtent l="0" t="0" r="1270" b="1270"/>
                        <wp:docPr id="2" name="Picture 2" descr="C:\Users\Lindsay\AppData\Local\Microsoft\Windows\Temporary Internet Files\Content.IE5\F9UEY4D6\MC90043484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ndsay\AppData\Local\Microsoft\Windows\Temporary Internet Files\Content.IE5\F9UEY4D6\MC900434843[1].pn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0374" cy="780374"/>
                                </a:xfrm>
                                <a:prstGeom prst="rect">
                                  <a:avLst/>
                                </a:prstGeom>
                                <a:noFill/>
                                <a:ln>
                                  <a:noFill/>
                                </a:ln>
                              </pic:spPr>
                            </pic:pic>
                          </a:graphicData>
                        </a:graphic>
                      </wp:inline>
                    </w:drawing>
                  </w:r>
                  <w:r>
                    <w:t xml:space="preserve">     </w:t>
                  </w:r>
                  <w:r w:rsidRPr="001E6BDD">
                    <w:rPr>
                      <w:rFonts w:ascii="Comic Sans MS" w:hAnsi="Comic Sans MS"/>
                      <w:b/>
                    </w:rPr>
                    <w:t>Suggested we</w:t>
                  </w:r>
                  <w:r w:rsidR="00D74D1A">
                    <w:rPr>
                      <w:rFonts w:ascii="Comic Sans MS" w:hAnsi="Comic Sans MS"/>
                      <w:b/>
                    </w:rPr>
                    <w:t>bsites to support Home Learning:</w:t>
                  </w:r>
                </w:p>
                <w:p w:rsidR="00AE6CFF" w:rsidRPr="001E6BDD" w:rsidRDefault="005044D7" w:rsidP="00AE6CFF">
                  <w:pPr>
                    <w:rPr>
                      <w:rFonts w:ascii="Comic Sans MS" w:hAnsi="Comic Sans MS"/>
                      <w:b/>
                      <w:color w:val="002060"/>
                      <w:u w:val="single"/>
                    </w:rPr>
                  </w:pPr>
                  <w:hyperlink r:id="rId9" w:history="1">
                    <w:r w:rsidR="00AE6CFF" w:rsidRPr="001E6BDD">
                      <w:rPr>
                        <w:rStyle w:val="Hyperlink"/>
                        <w:rFonts w:ascii="Comic Sans MS" w:hAnsi="Comic Sans MS"/>
                        <w:b/>
                        <w:color w:val="002060"/>
                      </w:rPr>
                      <w:t>http://www.topmarks.co.uk</w:t>
                    </w:r>
                  </w:hyperlink>
                </w:p>
                <w:p w:rsidR="00AE6CFF" w:rsidRPr="001E6BDD" w:rsidRDefault="005044D7" w:rsidP="00AE6CFF">
                  <w:pPr>
                    <w:rPr>
                      <w:rFonts w:ascii="Comic Sans MS" w:hAnsi="Comic Sans MS"/>
                      <w:b/>
                      <w:color w:val="002060"/>
                      <w:u w:val="single"/>
                    </w:rPr>
                  </w:pPr>
                  <w:hyperlink r:id="rId10" w:history="1">
                    <w:r w:rsidR="00AE6CFF" w:rsidRPr="001E6BDD">
                      <w:rPr>
                        <w:rStyle w:val="Hyperlink"/>
                        <w:rFonts w:ascii="Comic Sans MS" w:hAnsi="Comic Sans MS"/>
                        <w:b/>
                      </w:rPr>
                      <w:t>http://resources.woodlands-junior.kent.sch.uk</w:t>
                    </w:r>
                  </w:hyperlink>
                </w:p>
                <w:p w:rsidR="00AE6CFF" w:rsidRPr="001E6BDD" w:rsidRDefault="005044D7" w:rsidP="00AE6CFF">
                  <w:pPr>
                    <w:rPr>
                      <w:rFonts w:ascii="Comic Sans MS" w:hAnsi="Comic Sans MS"/>
                      <w:b/>
                      <w:color w:val="002060"/>
                      <w:u w:val="single"/>
                    </w:rPr>
                  </w:pPr>
                  <w:hyperlink r:id="rId11" w:history="1">
                    <w:r w:rsidR="00AE6CFF" w:rsidRPr="001E6BDD">
                      <w:rPr>
                        <w:rStyle w:val="Hyperlink"/>
                        <w:rFonts w:ascii="Comic Sans MS" w:hAnsi="Comic Sans MS"/>
                        <w:b/>
                      </w:rPr>
                      <w:t>http://www.ictgames.com</w:t>
                    </w:r>
                  </w:hyperlink>
                </w:p>
                <w:p w:rsidR="00AE6CFF" w:rsidRPr="001E6BDD" w:rsidRDefault="005044D7" w:rsidP="00AE6CFF">
                  <w:pPr>
                    <w:rPr>
                      <w:rFonts w:ascii="Comic Sans MS" w:hAnsi="Comic Sans MS"/>
                      <w:b/>
                      <w:color w:val="002060"/>
                      <w:u w:val="single"/>
                    </w:rPr>
                  </w:pPr>
                  <w:hyperlink r:id="rId12" w:history="1">
                    <w:r w:rsidR="00AE6CFF" w:rsidRPr="001E6BDD">
                      <w:rPr>
                        <w:rStyle w:val="Hyperlink"/>
                        <w:rFonts w:ascii="Comic Sans MS" w:hAnsi="Comic Sans MS"/>
                        <w:b/>
                      </w:rPr>
                      <w:t>http://www.crickweb.co.uk</w:t>
                    </w:r>
                  </w:hyperlink>
                </w:p>
                <w:p w:rsidR="00AE6CFF" w:rsidRPr="001E6BDD" w:rsidRDefault="005044D7" w:rsidP="00AE6CFF">
                  <w:pPr>
                    <w:rPr>
                      <w:rFonts w:ascii="Comic Sans MS" w:hAnsi="Comic Sans MS"/>
                      <w:b/>
                      <w:color w:val="002060"/>
                      <w:u w:val="single"/>
                    </w:rPr>
                  </w:pPr>
                  <w:hyperlink r:id="rId13" w:history="1">
                    <w:r w:rsidR="00AE6CFF" w:rsidRPr="001E6BDD">
                      <w:rPr>
                        <w:rStyle w:val="Hyperlink"/>
                        <w:rFonts w:ascii="Comic Sans MS" w:hAnsi="Comic Sans MS"/>
                        <w:b/>
                      </w:rPr>
                      <w:t>http://www.primaryresources.co.uk</w:t>
                    </w:r>
                  </w:hyperlink>
                </w:p>
                <w:p w:rsidR="00AE6CFF" w:rsidRPr="001E6BDD" w:rsidRDefault="005044D7" w:rsidP="00AE6CFF">
                  <w:pPr>
                    <w:rPr>
                      <w:rFonts w:ascii="Comic Sans MS" w:hAnsi="Comic Sans MS"/>
                      <w:b/>
                      <w:color w:val="002060"/>
                      <w:u w:val="single"/>
                    </w:rPr>
                  </w:pPr>
                  <w:hyperlink r:id="rId14" w:history="1">
                    <w:r w:rsidR="00AE6CFF" w:rsidRPr="001E6BDD">
                      <w:rPr>
                        <w:rStyle w:val="Hyperlink"/>
                        <w:rFonts w:ascii="Comic Sans MS" w:hAnsi="Comic Sans MS"/>
                        <w:b/>
                      </w:rPr>
                      <w:t>http://www.naturedetectives.org.uk</w:t>
                    </w:r>
                  </w:hyperlink>
                </w:p>
                <w:p w:rsidR="00AE6CFF" w:rsidRPr="001E6BDD" w:rsidRDefault="005044D7" w:rsidP="00AE6CFF">
                  <w:pPr>
                    <w:rPr>
                      <w:rFonts w:ascii="Comic Sans MS" w:hAnsi="Comic Sans MS"/>
                      <w:b/>
                      <w:color w:val="002060"/>
                      <w:u w:val="single"/>
                    </w:rPr>
                  </w:pPr>
                  <w:hyperlink r:id="rId15" w:history="1">
                    <w:r w:rsidR="00AE6CFF" w:rsidRPr="001E6BDD">
                      <w:rPr>
                        <w:rStyle w:val="Hyperlink"/>
                        <w:rFonts w:ascii="Comic Sans MS" w:hAnsi="Comic Sans MS"/>
                        <w:b/>
                      </w:rPr>
                      <w:t>http://www.bbc.co.uk/bitesize</w:t>
                    </w:r>
                  </w:hyperlink>
                </w:p>
                <w:p w:rsidR="00AE6CFF" w:rsidRPr="001E6BDD" w:rsidRDefault="00AE6CFF" w:rsidP="00AE6CFF">
                  <w:pPr>
                    <w:rPr>
                      <w:rFonts w:ascii="Comic Sans MS" w:hAnsi="Comic Sans MS"/>
                    </w:rPr>
                  </w:pPr>
                  <w:r w:rsidRPr="001E6BDD">
                    <w:rPr>
                      <w:rFonts w:ascii="Comic Sans MS" w:hAnsi="Comic Sans MS"/>
                    </w:rPr>
                    <w:t>Please let us know if you find any good websites to share.</w:t>
                  </w:r>
                </w:p>
                <w:p w:rsidR="00AE6CFF" w:rsidRDefault="00AE6CFF" w:rsidP="00AE6CFF">
                  <w:pPr>
                    <w:rPr>
                      <w:rFonts w:ascii="Comic Sans MS" w:hAnsi="Comic Sans MS"/>
                      <w:b/>
                      <w:color w:val="002060"/>
                      <w:sz w:val="20"/>
                      <w:szCs w:val="20"/>
                      <w:u w:val="single"/>
                    </w:rPr>
                  </w:pPr>
                </w:p>
                <w:p w:rsidR="00AE6CFF" w:rsidRDefault="00AE6CFF" w:rsidP="00AE6CFF">
                  <w:pPr>
                    <w:rPr>
                      <w:rFonts w:ascii="Comic Sans MS" w:hAnsi="Comic Sans MS"/>
                      <w:b/>
                      <w:color w:val="002060"/>
                      <w:sz w:val="20"/>
                      <w:szCs w:val="20"/>
                      <w:u w:val="single"/>
                    </w:rPr>
                  </w:pPr>
                </w:p>
                <w:p w:rsidR="00AE6CFF" w:rsidRPr="005801CC" w:rsidRDefault="00AE6CFF" w:rsidP="00AE6CFF">
                  <w:pPr>
                    <w:rPr>
                      <w:rFonts w:ascii="Comic Sans MS" w:hAnsi="Comic Sans MS"/>
                      <w:b/>
                      <w:color w:val="002060"/>
                      <w:sz w:val="20"/>
                      <w:szCs w:val="20"/>
                      <w:u w:val="single"/>
                    </w:rPr>
                  </w:pPr>
                </w:p>
              </w:txbxContent>
            </v:textbox>
          </v:shape>
        </w:pict>
      </w:r>
      <w:r w:rsidR="004E19A8">
        <w:rPr>
          <w:rFonts w:ascii="Comic Sans MS" w:hAnsi="Comic Sans MS"/>
          <w:sz w:val="28"/>
          <w:szCs w:val="28"/>
        </w:rPr>
        <w:t xml:space="preserve">    </w:t>
      </w:r>
    </w:p>
    <w:sectPr w:rsidR="00F14B79" w:rsidRPr="00F14B79" w:rsidSect="00F14B79">
      <w:pgSz w:w="16838" w:h="11906" w:orient="landscape"/>
      <w:pgMar w:top="426" w:right="284" w:bottom="282" w:left="5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A4D92"/>
    <w:multiLevelType w:val="hybridMultilevel"/>
    <w:tmpl w:val="A4AA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EDD6592"/>
    <w:multiLevelType w:val="hybridMultilevel"/>
    <w:tmpl w:val="A7F29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14B79"/>
    <w:rsid w:val="00140131"/>
    <w:rsid w:val="00186230"/>
    <w:rsid w:val="001A0E3C"/>
    <w:rsid w:val="001D1649"/>
    <w:rsid w:val="001E6BDD"/>
    <w:rsid w:val="001F05EA"/>
    <w:rsid w:val="00290A97"/>
    <w:rsid w:val="002F7740"/>
    <w:rsid w:val="00305A98"/>
    <w:rsid w:val="003264AA"/>
    <w:rsid w:val="0033101C"/>
    <w:rsid w:val="00357158"/>
    <w:rsid w:val="00395B05"/>
    <w:rsid w:val="00461D8E"/>
    <w:rsid w:val="004E19A8"/>
    <w:rsid w:val="005044D7"/>
    <w:rsid w:val="00560802"/>
    <w:rsid w:val="00592FEE"/>
    <w:rsid w:val="005D1CFC"/>
    <w:rsid w:val="0060773A"/>
    <w:rsid w:val="0065676E"/>
    <w:rsid w:val="006C4483"/>
    <w:rsid w:val="007B715F"/>
    <w:rsid w:val="008E6BAE"/>
    <w:rsid w:val="008E7A1A"/>
    <w:rsid w:val="009954E4"/>
    <w:rsid w:val="009D4F02"/>
    <w:rsid w:val="00A22AB4"/>
    <w:rsid w:val="00A95A44"/>
    <w:rsid w:val="00AA32B9"/>
    <w:rsid w:val="00AE6CFF"/>
    <w:rsid w:val="00B4475E"/>
    <w:rsid w:val="00C942E2"/>
    <w:rsid w:val="00D74D1A"/>
    <w:rsid w:val="00DF1CEA"/>
    <w:rsid w:val="00E11261"/>
    <w:rsid w:val="00E419D2"/>
    <w:rsid w:val="00EE40A4"/>
    <w:rsid w:val="00EE42A3"/>
    <w:rsid w:val="00F14B79"/>
    <w:rsid w:val="00F84D2F"/>
    <w:rsid w:val="00FC2E3B"/>
    <w:rsid w:val="00FD5A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4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B79"/>
    <w:rPr>
      <w:rFonts w:ascii="Tahoma" w:hAnsi="Tahoma" w:cs="Tahoma"/>
      <w:sz w:val="16"/>
      <w:szCs w:val="16"/>
    </w:rPr>
  </w:style>
  <w:style w:type="paragraph" w:styleId="ListParagraph">
    <w:name w:val="List Paragraph"/>
    <w:basedOn w:val="Normal"/>
    <w:uiPriority w:val="34"/>
    <w:qFormat/>
    <w:rsid w:val="00560802"/>
    <w:pPr>
      <w:ind w:left="720"/>
      <w:contextualSpacing/>
    </w:pPr>
  </w:style>
  <w:style w:type="paragraph" w:styleId="Subtitle">
    <w:name w:val="Subtitle"/>
    <w:basedOn w:val="Normal"/>
    <w:next w:val="Normal"/>
    <w:link w:val="SubtitleChar"/>
    <w:uiPriority w:val="11"/>
    <w:qFormat/>
    <w:rsid w:val="0065676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5676E"/>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AE6C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B79"/>
    <w:rPr>
      <w:rFonts w:ascii="Tahoma" w:hAnsi="Tahoma" w:cs="Tahoma"/>
      <w:sz w:val="16"/>
      <w:szCs w:val="16"/>
    </w:rPr>
  </w:style>
  <w:style w:type="paragraph" w:styleId="ListParagraph">
    <w:name w:val="List Paragraph"/>
    <w:basedOn w:val="Normal"/>
    <w:uiPriority w:val="34"/>
    <w:qFormat/>
    <w:rsid w:val="00560802"/>
    <w:pPr>
      <w:ind w:left="720"/>
      <w:contextualSpacing/>
    </w:pPr>
  </w:style>
  <w:style w:type="paragraph" w:styleId="Subtitle">
    <w:name w:val="Subtitle"/>
    <w:basedOn w:val="Normal"/>
    <w:next w:val="Normal"/>
    <w:link w:val="SubtitleChar"/>
    <w:uiPriority w:val="11"/>
    <w:qFormat/>
    <w:rsid w:val="0065676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5676E"/>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AE6CF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primaryresources.co.uk"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crickweb.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ictgames.com" TargetMode="External"/><Relationship Id="rId5" Type="http://schemas.openxmlformats.org/officeDocument/2006/relationships/webSettings" Target="webSettings.xml"/><Relationship Id="rId15" Type="http://schemas.openxmlformats.org/officeDocument/2006/relationships/hyperlink" Target="http://www.bbc.co.uk/bitesize" TargetMode="External"/><Relationship Id="rId10" Type="http://schemas.openxmlformats.org/officeDocument/2006/relationships/hyperlink" Target="http://resources.woodlands-junior.kent.sch.uk" TargetMode="External"/><Relationship Id="rId4" Type="http://schemas.openxmlformats.org/officeDocument/2006/relationships/settings" Target="settings.xml"/><Relationship Id="rId9" Type="http://schemas.openxmlformats.org/officeDocument/2006/relationships/hyperlink" Target="http://www.topmarks.co.uk" TargetMode="External"/><Relationship Id="rId14" Type="http://schemas.openxmlformats.org/officeDocument/2006/relationships/hyperlink" Target="http://www.naturedetectiv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D38FA-3FAD-485D-8681-0066C84D9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30</Words>
  <Characters>174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dc:creator>
  <cp:lastModifiedBy>pwomcmillanl1</cp:lastModifiedBy>
  <cp:revision>14</cp:revision>
  <cp:lastPrinted>2014-10-21T16:19:00Z</cp:lastPrinted>
  <dcterms:created xsi:type="dcterms:W3CDTF">2014-08-07T16:44:00Z</dcterms:created>
  <dcterms:modified xsi:type="dcterms:W3CDTF">2015-10-19T08:17:00Z</dcterms:modified>
</cp:coreProperties>
</file>