
<file path=[Content_Types].xml><?xml version="1.0" encoding="utf-8"?>
<Types xmlns="http://schemas.openxmlformats.org/package/2006/content-types">
  <Default Extension="bin" ContentType="application/vnd.openxmlformats-officedocument.oleObject"/>
  <Default Extension="gif" ContentType="image/gif"/>
  <Default Extension="jfif"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0DA41" w14:textId="3E54E517" w:rsidR="006A0685" w:rsidRDefault="00F25A04" w:rsidP="00F25A04">
      <w:pPr>
        <w:jc w:val="center"/>
      </w:pPr>
      <w:r>
        <w:rPr>
          <w:noProof/>
          <w:lang w:eastAsia="en-GB"/>
        </w:rPr>
        <mc:AlternateContent>
          <mc:Choice Requires="wps">
            <w:drawing>
              <wp:anchor distT="0" distB="0" distL="114300" distR="114300" simplePos="0" relativeHeight="251689984" behindDoc="0" locked="0" layoutInCell="1" allowOverlap="1" wp14:anchorId="59368A9D" wp14:editId="1C18C4F9">
                <wp:simplePos x="0" y="0"/>
                <wp:positionH relativeFrom="column">
                  <wp:posOffset>3752193</wp:posOffset>
                </wp:positionH>
                <wp:positionV relativeFrom="paragraph">
                  <wp:posOffset>-883504</wp:posOffset>
                </wp:positionV>
                <wp:extent cx="1819275" cy="1498600"/>
                <wp:effectExtent l="0" t="0" r="28575" b="2540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1498600"/>
                        </a:xfrm>
                        <a:prstGeom prst="rect">
                          <a:avLst/>
                        </a:prstGeom>
                        <a:solidFill>
                          <a:srgbClr val="FFFFFF"/>
                        </a:solidFill>
                        <a:ln w="9525">
                          <a:solidFill>
                            <a:srgbClr val="000000"/>
                          </a:solidFill>
                          <a:miter lim="800000"/>
                          <a:headEnd/>
                          <a:tailEnd/>
                        </a:ln>
                      </wps:spPr>
                      <wps:txbx>
                        <w:txbxContent>
                          <w:p w14:paraId="7D1D6F41" w14:textId="56607225" w:rsidR="00F25A04" w:rsidRDefault="00803E90" w:rsidP="00F25A04">
                            <w:r>
                              <w:rPr>
                                <w:noProof/>
                                <w:lang w:eastAsia="en-GB"/>
                              </w:rPr>
                              <w:drawing>
                                <wp:inline distT="0" distB="0" distL="0" distR="0" wp14:anchorId="10290930" wp14:editId="69F2D2BC">
                                  <wp:extent cx="1628775" cy="16287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illiamsburgh badg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36691" cy="1636691"/>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368A9D" id="_x0000_t202" coordsize="21600,21600" o:spt="202" path="m,l,21600r21600,l21600,xe">
                <v:stroke joinstyle="miter"/>
                <v:path gradientshapeok="t" o:connecttype="rect"/>
              </v:shapetype>
              <v:shape id="Text Box 2" o:spid="_x0000_s1026" type="#_x0000_t202" style="position:absolute;left:0;text-align:left;margin-left:295.45pt;margin-top:-69.55pt;width:143.25pt;height:11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">
                <v:textbox>
                  <w:txbxContent>
                    <w:p w14:paraId="7D1D6F41" w14:textId="56607225" w:rsidR="00F25A04" w:rsidRDefault="00803E90" w:rsidP="00F25A04">
                      <w:r>
                        <w:rPr>
                          <w:noProof/>
                          <w:lang w:eastAsia="en-GB"/>
                        </w:rPr>
                        <w:drawing>
                          <wp:inline distT="0" distB="0" distL="0" distR="0" wp14:anchorId="10290930" wp14:editId="69F2D2BC">
                            <wp:extent cx="1628775" cy="16287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illiamsburgh badg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36691" cy="1636691"/>
                                    </a:xfrm>
                                    <a:prstGeom prst="rect">
                                      <a:avLst/>
                                    </a:prstGeom>
                                  </pic:spPr>
                                </pic:pic>
                              </a:graphicData>
                            </a:graphic>
                          </wp:inline>
                        </w:drawing>
                      </w:r>
                    </w:p>
                  </w:txbxContent>
                </v:textbox>
              </v:shape>
            </w:pict>
          </mc:Fallback>
        </mc:AlternateContent>
      </w:r>
      <w:r w:rsidR="00132600">
        <w:t>UNCRC</w:t>
      </w:r>
    </w:p>
    <w:p w14:paraId="4411AEB4" w14:textId="01F1C70B" w:rsidR="006A0685" w:rsidRDefault="006A0685"/>
    <w:p w14:paraId="756806FB" w14:textId="72ED8E79" w:rsidR="006A0685" w:rsidRDefault="00F25A04">
      <w:r>
        <w:rPr>
          <w:noProof/>
          <w:sz w:val="20"/>
          <w:lang w:eastAsia="en-GB"/>
        </w:rPr>
        <mc:AlternateContent>
          <mc:Choice Requires="wps">
            <w:drawing>
              <wp:anchor distT="0" distB="0" distL="114300" distR="114300" simplePos="0" relativeHeight="251655168" behindDoc="0" locked="0" layoutInCell="1" allowOverlap="1" wp14:anchorId="340377C4" wp14:editId="5DF484BF">
                <wp:simplePos x="0" y="0"/>
                <wp:positionH relativeFrom="column">
                  <wp:posOffset>852870</wp:posOffset>
                </wp:positionH>
                <wp:positionV relativeFrom="paragraph">
                  <wp:posOffset>62121</wp:posOffset>
                </wp:positionV>
                <wp:extent cx="7867650" cy="3578772"/>
                <wp:effectExtent l="0" t="0" r="0" b="31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7650" cy="357877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A10CEB" w14:textId="77777777" w:rsidR="0039725A" w:rsidRPr="001F3F2F" w:rsidRDefault="0039725A">
                            <w:pPr>
                              <w:jc w:val="center"/>
                              <w:rPr>
                                <w:rFonts w:asciiTheme="minorHAnsi" w:hAnsiTheme="minorHAnsi" w:cstheme="minorHAnsi"/>
                                <w:sz w:val="52"/>
                                <w:szCs w:val="36"/>
                              </w:rPr>
                            </w:pPr>
                          </w:p>
                          <w:p w14:paraId="59BF0C0F" w14:textId="77777777" w:rsidR="0039725A" w:rsidRPr="001F3F2F" w:rsidRDefault="0039725A">
                            <w:pPr>
                              <w:jc w:val="center"/>
                              <w:rPr>
                                <w:rFonts w:asciiTheme="minorHAnsi" w:hAnsiTheme="minorHAnsi" w:cstheme="minorHAnsi"/>
                                <w:sz w:val="52"/>
                                <w:szCs w:val="36"/>
                              </w:rPr>
                            </w:pPr>
                          </w:p>
                          <w:p w14:paraId="3C097CFF" w14:textId="0E4859C4" w:rsidR="00496203" w:rsidRPr="00F25A04" w:rsidRDefault="00803E90" w:rsidP="004F26C0">
                            <w:pPr>
                              <w:jc w:val="center"/>
                              <w:rPr>
                                <w:rFonts w:asciiTheme="minorHAnsi" w:hAnsiTheme="minorHAnsi" w:cstheme="minorHAnsi"/>
                                <w:color w:val="9933FF"/>
                                <w:sz w:val="56"/>
                                <w:szCs w:val="56"/>
                              </w:rPr>
                            </w:pPr>
                            <w:r>
                              <w:rPr>
                                <w:rFonts w:asciiTheme="minorHAnsi" w:hAnsiTheme="minorHAnsi" w:cstheme="minorHAnsi"/>
                                <w:color w:val="9933FF"/>
                                <w:sz w:val="56"/>
                                <w:szCs w:val="56"/>
                              </w:rPr>
                              <w:t xml:space="preserve">Williamsburgh </w:t>
                            </w:r>
                            <w:r w:rsidR="00FC1804">
                              <w:rPr>
                                <w:rFonts w:asciiTheme="minorHAnsi" w:hAnsiTheme="minorHAnsi" w:cstheme="minorHAnsi"/>
                                <w:color w:val="9933FF"/>
                                <w:sz w:val="56"/>
                                <w:szCs w:val="56"/>
                              </w:rPr>
                              <w:t>E</w:t>
                            </w:r>
                            <w:r>
                              <w:rPr>
                                <w:rFonts w:asciiTheme="minorHAnsi" w:hAnsiTheme="minorHAnsi" w:cstheme="minorHAnsi"/>
                                <w:color w:val="9933FF"/>
                                <w:sz w:val="56"/>
                                <w:szCs w:val="56"/>
                              </w:rPr>
                              <w:t>arly Learning &amp; Childcare Class</w:t>
                            </w:r>
                          </w:p>
                          <w:p w14:paraId="51DF4FB8" w14:textId="77777777" w:rsidR="004F26C0" w:rsidRPr="001F3F2F" w:rsidRDefault="004F26C0" w:rsidP="004F26C0">
                            <w:pPr>
                              <w:jc w:val="center"/>
                              <w:rPr>
                                <w:rFonts w:asciiTheme="minorHAnsi" w:hAnsiTheme="minorHAnsi" w:cstheme="minorHAnsi"/>
                                <w:b/>
                                <w:vanish/>
                                <w:color w:val="9933FF"/>
                                <w:sz w:val="72"/>
                                <w:szCs w:val="36"/>
                              </w:rPr>
                            </w:pPr>
                          </w:p>
                          <w:p w14:paraId="7F022CCB" w14:textId="77777777" w:rsidR="004F26C0" w:rsidRPr="001F3F2F" w:rsidRDefault="004F26C0" w:rsidP="004F26C0">
                            <w:pPr>
                              <w:rPr>
                                <w:rFonts w:asciiTheme="minorHAnsi" w:hAnsiTheme="minorHAnsi" w:cstheme="minorHAnsi"/>
                                <w:color w:val="9933FF"/>
                              </w:rPr>
                            </w:pPr>
                          </w:p>
                          <w:p w14:paraId="117D579E" w14:textId="2450C48F" w:rsidR="004F26C0" w:rsidRPr="00F25A04" w:rsidRDefault="00803E90" w:rsidP="004F26C0">
                            <w:pPr>
                              <w:jc w:val="center"/>
                              <w:rPr>
                                <w:rFonts w:asciiTheme="minorHAnsi" w:hAnsiTheme="minorHAnsi" w:cstheme="minorHAnsi"/>
                                <w:bCs/>
                                <w:sz w:val="96"/>
                                <w:szCs w:val="96"/>
                              </w:rPr>
                            </w:pPr>
                            <w:r>
                              <w:rPr>
                                <w:rFonts w:asciiTheme="minorHAnsi" w:hAnsiTheme="minorHAnsi" w:cstheme="minorHAnsi"/>
                                <w:bCs/>
                                <w:sz w:val="96"/>
                                <w:szCs w:val="96"/>
                              </w:rPr>
                              <w:t>ELCC</w:t>
                            </w:r>
                            <w:r w:rsidR="00496203" w:rsidRPr="00F25A04">
                              <w:rPr>
                                <w:rFonts w:asciiTheme="minorHAnsi" w:hAnsiTheme="minorHAnsi" w:cstheme="minorHAnsi"/>
                                <w:bCs/>
                                <w:sz w:val="96"/>
                                <w:szCs w:val="96"/>
                              </w:rPr>
                              <w:t xml:space="preserve"> </w:t>
                            </w:r>
                            <w:r w:rsidR="004F26C0" w:rsidRPr="00F25A04">
                              <w:rPr>
                                <w:rFonts w:asciiTheme="minorHAnsi" w:hAnsiTheme="minorHAnsi" w:cstheme="minorHAnsi"/>
                                <w:bCs/>
                                <w:sz w:val="96"/>
                                <w:szCs w:val="96"/>
                              </w:rPr>
                              <w:t>Improvement Plan</w:t>
                            </w:r>
                          </w:p>
                          <w:p w14:paraId="0C634560" w14:textId="00772DA9" w:rsidR="004F26C0" w:rsidRPr="00F25A04" w:rsidRDefault="001A764B" w:rsidP="00496203">
                            <w:pPr>
                              <w:jc w:val="center"/>
                              <w:rPr>
                                <w:rFonts w:asciiTheme="minorHAnsi" w:hAnsiTheme="minorHAnsi" w:cstheme="minorHAnsi"/>
                                <w:bCs/>
                                <w:sz w:val="72"/>
                                <w:szCs w:val="72"/>
                              </w:rPr>
                            </w:pPr>
                            <w:r w:rsidRPr="00F25A04">
                              <w:rPr>
                                <w:rFonts w:asciiTheme="minorHAnsi" w:hAnsiTheme="minorHAnsi" w:cstheme="minorHAnsi"/>
                                <w:bCs/>
                                <w:sz w:val="72"/>
                                <w:szCs w:val="72"/>
                              </w:rPr>
                              <w:t>202</w:t>
                            </w:r>
                            <w:r w:rsidR="00BB2D8D">
                              <w:rPr>
                                <w:rFonts w:asciiTheme="minorHAnsi" w:hAnsiTheme="minorHAnsi" w:cstheme="minorHAnsi"/>
                                <w:bCs/>
                                <w:sz w:val="72"/>
                                <w:szCs w:val="72"/>
                              </w:rPr>
                              <w:t>4</w:t>
                            </w:r>
                            <w:r w:rsidRPr="00F25A04">
                              <w:rPr>
                                <w:rFonts w:asciiTheme="minorHAnsi" w:hAnsiTheme="minorHAnsi" w:cstheme="minorHAnsi"/>
                                <w:bCs/>
                                <w:sz w:val="72"/>
                                <w:szCs w:val="72"/>
                              </w:rPr>
                              <w:t>/2</w:t>
                            </w:r>
                            <w:r w:rsidR="00BB2D8D">
                              <w:rPr>
                                <w:rFonts w:asciiTheme="minorHAnsi" w:hAnsiTheme="minorHAnsi" w:cstheme="minorHAnsi"/>
                                <w:bCs/>
                                <w:sz w:val="72"/>
                                <w:szCs w:val="72"/>
                              </w:rPr>
                              <w:t>5</w:t>
                            </w:r>
                          </w:p>
                          <w:p w14:paraId="003C7513" w14:textId="77777777" w:rsidR="00E26E6C" w:rsidRDefault="00E26E6C" w:rsidP="00496203">
                            <w:pPr>
                              <w:jc w:val="center"/>
                              <w:rPr>
                                <w:rFonts w:asciiTheme="minorHAnsi" w:hAnsiTheme="minorHAnsi" w:cstheme="minorHAnsi"/>
                                <w:b/>
                                <w:color w:val="9933FF"/>
                                <w:sz w:val="52"/>
                                <w:szCs w:val="52"/>
                              </w:rPr>
                            </w:pPr>
                          </w:p>
                          <w:p w14:paraId="03473EB8" w14:textId="6341875E" w:rsidR="00E26E6C" w:rsidRPr="001F3F2F" w:rsidRDefault="00E26E6C" w:rsidP="00496203">
                            <w:pPr>
                              <w:jc w:val="center"/>
                              <w:rPr>
                                <w:rFonts w:asciiTheme="minorHAnsi" w:eastAsia="Arial Unicode MS" w:hAnsiTheme="minorHAnsi" w:cstheme="minorHAnsi"/>
                                <w:vanish/>
                                <w:color w:val="9933FF"/>
                                <w:sz w:val="52"/>
                                <w:szCs w:val="52"/>
                              </w:rPr>
                            </w:pPr>
                          </w:p>
                          <w:p w14:paraId="28175C2A" w14:textId="77777777" w:rsidR="0039725A" w:rsidRDefault="0039725A">
                            <w:pPr>
                              <w:jc w:val="center"/>
                              <w:rPr>
                                <w:rFonts w:ascii="Arial" w:hAnsi="Arial" w:cs="Arial"/>
                                <w:b/>
                                <w:vanish/>
                                <w:sz w:val="72"/>
                                <w:szCs w:val="36"/>
                              </w:rPr>
                            </w:pPr>
                          </w:p>
                          <w:p w14:paraId="2337759A" w14:textId="77777777" w:rsidR="0039725A" w:rsidRDefault="0039725A"/>
                          <w:p w14:paraId="2A4A20A2" w14:textId="0D39E2C3" w:rsidR="0039725A" w:rsidRDefault="0039725A">
                            <w:pPr>
                              <w:rPr>
                                <w:rFonts w:ascii="Arial" w:hAnsi="Arial" w:cs="Arial"/>
                                <w:b/>
                                <w:sz w:val="52"/>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0377C4" id="_x0000_s1027" type="#_x0000_t202" style="position:absolute;margin-left:67.15pt;margin-top:4.9pt;width:619.5pt;height:28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" stroked="f">
                <v:textbox>
                  <w:txbxContent>
                    <w:p w14:paraId="2FA10CEB" w14:textId="77777777" w:rsidR="0039725A" w:rsidRPr="001F3F2F" w:rsidRDefault="0039725A">
                      <w:pPr>
                        <w:jc w:val="center"/>
                        <w:rPr>
                          <w:rFonts w:asciiTheme="minorHAnsi" w:hAnsiTheme="minorHAnsi" w:cstheme="minorHAnsi"/>
                          <w:sz w:val="52"/>
                          <w:szCs w:val="36"/>
                        </w:rPr>
                      </w:pPr>
                    </w:p>
                    <w:p w14:paraId="59BF0C0F" w14:textId="77777777" w:rsidR="0039725A" w:rsidRPr="001F3F2F" w:rsidRDefault="0039725A">
                      <w:pPr>
                        <w:jc w:val="center"/>
                        <w:rPr>
                          <w:rFonts w:asciiTheme="minorHAnsi" w:hAnsiTheme="minorHAnsi" w:cstheme="minorHAnsi"/>
                          <w:sz w:val="52"/>
                          <w:szCs w:val="36"/>
                        </w:rPr>
                      </w:pPr>
                    </w:p>
                    <w:p w14:paraId="3C097CFF" w14:textId="0E4859C4" w:rsidR="00496203" w:rsidRPr="00F25A04" w:rsidRDefault="00803E90" w:rsidP="004F26C0">
                      <w:pPr>
                        <w:jc w:val="center"/>
                        <w:rPr>
                          <w:rFonts w:asciiTheme="minorHAnsi" w:hAnsiTheme="minorHAnsi" w:cstheme="minorHAnsi"/>
                          <w:color w:val="9933FF"/>
                          <w:sz w:val="56"/>
                          <w:szCs w:val="56"/>
                        </w:rPr>
                      </w:pPr>
                      <w:r>
                        <w:rPr>
                          <w:rFonts w:asciiTheme="minorHAnsi" w:hAnsiTheme="minorHAnsi" w:cstheme="minorHAnsi"/>
                          <w:color w:val="9933FF"/>
                          <w:sz w:val="56"/>
                          <w:szCs w:val="56"/>
                        </w:rPr>
                        <w:t xml:space="preserve">Williamsburgh </w:t>
                      </w:r>
                      <w:r w:rsidR="00FC1804">
                        <w:rPr>
                          <w:rFonts w:asciiTheme="minorHAnsi" w:hAnsiTheme="minorHAnsi" w:cstheme="minorHAnsi"/>
                          <w:color w:val="9933FF"/>
                          <w:sz w:val="56"/>
                          <w:szCs w:val="56"/>
                        </w:rPr>
                        <w:t>E</w:t>
                      </w:r>
                      <w:r>
                        <w:rPr>
                          <w:rFonts w:asciiTheme="minorHAnsi" w:hAnsiTheme="minorHAnsi" w:cstheme="minorHAnsi"/>
                          <w:color w:val="9933FF"/>
                          <w:sz w:val="56"/>
                          <w:szCs w:val="56"/>
                        </w:rPr>
                        <w:t>arly Learning &amp; Childcare Class</w:t>
                      </w:r>
                    </w:p>
                    <w:p w14:paraId="51DF4FB8" w14:textId="77777777" w:rsidR="004F26C0" w:rsidRPr="001F3F2F" w:rsidRDefault="004F26C0" w:rsidP="004F26C0">
                      <w:pPr>
                        <w:jc w:val="center"/>
                        <w:rPr>
                          <w:rFonts w:asciiTheme="minorHAnsi" w:hAnsiTheme="minorHAnsi" w:cstheme="minorHAnsi"/>
                          <w:b/>
                          <w:vanish/>
                          <w:color w:val="9933FF"/>
                          <w:sz w:val="72"/>
                          <w:szCs w:val="36"/>
                        </w:rPr>
                      </w:pPr>
                    </w:p>
                    <w:p w14:paraId="7F022CCB" w14:textId="77777777" w:rsidR="004F26C0" w:rsidRPr="001F3F2F" w:rsidRDefault="004F26C0" w:rsidP="004F26C0">
                      <w:pPr>
                        <w:rPr>
                          <w:rFonts w:asciiTheme="minorHAnsi" w:hAnsiTheme="minorHAnsi" w:cstheme="minorHAnsi"/>
                          <w:color w:val="9933FF"/>
                        </w:rPr>
                      </w:pPr>
                    </w:p>
                    <w:p w14:paraId="117D579E" w14:textId="2450C48F" w:rsidR="004F26C0" w:rsidRPr="00F25A04" w:rsidRDefault="00803E90" w:rsidP="004F26C0">
                      <w:pPr>
                        <w:jc w:val="center"/>
                        <w:rPr>
                          <w:rFonts w:asciiTheme="minorHAnsi" w:hAnsiTheme="minorHAnsi" w:cstheme="minorHAnsi"/>
                          <w:bCs/>
                          <w:sz w:val="96"/>
                          <w:szCs w:val="96"/>
                        </w:rPr>
                      </w:pPr>
                      <w:r>
                        <w:rPr>
                          <w:rFonts w:asciiTheme="minorHAnsi" w:hAnsiTheme="minorHAnsi" w:cstheme="minorHAnsi"/>
                          <w:bCs/>
                          <w:sz w:val="96"/>
                          <w:szCs w:val="96"/>
                        </w:rPr>
                        <w:t>ELCC</w:t>
                      </w:r>
                      <w:r w:rsidR="00496203" w:rsidRPr="00F25A04">
                        <w:rPr>
                          <w:rFonts w:asciiTheme="minorHAnsi" w:hAnsiTheme="minorHAnsi" w:cstheme="minorHAnsi"/>
                          <w:bCs/>
                          <w:sz w:val="96"/>
                          <w:szCs w:val="96"/>
                        </w:rPr>
                        <w:t xml:space="preserve"> </w:t>
                      </w:r>
                      <w:r w:rsidR="004F26C0" w:rsidRPr="00F25A04">
                        <w:rPr>
                          <w:rFonts w:asciiTheme="minorHAnsi" w:hAnsiTheme="minorHAnsi" w:cstheme="minorHAnsi"/>
                          <w:bCs/>
                          <w:sz w:val="96"/>
                          <w:szCs w:val="96"/>
                        </w:rPr>
                        <w:t>Improvement Plan</w:t>
                      </w:r>
                    </w:p>
                    <w:p w14:paraId="0C634560" w14:textId="00772DA9" w:rsidR="004F26C0" w:rsidRPr="00F25A04" w:rsidRDefault="001A764B" w:rsidP="00496203">
                      <w:pPr>
                        <w:jc w:val="center"/>
                        <w:rPr>
                          <w:rFonts w:asciiTheme="minorHAnsi" w:hAnsiTheme="minorHAnsi" w:cstheme="minorHAnsi"/>
                          <w:bCs/>
                          <w:sz w:val="72"/>
                          <w:szCs w:val="72"/>
                        </w:rPr>
                      </w:pPr>
                      <w:r w:rsidRPr="00F25A04">
                        <w:rPr>
                          <w:rFonts w:asciiTheme="minorHAnsi" w:hAnsiTheme="minorHAnsi" w:cstheme="minorHAnsi"/>
                          <w:bCs/>
                          <w:sz w:val="72"/>
                          <w:szCs w:val="72"/>
                        </w:rPr>
                        <w:t>202</w:t>
                      </w:r>
                      <w:r w:rsidR="00BB2D8D">
                        <w:rPr>
                          <w:rFonts w:asciiTheme="minorHAnsi" w:hAnsiTheme="minorHAnsi" w:cstheme="minorHAnsi"/>
                          <w:bCs/>
                          <w:sz w:val="72"/>
                          <w:szCs w:val="72"/>
                        </w:rPr>
                        <w:t>4</w:t>
                      </w:r>
                      <w:r w:rsidRPr="00F25A04">
                        <w:rPr>
                          <w:rFonts w:asciiTheme="minorHAnsi" w:hAnsiTheme="minorHAnsi" w:cstheme="minorHAnsi"/>
                          <w:bCs/>
                          <w:sz w:val="72"/>
                          <w:szCs w:val="72"/>
                        </w:rPr>
                        <w:t>/2</w:t>
                      </w:r>
                      <w:r w:rsidR="00BB2D8D">
                        <w:rPr>
                          <w:rFonts w:asciiTheme="minorHAnsi" w:hAnsiTheme="minorHAnsi" w:cstheme="minorHAnsi"/>
                          <w:bCs/>
                          <w:sz w:val="72"/>
                          <w:szCs w:val="72"/>
                        </w:rPr>
                        <w:t>5</w:t>
                      </w:r>
                    </w:p>
                    <w:p w14:paraId="003C7513" w14:textId="77777777" w:rsidR="00E26E6C" w:rsidRDefault="00E26E6C" w:rsidP="00496203">
                      <w:pPr>
                        <w:jc w:val="center"/>
                        <w:rPr>
                          <w:rFonts w:asciiTheme="minorHAnsi" w:hAnsiTheme="minorHAnsi" w:cstheme="minorHAnsi"/>
                          <w:b/>
                          <w:color w:val="9933FF"/>
                          <w:sz w:val="52"/>
                          <w:szCs w:val="52"/>
                        </w:rPr>
                      </w:pPr>
                    </w:p>
                    <w:p w14:paraId="03473EB8" w14:textId="6341875E" w:rsidR="00E26E6C" w:rsidRPr="001F3F2F" w:rsidRDefault="00E26E6C" w:rsidP="00496203">
                      <w:pPr>
                        <w:jc w:val="center"/>
                        <w:rPr>
                          <w:rFonts w:asciiTheme="minorHAnsi" w:eastAsia="Arial Unicode MS" w:hAnsiTheme="minorHAnsi" w:cstheme="minorHAnsi"/>
                          <w:vanish/>
                          <w:color w:val="9933FF"/>
                          <w:sz w:val="52"/>
                          <w:szCs w:val="52"/>
                        </w:rPr>
                      </w:pPr>
                    </w:p>
                    <w:p w14:paraId="28175C2A" w14:textId="77777777" w:rsidR="0039725A" w:rsidRDefault="0039725A">
                      <w:pPr>
                        <w:jc w:val="center"/>
                        <w:rPr>
                          <w:rFonts w:ascii="Arial" w:hAnsi="Arial" w:cs="Arial"/>
                          <w:b/>
                          <w:vanish/>
                          <w:sz w:val="72"/>
                          <w:szCs w:val="36"/>
                        </w:rPr>
                      </w:pPr>
                    </w:p>
                    <w:p w14:paraId="2337759A" w14:textId="77777777" w:rsidR="0039725A" w:rsidRDefault="0039725A"/>
                    <w:p w14:paraId="2A4A20A2" w14:textId="0D39E2C3" w:rsidR="0039725A" w:rsidRDefault="0039725A">
                      <w:pPr>
                        <w:rPr>
                          <w:rFonts w:ascii="Arial" w:hAnsi="Arial" w:cs="Arial"/>
                          <w:b/>
                          <w:sz w:val="52"/>
                          <w:szCs w:val="36"/>
                        </w:rPr>
                      </w:pPr>
                    </w:p>
                  </w:txbxContent>
                </v:textbox>
              </v:shape>
            </w:pict>
          </mc:Fallback>
        </mc:AlternateContent>
      </w:r>
    </w:p>
    <w:p w14:paraId="32E0B1FD" w14:textId="1ECEEEDA" w:rsidR="006A0685" w:rsidRDefault="006A0685"/>
    <w:p w14:paraId="7118F27A" w14:textId="2F733CBB" w:rsidR="006A0685" w:rsidRDefault="006A0685"/>
    <w:p w14:paraId="651B1BAB" w14:textId="52F13B7C" w:rsidR="006A0685" w:rsidRDefault="006A0685"/>
    <w:p w14:paraId="5C0157F2" w14:textId="77777777" w:rsidR="006A0685" w:rsidRDefault="006A0685"/>
    <w:p w14:paraId="3A97BD2D" w14:textId="77777777" w:rsidR="006A0685" w:rsidRDefault="006A0685"/>
    <w:p w14:paraId="6A412E27" w14:textId="77777777" w:rsidR="006A0685" w:rsidRDefault="006A0685"/>
    <w:p w14:paraId="619480F5" w14:textId="77777777" w:rsidR="006A0685" w:rsidRDefault="006A0685"/>
    <w:p w14:paraId="19241B56" w14:textId="77777777" w:rsidR="006A0685" w:rsidRDefault="006A0685"/>
    <w:p w14:paraId="19396E0A" w14:textId="77777777" w:rsidR="006A0685" w:rsidRDefault="006A0685"/>
    <w:p w14:paraId="4B3F2729" w14:textId="76828010" w:rsidR="006A0685" w:rsidRDefault="006A0685"/>
    <w:p w14:paraId="50CE2C35" w14:textId="5B48E03B" w:rsidR="006A0685" w:rsidRDefault="006A0685"/>
    <w:p w14:paraId="1082BEB4" w14:textId="7B6F78E6" w:rsidR="006A0685" w:rsidRDefault="006A0685"/>
    <w:p w14:paraId="02DAC3E1" w14:textId="62F508BF" w:rsidR="006A0685" w:rsidRDefault="00F25A04">
      <w:r w:rsidRPr="00C63427">
        <w:rPr>
          <w:noProof/>
        </w:rPr>
        <mc:AlternateContent>
          <mc:Choice Requires="wps">
            <w:drawing>
              <wp:anchor distT="0" distB="0" distL="114300" distR="114300" simplePos="0" relativeHeight="251687936" behindDoc="0" locked="0" layoutInCell="1" allowOverlap="1" wp14:anchorId="6DBED14A" wp14:editId="310C72B4">
                <wp:simplePos x="0" y="0"/>
                <wp:positionH relativeFrom="column">
                  <wp:posOffset>-754380</wp:posOffset>
                </wp:positionH>
                <wp:positionV relativeFrom="page">
                  <wp:posOffset>4540250</wp:posOffset>
                </wp:positionV>
                <wp:extent cx="10692130" cy="3016250"/>
                <wp:effectExtent l="0" t="0" r="0" b="0"/>
                <wp:wrapNone/>
                <wp:docPr id="4099" name="Freeform 21">
                  <a:extLst xmlns:a="http://schemas.openxmlformats.org/drawingml/2006/main">
                    <a:ext uri="{FF2B5EF4-FFF2-40B4-BE49-F238E27FC236}">
                      <a16:creationId xmlns:a16="http://schemas.microsoft.com/office/drawing/2014/main" id="{1ECAE557-EF31-77A6-EE67-A3DC8EC07E4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692130" cy="3016250"/>
                        </a:xfrm>
                        <a:custGeom>
                          <a:avLst/>
                          <a:gdLst>
                            <a:gd name="T0" fmla="*/ 2147483646 w 5787"/>
                            <a:gd name="T1" fmla="*/ 2147483646 h 1760"/>
                            <a:gd name="T2" fmla="*/ 2147483646 w 5787"/>
                            <a:gd name="T3" fmla="*/ 2147483646 h 1760"/>
                            <a:gd name="T4" fmla="*/ 2147483646 w 5787"/>
                            <a:gd name="T5" fmla="*/ 2147483646 h 1760"/>
                            <a:gd name="T6" fmla="*/ 2147483646 w 5787"/>
                            <a:gd name="T7" fmla="*/ 2147483646 h 1760"/>
                            <a:gd name="T8" fmla="*/ 2147483646 w 5787"/>
                            <a:gd name="T9" fmla="*/ 2147483646 h 1760"/>
                            <a:gd name="T10" fmla="*/ 2147483646 w 5787"/>
                            <a:gd name="T11" fmla="*/ 2147483646 h 1760"/>
                            <a:gd name="T12" fmla="*/ 0 60000 65536"/>
                            <a:gd name="T13" fmla="*/ 0 60000 65536"/>
                            <a:gd name="T14" fmla="*/ 0 60000 65536"/>
                            <a:gd name="T15" fmla="*/ 0 60000 65536"/>
                            <a:gd name="T16" fmla="*/ 0 60000 65536"/>
                            <a:gd name="T17" fmla="*/ 0 60000 65536"/>
                            <a:gd name="T18" fmla="*/ 0 w 5787"/>
                            <a:gd name="T19" fmla="*/ 0 h 1760"/>
                            <a:gd name="T20" fmla="*/ 5787 w 5787"/>
                            <a:gd name="T21" fmla="*/ 1760 h 1760"/>
                          </a:gdLst>
                          <a:ahLst/>
                          <a:cxnLst>
                            <a:cxn ang="T12">
                              <a:pos x="T0" y="T1"/>
                            </a:cxn>
                            <a:cxn ang="T13">
                              <a:pos x="T2" y="T3"/>
                            </a:cxn>
                            <a:cxn ang="T14">
                              <a:pos x="T4" y="T5"/>
                            </a:cxn>
                            <a:cxn ang="T15">
                              <a:pos x="T6" y="T7"/>
                            </a:cxn>
                            <a:cxn ang="T16">
                              <a:pos x="T8" y="T9"/>
                            </a:cxn>
                            <a:cxn ang="T17">
                              <a:pos x="T10" y="T11"/>
                            </a:cxn>
                          </a:cxnLst>
                          <a:rect l="T18" t="T19" r="T20" b="T21"/>
                          <a:pathLst>
                            <a:path w="5787" h="1760">
                              <a:moveTo>
                                <a:pt x="5" y="1460"/>
                              </a:moveTo>
                              <a:cubicBezTo>
                                <a:pt x="1404" y="1744"/>
                                <a:pt x="3049" y="1470"/>
                                <a:pt x="3948" y="1202"/>
                              </a:cubicBezTo>
                              <a:cubicBezTo>
                                <a:pt x="4847" y="934"/>
                                <a:pt x="5640" y="335"/>
                                <a:pt x="5780" y="30"/>
                              </a:cubicBezTo>
                              <a:cubicBezTo>
                                <a:pt x="5779" y="0"/>
                                <a:pt x="5787" y="1755"/>
                                <a:pt x="5782" y="1760"/>
                              </a:cubicBezTo>
                              <a:cubicBezTo>
                                <a:pt x="5782" y="1760"/>
                                <a:pt x="7" y="1745"/>
                                <a:pt x="17" y="1760"/>
                              </a:cubicBezTo>
                              <a:cubicBezTo>
                                <a:pt x="7" y="1749"/>
                                <a:pt x="0" y="1461"/>
                                <a:pt x="5" y="1460"/>
                              </a:cubicBezTo>
                              <a:close/>
                            </a:path>
                          </a:pathLst>
                        </a:custGeom>
                        <a:solidFill>
                          <a:srgbClr val="A96FD5"/>
                        </a:solidFill>
                        <a:ln>
                          <a:noFill/>
                        </a:ln>
                        <a:extLst>
                          <a:ext uri="{91240B29-F687-4F45-9708-019B960494DF}">
                            <a14:hiddenLine xmlns:a14="http://schemas.microsoft.com/office/drawing/2010/main" w="9525">
                              <a:solidFill>
                                <a:srgbClr val="000000"/>
                              </a:solidFill>
                              <a:round/>
                              <a:headEnd/>
                              <a:tailEnd/>
                            </a14:hiddenLine>
                          </a:ext>
                        </a:extLst>
                      </wps:spPr>
                      <wps:bodyPr wrap="none" anchor="ctr"/>
                    </wps:wsp>
                  </a:graphicData>
                </a:graphic>
                <wp14:sizeRelH relativeFrom="margin">
                  <wp14:pctWidth>0</wp14:pctWidth>
                </wp14:sizeRelH>
                <wp14:sizeRelV relativeFrom="margin">
                  <wp14:pctHeight>0</wp14:pctHeight>
                </wp14:sizeRelV>
              </wp:anchor>
            </w:drawing>
          </mc:Choice>
          <mc:Fallback>
            <w:pict>
              <v:shape w14:anchorId="51C014A0" id="Freeform 21" o:spid="_x0000_s1026" style="position:absolute;margin-left:-59.4pt;margin-top:357.5pt;width:841.9pt;height:237.5pt;z-index:251687936;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coordsize="5787,1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" path="m5,1460v1399,284,3044,10,3943,-258c4847,934,5640,335,5780,30v-1,-30,7,1725,2,1730c5782,1760,7,1745,17,1760,7,1749,,1461,5,1460xe" fillcolor="#a96fd5" stroked="f">
                <v:path arrowok="t" o:connecttype="custom" o:connectlocs="2147483646,2147483646;2147483646,2147483646;2147483646,2147483646;2147483646,2147483646;2147483646,2147483646;2147483646,2147483646" o:connectangles="0,0,0,0,0,0" textboxrect="0,0,5787,1760"/>
                <w10:wrap anchory="page"/>
              </v:shape>
            </w:pict>
          </mc:Fallback>
        </mc:AlternateContent>
      </w:r>
    </w:p>
    <w:p w14:paraId="1D9942F7" w14:textId="2AE0EECB" w:rsidR="006A0685" w:rsidRDefault="006A0685"/>
    <w:p w14:paraId="1BAAC85D" w14:textId="691FC3F6" w:rsidR="006A0685" w:rsidRDefault="006A0685"/>
    <w:p w14:paraId="01D55EF9" w14:textId="063842BA" w:rsidR="006A0685" w:rsidRDefault="006A0685"/>
    <w:p w14:paraId="71A918FF" w14:textId="78A37033" w:rsidR="006A0685" w:rsidRDefault="006A0685"/>
    <w:p w14:paraId="7F30E4B9" w14:textId="7921A09B" w:rsidR="006A0685" w:rsidRDefault="006A0685"/>
    <w:p w14:paraId="11C38851" w14:textId="029C32FA" w:rsidR="006A0685" w:rsidRDefault="006A0685"/>
    <w:p w14:paraId="6DFEE04C" w14:textId="21B46E8E" w:rsidR="006A0685" w:rsidRDefault="006A0685">
      <w:r>
        <w:t xml:space="preserve">                            </w:t>
      </w:r>
    </w:p>
    <w:p w14:paraId="18836EF5" w14:textId="75046549" w:rsidR="00AB7635" w:rsidRDefault="00AB7635"/>
    <w:p w14:paraId="2CABCF8B" w14:textId="77777777" w:rsidR="00AB7635" w:rsidRDefault="00AB7635"/>
    <w:p w14:paraId="5204F05D" w14:textId="6A1C83B1" w:rsidR="00AB7635" w:rsidRDefault="00AB7635"/>
    <w:p w14:paraId="070B94B8" w14:textId="77777777" w:rsidR="00AB7635" w:rsidRDefault="00AB7635"/>
    <w:p w14:paraId="70C7DC7F" w14:textId="77777777" w:rsidR="00AB7635" w:rsidRDefault="00AB7635"/>
    <w:p w14:paraId="1EA4C35D" w14:textId="25B8F152" w:rsidR="00984ACA" w:rsidRDefault="00984ACA" w:rsidP="00984ACA">
      <w:pPr>
        <w:rPr>
          <w:rFonts w:ascii="Arial" w:hAnsi="Arial" w:cs="Arial"/>
          <w:bCs/>
          <w:sz w:val="22"/>
          <w:szCs w:val="22"/>
        </w:rPr>
      </w:pPr>
    </w:p>
    <w:p w14:paraId="1C971C7B" w14:textId="0D7EDB39" w:rsidR="00984ACA" w:rsidRDefault="00984ACA" w:rsidP="00984ACA">
      <w:pPr>
        <w:rPr>
          <w:rFonts w:ascii="Arial" w:hAnsi="Arial" w:cs="Arial"/>
          <w:bCs/>
          <w:sz w:val="22"/>
          <w:szCs w:val="22"/>
        </w:rPr>
      </w:pPr>
    </w:p>
    <w:p w14:paraId="7F9BF491" w14:textId="37B9B287" w:rsidR="00984ACA" w:rsidRDefault="00984ACA" w:rsidP="00984ACA">
      <w:pPr>
        <w:rPr>
          <w:rFonts w:ascii="Arial" w:hAnsi="Arial" w:cs="Arial"/>
          <w:bCs/>
          <w:sz w:val="22"/>
          <w:szCs w:val="22"/>
        </w:rPr>
      </w:pPr>
    </w:p>
    <w:p w14:paraId="6E36BB0F" w14:textId="77777777" w:rsidR="00C62920" w:rsidRDefault="00C62920" w:rsidP="00C62920">
      <w:pPr>
        <w:jc w:val="center"/>
      </w:pPr>
    </w:p>
    <w:p w14:paraId="47B89948" w14:textId="0ACCCF3B" w:rsidR="00B335F5" w:rsidRPr="000816BC" w:rsidRDefault="00B335F5" w:rsidP="00C62920">
      <w:pPr>
        <w:jc w:val="center"/>
        <w:rPr>
          <w:rFonts w:asciiTheme="minorHAnsi" w:hAnsiTheme="minorHAnsi" w:cstheme="minorHAnsi"/>
          <w:sz w:val="36"/>
          <w:szCs w:val="36"/>
        </w:rPr>
      </w:pPr>
      <w:r w:rsidRPr="000816BC">
        <w:rPr>
          <w:rFonts w:asciiTheme="minorHAnsi" w:hAnsiTheme="minorHAnsi" w:cstheme="minorHAnsi"/>
          <w:sz w:val="36"/>
          <w:szCs w:val="36"/>
        </w:rPr>
        <w:t>Planning framework</w:t>
      </w:r>
    </w:p>
    <w:p w14:paraId="72CD0AD8" w14:textId="77777777" w:rsidR="00C62920" w:rsidRPr="00C62920" w:rsidRDefault="00C62920" w:rsidP="00C62920">
      <w:pPr>
        <w:jc w:val="center"/>
        <w:rPr>
          <w:rFonts w:asciiTheme="minorHAnsi" w:hAnsiTheme="minorHAnsi" w:cstheme="minorHAnsi"/>
          <w:bCs/>
          <w:sz w:val="36"/>
          <w:szCs w:val="36"/>
        </w:rPr>
      </w:pPr>
    </w:p>
    <w:p w14:paraId="189767A9" w14:textId="3E6621D4" w:rsidR="00984ACA" w:rsidRPr="001F3F2F" w:rsidRDefault="00984ACA" w:rsidP="00984ACA">
      <w:pPr>
        <w:rPr>
          <w:rFonts w:asciiTheme="minorHAnsi" w:hAnsiTheme="minorHAnsi" w:cstheme="minorHAnsi"/>
          <w:bCs/>
          <w:i/>
        </w:rPr>
      </w:pPr>
      <w:r w:rsidRPr="001F3F2F">
        <w:rPr>
          <w:rFonts w:asciiTheme="minorHAnsi" w:hAnsiTheme="minorHAnsi" w:cstheme="minorHAnsi"/>
          <w:bCs/>
        </w:rPr>
        <w:t xml:space="preserve">As part of Children’s Services, </w:t>
      </w:r>
      <w:r w:rsidR="00BB2D8D">
        <w:rPr>
          <w:rFonts w:asciiTheme="minorHAnsi" w:hAnsiTheme="minorHAnsi" w:cstheme="minorHAnsi"/>
          <w:bCs/>
          <w:color w:val="FF0000"/>
        </w:rPr>
        <w:t>Williamsburgh ELCC</w:t>
      </w:r>
      <w:r w:rsidR="004F26C0" w:rsidRPr="00310423">
        <w:rPr>
          <w:rFonts w:asciiTheme="minorHAnsi" w:hAnsiTheme="minorHAnsi" w:cstheme="minorHAnsi"/>
          <w:bCs/>
          <w:color w:val="FF0000"/>
        </w:rPr>
        <w:t xml:space="preserve"> </w:t>
      </w:r>
      <w:r w:rsidRPr="001F3F2F">
        <w:rPr>
          <w:rFonts w:asciiTheme="minorHAnsi" w:hAnsiTheme="minorHAnsi" w:cstheme="minorHAnsi"/>
          <w:bCs/>
        </w:rPr>
        <w:t xml:space="preserve">has developed this establishment improvement plan which provides a framework for how we intend to achieve Children’s Services’ vision of </w:t>
      </w:r>
      <w:r w:rsidRPr="001F3F2F">
        <w:rPr>
          <w:rFonts w:asciiTheme="minorHAnsi" w:hAnsiTheme="minorHAnsi" w:cstheme="minorHAnsi"/>
          <w:i/>
        </w:rPr>
        <w:t>working together to get it right for children, families and communities – Protecting, learning, achieving and nurturing.</w:t>
      </w:r>
    </w:p>
    <w:p w14:paraId="03707279" w14:textId="1619FC77" w:rsidR="00984ACA" w:rsidRPr="001F3F2F" w:rsidRDefault="00984ACA" w:rsidP="00984ACA">
      <w:pPr>
        <w:rPr>
          <w:rFonts w:asciiTheme="minorHAnsi" w:hAnsiTheme="minorHAnsi" w:cstheme="minorHAnsi"/>
          <w:bCs/>
        </w:rPr>
      </w:pPr>
    </w:p>
    <w:p w14:paraId="0BE448A7" w14:textId="3A203574" w:rsidR="00984ACA" w:rsidRPr="001F3F2F" w:rsidRDefault="00984ACA" w:rsidP="00984ACA">
      <w:pPr>
        <w:rPr>
          <w:rFonts w:asciiTheme="minorHAnsi" w:hAnsiTheme="minorHAnsi" w:cstheme="minorHAnsi"/>
          <w:b/>
          <w:bCs/>
        </w:rPr>
      </w:pPr>
      <w:r w:rsidRPr="001F3F2F">
        <w:rPr>
          <w:rFonts w:asciiTheme="minorHAnsi" w:hAnsiTheme="minorHAnsi" w:cstheme="minorHAnsi"/>
          <w:b/>
          <w:bCs/>
        </w:rPr>
        <w:t>National Priorities</w:t>
      </w:r>
    </w:p>
    <w:p w14:paraId="4FC3E717" w14:textId="0F26F096" w:rsidR="00984ACA" w:rsidRPr="001F3F2F" w:rsidRDefault="00984ACA" w:rsidP="00984ACA">
      <w:pPr>
        <w:rPr>
          <w:rFonts w:asciiTheme="minorHAnsi" w:hAnsiTheme="minorHAnsi" w:cstheme="minorHAnsi"/>
          <w:bCs/>
        </w:rPr>
      </w:pPr>
      <w:r w:rsidRPr="001F3F2F">
        <w:rPr>
          <w:rFonts w:asciiTheme="minorHAnsi" w:hAnsiTheme="minorHAnsi" w:cstheme="minorHAnsi"/>
          <w:bCs/>
        </w:rPr>
        <w:t>We also have to take account of the Scottish Government’s national improvement framework which provides a vision for education in Scotland, namely to:</w:t>
      </w:r>
    </w:p>
    <w:p w14:paraId="29852E94" w14:textId="08376421" w:rsidR="00984ACA" w:rsidRPr="001F3F2F" w:rsidRDefault="00984ACA" w:rsidP="00984ACA">
      <w:pPr>
        <w:rPr>
          <w:rFonts w:asciiTheme="minorHAnsi" w:hAnsiTheme="minorHAnsi" w:cstheme="minorHAnsi"/>
          <w:bCs/>
        </w:rPr>
      </w:pPr>
    </w:p>
    <w:p w14:paraId="5C586199" w14:textId="44FFA8E5" w:rsidR="00076FA4" w:rsidRPr="001F3F2F" w:rsidRDefault="00076FA4" w:rsidP="002B5613">
      <w:pPr>
        <w:pStyle w:val="ListParagraph"/>
        <w:numPr>
          <w:ilvl w:val="0"/>
          <w:numId w:val="1"/>
        </w:numPr>
        <w:contextualSpacing w:val="0"/>
        <w:rPr>
          <w:rFonts w:asciiTheme="minorHAnsi" w:hAnsiTheme="minorHAnsi" w:cstheme="minorHAnsi"/>
          <w:b/>
          <w:bCs/>
        </w:rPr>
      </w:pPr>
      <w:r w:rsidRPr="001F3F2F">
        <w:rPr>
          <w:rFonts w:asciiTheme="minorHAnsi" w:hAnsiTheme="minorHAnsi" w:cstheme="minorHAnsi"/>
          <w:b/>
          <w:bCs/>
        </w:rPr>
        <w:t>place the human rights and needs of every child and young person at the centre of education;</w:t>
      </w:r>
    </w:p>
    <w:p w14:paraId="7558B9B5" w14:textId="2F22926E" w:rsidR="00984ACA" w:rsidRPr="001F3F2F" w:rsidRDefault="00984ACA" w:rsidP="002B5613">
      <w:pPr>
        <w:pStyle w:val="ListParagraph"/>
        <w:numPr>
          <w:ilvl w:val="0"/>
          <w:numId w:val="1"/>
        </w:numPr>
        <w:rPr>
          <w:rFonts w:asciiTheme="minorHAnsi" w:hAnsiTheme="minorHAnsi" w:cstheme="minorHAnsi"/>
          <w:b/>
          <w:bCs/>
          <w:lang w:val="en-US"/>
        </w:rPr>
      </w:pPr>
      <w:r w:rsidRPr="001F3F2F">
        <w:rPr>
          <w:rFonts w:asciiTheme="minorHAnsi" w:hAnsiTheme="minorHAnsi" w:cstheme="minorHAnsi"/>
          <w:b/>
          <w:bCs/>
          <w:lang w:val="en-US"/>
        </w:rPr>
        <w:t>improve attainment, particularly in literacy and numeracy;</w:t>
      </w:r>
    </w:p>
    <w:p w14:paraId="67D93BB4" w14:textId="7048D393" w:rsidR="00984ACA" w:rsidRPr="001F3F2F" w:rsidRDefault="00984ACA" w:rsidP="002B5613">
      <w:pPr>
        <w:pStyle w:val="ListParagraph"/>
        <w:numPr>
          <w:ilvl w:val="0"/>
          <w:numId w:val="1"/>
        </w:numPr>
        <w:rPr>
          <w:rFonts w:asciiTheme="minorHAnsi" w:hAnsiTheme="minorHAnsi" w:cstheme="minorHAnsi"/>
          <w:b/>
          <w:bCs/>
          <w:lang w:val="en-US"/>
        </w:rPr>
      </w:pPr>
      <w:r w:rsidRPr="001F3F2F">
        <w:rPr>
          <w:rFonts w:asciiTheme="minorHAnsi" w:hAnsiTheme="minorHAnsi" w:cstheme="minorHAnsi"/>
          <w:b/>
          <w:bCs/>
          <w:lang w:val="en-US"/>
        </w:rPr>
        <w:t>close the attainment gap between the most and least disadvantaged pupils;</w:t>
      </w:r>
    </w:p>
    <w:p w14:paraId="13D45869" w14:textId="58ABB25A" w:rsidR="00984ACA" w:rsidRPr="001F3F2F" w:rsidRDefault="00984ACA" w:rsidP="002B5613">
      <w:pPr>
        <w:pStyle w:val="ListParagraph"/>
        <w:numPr>
          <w:ilvl w:val="0"/>
          <w:numId w:val="1"/>
        </w:numPr>
        <w:rPr>
          <w:rFonts w:asciiTheme="minorHAnsi" w:hAnsiTheme="minorHAnsi" w:cstheme="minorHAnsi"/>
          <w:b/>
          <w:bCs/>
          <w:lang w:val="en-US"/>
        </w:rPr>
      </w:pPr>
      <w:r w:rsidRPr="001F3F2F">
        <w:rPr>
          <w:rFonts w:asciiTheme="minorHAnsi" w:hAnsiTheme="minorHAnsi" w:cstheme="minorHAnsi"/>
          <w:b/>
          <w:bCs/>
          <w:lang w:val="en-US"/>
        </w:rPr>
        <w:t>improve children’s health and wellbeing; and</w:t>
      </w:r>
    </w:p>
    <w:p w14:paraId="54507CD3" w14:textId="53DCD25B" w:rsidR="00984ACA" w:rsidRPr="001F3F2F" w:rsidRDefault="00984ACA" w:rsidP="002B5613">
      <w:pPr>
        <w:pStyle w:val="ListParagraph"/>
        <w:numPr>
          <w:ilvl w:val="0"/>
          <w:numId w:val="1"/>
        </w:numPr>
        <w:rPr>
          <w:rFonts w:asciiTheme="minorHAnsi" w:hAnsiTheme="minorHAnsi" w:cstheme="minorHAnsi"/>
          <w:b/>
          <w:bCs/>
          <w:lang w:val="en-US"/>
        </w:rPr>
      </w:pPr>
      <w:r w:rsidRPr="001F3F2F">
        <w:rPr>
          <w:rFonts w:asciiTheme="minorHAnsi" w:hAnsiTheme="minorHAnsi" w:cstheme="minorHAnsi"/>
          <w:b/>
          <w:bCs/>
          <w:lang w:val="en-US"/>
        </w:rPr>
        <w:t>improve children and young people’s employability skills so that they move into positive and sustained destinations.</w:t>
      </w:r>
    </w:p>
    <w:p w14:paraId="71CC23A8" w14:textId="77777777" w:rsidR="00984ACA" w:rsidRPr="001F3F2F" w:rsidRDefault="00984ACA" w:rsidP="00984ACA">
      <w:pPr>
        <w:rPr>
          <w:rFonts w:asciiTheme="minorHAnsi" w:hAnsiTheme="minorHAnsi" w:cstheme="minorHAnsi"/>
          <w:b/>
          <w:bCs/>
        </w:rPr>
      </w:pPr>
    </w:p>
    <w:p w14:paraId="37EE5AC6" w14:textId="304568A4" w:rsidR="00984ACA" w:rsidRPr="001F3F2F" w:rsidRDefault="00984ACA" w:rsidP="00984ACA">
      <w:pPr>
        <w:rPr>
          <w:rFonts w:asciiTheme="minorHAnsi" w:hAnsiTheme="minorHAnsi" w:cstheme="minorHAnsi"/>
          <w:b/>
          <w:bCs/>
        </w:rPr>
      </w:pPr>
      <w:r w:rsidRPr="001F3F2F">
        <w:rPr>
          <w:rFonts w:asciiTheme="minorHAnsi" w:hAnsiTheme="minorHAnsi" w:cstheme="minorHAnsi"/>
          <w:b/>
          <w:bCs/>
        </w:rPr>
        <w:t>Renfrewshire’s Education Priorities</w:t>
      </w:r>
    </w:p>
    <w:p w14:paraId="4E1D2317" w14:textId="6EB70836" w:rsidR="00984ACA" w:rsidRPr="001F3F2F" w:rsidRDefault="00984ACA" w:rsidP="00984ACA">
      <w:pPr>
        <w:rPr>
          <w:rFonts w:asciiTheme="minorHAnsi" w:hAnsiTheme="minorHAnsi" w:cstheme="minorHAnsi"/>
          <w:bCs/>
        </w:rPr>
      </w:pPr>
      <w:r w:rsidRPr="001F3F2F">
        <w:rPr>
          <w:rFonts w:asciiTheme="minorHAnsi" w:hAnsiTheme="minorHAnsi" w:cstheme="minorHAnsi"/>
          <w:bCs/>
        </w:rPr>
        <w:t xml:space="preserve">Our priorities will also align with the Renfrewshire Council Plan and Education Improvement Priorities listed on </w:t>
      </w:r>
      <w:r w:rsidR="00C140CD">
        <w:rPr>
          <w:rFonts w:asciiTheme="minorHAnsi" w:hAnsiTheme="minorHAnsi" w:cstheme="minorHAnsi"/>
          <w:bCs/>
        </w:rPr>
        <w:t>pages 3 and 4</w:t>
      </w:r>
      <w:r w:rsidRPr="001F3F2F">
        <w:rPr>
          <w:rFonts w:asciiTheme="minorHAnsi" w:hAnsiTheme="minorHAnsi" w:cstheme="minorHAnsi"/>
          <w:bCs/>
        </w:rPr>
        <w:t xml:space="preserve">.  </w:t>
      </w:r>
    </w:p>
    <w:p w14:paraId="4E029DBA" w14:textId="27CE1707" w:rsidR="00984ACA" w:rsidRPr="001F3F2F" w:rsidRDefault="00984ACA" w:rsidP="00984ACA">
      <w:pPr>
        <w:rPr>
          <w:rFonts w:asciiTheme="minorHAnsi" w:hAnsiTheme="minorHAnsi" w:cstheme="minorHAnsi"/>
          <w:b/>
        </w:rPr>
      </w:pPr>
    </w:p>
    <w:p w14:paraId="5569C27C" w14:textId="0EE45CF5" w:rsidR="00984ACA" w:rsidRPr="001F3F2F" w:rsidRDefault="00984ACA" w:rsidP="00984ACA">
      <w:pPr>
        <w:rPr>
          <w:rFonts w:asciiTheme="minorHAnsi" w:hAnsiTheme="minorHAnsi" w:cstheme="minorHAnsi"/>
          <w:b/>
        </w:rPr>
      </w:pPr>
      <w:r w:rsidRPr="001F3F2F">
        <w:rPr>
          <w:rFonts w:asciiTheme="minorHAnsi" w:hAnsiTheme="minorHAnsi" w:cstheme="minorHAnsi"/>
          <w:b/>
        </w:rPr>
        <w:t>Pupil Equity Funding</w:t>
      </w:r>
    </w:p>
    <w:p w14:paraId="5556E7B0" w14:textId="05A2E3F4" w:rsidR="00984ACA" w:rsidRPr="001F3F2F" w:rsidRDefault="00984ACA" w:rsidP="00984ACA">
      <w:pPr>
        <w:rPr>
          <w:rFonts w:asciiTheme="minorHAnsi" w:hAnsiTheme="minorHAnsi" w:cstheme="minorHAnsi"/>
          <w:b/>
          <w:bCs/>
          <w:lang w:val="en-US"/>
        </w:rPr>
      </w:pPr>
      <w:r w:rsidRPr="001F3F2F">
        <w:rPr>
          <w:rFonts w:asciiTheme="minorHAnsi" w:hAnsiTheme="minorHAnsi" w:cstheme="minorHAnsi"/>
        </w:rPr>
        <w:t>Our school receive</w:t>
      </w:r>
      <w:r w:rsidR="00496203">
        <w:rPr>
          <w:rFonts w:asciiTheme="minorHAnsi" w:hAnsiTheme="minorHAnsi" w:cstheme="minorHAnsi"/>
        </w:rPr>
        <w:t>s</w:t>
      </w:r>
      <w:r w:rsidRPr="001F3F2F">
        <w:rPr>
          <w:rFonts w:asciiTheme="minorHAnsi" w:hAnsiTheme="minorHAnsi" w:cstheme="minorHAnsi"/>
        </w:rPr>
        <w:t xml:space="preserve"> Pupil Equity Funding (PEF) </w:t>
      </w:r>
      <w:r w:rsidRPr="001F3F2F">
        <w:rPr>
          <w:rFonts w:asciiTheme="minorHAnsi" w:hAnsiTheme="minorHAnsi" w:cstheme="minorHAnsi"/>
          <w:color w:val="000000"/>
          <w:lang w:eastAsia="en-GB"/>
        </w:rPr>
        <w:t>to provide targeted interventions in literacy, numeracy and health and wellbeing to close the poverty</w:t>
      </w:r>
      <w:r w:rsidRPr="001F3F2F">
        <w:rPr>
          <w:rFonts w:asciiTheme="minorHAnsi" w:hAnsiTheme="minorHAnsi" w:cstheme="minorHAnsi"/>
        </w:rPr>
        <w:t xml:space="preserve"> related attainment gap. This funding enables us to plan additional interventions to those which were already planned.  These interventions are highlighted throughout this improvement plan using the (PEF) abbreviation.  </w:t>
      </w:r>
    </w:p>
    <w:p w14:paraId="02032036" w14:textId="2E69F00C" w:rsidR="00984ACA" w:rsidRPr="001F3F2F" w:rsidRDefault="00984ACA" w:rsidP="00984ACA">
      <w:pPr>
        <w:autoSpaceDE w:val="0"/>
        <w:autoSpaceDN w:val="0"/>
        <w:adjustRightInd w:val="0"/>
        <w:rPr>
          <w:rFonts w:asciiTheme="minorHAnsi" w:hAnsiTheme="minorHAnsi" w:cstheme="minorHAnsi"/>
          <w:color w:val="000000"/>
          <w:lang w:eastAsia="en-GB"/>
        </w:rPr>
      </w:pPr>
    </w:p>
    <w:p w14:paraId="4CF75FDA" w14:textId="3F808A1A" w:rsidR="00984ACA" w:rsidRPr="001F3F2F" w:rsidRDefault="00984ACA" w:rsidP="00984ACA">
      <w:pPr>
        <w:rPr>
          <w:rFonts w:asciiTheme="minorHAnsi" w:hAnsiTheme="minorHAnsi" w:cstheme="minorHAnsi"/>
          <w:bCs/>
        </w:rPr>
      </w:pPr>
      <w:r w:rsidRPr="001F3F2F">
        <w:rPr>
          <w:rFonts w:asciiTheme="minorHAnsi" w:hAnsiTheme="minorHAnsi" w:cstheme="minorHAnsi"/>
          <w:bCs/>
          <w:lang w:val="en-US"/>
        </w:rPr>
        <w:t xml:space="preserve">The priorities and actions within this improvement plan address the needs of our </w:t>
      </w:r>
      <w:r w:rsidR="00A01E15" w:rsidRPr="001F3F2F">
        <w:rPr>
          <w:rFonts w:asciiTheme="minorHAnsi" w:hAnsiTheme="minorHAnsi" w:cstheme="minorHAnsi"/>
          <w:bCs/>
          <w:lang w:val="en-US"/>
        </w:rPr>
        <w:t>school</w:t>
      </w:r>
      <w:r w:rsidRPr="001F3F2F">
        <w:rPr>
          <w:rFonts w:asciiTheme="minorHAnsi" w:hAnsiTheme="minorHAnsi" w:cstheme="minorHAnsi"/>
          <w:bCs/>
          <w:lang w:val="en-US"/>
        </w:rPr>
        <w:t xml:space="preserve"> and articulate with local and national priorities</w:t>
      </w:r>
      <w:r w:rsidR="00DE6AA2" w:rsidRPr="001F3F2F">
        <w:rPr>
          <w:rFonts w:asciiTheme="minorHAnsi" w:hAnsiTheme="minorHAnsi" w:cstheme="minorHAnsi"/>
          <w:bCs/>
          <w:lang w:val="en-US"/>
        </w:rPr>
        <w:t xml:space="preserve">. </w:t>
      </w:r>
    </w:p>
    <w:p w14:paraId="758F615F" w14:textId="7BFF8FD1" w:rsidR="00984ACA" w:rsidRPr="001F3F2F" w:rsidRDefault="00984ACA">
      <w:pPr>
        <w:rPr>
          <w:rFonts w:asciiTheme="minorHAnsi" w:hAnsiTheme="minorHAnsi" w:cstheme="minorHAnsi"/>
        </w:rPr>
      </w:pPr>
    </w:p>
    <w:p w14:paraId="34BDD00B" w14:textId="3B0F21E0" w:rsidR="00AB7635" w:rsidRPr="001F3F2F" w:rsidRDefault="00AB7635">
      <w:pPr>
        <w:rPr>
          <w:rFonts w:asciiTheme="minorHAnsi" w:hAnsiTheme="minorHAnsi" w:cstheme="minorHAnsi"/>
        </w:rPr>
      </w:pPr>
    </w:p>
    <w:p w14:paraId="059E2A99" w14:textId="1D344DC9" w:rsidR="00AB7635" w:rsidRPr="001F3F2F" w:rsidRDefault="00AB7635">
      <w:pPr>
        <w:rPr>
          <w:rFonts w:asciiTheme="minorHAnsi" w:hAnsiTheme="minorHAnsi" w:cstheme="minorHAnsi"/>
        </w:rPr>
      </w:pPr>
    </w:p>
    <w:p w14:paraId="0D9C3061" w14:textId="311EFEE0" w:rsidR="00984ACA" w:rsidRPr="001F3F2F" w:rsidRDefault="00984ACA">
      <w:pPr>
        <w:rPr>
          <w:rFonts w:asciiTheme="minorHAnsi" w:hAnsiTheme="minorHAnsi" w:cstheme="minorHAnsi"/>
        </w:rPr>
      </w:pPr>
    </w:p>
    <w:p w14:paraId="31DF0867" w14:textId="545220D9" w:rsidR="00ED19F8" w:rsidRDefault="00ED19F8" w:rsidP="00ED19F8">
      <w:pPr>
        <w:rPr>
          <w:rFonts w:asciiTheme="minorHAnsi" w:hAnsiTheme="minorHAnsi" w:cstheme="minorHAnsi"/>
        </w:rPr>
      </w:pPr>
    </w:p>
    <w:p w14:paraId="6DC2FEF8" w14:textId="77777777" w:rsidR="00ED19F8" w:rsidRDefault="00ED19F8" w:rsidP="00ED19F8">
      <w:pPr>
        <w:rPr>
          <w:rFonts w:asciiTheme="minorHAnsi" w:hAnsiTheme="minorHAnsi" w:cstheme="minorHAnsi"/>
        </w:rPr>
      </w:pPr>
    </w:p>
    <w:p w14:paraId="36626353" w14:textId="77777777" w:rsidR="002117D2" w:rsidRDefault="002117D2" w:rsidP="00ED19F8">
      <w:pPr>
        <w:jc w:val="center"/>
        <w:rPr>
          <w:rFonts w:asciiTheme="minorHAnsi" w:hAnsiTheme="minorHAnsi" w:cstheme="minorHAnsi"/>
          <w:b/>
          <w:sz w:val="36"/>
          <w:szCs w:val="36"/>
        </w:rPr>
      </w:pPr>
    </w:p>
    <w:p w14:paraId="41440FC3" w14:textId="77777777" w:rsidR="002117D2" w:rsidRDefault="002117D2" w:rsidP="00ED19F8">
      <w:pPr>
        <w:jc w:val="center"/>
        <w:rPr>
          <w:rFonts w:asciiTheme="minorHAnsi" w:hAnsiTheme="minorHAnsi" w:cstheme="minorHAnsi"/>
          <w:b/>
          <w:sz w:val="36"/>
          <w:szCs w:val="36"/>
        </w:rPr>
      </w:pPr>
    </w:p>
    <w:p w14:paraId="4221341E" w14:textId="69C8391D" w:rsidR="001F3F2F" w:rsidRPr="003B319B" w:rsidRDefault="001F3F2F" w:rsidP="00ED19F8">
      <w:pPr>
        <w:jc w:val="center"/>
        <w:rPr>
          <w:rFonts w:asciiTheme="minorHAnsi" w:hAnsiTheme="minorHAnsi" w:cstheme="minorHAnsi"/>
          <w:sz w:val="44"/>
          <w:szCs w:val="44"/>
        </w:rPr>
      </w:pPr>
      <w:r w:rsidRPr="003B319B">
        <w:rPr>
          <w:rFonts w:asciiTheme="minorHAnsi" w:hAnsiTheme="minorHAnsi" w:cstheme="minorHAnsi"/>
          <w:b/>
          <w:sz w:val="44"/>
          <w:szCs w:val="44"/>
        </w:rPr>
        <w:t xml:space="preserve">Renfrewshire Council Plan </w:t>
      </w:r>
      <w:r w:rsidR="00496203" w:rsidRPr="003B319B">
        <w:rPr>
          <w:rFonts w:asciiTheme="minorHAnsi" w:hAnsiTheme="minorHAnsi" w:cstheme="minorHAnsi"/>
          <w:b/>
          <w:sz w:val="44"/>
          <w:szCs w:val="44"/>
        </w:rPr>
        <w:t>Strategic Outcomes</w:t>
      </w:r>
    </w:p>
    <w:p w14:paraId="741A138C" w14:textId="77777777" w:rsidR="00ED19F8" w:rsidRDefault="00ED19F8" w:rsidP="001F3F2F">
      <w:pPr>
        <w:jc w:val="center"/>
        <w:rPr>
          <w:rFonts w:ascii="SourceSansPro-Regular" w:hAnsi="SourceSansPro-Regular" w:cs="SourceSansPro-Regular"/>
          <w:color w:val="009ED7"/>
          <w:sz w:val="28"/>
          <w:szCs w:val="28"/>
          <w:lang w:eastAsia="en-GB"/>
        </w:rPr>
      </w:pPr>
    </w:p>
    <w:p w14:paraId="411E17C3" w14:textId="4CCE1F6E" w:rsidR="001F3F2F" w:rsidRPr="00ED19F8" w:rsidRDefault="00ED19F8" w:rsidP="00ED19F8">
      <w:pPr>
        <w:jc w:val="center"/>
        <w:rPr>
          <w:rFonts w:asciiTheme="minorHAnsi" w:hAnsiTheme="minorHAnsi" w:cstheme="minorHAnsi"/>
          <w:sz w:val="36"/>
          <w:szCs w:val="36"/>
        </w:rPr>
      </w:pPr>
      <w:r>
        <w:rPr>
          <w:rFonts w:ascii="SourceSansPro-Regular" w:hAnsi="SourceSansPro-Regular" w:cs="SourceSansPro-Regular"/>
          <w:noProof/>
          <w:color w:val="009ED7"/>
          <w:sz w:val="36"/>
          <w:szCs w:val="36"/>
          <w:lang w:eastAsia="en-GB"/>
        </w:rPr>
        <mc:AlternateContent>
          <mc:Choice Requires="wps">
            <w:drawing>
              <wp:anchor distT="0" distB="0" distL="114300" distR="114300" simplePos="0" relativeHeight="251685888" behindDoc="0" locked="0" layoutInCell="1" allowOverlap="1" wp14:anchorId="1A989535" wp14:editId="365B275A">
                <wp:simplePos x="0" y="0"/>
                <wp:positionH relativeFrom="column">
                  <wp:posOffset>8053070</wp:posOffset>
                </wp:positionH>
                <wp:positionV relativeFrom="paragraph">
                  <wp:posOffset>147955</wp:posOffset>
                </wp:positionV>
                <wp:extent cx="742950" cy="0"/>
                <wp:effectExtent l="0" t="76200" r="19050" b="95250"/>
                <wp:wrapNone/>
                <wp:docPr id="5" name="Straight Arrow Connector 5"/>
                <wp:cNvGraphicFramePr/>
                <a:graphic xmlns:a="http://schemas.openxmlformats.org/drawingml/2006/main">
                  <a:graphicData uri="http://schemas.microsoft.com/office/word/2010/wordprocessingShape">
                    <wps:wsp>
                      <wps:cNvCnPr/>
                      <wps:spPr>
                        <a:xfrm>
                          <a:off x="0" y="0"/>
                          <a:ext cx="7429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49A0124" id="_x0000_t32" coordsize="21600,21600" o:spt="32" o:oned="t" path="m,l21600,21600e" filled="f">
                <v:path arrowok="t" fillok="f" o:connecttype="none"/>
                <o:lock v:ext="edit" shapetype="t"/>
              </v:shapetype>
              <v:shape id="Straight Arrow Connector 5" o:spid="_x0000_s1026" type="#_x0000_t32" style="position:absolute;margin-left:634.1pt;margin-top:11.65pt;width:58.5pt;height:0;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" strokecolor="#4579b8 [3044]">
                <v:stroke endarrow="block"/>
              </v:shape>
            </w:pict>
          </mc:Fallback>
        </mc:AlternateContent>
      </w:r>
      <w:r>
        <w:rPr>
          <w:rFonts w:ascii="SourceSansPro-Regular" w:hAnsi="SourceSansPro-Regular" w:cs="SourceSansPro-Regular"/>
          <w:noProof/>
          <w:color w:val="009ED7"/>
          <w:sz w:val="36"/>
          <w:szCs w:val="36"/>
          <w:lang w:eastAsia="en-GB"/>
        </w:rPr>
        <mc:AlternateContent>
          <mc:Choice Requires="wps">
            <w:drawing>
              <wp:anchor distT="0" distB="0" distL="114300" distR="114300" simplePos="0" relativeHeight="251684864" behindDoc="0" locked="0" layoutInCell="1" allowOverlap="1" wp14:anchorId="60A2C39C" wp14:editId="45194D89">
                <wp:simplePos x="0" y="0"/>
                <wp:positionH relativeFrom="column">
                  <wp:posOffset>420370</wp:posOffset>
                </wp:positionH>
                <wp:positionV relativeFrom="paragraph">
                  <wp:posOffset>147955</wp:posOffset>
                </wp:positionV>
                <wp:extent cx="1225550" cy="0"/>
                <wp:effectExtent l="38100" t="76200" r="0" b="95250"/>
                <wp:wrapNone/>
                <wp:docPr id="4" name="Straight Arrow Connector 4"/>
                <wp:cNvGraphicFramePr/>
                <a:graphic xmlns:a="http://schemas.openxmlformats.org/drawingml/2006/main">
                  <a:graphicData uri="http://schemas.microsoft.com/office/word/2010/wordprocessingShape">
                    <wps:wsp>
                      <wps:cNvCnPr/>
                      <wps:spPr>
                        <a:xfrm flipH="1">
                          <a:off x="0" y="0"/>
                          <a:ext cx="12255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68D4227" id="Straight Arrow Connector 4" o:spid="_x0000_s1026" type="#_x0000_t32" style="position:absolute;margin-left:33.1pt;margin-top:11.65pt;width:96.5pt;height:0;flip:x;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" strokecolor="#4579b8 [3044]">
                <v:stroke endarrow="block"/>
              </v:shape>
            </w:pict>
          </mc:Fallback>
        </mc:AlternateContent>
      </w:r>
      <w:r w:rsidR="00496203" w:rsidRPr="00ED19F8">
        <w:rPr>
          <w:rFonts w:ascii="SourceSansPro-Regular" w:hAnsi="SourceSansPro-Regular" w:cs="SourceSansPro-Regular"/>
          <w:color w:val="009ED7"/>
          <w:sz w:val="36"/>
          <w:szCs w:val="36"/>
          <w:lang w:eastAsia="en-GB"/>
        </w:rPr>
        <w:t>Cross cutting theme: Improving outcomes for children and families</w:t>
      </w:r>
    </w:p>
    <w:tbl>
      <w:tblPr>
        <w:tblStyle w:val="TableGrid"/>
        <w:tblW w:w="0" w:type="auto"/>
        <w:tblInd w:w="522" w:type="dxa"/>
        <w:tblBorders>
          <w:top w:val="single" w:sz="36" w:space="0" w:color="7030A0"/>
          <w:left w:val="single" w:sz="36" w:space="0" w:color="7030A0"/>
          <w:bottom w:val="single" w:sz="36" w:space="0" w:color="7030A0"/>
          <w:right w:val="single" w:sz="36" w:space="0" w:color="7030A0"/>
          <w:insideH w:val="single" w:sz="4" w:space="0" w:color="7030A0"/>
          <w:insideV w:val="single" w:sz="36" w:space="0" w:color="7030A0"/>
        </w:tblBorders>
        <w:tblLook w:val="04A0" w:firstRow="1" w:lastRow="0" w:firstColumn="1" w:lastColumn="0" w:noHBand="0" w:noVBand="1"/>
      </w:tblPr>
      <w:tblGrid>
        <w:gridCol w:w="2665"/>
        <w:gridCol w:w="2665"/>
        <w:gridCol w:w="2665"/>
        <w:gridCol w:w="2665"/>
        <w:gridCol w:w="2665"/>
      </w:tblGrid>
      <w:tr w:rsidR="001F3F2F" w:rsidRPr="00227484" w14:paraId="6BBB8A64" w14:textId="77777777" w:rsidTr="00D566D1">
        <w:tc>
          <w:tcPr>
            <w:tcW w:w="2665" w:type="dxa"/>
            <w:vAlign w:val="center"/>
          </w:tcPr>
          <w:p w14:paraId="3A825D7F" w14:textId="77777777" w:rsidR="001F3F2F" w:rsidRPr="00ED19F8" w:rsidRDefault="001F3F2F" w:rsidP="00D566D1">
            <w:pPr>
              <w:jc w:val="center"/>
              <w:rPr>
                <w:rFonts w:asciiTheme="minorHAnsi" w:hAnsiTheme="minorHAnsi" w:cstheme="minorHAnsi"/>
                <w:sz w:val="20"/>
                <w:szCs w:val="20"/>
              </w:rPr>
            </w:pPr>
          </w:p>
          <w:p w14:paraId="51DC904F"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We will encourage kind and</w:t>
            </w:r>
          </w:p>
          <w:p w14:paraId="1598F8F9"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connected communities—</w:t>
            </w:r>
          </w:p>
          <w:p w14:paraId="28942CDE"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where our citizens take pride</w:t>
            </w:r>
          </w:p>
          <w:p w14:paraId="578A1444"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 xml:space="preserve">in their </w:t>
            </w:r>
            <w:r w:rsidRPr="00ED19F8">
              <w:rPr>
                <w:rFonts w:ascii="SourceSansPro-Bold" w:hAnsi="SourceSansPro-Bold" w:cs="SourceSansPro-Bold"/>
                <w:b/>
                <w:bCs/>
                <w:color w:val="000000"/>
                <w:sz w:val="20"/>
                <w:szCs w:val="20"/>
              </w:rPr>
              <w:t>place</w:t>
            </w:r>
            <w:r w:rsidRPr="00ED19F8">
              <w:rPr>
                <w:rFonts w:ascii="SourceSansPro-Regular" w:hAnsi="SourceSansPro-Regular" w:cs="SourceSansPro-Regular"/>
                <w:color w:val="000000"/>
                <w:sz w:val="20"/>
                <w:szCs w:val="20"/>
              </w:rPr>
              <w:t>, attracting</w:t>
            </w:r>
          </w:p>
          <w:p w14:paraId="673869D0"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others to move here and</w:t>
            </w:r>
          </w:p>
          <w:p w14:paraId="7A404D17"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share in the opportunities</w:t>
            </w:r>
          </w:p>
          <w:p w14:paraId="0FDA6737"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Renfrewshire has to offer.</w:t>
            </w:r>
          </w:p>
          <w:p w14:paraId="409EC81C" w14:textId="77777777" w:rsidR="001F3F2F" w:rsidRPr="00ED19F8" w:rsidRDefault="001F3F2F" w:rsidP="00D566D1">
            <w:pPr>
              <w:jc w:val="center"/>
              <w:rPr>
                <w:rFonts w:asciiTheme="minorHAnsi" w:hAnsiTheme="minorHAnsi" w:cstheme="minorHAnsi"/>
                <w:sz w:val="20"/>
                <w:szCs w:val="20"/>
              </w:rPr>
            </w:pPr>
          </w:p>
        </w:tc>
        <w:tc>
          <w:tcPr>
            <w:tcW w:w="2665" w:type="dxa"/>
            <w:vAlign w:val="center"/>
          </w:tcPr>
          <w:p w14:paraId="4CEAEDF6"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We will support a strong and</w:t>
            </w:r>
          </w:p>
          <w:p w14:paraId="6BB7D5E6"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 xml:space="preserve">flexible local </w:t>
            </w:r>
            <w:r w:rsidRPr="00ED19F8">
              <w:rPr>
                <w:rFonts w:ascii="SourceSansPro-Bold" w:hAnsi="SourceSansPro-Bold" w:cs="SourceSansPro-Bold"/>
                <w:b/>
                <w:bCs/>
                <w:color w:val="000000"/>
                <w:sz w:val="20"/>
                <w:szCs w:val="20"/>
              </w:rPr>
              <w:t>economy</w:t>
            </w:r>
            <w:r w:rsidRPr="00ED19F8">
              <w:rPr>
                <w:rFonts w:ascii="SourceSansPro-Regular" w:hAnsi="SourceSansPro-Regular" w:cs="SourceSansPro-Regular"/>
                <w:color w:val="000000"/>
                <w:sz w:val="20"/>
                <w:szCs w:val="20"/>
              </w:rPr>
              <w:t>—with</w:t>
            </w:r>
          </w:p>
          <w:p w14:paraId="0695C91A"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Renfrewshire able to adapt</w:t>
            </w:r>
          </w:p>
          <w:p w14:paraId="3B509754"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after the pandemic, building</w:t>
            </w:r>
          </w:p>
          <w:p w14:paraId="1DCA43CA"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up resilience to support good</w:t>
            </w:r>
          </w:p>
          <w:p w14:paraId="739760CA"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green jobs and skills for all</w:t>
            </w:r>
          </w:p>
          <w:p w14:paraId="11691F5F"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local people to enjoy the</w:t>
            </w:r>
          </w:p>
          <w:p w14:paraId="08E527E7"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benefits of both living and</w:t>
            </w:r>
          </w:p>
          <w:p w14:paraId="5A3878B9"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working here.</w:t>
            </w:r>
          </w:p>
          <w:p w14:paraId="266FA434" w14:textId="734C306E" w:rsidR="001F3F2F" w:rsidRPr="00ED19F8" w:rsidRDefault="001F3F2F" w:rsidP="00D566D1">
            <w:pPr>
              <w:jc w:val="center"/>
              <w:rPr>
                <w:rFonts w:asciiTheme="minorHAnsi" w:hAnsiTheme="minorHAnsi" w:cstheme="minorHAnsi"/>
                <w:sz w:val="20"/>
                <w:szCs w:val="20"/>
              </w:rPr>
            </w:pPr>
          </w:p>
        </w:tc>
        <w:tc>
          <w:tcPr>
            <w:tcW w:w="2665" w:type="dxa"/>
            <w:vAlign w:val="center"/>
          </w:tcPr>
          <w:p w14:paraId="4D80B83B"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We want Renfrewshire to be</w:t>
            </w:r>
          </w:p>
          <w:p w14:paraId="5E28830D"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 xml:space="preserve">a </w:t>
            </w:r>
            <w:r w:rsidRPr="00ED19F8">
              <w:rPr>
                <w:rFonts w:ascii="SourceSansPro-Bold" w:hAnsi="SourceSansPro-Bold" w:cs="SourceSansPro-Bold"/>
                <w:b/>
                <w:bCs/>
                <w:color w:val="000000"/>
                <w:sz w:val="20"/>
                <w:szCs w:val="20"/>
              </w:rPr>
              <w:t xml:space="preserve">fair </w:t>
            </w:r>
            <w:r w:rsidRPr="00ED19F8">
              <w:rPr>
                <w:rFonts w:ascii="SourceSansPro-Regular" w:hAnsi="SourceSansPro-Regular" w:cs="SourceSansPro-Regular"/>
                <w:color w:val="000000"/>
                <w:sz w:val="20"/>
                <w:szCs w:val="20"/>
              </w:rPr>
              <w:t>place—where all our</w:t>
            </w:r>
          </w:p>
          <w:p w14:paraId="53387ED6"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people have the best chances</w:t>
            </w:r>
          </w:p>
          <w:p w14:paraId="3966ADE9"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to live happy, healthy and</w:t>
            </w:r>
          </w:p>
          <w:p w14:paraId="332A9924"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fulfilled lives, to feel safe,</w:t>
            </w:r>
          </w:p>
          <w:p w14:paraId="0441B739"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supported and empowered</w:t>
            </w:r>
          </w:p>
          <w:p w14:paraId="681EC193"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to unlock the strength of our</w:t>
            </w:r>
          </w:p>
          <w:p w14:paraId="7EF50342"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collective potential.</w:t>
            </w:r>
          </w:p>
          <w:p w14:paraId="23FB240D" w14:textId="4406A1F9" w:rsidR="001F3F2F" w:rsidRPr="00ED19F8" w:rsidRDefault="001F3F2F" w:rsidP="00D566D1">
            <w:pPr>
              <w:jc w:val="center"/>
              <w:rPr>
                <w:rFonts w:asciiTheme="minorHAnsi" w:hAnsiTheme="minorHAnsi" w:cstheme="minorHAnsi"/>
                <w:sz w:val="20"/>
                <w:szCs w:val="20"/>
              </w:rPr>
            </w:pPr>
          </w:p>
        </w:tc>
        <w:tc>
          <w:tcPr>
            <w:tcW w:w="2665" w:type="dxa"/>
            <w:vAlign w:val="center"/>
          </w:tcPr>
          <w:p w14:paraId="5F38479C"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We are working towards</w:t>
            </w:r>
          </w:p>
          <w:p w14:paraId="0D200C7C"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 xml:space="preserve">a </w:t>
            </w:r>
            <w:r w:rsidRPr="00ED19F8">
              <w:rPr>
                <w:rFonts w:ascii="SourceSansPro-Bold" w:hAnsi="SourceSansPro-Bold" w:cs="SourceSansPro-Bold"/>
                <w:b/>
                <w:bCs/>
                <w:color w:val="000000"/>
                <w:sz w:val="20"/>
                <w:szCs w:val="20"/>
              </w:rPr>
              <w:t xml:space="preserve">greener </w:t>
            </w:r>
            <w:r w:rsidRPr="00ED19F8">
              <w:rPr>
                <w:rFonts w:ascii="SourceSansPro-Regular" w:hAnsi="SourceSansPro-Regular" w:cs="SourceSansPro-Regular"/>
                <w:color w:val="000000"/>
                <w:sz w:val="20"/>
                <w:szCs w:val="20"/>
              </w:rPr>
              <w:t>future—taking</w:t>
            </w:r>
          </w:p>
          <w:p w14:paraId="218B983D"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responsibility for our impact</w:t>
            </w:r>
          </w:p>
          <w:p w14:paraId="035C0F91"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on the planet and taking</w:t>
            </w:r>
          </w:p>
          <w:p w14:paraId="7DCDD203"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brave, bold steps to protect</w:t>
            </w:r>
          </w:p>
          <w:p w14:paraId="5BFEC0F6"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the natural environment that</w:t>
            </w:r>
          </w:p>
          <w:p w14:paraId="573D9194"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supports and benefits us all.</w:t>
            </w:r>
          </w:p>
          <w:p w14:paraId="74A2D34C" w14:textId="53903B1A" w:rsidR="001F3F2F" w:rsidRPr="00ED19F8" w:rsidRDefault="001F3F2F" w:rsidP="00D566D1">
            <w:pPr>
              <w:jc w:val="center"/>
              <w:rPr>
                <w:rFonts w:asciiTheme="minorHAnsi" w:hAnsiTheme="minorHAnsi" w:cstheme="minorHAnsi"/>
                <w:sz w:val="20"/>
                <w:szCs w:val="20"/>
              </w:rPr>
            </w:pPr>
          </w:p>
        </w:tc>
        <w:tc>
          <w:tcPr>
            <w:tcW w:w="2665" w:type="dxa"/>
            <w:vAlign w:val="center"/>
          </w:tcPr>
          <w:p w14:paraId="57B61111" w14:textId="77777777" w:rsidR="00ED19F8" w:rsidRPr="00ED19F8" w:rsidRDefault="00ED19F8" w:rsidP="00ED19F8">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We want our employees</w:t>
            </w:r>
          </w:p>
          <w:p w14:paraId="7EB995EF" w14:textId="77777777" w:rsidR="00ED19F8" w:rsidRPr="00ED19F8" w:rsidRDefault="00ED19F8" w:rsidP="00ED19F8">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to feel proud to work for</w:t>
            </w:r>
          </w:p>
          <w:p w14:paraId="30B9ED15" w14:textId="17F50A21" w:rsidR="00ED19F8" w:rsidRPr="00ED19F8" w:rsidRDefault="00ED19F8" w:rsidP="00ED19F8">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Renfrewshire Council because</w:t>
            </w:r>
          </w:p>
          <w:p w14:paraId="67C910D3" w14:textId="77777777" w:rsidR="00ED19F8" w:rsidRPr="00ED19F8" w:rsidRDefault="00ED19F8" w:rsidP="00ED19F8">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 xml:space="preserve">we are a </w:t>
            </w:r>
            <w:r w:rsidRPr="00ED19F8">
              <w:rPr>
                <w:rFonts w:ascii="SourceSansPro-Bold" w:hAnsi="SourceSansPro-Bold" w:cs="SourceSansPro-Bold"/>
                <w:b/>
                <w:bCs/>
                <w:color w:val="000000"/>
                <w:sz w:val="20"/>
                <w:szCs w:val="20"/>
              </w:rPr>
              <w:t xml:space="preserve">values </w:t>
            </w:r>
            <w:r w:rsidRPr="00ED19F8">
              <w:rPr>
                <w:rFonts w:ascii="SourceSansPro-Regular" w:hAnsi="SourceSansPro-Regular" w:cs="SourceSansPro-Regular"/>
                <w:color w:val="000000"/>
                <w:sz w:val="20"/>
                <w:szCs w:val="20"/>
              </w:rPr>
              <w:t>driven</w:t>
            </w:r>
          </w:p>
          <w:p w14:paraId="27975275" w14:textId="77777777" w:rsidR="00ED19F8" w:rsidRPr="00ED19F8" w:rsidRDefault="00ED19F8" w:rsidP="00ED19F8">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organisation, where we all</w:t>
            </w:r>
          </w:p>
          <w:p w14:paraId="73432A3E" w14:textId="77777777" w:rsidR="00ED19F8" w:rsidRPr="00ED19F8" w:rsidRDefault="00ED19F8" w:rsidP="00ED19F8">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understand and value our</w:t>
            </w:r>
          </w:p>
          <w:p w14:paraId="72B88142" w14:textId="77777777" w:rsidR="00ED19F8" w:rsidRPr="00ED19F8" w:rsidRDefault="00ED19F8" w:rsidP="00ED19F8">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contributions, and we are</w:t>
            </w:r>
          </w:p>
          <w:p w14:paraId="2B43C12E" w14:textId="77777777" w:rsidR="00ED19F8" w:rsidRPr="00ED19F8" w:rsidRDefault="00ED19F8" w:rsidP="00ED19F8">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passionate about making a</w:t>
            </w:r>
          </w:p>
          <w:p w14:paraId="6156D375" w14:textId="77777777" w:rsidR="00ED19F8" w:rsidRPr="00ED19F8" w:rsidRDefault="00ED19F8" w:rsidP="00ED19F8">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difference for Renfrewshire.</w:t>
            </w:r>
          </w:p>
          <w:p w14:paraId="4641F75D" w14:textId="77777777" w:rsidR="001F3F2F" w:rsidRPr="00ED19F8" w:rsidRDefault="001F3F2F" w:rsidP="00D566D1">
            <w:pPr>
              <w:jc w:val="center"/>
              <w:rPr>
                <w:rFonts w:asciiTheme="minorHAnsi" w:hAnsiTheme="minorHAnsi" w:cstheme="minorHAnsi"/>
                <w:sz w:val="20"/>
                <w:szCs w:val="20"/>
              </w:rPr>
            </w:pPr>
          </w:p>
        </w:tc>
      </w:tr>
    </w:tbl>
    <w:p w14:paraId="14B915D7" w14:textId="77777777" w:rsidR="001F3F2F" w:rsidRDefault="001F3F2F" w:rsidP="001F3F2F">
      <w:pPr>
        <w:jc w:val="center"/>
        <w:rPr>
          <w:rFonts w:asciiTheme="minorHAnsi" w:hAnsiTheme="minorHAnsi" w:cstheme="minorHAnsi"/>
          <w:b/>
          <w:bCs/>
          <w:color w:val="000000"/>
          <w:spacing w:val="5"/>
          <w:sz w:val="36"/>
          <w:szCs w:val="36"/>
        </w:rPr>
      </w:pPr>
    </w:p>
    <w:p w14:paraId="64D80A50" w14:textId="77777777" w:rsidR="002117D2" w:rsidRDefault="00C140CD" w:rsidP="00C140CD">
      <w:pPr>
        <w:rPr>
          <w:rFonts w:asciiTheme="minorHAnsi" w:hAnsiTheme="minorHAnsi" w:cstheme="minorHAnsi"/>
          <w:b/>
          <w:bCs/>
          <w:color w:val="000000"/>
          <w:spacing w:val="5"/>
          <w:sz w:val="36"/>
          <w:szCs w:val="36"/>
        </w:rPr>
      </w:pPr>
      <w:r>
        <w:rPr>
          <w:rFonts w:asciiTheme="minorHAnsi" w:hAnsiTheme="minorHAnsi" w:cstheme="minorHAnsi"/>
          <w:b/>
          <w:bCs/>
          <w:color w:val="000000"/>
          <w:spacing w:val="5"/>
          <w:sz w:val="36"/>
          <w:szCs w:val="36"/>
        </w:rPr>
        <w:t xml:space="preserve">                                                       </w:t>
      </w:r>
    </w:p>
    <w:p w14:paraId="1B87A828" w14:textId="6B1D79D7" w:rsidR="001F3F2F" w:rsidRPr="002117D2" w:rsidRDefault="001F3F2F" w:rsidP="002117D2">
      <w:pPr>
        <w:jc w:val="center"/>
        <w:rPr>
          <w:rFonts w:asciiTheme="minorHAnsi" w:hAnsiTheme="minorHAnsi" w:cstheme="minorHAnsi"/>
          <w:b/>
          <w:bCs/>
          <w:color w:val="000000"/>
          <w:spacing w:val="5"/>
          <w:sz w:val="44"/>
          <w:szCs w:val="44"/>
        </w:rPr>
      </w:pPr>
      <w:r w:rsidRPr="002117D2">
        <w:rPr>
          <w:rFonts w:asciiTheme="minorHAnsi" w:hAnsiTheme="minorHAnsi" w:cstheme="minorHAnsi"/>
          <w:b/>
          <w:bCs/>
          <w:color w:val="000000"/>
          <w:spacing w:val="5"/>
          <w:sz w:val="44"/>
          <w:szCs w:val="44"/>
        </w:rPr>
        <w:t>Renfrewshire Council’s Values</w:t>
      </w:r>
    </w:p>
    <w:p w14:paraId="41B1C3EE" w14:textId="5BB6583A" w:rsidR="00ED19F8" w:rsidRDefault="00ED19F8" w:rsidP="004301C6">
      <w:pPr>
        <w:pStyle w:val="NormalWeb"/>
        <w:spacing w:after="0"/>
        <w:textAlignment w:val="baseline"/>
        <w:rPr>
          <w:rFonts w:asciiTheme="minorHAnsi" w:hAnsiTheme="minorHAnsi" w:cstheme="minorHAnsi"/>
          <w:color w:val="000000"/>
          <w:spacing w:val="5"/>
        </w:rPr>
      </w:pPr>
    </w:p>
    <w:tbl>
      <w:tblPr>
        <w:tblStyle w:val="TableGrid"/>
        <w:tblW w:w="0" w:type="auto"/>
        <w:tblInd w:w="600" w:type="dxa"/>
        <w:tblBorders>
          <w:top w:val="double" w:sz="4" w:space="0" w:color="8064A2" w:themeColor="accent4"/>
          <w:left w:val="double" w:sz="4" w:space="0" w:color="8064A2" w:themeColor="accent4"/>
          <w:bottom w:val="double" w:sz="4" w:space="0" w:color="8064A2" w:themeColor="accent4"/>
          <w:right w:val="double" w:sz="4" w:space="0" w:color="8064A2" w:themeColor="accent4"/>
          <w:insideH w:val="none" w:sz="0" w:space="0" w:color="auto"/>
          <w:insideV w:val="none" w:sz="0" w:space="0" w:color="auto"/>
        </w:tblBorders>
        <w:tblLook w:val="04A0" w:firstRow="1" w:lastRow="0" w:firstColumn="1" w:lastColumn="0" w:noHBand="0" w:noVBand="1"/>
      </w:tblPr>
      <w:tblGrid>
        <w:gridCol w:w="13429"/>
      </w:tblGrid>
      <w:tr w:rsidR="004301C6" w14:paraId="0B5F496F" w14:textId="77777777" w:rsidTr="008E5EBC">
        <w:tc>
          <w:tcPr>
            <w:tcW w:w="13429" w:type="dxa"/>
          </w:tcPr>
          <w:p w14:paraId="168601E3" w14:textId="77777777" w:rsidR="004301C6" w:rsidRPr="002117D2" w:rsidRDefault="004301C6" w:rsidP="004301C6">
            <w:pPr>
              <w:pStyle w:val="NormalWeb"/>
              <w:spacing w:after="0"/>
              <w:ind w:left="600"/>
              <w:textAlignment w:val="baseline"/>
              <w:rPr>
                <w:rFonts w:asciiTheme="minorHAnsi" w:hAnsiTheme="minorHAnsi" w:cstheme="minorHAnsi"/>
                <w:color w:val="000000"/>
                <w:spacing w:val="5"/>
              </w:rPr>
            </w:pPr>
            <w:r w:rsidRPr="002117D2">
              <w:rPr>
                <w:rFonts w:asciiTheme="minorHAnsi" w:hAnsiTheme="minorHAnsi" w:cstheme="minorHAnsi"/>
                <w:color w:val="000000"/>
                <w:spacing w:val="5"/>
              </w:rPr>
              <w:t>We are </w:t>
            </w:r>
            <w:r w:rsidRPr="002117D2">
              <w:rPr>
                <w:rStyle w:val="Strong"/>
                <w:rFonts w:asciiTheme="minorHAnsi" w:hAnsiTheme="minorHAnsi" w:cstheme="minorHAnsi"/>
                <w:color w:val="000000"/>
                <w:spacing w:val="5"/>
                <w:bdr w:val="none" w:sz="0" w:space="0" w:color="auto" w:frame="1"/>
              </w:rPr>
              <w:t>fair</w:t>
            </w:r>
            <w:r w:rsidRPr="002117D2">
              <w:rPr>
                <w:rFonts w:asciiTheme="minorHAnsi" w:hAnsiTheme="minorHAnsi" w:cstheme="minorHAnsi"/>
                <w:color w:val="000000"/>
                <w:spacing w:val="5"/>
              </w:rPr>
              <w:t>, we treat each other and everyone we deal with respectfully and work hard to build trust in Renfrewshire Council.   </w:t>
            </w:r>
          </w:p>
          <w:p w14:paraId="2E0310F9" w14:textId="77777777" w:rsidR="004301C6" w:rsidRPr="002117D2" w:rsidRDefault="004301C6" w:rsidP="004301C6">
            <w:pPr>
              <w:pStyle w:val="NormalWeb"/>
              <w:spacing w:after="0"/>
              <w:ind w:left="600"/>
              <w:textAlignment w:val="baseline"/>
              <w:rPr>
                <w:rFonts w:asciiTheme="minorHAnsi" w:hAnsiTheme="minorHAnsi" w:cstheme="minorHAnsi"/>
                <w:color w:val="000000"/>
                <w:spacing w:val="5"/>
              </w:rPr>
            </w:pPr>
            <w:r w:rsidRPr="002117D2">
              <w:rPr>
                <w:rFonts w:asciiTheme="minorHAnsi" w:hAnsiTheme="minorHAnsi" w:cstheme="minorHAnsi"/>
                <w:color w:val="000000"/>
                <w:spacing w:val="5"/>
              </w:rPr>
              <w:t>We are </w:t>
            </w:r>
            <w:r w:rsidRPr="002117D2">
              <w:rPr>
                <w:rStyle w:val="Strong"/>
                <w:rFonts w:asciiTheme="minorHAnsi" w:hAnsiTheme="minorHAnsi" w:cstheme="minorHAnsi"/>
                <w:color w:val="000000"/>
                <w:spacing w:val="5"/>
                <w:bdr w:val="none" w:sz="0" w:space="0" w:color="auto" w:frame="1"/>
              </w:rPr>
              <w:t>helpful</w:t>
            </w:r>
            <w:r w:rsidRPr="002117D2">
              <w:rPr>
                <w:rFonts w:asciiTheme="minorHAnsi" w:hAnsiTheme="minorHAnsi" w:cstheme="minorHAnsi"/>
                <w:color w:val="000000"/>
                <w:spacing w:val="5"/>
              </w:rPr>
              <w:t>, we care about getting things right and are always approachable.   </w:t>
            </w:r>
          </w:p>
          <w:p w14:paraId="46AEDA14" w14:textId="77777777" w:rsidR="004301C6" w:rsidRPr="002117D2" w:rsidRDefault="004301C6" w:rsidP="004301C6">
            <w:pPr>
              <w:pStyle w:val="NormalWeb"/>
              <w:spacing w:after="0"/>
              <w:ind w:left="600"/>
              <w:textAlignment w:val="baseline"/>
              <w:rPr>
                <w:rFonts w:asciiTheme="minorHAnsi" w:hAnsiTheme="minorHAnsi" w:cstheme="minorHAnsi"/>
                <w:color w:val="000000"/>
                <w:spacing w:val="5"/>
              </w:rPr>
            </w:pPr>
            <w:r w:rsidRPr="002117D2">
              <w:rPr>
                <w:rFonts w:asciiTheme="minorHAnsi" w:hAnsiTheme="minorHAnsi" w:cstheme="minorHAnsi"/>
                <w:color w:val="000000"/>
                <w:spacing w:val="5"/>
              </w:rPr>
              <w:t>We are great </w:t>
            </w:r>
            <w:r w:rsidRPr="002117D2">
              <w:rPr>
                <w:rStyle w:val="Strong"/>
                <w:rFonts w:asciiTheme="minorHAnsi" w:hAnsiTheme="minorHAnsi" w:cstheme="minorHAnsi"/>
                <w:color w:val="000000"/>
                <w:spacing w:val="5"/>
                <w:bdr w:val="none" w:sz="0" w:space="0" w:color="auto" w:frame="1"/>
              </w:rPr>
              <w:t>collaborators</w:t>
            </w:r>
            <w:r w:rsidRPr="002117D2">
              <w:rPr>
                <w:rFonts w:asciiTheme="minorHAnsi" w:hAnsiTheme="minorHAnsi" w:cstheme="minorHAnsi"/>
                <w:color w:val="000000"/>
                <w:spacing w:val="5"/>
              </w:rPr>
              <w:t>; we work as one team and with people who care about this place.   </w:t>
            </w:r>
          </w:p>
          <w:p w14:paraId="3CF0FEE4" w14:textId="77777777" w:rsidR="004301C6" w:rsidRPr="002117D2" w:rsidRDefault="004301C6" w:rsidP="004301C6">
            <w:pPr>
              <w:pStyle w:val="NormalWeb"/>
              <w:spacing w:after="0"/>
              <w:ind w:left="600"/>
              <w:textAlignment w:val="baseline"/>
              <w:rPr>
                <w:rFonts w:asciiTheme="minorHAnsi" w:hAnsiTheme="minorHAnsi" w:cstheme="minorHAnsi"/>
                <w:color w:val="000000"/>
                <w:spacing w:val="5"/>
              </w:rPr>
            </w:pPr>
            <w:r w:rsidRPr="002117D2">
              <w:rPr>
                <w:rFonts w:asciiTheme="minorHAnsi" w:hAnsiTheme="minorHAnsi" w:cstheme="minorHAnsi"/>
                <w:color w:val="000000"/>
                <w:spacing w:val="5"/>
              </w:rPr>
              <w:t>We value </w:t>
            </w:r>
            <w:r w:rsidRPr="002117D2">
              <w:rPr>
                <w:rStyle w:val="Strong"/>
                <w:rFonts w:asciiTheme="minorHAnsi" w:hAnsiTheme="minorHAnsi" w:cstheme="minorHAnsi"/>
                <w:color w:val="000000"/>
                <w:spacing w:val="5"/>
                <w:bdr w:val="none" w:sz="0" w:space="0" w:color="auto" w:frame="1"/>
              </w:rPr>
              <w:t>learning</w:t>
            </w:r>
            <w:r w:rsidRPr="002117D2">
              <w:rPr>
                <w:rFonts w:asciiTheme="minorHAnsi" w:hAnsiTheme="minorHAnsi" w:cstheme="minorHAnsi"/>
                <w:color w:val="000000"/>
                <w:spacing w:val="5"/>
              </w:rPr>
              <w:t> to help us innovate, improve and deliver better services. </w:t>
            </w:r>
          </w:p>
          <w:p w14:paraId="2AFB725E" w14:textId="77777777" w:rsidR="004301C6" w:rsidRDefault="004301C6" w:rsidP="001F3F2F">
            <w:pPr>
              <w:pStyle w:val="NormalWeb"/>
              <w:spacing w:after="0"/>
              <w:textAlignment w:val="baseline"/>
              <w:rPr>
                <w:rFonts w:asciiTheme="minorHAnsi" w:hAnsiTheme="minorHAnsi" w:cstheme="minorHAnsi"/>
                <w:color w:val="000000"/>
                <w:spacing w:val="5"/>
              </w:rPr>
            </w:pPr>
          </w:p>
        </w:tc>
      </w:tr>
    </w:tbl>
    <w:p w14:paraId="7D638FF2" w14:textId="6F961FD0" w:rsidR="00ED19F8" w:rsidRDefault="00ED19F8" w:rsidP="001F3F2F">
      <w:pPr>
        <w:pStyle w:val="NormalWeb"/>
        <w:spacing w:after="0"/>
        <w:ind w:left="600"/>
        <w:textAlignment w:val="baseline"/>
        <w:rPr>
          <w:rFonts w:asciiTheme="minorHAnsi" w:hAnsiTheme="minorHAnsi" w:cstheme="minorHAnsi"/>
          <w:color w:val="000000"/>
          <w:spacing w:val="5"/>
        </w:rPr>
      </w:pPr>
    </w:p>
    <w:p w14:paraId="0DA275F9" w14:textId="2C9481B6" w:rsidR="00ED19F8" w:rsidRDefault="00ED19F8" w:rsidP="003B319B">
      <w:pPr>
        <w:pStyle w:val="NormalWeb"/>
        <w:spacing w:after="0"/>
        <w:textAlignment w:val="baseline"/>
        <w:rPr>
          <w:rFonts w:asciiTheme="minorHAnsi" w:hAnsiTheme="minorHAnsi" w:cstheme="minorHAnsi"/>
          <w:color w:val="000000"/>
          <w:spacing w:val="5"/>
        </w:rPr>
      </w:pPr>
    </w:p>
    <w:p w14:paraId="5A5CB484" w14:textId="77777777" w:rsidR="001F3F2F" w:rsidRPr="00227484" w:rsidRDefault="001F3F2F" w:rsidP="00ED19F8">
      <w:pPr>
        <w:rPr>
          <w:rFonts w:asciiTheme="minorHAnsi" w:hAnsiTheme="minorHAnsi" w:cstheme="minorHAnsi"/>
          <w:b/>
          <w:sz w:val="36"/>
          <w:szCs w:val="36"/>
        </w:rPr>
      </w:pPr>
    </w:p>
    <w:tbl>
      <w:tblPr>
        <w:tblStyle w:val="TableGrid"/>
        <w:tblW w:w="14626" w:type="dxa"/>
        <w:tblInd w:w="137" w:type="dxa"/>
        <w:shd w:val="clear" w:color="auto" w:fill="FF66CC"/>
        <w:tblLook w:val="04A0" w:firstRow="1" w:lastRow="0" w:firstColumn="1" w:lastColumn="0" w:noHBand="0" w:noVBand="1"/>
      </w:tblPr>
      <w:tblGrid>
        <w:gridCol w:w="2937"/>
        <w:gridCol w:w="2944"/>
        <w:gridCol w:w="2994"/>
        <w:gridCol w:w="2974"/>
        <w:gridCol w:w="2777"/>
      </w:tblGrid>
      <w:tr w:rsidR="00ED19F8" w:rsidRPr="00227484" w14:paraId="547C00DC" w14:textId="24F20027" w:rsidTr="00ED19F8">
        <w:tc>
          <w:tcPr>
            <w:tcW w:w="14626" w:type="dxa"/>
            <w:gridSpan w:val="5"/>
            <w:tcBorders>
              <w:bottom w:val="single" w:sz="4" w:space="0" w:color="000000"/>
            </w:tcBorders>
            <w:shd w:val="clear" w:color="auto" w:fill="9933FF"/>
            <w:vAlign w:val="center"/>
          </w:tcPr>
          <w:p w14:paraId="76A93195" w14:textId="77777777" w:rsidR="00ED19F8" w:rsidRPr="00ED19F8" w:rsidRDefault="00ED19F8" w:rsidP="00ED19F8">
            <w:pPr>
              <w:ind w:left="214"/>
              <w:jc w:val="center"/>
              <w:rPr>
                <w:rFonts w:asciiTheme="minorHAnsi" w:hAnsiTheme="minorHAnsi" w:cstheme="minorHAnsi"/>
                <w:b/>
                <w:color w:val="FFFFFF" w:themeColor="background1"/>
                <w:sz w:val="36"/>
                <w:szCs w:val="36"/>
              </w:rPr>
            </w:pPr>
            <w:r w:rsidRPr="00ED19F8">
              <w:rPr>
                <w:rFonts w:asciiTheme="minorHAnsi" w:hAnsiTheme="minorHAnsi" w:cstheme="minorHAnsi"/>
                <w:b/>
                <w:color w:val="FFFFFF" w:themeColor="background1"/>
                <w:sz w:val="36"/>
                <w:szCs w:val="36"/>
              </w:rPr>
              <w:t>Children’s Services Vision</w:t>
            </w:r>
          </w:p>
          <w:p w14:paraId="53E027ED" w14:textId="77777777" w:rsidR="00ED19F8" w:rsidRPr="00ED19F8" w:rsidRDefault="00ED19F8" w:rsidP="00D566D1">
            <w:pPr>
              <w:jc w:val="center"/>
              <w:rPr>
                <w:rFonts w:asciiTheme="minorHAnsi" w:hAnsiTheme="minorHAnsi" w:cstheme="minorHAnsi"/>
                <w:color w:val="FFFFFF" w:themeColor="background1"/>
              </w:rPr>
            </w:pPr>
            <w:r w:rsidRPr="00ED19F8">
              <w:rPr>
                <w:rFonts w:asciiTheme="minorHAnsi" w:hAnsiTheme="minorHAnsi" w:cstheme="minorHAnsi"/>
                <w:color w:val="FFFFFF" w:themeColor="background1"/>
              </w:rPr>
              <w:t>Working together to get it right for children, families and communities – protecting, learning, achieving and nurturing</w:t>
            </w:r>
          </w:p>
          <w:p w14:paraId="72FC9CE0" w14:textId="77777777" w:rsidR="00ED19F8" w:rsidRPr="00ED19F8" w:rsidRDefault="00ED19F8" w:rsidP="00D566D1">
            <w:pPr>
              <w:jc w:val="center"/>
              <w:rPr>
                <w:rFonts w:asciiTheme="minorHAnsi" w:hAnsiTheme="minorHAnsi" w:cstheme="minorHAnsi"/>
                <w:b/>
                <w:color w:val="FFFFFF" w:themeColor="background1"/>
                <w:sz w:val="36"/>
                <w:szCs w:val="36"/>
              </w:rPr>
            </w:pPr>
          </w:p>
        </w:tc>
      </w:tr>
      <w:tr w:rsidR="00ED19F8" w:rsidRPr="00227484" w14:paraId="2BE5B858" w14:textId="601B2CDE" w:rsidTr="00ED19F8">
        <w:tc>
          <w:tcPr>
            <w:tcW w:w="11849" w:type="dxa"/>
            <w:gridSpan w:val="4"/>
            <w:tcBorders>
              <w:left w:val="nil"/>
              <w:right w:val="nil"/>
            </w:tcBorders>
            <w:shd w:val="clear" w:color="auto" w:fill="auto"/>
            <w:vAlign w:val="center"/>
          </w:tcPr>
          <w:p w14:paraId="66E6DB9E" w14:textId="77777777" w:rsidR="00ED19F8" w:rsidRDefault="00ED19F8" w:rsidP="00D566D1">
            <w:pPr>
              <w:jc w:val="center"/>
              <w:rPr>
                <w:rFonts w:asciiTheme="minorHAnsi" w:hAnsiTheme="minorHAnsi" w:cstheme="minorHAnsi"/>
                <w:b/>
                <w:bCs/>
                <w:sz w:val="36"/>
                <w:szCs w:val="36"/>
              </w:rPr>
            </w:pPr>
          </w:p>
          <w:p w14:paraId="505AE2B5" w14:textId="77777777" w:rsidR="00E67B78" w:rsidRDefault="00ED19F8" w:rsidP="00E67B78">
            <w:pPr>
              <w:jc w:val="center"/>
              <w:rPr>
                <w:rFonts w:asciiTheme="minorHAnsi" w:hAnsiTheme="minorHAnsi" w:cstheme="minorHAnsi"/>
                <w:b/>
                <w:bCs/>
                <w:sz w:val="36"/>
                <w:szCs w:val="36"/>
              </w:rPr>
            </w:pPr>
            <w:r>
              <w:rPr>
                <w:rFonts w:asciiTheme="minorHAnsi" w:hAnsiTheme="minorHAnsi" w:cstheme="minorHAnsi"/>
                <w:b/>
                <w:bCs/>
                <w:sz w:val="36"/>
                <w:szCs w:val="36"/>
              </w:rPr>
              <w:t xml:space="preserve">                               </w:t>
            </w:r>
          </w:p>
          <w:p w14:paraId="6795EC53" w14:textId="2B2BFFEC" w:rsidR="00ED19F8" w:rsidRDefault="00E67B78" w:rsidP="00E67B78">
            <w:pPr>
              <w:jc w:val="center"/>
              <w:rPr>
                <w:rFonts w:asciiTheme="minorHAnsi" w:hAnsiTheme="minorHAnsi" w:cstheme="minorHAnsi"/>
                <w:b/>
                <w:bCs/>
                <w:sz w:val="36"/>
                <w:szCs w:val="36"/>
              </w:rPr>
            </w:pPr>
            <w:r>
              <w:rPr>
                <w:rFonts w:asciiTheme="minorHAnsi" w:hAnsiTheme="minorHAnsi" w:cstheme="minorHAnsi"/>
                <w:b/>
                <w:bCs/>
                <w:sz w:val="36"/>
                <w:szCs w:val="36"/>
              </w:rPr>
              <w:t xml:space="preserve">                                 </w:t>
            </w:r>
            <w:r w:rsidR="00ED19F8" w:rsidRPr="00227484">
              <w:rPr>
                <w:rFonts w:asciiTheme="minorHAnsi" w:hAnsiTheme="minorHAnsi" w:cstheme="minorHAnsi"/>
                <w:b/>
                <w:bCs/>
                <w:sz w:val="36"/>
                <w:szCs w:val="36"/>
              </w:rPr>
              <w:t>Renfrewshire’s Education Improvement Plan Priorities</w:t>
            </w:r>
          </w:p>
          <w:p w14:paraId="3439E3D2" w14:textId="3C175EA0" w:rsidR="00E67B78" w:rsidRPr="00227484" w:rsidRDefault="00E67B78" w:rsidP="00E67B78">
            <w:pPr>
              <w:jc w:val="center"/>
              <w:rPr>
                <w:rFonts w:asciiTheme="minorHAnsi" w:hAnsiTheme="minorHAnsi" w:cstheme="minorHAnsi"/>
                <w:b/>
                <w:bCs/>
                <w:sz w:val="36"/>
                <w:szCs w:val="36"/>
              </w:rPr>
            </w:pPr>
          </w:p>
        </w:tc>
        <w:tc>
          <w:tcPr>
            <w:tcW w:w="2777" w:type="dxa"/>
            <w:tcBorders>
              <w:left w:val="nil"/>
              <w:right w:val="nil"/>
            </w:tcBorders>
          </w:tcPr>
          <w:p w14:paraId="0D952548" w14:textId="77777777" w:rsidR="00ED19F8" w:rsidRDefault="00ED19F8" w:rsidP="00D566D1">
            <w:pPr>
              <w:jc w:val="center"/>
              <w:rPr>
                <w:rFonts w:asciiTheme="minorHAnsi" w:hAnsiTheme="minorHAnsi" w:cstheme="minorHAnsi"/>
                <w:b/>
                <w:bCs/>
                <w:sz w:val="36"/>
                <w:szCs w:val="36"/>
              </w:rPr>
            </w:pPr>
          </w:p>
        </w:tc>
      </w:tr>
      <w:tr w:rsidR="00ED19F8" w:rsidRPr="00227484" w14:paraId="7CBED982" w14:textId="2DC3EC76" w:rsidTr="00ED19F8">
        <w:tc>
          <w:tcPr>
            <w:tcW w:w="2937" w:type="dxa"/>
            <w:shd w:val="clear" w:color="auto" w:fill="FFCCFF"/>
            <w:vAlign w:val="center"/>
          </w:tcPr>
          <w:p w14:paraId="3A3A544E" w14:textId="77777777" w:rsidR="00ED19F8" w:rsidRPr="00ED19F8" w:rsidRDefault="00ED19F8" w:rsidP="00ED19F8">
            <w:pPr>
              <w:autoSpaceDE w:val="0"/>
              <w:autoSpaceDN w:val="0"/>
              <w:adjustRightInd w:val="0"/>
              <w:rPr>
                <w:rFonts w:ascii="SourceSansPro-Regular" w:hAnsi="SourceSansPro-Regular" w:cs="SourceSansPro-Regular"/>
                <w:sz w:val="20"/>
                <w:szCs w:val="20"/>
              </w:rPr>
            </w:pPr>
            <w:r w:rsidRPr="00ED19F8">
              <w:rPr>
                <w:rFonts w:ascii="SourceSansPro-Regular" w:hAnsi="SourceSansPro-Regular" w:cs="SourceSansPro-Regular"/>
                <w:sz w:val="20"/>
                <w:szCs w:val="20"/>
              </w:rPr>
              <w:t>Protecting the most vulnerable</w:t>
            </w:r>
          </w:p>
          <w:p w14:paraId="6AC0F453" w14:textId="77777777" w:rsidR="00ED19F8" w:rsidRPr="00ED19F8" w:rsidRDefault="00ED19F8" w:rsidP="00ED19F8">
            <w:pPr>
              <w:autoSpaceDE w:val="0"/>
              <w:autoSpaceDN w:val="0"/>
              <w:adjustRightInd w:val="0"/>
              <w:rPr>
                <w:rFonts w:ascii="SourceSansPro-Regular" w:hAnsi="SourceSansPro-Regular" w:cs="SourceSansPro-Regular"/>
                <w:sz w:val="20"/>
                <w:szCs w:val="20"/>
              </w:rPr>
            </w:pPr>
            <w:r w:rsidRPr="00ED19F8">
              <w:rPr>
                <w:rFonts w:ascii="SourceSansPro-Regular" w:hAnsi="SourceSansPro-Regular" w:cs="SourceSansPro-Regular"/>
                <w:sz w:val="20"/>
                <w:szCs w:val="20"/>
              </w:rPr>
              <w:t>members of our communities</w:t>
            </w:r>
          </w:p>
          <w:p w14:paraId="0769F2A4" w14:textId="77777777" w:rsidR="00ED19F8" w:rsidRPr="00ED19F8" w:rsidRDefault="00ED19F8" w:rsidP="00ED19F8">
            <w:pPr>
              <w:autoSpaceDE w:val="0"/>
              <w:autoSpaceDN w:val="0"/>
              <w:adjustRightInd w:val="0"/>
              <w:rPr>
                <w:rFonts w:ascii="SourceSansPro-Regular" w:hAnsi="SourceSansPro-Regular" w:cs="SourceSansPro-Regular"/>
                <w:sz w:val="20"/>
                <w:szCs w:val="20"/>
              </w:rPr>
            </w:pPr>
            <w:r w:rsidRPr="00ED19F8">
              <w:rPr>
                <w:rFonts w:ascii="SourceSansPro-Regular" w:hAnsi="SourceSansPro-Regular" w:cs="SourceSansPro-Regular"/>
                <w:sz w:val="20"/>
                <w:szCs w:val="20"/>
              </w:rPr>
              <w:t>including children and young</w:t>
            </w:r>
          </w:p>
          <w:p w14:paraId="068E32EE" w14:textId="77777777" w:rsidR="00ED19F8" w:rsidRPr="00ED19F8" w:rsidRDefault="00ED19F8" w:rsidP="00ED19F8">
            <w:pPr>
              <w:autoSpaceDE w:val="0"/>
              <w:autoSpaceDN w:val="0"/>
              <w:adjustRightInd w:val="0"/>
              <w:rPr>
                <w:rFonts w:ascii="SourceSansPro-Regular" w:hAnsi="SourceSansPro-Regular" w:cs="SourceSansPro-Regular"/>
                <w:sz w:val="20"/>
                <w:szCs w:val="20"/>
              </w:rPr>
            </w:pPr>
            <w:r w:rsidRPr="00ED19F8">
              <w:rPr>
                <w:rFonts w:ascii="SourceSansPro-Regular" w:hAnsi="SourceSansPro-Regular" w:cs="SourceSansPro-Regular"/>
                <w:sz w:val="20"/>
                <w:szCs w:val="20"/>
              </w:rPr>
              <w:t>people who are at risk. Work will</w:t>
            </w:r>
          </w:p>
          <w:p w14:paraId="18449487" w14:textId="77777777" w:rsidR="00ED19F8" w:rsidRPr="00ED19F8" w:rsidRDefault="00ED19F8" w:rsidP="00ED19F8">
            <w:pPr>
              <w:autoSpaceDE w:val="0"/>
              <w:autoSpaceDN w:val="0"/>
              <w:adjustRightInd w:val="0"/>
              <w:rPr>
                <w:rFonts w:ascii="SourceSansPro-Regular" w:hAnsi="SourceSansPro-Regular" w:cs="SourceSansPro-Regular"/>
                <w:sz w:val="20"/>
                <w:szCs w:val="20"/>
              </w:rPr>
            </w:pPr>
            <w:r w:rsidRPr="00ED19F8">
              <w:rPr>
                <w:rFonts w:ascii="SourceSansPro-Regular" w:hAnsi="SourceSansPro-Regular" w:cs="SourceSansPro-Regular"/>
                <w:sz w:val="20"/>
                <w:szCs w:val="20"/>
              </w:rPr>
              <w:t>progress to ensure Renfrewshire</w:t>
            </w:r>
          </w:p>
          <w:p w14:paraId="1A02BE23" w14:textId="77777777" w:rsidR="00ED19F8" w:rsidRPr="00ED19F8" w:rsidRDefault="00ED19F8" w:rsidP="00ED19F8">
            <w:pPr>
              <w:autoSpaceDE w:val="0"/>
              <w:autoSpaceDN w:val="0"/>
              <w:adjustRightInd w:val="0"/>
              <w:rPr>
                <w:rFonts w:ascii="SourceSansPro-Regular" w:hAnsi="SourceSansPro-Regular" w:cs="SourceSansPro-Regular"/>
                <w:sz w:val="20"/>
                <w:szCs w:val="20"/>
              </w:rPr>
            </w:pPr>
            <w:r w:rsidRPr="00ED19F8">
              <w:rPr>
                <w:rFonts w:ascii="SourceSansPro-Regular" w:hAnsi="SourceSansPro-Regular" w:cs="SourceSansPro-Regular"/>
                <w:sz w:val="20"/>
                <w:szCs w:val="20"/>
              </w:rPr>
              <w:t>keeps the Promise and delivers</w:t>
            </w:r>
          </w:p>
          <w:p w14:paraId="5E4568A1" w14:textId="1B68B450" w:rsidR="00ED19F8" w:rsidRPr="00ED19F8" w:rsidRDefault="00ED19F8" w:rsidP="00ED19F8">
            <w:pPr>
              <w:autoSpaceDE w:val="0"/>
              <w:autoSpaceDN w:val="0"/>
              <w:adjustRightInd w:val="0"/>
              <w:rPr>
                <w:rFonts w:ascii="SourceSansPro-Regular" w:hAnsi="SourceSansPro-Regular" w:cs="SourceSansPro-Regular"/>
                <w:sz w:val="20"/>
                <w:szCs w:val="20"/>
              </w:rPr>
            </w:pPr>
            <w:r w:rsidRPr="00ED19F8">
              <w:rPr>
                <w:rFonts w:ascii="SourceSansPro-Regular" w:hAnsi="SourceSansPro-Regular" w:cs="SourceSansPro-Regular"/>
                <w:sz w:val="20"/>
                <w:szCs w:val="20"/>
              </w:rPr>
              <w:t>improved outcomes for individuals who are care experienced. Where possible children will be kept within their families and priority given to securing provision for</w:t>
            </w:r>
          </w:p>
          <w:p w14:paraId="27CBDF2D" w14:textId="77777777" w:rsidR="00ED19F8" w:rsidRPr="00ED19F8" w:rsidRDefault="00ED19F8" w:rsidP="00ED19F8">
            <w:pPr>
              <w:autoSpaceDE w:val="0"/>
              <w:autoSpaceDN w:val="0"/>
              <w:adjustRightInd w:val="0"/>
              <w:rPr>
                <w:rFonts w:ascii="SourceSansPro-Regular" w:hAnsi="SourceSansPro-Regular" w:cs="SourceSansPro-Regular"/>
                <w:sz w:val="20"/>
                <w:szCs w:val="20"/>
              </w:rPr>
            </w:pPr>
            <w:r w:rsidRPr="00ED19F8">
              <w:rPr>
                <w:rFonts w:ascii="SourceSansPro-Regular" w:hAnsi="SourceSansPro-Regular" w:cs="SourceSansPro-Regular"/>
                <w:sz w:val="20"/>
                <w:szCs w:val="20"/>
              </w:rPr>
              <w:t>kinship care.</w:t>
            </w:r>
          </w:p>
          <w:p w14:paraId="26DDE5A2" w14:textId="5496DA1C" w:rsidR="00ED19F8" w:rsidRPr="00ED19F8" w:rsidRDefault="00ED19F8" w:rsidP="00D566D1">
            <w:pPr>
              <w:jc w:val="center"/>
              <w:rPr>
                <w:rFonts w:asciiTheme="minorHAnsi" w:hAnsiTheme="minorHAnsi" w:cstheme="minorHAnsi"/>
                <w:sz w:val="28"/>
                <w:szCs w:val="28"/>
              </w:rPr>
            </w:pPr>
          </w:p>
        </w:tc>
        <w:tc>
          <w:tcPr>
            <w:tcW w:w="2944" w:type="dxa"/>
            <w:shd w:val="clear" w:color="auto" w:fill="FFCCFF"/>
            <w:vAlign w:val="center"/>
          </w:tcPr>
          <w:p w14:paraId="1CC33D68" w14:textId="77777777" w:rsidR="00ED19F8" w:rsidRPr="00ED19F8" w:rsidRDefault="00ED19F8" w:rsidP="00ED19F8">
            <w:pPr>
              <w:autoSpaceDE w:val="0"/>
              <w:autoSpaceDN w:val="0"/>
              <w:adjustRightInd w:val="0"/>
              <w:rPr>
                <w:rFonts w:ascii="SourceSansPro-Regular" w:hAnsi="SourceSansPro-Regular" w:cs="SourceSansPro-Regular"/>
                <w:sz w:val="20"/>
                <w:szCs w:val="20"/>
              </w:rPr>
            </w:pPr>
            <w:r w:rsidRPr="00ED19F8">
              <w:rPr>
                <w:rFonts w:ascii="SourceSansPro-Regular" w:hAnsi="SourceSansPro-Regular" w:cs="SourceSansPro-Regular"/>
                <w:sz w:val="20"/>
                <w:szCs w:val="20"/>
              </w:rPr>
              <w:t>Family supports and focussing</w:t>
            </w:r>
          </w:p>
          <w:p w14:paraId="09178B83" w14:textId="77777777" w:rsidR="00ED19F8" w:rsidRPr="00ED19F8" w:rsidRDefault="00ED19F8" w:rsidP="00ED19F8">
            <w:pPr>
              <w:autoSpaceDE w:val="0"/>
              <w:autoSpaceDN w:val="0"/>
              <w:adjustRightInd w:val="0"/>
              <w:rPr>
                <w:rFonts w:ascii="SourceSansPro-Regular" w:hAnsi="SourceSansPro-Regular" w:cs="SourceSansPro-Regular"/>
                <w:sz w:val="20"/>
                <w:szCs w:val="20"/>
              </w:rPr>
            </w:pPr>
            <w:r w:rsidRPr="00ED19F8">
              <w:rPr>
                <w:rFonts w:ascii="SourceSansPro-Regular" w:hAnsi="SourceSansPro-Regular" w:cs="SourceSansPro-Regular"/>
                <w:sz w:val="20"/>
                <w:szCs w:val="20"/>
              </w:rPr>
              <w:t>on early intervention, by</w:t>
            </w:r>
          </w:p>
          <w:p w14:paraId="674FD410" w14:textId="77777777" w:rsidR="00ED19F8" w:rsidRPr="00ED19F8" w:rsidRDefault="00ED19F8" w:rsidP="00ED19F8">
            <w:pPr>
              <w:autoSpaceDE w:val="0"/>
              <w:autoSpaceDN w:val="0"/>
              <w:adjustRightInd w:val="0"/>
              <w:rPr>
                <w:rFonts w:ascii="SourceSansPro-Regular" w:hAnsi="SourceSansPro-Regular" w:cs="SourceSansPro-Regular"/>
                <w:sz w:val="20"/>
                <w:szCs w:val="20"/>
              </w:rPr>
            </w:pPr>
            <w:r w:rsidRPr="00ED19F8">
              <w:rPr>
                <w:rFonts w:ascii="SourceSansPro-Regular" w:hAnsi="SourceSansPro-Regular" w:cs="SourceSansPro-Regular"/>
                <w:sz w:val="20"/>
                <w:szCs w:val="20"/>
              </w:rPr>
              <w:t>equipping parents and carers</w:t>
            </w:r>
          </w:p>
          <w:p w14:paraId="7C8761D8" w14:textId="77777777" w:rsidR="00ED19F8" w:rsidRPr="00ED19F8" w:rsidRDefault="00ED19F8" w:rsidP="00ED19F8">
            <w:pPr>
              <w:autoSpaceDE w:val="0"/>
              <w:autoSpaceDN w:val="0"/>
              <w:adjustRightInd w:val="0"/>
              <w:rPr>
                <w:rFonts w:ascii="SourceSansPro-Regular" w:hAnsi="SourceSansPro-Regular" w:cs="SourceSansPro-Regular"/>
                <w:sz w:val="20"/>
                <w:szCs w:val="20"/>
              </w:rPr>
            </w:pPr>
            <w:r w:rsidRPr="00ED19F8">
              <w:rPr>
                <w:rFonts w:ascii="SourceSansPro-Regular" w:hAnsi="SourceSansPro-Regular" w:cs="SourceSansPro-Regular"/>
                <w:sz w:val="20"/>
                <w:szCs w:val="20"/>
              </w:rPr>
              <w:t>with the information, skills</w:t>
            </w:r>
          </w:p>
          <w:p w14:paraId="70C19B38" w14:textId="77777777" w:rsidR="00ED19F8" w:rsidRPr="00ED19F8" w:rsidRDefault="00ED19F8" w:rsidP="00ED19F8">
            <w:pPr>
              <w:autoSpaceDE w:val="0"/>
              <w:autoSpaceDN w:val="0"/>
              <w:adjustRightInd w:val="0"/>
              <w:rPr>
                <w:rFonts w:ascii="SourceSansPro-Regular" w:hAnsi="SourceSansPro-Regular" w:cs="SourceSansPro-Regular"/>
                <w:sz w:val="20"/>
                <w:szCs w:val="20"/>
              </w:rPr>
            </w:pPr>
            <w:r w:rsidRPr="00ED19F8">
              <w:rPr>
                <w:rFonts w:ascii="SourceSansPro-Regular" w:hAnsi="SourceSansPro-Regular" w:cs="SourceSansPro-Regular"/>
                <w:sz w:val="20"/>
                <w:szCs w:val="20"/>
              </w:rPr>
              <w:t>and support they need to</w:t>
            </w:r>
          </w:p>
          <w:p w14:paraId="4E6CA802" w14:textId="77777777" w:rsidR="00ED19F8" w:rsidRPr="00ED19F8" w:rsidRDefault="00ED19F8" w:rsidP="00ED19F8">
            <w:pPr>
              <w:autoSpaceDE w:val="0"/>
              <w:autoSpaceDN w:val="0"/>
              <w:adjustRightInd w:val="0"/>
              <w:rPr>
                <w:rFonts w:ascii="SourceSansPro-Regular" w:hAnsi="SourceSansPro-Regular" w:cs="SourceSansPro-Regular"/>
                <w:sz w:val="20"/>
                <w:szCs w:val="20"/>
              </w:rPr>
            </w:pPr>
            <w:r w:rsidRPr="00ED19F8">
              <w:rPr>
                <w:rFonts w:ascii="SourceSansPro-Regular" w:hAnsi="SourceSansPro-Regular" w:cs="SourceSansPro-Regular"/>
                <w:sz w:val="20"/>
                <w:szCs w:val="20"/>
              </w:rPr>
              <w:t>ensure positive outcomes for</w:t>
            </w:r>
          </w:p>
          <w:p w14:paraId="39762786" w14:textId="77777777" w:rsidR="00ED19F8" w:rsidRPr="00ED19F8" w:rsidRDefault="00ED19F8" w:rsidP="00ED19F8">
            <w:pPr>
              <w:autoSpaceDE w:val="0"/>
              <w:autoSpaceDN w:val="0"/>
              <w:adjustRightInd w:val="0"/>
              <w:rPr>
                <w:rFonts w:ascii="SourceSansPro-Regular" w:hAnsi="SourceSansPro-Regular" w:cs="SourceSansPro-Regular"/>
                <w:sz w:val="20"/>
                <w:szCs w:val="20"/>
              </w:rPr>
            </w:pPr>
            <w:r w:rsidRPr="00ED19F8">
              <w:rPr>
                <w:rFonts w:ascii="SourceSansPro-Regular" w:hAnsi="SourceSansPro-Regular" w:cs="SourceSansPro-Regular"/>
                <w:sz w:val="20"/>
                <w:szCs w:val="20"/>
              </w:rPr>
              <w:t>children and young people in</w:t>
            </w:r>
          </w:p>
          <w:p w14:paraId="04D70E82" w14:textId="77777777" w:rsidR="00ED19F8" w:rsidRPr="00ED19F8" w:rsidRDefault="00ED19F8" w:rsidP="00ED19F8">
            <w:pPr>
              <w:autoSpaceDE w:val="0"/>
              <w:autoSpaceDN w:val="0"/>
              <w:adjustRightInd w:val="0"/>
              <w:rPr>
                <w:rFonts w:ascii="SourceSansPro-Regular" w:hAnsi="SourceSansPro-Regular" w:cs="SourceSansPro-Regular"/>
                <w:sz w:val="20"/>
                <w:szCs w:val="20"/>
              </w:rPr>
            </w:pPr>
            <w:r w:rsidRPr="00ED19F8">
              <w:rPr>
                <w:rFonts w:ascii="SourceSansPro-Regular" w:hAnsi="SourceSansPro-Regular" w:cs="SourceSansPro-Regular"/>
                <w:sz w:val="20"/>
                <w:szCs w:val="20"/>
              </w:rPr>
              <w:t>their care, whilst providing</w:t>
            </w:r>
          </w:p>
          <w:p w14:paraId="49544800" w14:textId="77777777" w:rsidR="00ED19F8" w:rsidRPr="00ED19F8" w:rsidRDefault="00ED19F8" w:rsidP="00ED19F8">
            <w:pPr>
              <w:autoSpaceDE w:val="0"/>
              <w:autoSpaceDN w:val="0"/>
              <w:adjustRightInd w:val="0"/>
              <w:rPr>
                <w:rFonts w:ascii="SourceSansPro-Regular" w:hAnsi="SourceSansPro-Regular" w:cs="SourceSansPro-Regular"/>
                <w:sz w:val="20"/>
                <w:szCs w:val="20"/>
              </w:rPr>
            </w:pPr>
            <w:r w:rsidRPr="00ED19F8">
              <w:rPr>
                <w:rFonts w:ascii="SourceSansPro-Regular" w:hAnsi="SourceSansPro-Regular" w:cs="SourceSansPro-Regular"/>
                <w:sz w:val="20"/>
                <w:szCs w:val="20"/>
              </w:rPr>
              <w:t>opportunities for parents and</w:t>
            </w:r>
          </w:p>
          <w:p w14:paraId="415AF95F" w14:textId="77777777" w:rsidR="00ED19F8" w:rsidRPr="00ED19F8" w:rsidRDefault="00ED19F8" w:rsidP="00ED19F8">
            <w:pPr>
              <w:autoSpaceDE w:val="0"/>
              <w:autoSpaceDN w:val="0"/>
              <w:adjustRightInd w:val="0"/>
              <w:rPr>
                <w:rFonts w:ascii="SourceSansPro-Regular" w:hAnsi="SourceSansPro-Regular" w:cs="SourceSansPro-Regular"/>
                <w:sz w:val="20"/>
                <w:szCs w:val="20"/>
              </w:rPr>
            </w:pPr>
            <w:r w:rsidRPr="00ED19F8">
              <w:rPr>
                <w:rFonts w:ascii="SourceSansPro-Regular" w:hAnsi="SourceSansPro-Regular" w:cs="SourceSansPro-Regular"/>
                <w:sz w:val="20"/>
                <w:szCs w:val="20"/>
              </w:rPr>
              <w:t>carers to shape the services</w:t>
            </w:r>
          </w:p>
          <w:p w14:paraId="5A1D9564" w14:textId="77777777" w:rsidR="00ED19F8" w:rsidRPr="00ED19F8" w:rsidRDefault="00ED19F8" w:rsidP="00ED19F8">
            <w:pPr>
              <w:autoSpaceDE w:val="0"/>
              <w:autoSpaceDN w:val="0"/>
              <w:adjustRightInd w:val="0"/>
              <w:rPr>
                <w:rFonts w:ascii="SourceSansPro-Regular" w:hAnsi="SourceSansPro-Regular" w:cs="SourceSansPro-Regular"/>
                <w:sz w:val="20"/>
                <w:szCs w:val="20"/>
              </w:rPr>
            </w:pPr>
            <w:r w:rsidRPr="00ED19F8">
              <w:rPr>
                <w:rFonts w:ascii="SourceSansPro-Regular" w:hAnsi="SourceSansPro-Regular" w:cs="SourceSansPro-Regular"/>
                <w:sz w:val="20"/>
                <w:szCs w:val="20"/>
              </w:rPr>
              <w:t>that impact them.</w:t>
            </w:r>
          </w:p>
          <w:p w14:paraId="29BF2D47" w14:textId="0C225929" w:rsidR="00ED19F8" w:rsidRPr="00ED19F8" w:rsidRDefault="00ED19F8" w:rsidP="00D566D1">
            <w:pPr>
              <w:jc w:val="center"/>
              <w:rPr>
                <w:rFonts w:asciiTheme="minorHAnsi" w:hAnsiTheme="minorHAnsi" w:cstheme="minorHAnsi"/>
                <w:sz w:val="28"/>
                <w:szCs w:val="28"/>
              </w:rPr>
            </w:pPr>
          </w:p>
        </w:tc>
        <w:tc>
          <w:tcPr>
            <w:tcW w:w="2994" w:type="dxa"/>
            <w:shd w:val="clear" w:color="auto" w:fill="FFCCFF"/>
            <w:vAlign w:val="center"/>
          </w:tcPr>
          <w:p w14:paraId="0BA3C894" w14:textId="77777777" w:rsidR="00ED19F8" w:rsidRPr="00ED19F8" w:rsidRDefault="00ED19F8" w:rsidP="00ED19F8">
            <w:pPr>
              <w:autoSpaceDE w:val="0"/>
              <w:autoSpaceDN w:val="0"/>
              <w:adjustRightInd w:val="0"/>
              <w:rPr>
                <w:rFonts w:ascii="SourceSansPro-Regular" w:hAnsi="SourceSansPro-Regular" w:cs="SourceSansPro-Regular"/>
                <w:sz w:val="20"/>
                <w:szCs w:val="20"/>
              </w:rPr>
            </w:pPr>
            <w:r w:rsidRPr="00ED19F8">
              <w:rPr>
                <w:rFonts w:ascii="SourceSansPro-Regular" w:hAnsi="SourceSansPro-Regular" w:cs="SourceSansPro-Regular"/>
                <w:sz w:val="20"/>
                <w:szCs w:val="20"/>
              </w:rPr>
              <w:t>Enhancing supports</w:t>
            </w:r>
          </w:p>
          <w:p w14:paraId="25528712" w14:textId="77777777" w:rsidR="00ED19F8" w:rsidRPr="00ED19F8" w:rsidRDefault="00ED19F8" w:rsidP="00ED19F8">
            <w:pPr>
              <w:autoSpaceDE w:val="0"/>
              <w:autoSpaceDN w:val="0"/>
              <w:adjustRightInd w:val="0"/>
              <w:rPr>
                <w:rFonts w:ascii="SourceSansPro-Regular" w:hAnsi="SourceSansPro-Regular" w:cs="SourceSansPro-Regular"/>
                <w:sz w:val="20"/>
                <w:szCs w:val="20"/>
              </w:rPr>
            </w:pPr>
            <w:r w:rsidRPr="00ED19F8">
              <w:rPr>
                <w:rFonts w:ascii="SourceSansPro-Regular" w:hAnsi="SourceSansPro-Regular" w:cs="SourceSansPro-Regular"/>
                <w:sz w:val="20"/>
                <w:szCs w:val="20"/>
              </w:rPr>
              <w:t>around mental health</w:t>
            </w:r>
          </w:p>
          <w:p w14:paraId="6A1484F2" w14:textId="77777777" w:rsidR="00ED19F8" w:rsidRPr="00ED19F8" w:rsidRDefault="00ED19F8" w:rsidP="00ED19F8">
            <w:pPr>
              <w:autoSpaceDE w:val="0"/>
              <w:autoSpaceDN w:val="0"/>
              <w:adjustRightInd w:val="0"/>
              <w:rPr>
                <w:rFonts w:ascii="SourceSansPro-Regular" w:hAnsi="SourceSansPro-Regular" w:cs="SourceSansPro-Regular"/>
                <w:sz w:val="20"/>
                <w:szCs w:val="20"/>
              </w:rPr>
            </w:pPr>
            <w:r w:rsidRPr="00ED19F8">
              <w:rPr>
                <w:rFonts w:ascii="SourceSansPro-Regular" w:hAnsi="SourceSansPro-Regular" w:cs="SourceSansPro-Regular"/>
                <w:sz w:val="20"/>
                <w:szCs w:val="20"/>
              </w:rPr>
              <w:t>and wellbeing, including</w:t>
            </w:r>
          </w:p>
          <w:p w14:paraId="303D15BA" w14:textId="77777777" w:rsidR="00ED19F8" w:rsidRPr="00ED19F8" w:rsidRDefault="00ED19F8" w:rsidP="00ED19F8">
            <w:pPr>
              <w:autoSpaceDE w:val="0"/>
              <w:autoSpaceDN w:val="0"/>
              <w:adjustRightInd w:val="0"/>
              <w:rPr>
                <w:rFonts w:ascii="SourceSansPro-Regular" w:hAnsi="SourceSansPro-Regular" w:cs="SourceSansPro-Regular"/>
                <w:sz w:val="20"/>
                <w:szCs w:val="20"/>
              </w:rPr>
            </w:pPr>
            <w:r w:rsidRPr="00ED19F8">
              <w:rPr>
                <w:rFonts w:ascii="SourceSansPro-Regular" w:hAnsi="SourceSansPro-Regular" w:cs="SourceSansPro-Regular"/>
                <w:sz w:val="20"/>
                <w:szCs w:val="20"/>
              </w:rPr>
              <w:t>the school-based mental</w:t>
            </w:r>
          </w:p>
          <w:p w14:paraId="327743EF" w14:textId="77777777" w:rsidR="00ED19F8" w:rsidRPr="00ED19F8" w:rsidRDefault="00ED19F8" w:rsidP="00ED19F8">
            <w:pPr>
              <w:autoSpaceDE w:val="0"/>
              <w:autoSpaceDN w:val="0"/>
              <w:adjustRightInd w:val="0"/>
              <w:rPr>
                <w:rFonts w:ascii="SourceSansPro-Regular" w:hAnsi="SourceSansPro-Regular" w:cs="SourceSansPro-Regular"/>
                <w:sz w:val="20"/>
                <w:szCs w:val="20"/>
              </w:rPr>
            </w:pPr>
            <w:r w:rsidRPr="00ED19F8">
              <w:rPr>
                <w:rFonts w:ascii="SourceSansPro-Regular" w:hAnsi="SourceSansPro-Regular" w:cs="SourceSansPro-Regular"/>
                <w:sz w:val="20"/>
                <w:szCs w:val="20"/>
              </w:rPr>
              <w:t>health and wellbeing</w:t>
            </w:r>
          </w:p>
          <w:p w14:paraId="2475E69E" w14:textId="77777777" w:rsidR="00ED19F8" w:rsidRPr="00ED19F8" w:rsidRDefault="00ED19F8" w:rsidP="00ED19F8">
            <w:pPr>
              <w:autoSpaceDE w:val="0"/>
              <w:autoSpaceDN w:val="0"/>
              <w:adjustRightInd w:val="0"/>
              <w:rPr>
                <w:rFonts w:ascii="SourceSansPro-Regular" w:hAnsi="SourceSansPro-Regular" w:cs="SourceSansPro-Regular"/>
                <w:sz w:val="20"/>
                <w:szCs w:val="20"/>
              </w:rPr>
            </w:pPr>
            <w:r w:rsidRPr="00ED19F8">
              <w:rPr>
                <w:rFonts w:ascii="SourceSansPro-Regular" w:hAnsi="SourceSansPro-Regular" w:cs="SourceSansPro-Regular"/>
                <w:sz w:val="20"/>
                <w:szCs w:val="20"/>
              </w:rPr>
              <w:t>programme and the</w:t>
            </w:r>
          </w:p>
          <w:p w14:paraId="5A1CF71D" w14:textId="77777777" w:rsidR="00ED19F8" w:rsidRPr="00ED19F8" w:rsidRDefault="00ED19F8" w:rsidP="00ED19F8">
            <w:pPr>
              <w:autoSpaceDE w:val="0"/>
              <w:autoSpaceDN w:val="0"/>
              <w:adjustRightInd w:val="0"/>
              <w:rPr>
                <w:rFonts w:ascii="SourceSansPro-Regular" w:hAnsi="SourceSansPro-Regular" w:cs="SourceSansPro-Regular"/>
                <w:sz w:val="20"/>
                <w:szCs w:val="20"/>
              </w:rPr>
            </w:pPr>
            <w:r w:rsidRPr="00ED19F8">
              <w:rPr>
                <w:rFonts w:ascii="SourceSansPro-Regular" w:hAnsi="SourceSansPro-Regular" w:cs="SourceSansPro-Regular"/>
                <w:sz w:val="20"/>
                <w:szCs w:val="20"/>
              </w:rPr>
              <w:t>Ren10 network of staff</w:t>
            </w:r>
          </w:p>
          <w:p w14:paraId="24410AD3" w14:textId="77777777" w:rsidR="00ED19F8" w:rsidRPr="00ED19F8" w:rsidRDefault="00ED19F8" w:rsidP="00ED19F8">
            <w:pPr>
              <w:autoSpaceDE w:val="0"/>
              <w:autoSpaceDN w:val="0"/>
              <w:adjustRightInd w:val="0"/>
              <w:rPr>
                <w:rFonts w:ascii="SourceSansPro-Regular" w:hAnsi="SourceSansPro-Regular" w:cs="SourceSansPro-Regular"/>
                <w:sz w:val="20"/>
                <w:szCs w:val="20"/>
              </w:rPr>
            </w:pPr>
            <w:r w:rsidRPr="00ED19F8">
              <w:rPr>
                <w:rFonts w:ascii="SourceSansPro-Regular" w:hAnsi="SourceSansPro-Regular" w:cs="SourceSansPro-Regular"/>
                <w:sz w:val="20"/>
                <w:szCs w:val="20"/>
              </w:rPr>
              <w:t>and volunteers who</w:t>
            </w:r>
          </w:p>
          <w:p w14:paraId="6E48FAB8" w14:textId="77777777" w:rsidR="00ED19F8" w:rsidRPr="00ED19F8" w:rsidRDefault="00ED19F8" w:rsidP="00ED19F8">
            <w:pPr>
              <w:autoSpaceDE w:val="0"/>
              <w:autoSpaceDN w:val="0"/>
              <w:adjustRightInd w:val="0"/>
              <w:rPr>
                <w:rFonts w:ascii="SourceSansPro-Regular" w:hAnsi="SourceSansPro-Regular" w:cs="SourceSansPro-Regular"/>
                <w:sz w:val="20"/>
                <w:szCs w:val="20"/>
              </w:rPr>
            </w:pPr>
            <w:r w:rsidRPr="00ED19F8">
              <w:rPr>
                <w:rFonts w:ascii="SourceSansPro-Regular" w:hAnsi="SourceSansPro-Regular" w:cs="SourceSansPro-Regular"/>
                <w:sz w:val="20"/>
                <w:szCs w:val="20"/>
              </w:rPr>
              <w:t>provide early help</w:t>
            </w:r>
          </w:p>
          <w:p w14:paraId="00C75C49" w14:textId="77777777" w:rsidR="00ED19F8" w:rsidRPr="00ED19F8" w:rsidRDefault="00ED19F8" w:rsidP="00ED19F8">
            <w:pPr>
              <w:autoSpaceDE w:val="0"/>
              <w:autoSpaceDN w:val="0"/>
              <w:adjustRightInd w:val="0"/>
              <w:rPr>
                <w:rFonts w:ascii="SourceSansPro-Regular" w:hAnsi="SourceSansPro-Regular" w:cs="SourceSansPro-Regular"/>
                <w:sz w:val="20"/>
                <w:szCs w:val="20"/>
              </w:rPr>
            </w:pPr>
            <w:r w:rsidRPr="00ED19F8">
              <w:rPr>
                <w:rFonts w:ascii="SourceSansPro-Regular" w:hAnsi="SourceSansPro-Regular" w:cs="SourceSansPro-Regular"/>
                <w:sz w:val="20"/>
                <w:szCs w:val="20"/>
              </w:rPr>
              <w:t>services to those in need.</w:t>
            </w:r>
          </w:p>
          <w:p w14:paraId="2638C3D4" w14:textId="50E2109A" w:rsidR="00ED19F8" w:rsidRPr="00ED19F8" w:rsidRDefault="00ED19F8" w:rsidP="00D566D1">
            <w:pPr>
              <w:jc w:val="center"/>
              <w:rPr>
                <w:rFonts w:asciiTheme="minorHAnsi" w:hAnsiTheme="minorHAnsi" w:cstheme="minorHAnsi"/>
                <w:sz w:val="28"/>
                <w:szCs w:val="28"/>
              </w:rPr>
            </w:pPr>
          </w:p>
        </w:tc>
        <w:tc>
          <w:tcPr>
            <w:tcW w:w="2974" w:type="dxa"/>
            <w:shd w:val="clear" w:color="auto" w:fill="FFCCFF"/>
            <w:vAlign w:val="center"/>
          </w:tcPr>
          <w:p w14:paraId="477262CA" w14:textId="77777777" w:rsidR="00ED19F8" w:rsidRPr="00ED19F8" w:rsidRDefault="00ED19F8" w:rsidP="00ED19F8">
            <w:pPr>
              <w:autoSpaceDE w:val="0"/>
              <w:autoSpaceDN w:val="0"/>
              <w:adjustRightInd w:val="0"/>
              <w:rPr>
                <w:rFonts w:ascii="SourceSansPro-Regular" w:hAnsi="SourceSansPro-Regular" w:cs="SourceSansPro-Regular"/>
                <w:sz w:val="20"/>
                <w:szCs w:val="20"/>
              </w:rPr>
            </w:pPr>
            <w:r w:rsidRPr="00ED19F8">
              <w:rPr>
                <w:rFonts w:ascii="SourceSansPro-Regular" w:hAnsi="SourceSansPro-Regular" w:cs="SourceSansPro-Regular"/>
                <w:sz w:val="20"/>
                <w:szCs w:val="20"/>
              </w:rPr>
              <w:t>Enhance learning and teaching,</w:t>
            </w:r>
          </w:p>
          <w:p w14:paraId="0575A19F" w14:textId="4F938AFD" w:rsidR="00ED19F8" w:rsidRPr="00ED19F8" w:rsidRDefault="00ED19F8" w:rsidP="00ED19F8">
            <w:pPr>
              <w:autoSpaceDE w:val="0"/>
              <w:autoSpaceDN w:val="0"/>
              <w:adjustRightInd w:val="0"/>
              <w:rPr>
                <w:rFonts w:ascii="SourceSansPro-Regular" w:hAnsi="SourceSansPro-Regular" w:cs="SourceSansPro-Regular"/>
                <w:sz w:val="20"/>
                <w:szCs w:val="20"/>
              </w:rPr>
            </w:pPr>
            <w:r w:rsidRPr="00ED19F8">
              <w:rPr>
                <w:rFonts w:ascii="SourceSansPro-Regular" w:hAnsi="SourceSansPro-Regular" w:cs="SourceSansPro-Regular"/>
                <w:sz w:val="20"/>
                <w:szCs w:val="20"/>
              </w:rPr>
              <w:t>delivering a meaningful, relevant and progressive curriculum that supports a wide range of learner pathways by placing the rights and needs of every child and young person at the centre of education. Efforts will</w:t>
            </w:r>
          </w:p>
          <w:p w14:paraId="0CC607D6" w14:textId="77777777" w:rsidR="00ED19F8" w:rsidRPr="00ED19F8" w:rsidRDefault="00ED19F8" w:rsidP="00ED19F8">
            <w:pPr>
              <w:autoSpaceDE w:val="0"/>
              <w:autoSpaceDN w:val="0"/>
              <w:adjustRightInd w:val="0"/>
              <w:rPr>
                <w:rFonts w:ascii="SourceSansPro-Regular" w:hAnsi="SourceSansPro-Regular" w:cs="SourceSansPro-Regular"/>
                <w:sz w:val="20"/>
                <w:szCs w:val="20"/>
              </w:rPr>
            </w:pPr>
            <w:r w:rsidRPr="00ED19F8">
              <w:rPr>
                <w:rFonts w:ascii="SourceSansPro-Regular" w:hAnsi="SourceSansPro-Regular" w:cs="SourceSansPro-Regular"/>
                <w:sz w:val="20"/>
                <w:szCs w:val="20"/>
              </w:rPr>
              <w:t>focus on raising attainment while</w:t>
            </w:r>
          </w:p>
          <w:p w14:paraId="242763A0" w14:textId="77777777" w:rsidR="00ED19F8" w:rsidRPr="00ED19F8" w:rsidRDefault="00ED19F8" w:rsidP="00ED19F8">
            <w:pPr>
              <w:autoSpaceDE w:val="0"/>
              <w:autoSpaceDN w:val="0"/>
              <w:adjustRightInd w:val="0"/>
              <w:rPr>
                <w:rFonts w:ascii="SourceSansPro-Regular" w:hAnsi="SourceSansPro-Regular" w:cs="SourceSansPro-Regular"/>
                <w:sz w:val="20"/>
                <w:szCs w:val="20"/>
              </w:rPr>
            </w:pPr>
            <w:r w:rsidRPr="00ED19F8">
              <w:rPr>
                <w:rFonts w:ascii="SourceSansPro-Regular" w:hAnsi="SourceSansPro-Regular" w:cs="SourceSansPro-Regular"/>
                <w:sz w:val="20"/>
                <w:szCs w:val="20"/>
              </w:rPr>
              <w:t>ensuring equity for all. There will</w:t>
            </w:r>
          </w:p>
          <w:p w14:paraId="0D6D38FD" w14:textId="138987BB" w:rsidR="00ED19F8" w:rsidRPr="00ED19F8" w:rsidRDefault="00ED19F8" w:rsidP="00ED19F8">
            <w:pPr>
              <w:autoSpaceDE w:val="0"/>
              <w:autoSpaceDN w:val="0"/>
              <w:adjustRightInd w:val="0"/>
              <w:rPr>
                <w:rFonts w:ascii="SourceSansPro-Regular" w:hAnsi="SourceSansPro-Regular" w:cs="SourceSansPro-Regular"/>
                <w:sz w:val="20"/>
                <w:szCs w:val="20"/>
              </w:rPr>
            </w:pPr>
            <w:r w:rsidRPr="00ED19F8">
              <w:rPr>
                <w:rFonts w:ascii="SourceSansPro-Regular" w:hAnsi="SourceSansPro-Regular" w:cs="SourceSansPro-Regular"/>
                <w:sz w:val="20"/>
                <w:szCs w:val="20"/>
              </w:rPr>
              <w:t>be a sustained focus on delivering a curriculum that equips all children and young people to achieve success in life.</w:t>
            </w:r>
          </w:p>
          <w:p w14:paraId="6ABD56FB" w14:textId="045EE48B" w:rsidR="00ED19F8" w:rsidRPr="00ED19F8" w:rsidRDefault="00ED19F8" w:rsidP="00D566D1">
            <w:pPr>
              <w:jc w:val="center"/>
              <w:rPr>
                <w:rFonts w:asciiTheme="minorHAnsi" w:hAnsiTheme="minorHAnsi" w:cstheme="minorHAnsi"/>
                <w:sz w:val="28"/>
                <w:szCs w:val="28"/>
              </w:rPr>
            </w:pPr>
          </w:p>
        </w:tc>
        <w:tc>
          <w:tcPr>
            <w:tcW w:w="2777" w:type="dxa"/>
            <w:shd w:val="clear" w:color="auto" w:fill="FFCCFF"/>
          </w:tcPr>
          <w:p w14:paraId="3D554CA8" w14:textId="77777777" w:rsidR="00ED19F8" w:rsidRPr="00ED19F8" w:rsidRDefault="00ED19F8" w:rsidP="00ED19F8">
            <w:pPr>
              <w:autoSpaceDE w:val="0"/>
              <w:autoSpaceDN w:val="0"/>
              <w:adjustRightInd w:val="0"/>
              <w:rPr>
                <w:rFonts w:ascii="SourceSansPro-Regular" w:hAnsi="SourceSansPro-Regular" w:cs="SourceSansPro-Regular"/>
                <w:sz w:val="20"/>
                <w:szCs w:val="20"/>
              </w:rPr>
            </w:pPr>
          </w:p>
          <w:p w14:paraId="70958697" w14:textId="77777777" w:rsidR="00ED19F8" w:rsidRPr="00ED19F8" w:rsidRDefault="00ED19F8" w:rsidP="00ED19F8">
            <w:pPr>
              <w:autoSpaceDE w:val="0"/>
              <w:autoSpaceDN w:val="0"/>
              <w:adjustRightInd w:val="0"/>
              <w:rPr>
                <w:rFonts w:ascii="SourceSansPro-Regular" w:hAnsi="SourceSansPro-Regular" w:cs="SourceSansPro-Regular"/>
                <w:sz w:val="20"/>
                <w:szCs w:val="20"/>
              </w:rPr>
            </w:pPr>
          </w:p>
          <w:p w14:paraId="49C24DD4" w14:textId="0C6A99A8" w:rsidR="00ED19F8" w:rsidRPr="00ED19F8" w:rsidRDefault="00ED19F8" w:rsidP="00ED19F8">
            <w:pPr>
              <w:autoSpaceDE w:val="0"/>
              <w:autoSpaceDN w:val="0"/>
              <w:adjustRightInd w:val="0"/>
              <w:rPr>
                <w:rFonts w:ascii="SourceSansPro-Regular" w:hAnsi="SourceSansPro-Regular" w:cs="SourceSansPro-Regular"/>
                <w:sz w:val="20"/>
                <w:szCs w:val="20"/>
              </w:rPr>
            </w:pPr>
            <w:r w:rsidRPr="00ED19F8">
              <w:rPr>
                <w:rFonts w:ascii="SourceSansPro-Regular" w:hAnsi="SourceSansPro-Regular" w:cs="SourceSansPro-Regular"/>
                <w:sz w:val="20"/>
                <w:szCs w:val="20"/>
              </w:rPr>
              <w:t>Through a shared vision</w:t>
            </w:r>
          </w:p>
          <w:p w14:paraId="3E308978" w14:textId="77777777" w:rsidR="00ED19F8" w:rsidRPr="00ED19F8" w:rsidRDefault="00ED19F8" w:rsidP="00ED19F8">
            <w:pPr>
              <w:autoSpaceDE w:val="0"/>
              <w:autoSpaceDN w:val="0"/>
              <w:adjustRightInd w:val="0"/>
              <w:rPr>
                <w:rFonts w:ascii="SourceSansPro-Regular" w:hAnsi="SourceSansPro-Regular" w:cs="SourceSansPro-Regular"/>
                <w:sz w:val="20"/>
                <w:szCs w:val="20"/>
              </w:rPr>
            </w:pPr>
            <w:r w:rsidRPr="00ED19F8">
              <w:rPr>
                <w:rFonts w:ascii="SourceSansPro-Regular" w:hAnsi="SourceSansPro-Regular" w:cs="SourceSansPro-Regular"/>
                <w:sz w:val="20"/>
                <w:szCs w:val="20"/>
              </w:rPr>
              <w:t>and understanding</w:t>
            </w:r>
          </w:p>
          <w:p w14:paraId="6716970F" w14:textId="77777777" w:rsidR="00ED19F8" w:rsidRPr="00ED19F8" w:rsidRDefault="00ED19F8" w:rsidP="00ED19F8">
            <w:pPr>
              <w:autoSpaceDE w:val="0"/>
              <w:autoSpaceDN w:val="0"/>
              <w:adjustRightInd w:val="0"/>
              <w:rPr>
                <w:rFonts w:ascii="SourceSansPro-Regular" w:hAnsi="SourceSansPro-Regular" w:cs="SourceSansPro-Regular"/>
                <w:sz w:val="20"/>
                <w:szCs w:val="20"/>
              </w:rPr>
            </w:pPr>
            <w:r w:rsidRPr="00ED19F8">
              <w:rPr>
                <w:rFonts w:ascii="SourceSansPro-Regular" w:hAnsi="SourceSansPro-Regular" w:cs="SourceSansPro-Regular"/>
                <w:sz w:val="20"/>
                <w:szCs w:val="20"/>
              </w:rPr>
              <w:t>of inclusion, children</w:t>
            </w:r>
          </w:p>
          <w:p w14:paraId="68AE0BD0" w14:textId="77777777" w:rsidR="00ED19F8" w:rsidRPr="00ED19F8" w:rsidRDefault="00ED19F8" w:rsidP="00ED19F8">
            <w:pPr>
              <w:autoSpaceDE w:val="0"/>
              <w:autoSpaceDN w:val="0"/>
              <w:adjustRightInd w:val="0"/>
              <w:rPr>
                <w:rFonts w:ascii="SourceSansPro-Regular" w:hAnsi="SourceSansPro-Regular" w:cs="SourceSansPro-Regular"/>
                <w:sz w:val="20"/>
                <w:szCs w:val="20"/>
              </w:rPr>
            </w:pPr>
            <w:r w:rsidRPr="00ED19F8">
              <w:rPr>
                <w:rFonts w:ascii="SourceSansPro-Regular" w:hAnsi="SourceSansPro-Regular" w:cs="SourceSansPro-Regular"/>
                <w:sz w:val="20"/>
                <w:szCs w:val="20"/>
              </w:rPr>
              <w:t>and young people will</w:t>
            </w:r>
          </w:p>
          <w:p w14:paraId="780823F1" w14:textId="77777777" w:rsidR="00ED19F8" w:rsidRPr="00ED19F8" w:rsidRDefault="00ED19F8" w:rsidP="00ED19F8">
            <w:pPr>
              <w:autoSpaceDE w:val="0"/>
              <w:autoSpaceDN w:val="0"/>
              <w:adjustRightInd w:val="0"/>
              <w:rPr>
                <w:rFonts w:ascii="SourceSansPro-Regular" w:hAnsi="SourceSansPro-Regular" w:cs="SourceSansPro-Regular"/>
                <w:sz w:val="20"/>
                <w:szCs w:val="20"/>
              </w:rPr>
            </w:pPr>
            <w:r w:rsidRPr="00ED19F8">
              <w:rPr>
                <w:rFonts w:ascii="SourceSansPro-Regular" w:hAnsi="SourceSansPro-Regular" w:cs="SourceSansPro-Regular"/>
                <w:sz w:val="20"/>
                <w:szCs w:val="20"/>
              </w:rPr>
              <w:t>experience inclusive</w:t>
            </w:r>
          </w:p>
          <w:p w14:paraId="6B57DEA4" w14:textId="77777777" w:rsidR="00ED19F8" w:rsidRPr="00ED19F8" w:rsidRDefault="00ED19F8" w:rsidP="00ED19F8">
            <w:pPr>
              <w:autoSpaceDE w:val="0"/>
              <w:autoSpaceDN w:val="0"/>
              <w:adjustRightInd w:val="0"/>
              <w:rPr>
                <w:rFonts w:ascii="SourceSansPro-Regular" w:hAnsi="SourceSansPro-Regular" w:cs="SourceSansPro-Regular"/>
                <w:sz w:val="20"/>
                <w:szCs w:val="20"/>
              </w:rPr>
            </w:pPr>
            <w:r w:rsidRPr="00ED19F8">
              <w:rPr>
                <w:rFonts w:ascii="SourceSansPro-Regular" w:hAnsi="SourceSansPro-Regular" w:cs="SourceSansPro-Regular"/>
                <w:sz w:val="20"/>
                <w:szCs w:val="20"/>
              </w:rPr>
              <w:t>learning experiences and</w:t>
            </w:r>
          </w:p>
          <w:p w14:paraId="250530CA" w14:textId="77777777" w:rsidR="00ED19F8" w:rsidRPr="00ED19F8" w:rsidRDefault="00ED19F8" w:rsidP="00ED19F8">
            <w:pPr>
              <w:autoSpaceDE w:val="0"/>
              <w:autoSpaceDN w:val="0"/>
              <w:adjustRightInd w:val="0"/>
              <w:rPr>
                <w:rFonts w:ascii="SourceSansPro-Regular" w:hAnsi="SourceSansPro-Regular" w:cs="SourceSansPro-Regular"/>
                <w:sz w:val="20"/>
                <w:szCs w:val="20"/>
              </w:rPr>
            </w:pPr>
            <w:r w:rsidRPr="00ED19F8">
              <w:rPr>
                <w:rFonts w:ascii="SourceSansPro-Regular" w:hAnsi="SourceSansPro-Regular" w:cs="SourceSansPro-Regular"/>
                <w:sz w:val="20"/>
                <w:szCs w:val="20"/>
              </w:rPr>
              <w:t>supportive relationships</w:t>
            </w:r>
          </w:p>
          <w:p w14:paraId="532D8EEC" w14:textId="77777777" w:rsidR="00ED19F8" w:rsidRPr="00ED19F8" w:rsidRDefault="00ED19F8" w:rsidP="00ED19F8">
            <w:pPr>
              <w:autoSpaceDE w:val="0"/>
              <w:autoSpaceDN w:val="0"/>
              <w:adjustRightInd w:val="0"/>
              <w:rPr>
                <w:rFonts w:ascii="SourceSansPro-Regular" w:hAnsi="SourceSansPro-Regular" w:cs="SourceSansPro-Regular"/>
                <w:sz w:val="20"/>
                <w:szCs w:val="20"/>
              </w:rPr>
            </w:pPr>
            <w:r w:rsidRPr="00ED19F8">
              <w:rPr>
                <w:rFonts w:ascii="SourceSansPro-Regular" w:hAnsi="SourceSansPro-Regular" w:cs="SourceSansPro-Regular"/>
                <w:sz w:val="20"/>
                <w:szCs w:val="20"/>
              </w:rPr>
              <w:t>which lead to positive</w:t>
            </w:r>
          </w:p>
          <w:p w14:paraId="15D0CFE6" w14:textId="77777777" w:rsidR="00ED19F8" w:rsidRPr="00ED19F8" w:rsidRDefault="00ED19F8" w:rsidP="00ED19F8">
            <w:r w:rsidRPr="00ED19F8">
              <w:rPr>
                <w:rFonts w:ascii="SourceSansPro-Regular" w:hAnsi="SourceSansPro-Regular" w:cs="SourceSansPro-Regular"/>
                <w:sz w:val="20"/>
                <w:szCs w:val="20"/>
              </w:rPr>
              <w:t>life outcomes</w:t>
            </w:r>
          </w:p>
          <w:p w14:paraId="50533246" w14:textId="77777777" w:rsidR="00ED19F8" w:rsidRPr="00ED19F8" w:rsidRDefault="00ED19F8" w:rsidP="00D566D1">
            <w:pPr>
              <w:jc w:val="center"/>
              <w:rPr>
                <w:rFonts w:asciiTheme="minorHAnsi" w:hAnsiTheme="minorHAnsi" w:cstheme="minorHAnsi"/>
              </w:rPr>
            </w:pPr>
          </w:p>
        </w:tc>
      </w:tr>
    </w:tbl>
    <w:p w14:paraId="190B3511" w14:textId="77777777" w:rsidR="001F3F2F" w:rsidRDefault="001F3F2F" w:rsidP="00D46B25">
      <w:pPr>
        <w:rPr>
          <w:rFonts w:asciiTheme="minorHAnsi" w:hAnsiTheme="minorHAnsi" w:cstheme="minorHAnsi"/>
          <w:b/>
          <w:bCs/>
          <w:sz w:val="44"/>
          <w:szCs w:val="44"/>
        </w:rPr>
      </w:pPr>
    </w:p>
    <w:p w14:paraId="6B6AD89E" w14:textId="61679941" w:rsidR="006A0685" w:rsidRPr="001F3F2F" w:rsidRDefault="00D46B25" w:rsidP="00D46B25">
      <w:pPr>
        <w:rPr>
          <w:rFonts w:asciiTheme="minorHAnsi" w:hAnsiTheme="minorHAnsi" w:cstheme="minorHAnsi"/>
          <w:b/>
          <w:bCs/>
          <w:sz w:val="44"/>
          <w:szCs w:val="44"/>
        </w:rPr>
      </w:pPr>
      <w:r w:rsidRPr="001F3F2F">
        <w:rPr>
          <w:rFonts w:asciiTheme="minorHAnsi" w:hAnsiTheme="minorHAnsi" w:cstheme="minorHAnsi"/>
          <w:b/>
          <w:bCs/>
          <w:sz w:val="44"/>
          <w:szCs w:val="44"/>
        </w:rPr>
        <w:t xml:space="preserve">                                 </w:t>
      </w:r>
    </w:p>
    <w:p w14:paraId="3F62D4D0" w14:textId="77777777" w:rsidR="003D7432" w:rsidRDefault="006A0685" w:rsidP="003902C0">
      <w:pPr>
        <w:jc w:val="right"/>
        <w:rPr>
          <w:rFonts w:asciiTheme="minorHAnsi" w:hAnsiTheme="minorHAnsi" w:cstheme="minorHAnsi"/>
        </w:rPr>
      </w:pPr>
      <w:r w:rsidRPr="001F3F2F">
        <w:rPr>
          <w:rFonts w:asciiTheme="minorHAnsi" w:hAnsiTheme="minorHAnsi" w:cstheme="minorHAnsi"/>
        </w:rPr>
        <w:t xml:space="preserve">                                                                                                   </w:t>
      </w:r>
    </w:p>
    <w:p w14:paraId="0F72B9B7" w14:textId="4E58CAA4" w:rsidR="003902C0" w:rsidRPr="001F3F2F" w:rsidRDefault="003902C0" w:rsidP="003902C0">
      <w:pPr>
        <w:jc w:val="right"/>
        <w:rPr>
          <w:rFonts w:asciiTheme="minorHAnsi" w:hAnsiTheme="minorHAnsi" w:cstheme="minorHAnsi"/>
        </w:rPr>
        <w:sectPr w:rsidR="003902C0" w:rsidRPr="001F3F2F" w:rsidSect="00D01880">
          <w:headerReference w:type="default" r:id="rId10"/>
          <w:footerReference w:type="default" r:id="rId11"/>
          <w:headerReference w:type="first" r:id="rId12"/>
          <w:footerReference w:type="first" r:id="rId13"/>
          <w:pgSz w:w="16838" w:h="11906" w:orient="landscape" w:code="9"/>
          <w:pgMar w:top="288" w:right="360" w:bottom="360" w:left="288" w:header="706" w:footer="706" w:gutter="850"/>
          <w:cols w:space="708"/>
          <w:titlePg/>
          <w:docGrid w:linePitch="360"/>
        </w:sectPr>
      </w:pPr>
    </w:p>
    <w:tbl>
      <w:tblPr>
        <w:tblStyle w:val="TableGrid"/>
        <w:tblpPr w:leftFromText="180" w:rightFromText="180" w:vertAnchor="text" w:horzAnchor="margin" w:tblpXSpec="center" w:tblpY="-43"/>
        <w:tblOverlap w:val="never"/>
        <w:tblW w:w="0" w:type="auto"/>
        <w:tblLook w:val="04A0" w:firstRow="1" w:lastRow="0" w:firstColumn="1" w:lastColumn="0" w:noHBand="0" w:noVBand="1"/>
      </w:tblPr>
      <w:tblGrid>
        <w:gridCol w:w="14170"/>
      </w:tblGrid>
      <w:tr w:rsidR="00F006A9" w14:paraId="1E7A5A43" w14:textId="77777777" w:rsidTr="00F006A9">
        <w:tc>
          <w:tcPr>
            <w:tcW w:w="14170" w:type="dxa"/>
            <w:tcBorders>
              <w:top w:val="double" w:sz="4" w:space="0" w:color="8064A2" w:themeColor="accent4"/>
              <w:left w:val="double" w:sz="4" w:space="0" w:color="8064A2" w:themeColor="accent4"/>
              <w:bottom w:val="double" w:sz="4" w:space="0" w:color="8064A2" w:themeColor="accent4"/>
              <w:right w:val="double" w:sz="4" w:space="0" w:color="8064A2" w:themeColor="accent4"/>
            </w:tcBorders>
          </w:tcPr>
          <w:p w14:paraId="3224E100" w14:textId="4835A168" w:rsidR="00F006A9" w:rsidRDefault="00F006A9" w:rsidP="00F006A9">
            <w:pPr>
              <w:ind w:right="186"/>
              <w:jc w:val="center"/>
              <w:rPr>
                <w:rFonts w:ascii="Arial" w:hAnsi="Arial" w:cs="Arial"/>
                <w:b/>
                <w:bCs/>
                <w:sz w:val="36"/>
                <w:szCs w:val="36"/>
              </w:rPr>
            </w:pPr>
            <w:r w:rsidRPr="00C91EFF">
              <w:rPr>
                <w:rFonts w:ascii="Arial" w:hAnsi="Arial" w:cs="Arial"/>
                <w:b/>
                <w:bCs/>
                <w:sz w:val="36"/>
                <w:szCs w:val="36"/>
              </w:rPr>
              <w:lastRenderedPageBreak/>
              <w:t>Our Vision, Values and Aims</w:t>
            </w:r>
          </w:p>
          <w:p w14:paraId="4C7DF011" w14:textId="166F9B7D" w:rsidR="000256E7" w:rsidRDefault="000256E7" w:rsidP="00F006A9">
            <w:pPr>
              <w:ind w:right="186"/>
              <w:jc w:val="center"/>
              <w:rPr>
                <w:rFonts w:ascii="Arial" w:hAnsi="Arial" w:cs="Arial"/>
                <w:b/>
                <w:bCs/>
                <w:sz w:val="36"/>
                <w:szCs w:val="36"/>
              </w:rPr>
            </w:pPr>
          </w:p>
          <w:p w14:paraId="48427C08" w14:textId="77777777" w:rsidR="000256E7" w:rsidRDefault="000256E7" w:rsidP="000256E7">
            <w:pPr>
              <w:spacing w:after="200" w:line="276" w:lineRule="auto"/>
              <w:jc w:val="center"/>
              <w:rPr>
                <w:rFonts w:ascii="Calibri" w:hAnsi="Calibri"/>
                <w:sz w:val="28"/>
                <w:szCs w:val="28"/>
              </w:rPr>
            </w:pPr>
            <w:r w:rsidRPr="00EB4CA7">
              <w:rPr>
                <w:rFonts w:ascii="Calibri" w:hAnsi="Calibri"/>
                <w:b/>
                <w:sz w:val="28"/>
                <w:szCs w:val="28"/>
                <w:u w:val="single"/>
              </w:rPr>
              <w:t>Our Vision</w:t>
            </w:r>
            <w:r>
              <w:rPr>
                <w:rFonts w:ascii="Calibri" w:hAnsi="Calibri"/>
                <w:b/>
                <w:sz w:val="28"/>
                <w:szCs w:val="28"/>
                <w:u w:val="single"/>
              </w:rPr>
              <w:t xml:space="preserve"> and Aim</w:t>
            </w:r>
          </w:p>
          <w:p w14:paraId="399D287B" w14:textId="77777777" w:rsidR="000256E7" w:rsidRDefault="000256E7" w:rsidP="000256E7">
            <w:pPr>
              <w:jc w:val="center"/>
              <w:rPr>
                <w:rFonts w:ascii="Arial" w:hAnsi="Arial" w:cs="Arial"/>
                <w:color w:val="000000" w:themeColor="text1"/>
              </w:rPr>
            </w:pPr>
            <w:r w:rsidRPr="00A8512D">
              <w:rPr>
                <w:rFonts w:ascii="Arial" w:hAnsi="Arial" w:cs="Arial"/>
                <w:color w:val="000000" w:themeColor="text1"/>
              </w:rPr>
              <w:t>To be a thriving, loving, learning community where we aim to achieve our very best.</w:t>
            </w:r>
          </w:p>
          <w:p w14:paraId="5D26CDE6" w14:textId="77777777" w:rsidR="000256E7" w:rsidRPr="00A8512D" w:rsidRDefault="000256E7" w:rsidP="000256E7">
            <w:pPr>
              <w:jc w:val="center"/>
              <w:rPr>
                <w:rFonts w:ascii="Arial" w:hAnsi="Arial" w:cs="Arial"/>
                <w:color w:val="000000" w:themeColor="text1"/>
              </w:rPr>
            </w:pPr>
          </w:p>
          <w:p w14:paraId="34B5DAE1" w14:textId="77777777" w:rsidR="000256E7" w:rsidRDefault="000256E7" w:rsidP="000256E7">
            <w:pPr>
              <w:spacing w:after="200" w:line="276" w:lineRule="auto"/>
              <w:jc w:val="center"/>
              <w:rPr>
                <w:rFonts w:ascii="Calibri" w:hAnsi="Calibri"/>
                <w:sz w:val="28"/>
                <w:szCs w:val="28"/>
              </w:rPr>
            </w:pPr>
            <w:r w:rsidRPr="00EB4CA7">
              <w:rPr>
                <w:rFonts w:ascii="Calibri" w:hAnsi="Calibri"/>
                <w:b/>
                <w:sz w:val="28"/>
                <w:szCs w:val="28"/>
                <w:u w:val="single"/>
              </w:rPr>
              <w:t>Our Values</w:t>
            </w:r>
            <w:r w:rsidRPr="00EB4CA7">
              <w:rPr>
                <w:rFonts w:ascii="Calibri" w:hAnsi="Calibri"/>
                <w:sz w:val="28"/>
                <w:szCs w:val="28"/>
              </w:rPr>
              <w:t xml:space="preserve"> </w:t>
            </w:r>
          </w:p>
          <w:p w14:paraId="3F9AB9E9" w14:textId="77777777" w:rsidR="000256E7" w:rsidRDefault="000256E7" w:rsidP="000256E7">
            <w:pPr>
              <w:spacing w:after="200" w:line="276" w:lineRule="auto"/>
              <w:jc w:val="center"/>
              <w:rPr>
                <w:rFonts w:ascii="Calibri" w:hAnsi="Calibri"/>
                <w:sz w:val="28"/>
                <w:szCs w:val="28"/>
              </w:rPr>
            </w:pPr>
            <w:r>
              <w:rPr>
                <w:rFonts w:ascii="Calibri" w:hAnsi="Calibri"/>
                <w:sz w:val="28"/>
                <w:szCs w:val="28"/>
              </w:rPr>
              <w:t>Achieving. Respectful. Kind</w:t>
            </w:r>
          </w:p>
          <w:p w14:paraId="2DDB071F" w14:textId="77777777" w:rsidR="000256E7" w:rsidRDefault="000256E7" w:rsidP="000256E7">
            <w:pPr>
              <w:spacing w:after="200" w:line="276" w:lineRule="auto"/>
              <w:jc w:val="center"/>
              <w:rPr>
                <w:rFonts w:ascii="Calibri" w:hAnsi="Calibri"/>
                <w:sz w:val="28"/>
                <w:szCs w:val="28"/>
              </w:rPr>
            </w:pPr>
            <w:r>
              <w:rPr>
                <w:rFonts w:ascii="Calibri" w:hAnsi="Calibri"/>
                <w:noProof/>
                <w:sz w:val="28"/>
                <w:szCs w:val="28"/>
              </w:rPr>
              <w:drawing>
                <wp:inline distT="0" distB="0" distL="0" distR="0" wp14:anchorId="17D1FFEE" wp14:editId="6E53FE3D">
                  <wp:extent cx="1428750" cy="8001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s.jfif"/>
                          <pic:cNvPicPr/>
                        </pic:nvPicPr>
                        <pic:blipFill>
                          <a:blip r:embed="rId14">
                            <a:extLst>
                              <a:ext uri="{28A0092B-C50C-407E-A947-70E740481C1C}">
                                <a14:useLocalDpi xmlns:a14="http://schemas.microsoft.com/office/drawing/2010/main" val="0"/>
                              </a:ext>
                            </a:extLst>
                          </a:blip>
                          <a:stretch>
                            <a:fillRect/>
                          </a:stretch>
                        </pic:blipFill>
                        <pic:spPr>
                          <a:xfrm>
                            <a:off x="0" y="0"/>
                            <a:ext cx="1443454" cy="808334"/>
                          </a:xfrm>
                          <a:prstGeom prst="rect">
                            <a:avLst/>
                          </a:prstGeom>
                        </pic:spPr>
                      </pic:pic>
                    </a:graphicData>
                  </a:graphic>
                </wp:inline>
              </w:drawing>
            </w:r>
          </w:p>
          <w:p w14:paraId="47FA73DE" w14:textId="77777777" w:rsidR="002641C3" w:rsidRDefault="000256E7" w:rsidP="002641C3">
            <w:pPr>
              <w:spacing w:after="200" w:line="276" w:lineRule="auto"/>
              <w:jc w:val="center"/>
              <w:rPr>
                <w:rFonts w:ascii="Calibri" w:hAnsi="Calibri"/>
                <w:b/>
                <w:bCs/>
                <w:color w:val="FF0000"/>
                <w:sz w:val="32"/>
                <w:szCs w:val="32"/>
              </w:rPr>
            </w:pPr>
            <w:r w:rsidRPr="00AA2CD4">
              <w:rPr>
                <w:rFonts w:ascii="Calibri" w:hAnsi="Calibri"/>
                <w:b/>
                <w:bCs/>
                <w:color w:val="FF0000"/>
                <w:sz w:val="32"/>
                <w:szCs w:val="32"/>
              </w:rPr>
              <w:t>Please scan the QR code below and</w:t>
            </w:r>
            <w:r w:rsidR="002641C3">
              <w:rPr>
                <w:rFonts w:ascii="Calibri" w:hAnsi="Calibri"/>
                <w:b/>
                <w:bCs/>
                <w:color w:val="FF0000"/>
                <w:sz w:val="32"/>
                <w:szCs w:val="32"/>
              </w:rPr>
              <w:t xml:space="preserve"> some </w:t>
            </w:r>
            <w:r w:rsidRPr="00AA2CD4">
              <w:rPr>
                <w:rFonts w:ascii="Calibri" w:hAnsi="Calibri"/>
                <w:b/>
                <w:bCs/>
                <w:color w:val="FF0000"/>
                <w:sz w:val="32"/>
                <w:szCs w:val="32"/>
              </w:rPr>
              <w:t xml:space="preserve">children </w:t>
            </w:r>
            <w:r w:rsidR="002641C3">
              <w:rPr>
                <w:rFonts w:ascii="Calibri" w:hAnsi="Calibri"/>
                <w:b/>
                <w:bCs/>
                <w:color w:val="FF0000"/>
                <w:sz w:val="32"/>
                <w:szCs w:val="32"/>
              </w:rPr>
              <w:t xml:space="preserve">from our school </w:t>
            </w:r>
            <w:r w:rsidRPr="00AA2CD4">
              <w:rPr>
                <w:rFonts w:ascii="Calibri" w:hAnsi="Calibri"/>
                <w:b/>
                <w:bCs/>
                <w:color w:val="FF0000"/>
                <w:sz w:val="32"/>
                <w:szCs w:val="32"/>
              </w:rPr>
              <w:t xml:space="preserve">will tell you more about our </w:t>
            </w:r>
          </w:p>
          <w:p w14:paraId="341A2DE5" w14:textId="6B5F7438" w:rsidR="002641C3" w:rsidRDefault="000256E7" w:rsidP="002641C3">
            <w:pPr>
              <w:spacing w:after="200" w:line="276" w:lineRule="auto"/>
              <w:jc w:val="center"/>
              <w:rPr>
                <w:noProof/>
              </w:rPr>
            </w:pPr>
            <w:r>
              <w:rPr>
                <w:rFonts w:ascii="Calibri" w:hAnsi="Calibri"/>
                <w:b/>
                <w:bCs/>
                <w:color w:val="FF0000"/>
                <w:sz w:val="32"/>
                <w:szCs w:val="32"/>
              </w:rPr>
              <w:t>S</w:t>
            </w:r>
            <w:r w:rsidRPr="00AA2CD4">
              <w:rPr>
                <w:rFonts w:ascii="Calibri" w:hAnsi="Calibri"/>
                <w:b/>
                <w:bCs/>
                <w:color w:val="FF0000"/>
                <w:sz w:val="32"/>
                <w:szCs w:val="32"/>
              </w:rPr>
              <w:t xml:space="preserve">chool </w:t>
            </w:r>
            <w:r>
              <w:rPr>
                <w:rFonts w:ascii="Calibri" w:hAnsi="Calibri"/>
                <w:b/>
                <w:bCs/>
                <w:color w:val="FF0000"/>
                <w:sz w:val="32"/>
                <w:szCs w:val="32"/>
              </w:rPr>
              <w:t>V</w:t>
            </w:r>
            <w:r w:rsidRPr="00AA2CD4">
              <w:rPr>
                <w:rFonts w:ascii="Calibri" w:hAnsi="Calibri"/>
                <w:b/>
                <w:bCs/>
                <w:color w:val="FF0000"/>
                <w:sz w:val="32"/>
                <w:szCs w:val="32"/>
              </w:rPr>
              <w:t>alues:</w:t>
            </w:r>
            <w:r w:rsidRPr="00AA2CD4">
              <w:rPr>
                <w:noProof/>
                <w:sz w:val="32"/>
                <w:szCs w:val="32"/>
              </w:rPr>
              <w:t xml:space="preserve"> </w:t>
            </w:r>
          </w:p>
          <w:p w14:paraId="46AD042E" w14:textId="62E9882E" w:rsidR="000256E7" w:rsidRPr="002641C3" w:rsidRDefault="000256E7" w:rsidP="002641C3">
            <w:pPr>
              <w:spacing w:after="200" w:line="276" w:lineRule="auto"/>
              <w:jc w:val="center"/>
              <w:rPr>
                <w:rFonts w:ascii="Calibri" w:hAnsi="Calibri"/>
                <w:b/>
                <w:bCs/>
                <w:color w:val="FF0000"/>
                <w:sz w:val="32"/>
                <w:szCs w:val="32"/>
              </w:rPr>
            </w:pPr>
            <w:r>
              <w:rPr>
                <w:noProof/>
              </w:rPr>
              <w:drawing>
                <wp:inline distT="0" distB="0" distL="0" distR="0" wp14:anchorId="274D4D84" wp14:editId="5BA39565">
                  <wp:extent cx="1746250" cy="1587500"/>
                  <wp:effectExtent l="0" t="0" r="6350" b="0"/>
                  <wp:docPr id="7" name="Picture 7"/>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5">
                            <a:extLst>
                              <a:ext uri="{28A0092B-C50C-407E-A947-70E740481C1C}">
                                <a14:useLocalDpi xmlns:a14="http://schemas.microsoft.com/office/drawing/2010/main" val="0"/>
                              </a:ext>
                            </a:extLst>
                          </a:blip>
                          <a:stretch>
                            <a:fillRect/>
                          </a:stretch>
                        </pic:blipFill>
                        <pic:spPr>
                          <a:xfrm>
                            <a:off x="0" y="0"/>
                            <a:ext cx="1746250" cy="1587500"/>
                          </a:xfrm>
                          <a:prstGeom prst="rect">
                            <a:avLst/>
                          </a:prstGeom>
                        </pic:spPr>
                      </pic:pic>
                    </a:graphicData>
                  </a:graphic>
                </wp:inline>
              </w:drawing>
            </w:r>
          </w:p>
          <w:p w14:paraId="5A44108F" w14:textId="77777777" w:rsidR="00F006A9" w:rsidRDefault="00F006A9" w:rsidP="00F006A9"/>
          <w:p w14:paraId="003C2594" w14:textId="77777777" w:rsidR="00F006A9" w:rsidRPr="00C140CD" w:rsidRDefault="00F006A9" w:rsidP="00F006A9"/>
        </w:tc>
      </w:tr>
    </w:tbl>
    <w:p w14:paraId="3F4B54E2" w14:textId="6A6CF34E" w:rsidR="006A0685" w:rsidRPr="001F3F2F" w:rsidRDefault="006A0685">
      <w:pPr>
        <w:rPr>
          <w:rFonts w:asciiTheme="minorHAnsi" w:hAnsiTheme="minorHAnsi" w:cstheme="minorHAnsi"/>
        </w:rPr>
        <w:sectPr w:rsidR="006A0685" w:rsidRPr="001F3F2F" w:rsidSect="003D7432">
          <w:type w:val="continuous"/>
          <w:pgSz w:w="16838" w:h="11906" w:orient="landscape" w:code="9"/>
          <w:pgMar w:top="288" w:right="360" w:bottom="360" w:left="288" w:header="706" w:footer="706" w:gutter="850"/>
          <w:cols w:space="708"/>
          <w:docGrid w:linePitch="360"/>
        </w:sectPr>
      </w:pPr>
    </w:p>
    <w:p w14:paraId="420C41CE" w14:textId="21A0517C" w:rsidR="007E7F1B" w:rsidRDefault="007E7F1B" w:rsidP="001F3F2F">
      <w:pPr>
        <w:pStyle w:val="Heading9"/>
        <w:tabs>
          <w:tab w:val="left" w:pos="567"/>
        </w:tabs>
        <w:rPr>
          <w:rFonts w:asciiTheme="minorHAnsi" w:hAnsiTheme="minorHAnsi" w:cstheme="minorHAnsi"/>
          <w:sz w:val="24"/>
          <w:szCs w:val="24"/>
        </w:rPr>
      </w:pPr>
    </w:p>
    <w:p w14:paraId="5C1A54DB" w14:textId="77777777" w:rsidR="007E7F1B" w:rsidRPr="007E7F1B" w:rsidRDefault="007E7F1B" w:rsidP="007E7F1B"/>
    <w:p w14:paraId="3DEAFB46" w14:textId="1319061D" w:rsidR="001F3F2F" w:rsidRPr="001F3F2F" w:rsidRDefault="001F3F2F" w:rsidP="001F3F2F">
      <w:pPr>
        <w:pStyle w:val="Heading9"/>
        <w:tabs>
          <w:tab w:val="left" w:pos="567"/>
        </w:tabs>
        <w:rPr>
          <w:rFonts w:asciiTheme="minorHAnsi" w:hAnsiTheme="minorHAnsi" w:cstheme="minorHAnsi"/>
          <w:b w:val="0"/>
          <w:sz w:val="24"/>
          <w:szCs w:val="24"/>
        </w:rPr>
      </w:pPr>
      <w:r w:rsidRPr="001F3F2F">
        <w:rPr>
          <w:rFonts w:asciiTheme="minorHAnsi" w:hAnsiTheme="minorHAnsi" w:cstheme="minorHAnsi"/>
          <w:sz w:val="24"/>
          <w:szCs w:val="24"/>
        </w:rPr>
        <w:t>Who did we consult?</w:t>
      </w:r>
    </w:p>
    <w:p w14:paraId="7979A6E7" w14:textId="61913ED9" w:rsidR="001F3F2F" w:rsidRPr="005718C3" w:rsidRDefault="001F3F2F" w:rsidP="001F3F2F">
      <w:pPr>
        <w:pStyle w:val="Heading9"/>
        <w:tabs>
          <w:tab w:val="left" w:pos="567"/>
        </w:tabs>
        <w:rPr>
          <w:rFonts w:asciiTheme="minorHAnsi" w:hAnsiTheme="minorHAnsi" w:cstheme="minorHAnsi"/>
          <w:b w:val="0"/>
          <w:sz w:val="24"/>
          <w:szCs w:val="24"/>
        </w:rPr>
      </w:pPr>
      <w:r w:rsidRPr="001F3F2F">
        <w:rPr>
          <w:rFonts w:asciiTheme="minorHAnsi" w:hAnsiTheme="minorHAnsi" w:cstheme="minorHAnsi"/>
          <w:b w:val="0"/>
          <w:sz w:val="24"/>
          <w:szCs w:val="24"/>
        </w:rPr>
        <w:t xml:space="preserve">To identify our priorities for improvement, we sought the views of </w:t>
      </w:r>
      <w:r w:rsidR="005718C3">
        <w:rPr>
          <w:rFonts w:asciiTheme="minorHAnsi" w:hAnsiTheme="minorHAnsi" w:cstheme="minorHAnsi"/>
          <w:b w:val="0"/>
          <w:sz w:val="24"/>
          <w:szCs w:val="24"/>
        </w:rPr>
        <w:t>our parents, staff team and interests of the children. W</w:t>
      </w:r>
      <w:r w:rsidRPr="001F3F2F">
        <w:rPr>
          <w:rFonts w:asciiTheme="minorHAnsi" w:hAnsiTheme="minorHAnsi" w:cstheme="minorHAnsi"/>
          <w:b w:val="0"/>
          <w:sz w:val="24"/>
          <w:szCs w:val="24"/>
        </w:rPr>
        <w:t xml:space="preserve">e used a variety of methods of getting </w:t>
      </w:r>
      <w:r w:rsidRPr="001F3F2F">
        <w:rPr>
          <w:rFonts w:asciiTheme="minorHAnsi" w:hAnsiTheme="minorHAnsi" w:cstheme="minorHAnsi"/>
          <w:b w:val="0"/>
          <w:bCs w:val="0"/>
          <w:sz w:val="24"/>
          <w:szCs w:val="18"/>
        </w:rPr>
        <w:t>the views of those who are involved in the life and work</w:t>
      </w:r>
      <w:r w:rsidRPr="001F3F2F">
        <w:rPr>
          <w:rFonts w:asciiTheme="minorHAnsi" w:hAnsiTheme="minorHAnsi" w:cstheme="minorHAnsi"/>
          <w:sz w:val="24"/>
          <w:szCs w:val="18"/>
        </w:rPr>
        <w:t xml:space="preserve"> </w:t>
      </w:r>
      <w:r w:rsidRPr="001F3F2F">
        <w:rPr>
          <w:rFonts w:asciiTheme="minorHAnsi" w:hAnsiTheme="minorHAnsi" w:cstheme="minorHAnsi"/>
          <w:b w:val="0"/>
          <w:bCs w:val="0"/>
          <w:sz w:val="24"/>
          <w:szCs w:val="18"/>
        </w:rPr>
        <w:t xml:space="preserve">of </w:t>
      </w:r>
      <w:r w:rsidR="005718C3" w:rsidRPr="005718C3">
        <w:rPr>
          <w:rFonts w:asciiTheme="minorHAnsi" w:hAnsiTheme="minorHAnsi" w:cstheme="minorHAnsi"/>
          <w:b w:val="0"/>
          <w:sz w:val="24"/>
          <w:szCs w:val="24"/>
        </w:rPr>
        <w:t>Williamsburgh Early Learning &amp; Childcare Class</w:t>
      </w:r>
      <w:r w:rsidRPr="005718C3">
        <w:rPr>
          <w:rFonts w:asciiTheme="minorHAnsi" w:hAnsiTheme="minorHAnsi" w:cstheme="minorHAnsi"/>
          <w:b w:val="0"/>
          <w:sz w:val="24"/>
          <w:szCs w:val="24"/>
        </w:rPr>
        <w:t xml:space="preserve"> such as</w:t>
      </w:r>
      <w:r w:rsidR="00FE0B1A" w:rsidRPr="005718C3">
        <w:rPr>
          <w:rFonts w:asciiTheme="minorHAnsi" w:hAnsiTheme="minorHAnsi" w:cstheme="minorHAnsi"/>
          <w:b w:val="0"/>
          <w:sz w:val="24"/>
          <w:szCs w:val="24"/>
        </w:rPr>
        <w:t xml:space="preserve"> </w:t>
      </w:r>
      <w:r w:rsidR="005718C3" w:rsidRPr="005718C3">
        <w:rPr>
          <w:rFonts w:asciiTheme="minorHAnsi" w:hAnsiTheme="minorHAnsi" w:cstheme="minorHAnsi"/>
          <w:b w:val="0"/>
          <w:sz w:val="24"/>
          <w:szCs w:val="24"/>
        </w:rPr>
        <w:t>parent consultation, observations of children and staff consultations.</w:t>
      </w:r>
    </w:p>
    <w:p w14:paraId="1E6A7F38" w14:textId="769F56C4" w:rsidR="00310423" w:rsidRDefault="00310423" w:rsidP="001B4FA6">
      <w:pPr>
        <w:rPr>
          <w:rFonts w:asciiTheme="minorHAnsi" w:hAnsiTheme="minorHAnsi" w:cstheme="minorHAnsi"/>
        </w:rPr>
      </w:pPr>
    </w:p>
    <w:p w14:paraId="59D08BB9" w14:textId="308D0F0D" w:rsidR="00310423" w:rsidRDefault="00310423" w:rsidP="001B4FA6">
      <w:pPr>
        <w:rPr>
          <w:rFonts w:asciiTheme="minorHAnsi" w:hAnsiTheme="minorHAnsi" w:cstheme="minorHAnsi"/>
        </w:rPr>
      </w:pPr>
    </w:p>
    <w:p w14:paraId="6C21611B" w14:textId="52EFF108" w:rsidR="00FC3390" w:rsidRPr="001F3F2F" w:rsidRDefault="001B4FA6" w:rsidP="001F3F2F">
      <w:pPr>
        <w:rPr>
          <w:rFonts w:asciiTheme="minorHAnsi" w:hAnsiTheme="minorHAnsi" w:cstheme="minorHAnsi"/>
          <w:color w:val="FF0000"/>
        </w:rPr>
      </w:pPr>
      <w:r w:rsidRPr="001F3F2F">
        <w:rPr>
          <w:rFonts w:asciiTheme="minorHAnsi" w:hAnsiTheme="minorHAnsi" w:cstheme="minorHAnsi"/>
        </w:rPr>
        <w:t xml:space="preserve">All information gathered is collated and used to assist us to identify next steps and areas for improvement.    </w:t>
      </w:r>
    </w:p>
    <w:p w14:paraId="454F13B7" w14:textId="77777777" w:rsidR="00496203" w:rsidRDefault="00496203" w:rsidP="003E4F1F">
      <w:pPr>
        <w:pStyle w:val="Heading9"/>
        <w:tabs>
          <w:tab w:val="clear" w:pos="720"/>
        </w:tabs>
        <w:rPr>
          <w:rFonts w:asciiTheme="minorHAnsi" w:hAnsiTheme="minorHAnsi" w:cstheme="minorHAnsi"/>
          <w:sz w:val="24"/>
          <w:szCs w:val="32"/>
        </w:rPr>
      </w:pPr>
    </w:p>
    <w:p w14:paraId="57974C9B" w14:textId="371140A4" w:rsidR="003D1913" w:rsidRPr="001F3F2F" w:rsidRDefault="003D1913" w:rsidP="003E4F1F">
      <w:pPr>
        <w:pStyle w:val="Heading9"/>
        <w:tabs>
          <w:tab w:val="clear" w:pos="720"/>
        </w:tabs>
        <w:rPr>
          <w:rFonts w:asciiTheme="minorHAnsi" w:hAnsiTheme="minorHAnsi" w:cstheme="minorHAnsi"/>
          <w:sz w:val="24"/>
          <w:szCs w:val="32"/>
        </w:rPr>
      </w:pPr>
      <w:r w:rsidRPr="001F3F2F">
        <w:rPr>
          <w:rFonts w:asciiTheme="minorHAnsi" w:hAnsiTheme="minorHAnsi" w:cstheme="minorHAnsi"/>
          <w:sz w:val="24"/>
          <w:szCs w:val="32"/>
        </w:rPr>
        <w:t xml:space="preserve">How </w:t>
      </w:r>
      <w:r w:rsidR="00DE6AA2" w:rsidRPr="001F3F2F">
        <w:rPr>
          <w:rFonts w:asciiTheme="minorHAnsi" w:hAnsiTheme="minorHAnsi" w:cstheme="minorHAnsi"/>
          <w:sz w:val="24"/>
          <w:szCs w:val="32"/>
        </w:rPr>
        <w:t>will we</w:t>
      </w:r>
      <w:r w:rsidRPr="001F3F2F">
        <w:rPr>
          <w:rFonts w:asciiTheme="minorHAnsi" w:hAnsiTheme="minorHAnsi" w:cstheme="minorHAnsi"/>
          <w:sz w:val="24"/>
          <w:szCs w:val="32"/>
        </w:rPr>
        <w:t xml:space="preserve"> know if we are achieving our aims?</w:t>
      </w:r>
    </w:p>
    <w:p w14:paraId="6262C3A1" w14:textId="67FE52D0" w:rsidR="003D1913" w:rsidRDefault="003D1913" w:rsidP="003E4F1F">
      <w:pPr>
        <w:rPr>
          <w:rFonts w:asciiTheme="minorHAnsi" w:hAnsiTheme="minorHAnsi" w:cstheme="minorHAnsi"/>
        </w:rPr>
      </w:pPr>
      <w:r w:rsidRPr="001F3F2F">
        <w:rPr>
          <w:rFonts w:asciiTheme="minorHAnsi" w:hAnsiTheme="minorHAnsi" w:cstheme="minorHAnsi"/>
        </w:rPr>
        <w:t xml:space="preserve">We will </w:t>
      </w:r>
      <w:r w:rsidR="003A09F3" w:rsidRPr="001F3F2F">
        <w:rPr>
          <w:rFonts w:asciiTheme="minorHAnsi" w:hAnsiTheme="minorHAnsi" w:cstheme="minorHAnsi"/>
        </w:rPr>
        <w:t>measure</w:t>
      </w:r>
      <w:r w:rsidRPr="001F3F2F">
        <w:rPr>
          <w:rFonts w:asciiTheme="minorHAnsi" w:hAnsiTheme="minorHAnsi" w:cstheme="minorHAnsi"/>
        </w:rPr>
        <w:t xml:space="preserve"> and evaluate the progress we are making to achieve the key outcomes set out in this plan. We do this </w:t>
      </w:r>
      <w:r w:rsidR="001B4FA6" w:rsidRPr="001F3F2F">
        <w:rPr>
          <w:rFonts w:asciiTheme="minorHAnsi" w:hAnsiTheme="minorHAnsi" w:cstheme="minorHAnsi"/>
        </w:rPr>
        <w:t>using quality assurance activities that include</w:t>
      </w:r>
      <w:r w:rsidR="00FE0B1A">
        <w:rPr>
          <w:rFonts w:asciiTheme="minorHAnsi" w:hAnsiTheme="minorHAnsi" w:cstheme="minorHAnsi"/>
        </w:rPr>
        <w:t xml:space="preserve"> </w:t>
      </w:r>
      <w:r w:rsidR="005B21ED">
        <w:rPr>
          <w:rFonts w:asciiTheme="minorHAnsi" w:hAnsiTheme="minorHAnsi" w:cstheme="minorHAnsi"/>
        </w:rPr>
        <w:t>–</w:t>
      </w:r>
    </w:p>
    <w:p w14:paraId="7DC21C8A" w14:textId="77777777" w:rsidR="005B21ED" w:rsidRDefault="005B21ED" w:rsidP="003E4F1F">
      <w:pPr>
        <w:rPr>
          <w:rFonts w:asciiTheme="minorHAnsi" w:hAnsiTheme="minorHAnsi" w:cstheme="minorHAnsi"/>
          <w:color w:val="FF0000"/>
        </w:rPr>
      </w:pPr>
    </w:p>
    <w:p w14:paraId="46E9CBB6" w14:textId="4021AC83" w:rsidR="005718C3" w:rsidRDefault="005718C3" w:rsidP="005718C3">
      <w:pPr>
        <w:pStyle w:val="ListParagraph"/>
        <w:numPr>
          <w:ilvl w:val="0"/>
          <w:numId w:val="35"/>
        </w:numPr>
        <w:rPr>
          <w:rFonts w:asciiTheme="minorHAnsi" w:hAnsiTheme="minorHAnsi" w:cstheme="minorHAnsi"/>
        </w:rPr>
      </w:pPr>
      <w:r w:rsidRPr="005718C3">
        <w:rPr>
          <w:rFonts w:asciiTheme="minorHAnsi" w:hAnsiTheme="minorHAnsi" w:cstheme="minorHAnsi"/>
        </w:rPr>
        <w:t xml:space="preserve">Baseline </w:t>
      </w:r>
      <w:r w:rsidR="005B21ED">
        <w:rPr>
          <w:rFonts w:asciiTheme="minorHAnsi" w:hAnsiTheme="minorHAnsi" w:cstheme="minorHAnsi"/>
        </w:rPr>
        <w:t>measurements</w:t>
      </w:r>
    </w:p>
    <w:p w14:paraId="79FF627F" w14:textId="22192089" w:rsidR="005B21ED" w:rsidRDefault="005B21ED" w:rsidP="005718C3">
      <w:pPr>
        <w:pStyle w:val="ListParagraph"/>
        <w:numPr>
          <w:ilvl w:val="0"/>
          <w:numId w:val="35"/>
        </w:numPr>
        <w:rPr>
          <w:rFonts w:asciiTheme="minorHAnsi" w:hAnsiTheme="minorHAnsi" w:cstheme="minorHAnsi"/>
        </w:rPr>
      </w:pPr>
      <w:r>
        <w:rPr>
          <w:rFonts w:asciiTheme="minorHAnsi" w:hAnsiTheme="minorHAnsi" w:cstheme="minorHAnsi"/>
        </w:rPr>
        <w:t>Analysis of data</w:t>
      </w:r>
    </w:p>
    <w:p w14:paraId="3901E895" w14:textId="10D2AA00" w:rsidR="005B21ED" w:rsidRDefault="005B21ED" w:rsidP="005718C3">
      <w:pPr>
        <w:pStyle w:val="ListParagraph"/>
        <w:numPr>
          <w:ilvl w:val="0"/>
          <w:numId w:val="35"/>
        </w:numPr>
        <w:rPr>
          <w:rFonts w:asciiTheme="minorHAnsi" w:hAnsiTheme="minorHAnsi" w:cstheme="minorHAnsi"/>
        </w:rPr>
      </w:pPr>
      <w:r>
        <w:rPr>
          <w:rFonts w:asciiTheme="minorHAnsi" w:hAnsiTheme="minorHAnsi" w:cstheme="minorHAnsi"/>
        </w:rPr>
        <w:t>Professional dialogues</w:t>
      </w:r>
    </w:p>
    <w:p w14:paraId="7CD07E50" w14:textId="45A1E364" w:rsidR="005B21ED" w:rsidRDefault="005B21ED" w:rsidP="005718C3">
      <w:pPr>
        <w:pStyle w:val="ListParagraph"/>
        <w:numPr>
          <w:ilvl w:val="0"/>
          <w:numId w:val="35"/>
        </w:numPr>
        <w:rPr>
          <w:rFonts w:asciiTheme="minorHAnsi" w:hAnsiTheme="minorHAnsi" w:cstheme="minorHAnsi"/>
        </w:rPr>
      </w:pPr>
      <w:r>
        <w:rPr>
          <w:rFonts w:asciiTheme="minorHAnsi" w:hAnsiTheme="minorHAnsi" w:cstheme="minorHAnsi"/>
        </w:rPr>
        <w:t>Parent consultation</w:t>
      </w:r>
    </w:p>
    <w:p w14:paraId="6E9D3EDA" w14:textId="426AF5D6" w:rsidR="005B21ED" w:rsidRDefault="005B21ED" w:rsidP="005718C3">
      <w:pPr>
        <w:pStyle w:val="ListParagraph"/>
        <w:numPr>
          <w:ilvl w:val="0"/>
          <w:numId w:val="35"/>
        </w:numPr>
        <w:rPr>
          <w:rFonts w:asciiTheme="minorHAnsi" w:hAnsiTheme="minorHAnsi" w:cstheme="minorHAnsi"/>
        </w:rPr>
      </w:pPr>
      <w:r>
        <w:rPr>
          <w:rFonts w:asciiTheme="minorHAnsi" w:hAnsiTheme="minorHAnsi" w:cstheme="minorHAnsi"/>
        </w:rPr>
        <w:t>Staff consultation</w:t>
      </w:r>
    </w:p>
    <w:p w14:paraId="1C65E53E" w14:textId="7C73E447" w:rsidR="005B21ED" w:rsidRDefault="005B21ED" w:rsidP="005718C3">
      <w:pPr>
        <w:pStyle w:val="ListParagraph"/>
        <w:numPr>
          <w:ilvl w:val="0"/>
          <w:numId w:val="35"/>
        </w:numPr>
        <w:rPr>
          <w:rFonts w:asciiTheme="minorHAnsi" w:hAnsiTheme="minorHAnsi" w:cstheme="minorHAnsi"/>
        </w:rPr>
      </w:pPr>
      <w:r>
        <w:rPr>
          <w:rFonts w:asciiTheme="minorHAnsi" w:hAnsiTheme="minorHAnsi" w:cstheme="minorHAnsi"/>
        </w:rPr>
        <w:t>Views of children</w:t>
      </w:r>
    </w:p>
    <w:p w14:paraId="6DEFC141" w14:textId="0664D815" w:rsidR="005B21ED" w:rsidRDefault="005B21ED" w:rsidP="005718C3">
      <w:pPr>
        <w:pStyle w:val="ListParagraph"/>
        <w:numPr>
          <w:ilvl w:val="0"/>
          <w:numId w:val="35"/>
        </w:numPr>
        <w:rPr>
          <w:rFonts w:asciiTheme="minorHAnsi" w:hAnsiTheme="minorHAnsi" w:cstheme="minorHAnsi"/>
        </w:rPr>
      </w:pPr>
      <w:r>
        <w:rPr>
          <w:rFonts w:asciiTheme="minorHAnsi" w:hAnsiTheme="minorHAnsi" w:cstheme="minorHAnsi"/>
        </w:rPr>
        <w:t>Observations of learning</w:t>
      </w:r>
    </w:p>
    <w:p w14:paraId="65C26003" w14:textId="4B8D4B7B" w:rsidR="005B21ED" w:rsidRDefault="005B21ED" w:rsidP="005718C3">
      <w:pPr>
        <w:pStyle w:val="ListParagraph"/>
        <w:numPr>
          <w:ilvl w:val="0"/>
          <w:numId w:val="35"/>
        </w:numPr>
        <w:rPr>
          <w:rFonts w:asciiTheme="minorHAnsi" w:hAnsiTheme="minorHAnsi" w:cstheme="minorHAnsi"/>
        </w:rPr>
      </w:pPr>
      <w:r>
        <w:rPr>
          <w:rFonts w:asciiTheme="minorHAnsi" w:hAnsiTheme="minorHAnsi" w:cstheme="minorHAnsi"/>
        </w:rPr>
        <w:t>Learning cycle documentation</w:t>
      </w:r>
    </w:p>
    <w:p w14:paraId="069579E4" w14:textId="36284850" w:rsidR="005B21ED" w:rsidRPr="005718C3" w:rsidRDefault="005B21ED" w:rsidP="005718C3">
      <w:pPr>
        <w:pStyle w:val="ListParagraph"/>
        <w:numPr>
          <w:ilvl w:val="0"/>
          <w:numId w:val="35"/>
        </w:numPr>
        <w:rPr>
          <w:rFonts w:asciiTheme="minorHAnsi" w:hAnsiTheme="minorHAnsi" w:cstheme="minorHAnsi"/>
        </w:rPr>
      </w:pPr>
      <w:r>
        <w:rPr>
          <w:rFonts w:asciiTheme="minorHAnsi" w:hAnsiTheme="minorHAnsi" w:cstheme="minorHAnsi"/>
        </w:rPr>
        <w:t>Self- evaluation exercises</w:t>
      </w:r>
    </w:p>
    <w:p w14:paraId="3073A23E" w14:textId="5F23F4C5" w:rsidR="00496203" w:rsidRDefault="00496203" w:rsidP="003E4F1F">
      <w:pPr>
        <w:rPr>
          <w:rFonts w:asciiTheme="minorHAnsi" w:hAnsiTheme="minorHAnsi" w:cstheme="minorHAnsi"/>
        </w:rPr>
      </w:pPr>
    </w:p>
    <w:p w14:paraId="01721804" w14:textId="110FFAE4" w:rsidR="00496203" w:rsidRDefault="00496203" w:rsidP="003E4F1F">
      <w:pPr>
        <w:rPr>
          <w:rFonts w:asciiTheme="minorHAnsi" w:hAnsiTheme="minorHAnsi" w:cstheme="minorHAnsi"/>
        </w:rPr>
      </w:pPr>
    </w:p>
    <w:p w14:paraId="2D18C177" w14:textId="29C2BFE5" w:rsidR="00496203" w:rsidRDefault="00496203" w:rsidP="003E4F1F">
      <w:pPr>
        <w:rPr>
          <w:rFonts w:asciiTheme="minorHAnsi" w:hAnsiTheme="minorHAnsi" w:cstheme="minorHAnsi"/>
        </w:rPr>
      </w:pPr>
    </w:p>
    <w:p w14:paraId="2F48853A" w14:textId="0C2BD9C7" w:rsidR="00496203" w:rsidRDefault="00496203" w:rsidP="003E4F1F">
      <w:pPr>
        <w:rPr>
          <w:rFonts w:asciiTheme="minorHAnsi" w:hAnsiTheme="minorHAnsi" w:cstheme="minorHAnsi"/>
        </w:rPr>
      </w:pPr>
    </w:p>
    <w:p w14:paraId="094E5F01" w14:textId="1E9F71EF" w:rsidR="00496203" w:rsidRDefault="00496203" w:rsidP="003E4F1F">
      <w:pPr>
        <w:rPr>
          <w:rFonts w:asciiTheme="minorHAnsi" w:hAnsiTheme="minorHAnsi" w:cstheme="minorHAnsi"/>
        </w:rPr>
      </w:pPr>
    </w:p>
    <w:p w14:paraId="65E2A15F" w14:textId="42559CE7" w:rsidR="00496203" w:rsidRDefault="00496203" w:rsidP="003E4F1F">
      <w:pPr>
        <w:rPr>
          <w:rFonts w:asciiTheme="minorHAnsi" w:hAnsiTheme="minorHAnsi" w:cstheme="minorHAnsi"/>
        </w:rPr>
      </w:pPr>
    </w:p>
    <w:p w14:paraId="697134EA" w14:textId="3707DD89" w:rsidR="00496203" w:rsidRDefault="00496203" w:rsidP="003E4F1F">
      <w:pPr>
        <w:rPr>
          <w:rFonts w:asciiTheme="minorHAnsi" w:hAnsiTheme="minorHAnsi" w:cstheme="minorHAnsi"/>
        </w:rPr>
      </w:pPr>
    </w:p>
    <w:p w14:paraId="2A470990" w14:textId="0246A9B7" w:rsidR="00496203" w:rsidRDefault="00496203" w:rsidP="003E4F1F">
      <w:pPr>
        <w:rPr>
          <w:rFonts w:asciiTheme="minorHAnsi" w:hAnsiTheme="minorHAnsi" w:cstheme="minorHAnsi"/>
        </w:rPr>
      </w:pPr>
    </w:p>
    <w:p w14:paraId="7EDC6630" w14:textId="3C38DC92" w:rsidR="007E7F1B" w:rsidRDefault="001F3F2F" w:rsidP="00C11F27">
      <w:pPr>
        <w:rPr>
          <w:rFonts w:asciiTheme="minorHAnsi" w:hAnsiTheme="minorHAnsi" w:cstheme="minorHAnsi"/>
        </w:rPr>
      </w:pPr>
      <w:r w:rsidRPr="001F3F2F">
        <w:rPr>
          <w:rFonts w:asciiTheme="minorHAnsi" w:hAnsiTheme="minorHAnsi" w:cstheme="minorHAnsi"/>
        </w:rPr>
        <w:t xml:space="preserve">Each year we also complete a </w:t>
      </w:r>
      <w:r w:rsidR="00496203">
        <w:rPr>
          <w:rFonts w:asciiTheme="minorHAnsi" w:hAnsiTheme="minorHAnsi" w:cstheme="minorHAnsi"/>
        </w:rPr>
        <w:t>S</w:t>
      </w:r>
      <w:r w:rsidRPr="001F3F2F">
        <w:rPr>
          <w:rFonts w:asciiTheme="minorHAnsi" w:hAnsiTheme="minorHAnsi" w:cstheme="minorHAnsi"/>
        </w:rPr>
        <w:t xml:space="preserve">tandards and </w:t>
      </w:r>
      <w:r w:rsidR="00496203">
        <w:rPr>
          <w:rFonts w:asciiTheme="minorHAnsi" w:hAnsiTheme="minorHAnsi" w:cstheme="minorHAnsi"/>
        </w:rPr>
        <w:t>Q</w:t>
      </w:r>
      <w:r w:rsidRPr="001F3F2F">
        <w:rPr>
          <w:rFonts w:asciiTheme="minorHAnsi" w:hAnsiTheme="minorHAnsi" w:cstheme="minorHAnsi"/>
        </w:rPr>
        <w:t>uality report and self-evaluation document which are monitored by Renfrewshire Council Children’s Services’ staff</w:t>
      </w:r>
    </w:p>
    <w:p w14:paraId="12DB6A4B" w14:textId="77777777" w:rsidR="005B21ED" w:rsidRDefault="005B21ED" w:rsidP="007E7F1B">
      <w:pPr>
        <w:ind w:right="252"/>
        <w:rPr>
          <w:rFonts w:asciiTheme="minorHAnsi" w:hAnsiTheme="minorHAnsi" w:cstheme="minorHAnsi"/>
        </w:rPr>
      </w:pPr>
    </w:p>
    <w:p w14:paraId="4AE9F818" w14:textId="77777777" w:rsidR="00C140CD" w:rsidRPr="00496203" w:rsidRDefault="00C140CD" w:rsidP="003E4F1F">
      <w:pPr>
        <w:rPr>
          <w:rFonts w:asciiTheme="minorHAnsi" w:hAnsiTheme="minorHAnsi" w:cstheme="minorHAnsi"/>
        </w:rPr>
      </w:pPr>
    </w:p>
    <w:tbl>
      <w:tblPr>
        <w:tblStyle w:val="TableGrid"/>
        <w:tblW w:w="15309" w:type="dxa"/>
        <w:tblInd w:w="-572" w:type="dxa"/>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Layout w:type="fixed"/>
        <w:tblLook w:val="04A0" w:firstRow="1" w:lastRow="0" w:firstColumn="1" w:lastColumn="0" w:noHBand="0" w:noVBand="1"/>
      </w:tblPr>
      <w:tblGrid>
        <w:gridCol w:w="1985"/>
        <w:gridCol w:w="1984"/>
        <w:gridCol w:w="3544"/>
        <w:gridCol w:w="1843"/>
        <w:gridCol w:w="1518"/>
        <w:gridCol w:w="4435"/>
      </w:tblGrid>
      <w:tr w:rsidR="00403544" w:rsidRPr="001F3F2F" w14:paraId="2DA9CB64" w14:textId="77777777" w:rsidTr="007E7F1B">
        <w:trPr>
          <w:trHeight w:hRule="exact" w:val="436"/>
        </w:trPr>
        <w:tc>
          <w:tcPr>
            <w:tcW w:w="1530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7FE3DB9" w14:textId="77777777" w:rsidR="00053EBB" w:rsidRPr="00053EBB" w:rsidRDefault="00403544" w:rsidP="00053EBB">
            <w:pPr>
              <w:spacing w:after="200" w:line="276" w:lineRule="auto"/>
              <w:rPr>
                <w:color w:val="FF0000"/>
                <w:sz w:val="20"/>
                <w:szCs w:val="20"/>
              </w:rPr>
            </w:pPr>
            <w:r w:rsidRPr="00053EBB">
              <w:rPr>
                <w:rFonts w:asciiTheme="minorHAnsi" w:hAnsiTheme="minorHAnsi" w:cstheme="minorHAnsi"/>
                <w:b/>
                <w:bCs/>
              </w:rPr>
              <w:t xml:space="preserve">Improvement Priority 1 – </w:t>
            </w:r>
            <w:r w:rsidR="00053EBB" w:rsidRPr="00053EBB">
              <w:rPr>
                <w:b/>
                <w:bCs/>
                <w:sz w:val="20"/>
                <w:szCs w:val="20"/>
              </w:rPr>
              <w:t>To support our families by providing family learning opportunities within our establishment and our local community.</w:t>
            </w:r>
          </w:p>
          <w:p w14:paraId="71178081" w14:textId="3F9288F2" w:rsidR="00403544" w:rsidRPr="001F3F2F" w:rsidRDefault="00403544" w:rsidP="00407590">
            <w:pPr>
              <w:pStyle w:val="western"/>
              <w:spacing w:before="0" w:beforeAutospacing="0"/>
              <w:ind w:right="57"/>
              <w:rPr>
                <w:rFonts w:asciiTheme="minorHAnsi" w:hAnsiTheme="minorHAnsi" w:cstheme="minorHAnsi"/>
                <w:b/>
                <w:bCs/>
                <w:sz w:val="24"/>
                <w:szCs w:val="24"/>
              </w:rPr>
            </w:pPr>
          </w:p>
        </w:tc>
      </w:tr>
      <w:tr w:rsidR="00403544" w:rsidRPr="001F3F2F" w14:paraId="4BC84A0E" w14:textId="77777777" w:rsidTr="00D916AF">
        <w:trPr>
          <w:trHeight w:hRule="exact" w:val="1713"/>
        </w:trPr>
        <w:tc>
          <w:tcPr>
            <w:tcW w:w="1985" w:type="dxa"/>
            <w:tcBorders>
              <w:top w:val="single" w:sz="4" w:space="0" w:color="auto"/>
              <w:left w:val="single" w:sz="4" w:space="0" w:color="auto"/>
              <w:bottom w:val="single" w:sz="4" w:space="0" w:color="auto"/>
              <w:right w:val="single" w:sz="4" w:space="0" w:color="auto"/>
            </w:tcBorders>
            <w:shd w:val="clear" w:color="auto" w:fill="auto"/>
          </w:tcPr>
          <w:p w14:paraId="65EC93AB" w14:textId="77777777" w:rsidR="00403544" w:rsidRPr="001F3F2F" w:rsidRDefault="00403544" w:rsidP="00407590">
            <w:pPr>
              <w:pStyle w:val="western"/>
              <w:spacing w:before="0" w:beforeAutospacing="0"/>
              <w:ind w:right="57"/>
              <w:rPr>
                <w:rFonts w:asciiTheme="minorHAnsi" w:hAnsiTheme="minorHAnsi" w:cstheme="minorHAnsi"/>
                <w:b/>
                <w:bCs/>
              </w:rPr>
            </w:pPr>
            <w:r w:rsidRPr="001F3F2F">
              <w:rPr>
                <w:rFonts w:asciiTheme="minorHAnsi" w:hAnsiTheme="minorHAnsi" w:cstheme="minorHAnsi"/>
                <w:b/>
                <w:bCs/>
              </w:rPr>
              <w:t>HGIOS/HGIOELC QIs</w:t>
            </w:r>
          </w:p>
          <w:p w14:paraId="6CBF67B6" w14:textId="338184F8" w:rsidR="00D916AF" w:rsidRPr="00F50570" w:rsidRDefault="00F50570" w:rsidP="00D916AF">
            <w:pPr>
              <w:pStyle w:val="western"/>
              <w:spacing w:before="0" w:beforeAutospacing="0"/>
              <w:ind w:right="57"/>
              <w:rPr>
                <w:i/>
                <w:iCs/>
                <w:sz w:val="16"/>
                <w:szCs w:val="16"/>
              </w:rPr>
            </w:pPr>
            <w:r w:rsidRPr="00F50570">
              <w:rPr>
                <w:i/>
                <w:iCs/>
                <w:sz w:val="16"/>
                <w:szCs w:val="16"/>
              </w:rPr>
              <w:t>3.1 Ensuring wellbeing, equality and inclusion</w:t>
            </w:r>
          </w:p>
          <w:p w14:paraId="0AD6EAD3" w14:textId="42A436F7" w:rsidR="00F50570" w:rsidRPr="00F50570" w:rsidRDefault="00F50570" w:rsidP="00D916AF">
            <w:pPr>
              <w:pStyle w:val="western"/>
              <w:spacing w:before="0" w:beforeAutospacing="0"/>
              <w:ind w:right="57"/>
              <w:rPr>
                <w:i/>
                <w:iCs/>
                <w:sz w:val="16"/>
                <w:szCs w:val="16"/>
              </w:rPr>
            </w:pPr>
            <w:r w:rsidRPr="00F50570">
              <w:rPr>
                <w:i/>
                <w:iCs/>
                <w:sz w:val="16"/>
                <w:szCs w:val="16"/>
              </w:rPr>
              <w:t>3.2 Securing children’s progress</w:t>
            </w:r>
          </w:p>
          <w:p w14:paraId="30DD7342" w14:textId="265B7F70" w:rsidR="00F50570" w:rsidRDefault="00F50570" w:rsidP="00D916AF">
            <w:pPr>
              <w:pStyle w:val="western"/>
              <w:spacing w:before="0" w:beforeAutospacing="0"/>
              <w:ind w:right="57"/>
              <w:rPr>
                <w:i/>
                <w:iCs/>
                <w:sz w:val="16"/>
                <w:szCs w:val="16"/>
              </w:rPr>
            </w:pPr>
            <w:r w:rsidRPr="00F50570">
              <w:rPr>
                <w:i/>
                <w:iCs/>
                <w:sz w:val="16"/>
                <w:szCs w:val="16"/>
              </w:rPr>
              <w:t>2.5 Family learnin</w:t>
            </w:r>
            <w:r w:rsidR="00053EBB">
              <w:rPr>
                <w:i/>
                <w:iCs/>
                <w:sz w:val="16"/>
                <w:szCs w:val="16"/>
              </w:rPr>
              <w:t>g</w:t>
            </w:r>
          </w:p>
          <w:p w14:paraId="42FB66B6" w14:textId="3DF14A46" w:rsidR="00053EBB" w:rsidRPr="00F50570" w:rsidRDefault="00053EBB" w:rsidP="00D916AF">
            <w:pPr>
              <w:pStyle w:val="western"/>
              <w:spacing w:before="0" w:beforeAutospacing="0"/>
              <w:ind w:right="57"/>
              <w:rPr>
                <w:i/>
                <w:iCs/>
                <w:sz w:val="16"/>
                <w:szCs w:val="16"/>
              </w:rPr>
            </w:pPr>
            <w:r>
              <w:rPr>
                <w:i/>
                <w:iCs/>
                <w:sz w:val="16"/>
                <w:szCs w:val="16"/>
              </w:rPr>
              <w:t>2.7 Partnerships</w:t>
            </w:r>
          </w:p>
          <w:p w14:paraId="44CD906C" w14:textId="4DBA772F" w:rsidR="00403544" w:rsidRPr="001F3F2F" w:rsidRDefault="00403544" w:rsidP="00407590">
            <w:pPr>
              <w:pStyle w:val="western"/>
              <w:spacing w:before="0" w:beforeAutospacing="0"/>
              <w:ind w:right="57"/>
              <w:jc w:val="center"/>
              <w:rPr>
                <w:rFonts w:asciiTheme="minorHAnsi" w:hAnsiTheme="minorHAnsi" w:cstheme="minorHAnsi"/>
                <w:b/>
                <w:bCs/>
              </w:rPr>
            </w:pPr>
          </w:p>
        </w:tc>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1D2A67B0" w14:textId="77777777" w:rsidR="00403544" w:rsidRPr="00310423" w:rsidRDefault="00403544" w:rsidP="00407590">
            <w:pPr>
              <w:pStyle w:val="Default"/>
              <w:rPr>
                <w:rFonts w:asciiTheme="minorHAnsi" w:hAnsiTheme="minorHAnsi" w:cstheme="minorHAnsi"/>
                <w:b/>
                <w:bCs/>
                <w:iCs/>
                <w:sz w:val="22"/>
                <w:szCs w:val="22"/>
              </w:rPr>
            </w:pPr>
            <w:r w:rsidRPr="00310423">
              <w:rPr>
                <w:rFonts w:asciiTheme="minorHAnsi" w:hAnsiTheme="minorHAnsi" w:cstheme="minorHAnsi"/>
                <w:b/>
                <w:bCs/>
                <w:iCs/>
                <w:sz w:val="22"/>
                <w:szCs w:val="22"/>
              </w:rPr>
              <w:t>NIF Priorities</w:t>
            </w:r>
          </w:p>
          <w:p w14:paraId="7ED8865A" w14:textId="77777777" w:rsidR="00403544" w:rsidRPr="00DF7672" w:rsidRDefault="00403544" w:rsidP="00D916AF">
            <w:pPr>
              <w:pStyle w:val="ListParagraph"/>
              <w:numPr>
                <w:ilvl w:val="0"/>
                <w:numId w:val="13"/>
              </w:numPr>
              <w:ind w:left="173" w:hanging="155"/>
              <w:rPr>
                <w:rFonts w:asciiTheme="minorHAnsi" w:hAnsiTheme="minorHAnsi" w:cstheme="minorHAnsi"/>
                <w:sz w:val="18"/>
                <w:szCs w:val="18"/>
                <w:highlight w:val="yellow"/>
              </w:rPr>
            </w:pPr>
            <w:r w:rsidRPr="00DF7672">
              <w:rPr>
                <w:rFonts w:asciiTheme="minorHAnsi" w:hAnsiTheme="minorHAnsi" w:cstheme="minorHAnsi"/>
                <w:sz w:val="18"/>
                <w:szCs w:val="18"/>
                <w:highlight w:val="yellow"/>
              </w:rPr>
              <w:t>Placing the human rights and needs of every child and young person at the centre of education</w:t>
            </w:r>
          </w:p>
          <w:p w14:paraId="53A72C78" w14:textId="77777777" w:rsidR="00403544" w:rsidRPr="00DF7672" w:rsidRDefault="00403544" w:rsidP="00D916AF">
            <w:pPr>
              <w:pStyle w:val="Default"/>
              <w:numPr>
                <w:ilvl w:val="0"/>
                <w:numId w:val="13"/>
              </w:numPr>
              <w:ind w:left="173" w:hanging="155"/>
              <w:rPr>
                <w:rFonts w:asciiTheme="minorHAnsi" w:hAnsiTheme="minorHAnsi" w:cstheme="minorHAnsi"/>
                <w:iCs/>
                <w:sz w:val="18"/>
                <w:szCs w:val="18"/>
                <w:highlight w:val="yellow"/>
              </w:rPr>
            </w:pPr>
            <w:r w:rsidRPr="00DF7672">
              <w:rPr>
                <w:rFonts w:asciiTheme="minorHAnsi" w:hAnsiTheme="minorHAnsi" w:cstheme="minorHAnsi"/>
                <w:iCs/>
                <w:sz w:val="18"/>
                <w:szCs w:val="18"/>
                <w:highlight w:val="yellow"/>
              </w:rPr>
              <w:t>Improvement in attainment, particularly in literacy and numeracy</w:t>
            </w:r>
          </w:p>
          <w:p w14:paraId="4F61E883" w14:textId="77777777" w:rsidR="00403544" w:rsidRPr="00DF7672" w:rsidRDefault="00403544" w:rsidP="00D916AF">
            <w:pPr>
              <w:pStyle w:val="Default"/>
              <w:numPr>
                <w:ilvl w:val="0"/>
                <w:numId w:val="13"/>
              </w:numPr>
              <w:ind w:left="173" w:hanging="155"/>
              <w:rPr>
                <w:rFonts w:asciiTheme="minorHAnsi" w:hAnsiTheme="minorHAnsi" w:cstheme="minorHAnsi"/>
                <w:sz w:val="18"/>
                <w:szCs w:val="18"/>
                <w:highlight w:val="yellow"/>
              </w:rPr>
            </w:pPr>
            <w:r w:rsidRPr="00DF7672">
              <w:rPr>
                <w:rFonts w:asciiTheme="minorHAnsi" w:hAnsiTheme="minorHAnsi" w:cstheme="minorHAnsi"/>
                <w:iCs/>
                <w:sz w:val="18"/>
                <w:szCs w:val="18"/>
                <w:highlight w:val="yellow"/>
              </w:rPr>
              <w:t>Closing the attainment gap between the most and least disadvantaged children</w:t>
            </w:r>
          </w:p>
          <w:p w14:paraId="7A21B929" w14:textId="77777777" w:rsidR="00403544" w:rsidRPr="00DF7672" w:rsidRDefault="00403544" w:rsidP="00D916AF">
            <w:pPr>
              <w:pStyle w:val="Default"/>
              <w:numPr>
                <w:ilvl w:val="0"/>
                <w:numId w:val="13"/>
              </w:numPr>
              <w:ind w:left="173" w:hanging="155"/>
              <w:rPr>
                <w:rFonts w:asciiTheme="minorHAnsi" w:hAnsiTheme="minorHAnsi" w:cstheme="minorHAnsi"/>
                <w:iCs/>
                <w:sz w:val="18"/>
                <w:szCs w:val="18"/>
                <w:highlight w:val="yellow"/>
              </w:rPr>
            </w:pPr>
            <w:r w:rsidRPr="00DF7672">
              <w:rPr>
                <w:rFonts w:asciiTheme="minorHAnsi" w:hAnsiTheme="minorHAnsi" w:cstheme="minorHAnsi"/>
                <w:iCs/>
                <w:sz w:val="18"/>
                <w:szCs w:val="18"/>
                <w:highlight w:val="yellow"/>
              </w:rPr>
              <w:t>Improvement in children's and young people’s health and wellbeing</w:t>
            </w:r>
          </w:p>
          <w:p w14:paraId="7AC95659" w14:textId="0F9D1E8E" w:rsidR="00403544" w:rsidRPr="00D916AF" w:rsidRDefault="00403544" w:rsidP="00D916AF">
            <w:pPr>
              <w:pStyle w:val="Default"/>
              <w:numPr>
                <w:ilvl w:val="0"/>
                <w:numId w:val="13"/>
              </w:numPr>
              <w:ind w:left="173" w:hanging="155"/>
              <w:rPr>
                <w:rFonts w:asciiTheme="minorHAnsi" w:hAnsiTheme="minorHAnsi" w:cstheme="minorHAnsi"/>
                <w:iCs/>
                <w:sz w:val="18"/>
                <w:szCs w:val="18"/>
              </w:rPr>
            </w:pPr>
            <w:r w:rsidRPr="00D916AF">
              <w:rPr>
                <w:rFonts w:asciiTheme="minorHAnsi" w:hAnsiTheme="minorHAnsi" w:cstheme="minorHAnsi"/>
                <w:iCs/>
                <w:sz w:val="18"/>
                <w:szCs w:val="18"/>
              </w:rPr>
              <w:t>Improvement in employability skills and sustained, positive school leaver destinations for all young people</w:t>
            </w:r>
            <w:r w:rsidR="00F006A9">
              <w:rPr>
                <w:rFonts w:asciiTheme="minorHAnsi" w:hAnsiTheme="minorHAnsi" w:cstheme="minorHAnsi"/>
                <w:iCs/>
                <w:sz w:val="18"/>
                <w:szCs w:val="18"/>
              </w:rPr>
              <w:t xml:space="preserve">                                                                                              </w:t>
            </w:r>
          </w:p>
          <w:p w14:paraId="1902894C" w14:textId="77777777" w:rsidR="00403544" w:rsidRPr="00310423" w:rsidRDefault="00403544" w:rsidP="00407590">
            <w:pPr>
              <w:pStyle w:val="Default"/>
              <w:ind w:left="-108"/>
              <w:rPr>
                <w:rFonts w:asciiTheme="minorHAnsi" w:hAnsiTheme="minorHAnsi" w:cstheme="minorHAnsi"/>
                <w:b/>
                <w:bCs/>
              </w:rPr>
            </w:pPr>
          </w:p>
        </w:tc>
        <w:tc>
          <w:tcPr>
            <w:tcW w:w="5953" w:type="dxa"/>
            <w:gridSpan w:val="2"/>
            <w:tcBorders>
              <w:top w:val="single" w:sz="4" w:space="0" w:color="auto"/>
              <w:left w:val="single" w:sz="4" w:space="0" w:color="auto"/>
              <w:bottom w:val="single" w:sz="4" w:space="0" w:color="auto"/>
              <w:right w:val="single" w:sz="4" w:space="0" w:color="auto"/>
            </w:tcBorders>
            <w:shd w:val="clear" w:color="auto" w:fill="auto"/>
          </w:tcPr>
          <w:p w14:paraId="1159F0EB" w14:textId="77777777" w:rsidR="00403544" w:rsidRPr="00310423" w:rsidRDefault="00403544" w:rsidP="00407590">
            <w:pPr>
              <w:pStyle w:val="western"/>
              <w:spacing w:before="0" w:beforeAutospacing="0"/>
              <w:ind w:right="57"/>
              <w:rPr>
                <w:rFonts w:asciiTheme="minorHAnsi" w:hAnsiTheme="minorHAnsi" w:cstheme="minorHAnsi"/>
                <w:b/>
                <w:bCs/>
              </w:rPr>
            </w:pPr>
            <w:r w:rsidRPr="00310423">
              <w:rPr>
                <w:rFonts w:asciiTheme="minorHAnsi" w:hAnsiTheme="minorHAnsi" w:cstheme="minorHAnsi"/>
                <w:b/>
                <w:bCs/>
              </w:rPr>
              <w:t>NIF Drivers</w:t>
            </w:r>
          </w:p>
          <w:p w14:paraId="427C25B6" w14:textId="2CB5A11B" w:rsidR="00403544" w:rsidRPr="00D916AF" w:rsidRDefault="00403544" w:rsidP="00D916AF">
            <w:pPr>
              <w:pStyle w:val="ListParagraph"/>
              <w:numPr>
                <w:ilvl w:val="0"/>
                <w:numId w:val="20"/>
              </w:numPr>
              <w:ind w:left="320" w:hanging="258"/>
              <w:rPr>
                <w:rFonts w:asciiTheme="minorHAnsi" w:hAnsiTheme="minorHAnsi" w:cstheme="minorHAnsi"/>
                <w:sz w:val="20"/>
                <w:szCs w:val="20"/>
              </w:rPr>
            </w:pPr>
            <w:r w:rsidRPr="00D916AF">
              <w:rPr>
                <w:rFonts w:asciiTheme="minorHAnsi" w:hAnsiTheme="minorHAnsi" w:cstheme="minorHAnsi"/>
                <w:sz w:val="20"/>
                <w:szCs w:val="20"/>
              </w:rPr>
              <w:t xml:space="preserve">School Leadership         </w:t>
            </w:r>
            <w:r w:rsidR="00D916AF">
              <w:rPr>
                <w:rFonts w:asciiTheme="minorHAnsi" w:hAnsiTheme="minorHAnsi" w:cstheme="minorHAnsi"/>
                <w:sz w:val="20"/>
                <w:szCs w:val="20"/>
              </w:rPr>
              <w:t xml:space="preserve">       </w:t>
            </w:r>
            <w:r w:rsidRPr="00D916AF">
              <w:rPr>
                <w:rFonts w:asciiTheme="minorHAnsi" w:hAnsiTheme="minorHAnsi" w:cstheme="minorHAnsi"/>
                <w:sz w:val="20"/>
                <w:szCs w:val="20"/>
              </w:rPr>
              <w:t xml:space="preserve">  </w:t>
            </w:r>
            <w:r w:rsidRPr="00DF7672">
              <w:rPr>
                <w:rFonts w:asciiTheme="minorHAnsi" w:hAnsiTheme="minorHAnsi" w:cstheme="minorHAnsi"/>
                <w:sz w:val="20"/>
                <w:szCs w:val="20"/>
                <w:highlight w:val="yellow"/>
              </w:rPr>
              <w:t>4. Assessment of Children’s Progress</w:t>
            </w:r>
          </w:p>
          <w:p w14:paraId="2FBF95C1" w14:textId="77777777" w:rsidR="00403544" w:rsidRPr="00D916AF" w:rsidRDefault="00403544" w:rsidP="00407590">
            <w:pPr>
              <w:pStyle w:val="ListParagraph"/>
              <w:contextualSpacing w:val="0"/>
              <w:rPr>
                <w:rFonts w:asciiTheme="minorHAnsi" w:hAnsiTheme="minorHAnsi" w:cstheme="minorHAnsi"/>
                <w:sz w:val="20"/>
                <w:szCs w:val="20"/>
              </w:rPr>
            </w:pPr>
          </w:p>
          <w:p w14:paraId="63E0D066" w14:textId="10B6C695" w:rsidR="00403544" w:rsidRPr="00D916AF" w:rsidRDefault="00403544" w:rsidP="00D916AF">
            <w:pPr>
              <w:pStyle w:val="ListParagraph"/>
              <w:numPr>
                <w:ilvl w:val="0"/>
                <w:numId w:val="20"/>
              </w:numPr>
              <w:ind w:left="320" w:hanging="258"/>
              <w:contextualSpacing w:val="0"/>
              <w:rPr>
                <w:rFonts w:asciiTheme="minorHAnsi" w:hAnsiTheme="minorHAnsi" w:cstheme="minorHAnsi"/>
                <w:sz w:val="20"/>
                <w:szCs w:val="20"/>
              </w:rPr>
            </w:pPr>
            <w:r w:rsidRPr="00D916AF">
              <w:rPr>
                <w:rFonts w:asciiTheme="minorHAnsi" w:hAnsiTheme="minorHAnsi" w:cstheme="minorHAnsi"/>
                <w:sz w:val="20"/>
                <w:szCs w:val="20"/>
              </w:rPr>
              <w:t xml:space="preserve">Teacher Professionalism        </w:t>
            </w:r>
            <w:r w:rsidRPr="00723854">
              <w:rPr>
                <w:rFonts w:asciiTheme="minorHAnsi" w:hAnsiTheme="minorHAnsi" w:cstheme="minorHAnsi"/>
                <w:sz w:val="20"/>
                <w:szCs w:val="20"/>
                <w:highlight w:val="yellow"/>
              </w:rPr>
              <w:t xml:space="preserve">5. </w:t>
            </w:r>
            <w:r w:rsidR="00723854" w:rsidRPr="00723854">
              <w:rPr>
                <w:rFonts w:asciiTheme="minorHAnsi" w:hAnsiTheme="minorHAnsi" w:cstheme="minorHAnsi"/>
                <w:sz w:val="20"/>
                <w:szCs w:val="20"/>
                <w:highlight w:val="yellow"/>
              </w:rPr>
              <w:t>Establishment Improvement</w:t>
            </w:r>
          </w:p>
          <w:p w14:paraId="42A7B73D" w14:textId="77777777" w:rsidR="00403544" w:rsidRPr="00D916AF" w:rsidRDefault="00403544" w:rsidP="00407590">
            <w:pPr>
              <w:rPr>
                <w:rFonts w:asciiTheme="minorHAnsi" w:hAnsiTheme="minorHAnsi" w:cstheme="minorHAnsi"/>
                <w:sz w:val="20"/>
                <w:szCs w:val="20"/>
              </w:rPr>
            </w:pPr>
          </w:p>
          <w:p w14:paraId="372D855D" w14:textId="77777777" w:rsidR="00403544" w:rsidRPr="00D916AF" w:rsidRDefault="00403544" w:rsidP="00D916AF">
            <w:pPr>
              <w:pStyle w:val="ListParagraph"/>
              <w:numPr>
                <w:ilvl w:val="0"/>
                <w:numId w:val="20"/>
              </w:numPr>
              <w:ind w:left="320" w:hanging="258"/>
              <w:contextualSpacing w:val="0"/>
              <w:rPr>
                <w:rFonts w:asciiTheme="minorHAnsi" w:hAnsiTheme="minorHAnsi" w:cstheme="minorHAnsi"/>
                <w:sz w:val="20"/>
                <w:szCs w:val="20"/>
              </w:rPr>
            </w:pPr>
            <w:r w:rsidRPr="00DF7672">
              <w:rPr>
                <w:rFonts w:asciiTheme="minorHAnsi" w:hAnsiTheme="minorHAnsi" w:cstheme="minorHAnsi"/>
                <w:sz w:val="20"/>
                <w:szCs w:val="20"/>
                <w:highlight w:val="yellow"/>
              </w:rPr>
              <w:t>Parental Engagement</w:t>
            </w:r>
            <w:r w:rsidRPr="00D916AF">
              <w:rPr>
                <w:rFonts w:asciiTheme="minorHAnsi" w:hAnsiTheme="minorHAnsi" w:cstheme="minorHAnsi"/>
                <w:sz w:val="20"/>
                <w:szCs w:val="20"/>
              </w:rPr>
              <w:t xml:space="preserve">             </w:t>
            </w:r>
            <w:r w:rsidRPr="007C6844">
              <w:rPr>
                <w:rFonts w:asciiTheme="minorHAnsi" w:hAnsiTheme="minorHAnsi" w:cstheme="minorHAnsi"/>
                <w:sz w:val="20"/>
                <w:szCs w:val="20"/>
              </w:rPr>
              <w:t>6. Performance Information</w:t>
            </w:r>
          </w:p>
          <w:p w14:paraId="68621155" w14:textId="77777777" w:rsidR="00403544" w:rsidRPr="00310423" w:rsidRDefault="00403544" w:rsidP="00407590">
            <w:pPr>
              <w:pStyle w:val="western"/>
              <w:spacing w:before="0" w:beforeAutospacing="0"/>
              <w:ind w:right="57"/>
              <w:rPr>
                <w:rFonts w:asciiTheme="minorHAnsi" w:hAnsiTheme="minorHAnsi" w:cstheme="minorHAnsi"/>
                <w:b/>
                <w:bCs/>
              </w:rPr>
            </w:pPr>
          </w:p>
          <w:p w14:paraId="153FCDD6" w14:textId="77777777" w:rsidR="00403544" w:rsidRPr="00310423" w:rsidRDefault="00403544" w:rsidP="00407590">
            <w:pPr>
              <w:pStyle w:val="western"/>
              <w:spacing w:before="0" w:beforeAutospacing="0"/>
              <w:ind w:right="57"/>
              <w:rPr>
                <w:rFonts w:asciiTheme="minorHAnsi" w:hAnsiTheme="minorHAnsi" w:cstheme="minorHAnsi"/>
                <w:b/>
                <w:bCs/>
                <w:i/>
                <w:iCs/>
                <w:color w:val="FF0000"/>
                <w:sz w:val="20"/>
                <w:szCs w:val="20"/>
              </w:rPr>
            </w:pPr>
          </w:p>
        </w:tc>
      </w:tr>
      <w:tr w:rsidR="00403544" w:rsidRPr="001F3F2F" w14:paraId="2ED5341F" w14:textId="77777777" w:rsidTr="007E7F1B">
        <w:trPr>
          <w:trHeight w:hRule="exact" w:val="565"/>
        </w:trPr>
        <w:tc>
          <w:tcPr>
            <w:tcW w:w="396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8958590" w14:textId="77777777" w:rsidR="007E7F1B" w:rsidRDefault="007E7F1B" w:rsidP="00407590">
            <w:pPr>
              <w:pStyle w:val="western"/>
              <w:spacing w:before="0" w:beforeAutospacing="0"/>
              <w:ind w:right="57"/>
              <w:jc w:val="center"/>
              <w:rPr>
                <w:rFonts w:asciiTheme="minorHAnsi" w:hAnsiTheme="minorHAnsi" w:cstheme="minorHAnsi"/>
                <w:b/>
                <w:bCs/>
              </w:rPr>
            </w:pPr>
          </w:p>
          <w:p w14:paraId="5DCDE795" w14:textId="6295D191" w:rsidR="00403544" w:rsidRPr="001F3F2F" w:rsidRDefault="00403544" w:rsidP="00407590">
            <w:pPr>
              <w:pStyle w:val="western"/>
              <w:spacing w:before="0" w:beforeAutospacing="0"/>
              <w:ind w:right="57"/>
              <w:jc w:val="center"/>
              <w:rPr>
                <w:rFonts w:asciiTheme="minorHAnsi" w:hAnsiTheme="minorHAnsi" w:cstheme="minorHAnsi"/>
                <w:b/>
                <w:bCs/>
              </w:rPr>
            </w:pPr>
            <w:r w:rsidRPr="001F3F2F">
              <w:rPr>
                <w:rFonts w:asciiTheme="minorHAnsi" w:hAnsiTheme="minorHAnsi" w:cstheme="minorHAnsi"/>
                <w:b/>
                <w:bCs/>
              </w:rPr>
              <w:t>Rationale for change</w:t>
            </w:r>
          </w:p>
          <w:p w14:paraId="3F3A1991" w14:textId="77777777" w:rsidR="00403544" w:rsidRPr="001F3F2F" w:rsidRDefault="00403544" w:rsidP="00407590">
            <w:pPr>
              <w:pStyle w:val="western"/>
              <w:spacing w:before="0" w:beforeAutospacing="0"/>
              <w:ind w:right="57"/>
              <w:jc w:val="center"/>
              <w:rPr>
                <w:rFonts w:asciiTheme="minorHAnsi" w:hAnsiTheme="minorHAnsi" w:cstheme="minorHAnsi"/>
                <w:b/>
                <w:bCs/>
              </w:rPr>
            </w:pPr>
          </w:p>
        </w:tc>
        <w:tc>
          <w:tcPr>
            <w:tcW w:w="354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C2C079D" w14:textId="77777777" w:rsidR="007E7F1B" w:rsidRDefault="007E7F1B" w:rsidP="00407590">
            <w:pPr>
              <w:pStyle w:val="western"/>
              <w:spacing w:before="0" w:beforeAutospacing="0"/>
              <w:ind w:right="57"/>
              <w:jc w:val="center"/>
              <w:rPr>
                <w:rFonts w:asciiTheme="minorHAnsi" w:hAnsiTheme="minorHAnsi" w:cstheme="minorHAnsi"/>
                <w:b/>
                <w:bCs/>
              </w:rPr>
            </w:pPr>
          </w:p>
          <w:p w14:paraId="32F3B2BB" w14:textId="0B31AFA5" w:rsidR="00403544" w:rsidRPr="001F3F2F" w:rsidRDefault="00403544" w:rsidP="00407590">
            <w:pPr>
              <w:pStyle w:val="western"/>
              <w:spacing w:before="0" w:beforeAutospacing="0"/>
              <w:ind w:right="57"/>
              <w:jc w:val="center"/>
              <w:rPr>
                <w:rFonts w:asciiTheme="minorHAnsi" w:hAnsiTheme="minorHAnsi" w:cstheme="minorHAnsi"/>
                <w:b/>
                <w:bCs/>
              </w:rPr>
            </w:pPr>
            <w:r w:rsidRPr="001F3F2F">
              <w:rPr>
                <w:rFonts w:asciiTheme="minorHAnsi" w:hAnsiTheme="minorHAnsi" w:cstheme="minorHAnsi"/>
                <w:b/>
                <w:bCs/>
              </w:rPr>
              <w:t>Outcome and Expected Impact</w:t>
            </w:r>
          </w:p>
        </w:tc>
        <w:tc>
          <w:tcPr>
            <w:tcW w:w="336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1EC9564" w14:textId="77777777" w:rsidR="007E7F1B" w:rsidRDefault="007E7F1B" w:rsidP="00407590">
            <w:pPr>
              <w:pStyle w:val="western"/>
              <w:spacing w:before="0" w:beforeAutospacing="0"/>
              <w:ind w:right="57"/>
              <w:jc w:val="center"/>
              <w:rPr>
                <w:rFonts w:asciiTheme="minorHAnsi" w:hAnsiTheme="minorHAnsi" w:cstheme="minorHAnsi"/>
                <w:b/>
                <w:bCs/>
              </w:rPr>
            </w:pPr>
          </w:p>
          <w:p w14:paraId="4A1C8EB8" w14:textId="102CCE22" w:rsidR="00403544" w:rsidRPr="001F3F2F" w:rsidRDefault="00403544" w:rsidP="00407590">
            <w:pPr>
              <w:pStyle w:val="western"/>
              <w:spacing w:before="0" w:beforeAutospacing="0"/>
              <w:ind w:right="57"/>
              <w:jc w:val="center"/>
              <w:rPr>
                <w:rFonts w:asciiTheme="minorHAnsi" w:hAnsiTheme="minorHAnsi" w:cstheme="minorHAnsi"/>
                <w:b/>
                <w:bCs/>
              </w:rPr>
            </w:pPr>
            <w:r w:rsidRPr="001F3F2F">
              <w:rPr>
                <w:rFonts w:asciiTheme="minorHAnsi" w:hAnsiTheme="minorHAnsi" w:cstheme="minorHAnsi"/>
                <w:b/>
                <w:bCs/>
              </w:rPr>
              <w:t>Measures</w:t>
            </w:r>
          </w:p>
        </w:tc>
        <w:tc>
          <w:tcPr>
            <w:tcW w:w="443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B9C767B" w14:textId="77777777" w:rsidR="007E7F1B" w:rsidRDefault="007E7F1B" w:rsidP="00407590">
            <w:pPr>
              <w:pStyle w:val="western"/>
              <w:spacing w:before="0" w:beforeAutospacing="0"/>
              <w:ind w:right="57"/>
              <w:jc w:val="center"/>
              <w:rPr>
                <w:rFonts w:asciiTheme="minorHAnsi" w:hAnsiTheme="minorHAnsi" w:cstheme="minorHAnsi"/>
                <w:b/>
                <w:bCs/>
              </w:rPr>
            </w:pPr>
          </w:p>
          <w:p w14:paraId="449BFA11" w14:textId="0C2BE929" w:rsidR="00403544" w:rsidRPr="001F3F2F" w:rsidRDefault="00403544" w:rsidP="00407590">
            <w:pPr>
              <w:pStyle w:val="western"/>
              <w:spacing w:before="0" w:beforeAutospacing="0"/>
              <w:ind w:right="57"/>
              <w:jc w:val="center"/>
              <w:rPr>
                <w:rFonts w:asciiTheme="minorHAnsi" w:hAnsiTheme="minorHAnsi" w:cstheme="minorHAnsi"/>
                <w:b/>
                <w:bCs/>
              </w:rPr>
            </w:pPr>
            <w:r w:rsidRPr="001F3F2F">
              <w:rPr>
                <w:rFonts w:asciiTheme="minorHAnsi" w:hAnsiTheme="minorHAnsi" w:cstheme="minorHAnsi"/>
                <w:b/>
                <w:bCs/>
              </w:rPr>
              <w:t>Intervention</w:t>
            </w:r>
            <w:r w:rsidR="00C140CD">
              <w:rPr>
                <w:rFonts w:asciiTheme="minorHAnsi" w:hAnsiTheme="minorHAnsi" w:cstheme="minorHAnsi"/>
                <w:b/>
                <w:bCs/>
              </w:rPr>
              <w:t>s</w:t>
            </w:r>
          </w:p>
        </w:tc>
      </w:tr>
      <w:tr w:rsidR="00403544" w:rsidRPr="00EC1D44" w14:paraId="28A12A22" w14:textId="77777777" w:rsidTr="00995064">
        <w:trPr>
          <w:trHeight w:val="3539"/>
        </w:trPr>
        <w:tc>
          <w:tcPr>
            <w:tcW w:w="3969" w:type="dxa"/>
            <w:gridSpan w:val="2"/>
            <w:tcBorders>
              <w:top w:val="single" w:sz="4" w:space="0" w:color="auto"/>
              <w:left w:val="single" w:sz="4" w:space="0" w:color="auto"/>
              <w:bottom w:val="single" w:sz="4" w:space="0" w:color="auto"/>
              <w:right w:val="single" w:sz="4" w:space="0" w:color="auto"/>
            </w:tcBorders>
            <w:shd w:val="clear" w:color="auto" w:fill="auto"/>
          </w:tcPr>
          <w:p w14:paraId="5715E9F6" w14:textId="77777777" w:rsidR="001947D6" w:rsidRDefault="001947D6" w:rsidP="001947D6">
            <w:pPr>
              <w:pStyle w:val="western"/>
              <w:spacing w:before="0" w:beforeAutospacing="0"/>
              <w:ind w:right="57"/>
              <w:rPr>
                <w:rFonts w:asciiTheme="minorHAnsi" w:hAnsiTheme="minorHAnsi" w:cstheme="minorHAnsi"/>
                <w:bCs/>
                <w:sz w:val="20"/>
                <w:szCs w:val="20"/>
              </w:rPr>
            </w:pPr>
          </w:p>
          <w:p w14:paraId="47B29177" w14:textId="77777777" w:rsidR="00D916AF" w:rsidRPr="00D916AF" w:rsidRDefault="00D916AF" w:rsidP="00D916AF">
            <w:pPr>
              <w:pStyle w:val="western"/>
              <w:spacing w:before="0" w:beforeAutospacing="0"/>
              <w:ind w:right="57"/>
              <w:jc w:val="center"/>
              <w:rPr>
                <w:i/>
                <w:color w:val="FF0000"/>
                <w:sz w:val="20"/>
                <w:szCs w:val="20"/>
              </w:rPr>
            </w:pPr>
            <w:r w:rsidRPr="00D916AF">
              <w:rPr>
                <w:i/>
                <w:color w:val="FF0000"/>
                <w:sz w:val="20"/>
                <w:szCs w:val="20"/>
              </w:rPr>
              <w:t>Where are the barriers identified through analysis of data and self-evaluation information? What is our self-evaluation information telling us? Where are the gaps?</w:t>
            </w:r>
          </w:p>
          <w:p w14:paraId="78454FFD" w14:textId="77777777" w:rsidR="00A042C6" w:rsidRDefault="00A042C6" w:rsidP="00A042C6">
            <w:pPr>
              <w:pStyle w:val="western"/>
              <w:spacing w:before="0" w:beforeAutospacing="0"/>
              <w:ind w:right="57"/>
              <w:rPr>
                <w:rFonts w:asciiTheme="minorHAnsi" w:hAnsiTheme="minorHAnsi" w:cstheme="minorHAnsi"/>
                <w:bCs/>
              </w:rPr>
            </w:pPr>
          </w:p>
          <w:p w14:paraId="6088AFCE" w14:textId="6F2FDAD0" w:rsidR="001947D6" w:rsidRPr="000C6F85" w:rsidRDefault="00A042C6" w:rsidP="00A042C6">
            <w:pPr>
              <w:pStyle w:val="western"/>
              <w:spacing w:before="0" w:beforeAutospacing="0"/>
              <w:ind w:right="57"/>
              <w:rPr>
                <w:b/>
                <w:sz w:val="20"/>
                <w:szCs w:val="20"/>
              </w:rPr>
            </w:pPr>
            <w:r w:rsidRPr="000C6F85">
              <w:rPr>
                <w:b/>
                <w:sz w:val="20"/>
                <w:szCs w:val="20"/>
              </w:rPr>
              <w:t xml:space="preserve">As a result of self-evaluation and data, </w:t>
            </w:r>
            <w:r w:rsidR="00B57AF5">
              <w:rPr>
                <w:b/>
                <w:sz w:val="20"/>
                <w:szCs w:val="20"/>
              </w:rPr>
              <w:t xml:space="preserve">which shows an increase in number of families engaging and responding to seesaw posts and feedback received from parents/carers, </w:t>
            </w:r>
            <w:r w:rsidRPr="000C6F85">
              <w:rPr>
                <w:b/>
                <w:sz w:val="20"/>
                <w:szCs w:val="20"/>
              </w:rPr>
              <w:t>we intend t</w:t>
            </w:r>
            <w:r w:rsidR="00571172" w:rsidRPr="000C6F85">
              <w:rPr>
                <w:b/>
                <w:sz w:val="20"/>
                <w:szCs w:val="20"/>
              </w:rPr>
              <w:t>o build and extend upon our existing family engagement</w:t>
            </w:r>
            <w:r w:rsidR="009F1A16">
              <w:rPr>
                <w:b/>
                <w:sz w:val="20"/>
                <w:szCs w:val="20"/>
              </w:rPr>
              <w:t>.</w:t>
            </w:r>
            <w:r w:rsidR="00571172" w:rsidRPr="000C6F85">
              <w:rPr>
                <w:b/>
                <w:sz w:val="20"/>
                <w:szCs w:val="20"/>
              </w:rPr>
              <w:t xml:space="preserve"> </w:t>
            </w:r>
            <w:r w:rsidR="009F1A16">
              <w:rPr>
                <w:b/>
                <w:sz w:val="20"/>
                <w:szCs w:val="20"/>
              </w:rPr>
              <w:t>W</w:t>
            </w:r>
            <w:r w:rsidR="00571172" w:rsidRPr="000C6F85">
              <w:rPr>
                <w:b/>
                <w:sz w:val="20"/>
                <w:szCs w:val="20"/>
              </w:rPr>
              <w:t xml:space="preserve">e aim to </w:t>
            </w:r>
            <w:r w:rsidR="00053EBB" w:rsidRPr="000C6F85">
              <w:rPr>
                <w:b/>
                <w:sz w:val="20"/>
                <w:szCs w:val="20"/>
              </w:rPr>
              <w:t>develop a</w:t>
            </w:r>
            <w:r w:rsidR="00571172" w:rsidRPr="000C6F85">
              <w:rPr>
                <w:b/>
                <w:sz w:val="20"/>
                <w:szCs w:val="20"/>
              </w:rPr>
              <w:t>n</w:t>
            </w:r>
            <w:r w:rsidR="00053EBB" w:rsidRPr="000C6F85">
              <w:rPr>
                <w:b/>
                <w:sz w:val="20"/>
                <w:szCs w:val="20"/>
              </w:rPr>
              <w:t xml:space="preserve"> inclusive </w:t>
            </w:r>
            <w:r w:rsidR="003C6148" w:rsidRPr="000C6F85">
              <w:rPr>
                <w:b/>
                <w:sz w:val="20"/>
                <w:szCs w:val="20"/>
              </w:rPr>
              <w:t>F</w:t>
            </w:r>
            <w:r w:rsidR="00053EBB" w:rsidRPr="000C6F85">
              <w:rPr>
                <w:b/>
                <w:sz w:val="20"/>
                <w:szCs w:val="20"/>
              </w:rPr>
              <w:t xml:space="preserve">amily </w:t>
            </w:r>
            <w:r w:rsidR="003C6148" w:rsidRPr="000C6F85">
              <w:rPr>
                <w:b/>
                <w:sz w:val="20"/>
                <w:szCs w:val="20"/>
              </w:rPr>
              <w:t>L</w:t>
            </w:r>
            <w:r w:rsidR="00053EBB" w:rsidRPr="000C6F85">
              <w:rPr>
                <w:b/>
                <w:sz w:val="20"/>
                <w:szCs w:val="20"/>
              </w:rPr>
              <w:t>earning programme that is tailored to the needs of the families within our community</w:t>
            </w:r>
            <w:r w:rsidR="00571172" w:rsidRPr="000C6F85">
              <w:rPr>
                <w:b/>
                <w:sz w:val="20"/>
                <w:szCs w:val="20"/>
              </w:rPr>
              <w:t>. We aim to reduce potential barriers, to improve children’s learning and achievements.</w:t>
            </w:r>
          </w:p>
          <w:p w14:paraId="3F4421D8" w14:textId="77777777" w:rsidR="001947D6" w:rsidRDefault="001947D6" w:rsidP="001947D6">
            <w:pPr>
              <w:pStyle w:val="western"/>
              <w:spacing w:before="0" w:beforeAutospacing="0"/>
              <w:ind w:right="57"/>
              <w:rPr>
                <w:rFonts w:asciiTheme="minorHAnsi" w:hAnsiTheme="minorHAnsi" w:cstheme="minorHAnsi"/>
                <w:bCs/>
                <w:sz w:val="20"/>
                <w:szCs w:val="20"/>
              </w:rPr>
            </w:pPr>
          </w:p>
          <w:p w14:paraId="48B0E95F" w14:textId="77777777" w:rsidR="001947D6" w:rsidRDefault="001947D6" w:rsidP="001947D6">
            <w:pPr>
              <w:pStyle w:val="western"/>
              <w:spacing w:before="0" w:beforeAutospacing="0"/>
              <w:ind w:right="57"/>
              <w:rPr>
                <w:rFonts w:asciiTheme="minorHAnsi" w:hAnsiTheme="minorHAnsi" w:cstheme="minorHAnsi"/>
                <w:bCs/>
                <w:sz w:val="20"/>
                <w:szCs w:val="20"/>
              </w:rPr>
            </w:pPr>
          </w:p>
          <w:p w14:paraId="7F0FFE24" w14:textId="77777777" w:rsidR="001947D6" w:rsidRDefault="001947D6" w:rsidP="001947D6">
            <w:pPr>
              <w:pStyle w:val="western"/>
              <w:spacing w:before="0" w:beforeAutospacing="0"/>
              <w:ind w:right="57"/>
              <w:rPr>
                <w:rFonts w:asciiTheme="minorHAnsi" w:hAnsiTheme="minorHAnsi" w:cstheme="minorHAnsi"/>
                <w:bCs/>
                <w:sz w:val="20"/>
                <w:szCs w:val="20"/>
              </w:rPr>
            </w:pPr>
          </w:p>
          <w:p w14:paraId="3DBC5337" w14:textId="77777777" w:rsidR="001947D6" w:rsidRDefault="001947D6" w:rsidP="001947D6">
            <w:pPr>
              <w:pStyle w:val="western"/>
              <w:spacing w:before="0" w:beforeAutospacing="0"/>
              <w:ind w:right="57"/>
              <w:rPr>
                <w:rFonts w:asciiTheme="minorHAnsi" w:hAnsiTheme="minorHAnsi" w:cstheme="minorHAnsi"/>
                <w:bCs/>
                <w:sz w:val="20"/>
                <w:szCs w:val="20"/>
              </w:rPr>
            </w:pPr>
          </w:p>
          <w:p w14:paraId="047D57C8" w14:textId="77777777" w:rsidR="001947D6" w:rsidRDefault="001947D6" w:rsidP="001947D6">
            <w:pPr>
              <w:pStyle w:val="western"/>
              <w:spacing w:before="0" w:beforeAutospacing="0"/>
              <w:ind w:right="57"/>
              <w:rPr>
                <w:rFonts w:asciiTheme="minorHAnsi" w:hAnsiTheme="minorHAnsi" w:cstheme="minorHAnsi"/>
                <w:bCs/>
                <w:sz w:val="20"/>
                <w:szCs w:val="20"/>
              </w:rPr>
            </w:pPr>
          </w:p>
          <w:p w14:paraId="71E4994D" w14:textId="77777777" w:rsidR="00830C06" w:rsidRDefault="00830C06" w:rsidP="001947D6">
            <w:pPr>
              <w:pStyle w:val="western"/>
              <w:spacing w:before="0" w:beforeAutospacing="0"/>
              <w:ind w:right="57"/>
              <w:rPr>
                <w:rFonts w:asciiTheme="minorHAnsi" w:hAnsiTheme="minorHAnsi" w:cstheme="minorHAnsi"/>
                <w:bCs/>
                <w:sz w:val="20"/>
                <w:szCs w:val="20"/>
              </w:rPr>
            </w:pPr>
          </w:p>
          <w:p w14:paraId="2973CA84" w14:textId="12810A3E" w:rsidR="00830C06" w:rsidRPr="00C113F1" w:rsidRDefault="00830C06" w:rsidP="001947D6">
            <w:pPr>
              <w:pStyle w:val="western"/>
              <w:spacing w:before="0" w:beforeAutospacing="0"/>
              <w:ind w:right="57"/>
              <w:rPr>
                <w:rFonts w:asciiTheme="minorHAnsi" w:hAnsiTheme="minorHAnsi" w:cstheme="minorHAnsi"/>
                <w:bCs/>
                <w:sz w:val="20"/>
                <w:szCs w:val="20"/>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38CE9DE3" w14:textId="77777777" w:rsidR="00D916AF" w:rsidRDefault="00D916AF" w:rsidP="00D916AF">
            <w:pPr>
              <w:pStyle w:val="western"/>
              <w:spacing w:before="0" w:beforeAutospacing="0"/>
              <w:ind w:right="57"/>
              <w:jc w:val="center"/>
              <w:rPr>
                <w:i/>
                <w:color w:val="FF0000"/>
                <w:sz w:val="20"/>
                <w:szCs w:val="20"/>
              </w:rPr>
            </w:pPr>
          </w:p>
          <w:p w14:paraId="5960EFA7" w14:textId="084ACE07" w:rsidR="00D916AF" w:rsidRPr="00C0536C" w:rsidRDefault="00D916AF" w:rsidP="00D916AF">
            <w:pPr>
              <w:pStyle w:val="western"/>
              <w:spacing w:before="0" w:beforeAutospacing="0"/>
              <w:ind w:right="57"/>
              <w:jc w:val="center"/>
              <w:rPr>
                <w:i/>
                <w:color w:val="FF0000"/>
                <w:sz w:val="20"/>
                <w:szCs w:val="20"/>
              </w:rPr>
            </w:pPr>
            <w:r w:rsidRPr="00C0536C">
              <w:rPr>
                <w:i/>
                <w:color w:val="FF0000"/>
                <w:sz w:val="20"/>
                <w:szCs w:val="20"/>
              </w:rPr>
              <w:t>What change do we want to see for learners?  By how much?  Who are the target group?  By when? (timescales can extend beyond 1 academic year if appropriate)</w:t>
            </w:r>
          </w:p>
          <w:p w14:paraId="5404BE0C" w14:textId="77777777" w:rsidR="00DF63A7" w:rsidRDefault="00DF63A7" w:rsidP="00DF7672">
            <w:pPr>
              <w:pStyle w:val="western"/>
              <w:spacing w:before="0" w:beforeAutospacing="0"/>
              <w:ind w:right="57"/>
              <w:rPr>
                <w:iCs/>
                <w:sz w:val="20"/>
                <w:szCs w:val="20"/>
              </w:rPr>
            </w:pPr>
          </w:p>
          <w:p w14:paraId="337B9881" w14:textId="40EF1C25" w:rsidR="00C36468" w:rsidRDefault="00571172" w:rsidP="00DF63A7">
            <w:pPr>
              <w:pStyle w:val="western"/>
              <w:spacing w:before="0" w:beforeAutospacing="0"/>
              <w:ind w:right="57"/>
              <w:rPr>
                <w:iCs/>
                <w:sz w:val="20"/>
                <w:szCs w:val="20"/>
              </w:rPr>
            </w:pPr>
            <w:r>
              <w:rPr>
                <w:iCs/>
                <w:sz w:val="20"/>
                <w:szCs w:val="20"/>
              </w:rPr>
              <w:t>Families will confidently share their preferences for our Family Learning.</w:t>
            </w:r>
          </w:p>
          <w:p w14:paraId="2F8C94BA" w14:textId="77777777" w:rsidR="00571172" w:rsidRDefault="00571172" w:rsidP="00DF63A7">
            <w:pPr>
              <w:pStyle w:val="western"/>
              <w:spacing w:before="0" w:beforeAutospacing="0"/>
              <w:ind w:right="57"/>
              <w:rPr>
                <w:iCs/>
                <w:sz w:val="20"/>
                <w:szCs w:val="20"/>
              </w:rPr>
            </w:pPr>
          </w:p>
          <w:p w14:paraId="0FB70EAC" w14:textId="4C5345C5" w:rsidR="00571172" w:rsidRDefault="00B57AF5" w:rsidP="00DF63A7">
            <w:pPr>
              <w:pStyle w:val="western"/>
              <w:spacing w:before="0" w:beforeAutospacing="0"/>
              <w:ind w:right="57"/>
              <w:rPr>
                <w:iCs/>
                <w:sz w:val="20"/>
                <w:szCs w:val="20"/>
              </w:rPr>
            </w:pPr>
            <w:r>
              <w:rPr>
                <w:iCs/>
                <w:sz w:val="20"/>
                <w:szCs w:val="20"/>
              </w:rPr>
              <w:t>Almost all p</w:t>
            </w:r>
            <w:r w:rsidR="00571172">
              <w:rPr>
                <w:iCs/>
                <w:sz w:val="20"/>
                <w:szCs w:val="20"/>
              </w:rPr>
              <w:t>arents</w:t>
            </w:r>
            <w:r>
              <w:rPr>
                <w:iCs/>
                <w:sz w:val="20"/>
                <w:szCs w:val="20"/>
              </w:rPr>
              <w:t>/carers</w:t>
            </w:r>
            <w:r w:rsidR="00571172">
              <w:rPr>
                <w:iCs/>
                <w:sz w:val="20"/>
                <w:szCs w:val="20"/>
              </w:rPr>
              <w:t xml:space="preserve"> will have a fuller understanding of their role within their child’s education and have knowledge to support their child’s educational journey.</w:t>
            </w:r>
            <w:r>
              <w:rPr>
                <w:iCs/>
                <w:sz w:val="20"/>
                <w:szCs w:val="20"/>
              </w:rPr>
              <w:t xml:space="preserve"> Strategies to overcome language barriers and non-engaging families will be tailored to individual needs.</w:t>
            </w:r>
          </w:p>
          <w:p w14:paraId="1E4E3636" w14:textId="77777777" w:rsidR="00571172" w:rsidRDefault="00571172" w:rsidP="00DF63A7">
            <w:pPr>
              <w:pStyle w:val="western"/>
              <w:spacing w:before="0" w:beforeAutospacing="0"/>
              <w:ind w:right="57"/>
              <w:rPr>
                <w:iCs/>
                <w:sz w:val="20"/>
                <w:szCs w:val="20"/>
              </w:rPr>
            </w:pPr>
          </w:p>
          <w:p w14:paraId="5FE61743" w14:textId="4C397496" w:rsidR="00571172" w:rsidRPr="008268B9" w:rsidRDefault="00571172" w:rsidP="00DF63A7">
            <w:pPr>
              <w:pStyle w:val="western"/>
              <w:spacing w:before="0" w:beforeAutospacing="0"/>
              <w:ind w:right="57"/>
            </w:pPr>
            <w:r>
              <w:rPr>
                <w:iCs/>
                <w:sz w:val="20"/>
                <w:szCs w:val="20"/>
              </w:rPr>
              <w:t>Parents will be willing to share their skills and knowledge within a wider family group</w:t>
            </w:r>
            <w:r w:rsidR="008268B9">
              <w:rPr>
                <w:iCs/>
                <w:sz w:val="20"/>
                <w:szCs w:val="20"/>
              </w:rPr>
              <w:t>, resulting in families who feel supported and</w:t>
            </w:r>
            <w:r w:rsidR="008268B9">
              <w:t xml:space="preserve"> </w:t>
            </w:r>
            <w:r w:rsidR="008268B9">
              <w:rPr>
                <w:sz w:val="20"/>
                <w:szCs w:val="20"/>
              </w:rPr>
              <w:t>more confident, to be involved in their child’s learning as well as the learning community.</w:t>
            </w:r>
          </w:p>
          <w:p w14:paraId="12282DB6" w14:textId="2A6E5DAF" w:rsidR="00C36468" w:rsidRDefault="00C36468" w:rsidP="00C0536C">
            <w:pPr>
              <w:pStyle w:val="western"/>
              <w:spacing w:before="0" w:beforeAutospacing="0"/>
              <w:ind w:right="57"/>
              <w:rPr>
                <w:rFonts w:asciiTheme="minorHAnsi" w:hAnsiTheme="minorHAnsi" w:cstheme="minorHAnsi"/>
                <w:iCs/>
                <w:sz w:val="20"/>
                <w:szCs w:val="20"/>
              </w:rPr>
            </w:pPr>
          </w:p>
          <w:p w14:paraId="1663608A" w14:textId="5A473D74" w:rsidR="00830C06" w:rsidRPr="00D11715" w:rsidRDefault="000C6F85" w:rsidP="00407590">
            <w:pPr>
              <w:pStyle w:val="western"/>
              <w:spacing w:before="0" w:beforeAutospacing="0"/>
              <w:ind w:right="57"/>
              <w:rPr>
                <w:rFonts w:asciiTheme="minorBidi" w:hAnsiTheme="minorBidi" w:cstheme="minorBidi"/>
                <w:iCs/>
                <w:sz w:val="20"/>
                <w:szCs w:val="20"/>
              </w:rPr>
            </w:pPr>
            <w:r w:rsidRPr="000C6F85">
              <w:rPr>
                <w:rFonts w:asciiTheme="minorBidi" w:hAnsiTheme="minorBidi" w:cstheme="minorBidi"/>
                <w:iCs/>
                <w:sz w:val="20"/>
                <w:szCs w:val="20"/>
              </w:rPr>
              <w:t>To be completed by May 2025</w:t>
            </w:r>
          </w:p>
        </w:tc>
        <w:tc>
          <w:tcPr>
            <w:tcW w:w="3361" w:type="dxa"/>
            <w:gridSpan w:val="2"/>
            <w:tcBorders>
              <w:top w:val="single" w:sz="4" w:space="0" w:color="auto"/>
              <w:left w:val="single" w:sz="4" w:space="0" w:color="auto"/>
              <w:bottom w:val="single" w:sz="4" w:space="0" w:color="auto"/>
              <w:right w:val="single" w:sz="4" w:space="0" w:color="auto"/>
            </w:tcBorders>
            <w:shd w:val="clear" w:color="auto" w:fill="auto"/>
          </w:tcPr>
          <w:p w14:paraId="12712187" w14:textId="77777777" w:rsidR="00403544" w:rsidRDefault="00403544" w:rsidP="00407590">
            <w:pPr>
              <w:pStyle w:val="western"/>
              <w:spacing w:before="0"/>
              <w:ind w:right="57"/>
              <w:rPr>
                <w:rFonts w:asciiTheme="minorHAnsi" w:hAnsiTheme="minorHAnsi" w:cstheme="minorHAnsi"/>
                <w:iCs/>
                <w:sz w:val="20"/>
                <w:szCs w:val="20"/>
              </w:rPr>
            </w:pPr>
          </w:p>
          <w:p w14:paraId="191FF4D0" w14:textId="77777777" w:rsidR="00D916AF" w:rsidRPr="00D916AF" w:rsidRDefault="00D916AF" w:rsidP="00D916AF">
            <w:pPr>
              <w:pStyle w:val="western"/>
              <w:spacing w:before="0" w:beforeAutospacing="0"/>
              <w:ind w:right="57"/>
              <w:jc w:val="center"/>
              <w:rPr>
                <w:i/>
                <w:color w:val="FF0000"/>
                <w:sz w:val="20"/>
                <w:szCs w:val="20"/>
              </w:rPr>
            </w:pPr>
            <w:r w:rsidRPr="00D916AF">
              <w:rPr>
                <w:i/>
                <w:color w:val="FF0000"/>
                <w:sz w:val="20"/>
                <w:szCs w:val="20"/>
              </w:rPr>
              <w:t>How will we know the change is an improvement?</w:t>
            </w:r>
          </w:p>
          <w:p w14:paraId="79FF8EF3" w14:textId="77777777" w:rsidR="00D916AF" w:rsidRPr="00D916AF" w:rsidRDefault="00D916AF" w:rsidP="00D916AF">
            <w:pPr>
              <w:pStyle w:val="western"/>
              <w:spacing w:before="0" w:beforeAutospacing="0"/>
              <w:ind w:right="57"/>
              <w:jc w:val="center"/>
              <w:rPr>
                <w:i/>
                <w:color w:val="FF0000"/>
                <w:sz w:val="20"/>
                <w:szCs w:val="20"/>
              </w:rPr>
            </w:pPr>
            <w:r w:rsidRPr="00D916AF">
              <w:rPr>
                <w:i/>
                <w:color w:val="FF0000"/>
                <w:sz w:val="20"/>
                <w:szCs w:val="20"/>
              </w:rPr>
              <w:t>What information/data will we gather to measure progress and impact?</w:t>
            </w:r>
          </w:p>
          <w:p w14:paraId="67FAA5DC" w14:textId="77777777" w:rsidR="00C0536C" w:rsidRDefault="00C0536C" w:rsidP="00C0536C">
            <w:pPr>
              <w:pStyle w:val="western"/>
              <w:spacing w:before="0" w:beforeAutospacing="0"/>
              <w:ind w:right="57"/>
              <w:rPr>
                <w:iCs/>
                <w:sz w:val="20"/>
                <w:szCs w:val="20"/>
              </w:rPr>
            </w:pPr>
          </w:p>
          <w:p w14:paraId="421A8222" w14:textId="39F66DD7" w:rsidR="008268B9" w:rsidRDefault="008268B9" w:rsidP="008268B9">
            <w:pPr>
              <w:pStyle w:val="western"/>
              <w:spacing w:before="0" w:beforeAutospacing="0"/>
              <w:ind w:right="57"/>
              <w:rPr>
                <w:iCs/>
                <w:sz w:val="20"/>
                <w:szCs w:val="20"/>
              </w:rPr>
            </w:pPr>
            <w:r>
              <w:rPr>
                <w:iCs/>
                <w:sz w:val="20"/>
                <w:szCs w:val="20"/>
              </w:rPr>
              <w:t>Most families will participate in at least 4 family learning sessions across 24-25 session.</w:t>
            </w:r>
          </w:p>
          <w:p w14:paraId="6CDD30AC" w14:textId="77777777" w:rsidR="008268B9" w:rsidRDefault="008268B9" w:rsidP="008268B9">
            <w:pPr>
              <w:pStyle w:val="western"/>
              <w:spacing w:before="0" w:beforeAutospacing="0"/>
              <w:ind w:right="57"/>
              <w:rPr>
                <w:iCs/>
                <w:sz w:val="20"/>
                <w:szCs w:val="20"/>
              </w:rPr>
            </w:pPr>
          </w:p>
          <w:p w14:paraId="4EBEDB10" w14:textId="18F1BF5F" w:rsidR="008268B9" w:rsidRDefault="008268B9" w:rsidP="008268B9">
            <w:pPr>
              <w:pStyle w:val="western"/>
              <w:spacing w:before="0" w:beforeAutospacing="0"/>
              <w:ind w:right="57"/>
              <w:rPr>
                <w:iCs/>
                <w:sz w:val="20"/>
                <w:szCs w:val="20"/>
              </w:rPr>
            </w:pPr>
            <w:r>
              <w:rPr>
                <w:iCs/>
                <w:sz w:val="20"/>
                <w:szCs w:val="20"/>
              </w:rPr>
              <w:t>There is an improvement in targeted children’s progress across the session.</w:t>
            </w:r>
          </w:p>
          <w:p w14:paraId="058C56F9" w14:textId="77777777" w:rsidR="008268B9" w:rsidRDefault="008268B9" w:rsidP="008268B9">
            <w:pPr>
              <w:pStyle w:val="western"/>
              <w:spacing w:before="0" w:beforeAutospacing="0"/>
              <w:ind w:right="57"/>
              <w:rPr>
                <w:iCs/>
                <w:sz w:val="20"/>
                <w:szCs w:val="20"/>
              </w:rPr>
            </w:pPr>
          </w:p>
          <w:p w14:paraId="089DE975" w14:textId="470DC60A" w:rsidR="008268B9" w:rsidRDefault="008268B9" w:rsidP="008268B9">
            <w:pPr>
              <w:pStyle w:val="western"/>
              <w:spacing w:before="0" w:beforeAutospacing="0"/>
              <w:ind w:right="57"/>
              <w:rPr>
                <w:iCs/>
                <w:sz w:val="20"/>
                <w:szCs w:val="20"/>
              </w:rPr>
            </w:pPr>
            <w:r>
              <w:rPr>
                <w:iCs/>
                <w:sz w:val="20"/>
                <w:szCs w:val="20"/>
              </w:rPr>
              <w:t>Improvement in family levels of confidence, following participation.</w:t>
            </w:r>
          </w:p>
          <w:p w14:paraId="41FDD78A" w14:textId="77777777" w:rsidR="008268B9" w:rsidRDefault="008268B9" w:rsidP="00571172">
            <w:pPr>
              <w:pStyle w:val="western"/>
              <w:spacing w:before="0" w:beforeAutospacing="0"/>
              <w:ind w:right="57"/>
              <w:rPr>
                <w:iCs/>
                <w:sz w:val="20"/>
                <w:szCs w:val="20"/>
              </w:rPr>
            </w:pPr>
          </w:p>
          <w:p w14:paraId="12954F12" w14:textId="77777777" w:rsidR="008268B9" w:rsidRDefault="008268B9" w:rsidP="00571172">
            <w:pPr>
              <w:pStyle w:val="western"/>
              <w:spacing w:before="0" w:beforeAutospacing="0"/>
              <w:ind w:right="57"/>
              <w:rPr>
                <w:iCs/>
                <w:sz w:val="20"/>
                <w:szCs w:val="20"/>
              </w:rPr>
            </w:pPr>
          </w:p>
          <w:p w14:paraId="12D8FFDC" w14:textId="77777777" w:rsidR="00C0536C" w:rsidRDefault="00C0536C" w:rsidP="00C0536C">
            <w:pPr>
              <w:pStyle w:val="western"/>
              <w:spacing w:before="0" w:beforeAutospacing="0"/>
              <w:ind w:right="57"/>
              <w:rPr>
                <w:iCs/>
                <w:sz w:val="20"/>
                <w:szCs w:val="20"/>
              </w:rPr>
            </w:pPr>
          </w:p>
          <w:p w14:paraId="73B3F4BC" w14:textId="77777777" w:rsidR="00C36468" w:rsidRDefault="00C36468" w:rsidP="00C0536C">
            <w:pPr>
              <w:pStyle w:val="western"/>
              <w:spacing w:before="0" w:beforeAutospacing="0"/>
              <w:ind w:right="57"/>
              <w:rPr>
                <w:iCs/>
                <w:sz w:val="20"/>
                <w:szCs w:val="20"/>
              </w:rPr>
            </w:pPr>
          </w:p>
          <w:p w14:paraId="49B21030" w14:textId="77777777" w:rsidR="00BF325E" w:rsidRDefault="00BF325E" w:rsidP="00C0536C">
            <w:pPr>
              <w:pStyle w:val="western"/>
              <w:spacing w:before="0" w:beforeAutospacing="0"/>
              <w:ind w:right="57"/>
              <w:rPr>
                <w:rFonts w:asciiTheme="minorHAnsi" w:hAnsiTheme="minorHAnsi" w:cstheme="minorHAnsi"/>
                <w:iCs/>
                <w:sz w:val="20"/>
                <w:szCs w:val="20"/>
              </w:rPr>
            </w:pPr>
          </w:p>
          <w:p w14:paraId="2C94B07E" w14:textId="77777777" w:rsidR="009466FC" w:rsidRDefault="009466FC" w:rsidP="00C0536C">
            <w:pPr>
              <w:pStyle w:val="western"/>
              <w:spacing w:before="0" w:beforeAutospacing="0"/>
              <w:ind w:right="57"/>
              <w:rPr>
                <w:rFonts w:asciiTheme="minorHAnsi" w:hAnsiTheme="minorHAnsi" w:cstheme="minorHAnsi"/>
                <w:iCs/>
                <w:sz w:val="20"/>
                <w:szCs w:val="20"/>
              </w:rPr>
            </w:pPr>
          </w:p>
          <w:p w14:paraId="70308325" w14:textId="77777777" w:rsidR="00995064" w:rsidRDefault="00995064" w:rsidP="00C0536C">
            <w:pPr>
              <w:pStyle w:val="western"/>
              <w:spacing w:before="0" w:beforeAutospacing="0"/>
              <w:ind w:right="57"/>
              <w:rPr>
                <w:rFonts w:asciiTheme="minorBidi" w:hAnsiTheme="minorBidi" w:cstheme="minorBidi"/>
                <w:iCs/>
                <w:sz w:val="20"/>
                <w:szCs w:val="20"/>
              </w:rPr>
            </w:pPr>
          </w:p>
          <w:p w14:paraId="536F3C50" w14:textId="77777777" w:rsidR="00C0536C" w:rsidRDefault="00C0536C" w:rsidP="00C0536C">
            <w:pPr>
              <w:pStyle w:val="western"/>
              <w:spacing w:before="0" w:beforeAutospacing="0"/>
              <w:ind w:right="57"/>
              <w:rPr>
                <w:rFonts w:asciiTheme="minorBidi" w:hAnsiTheme="minorBidi" w:cstheme="minorBidi"/>
                <w:iCs/>
                <w:sz w:val="20"/>
                <w:szCs w:val="20"/>
              </w:rPr>
            </w:pPr>
          </w:p>
          <w:p w14:paraId="15122864" w14:textId="6159099C" w:rsidR="003974C2" w:rsidRPr="009466FC" w:rsidRDefault="003974C2" w:rsidP="00C0536C">
            <w:pPr>
              <w:pStyle w:val="western"/>
              <w:spacing w:before="0" w:beforeAutospacing="0"/>
              <w:ind w:right="57"/>
              <w:rPr>
                <w:rFonts w:asciiTheme="minorBidi" w:hAnsiTheme="minorBidi" w:cstheme="minorBidi"/>
                <w:iCs/>
                <w:sz w:val="20"/>
                <w:szCs w:val="20"/>
              </w:rPr>
            </w:pPr>
          </w:p>
        </w:tc>
        <w:tc>
          <w:tcPr>
            <w:tcW w:w="4435" w:type="dxa"/>
            <w:tcBorders>
              <w:top w:val="single" w:sz="4" w:space="0" w:color="auto"/>
              <w:left w:val="single" w:sz="4" w:space="0" w:color="auto"/>
              <w:bottom w:val="single" w:sz="4" w:space="0" w:color="auto"/>
              <w:right w:val="single" w:sz="4" w:space="0" w:color="auto"/>
            </w:tcBorders>
            <w:shd w:val="clear" w:color="auto" w:fill="auto"/>
          </w:tcPr>
          <w:p w14:paraId="258BD020" w14:textId="77777777" w:rsidR="00403544" w:rsidRDefault="00403544" w:rsidP="00407590">
            <w:pPr>
              <w:pStyle w:val="western"/>
              <w:spacing w:before="0" w:beforeAutospacing="0"/>
              <w:ind w:right="57"/>
              <w:rPr>
                <w:rFonts w:asciiTheme="minorHAnsi" w:hAnsiTheme="minorHAnsi" w:cstheme="minorHAnsi"/>
                <w:iCs/>
                <w:sz w:val="20"/>
                <w:szCs w:val="20"/>
              </w:rPr>
            </w:pPr>
          </w:p>
          <w:p w14:paraId="7FBC1265" w14:textId="77777777" w:rsidR="00D916AF" w:rsidRPr="00C0536C" w:rsidRDefault="00D916AF" w:rsidP="00D916AF">
            <w:pPr>
              <w:pStyle w:val="western"/>
              <w:spacing w:before="0" w:beforeAutospacing="0"/>
              <w:ind w:right="57"/>
              <w:jc w:val="center"/>
              <w:rPr>
                <w:i/>
                <w:color w:val="FF0000"/>
                <w:sz w:val="20"/>
                <w:szCs w:val="20"/>
              </w:rPr>
            </w:pPr>
            <w:r w:rsidRPr="00C0536C">
              <w:rPr>
                <w:i/>
                <w:color w:val="FF0000"/>
                <w:sz w:val="20"/>
                <w:szCs w:val="20"/>
              </w:rPr>
              <w:t>What do we plan to do?</w:t>
            </w:r>
          </w:p>
          <w:p w14:paraId="6D1AA46D" w14:textId="77777777" w:rsidR="00D916AF" w:rsidRPr="00C0536C" w:rsidRDefault="00D916AF" w:rsidP="00D916AF">
            <w:pPr>
              <w:pStyle w:val="western"/>
              <w:spacing w:before="0" w:beforeAutospacing="0"/>
              <w:ind w:right="57"/>
              <w:jc w:val="center"/>
              <w:rPr>
                <w:b/>
                <w:bCs/>
                <w:i/>
                <w:color w:val="FF0000"/>
                <w:sz w:val="20"/>
                <w:szCs w:val="20"/>
              </w:rPr>
            </w:pPr>
          </w:p>
          <w:p w14:paraId="3222CDA1" w14:textId="3268A26F" w:rsidR="00D916AF" w:rsidRPr="00C0536C" w:rsidRDefault="00D916AF" w:rsidP="00D916AF">
            <w:pPr>
              <w:pStyle w:val="western"/>
              <w:spacing w:before="0" w:beforeAutospacing="0"/>
              <w:ind w:right="57"/>
              <w:jc w:val="center"/>
              <w:rPr>
                <w:i/>
                <w:color w:val="FF0000"/>
                <w:sz w:val="20"/>
                <w:szCs w:val="20"/>
              </w:rPr>
            </w:pPr>
            <w:r w:rsidRPr="00C0536C">
              <w:rPr>
                <w:i/>
                <w:color w:val="FF0000"/>
                <w:sz w:val="20"/>
                <w:szCs w:val="20"/>
              </w:rPr>
              <w:t xml:space="preserve">If PEF intervention, denote with (PEF). </w:t>
            </w:r>
          </w:p>
          <w:p w14:paraId="2D3C8D83" w14:textId="0FFC8FD0" w:rsidR="00BF325E" w:rsidRPr="00C0536C" w:rsidRDefault="00D916AF" w:rsidP="00D83896">
            <w:pPr>
              <w:pStyle w:val="western"/>
              <w:spacing w:before="0" w:beforeAutospacing="0"/>
              <w:ind w:right="57"/>
              <w:jc w:val="center"/>
              <w:rPr>
                <w:i/>
                <w:color w:val="FF0000"/>
                <w:sz w:val="20"/>
                <w:szCs w:val="20"/>
              </w:rPr>
            </w:pPr>
            <w:r w:rsidRPr="00C0536C">
              <w:rPr>
                <w:b/>
                <w:bCs/>
                <w:i/>
                <w:color w:val="FF0000"/>
                <w:sz w:val="20"/>
                <w:szCs w:val="20"/>
              </w:rPr>
              <w:t xml:space="preserve">  </w:t>
            </w:r>
            <w:r w:rsidRPr="00C0536C">
              <w:rPr>
                <w:i/>
                <w:color w:val="FF0000"/>
                <w:sz w:val="20"/>
                <w:szCs w:val="20"/>
              </w:rPr>
              <w:t xml:space="preserve">Ensure that the PEF intervention correlates with the contents of your PEF Spreadsheet Plan </w:t>
            </w:r>
          </w:p>
          <w:p w14:paraId="5A58EC52" w14:textId="63CB12C8" w:rsidR="00CC45A0" w:rsidRDefault="00CC45A0" w:rsidP="007321AE">
            <w:pPr>
              <w:pStyle w:val="western"/>
              <w:spacing w:before="0" w:beforeAutospacing="0"/>
              <w:ind w:right="57"/>
              <w:rPr>
                <w:rFonts w:asciiTheme="minorBidi" w:hAnsiTheme="minorBidi" w:cstheme="minorBidi"/>
                <w:iCs/>
                <w:sz w:val="20"/>
                <w:szCs w:val="20"/>
              </w:rPr>
            </w:pPr>
            <w:r>
              <w:rPr>
                <w:rFonts w:asciiTheme="minorBidi" w:hAnsiTheme="minorBidi" w:cstheme="minorBidi"/>
                <w:iCs/>
                <w:sz w:val="20"/>
                <w:szCs w:val="20"/>
              </w:rPr>
              <w:t>Gather parents</w:t>
            </w:r>
            <w:r w:rsidR="002105B3">
              <w:rPr>
                <w:rFonts w:asciiTheme="minorBidi" w:hAnsiTheme="minorBidi" w:cstheme="minorBidi"/>
                <w:iCs/>
                <w:sz w:val="20"/>
                <w:szCs w:val="20"/>
              </w:rPr>
              <w:t>’</w:t>
            </w:r>
            <w:r>
              <w:rPr>
                <w:rFonts w:asciiTheme="minorBidi" w:hAnsiTheme="minorBidi" w:cstheme="minorBidi"/>
                <w:iCs/>
                <w:sz w:val="20"/>
                <w:szCs w:val="20"/>
              </w:rPr>
              <w:t xml:space="preserve"> views</w:t>
            </w:r>
            <w:r w:rsidR="007321AE">
              <w:rPr>
                <w:rFonts w:asciiTheme="minorBidi" w:hAnsiTheme="minorBidi" w:cstheme="minorBidi"/>
                <w:iCs/>
                <w:sz w:val="20"/>
                <w:szCs w:val="20"/>
              </w:rPr>
              <w:t>.</w:t>
            </w:r>
          </w:p>
          <w:p w14:paraId="71C80F44" w14:textId="77777777" w:rsidR="007321AE" w:rsidRDefault="007321AE" w:rsidP="007321AE">
            <w:pPr>
              <w:pStyle w:val="western"/>
              <w:spacing w:before="0" w:beforeAutospacing="0"/>
              <w:ind w:right="57"/>
              <w:rPr>
                <w:rFonts w:asciiTheme="minorBidi" w:hAnsiTheme="minorBidi" w:cstheme="minorBidi"/>
                <w:iCs/>
                <w:sz w:val="20"/>
                <w:szCs w:val="20"/>
              </w:rPr>
            </w:pPr>
          </w:p>
          <w:p w14:paraId="2D84E7AE" w14:textId="009C7AEC" w:rsidR="00CC45A0" w:rsidRDefault="00CC45A0" w:rsidP="007321AE">
            <w:pPr>
              <w:pStyle w:val="western"/>
              <w:spacing w:before="0" w:beforeAutospacing="0"/>
              <w:ind w:right="57"/>
              <w:rPr>
                <w:rFonts w:asciiTheme="minorBidi" w:hAnsiTheme="minorBidi" w:cstheme="minorBidi"/>
                <w:iCs/>
                <w:sz w:val="20"/>
                <w:szCs w:val="20"/>
              </w:rPr>
            </w:pPr>
            <w:r>
              <w:rPr>
                <w:rFonts w:asciiTheme="minorBidi" w:hAnsiTheme="minorBidi" w:cstheme="minorBidi"/>
                <w:iCs/>
                <w:sz w:val="20"/>
                <w:szCs w:val="20"/>
              </w:rPr>
              <w:t>Pre/post questionnaires</w:t>
            </w:r>
            <w:r w:rsidR="007321AE">
              <w:rPr>
                <w:rFonts w:asciiTheme="minorBidi" w:hAnsiTheme="minorBidi" w:cstheme="minorBidi"/>
                <w:iCs/>
                <w:sz w:val="20"/>
                <w:szCs w:val="20"/>
              </w:rPr>
              <w:t>.</w:t>
            </w:r>
          </w:p>
          <w:p w14:paraId="19CF5BE7" w14:textId="77777777" w:rsidR="007321AE" w:rsidRDefault="007321AE" w:rsidP="007321AE">
            <w:pPr>
              <w:pStyle w:val="western"/>
              <w:spacing w:before="0" w:beforeAutospacing="0"/>
              <w:ind w:right="57"/>
              <w:rPr>
                <w:rFonts w:asciiTheme="minorBidi" w:hAnsiTheme="minorBidi" w:cstheme="minorBidi"/>
                <w:iCs/>
                <w:sz w:val="20"/>
                <w:szCs w:val="20"/>
              </w:rPr>
            </w:pPr>
          </w:p>
          <w:p w14:paraId="4914DE8A" w14:textId="0E24514E" w:rsidR="00CC45A0" w:rsidRDefault="00CC45A0" w:rsidP="007321AE">
            <w:pPr>
              <w:pStyle w:val="western"/>
              <w:spacing w:before="0" w:beforeAutospacing="0"/>
              <w:ind w:right="57"/>
              <w:rPr>
                <w:rFonts w:asciiTheme="minorBidi" w:hAnsiTheme="minorBidi" w:cstheme="minorBidi"/>
                <w:iCs/>
                <w:sz w:val="20"/>
                <w:szCs w:val="20"/>
              </w:rPr>
            </w:pPr>
            <w:r>
              <w:rPr>
                <w:rFonts w:asciiTheme="minorBidi" w:hAnsiTheme="minorBidi" w:cstheme="minorBidi"/>
                <w:iCs/>
                <w:sz w:val="20"/>
                <w:szCs w:val="20"/>
              </w:rPr>
              <w:t>Registers of attendance</w:t>
            </w:r>
            <w:r w:rsidR="007321AE">
              <w:rPr>
                <w:rFonts w:asciiTheme="minorBidi" w:hAnsiTheme="minorBidi" w:cstheme="minorBidi"/>
                <w:iCs/>
                <w:sz w:val="20"/>
                <w:szCs w:val="20"/>
              </w:rPr>
              <w:t>.</w:t>
            </w:r>
          </w:p>
          <w:p w14:paraId="4035F587" w14:textId="77777777" w:rsidR="007321AE" w:rsidRPr="00CC45A0" w:rsidRDefault="007321AE" w:rsidP="007321AE">
            <w:pPr>
              <w:pStyle w:val="western"/>
              <w:spacing w:before="0" w:beforeAutospacing="0"/>
              <w:ind w:right="57"/>
              <w:rPr>
                <w:rFonts w:asciiTheme="minorBidi" w:hAnsiTheme="minorBidi" w:cstheme="minorBidi"/>
                <w:iCs/>
                <w:sz w:val="20"/>
                <w:szCs w:val="20"/>
              </w:rPr>
            </w:pPr>
          </w:p>
          <w:p w14:paraId="252E5127" w14:textId="224FDF34" w:rsidR="00135B16" w:rsidRDefault="00135B16" w:rsidP="007321AE">
            <w:pPr>
              <w:pStyle w:val="western"/>
              <w:spacing w:before="0" w:beforeAutospacing="0"/>
              <w:ind w:right="57"/>
              <w:rPr>
                <w:rFonts w:asciiTheme="minorBidi" w:hAnsiTheme="minorBidi" w:cstheme="minorBidi"/>
                <w:iCs/>
                <w:sz w:val="20"/>
                <w:szCs w:val="20"/>
              </w:rPr>
            </w:pPr>
            <w:r>
              <w:rPr>
                <w:rFonts w:asciiTheme="minorBidi" w:hAnsiTheme="minorBidi" w:cstheme="minorBidi"/>
                <w:iCs/>
                <w:sz w:val="20"/>
                <w:szCs w:val="20"/>
              </w:rPr>
              <w:t>Support to access and respond to Seesaw</w:t>
            </w:r>
            <w:r w:rsidR="007321AE">
              <w:rPr>
                <w:rFonts w:asciiTheme="minorBidi" w:hAnsiTheme="minorBidi" w:cstheme="minorBidi"/>
                <w:iCs/>
                <w:sz w:val="20"/>
                <w:szCs w:val="20"/>
              </w:rPr>
              <w:t>.</w:t>
            </w:r>
          </w:p>
          <w:p w14:paraId="4561B758" w14:textId="77777777" w:rsidR="007321AE" w:rsidRDefault="007321AE" w:rsidP="007321AE">
            <w:pPr>
              <w:pStyle w:val="western"/>
              <w:spacing w:before="0" w:beforeAutospacing="0"/>
              <w:ind w:right="57"/>
              <w:rPr>
                <w:rFonts w:asciiTheme="minorBidi" w:hAnsiTheme="minorBidi" w:cstheme="minorBidi"/>
                <w:iCs/>
                <w:sz w:val="20"/>
                <w:szCs w:val="20"/>
              </w:rPr>
            </w:pPr>
          </w:p>
          <w:p w14:paraId="226F390A" w14:textId="50C374EC" w:rsidR="00135B16" w:rsidRDefault="00135B16" w:rsidP="007321AE">
            <w:pPr>
              <w:pStyle w:val="western"/>
              <w:spacing w:before="0" w:beforeAutospacing="0"/>
              <w:ind w:right="57"/>
              <w:rPr>
                <w:rFonts w:asciiTheme="minorBidi" w:hAnsiTheme="minorBidi" w:cstheme="minorBidi"/>
                <w:iCs/>
                <w:sz w:val="20"/>
                <w:szCs w:val="20"/>
              </w:rPr>
            </w:pPr>
            <w:r>
              <w:rPr>
                <w:rFonts w:asciiTheme="minorBidi" w:hAnsiTheme="minorBidi" w:cstheme="minorBidi"/>
                <w:iCs/>
                <w:sz w:val="20"/>
                <w:szCs w:val="20"/>
              </w:rPr>
              <w:t>Support to engage with PEEP sessions</w:t>
            </w:r>
            <w:r w:rsidR="00D83896">
              <w:rPr>
                <w:rFonts w:asciiTheme="minorBidi" w:hAnsiTheme="minorBidi" w:cstheme="minorBidi"/>
                <w:iCs/>
                <w:sz w:val="20"/>
                <w:szCs w:val="20"/>
              </w:rPr>
              <w:t xml:space="preserve"> and DPIL</w:t>
            </w:r>
            <w:r w:rsidR="007321AE">
              <w:rPr>
                <w:rFonts w:asciiTheme="minorBidi" w:hAnsiTheme="minorBidi" w:cstheme="minorBidi"/>
                <w:iCs/>
                <w:sz w:val="20"/>
                <w:szCs w:val="20"/>
              </w:rPr>
              <w:t>.</w:t>
            </w:r>
          </w:p>
          <w:p w14:paraId="6A2733BF" w14:textId="77777777" w:rsidR="007321AE" w:rsidRDefault="007321AE" w:rsidP="007321AE">
            <w:pPr>
              <w:pStyle w:val="western"/>
              <w:spacing w:before="0" w:beforeAutospacing="0"/>
              <w:ind w:right="57"/>
              <w:rPr>
                <w:rFonts w:asciiTheme="minorBidi" w:hAnsiTheme="minorBidi" w:cstheme="minorBidi"/>
                <w:iCs/>
                <w:sz w:val="20"/>
                <w:szCs w:val="20"/>
              </w:rPr>
            </w:pPr>
          </w:p>
          <w:p w14:paraId="7D3DD6F1" w14:textId="75696649" w:rsidR="00135B16" w:rsidRDefault="00135B16" w:rsidP="007321AE">
            <w:pPr>
              <w:pStyle w:val="western"/>
              <w:spacing w:before="0" w:beforeAutospacing="0"/>
              <w:ind w:right="57"/>
              <w:rPr>
                <w:rFonts w:asciiTheme="minorBidi" w:hAnsiTheme="minorBidi" w:cstheme="minorBidi"/>
                <w:iCs/>
                <w:sz w:val="20"/>
                <w:szCs w:val="20"/>
              </w:rPr>
            </w:pPr>
            <w:r>
              <w:rPr>
                <w:rFonts w:asciiTheme="minorBidi" w:hAnsiTheme="minorBidi" w:cstheme="minorBidi"/>
                <w:iCs/>
                <w:sz w:val="20"/>
                <w:szCs w:val="20"/>
              </w:rPr>
              <w:t>Opportunities for parents to share their skills and culture</w:t>
            </w:r>
            <w:r w:rsidR="007321AE">
              <w:rPr>
                <w:rFonts w:asciiTheme="minorBidi" w:hAnsiTheme="minorBidi" w:cstheme="minorBidi"/>
                <w:iCs/>
                <w:sz w:val="20"/>
                <w:szCs w:val="20"/>
              </w:rPr>
              <w:t>.</w:t>
            </w:r>
          </w:p>
          <w:p w14:paraId="7A30E438" w14:textId="77777777" w:rsidR="007321AE" w:rsidRDefault="007321AE" w:rsidP="007321AE">
            <w:pPr>
              <w:pStyle w:val="western"/>
              <w:spacing w:before="0" w:beforeAutospacing="0"/>
              <w:ind w:right="57"/>
              <w:rPr>
                <w:rFonts w:asciiTheme="minorBidi" w:hAnsiTheme="minorBidi" w:cstheme="minorBidi"/>
                <w:iCs/>
                <w:sz w:val="20"/>
                <w:szCs w:val="20"/>
              </w:rPr>
            </w:pPr>
          </w:p>
          <w:p w14:paraId="0A6D7541" w14:textId="6785F594" w:rsidR="00D83896" w:rsidRDefault="00D83896" w:rsidP="007321AE">
            <w:pPr>
              <w:pStyle w:val="western"/>
              <w:spacing w:before="0" w:beforeAutospacing="0"/>
              <w:ind w:right="57"/>
              <w:rPr>
                <w:rFonts w:asciiTheme="minorBidi" w:hAnsiTheme="minorBidi" w:cstheme="minorBidi"/>
                <w:iCs/>
                <w:sz w:val="20"/>
                <w:szCs w:val="20"/>
              </w:rPr>
            </w:pPr>
            <w:r>
              <w:rPr>
                <w:rFonts w:asciiTheme="minorBidi" w:hAnsiTheme="minorBidi" w:cstheme="minorBidi"/>
                <w:iCs/>
                <w:sz w:val="20"/>
                <w:szCs w:val="20"/>
              </w:rPr>
              <w:t>Opportunities for families to</w:t>
            </w:r>
            <w:r w:rsidR="008A1954">
              <w:rPr>
                <w:rFonts w:asciiTheme="minorBidi" w:hAnsiTheme="minorBidi" w:cstheme="minorBidi"/>
                <w:iCs/>
                <w:sz w:val="20"/>
                <w:szCs w:val="20"/>
              </w:rPr>
              <w:t xml:space="preserve"> continue the children’s interests/learning at home, supported by staff/resources</w:t>
            </w:r>
            <w:r w:rsidR="007321AE">
              <w:rPr>
                <w:rFonts w:asciiTheme="minorBidi" w:hAnsiTheme="minorBidi" w:cstheme="minorBidi"/>
                <w:iCs/>
                <w:sz w:val="20"/>
                <w:szCs w:val="20"/>
              </w:rPr>
              <w:t>.</w:t>
            </w:r>
          </w:p>
          <w:p w14:paraId="41653C67" w14:textId="77777777" w:rsidR="007321AE" w:rsidRDefault="007321AE" w:rsidP="007321AE">
            <w:pPr>
              <w:pStyle w:val="western"/>
              <w:spacing w:before="0" w:beforeAutospacing="0"/>
              <w:ind w:right="57"/>
              <w:rPr>
                <w:rFonts w:asciiTheme="minorBidi" w:hAnsiTheme="minorBidi" w:cstheme="minorBidi"/>
                <w:iCs/>
                <w:sz w:val="20"/>
                <w:szCs w:val="20"/>
              </w:rPr>
            </w:pPr>
          </w:p>
          <w:p w14:paraId="578F1EE5" w14:textId="7F82DCBC" w:rsidR="008677B4" w:rsidRPr="00C11F27" w:rsidRDefault="00CC45A0" w:rsidP="007321AE">
            <w:pPr>
              <w:pStyle w:val="western"/>
              <w:spacing w:before="0" w:beforeAutospacing="0"/>
              <w:ind w:right="57"/>
              <w:rPr>
                <w:rFonts w:asciiTheme="minorBidi" w:hAnsiTheme="minorBidi" w:cstheme="minorBidi"/>
                <w:iCs/>
                <w:sz w:val="20"/>
                <w:szCs w:val="20"/>
              </w:rPr>
            </w:pPr>
            <w:r>
              <w:rPr>
                <w:rFonts w:asciiTheme="minorBidi" w:hAnsiTheme="minorBidi" w:cstheme="minorBidi"/>
                <w:iCs/>
                <w:sz w:val="20"/>
                <w:szCs w:val="20"/>
              </w:rPr>
              <w:t>Links to organisations/agencies in</w:t>
            </w:r>
            <w:r w:rsidR="007321AE">
              <w:rPr>
                <w:rFonts w:asciiTheme="minorBidi" w:hAnsiTheme="minorBidi" w:cstheme="minorBidi"/>
                <w:iCs/>
                <w:sz w:val="20"/>
                <w:szCs w:val="20"/>
              </w:rPr>
              <w:t xml:space="preserve"> </w:t>
            </w:r>
            <w:r>
              <w:rPr>
                <w:rFonts w:asciiTheme="minorBidi" w:hAnsiTheme="minorBidi" w:cstheme="minorBidi"/>
                <w:iCs/>
                <w:sz w:val="20"/>
                <w:szCs w:val="20"/>
              </w:rPr>
              <w:t>co</w:t>
            </w:r>
            <w:r w:rsidR="00C11F27">
              <w:rPr>
                <w:rFonts w:asciiTheme="minorBidi" w:hAnsiTheme="minorBidi" w:cstheme="minorBidi"/>
                <w:iCs/>
                <w:sz w:val="20"/>
                <w:szCs w:val="20"/>
              </w:rPr>
              <w:t>mmunity.</w:t>
            </w:r>
          </w:p>
        </w:tc>
      </w:tr>
    </w:tbl>
    <w:p w14:paraId="16F1BF7F" w14:textId="534C1E15" w:rsidR="00636DC1" w:rsidRDefault="00636DC1"/>
    <w:p w14:paraId="2A2AE620" w14:textId="77777777" w:rsidR="00636DC1" w:rsidRDefault="00636DC1"/>
    <w:tbl>
      <w:tblPr>
        <w:tblStyle w:val="TableGrid"/>
        <w:tblW w:w="15309" w:type="dxa"/>
        <w:tblInd w:w="-572" w:type="dxa"/>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Layout w:type="fixed"/>
        <w:tblLook w:val="04A0" w:firstRow="1" w:lastRow="0" w:firstColumn="1" w:lastColumn="0" w:noHBand="0" w:noVBand="1"/>
      </w:tblPr>
      <w:tblGrid>
        <w:gridCol w:w="1985"/>
        <w:gridCol w:w="1984"/>
        <w:gridCol w:w="3402"/>
        <w:gridCol w:w="1701"/>
        <w:gridCol w:w="1560"/>
        <w:gridCol w:w="4677"/>
      </w:tblGrid>
      <w:tr w:rsidR="00310423" w:rsidRPr="001F3F2F" w14:paraId="3A5B72BC" w14:textId="77777777" w:rsidTr="00FC69DD">
        <w:trPr>
          <w:trHeight w:hRule="exact" w:val="724"/>
        </w:trPr>
        <w:tc>
          <w:tcPr>
            <w:tcW w:w="1530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CEAF2A5" w14:textId="77777777" w:rsidR="00FC69DD" w:rsidRPr="00FC69DD" w:rsidRDefault="00310423" w:rsidP="00FC69DD">
            <w:pPr>
              <w:spacing w:after="200" w:line="276" w:lineRule="auto"/>
              <w:rPr>
                <w:color w:val="FF0000"/>
                <w:sz w:val="20"/>
                <w:szCs w:val="20"/>
              </w:rPr>
            </w:pPr>
            <w:r w:rsidRPr="00FC69DD">
              <w:rPr>
                <w:rFonts w:asciiTheme="minorHAnsi" w:hAnsiTheme="minorHAnsi" w:cstheme="minorHAnsi"/>
                <w:b/>
                <w:bCs/>
              </w:rPr>
              <w:t xml:space="preserve">Improvement Priority 2 – </w:t>
            </w:r>
            <w:r w:rsidR="00FC69DD" w:rsidRPr="00FC69DD">
              <w:rPr>
                <w:b/>
                <w:bCs/>
                <w:sz w:val="20"/>
                <w:szCs w:val="20"/>
              </w:rPr>
              <w:t>To review our outdoor curriculum, in particular for those children who spend a high proportion of their nursery day outside. To ensure that all children access enhanced outdoor play experiences.</w:t>
            </w:r>
          </w:p>
          <w:p w14:paraId="707B0428" w14:textId="6C6B80DA" w:rsidR="00310423" w:rsidRPr="001F3F2F" w:rsidRDefault="00310423" w:rsidP="00407590">
            <w:pPr>
              <w:pStyle w:val="western"/>
              <w:spacing w:before="0" w:beforeAutospacing="0"/>
              <w:ind w:right="57"/>
              <w:rPr>
                <w:rFonts w:asciiTheme="minorHAnsi" w:hAnsiTheme="minorHAnsi" w:cstheme="minorHAnsi"/>
                <w:b/>
                <w:bCs/>
                <w:sz w:val="24"/>
                <w:szCs w:val="24"/>
              </w:rPr>
            </w:pPr>
          </w:p>
        </w:tc>
      </w:tr>
      <w:tr w:rsidR="00F006A9" w:rsidRPr="001F3F2F" w14:paraId="6F4382E1" w14:textId="77777777" w:rsidTr="006D13AF">
        <w:trPr>
          <w:trHeight w:hRule="exact" w:val="1982"/>
        </w:trPr>
        <w:tc>
          <w:tcPr>
            <w:tcW w:w="1985" w:type="dxa"/>
            <w:tcBorders>
              <w:top w:val="single" w:sz="4" w:space="0" w:color="auto"/>
              <w:left w:val="single" w:sz="4" w:space="0" w:color="auto"/>
              <w:bottom w:val="single" w:sz="4" w:space="0" w:color="auto"/>
              <w:right w:val="single" w:sz="4" w:space="0" w:color="auto"/>
            </w:tcBorders>
            <w:shd w:val="clear" w:color="auto" w:fill="auto"/>
          </w:tcPr>
          <w:p w14:paraId="614D680B" w14:textId="718AF5A4" w:rsidR="00F006A9" w:rsidRDefault="00F006A9" w:rsidP="00F006A9">
            <w:pPr>
              <w:pStyle w:val="western"/>
              <w:spacing w:before="0" w:beforeAutospacing="0"/>
              <w:ind w:right="57"/>
              <w:rPr>
                <w:rFonts w:asciiTheme="minorHAnsi" w:hAnsiTheme="minorHAnsi" w:cstheme="minorHAnsi"/>
                <w:b/>
                <w:bCs/>
              </w:rPr>
            </w:pPr>
            <w:r w:rsidRPr="001F3F2F">
              <w:rPr>
                <w:rFonts w:asciiTheme="minorHAnsi" w:hAnsiTheme="minorHAnsi" w:cstheme="minorHAnsi"/>
                <w:b/>
                <w:bCs/>
              </w:rPr>
              <w:t>HGIOS/HGIOELC QIs</w:t>
            </w:r>
          </w:p>
          <w:p w14:paraId="51D4E068" w14:textId="57F3145E" w:rsidR="006A2380" w:rsidRDefault="006A2380" w:rsidP="00F006A9">
            <w:pPr>
              <w:pStyle w:val="western"/>
              <w:spacing w:before="0" w:beforeAutospacing="0"/>
              <w:ind w:right="57"/>
              <w:rPr>
                <w:i/>
                <w:iCs/>
                <w:sz w:val="16"/>
                <w:szCs w:val="16"/>
              </w:rPr>
            </w:pPr>
            <w:r w:rsidRPr="006A2380">
              <w:rPr>
                <w:i/>
                <w:iCs/>
                <w:sz w:val="16"/>
                <w:szCs w:val="16"/>
              </w:rPr>
              <w:t>2.2 Curriculum</w:t>
            </w:r>
          </w:p>
          <w:p w14:paraId="3ABF6A71" w14:textId="579B5F93" w:rsidR="006A2380" w:rsidRPr="006A2380" w:rsidRDefault="006A2380" w:rsidP="00F006A9">
            <w:pPr>
              <w:pStyle w:val="western"/>
              <w:spacing w:before="0" w:beforeAutospacing="0"/>
              <w:ind w:right="57"/>
              <w:rPr>
                <w:i/>
                <w:iCs/>
                <w:sz w:val="16"/>
                <w:szCs w:val="16"/>
              </w:rPr>
            </w:pPr>
            <w:r>
              <w:rPr>
                <w:i/>
                <w:iCs/>
                <w:sz w:val="16"/>
                <w:szCs w:val="16"/>
              </w:rPr>
              <w:t>2.3 Learning, teaching and assessment</w:t>
            </w:r>
          </w:p>
          <w:p w14:paraId="438A6606" w14:textId="77777777" w:rsidR="006A2380" w:rsidRPr="006A2380" w:rsidRDefault="006A2380" w:rsidP="006A2380">
            <w:pPr>
              <w:pStyle w:val="western"/>
              <w:spacing w:before="0" w:beforeAutospacing="0"/>
              <w:ind w:right="57"/>
              <w:rPr>
                <w:i/>
                <w:iCs/>
                <w:sz w:val="16"/>
                <w:szCs w:val="16"/>
              </w:rPr>
            </w:pPr>
            <w:r w:rsidRPr="006A2380">
              <w:rPr>
                <w:i/>
                <w:iCs/>
                <w:sz w:val="16"/>
                <w:szCs w:val="16"/>
              </w:rPr>
              <w:t>3.1 Ensuring wellbeing, equality and inclusion</w:t>
            </w:r>
          </w:p>
          <w:p w14:paraId="2F78C6C1" w14:textId="77777777" w:rsidR="006A2380" w:rsidRPr="006A2380" w:rsidRDefault="006A2380" w:rsidP="006A2380">
            <w:pPr>
              <w:pStyle w:val="western"/>
              <w:spacing w:before="0" w:beforeAutospacing="0"/>
              <w:ind w:right="57"/>
              <w:rPr>
                <w:i/>
                <w:iCs/>
                <w:sz w:val="16"/>
                <w:szCs w:val="16"/>
              </w:rPr>
            </w:pPr>
            <w:r w:rsidRPr="006A2380">
              <w:rPr>
                <w:i/>
                <w:iCs/>
                <w:sz w:val="16"/>
                <w:szCs w:val="16"/>
              </w:rPr>
              <w:t>3.2 Securing children’s progress</w:t>
            </w:r>
          </w:p>
          <w:p w14:paraId="3A72072F" w14:textId="77777777" w:rsidR="006A2380" w:rsidRDefault="006A2380" w:rsidP="00F006A9">
            <w:pPr>
              <w:pStyle w:val="western"/>
              <w:spacing w:before="0" w:beforeAutospacing="0"/>
              <w:ind w:right="57"/>
              <w:rPr>
                <w:rFonts w:asciiTheme="minorHAnsi" w:hAnsiTheme="minorHAnsi" w:cstheme="minorHAnsi"/>
                <w:b/>
                <w:bCs/>
              </w:rPr>
            </w:pPr>
          </w:p>
          <w:p w14:paraId="23B8374F" w14:textId="2B2BFC35" w:rsidR="007C6844" w:rsidRPr="00F50570" w:rsidRDefault="007C6844" w:rsidP="00FC69DD">
            <w:pPr>
              <w:pStyle w:val="western"/>
              <w:spacing w:before="0" w:beforeAutospacing="0"/>
              <w:ind w:right="57"/>
              <w:rPr>
                <w:rFonts w:asciiTheme="minorHAnsi" w:hAnsiTheme="minorHAnsi" w:cstheme="minorHAnsi"/>
                <w:i/>
                <w:iCs/>
                <w:sz w:val="16"/>
                <w:szCs w:val="16"/>
              </w:rPr>
            </w:pPr>
          </w:p>
          <w:p w14:paraId="020CDDC3" w14:textId="77777777" w:rsidR="00F50570" w:rsidRPr="00F50570" w:rsidRDefault="00F50570" w:rsidP="00F006A9">
            <w:pPr>
              <w:pStyle w:val="western"/>
              <w:spacing w:before="0" w:beforeAutospacing="0"/>
              <w:ind w:right="57"/>
              <w:rPr>
                <w:rFonts w:asciiTheme="minorHAnsi" w:hAnsiTheme="minorHAnsi" w:cstheme="minorHAnsi"/>
                <w:i/>
                <w:iCs/>
              </w:rPr>
            </w:pPr>
          </w:p>
          <w:p w14:paraId="719D4E5A" w14:textId="77777777" w:rsidR="00F006A9" w:rsidRPr="001F3F2F" w:rsidRDefault="00F006A9" w:rsidP="00F006A9">
            <w:pPr>
              <w:pStyle w:val="western"/>
              <w:spacing w:before="0" w:beforeAutospacing="0"/>
              <w:ind w:right="57"/>
              <w:jc w:val="center"/>
              <w:rPr>
                <w:rFonts w:asciiTheme="minorHAnsi" w:hAnsiTheme="minorHAnsi" w:cstheme="minorHAnsi"/>
                <w:b/>
                <w:bCs/>
              </w:rPr>
            </w:pPr>
          </w:p>
        </w:tc>
        <w:tc>
          <w:tcPr>
            <w:tcW w:w="7087" w:type="dxa"/>
            <w:gridSpan w:val="3"/>
            <w:tcBorders>
              <w:top w:val="single" w:sz="4" w:space="0" w:color="auto"/>
              <w:left w:val="single" w:sz="4" w:space="0" w:color="auto"/>
              <w:bottom w:val="single" w:sz="4" w:space="0" w:color="auto"/>
              <w:right w:val="single" w:sz="4" w:space="0" w:color="auto"/>
            </w:tcBorders>
            <w:shd w:val="clear" w:color="auto" w:fill="auto"/>
          </w:tcPr>
          <w:p w14:paraId="5395984F" w14:textId="77777777" w:rsidR="00F006A9" w:rsidRPr="00310423" w:rsidRDefault="00F006A9" w:rsidP="00F006A9">
            <w:pPr>
              <w:pStyle w:val="Default"/>
              <w:rPr>
                <w:rFonts w:asciiTheme="minorHAnsi" w:hAnsiTheme="minorHAnsi" w:cstheme="minorHAnsi"/>
                <w:b/>
                <w:bCs/>
                <w:iCs/>
                <w:sz w:val="22"/>
                <w:szCs w:val="22"/>
              </w:rPr>
            </w:pPr>
            <w:r w:rsidRPr="00310423">
              <w:rPr>
                <w:rFonts w:asciiTheme="minorHAnsi" w:hAnsiTheme="minorHAnsi" w:cstheme="minorHAnsi"/>
                <w:b/>
                <w:bCs/>
                <w:iCs/>
                <w:sz w:val="22"/>
                <w:szCs w:val="22"/>
              </w:rPr>
              <w:t>NIF Priorities</w:t>
            </w:r>
          </w:p>
          <w:p w14:paraId="2D00FF9E" w14:textId="7C3F4F4B" w:rsidR="00F006A9" w:rsidRPr="00D916AF" w:rsidRDefault="00F006A9" w:rsidP="00F006A9">
            <w:pPr>
              <w:pStyle w:val="ListParagraph"/>
              <w:numPr>
                <w:ilvl w:val="0"/>
                <w:numId w:val="13"/>
              </w:numPr>
              <w:ind w:left="173" w:hanging="155"/>
              <w:rPr>
                <w:rFonts w:asciiTheme="minorHAnsi" w:hAnsiTheme="minorHAnsi" w:cstheme="minorHAnsi"/>
                <w:sz w:val="18"/>
                <w:szCs w:val="18"/>
              </w:rPr>
            </w:pPr>
            <w:r w:rsidRPr="00D916AF">
              <w:rPr>
                <w:rFonts w:asciiTheme="minorHAnsi" w:hAnsiTheme="minorHAnsi" w:cstheme="minorHAnsi"/>
                <w:sz w:val="18"/>
                <w:szCs w:val="18"/>
              </w:rPr>
              <w:t>Placing the human rights and needs of every child and young person at the centre of education</w:t>
            </w:r>
            <w:r w:rsidR="00DD4D10">
              <w:rPr>
                <w:rFonts w:asciiTheme="minorHAnsi" w:hAnsiTheme="minorHAnsi" w:cstheme="minorHAnsi"/>
                <w:sz w:val="18"/>
                <w:szCs w:val="18"/>
              </w:rPr>
              <w:t>.</w:t>
            </w:r>
          </w:p>
          <w:p w14:paraId="1A5B1FFA" w14:textId="77777777" w:rsidR="00F006A9" w:rsidRPr="00D916AF" w:rsidRDefault="00F006A9" w:rsidP="00F006A9">
            <w:pPr>
              <w:pStyle w:val="Default"/>
              <w:numPr>
                <w:ilvl w:val="0"/>
                <w:numId w:val="13"/>
              </w:numPr>
              <w:ind w:left="173" w:hanging="155"/>
              <w:rPr>
                <w:rFonts w:asciiTheme="minorHAnsi" w:hAnsiTheme="minorHAnsi" w:cstheme="minorHAnsi"/>
                <w:iCs/>
                <w:sz w:val="18"/>
                <w:szCs w:val="18"/>
              </w:rPr>
            </w:pPr>
            <w:r w:rsidRPr="00D916AF">
              <w:rPr>
                <w:rFonts w:asciiTheme="minorHAnsi" w:hAnsiTheme="minorHAnsi" w:cstheme="minorHAnsi"/>
                <w:iCs/>
                <w:sz w:val="18"/>
                <w:szCs w:val="18"/>
              </w:rPr>
              <w:t>Improvement in attainment, particularly in literacy and numeracy</w:t>
            </w:r>
          </w:p>
          <w:p w14:paraId="34E6698D" w14:textId="77777777" w:rsidR="00F006A9" w:rsidRPr="00FC69DD" w:rsidRDefault="00F006A9" w:rsidP="00F006A9">
            <w:pPr>
              <w:pStyle w:val="Default"/>
              <w:numPr>
                <w:ilvl w:val="0"/>
                <w:numId w:val="13"/>
              </w:numPr>
              <w:ind w:left="173" w:hanging="155"/>
              <w:rPr>
                <w:rFonts w:asciiTheme="minorHAnsi" w:hAnsiTheme="minorHAnsi" w:cstheme="minorHAnsi"/>
                <w:sz w:val="18"/>
                <w:szCs w:val="18"/>
              </w:rPr>
            </w:pPr>
            <w:r w:rsidRPr="00FC69DD">
              <w:rPr>
                <w:rFonts w:asciiTheme="minorHAnsi" w:hAnsiTheme="minorHAnsi" w:cstheme="minorHAnsi"/>
                <w:iCs/>
                <w:sz w:val="18"/>
                <w:szCs w:val="18"/>
              </w:rPr>
              <w:t>Closing the attainment gap between the most and least disadvantaged children</w:t>
            </w:r>
          </w:p>
          <w:p w14:paraId="066C14C0" w14:textId="77777777" w:rsidR="00F006A9" w:rsidRPr="00FC69DD" w:rsidRDefault="00F006A9" w:rsidP="00F006A9">
            <w:pPr>
              <w:pStyle w:val="Default"/>
              <w:numPr>
                <w:ilvl w:val="0"/>
                <w:numId w:val="13"/>
              </w:numPr>
              <w:ind w:left="173" w:hanging="155"/>
              <w:rPr>
                <w:rFonts w:asciiTheme="minorHAnsi" w:hAnsiTheme="minorHAnsi" w:cstheme="minorHAnsi"/>
                <w:iCs/>
                <w:sz w:val="18"/>
                <w:szCs w:val="18"/>
              </w:rPr>
            </w:pPr>
            <w:r w:rsidRPr="00FC69DD">
              <w:rPr>
                <w:rFonts w:asciiTheme="minorHAnsi" w:hAnsiTheme="minorHAnsi" w:cstheme="minorHAnsi"/>
                <w:iCs/>
                <w:sz w:val="18"/>
                <w:szCs w:val="18"/>
              </w:rPr>
              <w:t>Improvement in children's and young people’s health and wellbeing</w:t>
            </w:r>
          </w:p>
          <w:p w14:paraId="7B64CB02" w14:textId="5733E0AE" w:rsidR="00F006A9" w:rsidRPr="00D916AF" w:rsidRDefault="00F006A9" w:rsidP="00F006A9">
            <w:pPr>
              <w:pStyle w:val="Default"/>
              <w:numPr>
                <w:ilvl w:val="0"/>
                <w:numId w:val="13"/>
              </w:numPr>
              <w:ind w:left="173" w:hanging="155"/>
              <w:rPr>
                <w:rFonts w:asciiTheme="minorHAnsi" w:hAnsiTheme="minorHAnsi" w:cstheme="minorHAnsi"/>
                <w:iCs/>
                <w:sz w:val="18"/>
                <w:szCs w:val="18"/>
              </w:rPr>
            </w:pPr>
            <w:r w:rsidRPr="00D916AF">
              <w:rPr>
                <w:rFonts w:asciiTheme="minorHAnsi" w:hAnsiTheme="minorHAnsi" w:cstheme="minorHAnsi"/>
                <w:iCs/>
                <w:sz w:val="18"/>
                <w:szCs w:val="18"/>
              </w:rPr>
              <w:t>Improvement in employability skills and sustained, positive school leaver destinations for all young people</w:t>
            </w:r>
            <w:r w:rsidR="00DD4D10">
              <w:rPr>
                <w:rFonts w:asciiTheme="minorHAnsi" w:hAnsiTheme="minorHAnsi" w:cstheme="minorHAnsi"/>
                <w:iCs/>
                <w:sz w:val="18"/>
                <w:szCs w:val="18"/>
              </w:rPr>
              <w:t>.</w:t>
            </w:r>
          </w:p>
          <w:p w14:paraId="30BC232E" w14:textId="77777777" w:rsidR="00F006A9" w:rsidRPr="00310423" w:rsidRDefault="00F006A9" w:rsidP="00F006A9">
            <w:pPr>
              <w:pStyle w:val="Default"/>
              <w:ind w:left="-108"/>
              <w:rPr>
                <w:rFonts w:asciiTheme="minorHAnsi" w:hAnsiTheme="minorHAnsi" w:cstheme="minorHAnsi"/>
                <w:b/>
                <w:bCs/>
              </w:rPr>
            </w:pPr>
          </w:p>
        </w:tc>
        <w:tc>
          <w:tcPr>
            <w:tcW w:w="6237" w:type="dxa"/>
            <w:gridSpan w:val="2"/>
            <w:tcBorders>
              <w:top w:val="single" w:sz="4" w:space="0" w:color="auto"/>
              <w:left w:val="single" w:sz="4" w:space="0" w:color="auto"/>
              <w:bottom w:val="single" w:sz="4" w:space="0" w:color="auto"/>
              <w:right w:val="single" w:sz="4" w:space="0" w:color="auto"/>
            </w:tcBorders>
            <w:shd w:val="clear" w:color="auto" w:fill="auto"/>
          </w:tcPr>
          <w:p w14:paraId="64CD13F2" w14:textId="77777777" w:rsidR="00F006A9" w:rsidRPr="00310423" w:rsidRDefault="00F006A9" w:rsidP="00F006A9">
            <w:pPr>
              <w:pStyle w:val="western"/>
              <w:spacing w:before="0" w:beforeAutospacing="0"/>
              <w:ind w:right="57"/>
              <w:rPr>
                <w:rFonts w:asciiTheme="minorHAnsi" w:hAnsiTheme="minorHAnsi" w:cstheme="minorHAnsi"/>
                <w:b/>
                <w:bCs/>
              </w:rPr>
            </w:pPr>
            <w:r w:rsidRPr="00310423">
              <w:rPr>
                <w:rFonts w:asciiTheme="minorHAnsi" w:hAnsiTheme="minorHAnsi" w:cstheme="minorHAnsi"/>
                <w:b/>
                <w:bCs/>
              </w:rPr>
              <w:t>NIF Drivers</w:t>
            </w:r>
          </w:p>
          <w:p w14:paraId="2A830D72" w14:textId="1B2D276F" w:rsidR="00F006A9" w:rsidRPr="00F006A9" w:rsidRDefault="00F006A9" w:rsidP="00F006A9">
            <w:pPr>
              <w:pStyle w:val="ListParagraph"/>
              <w:numPr>
                <w:ilvl w:val="0"/>
                <w:numId w:val="28"/>
              </w:numPr>
              <w:rPr>
                <w:rFonts w:asciiTheme="minorHAnsi" w:hAnsiTheme="minorHAnsi" w:cstheme="minorHAnsi"/>
                <w:sz w:val="20"/>
                <w:szCs w:val="20"/>
              </w:rPr>
            </w:pPr>
            <w:r w:rsidRPr="00F006A9">
              <w:rPr>
                <w:rFonts w:asciiTheme="minorHAnsi" w:hAnsiTheme="minorHAnsi" w:cstheme="minorHAnsi"/>
                <w:sz w:val="20"/>
                <w:szCs w:val="20"/>
              </w:rPr>
              <w:t xml:space="preserve">School Leadership                  </w:t>
            </w:r>
            <w:r w:rsidRPr="00043FBE">
              <w:rPr>
                <w:rFonts w:asciiTheme="minorHAnsi" w:hAnsiTheme="minorHAnsi" w:cstheme="minorHAnsi"/>
                <w:sz w:val="20"/>
                <w:szCs w:val="20"/>
                <w:highlight w:val="yellow"/>
              </w:rPr>
              <w:t>4. Assessment of Children’s Progress</w:t>
            </w:r>
          </w:p>
          <w:p w14:paraId="00A7A2CA" w14:textId="77777777" w:rsidR="00F006A9" w:rsidRPr="00D916AF" w:rsidRDefault="00F006A9" w:rsidP="00F006A9">
            <w:pPr>
              <w:pStyle w:val="ListParagraph"/>
              <w:contextualSpacing w:val="0"/>
              <w:rPr>
                <w:rFonts w:asciiTheme="minorHAnsi" w:hAnsiTheme="minorHAnsi" w:cstheme="minorHAnsi"/>
                <w:sz w:val="20"/>
                <w:szCs w:val="20"/>
              </w:rPr>
            </w:pPr>
          </w:p>
          <w:p w14:paraId="3A1CC0BA" w14:textId="0B8A78D6" w:rsidR="00F006A9" w:rsidRPr="00F006A9" w:rsidRDefault="00F006A9" w:rsidP="00F006A9">
            <w:pPr>
              <w:pStyle w:val="ListParagraph"/>
              <w:numPr>
                <w:ilvl w:val="0"/>
                <w:numId w:val="28"/>
              </w:numPr>
              <w:rPr>
                <w:rFonts w:asciiTheme="minorHAnsi" w:hAnsiTheme="minorHAnsi" w:cstheme="minorHAnsi"/>
                <w:sz w:val="20"/>
                <w:szCs w:val="20"/>
              </w:rPr>
            </w:pPr>
            <w:r w:rsidRPr="00F006A9">
              <w:rPr>
                <w:rFonts w:asciiTheme="minorHAnsi" w:hAnsiTheme="minorHAnsi" w:cstheme="minorHAnsi"/>
                <w:sz w:val="20"/>
                <w:szCs w:val="20"/>
              </w:rPr>
              <w:t xml:space="preserve">Teacher Professionalism        </w:t>
            </w:r>
            <w:r w:rsidRPr="00723854">
              <w:rPr>
                <w:rFonts w:asciiTheme="minorHAnsi" w:hAnsiTheme="minorHAnsi" w:cstheme="minorHAnsi"/>
                <w:sz w:val="20"/>
                <w:szCs w:val="20"/>
                <w:highlight w:val="yellow"/>
              </w:rPr>
              <w:t xml:space="preserve">5. </w:t>
            </w:r>
            <w:r w:rsidR="00723854" w:rsidRPr="00723854">
              <w:rPr>
                <w:rFonts w:asciiTheme="minorHAnsi" w:hAnsiTheme="minorHAnsi" w:cstheme="minorHAnsi"/>
                <w:sz w:val="20"/>
                <w:szCs w:val="20"/>
                <w:highlight w:val="yellow"/>
              </w:rPr>
              <w:t>Establishment Improvement</w:t>
            </w:r>
          </w:p>
          <w:p w14:paraId="7C1A72E3" w14:textId="77777777" w:rsidR="00F006A9" w:rsidRPr="00D916AF" w:rsidRDefault="00F006A9" w:rsidP="00F006A9">
            <w:pPr>
              <w:rPr>
                <w:rFonts w:asciiTheme="minorHAnsi" w:hAnsiTheme="minorHAnsi" w:cstheme="minorHAnsi"/>
                <w:sz w:val="20"/>
                <w:szCs w:val="20"/>
              </w:rPr>
            </w:pPr>
          </w:p>
          <w:p w14:paraId="1DB67989" w14:textId="1BB8C3C6" w:rsidR="00F006A9" w:rsidRPr="00F006A9" w:rsidRDefault="00F006A9" w:rsidP="00F006A9">
            <w:pPr>
              <w:pStyle w:val="ListParagraph"/>
              <w:numPr>
                <w:ilvl w:val="0"/>
                <w:numId w:val="28"/>
              </w:numPr>
              <w:rPr>
                <w:rFonts w:asciiTheme="minorHAnsi" w:hAnsiTheme="minorHAnsi" w:cstheme="minorHAnsi"/>
                <w:sz w:val="20"/>
                <w:szCs w:val="20"/>
              </w:rPr>
            </w:pPr>
            <w:r w:rsidRPr="00FC69DD">
              <w:rPr>
                <w:rFonts w:asciiTheme="minorHAnsi" w:hAnsiTheme="minorHAnsi" w:cstheme="minorHAnsi"/>
                <w:sz w:val="20"/>
                <w:szCs w:val="20"/>
              </w:rPr>
              <w:t>Parental Engagement</w:t>
            </w:r>
            <w:r w:rsidRPr="00F006A9">
              <w:rPr>
                <w:rFonts w:asciiTheme="minorHAnsi" w:hAnsiTheme="minorHAnsi" w:cstheme="minorHAnsi"/>
                <w:sz w:val="20"/>
                <w:szCs w:val="20"/>
              </w:rPr>
              <w:t xml:space="preserve">             6. Performance Information</w:t>
            </w:r>
          </w:p>
          <w:p w14:paraId="7C61350A" w14:textId="77777777" w:rsidR="00F006A9" w:rsidRPr="00310423" w:rsidRDefault="00F006A9" w:rsidP="00F006A9">
            <w:pPr>
              <w:pStyle w:val="western"/>
              <w:spacing w:before="0" w:beforeAutospacing="0"/>
              <w:ind w:right="57"/>
              <w:rPr>
                <w:rFonts w:asciiTheme="minorHAnsi" w:hAnsiTheme="minorHAnsi" w:cstheme="minorHAnsi"/>
                <w:b/>
                <w:bCs/>
              </w:rPr>
            </w:pPr>
          </w:p>
          <w:p w14:paraId="06AB28A9" w14:textId="77777777" w:rsidR="00F006A9" w:rsidRPr="00310423" w:rsidRDefault="00F006A9" w:rsidP="00F006A9">
            <w:pPr>
              <w:pStyle w:val="western"/>
              <w:spacing w:before="0" w:beforeAutospacing="0"/>
              <w:ind w:right="57"/>
              <w:rPr>
                <w:rFonts w:asciiTheme="minorHAnsi" w:hAnsiTheme="minorHAnsi" w:cstheme="minorHAnsi"/>
                <w:b/>
                <w:bCs/>
                <w:i/>
                <w:iCs/>
                <w:color w:val="FF0000"/>
                <w:sz w:val="20"/>
                <w:szCs w:val="20"/>
              </w:rPr>
            </w:pPr>
          </w:p>
        </w:tc>
      </w:tr>
      <w:tr w:rsidR="00F006A9" w:rsidRPr="001F3F2F" w14:paraId="7BA8A1EA" w14:textId="77777777" w:rsidTr="007E7F1B">
        <w:trPr>
          <w:trHeight w:hRule="exact" w:val="565"/>
        </w:trPr>
        <w:tc>
          <w:tcPr>
            <w:tcW w:w="396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8D98FC6" w14:textId="77777777" w:rsidR="00F006A9" w:rsidRDefault="00F006A9" w:rsidP="00F006A9">
            <w:pPr>
              <w:pStyle w:val="western"/>
              <w:spacing w:before="0" w:beforeAutospacing="0"/>
              <w:ind w:right="57"/>
              <w:jc w:val="center"/>
              <w:rPr>
                <w:rFonts w:asciiTheme="minorHAnsi" w:hAnsiTheme="minorHAnsi" w:cstheme="minorHAnsi"/>
                <w:b/>
                <w:bCs/>
              </w:rPr>
            </w:pPr>
          </w:p>
          <w:p w14:paraId="0C00E761" w14:textId="2BE2DA33" w:rsidR="00F006A9" w:rsidRPr="001F3F2F" w:rsidRDefault="00F006A9" w:rsidP="00F006A9">
            <w:pPr>
              <w:pStyle w:val="western"/>
              <w:spacing w:before="0" w:beforeAutospacing="0"/>
              <w:ind w:right="57"/>
              <w:jc w:val="center"/>
              <w:rPr>
                <w:rFonts w:asciiTheme="minorHAnsi" w:hAnsiTheme="minorHAnsi" w:cstheme="minorHAnsi"/>
                <w:b/>
                <w:bCs/>
              </w:rPr>
            </w:pPr>
            <w:r w:rsidRPr="001F3F2F">
              <w:rPr>
                <w:rFonts w:asciiTheme="minorHAnsi" w:hAnsiTheme="minorHAnsi" w:cstheme="minorHAnsi"/>
                <w:b/>
                <w:bCs/>
              </w:rPr>
              <w:t>Rationale for change</w:t>
            </w:r>
          </w:p>
          <w:p w14:paraId="19B92E9C" w14:textId="77777777" w:rsidR="00F006A9" w:rsidRPr="001F3F2F" w:rsidRDefault="00F006A9" w:rsidP="00F006A9">
            <w:pPr>
              <w:pStyle w:val="western"/>
              <w:spacing w:before="0" w:beforeAutospacing="0"/>
              <w:ind w:right="57"/>
              <w:jc w:val="center"/>
              <w:rPr>
                <w:rFonts w:asciiTheme="minorHAnsi" w:hAnsiTheme="minorHAnsi" w:cstheme="minorHAnsi"/>
                <w:b/>
                <w:bCs/>
              </w:rPr>
            </w:pPr>
          </w:p>
        </w:tc>
        <w:tc>
          <w:tcPr>
            <w:tcW w:w="340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A717E3E" w14:textId="77777777" w:rsidR="00F006A9" w:rsidRDefault="00F006A9" w:rsidP="00F006A9">
            <w:pPr>
              <w:pStyle w:val="western"/>
              <w:spacing w:before="0" w:beforeAutospacing="0"/>
              <w:ind w:right="57"/>
              <w:jc w:val="center"/>
              <w:rPr>
                <w:rFonts w:asciiTheme="minorHAnsi" w:hAnsiTheme="minorHAnsi" w:cstheme="minorHAnsi"/>
                <w:b/>
                <w:bCs/>
              </w:rPr>
            </w:pPr>
          </w:p>
          <w:p w14:paraId="703DDD40" w14:textId="0D6D7015" w:rsidR="00F006A9" w:rsidRPr="001F3F2F" w:rsidRDefault="00F006A9" w:rsidP="00F006A9">
            <w:pPr>
              <w:pStyle w:val="western"/>
              <w:spacing w:before="0" w:beforeAutospacing="0"/>
              <w:ind w:right="57"/>
              <w:jc w:val="center"/>
              <w:rPr>
                <w:rFonts w:asciiTheme="minorHAnsi" w:hAnsiTheme="minorHAnsi" w:cstheme="minorHAnsi"/>
                <w:b/>
                <w:bCs/>
              </w:rPr>
            </w:pPr>
            <w:r w:rsidRPr="001F3F2F">
              <w:rPr>
                <w:rFonts w:asciiTheme="minorHAnsi" w:hAnsiTheme="minorHAnsi" w:cstheme="minorHAnsi"/>
                <w:b/>
                <w:bCs/>
              </w:rPr>
              <w:t>Outcome and Expected Impact</w:t>
            </w:r>
          </w:p>
        </w:tc>
        <w:tc>
          <w:tcPr>
            <w:tcW w:w="326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77527ED" w14:textId="77777777" w:rsidR="00F006A9" w:rsidRDefault="00F006A9" w:rsidP="00F006A9">
            <w:pPr>
              <w:pStyle w:val="western"/>
              <w:spacing w:before="0" w:beforeAutospacing="0"/>
              <w:ind w:right="57"/>
              <w:jc w:val="center"/>
              <w:rPr>
                <w:rFonts w:asciiTheme="minorHAnsi" w:hAnsiTheme="minorHAnsi" w:cstheme="minorHAnsi"/>
                <w:b/>
                <w:bCs/>
              </w:rPr>
            </w:pPr>
          </w:p>
          <w:p w14:paraId="105DE480" w14:textId="2F04D53C" w:rsidR="00F006A9" w:rsidRPr="001F3F2F" w:rsidRDefault="00F006A9" w:rsidP="00F006A9">
            <w:pPr>
              <w:pStyle w:val="western"/>
              <w:spacing w:before="0" w:beforeAutospacing="0"/>
              <w:ind w:right="57"/>
              <w:jc w:val="center"/>
              <w:rPr>
                <w:rFonts w:asciiTheme="minorHAnsi" w:hAnsiTheme="minorHAnsi" w:cstheme="minorHAnsi"/>
                <w:b/>
                <w:bCs/>
              </w:rPr>
            </w:pPr>
            <w:r w:rsidRPr="001F3F2F">
              <w:rPr>
                <w:rFonts w:asciiTheme="minorHAnsi" w:hAnsiTheme="minorHAnsi" w:cstheme="minorHAnsi"/>
                <w:b/>
                <w:bCs/>
              </w:rPr>
              <w:t>Measures</w:t>
            </w:r>
          </w:p>
        </w:tc>
        <w:tc>
          <w:tcPr>
            <w:tcW w:w="4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CF51E3C" w14:textId="77777777" w:rsidR="00F006A9" w:rsidRDefault="00F006A9" w:rsidP="00F006A9">
            <w:pPr>
              <w:pStyle w:val="western"/>
              <w:spacing w:before="0" w:beforeAutospacing="0"/>
              <w:ind w:right="57"/>
              <w:jc w:val="center"/>
              <w:rPr>
                <w:rFonts w:asciiTheme="minorHAnsi" w:hAnsiTheme="minorHAnsi" w:cstheme="minorHAnsi"/>
                <w:b/>
                <w:bCs/>
              </w:rPr>
            </w:pPr>
          </w:p>
          <w:p w14:paraId="7D13CCE7" w14:textId="148993BB" w:rsidR="00F006A9" w:rsidRPr="001F3F2F" w:rsidRDefault="00F006A9" w:rsidP="00F006A9">
            <w:pPr>
              <w:pStyle w:val="western"/>
              <w:spacing w:before="0" w:beforeAutospacing="0"/>
              <w:ind w:right="57"/>
              <w:jc w:val="center"/>
              <w:rPr>
                <w:rFonts w:asciiTheme="minorHAnsi" w:hAnsiTheme="minorHAnsi" w:cstheme="minorHAnsi"/>
                <w:b/>
                <w:bCs/>
              </w:rPr>
            </w:pPr>
            <w:r w:rsidRPr="001F3F2F">
              <w:rPr>
                <w:rFonts w:asciiTheme="minorHAnsi" w:hAnsiTheme="minorHAnsi" w:cstheme="minorHAnsi"/>
                <w:b/>
                <w:bCs/>
              </w:rPr>
              <w:t>Intervention</w:t>
            </w:r>
            <w:r>
              <w:rPr>
                <w:rFonts w:asciiTheme="minorHAnsi" w:hAnsiTheme="minorHAnsi" w:cstheme="minorHAnsi"/>
                <w:b/>
                <w:bCs/>
              </w:rPr>
              <w:t>s</w:t>
            </w:r>
          </w:p>
        </w:tc>
      </w:tr>
      <w:tr w:rsidR="00F006A9" w:rsidRPr="00EC1D44" w14:paraId="4B96ED20" w14:textId="77777777" w:rsidTr="007E7F1B">
        <w:trPr>
          <w:trHeight w:val="4531"/>
        </w:trPr>
        <w:tc>
          <w:tcPr>
            <w:tcW w:w="3969" w:type="dxa"/>
            <w:gridSpan w:val="2"/>
            <w:tcBorders>
              <w:top w:val="single" w:sz="4" w:space="0" w:color="auto"/>
              <w:left w:val="single" w:sz="4" w:space="0" w:color="auto"/>
              <w:bottom w:val="single" w:sz="4" w:space="0" w:color="auto"/>
              <w:right w:val="single" w:sz="4" w:space="0" w:color="auto"/>
            </w:tcBorders>
            <w:shd w:val="clear" w:color="auto" w:fill="auto"/>
          </w:tcPr>
          <w:p w14:paraId="083E4265" w14:textId="732381E3" w:rsidR="00F006A9" w:rsidRPr="000C6F85" w:rsidRDefault="00FC6086" w:rsidP="00F006A9">
            <w:pPr>
              <w:pStyle w:val="western"/>
              <w:spacing w:before="0" w:beforeAutospacing="0"/>
              <w:ind w:right="57"/>
              <w:rPr>
                <w:rFonts w:asciiTheme="minorBidi" w:hAnsiTheme="minorBidi" w:cstheme="minorBidi"/>
                <w:b/>
                <w:sz w:val="20"/>
                <w:szCs w:val="20"/>
              </w:rPr>
            </w:pPr>
            <w:r w:rsidRPr="000C6F85">
              <w:rPr>
                <w:rFonts w:asciiTheme="minorBidi" w:hAnsiTheme="minorBidi" w:cstheme="minorBidi"/>
                <w:b/>
                <w:sz w:val="20"/>
                <w:szCs w:val="20"/>
              </w:rPr>
              <w:t xml:space="preserve">Following feedback from </w:t>
            </w:r>
            <w:proofErr w:type="spellStart"/>
            <w:r w:rsidRPr="000C6F85">
              <w:rPr>
                <w:rFonts w:asciiTheme="minorBidi" w:hAnsiTheme="minorBidi" w:cstheme="minorBidi"/>
                <w:b/>
                <w:sz w:val="20"/>
                <w:szCs w:val="20"/>
              </w:rPr>
              <w:t>HMIe</w:t>
            </w:r>
            <w:proofErr w:type="spellEnd"/>
            <w:r w:rsidRPr="000C6F85">
              <w:rPr>
                <w:rFonts w:asciiTheme="minorBidi" w:hAnsiTheme="minorBidi" w:cstheme="minorBidi"/>
                <w:b/>
                <w:sz w:val="20"/>
                <w:szCs w:val="20"/>
              </w:rPr>
              <w:t xml:space="preserve">, we intend to ensure balance and breadth for all children who spend </w:t>
            </w:r>
            <w:r w:rsidR="00E81DD3" w:rsidRPr="000C6F85">
              <w:rPr>
                <w:rFonts w:asciiTheme="minorBidi" w:hAnsiTheme="minorBidi" w:cstheme="minorBidi"/>
                <w:b/>
                <w:sz w:val="20"/>
                <w:szCs w:val="20"/>
              </w:rPr>
              <w:t>most of</w:t>
            </w:r>
            <w:r w:rsidRPr="000C6F85">
              <w:rPr>
                <w:rFonts w:asciiTheme="minorBidi" w:hAnsiTheme="minorBidi" w:cstheme="minorBidi"/>
                <w:b/>
                <w:sz w:val="20"/>
                <w:szCs w:val="20"/>
              </w:rPr>
              <w:t xml:space="preserve"> their day outside</w:t>
            </w:r>
            <w:r w:rsidR="00A042C6" w:rsidRPr="000C6F85">
              <w:rPr>
                <w:rFonts w:asciiTheme="minorBidi" w:hAnsiTheme="minorBidi" w:cstheme="minorBidi"/>
                <w:b/>
                <w:sz w:val="20"/>
                <w:szCs w:val="20"/>
              </w:rPr>
              <w:t>, by enhancing our outdoor play experiences.</w:t>
            </w:r>
          </w:p>
          <w:p w14:paraId="41484D8C" w14:textId="77777777" w:rsidR="00F006A9" w:rsidRDefault="00F006A9" w:rsidP="00F006A9">
            <w:pPr>
              <w:pStyle w:val="western"/>
              <w:spacing w:before="0" w:beforeAutospacing="0"/>
              <w:ind w:right="57"/>
              <w:rPr>
                <w:rFonts w:asciiTheme="minorHAnsi" w:hAnsiTheme="minorHAnsi" w:cstheme="minorHAnsi"/>
                <w:bCs/>
                <w:sz w:val="20"/>
                <w:szCs w:val="20"/>
              </w:rPr>
            </w:pPr>
          </w:p>
          <w:p w14:paraId="10594B48" w14:textId="77777777" w:rsidR="00F006A9" w:rsidRDefault="00F006A9" w:rsidP="00F006A9">
            <w:pPr>
              <w:pStyle w:val="western"/>
              <w:spacing w:before="0" w:beforeAutospacing="0"/>
              <w:ind w:right="57"/>
              <w:rPr>
                <w:rFonts w:asciiTheme="minorHAnsi" w:hAnsiTheme="minorHAnsi" w:cstheme="minorHAnsi"/>
                <w:bCs/>
                <w:sz w:val="20"/>
                <w:szCs w:val="20"/>
              </w:rPr>
            </w:pPr>
          </w:p>
          <w:p w14:paraId="284032CF" w14:textId="77777777" w:rsidR="00F006A9" w:rsidRDefault="00F006A9" w:rsidP="00F006A9">
            <w:pPr>
              <w:pStyle w:val="western"/>
              <w:spacing w:before="0" w:beforeAutospacing="0"/>
              <w:ind w:right="57"/>
              <w:rPr>
                <w:rFonts w:asciiTheme="minorHAnsi" w:hAnsiTheme="minorHAnsi" w:cstheme="minorHAnsi"/>
                <w:bCs/>
                <w:sz w:val="20"/>
                <w:szCs w:val="20"/>
              </w:rPr>
            </w:pPr>
          </w:p>
          <w:p w14:paraId="4639668B" w14:textId="77777777" w:rsidR="00F006A9" w:rsidRDefault="00F006A9" w:rsidP="00F006A9">
            <w:pPr>
              <w:pStyle w:val="western"/>
              <w:spacing w:before="0" w:beforeAutospacing="0"/>
              <w:ind w:right="57"/>
              <w:rPr>
                <w:rFonts w:asciiTheme="minorHAnsi" w:hAnsiTheme="minorHAnsi" w:cstheme="minorHAnsi"/>
                <w:bCs/>
                <w:sz w:val="20"/>
                <w:szCs w:val="20"/>
              </w:rPr>
            </w:pPr>
          </w:p>
          <w:p w14:paraId="13DC5D2B" w14:textId="77777777" w:rsidR="00F006A9" w:rsidRDefault="00F006A9" w:rsidP="00F006A9">
            <w:pPr>
              <w:pStyle w:val="western"/>
              <w:spacing w:before="0" w:beforeAutospacing="0"/>
              <w:ind w:right="57"/>
              <w:rPr>
                <w:rFonts w:asciiTheme="minorHAnsi" w:hAnsiTheme="minorHAnsi" w:cstheme="minorHAnsi"/>
                <w:bCs/>
                <w:sz w:val="20"/>
                <w:szCs w:val="20"/>
              </w:rPr>
            </w:pPr>
          </w:p>
          <w:p w14:paraId="73762F28" w14:textId="77777777" w:rsidR="00F006A9" w:rsidRDefault="00F006A9" w:rsidP="00F006A9">
            <w:pPr>
              <w:pStyle w:val="western"/>
              <w:spacing w:before="0" w:beforeAutospacing="0"/>
              <w:ind w:right="57"/>
              <w:rPr>
                <w:rFonts w:asciiTheme="minorHAnsi" w:hAnsiTheme="minorHAnsi" w:cstheme="minorHAnsi"/>
                <w:bCs/>
                <w:sz w:val="20"/>
                <w:szCs w:val="20"/>
              </w:rPr>
            </w:pPr>
          </w:p>
          <w:p w14:paraId="3C160CE9" w14:textId="77777777" w:rsidR="00F006A9" w:rsidRDefault="00F006A9" w:rsidP="00F006A9">
            <w:pPr>
              <w:pStyle w:val="western"/>
              <w:spacing w:before="0" w:beforeAutospacing="0"/>
              <w:ind w:right="57"/>
              <w:rPr>
                <w:rFonts w:asciiTheme="minorHAnsi" w:hAnsiTheme="minorHAnsi" w:cstheme="minorHAnsi"/>
                <w:bCs/>
                <w:sz w:val="20"/>
                <w:szCs w:val="20"/>
              </w:rPr>
            </w:pPr>
          </w:p>
          <w:p w14:paraId="786FC13A" w14:textId="77777777" w:rsidR="00F006A9" w:rsidRDefault="00F006A9" w:rsidP="00F006A9">
            <w:pPr>
              <w:pStyle w:val="western"/>
              <w:spacing w:before="0" w:beforeAutospacing="0"/>
              <w:ind w:right="57"/>
              <w:rPr>
                <w:rFonts w:asciiTheme="minorHAnsi" w:hAnsiTheme="minorHAnsi" w:cstheme="minorHAnsi"/>
                <w:bCs/>
                <w:sz w:val="20"/>
                <w:szCs w:val="20"/>
              </w:rPr>
            </w:pPr>
          </w:p>
          <w:p w14:paraId="3A888475" w14:textId="77777777" w:rsidR="00F006A9" w:rsidRDefault="00F006A9" w:rsidP="00F006A9">
            <w:pPr>
              <w:pStyle w:val="western"/>
              <w:spacing w:before="0" w:beforeAutospacing="0"/>
              <w:ind w:right="57"/>
              <w:rPr>
                <w:rFonts w:asciiTheme="minorHAnsi" w:hAnsiTheme="minorHAnsi" w:cstheme="minorHAnsi"/>
                <w:bCs/>
                <w:sz w:val="20"/>
                <w:szCs w:val="20"/>
              </w:rPr>
            </w:pPr>
          </w:p>
          <w:p w14:paraId="2F2E63DA" w14:textId="77777777" w:rsidR="00F006A9" w:rsidRDefault="00F006A9" w:rsidP="00F006A9">
            <w:pPr>
              <w:pStyle w:val="western"/>
              <w:spacing w:before="0" w:beforeAutospacing="0"/>
              <w:ind w:right="57"/>
              <w:rPr>
                <w:rFonts w:asciiTheme="minorHAnsi" w:hAnsiTheme="minorHAnsi" w:cstheme="minorHAnsi"/>
                <w:bCs/>
                <w:sz w:val="20"/>
                <w:szCs w:val="20"/>
              </w:rPr>
            </w:pPr>
          </w:p>
          <w:p w14:paraId="6439F28B" w14:textId="77777777" w:rsidR="00F006A9" w:rsidRDefault="00F006A9" w:rsidP="00F006A9">
            <w:pPr>
              <w:pStyle w:val="western"/>
              <w:spacing w:before="0" w:beforeAutospacing="0"/>
              <w:ind w:right="57"/>
              <w:rPr>
                <w:rFonts w:asciiTheme="minorHAnsi" w:hAnsiTheme="minorHAnsi" w:cstheme="minorHAnsi"/>
                <w:bCs/>
                <w:sz w:val="20"/>
                <w:szCs w:val="20"/>
              </w:rPr>
            </w:pPr>
          </w:p>
          <w:p w14:paraId="7F4156AB" w14:textId="77777777" w:rsidR="00F006A9" w:rsidRDefault="00F006A9" w:rsidP="00F006A9">
            <w:pPr>
              <w:pStyle w:val="western"/>
              <w:spacing w:before="0" w:beforeAutospacing="0"/>
              <w:ind w:right="57"/>
              <w:rPr>
                <w:rFonts w:asciiTheme="minorHAnsi" w:hAnsiTheme="minorHAnsi" w:cstheme="minorHAnsi"/>
                <w:bCs/>
                <w:sz w:val="20"/>
                <w:szCs w:val="20"/>
              </w:rPr>
            </w:pPr>
          </w:p>
          <w:p w14:paraId="01DD483C" w14:textId="77777777" w:rsidR="00F006A9" w:rsidRDefault="00F006A9" w:rsidP="00F006A9">
            <w:pPr>
              <w:pStyle w:val="western"/>
              <w:spacing w:before="0" w:beforeAutospacing="0"/>
              <w:ind w:right="57"/>
              <w:rPr>
                <w:rFonts w:asciiTheme="minorHAnsi" w:hAnsiTheme="minorHAnsi" w:cstheme="minorHAnsi"/>
                <w:bCs/>
                <w:sz w:val="20"/>
                <w:szCs w:val="20"/>
              </w:rPr>
            </w:pPr>
          </w:p>
          <w:p w14:paraId="3749826C" w14:textId="77777777" w:rsidR="00F006A9" w:rsidRDefault="00F006A9" w:rsidP="00F006A9">
            <w:pPr>
              <w:pStyle w:val="western"/>
              <w:spacing w:before="0" w:beforeAutospacing="0"/>
              <w:ind w:right="57"/>
              <w:rPr>
                <w:rFonts w:asciiTheme="minorHAnsi" w:hAnsiTheme="minorHAnsi" w:cstheme="minorHAnsi"/>
                <w:bCs/>
                <w:sz w:val="20"/>
                <w:szCs w:val="20"/>
              </w:rPr>
            </w:pPr>
          </w:p>
          <w:p w14:paraId="1E12300F" w14:textId="77777777" w:rsidR="004316E3" w:rsidRDefault="004316E3" w:rsidP="00F006A9">
            <w:pPr>
              <w:pStyle w:val="western"/>
              <w:spacing w:before="0" w:beforeAutospacing="0"/>
              <w:ind w:right="57"/>
              <w:rPr>
                <w:rFonts w:asciiTheme="minorHAnsi" w:hAnsiTheme="minorHAnsi" w:cstheme="minorHAnsi"/>
                <w:bCs/>
                <w:sz w:val="20"/>
                <w:szCs w:val="20"/>
              </w:rPr>
            </w:pPr>
          </w:p>
          <w:p w14:paraId="04CB6709" w14:textId="77777777" w:rsidR="004316E3" w:rsidRDefault="004316E3" w:rsidP="00F006A9">
            <w:pPr>
              <w:pStyle w:val="western"/>
              <w:spacing w:before="0" w:beforeAutospacing="0"/>
              <w:ind w:right="57"/>
              <w:rPr>
                <w:rFonts w:asciiTheme="minorHAnsi" w:hAnsiTheme="minorHAnsi" w:cstheme="minorHAnsi"/>
                <w:bCs/>
                <w:sz w:val="20"/>
                <w:szCs w:val="20"/>
              </w:rPr>
            </w:pPr>
          </w:p>
          <w:p w14:paraId="4DA8021A" w14:textId="77777777" w:rsidR="004316E3" w:rsidRDefault="004316E3" w:rsidP="00F006A9">
            <w:pPr>
              <w:pStyle w:val="western"/>
              <w:spacing w:before="0" w:beforeAutospacing="0"/>
              <w:ind w:right="57"/>
              <w:rPr>
                <w:rFonts w:asciiTheme="minorHAnsi" w:hAnsiTheme="minorHAnsi" w:cstheme="minorHAnsi"/>
                <w:bCs/>
                <w:sz w:val="20"/>
                <w:szCs w:val="20"/>
              </w:rPr>
            </w:pPr>
          </w:p>
          <w:p w14:paraId="0F5892B6" w14:textId="74BFA892" w:rsidR="00F006A9" w:rsidRPr="00C113F1" w:rsidRDefault="00F006A9" w:rsidP="00F006A9">
            <w:pPr>
              <w:pStyle w:val="western"/>
              <w:spacing w:before="0" w:beforeAutospacing="0"/>
              <w:ind w:right="57"/>
              <w:rPr>
                <w:rFonts w:asciiTheme="minorHAnsi" w:hAnsiTheme="minorHAnsi" w:cstheme="minorHAnsi"/>
                <w:bCs/>
                <w:sz w:val="20"/>
                <w:szCs w:val="20"/>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19018F9E" w14:textId="567B91B0" w:rsidR="007C6844" w:rsidRDefault="00413BF6" w:rsidP="00F006A9">
            <w:pPr>
              <w:pStyle w:val="western"/>
              <w:spacing w:before="0" w:beforeAutospacing="0"/>
              <w:ind w:right="57"/>
              <w:rPr>
                <w:iCs/>
                <w:sz w:val="20"/>
                <w:szCs w:val="20"/>
              </w:rPr>
            </w:pPr>
            <w:r>
              <w:rPr>
                <w:iCs/>
                <w:sz w:val="20"/>
                <w:szCs w:val="20"/>
              </w:rPr>
              <w:t>We</w:t>
            </w:r>
            <w:r w:rsidR="00E449D0" w:rsidRPr="000C6F85">
              <w:rPr>
                <w:iCs/>
                <w:sz w:val="20"/>
                <w:szCs w:val="20"/>
              </w:rPr>
              <w:t xml:space="preserve"> will identify</w:t>
            </w:r>
            <w:r w:rsidR="00613320">
              <w:rPr>
                <w:iCs/>
                <w:sz w:val="20"/>
                <w:szCs w:val="20"/>
              </w:rPr>
              <w:t xml:space="preserve"> areas for improvement. A</w:t>
            </w:r>
            <w:r w:rsidR="00E449D0" w:rsidRPr="000C6F85">
              <w:rPr>
                <w:iCs/>
                <w:sz w:val="20"/>
                <w:szCs w:val="20"/>
              </w:rPr>
              <w:t xml:space="preserve"> redesign</w:t>
            </w:r>
            <w:r w:rsidR="00613320">
              <w:rPr>
                <w:iCs/>
                <w:sz w:val="20"/>
                <w:szCs w:val="20"/>
              </w:rPr>
              <w:t xml:space="preserve"> of</w:t>
            </w:r>
            <w:r w:rsidR="00E449D0" w:rsidRPr="000C6F85">
              <w:rPr>
                <w:iCs/>
                <w:sz w:val="20"/>
                <w:szCs w:val="20"/>
              </w:rPr>
              <w:t xml:space="preserve"> the outdoor play space </w:t>
            </w:r>
            <w:r w:rsidR="00613320">
              <w:rPr>
                <w:iCs/>
                <w:sz w:val="20"/>
                <w:szCs w:val="20"/>
              </w:rPr>
              <w:t>will</w:t>
            </w:r>
            <w:r w:rsidR="00E449D0" w:rsidRPr="000C6F85">
              <w:rPr>
                <w:iCs/>
                <w:sz w:val="20"/>
                <w:szCs w:val="20"/>
              </w:rPr>
              <w:t xml:space="preserve"> facilitate the flow of the children</w:t>
            </w:r>
            <w:r w:rsidR="00613320">
              <w:rPr>
                <w:iCs/>
                <w:sz w:val="20"/>
                <w:szCs w:val="20"/>
              </w:rPr>
              <w:t>’</w:t>
            </w:r>
            <w:r w:rsidR="00E449D0" w:rsidRPr="000C6F85">
              <w:rPr>
                <w:iCs/>
                <w:sz w:val="20"/>
                <w:szCs w:val="20"/>
              </w:rPr>
              <w:t xml:space="preserve">s play. </w:t>
            </w:r>
          </w:p>
          <w:p w14:paraId="6FD9A6FF" w14:textId="371A81BD" w:rsidR="001A4BCA" w:rsidRPr="000C6F85" w:rsidRDefault="001A4BCA" w:rsidP="00F006A9">
            <w:pPr>
              <w:pStyle w:val="western"/>
              <w:spacing w:before="0" w:beforeAutospacing="0"/>
              <w:ind w:right="57"/>
              <w:rPr>
                <w:iCs/>
                <w:sz w:val="20"/>
                <w:szCs w:val="20"/>
              </w:rPr>
            </w:pPr>
            <w:r>
              <w:rPr>
                <w:iCs/>
                <w:sz w:val="20"/>
                <w:szCs w:val="20"/>
              </w:rPr>
              <w:t>October 2024</w:t>
            </w:r>
          </w:p>
          <w:p w14:paraId="603BE4DD" w14:textId="77777777" w:rsidR="00E449D0" w:rsidRPr="000C6F85" w:rsidRDefault="00E449D0" w:rsidP="00F006A9">
            <w:pPr>
              <w:pStyle w:val="western"/>
              <w:spacing w:before="0" w:beforeAutospacing="0"/>
              <w:ind w:right="57"/>
              <w:rPr>
                <w:iCs/>
                <w:sz w:val="20"/>
                <w:szCs w:val="20"/>
              </w:rPr>
            </w:pPr>
          </w:p>
          <w:p w14:paraId="2A783BDD" w14:textId="77777777" w:rsidR="001A4BCA" w:rsidRDefault="00E449D0" w:rsidP="00E449D0">
            <w:pPr>
              <w:pStyle w:val="western"/>
              <w:spacing w:before="0" w:beforeAutospacing="0"/>
              <w:ind w:right="57"/>
              <w:rPr>
                <w:iCs/>
                <w:sz w:val="20"/>
                <w:szCs w:val="20"/>
              </w:rPr>
            </w:pPr>
            <w:r w:rsidRPr="000C6F85">
              <w:rPr>
                <w:iCs/>
                <w:sz w:val="20"/>
                <w:szCs w:val="20"/>
              </w:rPr>
              <w:t>Children will have access to a brea</w:t>
            </w:r>
            <w:r w:rsidR="00613320">
              <w:rPr>
                <w:iCs/>
                <w:sz w:val="20"/>
                <w:szCs w:val="20"/>
              </w:rPr>
              <w:t>dth</w:t>
            </w:r>
            <w:r w:rsidRPr="000C6F85">
              <w:rPr>
                <w:iCs/>
                <w:sz w:val="20"/>
                <w:szCs w:val="20"/>
              </w:rPr>
              <w:t xml:space="preserve"> and depth of experiences.</w:t>
            </w:r>
          </w:p>
          <w:p w14:paraId="2A1D1F29" w14:textId="23033275" w:rsidR="00E449D0" w:rsidRDefault="001A4BCA" w:rsidP="00E449D0">
            <w:pPr>
              <w:pStyle w:val="western"/>
              <w:spacing w:before="0" w:beforeAutospacing="0"/>
              <w:ind w:right="57"/>
              <w:rPr>
                <w:iCs/>
                <w:sz w:val="20"/>
                <w:szCs w:val="20"/>
              </w:rPr>
            </w:pPr>
            <w:r>
              <w:rPr>
                <w:iCs/>
                <w:sz w:val="20"/>
                <w:szCs w:val="20"/>
              </w:rPr>
              <w:t>August 2024</w:t>
            </w:r>
            <w:r w:rsidR="00E449D0" w:rsidRPr="000C6F85">
              <w:rPr>
                <w:iCs/>
                <w:sz w:val="20"/>
                <w:szCs w:val="20"/>
              </w:rPr>
              <w:t xml:space="preserve"> </w:t>
            </w:r>
          </w:p>
          <w:p w14:paraId="19CC8388" w14:textId="77777777" w:rsidR="00613320" w:rsidRPr="000C6F85" w:rsidRDefault="00613320" w:rsidP="00E449D0">
            <w:pPr>
              <w:pStyle w:val="western"/>
              <w:spacing w:before="0" w:beforeAutospacing="0"/>
              <w:ind w:right="57"/>
              <w:rPr>
                <w:iCs/>
                <w:sz w:val="20"/>
                <w:szCs w:val="20"/>
              </w:rPr>
            </w:pPr>
          </w:p>
          <w:p w14:paraId="70F69DC1" w14:textId="16B5C3D4" w:rsidR="00613320" w:rsidRDefault="00CB5B0B" w:rsidP="00F006A9">
            <w:pPr>
              <w:pStyle w:val="western"/>
              <w:spacing w:before="0" w:beforeAutospacing="0"/>
              <w:ind w:right="57"/>
              <w:rPr>
                <w:iCs/>
                <w:sz w:val="20"/>
                <w:szCs w:val="20"/>
              </w:rPr>
            </w:pPr>
            <w:r w:rsidRPr="000C6F85">
              <w:rPr>
                <w:iCs/>
                <w:sz w:val="20"/>
                <w:szCs w:val="20"/>
              </w:rPr>
              <w:t xml:space="preserve">The environment will be further developed to ensure that it </w:t>
            </w:r>
            <w:r w:rsidR="00613320" w:rsidRPr="000C6F85">
              <w:rPr>
                <w:iCs/>
                <w:sz w:val="20"/>
                <w:szCs w:val="20"/>
              </w:rPr>
              <w:t>is literacy</w:t>
            </w:r>
            <w:r w:rsidR="00E449D0" w:rsidRPr="000C6F85">
              <w:rPr>
                <w:iCs/>
                <w:sz w:val="20"/>
                <w:szCs w:val="20"/>
              </w:rPr>
              <w:t xml:space="preserve"> and numeracy rich</w:t>
            </w:r>
            <w:r w:rsidR="00613320">
              <w:rPr>
                <w:iCs/>
                <w:sz w:val="20"/>
                <w:szCs w:val="20"/>
              </w:rPr>
              <w:t>.</w:t>
            </w:r>
            <w:r w:rsidR="00E449D0" w:rsidRPr="000C6F85">
              <w:rPr>
                <w:iCs/>
                <w:sz w:val="20"/>
                <w:szCs w:val="20"/>
              </w:rPr>
              <w:t xml:space="preserve"> </w:t>
            </w:r>
          </w:p>
          <w:p w14:paraId="1DF53AE6" w14:textId="33037D69" w:rsidR="001A4BCA" w:rsidRDefault="001A4BCA" w:rsidP="00F006A9">
            <w:pPr>
              <w:pStyle w:val="western"/>
              <w:spacing w:before="0" w:beforeAutospacing="0"/>
              <w:ind w:right="57"/>
              <w:rPr>
                <w:iCs/>
                <w:sz w:val="20"/>
                <w:szCs w:val="20"/>
              </w:rPr>
            </w:pPr>
            <w:r>
              <w:rPr>
                <w:iCs/>
                <w:sz w:val="20"/>
                <w:szCs w:val="20"/>
              </w:rPr>
              <w:t>October 2024</w:t>
            </w:r>
          </w:p>
          <w:p w14:paraId="5A5DCFCF" w14:textId="77777777" w:rsidR="00613320" w:rsidRDefault="00613320" w:rsidP="00F006A9">
            <w:pPr>
              <w:pStyle w:val="western"/>
              <w:spacing w:before="0" w:beforeAutospacing="0"/>
              <w:ind w:right="57"/>
              <w:rPr>
                <w:iCs/>
                <w:sz w:val="20"/>
                <w:szCs w:val="20"/>
              </w:rPr>
            </w:pPr>
          </w:p>
          <w:p w14:paraId="170677BB" w14:textId="60598AC0" w:rsidR="001A4BCA" w:rsidRDefault="00613320" w:rsidP="00F006A9">
            <w:pPr>
              <w:pStyle w:val="western"/>
              <w:spacing w:before="0" w:beforeAutospacing="0"/>
              <w:ind w:right="57"/>
              <w:rPr>
                <w:iCs/>
                <w:sz w:val="20"/>
                <w:szCs w:val="20"/>
              </w:rPr>
            </w:pPr>
            <w:r>
              <w:rPr>
                <w:iCs/>
                <w:sz w:val="20"/>
                <w:szCs w:val="20"/>
              </w:rPr>
              <w:t xml:space="preserve">Play will be </w:t>
            </w:r>
            <w:r w:rsidR="00E449D0" w:rsidRPr="000C6F85">
              <w:rPr>
                <w:iCs/>
                <w:sz w:val="20"/>
                <w:szCs w:val="20"/>
              </w:rPr>
              <w:t>supported by resources</w:t>
            </w:r>
            <w:r w:rsidR="00E81DD3" w:rsidRPr="000C6F85">
              <w:rPr>
                <w:iCs/>
                <w:sz w:val="20"/>
                <w:szCs w:val="20"/>
              </w:rPr>
              <w:t xml:space="preserve"> that </w:t>
            </w:r>
            <w:r w:rsidR="00E449D0" w:rsidRPr="000C6F85">
              <w:rPr>
                <w:iCs/>
                <w:sz w:val="20"/>
                <w:szCs w:val="20"/>
              </w:rPr>
              <w:t xml:space="preserve">will </w:t>
            </w:r>
            <w:r w:rsidRPr="000C6F85">
              <w:rPr>
                <w:iCs/>
                <w:sz w:val="20"/>
                <w:szCs w:val="20"/>
              </w:rPr>
              <w:t>enhance all</w:t>
            </w:r>
            <w:r w:rsidR="00E449D0" w:rsidRPr="000C6F85">
              <w:rPr>
                <w:iCs/>
                <w:sz w:val="20"/>
                <w:szCs w:val="20"/>
              </w:rPr>
              <w:t xml:space="preserve"> curricular areas including promoting spaces for stem, imaginative, creative</w:t>
            </w:r>
            <w:r>
              <w:rPr>
                <w:iCs/>
                <w:sz w:val="20"/>
                <w:szCs w:val="20"/>
              </w:rPr>
              <w:t>,</w:t>
            </w:r>
            <w:r w:rsidR="00E449D0" w:rsidRPr="000C6F85">
              <w:rPr>
                <w:iCs/>
                <w:sz w:val="20"/>
                <w:szCs w:val="20"/>
              </w:rPr>
              <w:t xml:space="preserve"> technology</w:t>
            </w:r>
            <w:r>
              <w:rPr>
                <w:iCs/>
                <w:sz w:val="20"/>
                <w:szCs w:val="20"/>
              </w:rPr>
              <w:t>,</w:t>
            </w:r>
            <w:r w:rsidR="00E449D0" w:rsidRPr="000C6F85">
              <w:rPr>
                <w:iCs/>
                <w:sz w:val="20"/>
                <w:szCs w:val="20"/>
              </w:rPr>
              <w:t xml:space="preserve"> music</w:t>
            </w:r>
            <w:r>
              <w:rPr>
                <w:iCs/>
                <w:sz w:val="20"/>
                <w:szCs w:val="20"/>
              </w:rPr>
              <w:t xml:space="preserve">, </w:t>
            </w:r>
            <w:r w:rsidR="00E449D0" w:rsidRPr="000C6F85">
              <w:rPr>
                <w:iCs/>
                <w:sz w:val="20"/>
                <w:szCs w:val="20"/>
              </w:rPr>
              <w:t>drama</w:t>
            </w:r>
            <w:r>
              <w:rPr>
                <w:iCs/>
                <w:sz w:val="20"/>
                <w:szCs w:val="20"/>
              </w:rPr>
              <w:t xml:space="preserve"> </w:t>
            </w:r>
            <w:r w:rsidR="001A4BCA">
              <w:rPr>
                <w:iCs/>
                <w:sz w:val="20"/>
                <w:szCs w:val="20"/>
              </w:rPr>
              <w:t>and</w:t>
            </w:r>
            <w:r w:rsidR="001A4BCA" w:rsidRPr="000C6F85">
              <w:rPr>
                <w:iCs/>
                <w:sz w:val="20"/>
                <w:szCs w:val="20"/>
              </w:rPr>
              <w:t xml:space="preserve"> physical</w:t>
            </w:r>
            <w:r w:rsidR="00E449D0" w:rsidRPr="000C6F85">
              <w:rPr>
                <w:iCs/>
                <w:sz w:val="20"/>
                <w:szCs w:val="20"/>
              </w:rPr>
              <w:t>.</w:t>
            </w:r>
          </w:p>
          <w:p w14:paraId="2B760A4C" w14:textId="5BAE6214" w:rsidR="007C6844" w:rsidRPr="000C6F85" w:rsidRDefault="001A4BCA" w:rsidP="00F006A9">
            <w:pPr>
              <w:pStyle w:val="western"/>
              <w:spacing w:before="0" w:beforeAutospacing="0"/>
              <w:ind w:right="57"/>
              <w:rPr>
                <w:iCs/>
                <w:sz w:val="20"/>
                <w:szCs w:val="20"/>
              </w:rPr>
            </w:pPr>
            <w:r>
              <w:rPr>
                <w:iCs/>
                <w:sz w:val="20"/>
                <w:szCs w:val="20"/>
              </w:rPr>
              <w:t>March 2025</w:t>
            </w:r>
            <w:r w:rsidR="00E449D0" w:rsidRPr="000C6F85">
              <w:rPr>
                <w:iCs/>
                <w:sz w:val="20"/>
                <w:szCs w:val="20"/>
              </w:rPr>
              <w:t xml:space="preserve"> </w:t>
            </w:r>
          </w:p>
          <w:p w14:paraId="4624A3DE" w14:textId="77777777" w:rsidR="00E81DD3" w:rsidRPr="000C6F85" w:rsidRDefault="00E81DD3" w:rsidP="00F006A9">
            <w:pPr>
              <w:pStyle w:val="western"/>
              <w:spacing w:before="0" w:beforeAutospacing="0"/>
              <w:ind w:right="57"/>
              <w:rPr>
                <w:iCs/>
                <w:sz w:val="20"/>
                <w:szCs w:val="20"/>
              </w:rPr>
            </w:pPr>
          </w:p>
          <w:p w14:paraId="0CB7CD62" w14:textId="49C2DBA2" w:rsidR="00E81DD3" w:rsidRDefault="001A4BCA" w:rsidP="00F006A9">
            <w:pPr>
              <w:pStyle w:val="western"/>
              <w:spacing w:before="0" w:beforeAutospacing="0"/>
              <w:ind w:right="57"/>
              <w:rPr>
                <w:iCs/>
                <w:sz w:val="20"/>
                <w:szCs w:val="20"/>
              </w:rPr>
            </w:pPr>
            <w:r>
              <w:rPr>
                <w:iCs/>
                <w:sz w:val="20"/>
                <w:szCs w:val="20"/>
              </w:rPr>
              <w:t>Children will have more areas outdoor that will support opportunities for self-regulation.</w:t>
            </w:r>
          </w:p>
          <w:p w14:paraId="2447B407" w14:textId="480FBFF0" w:rsidR="001A4BCA" w:rsidRPr="000C6F85" w:rsidRDefault="001A4BCA" w:rsidP="00F006A9">
            <w:pPr>
              <w:pStyle w:val="western"/>
              <w:spacing w:before="0" w:beforeAutospacing="0"/>
              <w:ind w:right="57"/>
              <w:rPr>
                <w:iCs/>
                <w:sz w:val="20"/>
                <w:szCs w:val="20"/>
              </w:rPr>
            </w:pPr>
            <w:r>
              <w:rPr>
                <w:iCs/>
                <w:sz w:val="20"/>
                <w:szCs w:val="20"/>
              </w:rPr>
              <w:lastRenderedPageBreak/>
              <w:t>March 2025</w:t>
            </w:r>
          </w:p>
          <w:p w14:paraId="4280C4B2" w14:textId="77777777" w:rsidR="00E449D0" w:rsidRPr="000C6F85" w:rsidRDefault="00E449D0" w:rsidP="00F006A9">
            <w:pPr>
              <w:pStyle w:val="western"/>
              <w:spacing w:before="0" w:beforeAutospacing="0"/>
              <w:ind w:right="57"/>
              <w:rPr>
                <w:iCs/>
                <w:sz w:val="20"/>
                <w:szCs w:val="20"/>
              </w:rPr>
            </w:pPr>
          </w:p>
          <w:p w14:paraId="5400F79A" w14:textId="1F4343FD" w:rsidR="00E449D0" w:rsidRPr="00EC1D44" w:rsidRDefault="00E449D0" w:rsidP="00F006A9">
            <w:pPr>
              <w:pStyle w:val="western"/>
              <w:spacing w:before="0" w:beforeAutospacing="0"/>
              <w:ind w:right="57"/>
              <w:rPr>
                <w:rFonts w:asciiTheme="minorHAnsi" w:hAnsiTheme="minorHAnsi" w:cstheme="minorHAnsi"/>
                <w:iCs/>
                <w:sz w:val="20"/>
                <w:szCs w:val="20"/>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auto"/>
          </w:tcPr>
          <w:p w14:paraId="54C89FA3" w14:textId="3FF3027C" w:rsidR="00E449D0" w:rsidRPr="000C6F85" w:rsidRDefault="00E81DD3" w:rsidP="004316E3">
            <w:pPr>
              <w:pStyle w:val="western"/>
              <w:spacing w:before="0"/>
              <w:ind w:right="57"/>
              <w:rPr>
                <w:iCs/>
                <w:sz w:val="20"/>
                <w:szCs w:val="20"/>
              </w:rPr>
            </w:pPr>
            <w:r w:rsidRPr="000C6F85">
              <w:rPr>
                <w:iCs/>
                <w:sz w:val="20"/>
                <w:szCs w:val="20"/>
              </w:rPr>
              <w:lastRenderedPageBreak/>
              <w:t xml:space="preserve">360 </w:t>
            </w:r>
            <w:r w:rsidR="00413BF6">
              <w:rPr>
                <w:iCs/>
                <w:sz w:val="20"/>
                <w:szCs w:val="20"/>
              </w:rPr>
              <w:t>e</w:t>
            </w:r>
            <w:r w:rsidR="00E449D0" w:rsidRPr="000C6F85">
              <w:rPr>
                <w:iCs/>
                <w:sz w:val="20"/>
                <w:szCs w:val="20"/>
              </w:rPr>
              <w:t xml:space="preserve">nvironmental </w:t>
            </w:r>
            <w:r w:rsidR="00413BF6">
              <w:rPr>
                <w:iCs/>
                <w:sz w:val="20"/>
                <w:szCs w:val="20"/>
              </w:rPr>
              <w:t>a</w:t>
            </w:r>
            <w:r w:rsidR="00E449D0" w:rsidRPr="000C6F85">
              <w:rPr>
                <w:iCs/>
                <w:sz w:val="20"/>
                <w:szCs w:val="20"/>
              </w:rPr>
              <w:t xml:space="preserve">udit will demonstrate </w:t>
            </w:r>
            <w:r w:rsidRPr="000C6F85">
              <w:rPr>
                <w:iCs/>
                <w:sz w:val="20"/>
                <w:szCs w:val="20"/>
              </w:rPr>
              <w:t>areas of</w:t>
            </w:r>
            <w:r w:rsidR="00E449D0" w:rsidRPr="000C6F85">
              <w:rPr>
                <w:iCs/>
                <w:sz w:val="20"/>
                <w:szCs w:val="20"/>
              </w:rPr>
              <w:t xml:space="preserve"> provision to be addressed</w:t>
            </w:r>
            <w:r w:rsidRPr="000C6F85">
              <w:rPr>
                <w:iCs/>
                <w:sz w:val="20"/>
                <w:szCs w:val="20"/>
              </w:rPr>
              <w:t xml:space="preserve"> and enhanced.</w:t>
            </w:r>
          </w:p>
          <w:p w14:paraId="4A53C8F9" w14:textId="662CC256" w:rsidR="00413BF6" w:rsidRDefault="003D7948" w:rsidP="00413BF6">
            <w:pPr>
              <w:pStyle w:val="western"/>
              <w:spacing w:before="0"/>
              <w:ind w:right="57"/>
              <w:rPr>
                <w:iCs/>
                <w:sz w:val="20"/>
                <w:szCs w:val="20"/>
              </w:rPr>
            </w:pPr>
            <w:r w:rsidRPr="000C6F85">
              <w:rPr>
                <w:iCs/>
                <w:sz w:val="20"/>
                <w:szCs w:val="20"/>
              </w:rPr>
              <w:t>Comparison</w:t>
            </w:r>
            <w:r w:rsidR="00413BF6">
              <w:rPr>
                <w:iCs/>
                <w:sz w:val="20"/>
                <w:szCs w:val="20"/>
              </w:rPr>
              <w:t xml:space="preserve"> of</w:t>
            </w:r>
            <w:r w:rsidRPr="000C6F85">
              <w:rPr>
                <w:iCs/>
                <w:sz w:val="20"/>
                <w:szCs w:val="20"/>
              </w:rPr>
              <w:t xml:space="preserve"> base line audit </w:t>
            </w:r>
            <w:r w:rsidR="00413BF6">
              <w:rPr>
                <w:iCs/>
                <w:sz w:val="20"/>
                <w:szCs w:val="20"/>
              </w:rPr>
              <w:t>in</w:t>
            </w:r>
            <w:r w:rsidR="001A4BCA">
              <w:rPr>
                <w:iCs/>
                <w:sz w:val="20"/>
                <w:szCs w:val="20"/>
              </w:rPr>
              <w:t xml:space="preserve"> </w:t>
            </w:r>
            <w:r w:rsidRPr="000C6F85">
              <w:rPr>
                <w:iCs/>
                <w:sz w:val="20"/>
                <w:szCs w:val="20"/>
              </w:rPr>
              <w:t>June 24</w:t>
            </w:r>
            <w:r w:rsidR="00413BF6">
              <w:rPr>
                <w:iCs/>
                <w:sz w:val="20"/>
                <w:szCs w:val="20"/>
              </w:rPr>
              <w:t xml:space="preserve"> to audits in </w:t>
            </w:r>
            <w:r w:rsidRPr="000C6F85">
              <w:rPr>
                <w:iCs/>
                <w:sz w:val="20"/>
                <w:szCs w:val="20"/>
              </w:rPr>
              <w:t xml:space="preserve">Jan 25 </w:t>
            </w:r>
            <w:r w:rsidR="00413BF6">
              <w:rPr>
                <w:iCs/>
                <w:sz w:val="20"/>
                <w:szCs w:val="20"/>
              </w:rPr>
              <w:t>and</w:t>
            </w:r>
            <w:r w:rsidRPr="000C6F85">
              <w:rPr>
                <w:iCs/>
                <w:sz w:val="20"/>
                <w:szCs w:val="20"/>
              </w:rPr>
              <w:t xml:space="preserve"> June 25</w:t>
            </w:r>
            <w:r w:rsidR="00413BF6">
              <w:rPr>
                <w:iCs/>
                <w:sz w:val="20"/>
                <w:szCs w:val="20"/>
              </w:rPr>
              <w:t>,</w:t>
            </w:r>
            <w:r w:rsidRPr="000C6F85">
              <w:rPr>
                <w:iCs/>
                <w:sz w:val="20"/>
                <w:szCs w:val="20"/>
              </w:rPr>
              <w:t xml:space="preserve"> to demonstrate  progression towards </w:t>
            </w:r>
            <w:r w:rsidR="00413BF6">
              <w:rPr>
                <w:iCs/>
                <w:sz w:val="20"/>
                <w:szCs w:val="20"/>
              </w:rPr>
              <w:t>a</w:t>
            </w:r>
            <w:r w:rsidR="00E81DD3" w:rsidRPr="000C6F85">
              <w:rPr>
                <w:iCs/>
                <w:sz w:val="20"/>
                <w:szCs w:val="20"/>
              </w:rPr>
              <w:t xml:space="preserve">esthetical </w:t>
            </w:r>
            <w:r w:rsidR="00413BF6">
              <w:rPr>
                <w:iCs/>
                <w:sz w:val="20"/>
                <w:szCs w:val="20"/>
              </w:rPr>
              <w:t>pleasing and</w:t>
            </w:r>
            <w:r w:rsidR="00DD4D10" w:rsidRPr="000C6F85">
              <w:rPr>
                <w:iCs/>
                <w:sz w:val="20"/>
                <w:szCs w:val="20"/>
              </w:rPr>
              <w:t xml:space="preserve"> inclusive </w:t>
            </w:r>
            <w:r w:rsidR="00E81DD3" w:rsidRPr="000C6F85">
              <w:rPr>
                <w:iCs/>
                <w:sz w:val="20"/>
                <w:szCs w:val="20"/>
              </w:rPr>
              <w:t xml:space="preserve">environment. </w:t>
            </w:r>
          </w:p>
          <w:p w14:paraId="3C9F273E" w14:textId="496E9632" w:rsidR="00E449D0" w:rsidRPr="000C6F85" w:rsidRDefault="00413BF6" w:rsidP="00413BF6">
            <w:pPr>
              <w:pStyle w:val="western"/>
              <w:spacing w:before="0"/>
              <w:ind w:right="57"/>
              <w:rPr>
                <w:iCs/>
                <w:sz w:val="20"/>
                <w:szCs w:val="20"/>
              </w:rPr>
            </w:pPr>
            <w:r>
              <w:rPr>
                <w:iCs/>
                <w:sz w:val="20"/>
                <w:szCs w:val="20"/>
              </w:rPr>
              <w:t>Le</w:t>
            </w:r>
            <w:r w:rsidR="00E449D0" w:rsidRPr="000C6F85">
              <w:rPr>
                <w:iCs/>
                <w:sz w:val="20"/>
                <w:szCs w:val="20"/>
              </w:rPr>
              <w:t>arning and teaching</w:t>
            </w:r>
            <w:r w:rsidR="00E81DD3" w:rsidRPr="000C6F85">
              <w:rPr>
                <w:iCs/>
                <w:sz w:val="20"/>
                <w:szCs w:val="20"/>
              </w:rPr>
              <w:t xml:space="preserve"> opportunities </w:t>
            </w:r>
            <w:r w:rsidR="00E449D0" w:rsidRPr="000C6F85">
              <w:rPr>
                <w:iCs/>
                <w:sz w:val="20"/>
                <w:szCs w:val="20"/>
              </w:rPr>
              <w:t>will increase within the outdoor areas</w:t>
            </w:r>
            <w:r>
              <w:rPr>
                <w:iCs/>
                <w:sz w:val="20"/>
                <w:szCs w:val="20"/>
              </w:rPr>
              <w:t>, r</w:t>
            </w:r>
            <w:r w:rsidR="00E449D0" w:rsidRPr="000C6F85">
              <w:rPr>
                <w:iCs/>
                <w:sz w:val="20"/>
                <w:szCs w:val="20"/>
              </w:rPr>
              <w:t xml:space="preserve">esulting in </w:t>
            </w:r>
            <w:r w:rsidR="00E81DD3" w:rsidRPr="000C6F85">
              <w:rPr>
                <w:iCs/>
                <w:sz w:val="20"/>
                <w:szCs w:val="20"/>
              </w:rPr>
              <w:t xml:space="preserve">an increase of significant learning being recorded on </w:t>
            </w:r>
            <w:r>
              <w:rPr>
                <w:iCs/>
                <w:sz w:val="20"/>
                <w:szCs w:val="20"/>
              </w:rPr>
              <w:t>S</w:t>
            </w:r>
            <w:r w:rsidR="00E81DD3" w:rsidRPr="000C6F85">
              <w:rPr>
                <w:iCs/>
                <w:sz w:val="20"/>
                <w:szCs w:val="20"/>
              </w:rPr>
              <w:t>eesaw and floor books.</w:t>
            </w:r>
          </w:p>
          <w:p w14:paraId="0D4671E9" w14:textId="77777777" w:rsidR="00E81DD3" w:rsidRPr="000C6F85" w:rsidRDefault="00E81DD3" w:rsidP="004316E3">
            <w:pPr>
              <w:pStyle w:val="western"/>
              <w:spacing w:before="0"/>
              <w:ind w:right="57"/>
              <w:rPr>
                <w:iCs/>
                <w:sz w:val="20"/>
                <w:szCs w:val="20"/>
              </w:rPr>
            </w:pPr>
            <w:r w:rsidRPr="000C6F85">
              <w:rPr>
                <w:iCs/>
                <w:sz w:val="20"/>
                <w:szCs w:val="20"/>
              </w:rPr>
              <w:t xml:space="preserve">Children will demonstrate a respect and value for outdoor environmental resources. </w:t>
            </w:r>
          </w:p>
          <w:p w14:paraId="0E5EA6C8" w14:textId="77777777" w:rsidR="003D7948" w:rsidRPr="000C6F85" w:rsidRDefault="003D7948" w:rsidP="004316E3">
            <w:pPr>
              <w:pStyle w:val="western"/>
              <w:spacing w:before="0"/>
              <w:ind w:right="57"/>
              <w:rPr>
                <w:iCs/>
                <w:sz w:val="20"/>
                <w:szCs w:val="20"/>
              </w:rPr>
            </w:pPr>
            <w:r w:rsidRPr="000C6F85">
              <w:rPr>
                <w:iCs/>
                <w:sz w:val="20"/>
                <w:szCs w:val="20"/>
              </w:rPr>
              <w:t xml:space="preserve">Almost all children will use outdoor resources to aid self-regulation independently. </w:t>
            </w:r>
            <w:r w:rsidR="00DD4D10" w:rsidRPr="000C6F85">
              <w:rPr>
                <w:iCs/>
                <w:sz w:val="20"/>
                <w:szCs w:val="20"/>
              </w:rPr>
              <w:t xml:space="preserve"> </w:t>
            </w:r>
          </w:p>
          <w:p w14:paraId="4427C495" w14:textId="2D7EA6C5" w:rsidR="00DD4D10" w:rsidRPr="00EC1D44" w:rsidRDefault="00DD4D10" w:rsidP="004316E3">
            <w:pPr>
              <w:pStyle w:val="western"/>
              <w:spacing w:before="0"/>
              <w:ind w:right="57"/>
              <w:rPr>
                <w:rFonts w:asciiTheme="minorHAnsi" w:hAnsiTheme="minorHAnsi" w:cstheme="minorHAnsi"/>
                <w:iCs/>
                <w:sz w:val="20"/>
                <w:szCs w:val="20"/>
              </w:rPr>
            </w:pPr>
            <w:r w:rsidRPr="000C6F85">
              <w:rPr>
                <w:iCs/>
                <w:sz w:val="20"/>
                <w:szCs w:val="20"/>
              </w:rPr>
              <w:lastRenderedPageBreak/>
              <w:t>Practitioners’ enquiry findings relating the use of physical resources  to support self-regulation.</w:t>
            </w:r>
            <w:r>
              <w:rPr>
                <w:rFonts w:asciiTheme="minorHAnsi" w:hAnsiTheme="minorHAnsi" w:cstheme="minorHAnsi"/>
                <w:iCs/>
                <w:sz w:val="20"/>
                <w:szCs w:val="20"/>
              </w:rPr>
              <w:t xml:space="preserve"> </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57028D7B" w14:textId="7C897418" w:rsidR="008C5DB0" w:rsidRPr="000C6F85" w:rsidRDefault="00E449D0" w:rsidP="00F006A9">
            <w:pPr>
              <w:pStyle w:val="western"/>
              <w:spacing w:before="0" w:beforeAutospacing="0"/>
              <w:ind w:right="57"/>
              <w:rPr>
                <w:rFonts w:asciiTheme="minorBidi" w:hAnsiTheme="minorBidi" w:cstheme="minorBidi"/>
                <w:iCs/>
                <w:sz w:val="20"/>
                <w:szCs w:val="20"/>
              </w:rPr>
            </w:pPr>
            <w:r w:rsidRPr="000C6F85">
              <w:rPr>
                <w:rFonts w:asciiTheme="minorBidi" w:hAnsiTheme="minorBidi" w:cstheme="minorBidi"/>
                <w:iCs/>
                <w:sz w:val="20"/>
                <w:szCs w:val="20"/>
              </w:rPr>
              <w:lastRenderedPageBreak/>
              <w:t>Funding will be sourced</w:t>
            </w:r>
            <w:r w:rsidR="003D2B6D">
              <w:rPr>
                <w:rFonts w:asciiTheme="minorBidi" w:hAnsiTheme="minorBidi" w:cstheme="minorBidi"/>
                <w:iCs/>
                <w:sz w:val="20"/>
                <w:szCs w:val="20"/>
              </w:rPr>
              <w:t xml:space="preserve"> </w:t>
            </w:r>
            <w:r w:rsidR="00960826">
              <w:rPr>
                <w:rFonts w:asciiTheme="minorBidi" w:hAnsiTheme="minorBidi" w:cstheme="minorBidi"/>
                <w:iCs/>
                <w:sz w:val="20"/>
                <w:szCs w:val="20"/>
              </w:rPr>
              <w:t>from ‘Food for Thought’ (Education Scotland), ‘Woodland Trust’, Wooden Spoon (children’s rugby charity)</w:t>
            </w:r>
            <w:r w:rsidR="0022282E">
              <w:rPr>
                <w:rFonts w:asciiTheme="minorBidi" w:hAnsiTheme="minorBidi" w:cstheme="minorBidi"/>
                <w:iCs/>
                <w:sz w:val="20"/>
                <w:szCs w:val="20"/>
              </w:rPr>
              <w:t xml:space="preserve"> and ‘Learning Through Landscapes’</w:t>
            </w:r>
            <w:r w:rsidR="00960826">
              <w:rPr>
                <w:rFonts w:asciiTheme="minorBidi" w:hAnsiTheme="minorBidi" w:cstheme="minorBidi"/>
                <w:iCs/>
                <w:sz w:val="20"/>
                <w:szCs w:val="20"/>
              </w:rPr>
              <w:t xml:space="preserve"> </w:t>
            </w:r>
            <w:r w:rsidRPr="000C6F85">
              <w:rPr>
                <w:rFonts w:asciiTheme="minorBidi" w:hAnsiTheme="minorBidi" w:cstheme="minorBidi"/>
                <w:iCs/>
                <w:sz w:val="20"/>
                <w:szCs w:val="20"/>
              </w:rPr>
              <w:t xml:space="preserve"> to provide resources and redesign play </w:t>
            </w:r>
            <w:r w:rsidR="00E81DD3" w:rsidRPr="000C6F85">
              <w:rPr>
                <w:rFonts w:asciiTheme="minorBidi" w:hAnsiTheme="minorBidi" w:cstheme="minorBidi"/>
                <w:iCs/>
                <w:sz w:val="20"/>
                <w:szCs w:val="20"/>
              </w:rPr>
              <w:t>space.</w:t>
            </w:r>
          </w:p>
          <w:p w14:paraId="0213BA21" w14:textId="77777777" w:rsidR="00E81DD3" w:rsidRPr="000C6F85" w:rsidRDefault="00E81DD3" w:rsidP="00F006A9">
            <w:pPr>
              <w:pStyle w:val="western"/>
              <w:spacing w:before="0" w:beforeAutospacing="0"/>
              <w:ind w:right="57"/>
              <w:rPr>
                <w:rFonts w:asciiTheme="minorBidi" w:hAnsiTheme="minorBidi" w:cstheme="minorBidi"/>
                <w:iCs/>
                <w:sz w:val="20"/>
                <w:szCs w:val="20"/>
              </w:rPr>
            </w:pPr>
          </w:p>
          <w:p w14:paraId="35AAF0B5" w14:textId="15C860EC" w:rsidR="00E81DD3" w:rsidRPr="000C6F85" w:rsidRDefault="0022282E" w:rsidP="00F006A9">
            <w:pPr>
              <w:pStyle w:val="western"/>
              <w:spacing w:before="0" w:beforeAutospacing="0"/>
              <w:ind w:right="57"/>
              <w:rPr>
                <w:rFonts w:asciiTheme="minorBidi" w:hAnsiTheme="minorBidi" w:cstheme="minorBidi"/>
                <w:iCs/>
                <w:sz w:val="20"/>
                <w:szCs w:val="20"/>
              </w:rPr>
            </w:pPr>
            <w:r>
              <w:rPr>
                <w:rFonts w:asciiTheme="minorBidi" w:hAnsiTheme="minorBidi" w:cstheme="minorBidi"/>
                <w:iCs/>
                <w:sz w:val="20"/>
                <w:szCs w:val="20"/>
              </w:rPr>
              <w:t xml:space="preserve">Results of </w:t>
            </w:r>
            <w:r w:rsidR="00E81DD3" w:rsidRPr="000C6F85">
              <w:rPr>
                <w:rFonts w:asciiTheme="minorBidi" w:hAnsiTheme="minorBidi" w:cstheme="minorBidi"/>
                <w:iCs/>
                <w:sz w:val="20"/>
                <w:szCs w:val="20"/>
              </w:rPr>
              <w:t xml:space="preserve">360 </w:t>
            </w:r>
            <w:r w:rsidR="00413BF6">
              <w:rPr>
                <w:rFonts w:asciiTheme="minorBidi" w:hAnsiTheme="minorBidi" w:cstheme="minorBidi"/>
                <w:iCs/>
                <w:sz w:val="20"/>
                <w:szCs w:val="20"/>
              </w:rPr>
              <w:t>e</w:t>
            </w:r>
            <w:r w:rsidR="00E81DD3" w:rsidRPr="000C6F85">
              <w:rPr>
                <w:rFonts w:asciiTheme="minorBidi" w:hAnsiTheme="minorBidi" w:cstheme="minorBidi"/>
                <w:iCs/>
                <w:sz w:val="20"/>
                <w:szCs w:val="20"/>
              </w:rPr>
              <w:t>nvironmental audit</w:t>
            </w:r>
            <w:r>
              <w:rPr>
                <w:rFonts w:asciiTheme="minorBidi" w:hAnsiTheme="minorBidi" w:cstheme="minorBidi"/>
                <w:iCs/>
                <w:sz w:val="20"/>
                <w:szCs w:val="20"/>
              </w:rPr>
              <w:t xml:space="preserve"> will be actioned if required.</w:t>
            </w:r>
          </w:p>
          <w:p w14:paraId="4C08B4C8" w14:textId="77777777" w:rsidR="00E81DD3" w:rsidRPr="000C6F85" w:rsidRDefault="00E81DD3" w:rsidP="00F006A9">
            <w:pPr>
              <w:pStyle w:val="western"/>
              <w:spacing w:before="0" w:beforeAutospacing="0"/>
              <w:ind w:right="57"/>
              <w:rPr>
                <w:rFonts w:asciiTheme="minorBidi" w:hAnsiTheme="minorBidi" w:cstheme="minorBidi"/>
                <w:iCs/>
                <w:sz w:val="20"/>
                <w:szCs w:val="20"/>
              </w:rPr>
            </w:pPr>
          </w:p>
          <w:p w14:paraId="2C9483EF" w14:textId="77777777" w:rsidR="00E81DD3" w:rsidRPr="000C6F85" w:rsidRDefault="00E81DD3" w:rsidP="00F006A9">
            <w:pPr>
              <w:pStyle w:val="western"/>
              <w:spacing w:before="0" w:beforeAutospacing="0"/>
              <w:ind w:right="57"/>
              <w:rPr>
                <w:rFonts w:asciiTheme="minorBidi" w:hAnsiTheme="minorBidi" w:cstheme="minorBidi"/>
                <w:iCs/>
                <w:sz w:val="20"/>
                <w:szCs w:val="20"/>
              </w:rPr>
            </w:pPr>
            <w:r w:rsidRPr="000C6F85">
              <w:rPr>
                <w:rFonts w:asciiTheme="minorBidi" w:hAnsiTheme="minorBidi" w:cstheme="minorBidi"/>
                <w:iCs/>
                <w:sz w:val="20"/>
                <w:szCs w:val="20"/>
              </w:rPr>
              <w:t>Childrens consultation and interests.</w:t>
            </w:r>
          </w:p>
          <w:p w14:paraId="495E0DCD" w14:textId="77777777" w:rsidR="00DD4D10" w:rsidRPr="000C6F85" w:rsidRDefault="00DD4D10" w:rsidP="00F006A9">
            <w:pPr>
              <w:pStyle w:val="western"/>
              <w:spacing w:before="0" w:beforeAutospacing="0"/>
              <w:ind w:right="57"/>
              <w:rPr>
                <w:rFonts w:asciiTheme="minorBidi" w:hAnsiTheme="minorBidi" w:cstheme="minorBidi"/>
                <w:iCs/>
                <w:sz w:val="20"/>
                <w:szCs w:val="20"/>
              </w:rPr>
            </w:pPr>
          </w:p>
          <w:p w14:paraId="2EFBAE62" w14:textId="051EC693" w:rsidR="00DD4D10" w:rsidRPr="000C6F85" w:rsidRDefault="00DD4D10" w:rsidP="00F006A9">
            <w:pPr>
              <w:pStyle w:val="western"/>
              <w:spacing w:before="0" w:beforeAutospacing="0"/>
              <w:ind w:right="57"/>
              <w:rPr>
                <w:rFonts w:asciiTheme="minorBidi" w:hAnsiTheme="minorBidi" w:cstheme="minorBidi"/>
                <w:iCs/>
                <w:sz w:val="20"/>
                <w:szCs w:val="20"/>
              </w:rPr>
            </w:pPr>
            <w:r w:rsidRPr="000C6F85">
              <w:rPr>
                <w:rFonts w:asciiTheme="minorBidi" w:hAnsiTheme="minorBidi" w:cstheme="minorBidi"/>
                <w:iCs/>
                <w:sz w:val="20"/>
                <w:szCs w:val="20"/>
              </w:rPr>
              <w:t>Parental participation</w:t>
            </w:r>
            <w:r w:rsidR="00413BF6">
              <w:rPr>
                <w:rFonts w:asciiTheme="minorBidi" w:hAnsiTheme="minorBidi" w:cstheme="minorBidi"/>
                <w:iCs/>
                <w:sz w:val="20"/>
                <w:szCs w:val="20"/>
              </w:rPr>
              <w:t>.</w:t>
            </w:r>
            <w:r w:rsidRPr="000C6F85">
              <w:rPr>
                <w:rFonts w:asciiTheme="minorBidi" w:hAnsiTheme="minorBidi" w:cstheme="minorBidi"/>
                <w:iCs/>
                <w:sz w:val="20"/>
                <w:szCs w:val="20"/>
              </w:rPr>
              <w:t xml:space="preserve"> </w:t>
            </w:r>
          </w:p>
          <w:p w14:paraId="13D5914D" w14:textId="77777777" w:rsidR="00E81DD3" w:rsidRPr="000C6F85" w:rsidRDefault="00E81DD3" w:rsidP="00F006A9">
            <w:pPr>
              <w:pStyle w:val="western"/>
              <w:spacing w:before="0" w:beforeAutospacing="0"/>
              <w:ind w:right="57"/>
              <w:rPr>
                <w:rFonts w:asciiTheme="minorBidi" w:hAnsiTheme="minorBidi" w:cstheme="minorBidi"/>
                <w:iCs/>
                <w:sz w:val="20"/>
                <w:szCs w:val="20"/>
              </w:rPr>
            </w:pPr>
          </w:p>
          <w:p w14:paraId="5B015B9C" w14:textId="08B4A0F0" w:rsidR="00E81DD3" w:rsidRPr="000C6F85" w:rsidRDefault="00E81DD3" w:rsidP="00F006A9">
            <w:pPr>
              <w:pStyle w:val="western"/>
              <w:spacing w:before="0" w:beforeAutospacing="0"/>
              <w:ind w:right="57"/>
              <w:rPr>
                <w:rFonts w:asciiTheme="minorBidi" w:hAnsiTheme="minorBidi" w:cstheme="minorBidi"/>
                <w:iCs/>
                <w:sz w:val="20"/>
                <w:szCs w:val="20"/>
              </w:rPr>
            </w:pPr>
            <w:r w:rsidRPr="000C6F85">
              <w:rPr>
                <w:rFonts w:asciiTheme="minorBidi" w:hAnsiTheme="minorBidi" w:cstheme="minorBidi"/>
                <w:iCs/>
                <w:sz w:val="20"/>
                <w:szCs w:val="20"/>
              </w:rPr>
              <w:t>Redesign</w:t>
            </w:r>
            <w:r w:rsidR="00DD4D10" w:rsidRPr="000C6F85">
              <w:rPr>
                <w:rFonts w:asciiTheme="minorBidi" w:hAnsiTheme="minorBidi" w:cstheme="minorBidi"/>
                <w:iCs/>
                <w:sz w:val="20"/>
                <w:szCs w:val="20"/>
              </w:rPr>
              <w:t>ing</w:t>
            </w:r>
            <w:r w:rsidRPr="000C6F85">
              <w:rPr>
                <w:rFonts w:asciiTheme="minorBidi" w:hAnsiTheme="minorBidi" w:cstheme="minorBidi"/>
                <w:iCs/>
                <w:sz w:val="20"/>
                <w:szCs w:val="20"/>
              </w:rPr>
              <w:t xml:space="preserve"> outdoor play space</w:t>
            </w:r>
            <w:r w:rsidR="00413BF6">
              <w:rPr>
                <w:rFonts w:asciiTheme="minorBidi" w:hAnsiTheme="minorBidi" w:cstheme="minorBidi"/>
                <w:iCs/>
                <w:sz w:val="20"/>
                <w:szCs w:val="20"/>
              </w:rPr>
              <w:t>.</w:t>
            </w:r>
            <w:r w:rsidRPr="000C6F85">
              <w:rPr>
                <w:rFonts w:asciiTheme="minorBidi" w:hAnsiTheme="minorBidi" w:cstheme="minorBidi"/>
                <w:iCs/>
                <w:sz w:val="20"/>
                <w:szCs w:val="20"/>
              </w:rPr>
              <w:t xml:space="preserve"> </w:t>
            </w:r>
          </w:p>
          <w:p w14:paraId="3F46270E" w14:textId="77777777" w:rsidR="00DD4D10" w:rsidRPr="000C6F85" w:rsidRDefault="00DD4D10" w:rsidP="00F006A9">
            <w:pPr>
              <w:pStyle w:val="western"/>
              <w:spacing w:before="0" w:beforeAutospacing="0"/>
              <w:ind w:right="57"/>
              <w:rPr>
                <w:rFonts w:asciiTheme="minorBidi" w:hAnsiTheme="minorBidi" w:cstheme="minorBidi"/>
                <w:iCs/>
                <w:sz w:val="20"/>
                <w:szCs w:val="20"/>
              </w:rPr>
            </w:pPr>
          </w:p>
          <w:p w14:paraId="39EE18D2" w14:textId="4123EE0C" w:rsidR="00DD4D10" w:rsidRDefault="0022282E" w:rsidP="00F006A9">
            <w:pPr>
              <w:pStyle w:val="western"/>
              <w:spacing w:before="0" w:beforeAutospacing="0"/>
              <w:ind w:right="57"/>
              <w:rPr>
                <w:rFonts w:asciiTheme="minorBidi" w:hAnsiTheme="minorBidi" w:cstheme="minorBidi"/>
                <w:iCs/>
                <w:sz w:val="20"/>
                <w:szCs w:val="20"/>
              </w:rPr>
            </w:pPr>
            <w:r>
              <w:rPr>
                <w:rFonts w:asciiTheme="minorBidi" w:hAnsiTheme="minorBidi" w:cstheme="minorBidi"/>
                <w:iCs/>
                <w:sz w:val="20"/>
                <w:szCs w:val="20"/>
              </w:rPr>
              <w:t>Using findings of Practitioners’ Enquiry on STEM and Froebel Garden Projects, to support the further development of outdoor areas and children’s outdoor learning opportunities. Implementation of experiences to enhance cultural and community opportunities and learning.</w:t>
            </w:r>
          </w:p>
          <w:p w14:paraId="5A1640C6" w14:textId="77777777" w:rsidR="0022282E" w:rsidRDefault="0022282E" w:rsidP="00F006A9">
            <w:pPr>
              <w:pStyle w:val="western"/>
              <w:spacing w:before="0" w:beforeAutospacing="0"/>
              <w:ind w:right="57"/>
              <w:rPr>
                <w:rFonts w:asciiTheme="minorBidi" w:hAnsiTheme="minorBidi" w:cstheme="minorBidi"/>
                <w:iCs/>
                <w:sz w:val="20"/>
                <w:szCs w:val="20"/>
              </w:rPr>
            </w:pPr>
          </w:p>
          <w:p w14:paraId="36B612D4" w14:textId="0456046B" w:rsidR="0022282E" w:rsidRPr="000C6F85" w:rsidRDefault="0022282E" w:rsidP="00F006A9">
            <w:pPr>
              <w:pStyle w:val="western"/>
              <w:spacing w:before="0" w:beforeAutospacing="0"/>
              <w:ind w:right="57"/>
              <w:rPr>
                <w:rFonts w:asciiTheme="minorBidi" w:hAnsiTheme="minorBidi" w:cstheme="minorBidi"/>
                <w:iCs/>
                <w:sz w:val="20"/>
                <w:szCs w:val="20"/>
              </w:rPr>
            </w:pPr>
            <w:r>
              <w:rPr>
                <w:rFonts w:asciiTheme="minorBidi" w:hAnsiTheme="minorBidi" w:cstheme="minorBidi"/>
                <w:iCs/>
                <w:sz w:val="20"/>
                <w:szCs w:val="20"/>
              </w:rPr>
              <w:t>SLT to initiate a Practitioners’ Enquiry on the benefits of using physical resources to aid self-regulation opportunities for children.</w:t>
            </w:r>
          </w:p>
          <w:p w14:paraId="30C33CA9" w14:textId="77777777" w:rsidR="00E81DD3" w:rsidRDefault="00E81DD3" w:rsidP="00F006A9">
            <w:pPr>
              <w:pStyle w:val="western"/>
              <w:spacing w:before="0" w:beforeAutospacing="0"/>
              <w:ind w:right="57"/>
              <w:rPr>
                <w:rFonts w:asciiTheme="minorHAnsi" w:hAnsiTheme="minorHAnsi" w:cstheme="minorHAnsi"/>
                <w:iCs/>
                <w:sz w:val="20"/>
                <w:szCs w:val="20"/>
              </w:rPr>
            </w:pPr>
          </w:p>
          <w:p w14:paraId="44AD68B6" w14:textId="091125B9" w:rsidR="00E81DD3" w:rsidRPr="00EC1D44" w:rsidRDefault="00E81DD3" w:rsidP="00F006A9">
            <w:pPr>
              <w:pStyle w:val="western"/>
              <w:spacing w:before="0" w:beforeAutospacing="0"/>
              <w:ind w:right="57"/>
              <w:rPr>
                <w:rFonts w:asciiTheme="minorHAnsi" w:hAnsiTheme="minorHAnsi" w:cstheme="minorHAnsi"/>
                <w:iCs/>
                <w:sz w:val="20"/>
                <w:szCs w:val="20"/>
              </w:rPr>
            </w:pPr>
          </w:p>
        </w:tc>
      </w:tr>
    </w:tbl>
    <w:p w14:paraId="13023FD2" w14:textId="77777777" w:rsidR="004316E3" w:rsidRDefault="004316E3" w:rsidP="00C0536C">
      <w:pPr>
        <w:rPr>
          <w:rFonts w:ascii="Arial" w:hAnsi="Arial" w:cs="Arial"/>
          <w:b/>
          <w:bCs/>
        </w:rPr>
      </w:pPr>
    </w:p>
    <w:p w14:paraId="55629C5E" w14:textId="77777777" w:rsidR="000C6F85" w:rsidRDefault="000C6F85" w:rsidP="00C0536C">
      <w:pPr>
        <w:rPr>
          <w:rFonts w:ascii="Arial" w:hAnsi="Arial" w:cs="Arial"/>
          <w:b/>
          <w:bCs/>
        </w:rPr>
      </w:pPr>
    </w:p>
    <w:p w14:paraId="2E675216" w14:textId="77777777" w:rsidR="000C6F85" w:rsidRDefault="000C6F85" w:rsidP="00C0536C">
      <w:pPr>
        <w:rPr>
          <w:rFonts w:ascii="Arial" w:hAnsi="Arial" w:cs="Arial"/>
          <w:b/>
          <w:bCs/>
        </w:rPr>
      </w:pPr>
    </w:p>
    <w:p w14:paraId="35B3C3C8" w14:textId="77777777" w:rsidR="000C6F85" w:rsidRDefault="000C6F85" w:rsidP="00C0536C">
      <w:pPr>
        <w:rPr>
          <w:rFonts w:ascii="Arial" w:hAnsi="Arial" w:cs="Arial"/>
          <w:b/>
          <w:bCs/>
        </w:rPr>
      </w:pPr>
    </w:p>
    <w:p w14:paraId="32B601A8" w14:textId="77777777" w:rsidR="000C6F85" w:rsidRDefault="000C6F85" w:rsidP="00C0536C">
      <w:pPr>
        <w:rPr>
          <w:rFonts w:ascii="Arial" w:hAnsi="Arial" w:cs="Arial"/>
          <w:b/>
          <w:bCs/>
        </w:rPr>
      </w:pPr>
    </w:p>
    <w:p w14:paraId="07CBDEA0" w14:textId="77777777" w:rsidR="000C6F85" w:rsidRDefault="000C6F85" w:rsidP="00C0536C">
      <w:pPr>
        <w:rPr>
          <w:rFonts w:ascii="Arial" w:hAnsi="Arial" w:cs="Arial"/>
          <w:b/>
          <w:bCs/>
        </w:rPr>
      </w:pPr>
    </w:p>
    <w:p w14:paraId="2B1C63A4" w14:textId="77777777" w:rsidR="000C6F85" w:rsidRDefault="000C6F85" w:rsidP="00C0536C">
      <w:pPr>
        <w:rPr>
          <w:rFonts w:ascii="Arial" w:hAnsi="Arial" w:cs="Arial"/>
          <w:b/>
          <w:bCs/>
        </w:rPr>
      </w:pPr>
    </w:p>
    <w:p w14:paraId="2C256984" w14:textId="77777777" w:rsidR="000C6F85" w:rsidRDefault="000C6F85" w:rsidP="00C0536C">
      <w:pPr>
        <w:rPr>
          <w:rFonts w:ascii="Arial" w:hAnsi="Arial" w:cs="Arial"/>
          <w:b/>
          <w:bCs/>
        </w:rPr>
      </w:pPr>
    </w:p>
    <w:p w14:paraId="6CADACF8" w14:textId="77777777" w:rsidR="000C6F85" w:rsidRDefault="000C6F85" w:rsidP="00C0536C">
      <w:pPr>
        <w:rPr>
          <w:rFonts w:ascii="Arial" w:hAnsi="Arial" w:cs="Arial"/>
          <w:b/>
          <w:bCs/>
        </w:rPr>
      </w:pPr>
    </w:p>
    <w:p w14:paraId="4ABDF335" w14:textId="77777777" w:rsidR="000C6F85" w:rsidRDefault="000C6F85" w:rsidP="00C0536C">
      <w:pPr>
        <w:rPr>
          <w:rFonts w:ascii="Arial" w:hAnsi="Arial" w:cs="Arial"/>
          <w:b/>
          <w:bCs/>
        </w:rPr>
      </w:pPr>
    </w:p>
    <w:p w14:paraId="3FCF59F4" w14:textId="77777777" w:rsidR="000C6F85" w:rsidRDefault="000C6F85" w:rsidP="00C0536C">
      <w:pPr>
        <w:rPr>
          <w:rFonts w:ascii="Arial" w:hAnsi="Arial" w:cs="Arial"/>
          <w:b/>
          <w:bCs/>
        </w:rPr>
      </w:pPr>
    </w:p>
    <w:p w14:paraId="6511BD38" w14:textId="77777777" w:rsidR="000C6F85" w:rsidRDefault="000C6F85" w:rsidP="00C0536C">
      <w:pPr>
        <w:rPr>
          <w:rFonts w:ascii="Arial" w:hAnsi="Arial" w:cs="Arial"/>
          <w:b/>
          <w:bCs/>
        </w:rPr>
      </w:pPr>
    </w:p>
    <w:p w14:paraId="122D6874" w14:textId="77777777" w:rsidR="000C6F85" w:rsidRDefault="000C6F85" w:rsidP="00C0536C">
      <w:pPr>
        <w:rPr>
          <w:rFonts w:ascii="Arial" w:hAnsi="Arial" w:cs="Arial"/>
          <w:b/>
          <w:bCs/>
        </w:rPr>
      </w:pPr>
    </w:p>
    <w:p w14:paraId="4F934896" w14:textId="77777777" w:rsidR="000C6F85" w:rsidRDefault="000C6F85" w:rsidP="00C0536C">
      <w:pPr>
        <w:rPr>
          <w:rFonts w:ascii="Arial" w:hAnsi="Arial" w:cs="Arial"/>
          <w:b/>
          <w:bCs/>
        </w:rPr>
      </w:pPr>
    </w:p>
    <w:p w14:paraId="269F7E9E" w14:textId="77777777" w:rsidR="000C6F85" w:rsidRDefault="000C6F85" w:rsidP="00C0536C">
      <w:pPr>
        <w:rPr>
          <w:rFonts w:ascii="Arial" w:hAnsi="Arial" w:cs="Arial"/>
          <w:b/>
          <w:bCs/>
        </w:rPr>
      </w:pPr>
    </w:p>
    <w:p w14:paraId="7768BD0E" w14:textId="77777777" w:rsidR="000C6F85" w:rsidRDefault="000C6F85" w:rsidP="00C0536C">
      <w:pPr>
        <w:rPr>
          <w:rFonts w:ascii="Arial" w:hAnsi="Arial" w:cs="Arial"/>
          <w:b/>
          <w:bCs/>
        </w:rPr>
      </w:pPr>
    </w:p>
    <w:p w14:paraId="43EFEF90" w14:textId="77777777" w:rsidR="000C6F85" w:rsidRDefault="000C6F85" w:rsidP="00C0536C">
      <w:pPr>
        <w:rPr>
          <w:rFonts w:ascii="Arial" w:hAnsi="Arial" w:cs="Arial"/>
          <w:b/>
          <w:bCs/>
        </w:rPr>
      </w:pPr>
    </w:p>
    <w:p w14:paraId="5E3CECA8" w14:textId="77777777" w:rsidR="000C6F85" w:rsidRDefault="000C6F85" w:rsidP="00C0536C">
      <w:pPr>
        <w:rPr>
          <w:rFonts w:ascii="Arial" w:hAnsi="Arial" w:cs="Arial"/>
          <w:b/>
          <w:bCs/>
        </w:rPr>
      </w:pPr>
    </w:p>
    <w:p w14:paraId="2DADE03D" w14:textId="77777777" w:rsidR="000C6F85" w:rsidRDefault="000C6F85" w:rsidP="00C0536C">
      <w:pPr>
        <w:rPr>
          <w:rFonts w:ascii="Arial" w:hAnsi="Arial" w:cs="Arial"/>
          <w:b/>
          <w:bCs/>
        </w:rPr>
      </w:pPr>
    </w:p>
    <w:tbl>
      <w:tblPr>
        <w:tblStyle w:val="TableGrid"/>
        <w:tblW w:w="15168" w:type="dxa"/>
        <w:tblInd w:w="-572" w:type="dxa"/>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Layout w:type="fixed"/>
        <w:tblLook w:val="04A0" w:firstRow="1" w:lastRow="0" w:firstColumn="1" w:lastColumn="0" w:noHBand="0" w:noVBand="1"/>
      </w:tblPr>
      <w:tblGrid>
        <w:gridCol w:w="1985"/>
        <w:gridCol w:w="1984"/>
        <w:gridCol w:w="3402"/>
        <w:gridCol w:w="1701"/>
        <w:gridCol w:w="1560"/>
        <w:gridCol w:w="4536"/>
      </w:tblGrid>
      <w:tr w:rsidR="00CA4C45" w:rsidRPr="001F3F2F" w14:paraId="4F694103" w14:textId="77777777" w:rsidTr="00F24C98">
        <w:trPr>
          <w:trHeight w:hRule="exact" w:val="436"/>
        </w:trPr>
        <w:tc>
          <w:tcPr>
            <w:tcW w:w="1516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4F9D4E6" w14:textId="0D3CE47E" w:rsidR="00CA4C45" w:rsidRPr="001F3F2F" w:rsidRDefault="00CA4C45" w:rsidP="00F24C98">
            <w:pPr>
              <w:pStyle w:val="western"/>
              <w:spacing w:before="0" w:beforeAutospacing="0"/>
              <w:ind w:right="57"/>
              <w:rPr>
                <w:rFonts w:asciiTheme="minorHAnsi" w:hAnsiTheme="minorHAnsi" w:cstheme="minorHAnsi"/>
                <w:b/>
                <w:bCs/>
                <w:sz w:val="24"/>
                <w:szCs w:val="24"/>
              </w:rPr>
            </w:pPr>
            <w:r w:rsidRPr="001F3F2F">
              <w:rPr>
                <w:rFonts w:asciiTheme="minorHAnsi" w:hAnsiTheme="minorHAnsi" w:cstheme="minorHAnsi"/>
                <w:b/>
                <w:bCs/>
                <w:sz w:val="24"/>
                <w:szCs w:val="24"/>
              </w:rPr>
              <w:lastRenderedPageBreak/>
              <w:t xml:space="preserve">Improvement Priority </w:t>
            </w:r>
            <w:r>
              <w:rPr>
                <w:rFonts w:asciiTheme="minorHAnsi" w:hAnsiTheme="minorHAnsi" w:cstheme="minorHAnsi"/>
                <w:b/>
                <w:bCs/>
                <w:sz w:val="24"/>
                <w:szCs w:val="24"/>
              </w:rPr>
              <w:t>3</w:t>
            </w:r>
            <w:r w:rsidRPr="001F3F2F">
              <w:rPr>
                <w:rFonts w:asciiTheme="minorHAnsi" w:hAnsiTheme="minorHAnsi" w:cstheme="minorHAnsi"/>
                <w:b/>
                <w:bCs/>
                <w:sz w:val="24"/>
                <w:szCs w:val="24"/>
              </w:rPr>
              <w:t xml:space="preserve"> </w:t>
            </w:r>
            <w:r>
              <w:rPr>
                <w:rFonts w:asciiTheme="minorHAnsi" w:hAnsiTheme="minorHAnsi" w:cstheme="minorHAnsi"/>
                <w:b/>
                <w:bCs/>
                <w:sz w:val="24"/>
                <w:szCs w:val="24"/>
              </w:rPr>
              <w:t>–</w:t>
            </w:r>
            <w:r w:rsidRPr="001F3F2F">
              <w:rPr>
                <w:rFonts w:asciiTheme="minorHAnsi" w:hAnsiTheme="minorHAnsi" w:cstheme="minorHAnsi"/>
                <w:b/>
                <w:bCs/>
                <w:sz w:val="24"/>
                <w:szCs w:val="24"/>
              </w:rPr>
              <w:t xml:space="preserve"> </w:t>
            </w:r>
            <w:r w:rsidR="002105B3">
              <w:rPr>
                <w:rFonts w:asciiTheme="minorHAnsi" w:hAnsiTheme="minorHAnsi" w:cstheme="minorHAnsi"/>
                <w:b/>
                <w:bCs/>
                <w:sz w:val="24"/>
                <w:szCs w:val="24"/>
              </w:rPr>
              <w:t>To continue to develop our use of data to reduce inequalities.</w:t>
            </w:r>
          </w:p>
        </w:tc>
      </w:tr>
      <w:tr w:rsidR="00CA4C45" w:rsidRPr="001F3F2F" w14:paraId="457400DF" w14:textId="77777777" w:rsidTr="006A2380">
        <w:trPr>
          <w:trHeight w:hRule="exact" w:val="2417"/>
        </w:trPr>
        <w:tc>
          <w:tcPr>
            <w:tcW w:w="1985" w:type="dxa"/>
            <w:tcBorders>
              <w:top w:val="single" w:sz="4" w:space="0" w:color="auto"/>
              <w:left w:val="single" w:sz="4" w:space="0" w:color="auto"/>
              <w:bottom w:val="single" w:sz="4" w:space="0" w:color="auto"/>
              <w:right w:val="single" w:sz="4" w:space="0" w:color="auto"/>
            </w:tcBorders>
            <w:shd w:val="clear" w:color="auto" w:fill="auto"/>
          </w:tcPr>
          <w:p w14:paraId="13EFF88B" w14:textId="77777777" w:rsidR="00CA4C45" w:rsidRDefault="00CA4C45" w:rsidP="00F24C98">
            <w:pPr>
              <w:pStyle w:val="western"/>
              <w:spacing w:before="0" w:beforeAutospacing="0"/>
              <w:ind w:right="57"/>
              <w:rPr>
                <w:rFonts w:asciiTheme="minorHAnsi" w:hAnsiTheme="minorHAnsi" w:cstheme="minorHAnsi"/>
                <w:b/>
                <w:bCs/>
              </w:rPr>
            </w:pPr>
            <w:r w:rsidRPr="001F3F2F">
              <w:rPr>
                <w:rFonts w:asciiTheme="minorHAnsi" w:hAnsiTheme="minorHAnsi" w:cstheme="minorHAnsi"/>
                <w:b/>
                <w:bCs/>
              </w:rPr>
              <w:t>HGIOS/HGIOELC QIs</w:t>
            </w:r>
          </w:p>
          <w:p w14:paraId="52211B7D" w14:textId="77777777" w:rsidR="006A2380" w:rsidRPr="006A2380" w:rsidRDefault="006A2380" w:rsidP="006A2380">
            <w:pPr>
              <w:pStyle w:val="western"/>
              <w:spacing w:before="0" w:beforeAutospacing="0"/>
              <w:ind w:right="57"/>
              <w:rPr>
                <w:i/>
                <w:iCs/>
                <w:sz w:val="16"/>
                <w:szCs w:val="16"/>
              </w:rPr>
            </w:pPr>
            <w:r w:rsidRPr="006A2380">
              <w:rPr>
                <w:i/>
                <w:iCs/>
                <w:sz w:val="16"/>
                <w:szCs w:val="16"/>
              </w:rPr>
              <w:t>1.2 Leadership of learning</w:t>
            </w:r>
          </w:p>
          <w:p w14:paraId="7576D000" w14:textId="74112E10" w:rsidR="006A2380" w:rsidRDefault="006A2380" w:rsidP="006A2380">
            <w:pPr>
              <w:pStyle w:val="western"/>
              <w:spacing w:before="0" w:beforeAutospacing="0"/>
              <w:ind w:right="57"/>
              <w:rPr>
                <w:i/>
                <w:iCs/>
                <w:sz w:val="16"/>
                <w:szCs w:val="16"/>
              </w:rPr>
            </w:pPr>
            <w:r w:rsidRPr="006A2380">
              <w:rPr>
                <w:i/>
                <w:iCs/>
                <w:sz w:val="16"/>
                <w:szCs w:val="16"/>
              </w:rPr>
              <w:t>2.2 Curriculum</w:t>
            </w:r>
          </w:p>
          <w:p w14:paraId="6A167D3E" w14:textId="77777777" w:rsidR="006A2380" w:rsidRPr="006A2380" w:rsidRDefault="006A2380" w:rsidP="006A2380">
            <w:pPr>
              <w:pStyle w:val="western"/>
              <w:spacing w:before="0" w:beforeAutospacing="0"/>
              <w:ind w:right="57"/>
              <w:rPr>
                <w:i/>
                <w:iCs/>
                <w:sz w:val="16"/>
                <w:szCs w:val="16"/>
              </w:rPr>
            </w:pPr>
            <w:r>
              <w:rPr>
                <w:i/>
                <w:iCs/>
                <w:sz w:val="16"/>
                <w:szCs w:val="16"/>
              </w:rPr>
              <w:t>2.3 Learning, teaching and assessment</w:t>
            </w:r>
          </w:p>
          <w:p w14:paraId="7BCFAD6E" w14:textId="77777777" w:rsidR="006A2380" w:rsidRDefault="006A2380" w:rsidP="006A2380">
            <w:pPr>
              <w:pStyle w:val="western"/>
              <w:spacing w:before="0" w:beforeAutospacing="0"/>
              <w:ind w:right="57"/>
              <w:rPr>
                <w:i/>
                <w:iCs/>
                <w:sz w:val="16"/>
                <w:szCs w:val="16"/>
              </w:rPr>
            </w:pPr>
            <w:r w:rsidRPr="006A2380">
              <w:rPr>
                <w:i/>
                <w:iCs/>
                <w:sz w:val="16"/>
                <w:szCs w:val="16"/>
              </w:rPr>
              <w:t>3.1 Ensuring wellbeing, equality and inclusion</w:t>
            </w:r>
          </w:p>
          <w:p w14:paraId="693D431A" w14:textId="0522EF7E" w:rsidR="006A2380" w:rsidRPr="006A2380" w:rsidRDefault="006A2380" w:rsidP="006A2380">
            <w:pPr>
              <w:pStyle w:val="western"/>
              <w:spacing w:before="0" w:beforeAutospacing="0"/>
              <w:ind w:right="57"/>
              <w:rPr>
                <w:i/>
                <w:iCs/>
                <w:sz w:val="16"/>
                <w:szCs w:val="16"/>
              </w:rPr>
            </w:pPr>
            <w:r>
              <w:rPr>
                <w:i/>
                <w:iCs/>
                <w:sz w:val="16"/>
                <w:szCs w:val="16"/>
              </w:rPr>
              <w:t>3.2 Securing children’s progress</w:t>
            </w:r>
          </w:p>
          <w:p w14:paraId="323D51C5" w14:textId="77777777" w:rsidR="006A2380" w:rsidRPr="001F3F2F" w:rsidRDefault="006A2380" w:rsidP="00F24C98">
            <w:pPr>
              <w:pStyle w:val="western"/>
              <w:spacing w:before="0" w:beforeAutospacing="0"/>
              <w:ind w:right="57"/>
              <w:rPr>
                <w:rFonts w:asciiTheme="minorHAnsi" w:hAnsiTheme="minorHAnsi" w:cstheme="minorHAnsi"/>
                <w:b/>
                <w:bCs/>
              </w:rPr>
            </w:pPr>
          </w:p>
          <w:p w14:paraId="781EA7E9" w14:textId="77777777" w:rsidR="00CA4C45" w:rsidRPr="001F3F2F" w:rsidRDefault="00CA4C45" w:rsidP="00F24C98">
            <w:pPr>
              <w:pStyle w:val="western"/>
              <w:spacing w:before="0" w:beforeAutospacing="0"/>
              <w:ind w:right="57"/>
              <w:jc w:val="center"/>
              <w:rPr>
                <w:rFonts w:asciiTheme="minorHAnsi" w:hAnsiTheme="minorHAnsi" w:cstheme="minorHAnsi"/>
                <w:b/>
                <w:bCs/>
              </w:rPr>
            </w:pPr>
          </w:p>
        </w:tc>
        <w:tc>
          <w:tcPr>
            <w:tcW w:w="7087" w:type="dxa"/>
            <w:gridSpan w:val="3"/>
            <w:tcBorders>
              <w:top w:val="single" w:sz="4" w:space="0" w:color="auto"/>
              <w:left w:val="single" w:sz="4" w:space="0" w:color="auto"/>
              <w:bottom w:val="single" w:sz="4" w:space="0" w:color="auto"/>
              <w:right w:val="single" w:sz="4" w:space="0" w:color="auto"/>
            </w:tcBorders>
            <w:shd w:val="clear" w:color="auto" w:fill="auto"/>
          </w:tcPr>
          <w:p w14:paraId="4B1C976C" w14:textId="77777777" w:rsidR="00CA4C45" w:rsidRPr="00310423" w:rsidRDefault="00CA4C45" w:rsidP="00F24C98">
            <w:pPr>
              <w:pStyle w:val="Default"/>
              <w:rPr>
                <w:rFonts w:asciiTheme="minorHAnsi" w:hAnsiTheme="minorHAnsi" w:cstheme="minorHAnsi"/>
                <w:b/>
                <w:bCs/>
                <w:iCs/>
                <w:sz w:val="22"/>
                <w:szCs w:val="22"/>
              </w:rPr>
            </w:pPr>
            <w:r w:rsidRPr="00310423">
              <w:rPr>
                <w:rFonts w:asciiTheme="minorHAnsi" w:hAnsiTheme="minorHAnsi" w:cstheme="minorHAnsi"/>
                <w:b/>
                <w:bCs/>
                <w:iCs/>
                <w:sz w:val="22"/>
                <w:szCs w:val="22"/>
              </w:rPr>
              <w:t>NIF Priorities</w:t>
            </w:r>
          </w:p>
          <w:p w14:paraId="22E9D4CA" w14:textId="77777777" w:rsidR="00CA4C45" w:rsidRPr="00D916AF" w:rsidRDefault="00CA4C45" w:rsidP="00F24C98">
            <w:pPr>
              <w:pStyle w:val="ListParagraph"/>
              <w:numPr>
                <w:ilvl w:val="0"/>
                <w:numId w:val="13"/>
              </w:numPr>
              <w:ind w:left="173" w:hanging="155"/>
              <w:rPr>
                <w:rFonts w:asciiTheme="minorHAnsi" w:hAnsiTheme="minorHAnsi" w:cstheme="minorHAnsi"/>
                <w:sz w:val="18"/>
                <w:szCs w:val="18"/>
              </w:rPr>
            </w:pPr>
            <w:r w:rsidRPr="00D916AF">
              <w:rPr>
                <w:rFonts w:asciiTheme="minorHAnsi" w:hAnsiTheme="minorHAnsi" w:cstheme="minorHAnsi"/>
                <w:sz w:val="18"/>
                <w:szCs w:val="18"/>
              </w:rPr>
              <w:t>Placing the human rights and needs of every child and young person at the centre of education</w:t>
            </w:r>
          </w:p>
          <w:p w14:paraId="7F9518F4" w14:textId="77777777" w:rsidR="00CA4C45" w:rsidRPr="00D916AF" w:rsidRDefault="00CA4C45" w:rsidP="00F24C98">
            <w:pPr>
              <w:pStyle w:val="Default"/>
              <w:numPr>
                <w:ilvl w:val="0"/>
                <w:numId w:val="13"/>
              </w:numPr>
              <w:ind w:left="173" w:hanging="155"/>
              <w:rPr>
                <w:rFonts w:asciiTheme="minorHAnsi" w:hAnsiTheme="minorHAnsi" w:cstheme="minorHAnsi"/>
                <w:iCs/>
                <w:sz w:val="18"/>
                <w:szCs w:val="18"/>
              </w:rPr>
            </w:pPr>
            <w:r w:rsidRPr="00D916AF">
              <w:rPr>
                <w:rFonts w:asciiTheme="minorHAnsi" w:hAnsiTheme="minorHAnsi" w:cstheme="minorHAnsi"/>
                <w:iCs/>
                <w:sz w:val="18"/>
                <w:szCs w:val="18"/>
              </w:rPr>
              <w:t>Improvement in attainment, particularly in literacy and numeracy</w:t>
            </w:r>
          </w:p>
          <w:p w14:paraId="15EB4519" w14:textId="77777777" w:rsidR="00CA4C45" w:rsidRPr="00D916AF" w:rsidRDefault="00CA4C45" w:rsidP="00F24C98">
            <w:pPr>
              <w:pStyle w:val="Default"/>
              <w:numPr>
                <w:ilvl w:val="0"/>
                <w:numId w:val="13"/>
              </w:numPr>
              <w:ind w:left="173" w:hanging="155"/>
              <w:rPr>
                <w:rFonts w:asciiTheme="minorHAnsi" w:hAnsiTheme="minorHAnsi" w:cstheme="minorHAnsi"/>
                <w:sz w:val="18"/>
                <w:szCs w:val="18"/>
              </w:rPr>
            </w:pPr>
            <w:r w:rsidRPr="00D916AF">
              <w:rPr>
                <w:rFonts w:asciiTheme="minorHAnsi" w:hAnsiTheme="minorHAnsi" w:cstheme="minorHAnsi"/>
                <w:iCs/>
                <w:sz w:val="18"/>
                <w:szCs w:val="18"/>
              </w:rPr>
              <w:t>Closing the attainment gap between the most and least disadvantaged children</w:t>
            </w:r>
          </w:p>
          <w:p w14:paraId="7DC69EAE" w14:textId="77777777" w:rsidR="00CA4C45" w:rsidRPr="00D916AF" w:rsidRDefault="00CA4C45" w:rsidP="00F24C98">
            <w:pPr>
              <w:pStyle w:val="Default"/>
              <w:numPr>
                <w:ilvl w:val="0"/>
                <w:numId w:val="13"/>
              </w:numPr>
              <w:ind w:left="173" w:hanging="155"/>
              <w:rPr>
                <w:rFonts w:asciiTheme="minorHAnsi" w:hAnsiTheme="minorHAnsi" w:cstheme="minorHAnsi"/>
                <w:iCs/>
                <w:sz w:val="18"/>
                <w:szCs w:val="18"/>
              </w:rPr>
            </w:pPr>
            <w:r w:rsidRPr="00D916AF">
              <w:rPr>
                <w:rFonts w:asciiTheme="minorHAnsi" w:hAnsiTheme="minorHAnsi" w:cstheme="minorHAnsi"/>
                <w:iCs/>
                <w:sz w:val="18"/>
                <w:szCs w:val="18"/>
              </w:rPr>
              <w:t>Improvement in children's and young people’s health and wellbeing</w:t>
            </w:r>
          </w:p>
          <w:p w14:paraId="47C267CE" w14:textId="77777777" w:rsidR="00CA4C45" w:rsidRPr="00D916AF" w:rsidRDefault="00CA4C45" w:rsidP="00F24C98">
            <w:pPr>
              <w:pStyle w:val="Default"/>
              <w:numPr>
                <w:ilvl w:val="0"/>
                <w:numId w:val="13"/>
              </w:numPr>
              <w:ind w:left="173" w:hanging="155"/>
              <w:rPr>
                <w:rFonts w:asciiTheme="minorHAnsi" w:hAnsiTheme="minorHAnsi" w:cstheme="minorHAnsi"/>
                <w:iCs/>
                <w:sz w:val="18"/>
                <w:szCs w:val="18"/>
              </w:rPr>
            </w:pPr>
            <w:r w:rsidRPr="00D916AF">
              <w:rPr>
                <w:rFonts w:asciiTheme="minorHAnsi" w:hAnsiTheme="minorHAnsi" w:cstheme="minorHAnsi"/>
                <w:iCs/>
                <w:sz w:val="18"/>
                <w:szCs w:val="18"/>
              </w:rPr>
              <w:t>Improvement in employability skills and sustained, positive school leaver destinations for all young people</w:t>
            </w:r>
          </w:p>
          <w:p w14:paraId="08152793" w14:textId="77777777" w:rsidR="00CA4C45" w:rsidRPr="00310423" w:rsidRDefault="00CA4C45" w:rsidP="00F24C98">
            <w:pPr>
              <w:pStyle w:val="Default"/>
              <w:ind w:left="-108"/>
              <w:rPr>
                <w:rFonts w:asciiTheme="minorHAnsi" w:hAnsiTheme="minorHAnsi" w:cstheme="minorHAnsi"/>
                <w:b/>
                <w:bCs/>
              </w:rPr>
            </w:pP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tcPr>
          <w:p w14:paraId="2E9BEECC" w14:textId="77777777" w:rsidR="00CA4C45" w:rsidRPr="00310423" w:rsidRDefault="00CA4C45" w:rsidP="00F24C98">
            <w:pPr>
              <w:pStyle w:val="western"/>
              <w:spacing w:before="0" w:beforeAutospacing="0"/>
              <w:ind w:right="57"/>
              <w:rPr>
                <w:rFonts w:asciiTheme="minorHAnsi" w:hAnsiTheme="minorHAnsi" w:cstheme="minorHAnsi"/>
                <w:b/>
                <w:bCs/>
              </w:rPr>
            </w:pPr>
            <w:r w:rsidRPr="00310423">
              <w:rPr>
                <w:rFonts w:asciiTheme="minorHAnsi" w:hAnsiTheme="minorHAnsi" w:cstheme="minorHAnsi"/>
                <w:b/>
                <w:bCs/>
              </w:rPr>
              <w:t>NIF Drivers</w:t>
            </w:r>
          </w:p>
          <w:p w14:paraId="2F24CB06" w14:textId="77777777" w:rsidR="00CA4C45" w:rsidRPr="00D916AF" w:rsidRDefault="00CA4C45" w:rsidP="00CA4C45">
            <w:pPr>
              <w:pStyle w:val="ListParagraph"/>
              <w:numPr>
                <w:ilvl w:val="0"/>
                <w:numId w:val="37"/>
              </w:numPr>
              <w:ind w:left="321" w:hanging="284"/>
              <w:rPr>
                <w:rFonts w:asciiTheme="minorHAnsi" w:hAnsiTheme="minorHAnsi" w:cstheme="minorHAnsi"/>
                <w:sz w:val="20"/>
                <w:szCs w:val="20"/>
              </w:rPr>
            </w:pPr>
            <w:r w:rsidRPr="00DD4D10">
              <w:rPr>
                <w:rFonts w:asciiTheme="minorHAnsi" w:hAnsiTheme="minorHAnsi" w:cstheme="minorHAnsi"/>
                <w:sz w:val="20"/>
                <w:szCs w:val="20"/>
                <w:highlight w:val="yellow"/>
              </w:rPr>
              <w:t>Establishment Leadership</w:t>
            </w:r>
            <w:r w:rsidRPr="00D916AF">
              <w:rPr>
                <w:rFonts w:asciiTheme="minorHAnsi" w:hAnsiTheme="minorHAnsi" w:cstheme="minorHAnsi"/>
                <w:sz w:val="20"/>
                <w:szCs w:val="20"/>
              </w:rPr>
              <w:t xml:space="preserve">      4</w:t>
            </w:r>
            <w:r w:rsidRPr="00DD4D10">
              <w:rPr>
                <w:rFonts w:asciiTheme="minorHAnsi" w:hAnsiTheme="minorHAnsi" w:cstheme="minorHAnsi"/>
                <w:sz w:val="20"/>
                <w:szCs w:val="20"/>
                <w:highlight w:val="yellow"/>
              </w:rPr>
              <w:t>. Assessment of Children’s Progress</w:t>
            </w:r>
          </w:p>
          <w:p w14:paraId="318D6086" w14:textId="77777777" w:rsidR="00CA4C45" w:rsidRPr="00D916AF" w:rsidRDefault="00CA4C45" w:rsidP="00F24C98">
            <w:pPr>
              <w:pStyle w:val="ListParagraph"/>
              <w:contextualSpacing w:val="0"/>
              <w:rPr>
                <w:rFonts w:asciiTheme="minorHAnsi" w:hAnsiTheme="minorHAnsi" w:cstheme="minorHAnsi"/>
                <w:sz w:val="20"/>
                <w:szCs w:val="20"/>
              </w:rPr>
            </w:pPr>
          </w:p>
          <w:p w14:paraId="17BCC920" w14:textId="77777777" w:rsidR="00CA4C45" w:rsidRPr="00D916AF" w:rsidRDefault="00CA4C45" w:rsidP="00CA4C45">
            <w:pPr>
              <w:pStyle w:val="ListParagraph"/>
              <w:numPr>
                <w:ilvl w:val="0"/>
                <w:numId w:val="37"/>
              </w:numPr>
              <w:ind w:left="320" w:hanging="258"/>
              <w:contextualSpacing w:val="0"/>
              <w:rPr>
                <w:rFonts w:asciiTheme="minorHAnsi" w:hAnsiTheme="minorHAnsi" w:cstheme="minorHAnsi"/>
                <w:sz w:val="20"/>
                <w:szCs w:val="20"/>
              </w:rPr>
            </w:pPr>
            <w:r w:rsidRPr="00DD4D10">
              <w:rPr>
                <w:rFonts w:asciiTheme="minorHAnsi" w:hAnsiTheme="minorHAnsi" w:cstheme="minorHAnsi"/>
                <w:sz w:val="20"/>
                <w:szCs w:val="20"/>
                <w:highlight w:val="yellow"/>
              </w:rPr>
              <w:t>Teacher Professionalism</w:t>
            </w:r>
            <w:r w:rsidRPr="00D916AF">
              <w:rPr>
                <w:rFonts w:asciiTheme="minorHAnsi" w:hAnsiTheme="minorHAnsi" w:cstheme="minorHAnsi"/>
                <w:sz w:val="20"/>
                <w:szCs w:val="20"/>
              </w:rPr>
              <w:t xml:space="preserve">        5</w:t>
            </w:r>
            <w:r w:rsidRPr="00DD4D10">
              <w:rPr>
                <w:rFonts w:asciiTheme="minorHAnsi" w:hAnsiTheme="minorHAnsi" w:cstheme="minorHAnsi"/>
                <w:sz w:val="20"/>
                <w:szCs w:val="20"/>
                <w:highlight w:val="yellow"/>
              </w:rPr>
              <w:t>. Establishment Improvement</w:t>
            </w:r>
          </w:p>
          <w:p w14:paraId="407C9F4D" w14:textId="77777777" w:rsidR="00CA4C45" w:rsidRPr="00D916AF" w:rsidRDefault="00CA4C45" w:rsidP="00F24C98">
            <w:pPr>
              <w:rPr>
                <w:rFonts w:asciiTheme="minorHAnsi" w:hAnsiTheme="minorHAnsi" w:cstheme="minorHAnsi"/>
                <w:sz w:val="20"/>
                <w:szCs w:val="20"/>
              </w:rPr>
            </w:pPr>
          </w:p>
          <w:p w14:paraId="07F81C2D" w14:textId="77777777" w:rsidR="00CA4C45" w:rsidRPr="00D916AF" w:rsidRDefault="00CA4C45" w:rsidP="00CA4C45">
            <w:pPr>
              <w:pStyle w:val="ListParagraph"/>
              <w:numPr>
                <w:ilvl w:val="0"/>
                <w:numId w:val="37"/>
              </w:numPr>
              <w:ind w:left="320" w:hanging="258"/>
              <w:contextualSpacing w:val="0"/>
              <w:rPr>
                <w:rFonts w:asciiTheme="minorHAnsi" w:hAnsiTheme="minorHAnsi" w:cstheme="minorHAnsi"/>
                <w:sz w:val="20"/>
                <w:szCs w:val="20"/>
              </w:rPr>
            </w:pPr>
            <w:r w:rsidRPr="00D916AF">
              <w:rPr>
                <w:rFonts w:asciiTheme="minorHAnsi" w:hAnsiTheme="minorHAnsi" w:cstheme="minorHAnsi"/>
                <w:sz w:val="20"/>
                <w:szCs w:val="20"/>
              </w:rPr>
              <w:t xml:space="preserve">Parental Engagement             6. </w:t>
            </w:r>
            <w:r w:rsidRPr="00DD4D10">
              <w:rPr>
                <w:rFonts w:asciiTheme="minorHAnsi" w:hAnsiTheme="minorHAnsi" w:cstheme="minorHAnsi"/>
                <w:sz w:val="20"/>
                <w:szCs w:val="20"/>
                <w:highlight w:val="yellow"/>
              </w:rPr>
              <w:t>Performance Information</w:t>
            </w:r>
          </w:p>
          <w:p w14:paraId="545D9D99" w14:textId="77777777" w:rsidR="00CA4C45" w:rsidRPr="00310423" w:rsidRDefault="00CA4C45" w:rsidP="00F24C98">
            <w:pPr>
              <w:pStyle w:val="western"/>
              <w:spacing w:before="0" w:beforeAutospacing="0"/>
              <w:ind w:right="57"/>
              <w:rPr>
                <w:rFonts w:asciiTheme="minorHAnsi" w:hAnsiTheme="minorHAnsi" w:cstheme="minorHAnsi"/>
                <w:b/>
                <w:bCs/>
              </w:rPr>
            </w:pPr>
          </w:p>
          <w:p w14:paraId="2673D9B7" w14:textId="77777777" w:rsidR="00CA4C45" w:rsidRPr="00310423" w:rsidRDefault="00CA4C45" w:rsidP="00F24C98">
            <w:pPr>
              <w:pStyle w:val="western"/>
              <w:spacing w:before="0" w:beforeAutospacing="0"/>
              <w:ind w:right="57"/>
              <w:rPr>
                <w:rFonts w:asciiTheme="minorHAnsi" w:hAnsiTheme="minorHAnsi" w:cstheme="minorHAnsi"/>
                <w:b/>
                <w:bCs/>
                <w:i/>
                <w:iCs/>
                <w:color w:val="FF0000"/>
                <w:sz w:val="20"/>
                <w:szCs w:val="20"/>
              </w:rPr>
            </w:pPr>
          </w:p>
        </w:tc>
      </w:tr>
      <w:tr w:rsidR="00CA4C45" w:rsidRPr="001F3F2F" w14:paraId="2E0226C8" w14:textId="77777777" w:rsidTr="00F24C98">
        <w:trPr>
          <w:trHeight w:hRule="exact" w:val="565"/>
        </w:trPr>
        <w:tc>
          <w:tcPr>
            <w:tcW w:w="396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E52381E" w14:textId="77777777" w:rsidR="00CA4C45" w:rsidRDefault="00CA4C45" w:rsidP="00F24C98">
            <w:pPr>
              <w:pStyle w:val="western"/>
              <w:spacing w:before="0" w:beforeAutospacing="0"/>
              <w:ind w:right="57"/>
              <w:jc w:val="center"/>
              <w:rPr>
                <w:rFonts w:asciiTheme="minorHAnsi" w:hAnsiTheme="minorHAnsi" w:cstheme="minorHAnsi"/>
                <w:b/>
                <w:bCs/>
              </w:rPr>
            </w:pPr>
          </w:p>
          <w:p w14:paraId="033F86DB" w14:textId="77777777" w:rsidR="00CA4C45" w:rsidRPr="001F3F2F" w:rsidRDefault="00CA4C45" w:rsidP="00F24C98">
            <w:pPr>
              <w:pStyle w:val="western"/>
              <w:spacing w:before="0" w:beforeAutospacing="0"/>
              <w:ind w:right="57"/>
              <w:jc w:val="center"/>
              <w:rPr>
                <w:rFonts w:asciiTheme="minorHAnsi" w:hAnsiTheme="minorHAnsi" w:cstheme="minorHAnsi"/>
                <w:b/>
                <w:bCs/>
              </w:rPr>
            </w:pPr>
            <w:r w:rsidRPr="001F3F2F">
              <w:rPr>
                <w:rFonts w:asciiTheme="minorHAnsi" w:hAnsiTheme="minorHAnsi" w:cstheme="minorHAnsi"/>
                <w:b/>
                <w:bCs/>
              </w:rPr>
              <w:t>Rationale for change</w:t>
            </w:r>
          </w:p>
          <w:p w14:paraId="37253CA0" w14:textId="77777777" w:rsidR="00CA4C45" w:rsidRPr="001F3F2F" w:rsidRDefault="00CA4C45" w:rsidP="00F24C98">
            <w:pPr>
              <w:pStyle w:val="western"/>
              <w:spacing w:before="0" w:beforeAutospacing="0"/>
              <w:ind w:right="57"/>
              <w:jc w:val="center"/>
              <w:rPr>
                <w:rFonts w:asciiTheme="minorHAnsi" w:hAnsiTheme="minorHAnsi" w:cstheme="minorHAnsi"/>
                <w:b/>
                <w:bCs/>
              </w:rPr>
            </w:pPr>
          </w:p>
        </w:tc>
        <w:tc>
          <w:tcPr>
            <w:tcW w:w="340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A93A164" w14:textId="77777777" w:rsidR="00CA4C45" w:rsidRDefault="00CA4C45" w:rsidP="00F24C98">
            <w:pPr>
              <w:pStyle w:val="western"/>
              <w:spacing w:before="0" w:beforeAutospacing="0"/>
              <w:ind w:right="57"/>
              <w:jc w:val="center"/>
              <w:rPr>
                <w:rFonts w:asciiTheme="minorHAnsi" w:hAnsiTheme="minorHAnsi" w:cstheme="minorHAnsi"/>
                <w:b/>
                <w:bCs/>
              </w:rPr>
            </w:pPr>
          </w:p>
          <w:p w14:paraId="7CA34CF2" w14:textId="77777777" w:rsidR="00CA4C45" w:rsidRPr="001F3F2F" w:rsidRDefault="00CA4C45" w:rsidP="00F24C98">
            <w:pPr>
              <w:pStyle w:val="western"/>
              <w:spacing w:before="0" w:beforeAutospacing="0"/>
              <w:ind w:right="57"/>
              <w:jc w:val="center"/>
              <w:rPr>
                <w:rFonts w:asciiTheme="minorHAnsi" w:hAnsiTheme="minorHAnsi" w:cstheme="minorHAnsi"/>
                <w:b/>
                <w:bCs/>
              </w:rPr>
            </w:pPr>
            <w:r w:rsidRPr="001F3F2F">
              <w:rPr>
                <w:rFonts w:asciiTheme="minorHAnsi" w:hAnsiTheme="minorHAnsi" w:cstheme="minorHAnsi"/>
                <w:b/>
                <w:bCs/>
              </w:rPr>
              <w:t>Outcome and Expected Impact</w:t>
            </w:r>
          </w:p>
        </w:tc>
        <w:tc>
          <w:tcPr>
            <w:tcW w:w="326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FCBD507" w14:textId="77777777" w:rsidR="00CA4C45" w:rsidRDefault="00CA4C45" w:rsidP="00F24C98">
            <w:pPr>
              <w:pStyle w:val="western"/>
              <w:spacing w:before="0" w:beforeAutospacing="0"/>
              <w:ind w:right="57"/>
              <w:jc w:val="center"/>
              <w:rPr>
                <w:rFonts w:asciiTheme="minorHAnsi" w:hAnsiTheme="minorHAnsi" w:cstheme="minorHAnsi"/>
                <w:b/>
                <w:bCs/>
              </w:rPr>
            </w:pPr>
          </w:p>
          <w:p w14:paraId="69B843C9" w14:textId="77777777" w:rsidR="00CA4C45" w:rsidRPr="001F3F2F" w:rsidRDefault="00CA4C45" w:rsidP="00F24C98">
            <w:pPr>
              <w:pStyle w:val="western"/>
              <w:spacing w:before="0" w:beforeAutospacing="0"/>
              <w:ind w:right="57"/>
              <w:jc w:val="center"/>
              <w:rPr>
                <w:rFonts w:asciiTheme="minorHAnsi" w:hAnsiTheme="minorHAnsi" w:cstheme="minorHAnsi"/>
                <w:b/>
                <w:bCs/>
              </w:rPr>
            </w:pPr>
            <w:r w:rsidRPr="001F3F2F">
              <w:rPr>
                <w:rFonts w:asciiTheme="minorHAnsi" w:hAnsiTheme="minorHAnsi" w:cstheme="minorHAnsi"/>
                <w:b/>
                <w:bCs/>
              </w:rPr>
              <w:t>Measures</w:t>
            </w:r>
          </w:p>
        </w:tc>
        <w:tc>
          <w:tcPr>
            <w:tcW w:w="45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D0D527B" w14:textId="77777777" w:rsidR="00CA4C45" w:rsidRDefault="00CA4C45" w:rsidP="00F24C98">
            <w:pPr>
              <w:pStyle w:val="western"/>
              <w:spacing w:before="0" w:beforeAutospacing="0"/>
              <w:ind w:right="57"/>
              <w:jc w:val="center"/>
              <w:rPr>
                <w:rFonts w:asciiTheme="minorHAnsi" w:hAnsiTheme="minorHAnsi" w:cstheme="minorHAnsi"/>
                <w:b/>
                <w:bCs/>
              </w:rPr>
            </w:pPr>
          </w:p>
          <w:p w14:paraId="63221811" w14:textId="77777777" w:rsidR="00CA4C45" w:rsidRPr="001F3F2F" w:rsidRDefault="00CA4C45" w:rsidP="00F24C98">
            <w:pPr>
              <w:pStyle w:val="western"/>
              <w:spacing w:before="0" w:beforeAutospacing="0"/>
              <w:ind w:right="57"/>
              <w:jc w:val="center"/>
              <w:rPr>
                <w:rFonts w:asciiTheme="minorHAnsi" w:hAnsiTheme="minorHAnsi" w:cstheme="minorHAnsi"/>
                <w:b/>
                <w:bCs/>
              </w:rPr>
            </w:pPr>
            <w:r w:rsidRPr="001F3F2F">
              <w:rPr>
                <w:rFonts w:asciiTheme="minorHAnsi" w:hAnsiTheme="minorHAnsi" w:cstheme="minorHAnsi"/>
                <w:b/>
                <w:bCs/>
              </w:rPr>
              <w:t>Intervention</w:t>
            </w:r>
            <w:r>
              <w:rPr>
                <w:rFonts w:asciiTheme="minorHAnsi" w:hAnsiTheme="minorHAnsi" w:cstheme="minorHAnsi"/>
                <w:b/>
                <w:bCs/>
              </w:rPr>
              <w:t>s</w:t>
            </w:r>
          </w:p>
        </w:tc>
      </w:tr>
      <w:tr w:rsidR="00CA4C45" w:rsidRPr="00EC1D44" w14:paraId="138713DC" w14:textId="77777777" w:rsidTr="00F24C98">
        <w:trPr>
          <w:trHeight w:val="4531"/>
        </w:trPr>
        <w:tc>
          <w:tcPr>
            <w:tcW w:w="3969" w:type="dxa"/>
            <w:gridSpan w:val="2"/>
            <w:tcBorders>
              <w:top w:val="single" w:sz="4" w:space="0" w:color="auto"/>
              <w:left w:val="single" w:sz="4" w:space="0" w:color="auto"/>
              <w:bottom w:val="single" w:sz="4" w:space="0" w:color="auto"/>
              <w:right w:val="single" w:sz="4" w:space="0" w:color="auto"/>
            </w:tcBorders>
            <w:shd w:val="clear" w:color="auto" w:fill="auto"/>
          </w:tcPr>
          <w:p w14:paraId="2396A1FF" w14:textId="77777777" w:rsidR="00CA4C45" w:rsidRDefault="00CA4C45" w:rsidP="00F24C98">
            <w:pPr>
              <w:pStyle w:val="western"/>
              <w:spacing w:before="0" w:beforeAutospacing="0"/>
              <w:ind w:right="57"/>
              <w:rPr>
                <w:rFonts w:asciiTheme="minorHAnsi" w:hAnsiTheme="minorHAnsi" w:cstheme="minorHAnsi"/>
                <w:bCs/>
                <w:sz w:val="20"/>
                <w:szCs w:val="20"/>
              </w:rPr>
            </w:pPr>
          </w:p>
          <w:p w14:paraId="64D17738" w14:textId="5096A1BB" w:rsidR="00CA4C45" w:rsidRPr="00B50F2E" w:rsidRDefault="00F5260B" w:rsidP="00F24C98">
            <w:pPr>
              <w:pStyle w:val="western"/>
              <w:spacing w:before="0" w:beforeAutospacing="0"/>
              <w:ind w:right="57"/>
              <w:rPr>
                <w:rFonts w:asciiTheme="minorBidi" w:hAnsiTheme="minorBidi" w:cstheme="minorBidi"/>
                <w:b/>
                <w:sz w:val="20"/>
                <w:szCs w:val="20"/>
              </w:rPr>
            </w:pPr>
            <w:proofErr w:type="spellStart"/>
            <w:r w:rsidRPr="00B50F2E">
              <w:rPr>
                <w:rFonts w:asciiTheme="minorBidi" w:hAnsiTheme="minorBidi" w:cstheme="minorBidi"/>
                <w:b/>
                <w:sz w:val="20"/>
                <w:szCs w:val="20"/>
              </w:rPr>
              <w:t>HMIe</w:t>
            </w:r>
            <w:proofErr w:type="spellEnd"/>
            <w:r w:rsidRPr="00B50F2E">
              <w:rPr>
                <w:rFonts w:asciiTheme="minorBidi" w:hAnsiTheme="minorBidi" w:cstheme="minorBidi"/>
                <w:b/>
                <w:sz w:val="20"/>
                <w:szCs w:val="20"/>
              </w:rPr>
              <w:t xml:space="preserve"> stated, ‘senior leaders should continue to develop further how they use data to continue to inform and evidence their work to close the attainment gap’.</w:t>
            </w:r>
          </w:p>
          <w:p w14:paraId="52D79967" w14:textId="77777777" w:rsidR="00CA4C45" w:rsidRDefault="00CA4C45" w:rsidP="00F24C98">
            <w:pPr>
              <w:pStyle w:val="western"/>
              <w:spacing w:before="0" w:beforeAutospacing="0"/>
              <w:ind w:right="57"/>
              <w:rPr>
                <w:rFonts w:asciiTheme="minorHAnsi" w:hAnsiTheme="minorHAnsi" w:cstheme="minorHAnsi"/>
                <w:bCs/>
                <w:sz w:val="20"/>
                <w:szCs w:val="20"/>
              </w:rPr>
            </w:pPr>
          </w:p>
          <w:p w14:paraId="3424DA23" w14:textId="77777777" w:rsidR="00CA4C45" w:rsidRDefault="00CA4C45" w:rsidP="00F24C98">
            <w:pPr>
              <w:pStyle w:val="western"/>
              <w:spacing w:before="0" w:beforeAutospacing="0"/>
              <w:ind w:right="57"/>
              <w:rPr>
                <w:rFonts w:asciiTheme="minorHAnsi" w:hAnsiTheme="minorHAnsi" w:cstheme="minorHAnsi"/>
                <w:bCs/>
                <w:sz w:val="20"/>
                <w:szCs w:val="20"/>
              </w:rPr>
            </w:pPr>
          </w:p>
          <w:p w14:paraId="04D142C4" w14:textId="77777777" w:rsidR="00CA4C45" w:rsidRDefault="00CA4C45" w:rsidP="00F24C98">
            <w:pPr>
              <w:pStyle w:val="western"/>
              <w:spacing w:before="0" w:beforeAutospacing="0"/>
              <w:ind w:right="57"/>
              <w:rPr>
                <w:rFonts w:asciiTheme="minorHAnsi" w:hAnsiTheme="minorHAnsi" w:cstheme="minorHAnsi"/>
                <w:bCs/>
                <w:sz w:val="20"/>
                <w:szCs w:val="20"/>
              </w:rPr>
            </w:pPr>
          </w:p>
          <w:p w14:paraId="6AFB08B5" w14:textId="77777777" w:rsidR="00CA4C45" w:rsidRDefault="00CA4C45" w:rsidP="00F24C98">
            <w:pPr>
              <w:pStyle w:val="western"/>
              <w:spacing w:before="0" w:beforeAutospacing="0"/>
              <w:ind w:right="57"/>
              <w:rPr>
                <w:rFonts w:asciiTheme="minorHAnsi" w:hAnsiTheme="minorHAnsi" w:cstheme="minorHAnsi"/>
                <w:bCs/>
                <w:sz w:val="20"/>
                <w:szCs w:val="20"/>
              </w:rPr>
            </w:pPr>
          </w:p>
          <w:p w14:paraId="3B89E7BD" w14:textId="77777777" w:rsidR="00CA4C45" w:rsidRDefault="00CA4C45" w:rsidP="00F24C98">
            <w:pPr>
              <w:pStyle w:val="western"/>
              <w:spacing w:before="0" w:beforeAutospacing="0"/>
              <w:ind w:right="57"/>
              <w:rPr>
                <w:rFonts w:asciiTheme="minorHAnsi" w:hAnsiTheme="minorHAnsi" w:cstheme="minorHAnsi"/>
                <w:bCs/>
                <w:sz w:val="20"/>
                <w:szCs w:val="20"/>
              </w:rPr>
            </w:pPr>
          </w:p>
          <w:p w14:paraId="348C0B5D" w14:textId="77777777" w:rsidR="00CA4C45" w:rsidRDefault="00CA4C45" w:rsidP="00F24C98">
            <w:pPr>
              <w:pStyle w:val="western"/>
              <w:spacing w:before="0" w:beforeAutospacing="0"/>
              <w:ind w:right="57"/>
              <w:rPr>
                <w:rFonts w:asciiTheme="minorHAnsi" w:hAnsiTheme="minorHAnsi" w:cstheme="minorHAnsi"/>
                <w:bCs/>
                <w:sz w:val="20"/>
                <w:szCs w:val="20"/>
              </w:rPr>
            </w:pPr>
          </w:p>
          <w:p w14:paraId="7B9CB01F" w14:textId="77777777" w:rsidR="00CA4C45" w:rsidRDefault="00CA4C45" w:rsidP="00F24C98">
            <w:pPr>
              <w:pStyle w:val="western"/>
              <w:spacing w:before="0" w:beforeAutospacing="0"/>
              <w:ind w:right="57"/>
              <w:rPr>
                <w:rFonts w:asciiTheme="minorHAnsi" w:hAnsiTheme="minorHAnsi" w:cstheme="minorHAnsi"/>
                <w:bCs/>
                <w:sz w:val="20"/>
                <w:szCs w:val="20"/>
              </w:rPr>
            </w:pPr>
          </w:p>
          <w:p w14:paraId="451D7E16" w14:textId="77777777" w:rsidR="00CA4C45" w:rsidRDefault="00CA4C45" w:rsidP="00F24C98">
            <w:pPr>
              <w:pStyle w:val="western"/>
              <w:spacing w:before="0" w:beforeAutospacing="0"/>
              <w:ind w:right="57"/>
              <w:rPr>
                <w:rFonts w:asciiTheme="minorHAnsi" w:hAnsiTheme="minorHAnsi" w:cstheme="minorHAnsi"/>
                <w:bCs/>
                <w:sz w:val="20"/>
                <w:szCs w:val="20"/>
              </w:rPr>
            </w:pPr>
          </w:p>
          <w:p w14:paraId="177AF054" w14:textId="77777777" w:rsidR="00CA4C45" w:rsidRDefault="00CA4C45" w:rsidP="00F24C98">
            <w:pPr>
              <w:pStyle w:val="western"/>
              <w:spacing w:before="0" w:beforeAutospacing="0"/>
              <w:ind w:right="57"/>
              <w:rPr>
                <w:rFonts w:asciiTheme="minorHAnsi" w:hAnsiTheme="minorHAnsi" w:cstheme="minorHAnsi"/>
                <w:bCs/>
                <w:sz w:val="20"/>
                <w:szCs w:val="20"/>
              </w:rPr>
            </w:pPr>
          </w:p>
          <w:p w14:paraId="6262944A" w14:textId="77777777" w:rsidR="00CA4C45" w:rsidRDefault="00CA4C45" w:rsidP="00F24C98">
            <w:pPr>
              <w:pStyle w:val="western"/>
              <w:spacing w:before="0" w:beforeAutospacing="0"/>
              <w:ind w:right="57"/>
              <w:rPr>
                <w:rFonts w:asciiTheme="minorHAnsi" w:hAnsiTheme="minorHAnsi" w:cstheme="minorHAnsi"/>
                <w:bCs/>
                <w:sz w:val="20"/>
                <w:szCs w:val="20"/>
              </w:rPr>
            </w:pPr>
          </w:p>
          <w:p w14:paraId="7ADFC98C" w14:textId="77777777" w:rsidR="00CA4C45" w:rsidRDefault="00CA4C45" w:rsidP="00F24C98">
            <w:pPr>
              <w:pStyle w:val="western"/>
              <w:spacing w:before="0" w:beforeAutospacing="0"/>
              <w:ind w:right="57"/>
              <w:rPr>
                <w:rFonts w:asciiTheme="minorHAnsi" w:hAnsiTheme="minorHAnsi" w:cstheme="minorHAnsi"/>
                <w:bCs/>
                <w:sz w:val="20"/>
                <w:szCs w:val="20"/>
              </w:rPr>
            </w:pPr>
          </w:p>
          <w:p w14:paraId="76440AEC" w14:textId="77777777" w:rsidR="00CA4C45" w:rsidRDefault="00CA4C45" w:rsidP="00F24C98">
            <w:pPr>
              <w:pStyle w:val="western"/>
              <w:spacing w:before="0" w:beforeAutospacing="0"/>
              <w:ind w:right="57"/>
              <w:rPr>
                <w:rFonts w:asciiTheme="minorHAnsi" w:hAnsiTheme="minorHAnsi" w:cstheme="minorHAnsi"/>
                <w:bCs/>
                <w:sz w:val="20"/>
                <w:szCs w:val="20"/>
              </w:rPr>
            </w:pPr>
          </w:p>
          <w:p w14:paraId="2B6404BC" w14:textId="77777777" w:rsidR="00CA4C45" w:rsidRDefault="00CA4C45" w:rsidP="00F24C98">
            <w:pPr>
              <w:pStyle w:val="western"/>
              <w:spacing w:before="0" w:beforeAutospacing="0"/>
              <w:ind w:right="57"/>
              <w:rPr>
                <w:rFonts w:asciiTheme="minorHAnsi" w:hAnsiTheme="minorHAnsi" w:cstheme="minorHAnsi"/>
                <w:bCs/>
                <w:sz w:val="20"/>
                <w:szCs w:val="20"/>
              </w:rPr>
            </w:pPr>
          </w:p>
          <w:p w14:paraId="371663A9" w14:textId="77777777" w:rsidR="00CA4C45" w:rsidRDefault="00CA4C45" w:rsidP="00F24C98">
            <w:pPr>
              <w:pStyle w:val="western"/>
              <w:spacing w:before="0" w:beforeAutospacing="0"/>
              <w:ind w:right="57"/>
              <w:rPr>
                <w:rFonts w:asciiTheme="minorHAnsi" w:hAnsiTheme="minorHAnsi" w:cstheme="minorHAnsi"/>
                <w:bCs/>
                <w:sz w:val="20"/>
                <w:szCs w:val="20"/>
              </w:rPr>
            </w:pPr>
          </w:p>
          <w:p w14:paraId="70FA092F" w14:textId="77777777" w:rsidR="00CA4C45" w:rsidRDefault="00CA4C45" w:rsidP="00F24C98">
            <w:pPr>
              <w:pStyle w:val="western"/>
              <w:spacing w:before="0" w:beforeAutospacing="0"/>
              <w:ind w:right="57"/>
              <w:rPr>
                <w:rFonts w:asciiTheme="minorHAnsi" w:hAnsiTheme="minorHAnsi" w:cstheme="minorHAnsi"/>
                <w:bCs/>
                <w:sz w:val="20"/>
                <w:szCs w:val="20"/>
              </w:rPr>
            </w:pPr>
          </w:p>
          <w:p w14:paraId="433F3228" w14:textId="77777777" w:rsidR="00CA4C45" w:rsidRDefault="00CA4C45" w:rsidP="00F24C98">
            <w:pPr>
              <w:pStyle w:val="western"/>
              <w:spacing w:before="0" w:beforeAutospacing="0"/>
              <w:ind w:right="57"/>
              <w:rPr>
                <w:rFonts w:asciiTheme="minorHAnsi" w:hAnsiTheme="minorHAnsi" w:cstheme="minorHAnsi"/>
                <w:bCs/>
                <w:sz w:val="20"/>
                <w:szCs w:val="20"/>
              </w:rPr>
            </w:pPr>
          </w:p>
          <w:p w14:paraId="6A73F987" w14:textId="77777777" w:rsidR="00CA4C45" w:rsidRDefault="00CA4C45" w:rsidP="00F24C98">
            <w:pPr>
              <w:pStyle w:val="western"/>
              <w:spacing w:before="0" w:beforeAutospacing="0"/>
              <w:ind w:right="57"/>
              <w:rPr>
                <w:rFonts w:asciiTheme="minorHAnsi" w:hAnsiTheme="minorHAnsi" w:cstheme="minorHAnsi"/>
                <w:bCs/>
                <w:sz w:val="20"/>
                <w:szCs w:val="20"/>
              </w:rPr>
            </w:pPr>
          </w:p>
          <w:p w14:paraId="7E389771" w14:textId="77777777" w:rsidR="00CA4C45" w:rsidRDefault="00CA4C45" w:rsidP="00F24C98">
            <w:pPr>
              <w:pStyle w:val="western"/>
              <w:spacing w:before="0" w:beforeAutospacing="0"/>
              <w:ind w:right="57"/>
              <w:rPr>
                <w:rFonts w:asciiTheme="minorHAnsi" w:hAnsiTheme="minorHAnsi" w:cstheme="minorHAnsi"/>
                <w:bCs/>
                <w:sz w:val="20"/>
                <w:szCs w:val="20"/>
              </w:rPr>
            </w:pPr>
          </w:p>
          <w:p w14:paraId="5C16BD5D" w14:textId="77777777" w:rsidR="00CA4C45" w:rsidRDefault="00CA4C45" w:rsidP="00F24C98">
            <w:pPr>
              <w:pStyle w:val="western"/>
              <w:spacing w:before="0" w:beforeAutospacing="0"/>
              <w:ind w:right="57"/>
              <w:rPr>
                <w:rFonts w:asciiTheme="minorHAnsi" w:hAnsiTheme="minorHAnsi" w:cstheme="minorHAnsi"/>
                <w:bCs/>
                <w:sz w:val="20"/>
                <w:szCs w:val="20"/>
              </w:rPr>
            </w:pPr>
          </w:p>
          <w:p w14:paraId="67357E08" w14:textId="77777777" w:rsidR="00CA4C45" w:rsidRPr="00C113F1" w:rsidRDefault="00CA4C45" w:rsidP="00F24C98">
            <w:pPr>
              <w:pStyle w:val="western"/>
              <w:spacing w:before="0" w:beforeAutospacing="0"/>
              <w:ind w:right="57"/>
              <w:rPr>
                <w:rFonts w:asciiTheme="minorHAnsi" w:hAnsiTheme="minorHAnsi" w:cstheme="minorHAnsi"/>
                <w:bCs/>
                <w:sz w:val="20"/>
                <w:szCs w:val="20"/>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52158D1C" w14:textId="77777777" w:rsidR="00CA4C45" w:rsidRDefault="00CA4C45" w:rsidP="00F24C98">
            <w:pPr>
              <w:pStyle w:val="western"/>
              <w:spacing w:before="0" w:beforeAutospacing="0"/>
              <w:ind w:right="57"/>
              <w:rPr>
                <w:rFonts w:asciiTheme="minorHAnsi" w:hAnsiTheme="minorHAnsi" w:cstheme="minorHAnsi"/>
                <w:iCs/>
                <w:sz w:val="20"/>
                <w:szCs w:val="20"/>
              </w:rPr>
            </w:pPr>
          </w:p>
          <w:p w14:paraId="755D6169" w14:textId="79E5E8CC" w:rsidR="00E81DD3" w:rsidRPr="00B50F2E" w:rsidRDefault="00E81DD3" w:rsidP="00F24C98">
            <w:pPr>
              <w:pStyle w:val="western"/>
              <w:spacing w:before="0" w:beforeAutospacing="0"/>
              <w:ind w:right="57"/>
              <w:rPr>
                <w:iCs/>
                <w:sz w:val="20"/>
                <w:szCs w:val="20"/>
              </w:rPr>
            </w:pPr>
            <w:r w:rsidRPr="00B50F2E">
              <w:rPr>
                <w:iCs/>
                <w:sz w:val="20"/>
                <w:szCs w:val="20"/>
              </w:rPr>
              <w:t>Senior leader</w:t>
            </w:r>
            <w:r w:rsidR="00AF1FFD">
              <w:rPr>
                <w:iCs/>
                <w:sz w:val="20"/>
                <w:szCs w:val="20"/>
              </w:rPr>
              <w:t>s</w:t>
            </w:r>
            <w:r w:rsidRPr="00B50F2E">
              <w:rPr>
                <w:iCs/>
                <w:sz w:val="20"/>
                <w:szCs w:val="20"/>
              </w:rPr>
              <w:t xml:space="preserve"> will take ownership of data input and shar</w:t>
            </w:r>
            <w:r w:rsidR="00DD4D10" w:rsidRPr="00B50F2E">
              <w:rPr>
                <w:iCs/>
                <w:sz w:val="20"/>
                <w:szCs w:val="20"/>
              </w:rPr>
              <w:t>e</w:t>
            </w:r>
            <w:r w:rsidRPr="00B50F2E">
              <w:rPr>
                <w:iCs/>
                <w:sz w:val="20"/>
                <w:szCs w:val="20"/>
              </w:rPr>
              <w:t xml:space="preserve"> with staff team on a termly basis. </w:t>
            </w:r>
            <w:r w:rsidR="00E66BB8">
              <w:rPr>
                <w:iCs/>
                <w:sz w:val="20"/>
                <w:szCs w:val="20"/>
              </w:rPr>
              <w:t>May 2025</w:t>
            </w:r>
          </w:p>
          <w:p w14:paraId="2ABD46FB" w14:textId="77777777" w:rsidR="00E81DD3" w:rsidRPr="00B50F2E" w:rsidRDefault="00E81DD3" w:rsidP="00F24C98">
            <w:pPr>
              <w:pStyle w:val="western"/>
              <w:spacing w:before="0" w:beforeAutospacing="0"/>
              <w:ind w:right="57"/>
              <w:rPr>
                <w:iCs/>
                <w:sz w:val="20"/>
                <w:szCs w:val="20"/>
              </w:rPr>
            </w:pPr>
          </w:p>
          <w:p w14:paraId="5EB0CB1C" w14:textId="30F62C47" w:rsidR="00E81DD3" w:rsidRPr="00B50F2E" w:rsidRDefault="00E81DD3" w:rsidP="00F24C98">
            <w:pPr>
              <w:pStyle w:val="western"/>
              <w:spacing w:before="0" w:beforeAutospacing="0"/>
              <w:ind w:right="57"/>
              <w:rPr>
                <w:iCs/>
                <w:sz w:val="20"/>
                <w:szCs w:val="20"/>
              </w:rPr>
            </w:pPr>
            <w:r w:rsidRPr="00B50F2E">
              <w:rPr>
                <w:iCs/>
                <w:sz w:val="20"/>
                <w:szCs w:val="20"/>
              </w:rPr>
              <w:t xml:space="preserve">Data will be used to support planning and backdrop to </w:t>
            </w:r>
            <w:r w:rsidR="00643EF7" w:rsidRPr="00B50F2E">
              <w:rPr>
                <w:iCs/>
                <w:sz w:val="20"/>
                <w:szCs w:val="20"/>
              </w:rPr>
              <w:t xml:space="preserve">support attainment. </w:t>
            </w:r>
            <w:r w:rsidR="00E66BB8">
              <w:rPr>
                <w:iCs/>
                <w:sz w:val="20"/>
                <w:szCs w:val="20"/>
              </w:rPr>
              <w:t>May 2025</w:t>
            </w:r>
          </w:p>
          <w:p w14:paraId="2AA57345" w14:textId="77777777" w:rsidR="00643EF7" w:rsidRPr="00B50F2E" w:rsidRDefault="00643EF7" w:rsidP="00F24C98">
            <w:pPr>
              <w:pStyle w:val="western"/>
              <w:spacing w:before="0" w:beforeAutospacing="0"/>
              <w:ind w:right="57"/>
              <w:rPr>
                <w:iCs/>
                <w:sz w:val="20"/>
                <w:szCs w:val="20"/>
              </w:rPr>
            </w:pPr>
          </w:p>
          <w:p w14:paraId="5CD41098" w14:textId="136C06BD" w:rsidR="00643EF7" w:rsidRPr="00B50F2E" w:rsidRDefault="00643EF7" w:rsidP="00F24C98">
            <w:pPr>
              <w:pStyle w:val="western"/>
              <w:spacing w:before="0" w:beforeAutospacing="0"/>
              <w:ind w:right="57"/>
              <w:rPr>
                <w:iCs/>
                <w:sz w:val="20"/>
                <w:szCs w:val="20"/>
              </w:rPr>
            </w:pPr>
            <w:r w:rsidRPr="00B50F2E">
              <w:rPr>
                <w:iCs/>
                <w:sz w:val="20"/>
                <w:szCs w:val="20"/>
              </w:rPr>
              <w:t xml:space="preserve">Data will identify children who require more specific early interventions for attainment. </w:t>
            </w:r>
            <w:r w:rsidR="00E66BB8">
              <w:rPr>
                <w:iCs/>
                <w:sz w:val="20"/>
                <w:szCs w:val="20"/>
              </w:rPr>
              <w:t>May 2025</w:t>
            </w:r>
          </w:p>
          <w:p w14:paraId="2384BAA2" w14:textId="77777777" w:rsidR="00643EF7" w:rsidRPr="00B50F2E" w:rsidRDefault="00643EF7" w:rsidP="00F24C98">
            <w:pPr>
              <w:pStyle w:val="western"/>
              <w:spacing w:before="0" w:beforeAutospacing="0"/>
              <w:ind w:right="57"/>
              <w:rPr>
                <w:iCs/>
                <w:sz w:val="20"/>
                <w:szCs w:val="20"/>
              </w:rPr>
            </w:pPr>
          </w:p>
          <w:p w14:paraId="0F976929" w14:textId="52D77CFA" w:rsidR="00643EF7" w:rsidRPr="00B50F2E" w:rsidRDefault="00643EF7" w:rsidP="00F24C98">
            <w:pPr>
              <w:pStyle w:val="western"/>
              <w:spacing w:before="0" w:beforeAutospacing="0"/>
              <w:ind w:right="57"/>
              <w:rPr>
                <w:iCs/>
                <w:sz w:val="20"/>
                <w:szCs w:val="20"/>
              </w:rPr>
            </w:pPr>
            <w:r w:rsidRPr="00B50F2E">
              <w:rPr>
                <w:iCs/>
                <w:sz w:val="20"/>
                <w:szCs w:val="20"/>
              </w:rPr>
              <w:t xml:space="preserve">Attainment for children within the SIMD </w:t>
            </w:r>
            <w:r w:rsidR="00AF1FFD">
              <w:rPr>
                <w:iCs/>
                <w:sz w:val="20"/>
                <w:szCs w:val="20"/>
              </w:rPr>
              <w:t>1 and 2</w:t>
            </w:r>
            <w:r w:rsidRPr="00B50F2E">
              <w:rPr>
                <w:iCs/>
                <w:sz w:val="20"/>
                <w:szCs w:val="20"/>
              </w:rPr>
              <w:t xml:space="preserve"> will be increase from previous years. </w:t>
            </w:r>
            <w:r w:rsidR="00E66BB8">
              <w:rPr>
                <w:iCs/>
                <w:sz w:val="20"/>
                <w:szCs w:val="20"/>
              </w:rPr>
              <w:t>May 2025</w:t>
            </w:r>
          </w:p>
          <w:p w14:paraId="3E518CD7" w14:textId="77777777" w:rsidR="00643EF7" w:rsidRPr="00B50F2E" w:rsidRDefault="00643EF7" w:rsidP="00F24C98">
            <w:pPr>
              <w:pStyle w:val="western"/>
              <w:spacing w:before="0" w:beforeAutospacing="0"/>
              <w:ind w:right="57"/>
              <w:rPr>
                <w:iCs/>
                <w:sz w:val="20"/>
                <w:szCs w:val="20"/>
              </w:rPr>
            </w:pPr>
          </w:p>
          <w:p w14:paraId="4110E06B" w14:textId="30A12C69" w:rsidR="00DD4D10" w:rsidRPr="00B50F2E" w:rsidRDefault="0097598C" w:rsidP="00F24C98">
            <w:pPr>
              <w:pStyle w:val="western"/>
              <w:spacing w:before="0" w:beforeAutospacing="0"/>
              <w:ind w:right="57"/>
              <w:rPr>
                <w:iCs/>
                <w:sz w:val="20"/>
                <w:szCs w:val="20"/>
              </w:rPr>
            </w:pPr>
            <w:r w:rsidRPr="00B50F2E">
              <w:rPr>
                <w:iCs/>
                <w:sz w:val="20"/>
                <w:szCs w:val="20"/>
              </w:rPr>
              <w:t xml:space="preserve">Data from parental involvement  will demonstrate an  increase </w:t>
            </w:r>
            <w:r w:rsidR="00AF1FFD">
              <w:rPr>
                <w:iCs/>
                <w:sz w:val="20"/>
                <w:szCs w:val="20"/>
              </w:rPr>
              <w:t xml:space="preserve">of at least </w:t>
            </w:r>
            <w:r w:rsidRPr="00B50F2E">
              <w:rPr>
                <w:iCs/>
                <w:sz w:val="20"/>
                <w:szCs w:val="20"/>
              </w:rPr>
              <w:t>10% by March 25</w:t>
            </w:r>
            <w:r w:rsidR="00AF1FFD">
              <w:rPr>
                <w:iCs/>
                <w:sz w:val="20"/>
                <w:szCs w:val="20"/>
              </w:rPr>
              <w:t>.</w:t>
            </w:r>
            <w:r w:rsidRPr="00B50F2E">
              <w:rPr>
                <w:iCs/>
                <w:sz w:val="20"/>
                <w:szCs w:val="20"/>
              </w:rPr>
              <w:t xml:space="preserve"> </w:t>
            </w:r>
          </w:p>
          <w:p w14:paraId="678D6BE9" w14:textId="77777777" w:rsidR="00DD4D10" w:rsidRPr="00B50F2E" w:rsidRDefault="00DD4D10" w:rsidP="00F24C98">
            <w:pPr>
              <w:pStyle w:val="western"/>
              <w:spacing w:before="0" w:beforeAutospacing="0"/>
              <w:ind w:right="57"/>
              <w:rPr>
                <w:iCs/>
                <w:sz w:val="20"/>
                <w:szCs w:val="20"/>
              </w:rPr>
            </w:pPr>
          </w:p>
          <w:p w14:paraId="61151D0D" w14:textId="26745885" w:rsidR="00643EF7" w:rsidRPr="00B50F2E" w:rsidRDefault="0097598C" w:rsidP="0097598C">
            <w:pPr>
              <w:pStyle w:val="western"/>
              <w:spacing w:before="0" w:beforeAutospacing="0"/>
              <w:ind w:right="57"/>
              <w:rPr>
                <w:iCs/>
                <w:sz w:val="20"/>
                <w:szCs w:val="20"/>
              </w:rPr>
            </w:pPr>
            <w:r w:rsidRPr="00B50F2E">
              <w:rPr>
                <w:iCs/>
                <w:sz w:val="20"/>
                <w:szCs w:val="20"/>
              </w:rPr>
              <w:t>Staff will use significant data</w:t>
            </w:r>
            <w:r w:rsidR="00E66BB8">
              <w:rPr>
                <w:iCs/>
                <w:sz w:val="20"/>
                <w:szCs w:val="20"/>
              </w:rPr>
              <w:t>, retrieved from Health tracking and Progression Tool kit to</w:t>
            </w:r>
            <w:r w:rsidRPr="00B50F2E">
              <w:rPr>
                <w:iCs/>
                <w:sz w:val="20"/>
                <w:szCs w:val="20"/>
              </w:rPr>
              <w:t xml:space="preserve"> support planning for individual  children’s  learning and interest within areas.</w:t>
            </w:r>
            <w:r w:rsidR="00E66BB8">
              <w:rPr>
                <w:iCs/>
                <w:sz w:val="20"/>
                <w:szCs w:val="20"/>
              </w:rPr>
              <w:t xml:space="preserve"> March 2025</w:t>
            </w:r>
          </w:p>
          <w:p w14:paraId="15AA5CC5" w14:textId="77777777" w:rsidR="00583886" w:rsidRPr="00B50F2E" w:rsidRDefault="00583886" w:rsidP="0097598C">
            <w:pPr>
              <w:pStyle w:val="western"/>
              <w:spacing w:before="0" w:beforeAutospacing="0"/>
              <w:ind w:right="57"/>
              <w:rPr>
                <w:iCs/>
                <w:sz w:val="20"/>
                <w:szCs w:val="20"/>
              </w:rPr>
            </w:pPr>
          </w:p>
          <w:p w14:paraId="0A30F13F" w14:textId="35F9BB2A" w:rsidR="00583886" w:rsidRPr="00EC1D44" w:rsidRDefault="00583886" w:rsidP="0097598C">
            <w:pPr>
              <w:pStyle w:val="western"/>
              <w:spacing w:before="0" w:beforeAutospacing="0"/>
              <w:ind w:right="57"/>
              <w:rPr>
                <w:rFonts w:asciiTheme="minorHAnsi" w:hAnsiTheme="minorHAnsi" w:cstheme="minorHAnsi"/>
                <w:iCs/>
                <w:sz w:val="20"/>
                <w:szCs w:val="20"/>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auto"/>
          </w:tcPr>
          <w:p w14:paraId="311974F9" w14:textId="77777777" w:rsidR="00AF1FFD" w:rsidRDefault="00AF1FFD" w:rsidP="00F24C98">
            <w:pPr>
              <w:pStyle w:val="western"/>
              <w:spacing w:before="0"/>
              <w:ind w:right="57"/>
              <w:rPr>
                <w:rFonts w:asciiTheme="minorHAnsi" w:hAnsiTheme="minorHAnsi" w:cstheme="minorHAnsi"/>
                <w:iCs/>
                <w:sz w:val="20"/>
                <w:szCs w:val="20"/>
              </w:rPr>
            </w:pPr>
          </w:p>
          <w:p w14:paraId="68642433" w14:textId="3231871F" w:rsidR="00643EF7" w:rsidRPr="00B50F2E" w:rsidRDefault="00643EF7" w:rsidP="00F24C98">
            <w:pPr>
              <w:pStyle w:val="western"/>
              <w:spacing w:before="0"/>
              <w:ind w:right="57"/>
              <w:rPr>
                <w:iCs/>
                <w:sz w:val="20"/>
                <w:szCs w:val="20"/>
              </w:rPr>
            </w:pPr>
            <w:r w:rsidRPr="00B50F2E">
              <w:rPr>
                <w:iCs/>
                <w:sz w:val="20"/>
                <w:szCs w:val="20"/>
              </w:rPr>
              <w:t>Termly data statistics.</w:t>
            </w:r>
          </w:p>
          <w:p w14:paraId="78804AF6" w14:textId="2E556BCA" w:rsidR="0097598C" w:rsidRDefault="00643EF7" w:rsidP="00AF1FFD">
            <w:pPr>
              <w:pStyle w:val="western"/>
              <w:spacing w:before="0"/>
              <w:ind w:right="57"/>
              <w:rPr>
                <w:iCs/>
                <w:sz w:val="20"/>
                <w:szCs w:val="20"/>
              </w:rPr>
            </w:pPr>
            <w:r w:rsidRPr="00B50F2E">
              <w:rPr>
                <w:iCs/>
                <w:sz w:val="20"/>
                <w:szCs w:val="20"/>
              </w:rPr>
              <w:t>Targeted interventions will have increased</w:t>
            </w:r>
            <w:r w:rsidR="0097598C" w:rsidRPr="00B50F2E">
              <w:rPr>
                <w:iCs/>
                <w:sz w:val="20"/>
                <w:szCs w:val="20"/>
              </w:rPr>
              <w:t xml:space="preserve"> rate of progress in attainment</w:t>
            </w:r>
            <w:r w:rsidR="00AF1FFD">
              <w:rPr>
                <w:iCs/>
                <w:sz w:val="20"/>
                <w:szCs w:val="20"/>
              </w:rPr>
              <w:t>.</w:t>
            </w:r>
          </w:p>
          <w:p w14:paraId="28EEE4EE" w14:textId="77777777" w:rsidR="00AF1FFD" w:rsidRPr="00B50F2E" w:rsidRDefault="00AF1FFD" w:rsidP="00AF1FFD">
            <w:pPr>
              <w:pStyle w:val="western"/>
              <w:spacing w:before="0"/>
              <w:ind w:right="57"/>
              <w:rPr>
                <w:iCs/>
                <w:sz w:val="20"/>
                <w:szCs w:val="20"/>
              </w:rPr>
            </w:pPr>
          </w:p>
          <w:p w14:paraId="404BE859" w14:textId="4A723375" w:rsidR="00643EF7" w:rsidRDefault="00643EF7" w:rsidP="00643EF7">
            <w:pPr>
              <w:pStyle w:val="western"/>
              <w:spacing w:before="0" w:beforeAutospacing="0"/>
              <w:ind w:right="57"/>
              <w:rPr>
                <w:iCs/>
                <w:sz w:val="20"/>
                <w:szCs w:val="20"/>
              </w:rPr>
            </w:pPr>
            <w:r w:rsidRPr="00B50F2E">
              <w:rPr>
                <w:iCs/>
                <w:sz w:val="20"/>
                <w:szCs w:val="20"/>
              </w:rPr>
              <w:t xml:space="preserve">There will be a </w:t>
            </w:r>
            <w:r w:rsidR="00AF1FFD" w:rsidRPr="00B50F2E">
              <w:rPr>
                <w:iCs/>
                <w:sz w:val="20"/>
                <w:szCs w:val="20"/>
              </w:rPr>
              <w:t>significant increase</w:t>
            </w:r>
            <w:r w:rsidRPr="00B50F2E">
              <w:rPr>
                <w:iCs/>
                <w:sz w:val="20"/>
                <w:szCs w:val="20"/>
              </w:rPr>
              <w:t xml:space="preserve"> of parental involvement within he ELCC.</w:t>
            </w:r>
          </w:p>
          <w:p w14:paraId="4AF6BF1B" w14:textId="77777777" w:rsidR="00465C9F" w:rsidRDefault="00465C9F" w:rsidP="00643EF7">
            <w:pPr>
              <w:pStyle w:val="western"/>
              <w:spacing w:before="0" w:beforeAutospacing="0"/>
              <w:ind w:right="57"/>
              <w:rPr>
                <w:iCs/>
                <w:sz w:val="20"/>
                <w:szCs w:val="20"/>
              </w:rPr>
            </w:pPr>
          </w:p>
          <w:p w14:paraId="7B59162D" w14:textId="3F1C63AC" w:rsidR="00465C9F" w:rsidRPr="00B50F2E" w:rsidRDefault="00465C9F" w:rsidP="00643EF7">
            <w:pPr>
              <w:pStyle w:val="western"/>
              <w:spacing w:before="0" w:beforeAutospacing="0"/>
              <w:ind w:right="57"/>
              <w:rPr>
                <w:iCs/>
                <w:sz w:val="20"/>
                <w:szCs w:val="20"/>
              </w:rPr>
            </w:pPr>
            <w:r>
              <w:rPr>
                <w:iCs/>
                <w:sz w:val="20"/>
                <w:szCs w:val="20"/>
              </w:rPr>
              <w:t>Parental involvement within the ELCC, through responses and attendance to Seesaw, parental groups</w:t>
            </w:r>
            <w:r w:rsidR="00F30945">
              <w:rPr>
                <w:iCs/>
                <w:sz w:val="20"/>
                <w:szCs w:val="20"/>
              </w:rPr>
              <w:t xml:space="preserve"> and </w:t>
            </w:r>
            <w:r>
              <w:rPr>
                <w:iCs/>
                <w:sz w:val="20"/>
                <w:szCs w:val="20"/>
              </w:rPr>
              <w:t>Stay&amp; Play</w:t>
            </w:r>
            <w:r w:rsidR="00F30945">
              <w:rPr>
                <w:iCs/>
                <w:sz w:val="20"/>
                <w:szCs w:val="20"/>
              </w:rPr>
              <w:t xml:space="preserve"> opportunities, will increase by 10% on previous year’s attendance.</w:t>
            </w:r>
          </w:p>
          <w:p w14:paraId="49798BD6" w14:textId="77777777" w:rsidR="006578EC" w:rsidRPr="00B50F2E" w:rsidRDefault="006578EC" w:rsidP="00643EF7">
            <w:pPr>
              <w:pStyle w:val="western"/>
              <w:spacing w:before="0" w:beforeAutospacing="0"/>
              <w:ind w:right="57"/>
              <w:rPr>
                <w:iCs/>
                <w:sz w:val="20"/>
                <w:szCs w:val="20"/>
              </w:rPr>
            </w:pPr>
          </w:p>
          <w:p w14:paraId="3617F87C" w14:textId="1E14F54F" w:rsidR="006578EC" w:rsidRPr="00B50F2E" w:rsidRDefault="006578EC" w:rsidP="00AF1FFD">
            <w:pPr>
              <w:pStyle w:val="western"/>
              <w:spacing w:before="0" w:beforeAutospacing="0"/>
              <w:ind w:right="57"/>
              <w:rPr>
                <w:iCs/>
                <w:sz w:val="20"/>
                <w:szCs w:val="20"/>
              </w:rPr>
            </w:pPr>
            <w:r w:rsidRPr="00B50F2E">
              <w:rPr>
                <w:iCs/>
                <w:sz w:val="20"/>
                <w:szCs w:val="20"/>
              </w:rPr>
              <w:t xml:space="preserve">Allocated SLT to analyse Data and monitoring interventions. </w:t>
            </w:r>
          </w:p>
          <w:p w14:paraId="0D8B620D" w14:textId="7FB47295" w:rsidR="006578EC" w:rsidRDefault="006578EC" w:rsidP="00F24C98">
            <w:pPr>
              <w:pStyle w:val="western"/>
              <w:spacing w:before="0"/>
              <w:ind w:right="57"/>
              <w:rPr>
                <w:iCs/>
                <w:sz w:val="20"/>
                <w:szCs w:val="20"/>
              </w:rPr>
            </w:pPr>
            <w:r w:rsidRPr="00B50F2E">
              <w:rPr>
                <w:iCs/>
                <w:sz w:val="20"/>
                <w:szCs w:val="20"/>
              </w:rPr>
              <w:t xml:space="preserve">Professional dialogue during tracking and monitoring </w:t>
            </w:r>
            <w:r w:rsidR="00AF1FFD">
              <w:rPr>
                <w:iCs/>
                <w:sz w:val="20"/>
                <w:szCs w:val="20"/>
              </w:rPr>
              <w:t>c</w:t>
            </w:r>
            <w:r w:rsidRPr="00B50F2E">
              <w:rPr>
                <w:iCs/>
                <w:sz w:val="20"/>
                <w:szCs w:val="20"/>
              </w:rPr>
              <w:t>onversations</w:t>
            </w:r>
            <w:r w:rsidR="00AF1FFD">
              <w:rPr>
                <w:iCs/>
                <w:sz w:val="20"/>
                <w:szCs w:val="20"/>
              </w:rPr>
              <w:t>.</w:t>
            </w:r>
            <w:r w:rsidRPr="00B50F2E">
              <w:rPr>
                <w:iCs/>
                <w:sz w:val="20"/>
                <w:szCs w:val="20"/>
              </w:rPr>
              <w:t xml:space="preserve"> </w:t>
            </w:r>
          </w:p>
          <w:p w14:paraId="28D277ED" w14:textId="3B80E0E6" w:rsidR="007C1CF8" w:rsidRPr="00B50F2E" w:rsidRDefault="007C1CF8" w:rsidP="00F24C98">
            <w:pPr>
              <w:pStyle w:val="western"/>
              <w:spacing w:before="0"/>
              <w:ind w:right="57"/>
              <w:rPr>
                <w:iCs/>
                <w:sz w:val="20"/>
                <w:szCs w:val="20"/>
              </w:rPr>
            </w:pPr>
            <w:r>
              <w:rPr>
                <w:iCs/>
                <w:sz w:val="20"/>
                <w:szCs w:val="20"/>
              </w:rPr>
              <w:lastRenderedPageBreak/>
              <w:t>During tracking and monitoring conversations with staff, there will be an increased reference to 24-36 month data, when planning for children’s next steps.</w:t>
            </w:r>
          </w:p>
          <w:p w14:paraId="12A3A66D" w14:textId="7E6F4688" w:rsidR="0097598C" w:rsidRPr="00EC1D44" w:rsidRDefault="006578EC" w:rsidP="00F24C98">
            <w:pPr>
              <w:pStyle w:val="western"/>
              <w:spacing w:before="0"/>
              <w:ind w:right="57"/>
              <w:rPr>
                <w:rFonts w:asciiTheme="minorHAnsi" w:hAnsiTheme="minorHAnsi" w:cstheme="minorHAnsi"/>
                <w:iCs/>
                <w:sz w:val="20"/>
                <w:szCs w:val="20"/>
              </w:rPr>
            </w:pPr>
            <w:r w:rsidRPr="00B50F2E">
              <w:rPr>
                <w:iCs/>
                <w:sz w:val="20"/>
                <w:szCs w:val="20"/>
              </w:rPr>
              <w:t xml:space="preserve">Floor books, </w:t>
            </w:r>
            <w:r w:rsidR="00AF1FFD">
              <w:rPr>
                <w:iCs/>
                <w:sz w:val="20"/>
                <w:szCs w:val="20"/>
              </w:rPr>
              <w:t>seesaw</w:t>
            </w:r>
            <w:r w:rsidRPr="00B50F2E">
              <w:rPr>
                <w:iCs/>
                <w:sz w:val="20"/>
                <w:szCs w:val="20"/>
              </w:rPr>
              <w:t xml:space="preserve"> and planning will highlight the impact </w:t>
            </w:r>
            <w:r w:rsidR="007C1CF8" w:rsidRPr="00B50F2E">
              <w:rPr>
                <w:iCs/>
                <w:sz w:val="20"/>
                <w:szCs w:val="20"/>
              </w:rPr>
              <w:t>of interventions</w:t>
            </w:r>
            <w:r w:rsidRPr="00B50F2E">
              <w:rPr>
                <w:iCs/>
                <w:sz w:val="20"/>
                <w:szCs w:val="20"/>
              </w:rPr>
              <w:t xml:space="preserve"> implement</w:t>
            </w:r>
            <w:r w:rsidR="00AF1FFD">
              <w:rPr>
                <w:iCs/>
                <w:sz w:val="20"/>
                <w:szCs w:val="20"/>
              </w:rPr>
              <w:t>.</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29AC9D70" w14:textId="77777777" w:rsidR="00DD4D10" w:rsidRDefault="00DD4D10" w:rsidP="00F24C98">
            <w:pPr>
              <w:pStyle w:val="western"/>
              <w:spacing w:before="0" w:beforeAutospacing="0"/>
              <w:ind w:right="57"/>
              <w:rPr>
                <w:rFonts w:asciiTheme="minorHAnsi" w:hAnsiTheme="minorHAnsi" w:cstheme="minorHAnsi"/>
                <w:iCs/>
                <w:sz w:val="20"/>
                <w:szCs w:val="20"/>
              </w:rPr>
            </w:pPr>
          </w:p>
          <w:p w14:paraId="265B6BFA" w14:textId="06D4889F" w:rsidR="00DD4D10" w:rsidRPr="00B50F2E" w:rsidRDefault="00DD4D10" w:rsidP="00F24C98">
            <w:pPr>
              <w:pStyle w:val="western"/>
              <w:spacing w:before="0" w:beforeAutospacing="0"/>
              <w:ind w:right="57"/>
              <w:rPr>
                <w:rFonts w:asciiTheme="minorBidi" w:hAnsiTheme="minorBidi" w:cstheme="minorBidi"/>
                <w:iCs/>
                <w:sz w:val="20"/>
                <w:szCs w:val="20"/>
              </w:rPr>
            </w:pPr>
            <w:r w:rsidRPr="00B50F2E">
              <w:rPr>
                <w:rFonts w:asciiTheme="minorBidi" w:hAnsiTheme="minorBidi" w:cstheme="minorBidi"/>
                <w:iCs/>
                <w:sz w:val="20"/>
                <w:szCs w:val="20"/>
              </w:rPr>
              <w:t xml:space="preserve">SLT </w:t>
            </w:r>
            <w:r w:rsidR="00AF1FFD">
              <w:rPr>
                <w:rFonts w:asciiTheme="minorBidi" w:hAnsiTheme="minorBidi" w:cstheme="minorBidi"/>
                <w:iCs/>
                <w:sz w:val="20"/>
                <w:szCs w:val="20"/>
              </w:rPr>
              <w:t xml:space="preserve">to receive </w:t>
            </w:r>
            <w:r w:rsidRPr="00B50F2E">
              <w:rPr>
                <w:rFonts w:asciiTheme="minorBidi" w:hAnsiTheme="minorBidi" w:cstheme="minorBidi"/>
                <w:iCs/>
                <w:sz w:val="20"/>
                <w:szCs w:val="20"/>
              </w:rPr>
              <w:t xml:space="preserve">training on </w:t>
            </w:r>
            <w:r w:rsidR="00AF1FFD">
              <w:rPr>
                <w:rFonts w:asciiTheme="minorBidi" w:hAnsiTheme="minorBidi" w:cstheme="minorBidi"/>
                <w:iCs/>
                <w:sz w:val="20"/>
                <w:szCs w:val="20"/>
              </w:rPr>
              <w:t>d</w:t>
            </w:r>
            <w:r w:rsidRPr="00B50F2E">
              <w:rPr>
                <w:rFonts w:asciiTheme="minorBidi" w:hAnsiTheme="minorBidi" w:cstheme="minorBidi"/>
                <w:iCs/>
                <w:sz w:val="20"/>
                <w:szCs w:val="20"/>
              </w:rPr>
              <w:t xml:space="preserve">ata analysis and excel </w:t>
            </w:r>
            <w:r w:rsidR="006578EC" w:rsidRPr="00B50F2E">
              <w:rPr>
                <w:rFonts w:asciiTheme="minorBidi" w:hAnsiTheme="minorBidi" w:cstheme="minorBidi"/>
                <w:iCs/>
                <w:sz w:val="20"/>
                <w:szCs w:val="20"/>
              </w:rPr>
              <w:t>program.</w:t>
            </w:r>
            <w:r w:rsidRPr="00B50F2E">
              <w:rPr>
                <w:rFonts w:asciiTheme="minorBidi" w:hAnsiTheme="minorBidi" w:cstheme="minorBidi"/>
                <w:iCs/>
                <w:sz w:val="20"/>
                <w:szCs w:val="20"/>
              </w:rPr>
              <w:t xml:space="preserve"> </w:t>
            </w:r>
          </w:p>
          <w:p w14:paraId="03DC359E" w14:textId="77777777" w:rsidR="006578EC" w:rsidRPr="00B50F2E" w:rsidRDefault="006578EC" w:rsidP="00F24C98">
            <w:pPr>
              <w:pStyle w:val="western"/>
              <w:spacing w:before="0" w:beforeAutospacing="0"/>
              <w:ind w:right="57"/>
              <w:rPr>
                <w:rFonts w:asciiTheme="minorBidi" w:hAnsiTheme="minorBidi" w:cstheme="minorBidi"/>
                <w:iCs/>
                <w:sz w:val="20"/>
                <w:szCs w:val="20"/>
              </w:rPr>
            </w:pPr>
          </w:p>
          <w:p w14:paraId="034FE430" w14:textId="2827AB48" w:rsidR="006578EC" w:rsidRPr="00B50F2E" w:rsidRDefault="006578EC" w:rsidP="00F24C98">
            <w:pPr>
              <w:pStyle w:val="western"/>
              <w:spacing w:before="0" w:beforeAutospacing="0"/>
              <w:ind w:right="57"/>
              <w:rPr>
                <w:rFonts w:asciiTheme="minorBidi" w:hAnsiTheme="minorBidi" w:cstheme="minorBidi"/>
                <w:iCs/>
                <w:sz w:val="20"/>
                <w:szCs w:val="20"/>
              </w:rPr>
            </w:pPr>
            <w:r w:rsidRPr="00B50F2E">
              <w:rPr>
                <w:rFonts w:asciiTheme="minorBidi" w:hAnsiTheme="minorBidi" w:cstheme="minorBidi"/>
                <w:iCs/>
                <w:sz w:val="20"/>
                <w:szCs w:val="20"/>
              </w:rPr>
              <w:t xml:space="preserve">Staff training and dialogue relating to establishment data. </w:t>
            </w:r>
          </w:p>
          <w:p w14:paraId="5A446E04" w14:textId="77777777" w:rsidR="00DD4D10" w:rsidRPr="00B50F2E" w:rsidRDefault="00DD4D10" w:rsidP="00F24C98">
            <w:pPr>
              <w:pStyle w:val="western"/>
              <w:spacing w:before="0" w:beforeAutospacing="0"/>
              <w:ind w:right="57"/>
              <w:rPr>
                <w:rFonts w:asciiTheme="minorBidi" w:hAnsiTheme="minorBidi" w:cstheme="minorBidi"/>
                <w:iCs/>
                <w:sz w:val="20"/>
                <w:szCs w:val="20"/>
              </w:rPr>
            </w:pPr>
          </w:p>
          <w:p w14:paraId="53480F7B" w14:textId="2289EC05" w:rsidR="008921E3" w:rsidRPr="00B50F2E" w:rsidRDefault="008921E3" w:rsidP="00AF1FFD">
            <w:pPr>
              <w:pStyle w:val="western"/>
              <w:spacing w:before="0" w:beforeAutospacing="0"/>
              <w:ind w:right="57"/>
              <w:rPr>
                <w:rFonts w:asciiTheme="minorBidi" w:hAnsiTheme="minorBidi" w:cstheme="minorBidi"/>
                <w:iCs/>
                <w:sz w:val="20"/>
                <w:szCs w:val="20"/>
              </w:rPr>
            </w:pPr>
            <w:r w:rsidRPr="00B50F2E">
              <w:rPr>
                <w:rFonts w:asciiTheme="minorBidi" w:hAnsiTheme="minorBidi" w:cstheme="minorBidi"/>
                <w:iCs/>
                <w:sz w:val="20"/>
                <w:szCs w:val="20"/>
              </w:rPr>
              <w:t xml:space="preserve">Early years Graduate </w:t>
            </w:r>
            <w:r w:rsidR="00583886" w:rsidRPr="00B50F2E">
              <w:rPr>
                <w:rFonts w:asciiTheme="minorBidi" w:hAnsiTheme="minorBidi" w:cstheme="minorBidi"/>
                <w:iCs/>
                <w:sz w:val="20"/>
                <w:szCs w:val="20"/>
              </w:rPr>
              <w:t xml:space="preserve">to lead on data.  </w:t>
            </w:r>
          </w:p>
          <w:p w14:paraId="63AF2003" w14:textId="77777777" w:rsidR="008921E3" w:rsidRPr="00B50F2E" w:rsidRDefault="008921E3" w:rsidP="00F24C98">
            <w:pPr>
              <w:pStyle w:val="western"/>
              <w:spacing w:before="0" w:beforeAutospacing="0"/>
              <w:ind w:right="57"/>
              <w:rPr>
                <w:rFonts w:asciiTheme="minorBidi" w:hAnsiTheme="minorBidi" w:cstheme="minorBidi"/>
                <w:iCs/>
                <w:sz w:val="20"/>
                <w:szCs w:val="20"/>
              </w:rPr>
            </w:pPr>
          </w:p>
          <w:p w14:paraId="2EF57F55" w14:textId="1EDCC052" w:rsidR="008921E3" w:rsidRPr="00B50F2E" w:rsidRDefault="008921E3" w:rsidP="00F24C98">
            <w:pPr>
              <w:pStyle w:val="western"/>
              <w:spacing w:before="0" w:beforeAutospacing="0"/>
              <w:ind w:right="57"/>
              <w:rPr>
                <w:rFonts w:asciiTheme="minorBidi" w:hAnsiTheme="minorBidi" w:cstheme="minorBidi"/>
                <w:iCs/>
                <w:sz w:val="20"/>
                <w:szCs w:val="20"/>
              </w:rPr>
            </w:pPr>
            <w:r w:rsidRPr="00B50F2E">
              <w:rPr>
                <w:rFonts w:asciiTheme="minorBidi" w:hAnsiTheme="minorBidi" w:cstheme="minorBidi"/>
                <w:iCs/>
                <w:sz w:val="20"/>
                <w:szCs w:val="20"/>
              </w:rPr>
              <w:t xml:space="preserve">Early </w:t>
            </w:r>
            <w:r w:rsidR="00583886" w:rsidRPr="00B50F2E">
              <w:rPr>
                <w:rFonts w:asciiTheme="minorBidi" w:hAnsiTheme="minorBidi" w:cstheme="minorBidi"/>
                <w:iCs/>
                <w:sz w:val="20"/>
                <w:szCs w:val="20"/>
              </w:rPr>
              <w:t>Y</w:t>
            </w:r>
            <w:r w:rsidRPr="00B50F2E">
              <w:rPr>
                <w:rFonts w:asciiTheme="minorBidi" w:hAnsiTheme="minorBidi" w:cstheme="minorBidi"/>
                <w:iCs/>
                <w:sz w:val="20"/>
                <w:szCs w:val="20"/>
              </w:rPr>
              <w:t xml:space="preserve">ears teacher </w:t>
            </w:r>
            <w:r w:rsidR="00583886" w:rsidRPr="00B50F2E">
              <w:rPr>
                <w:rFonts w:asciiTheme="minorBidi" w:hAnsiTheme="minorBidi" w:cstheme="minorBidi"/>
                <w:iCs/>
                <w:sz w:val="20"/>
                <w:szCs w:val="20"/>
              </w:rPr>
              <w:t xml:space="preserve">to support more targeted interventions influenced by data finding. </w:t>
            </w:r>
          </w:p>
          <w:p w14:paraId="2B9DB73C" w14:textId="1A5E7275" w:rsidR="008921E3" w:rsidRPr="00B50F2E" w:rsidRDefault="008921E3" w:rsidP="00F24C98">
            <w:pPr>
              <w:pStyle w:val="western"/>
              <w:spacing w:before="0" w:beforeAutospacing="0"/>
              <w:ind w:right="57"/>
              <w:rPr>
                <w:rFonts w:asciiTheme="minorBidi" w:hAnsiTheme="minorBidi" w:cstheme="minorBidi"/>
                <w:iCs/>
                <w:sz w:val="20"/>
                <w:szCs w:val="20"/>
              </w:rPr>
            </w:pPr>
          </w:p>
          <w:p w14:paraId="12AF836C" w14:textId="77777777" w:rsidR="006578EC" w:rsidRDefault="006578EC" w:rsidP="007321AE">
            <w:pPr>
              <w:pStyle w:val="western"/>
              <w:spacing w:before="0" w:beforeAutospacing="0"/>
              <w:ind w:right="57"/>
              <w:rPr>
                <w:rFonts w:asciiTheme="minorBidi" w:hAnsiTheme="minorBidi" w:cstheme="minorBidi"/>
                <w:iCs/>
                <w:sz w:val="20"/>
                <w:szCs w:val="20"/>
              </w:rPr>
            </w:pPr>
            <w:r w:rsidRPr="00B50F2E">
              <w:rPr>
                <w:rFonts w:asciiTheme="minorBidi" w:hAnsiTheme="minorBidi" w:cstheme="minorBidi"/>
                <w:iCs/>
                <w:sz w:val="20"/>
                <w:szCs w:val="20"/>
              </w:rPr>
              <w:t>Form partnerships with health to gain access to 2</w:t>
            </w:r>
            <w:r w:rsidR="00AF1FFD">
              <w:rPr>
                <w:rFonts w:asciiTheme="minorBidi" w:hAnsiTheme="minorBidi" w:cstheme="minorBidi"/>
                <w:iCs/>
                <w:sz w:val="20"/>
                <w:szCs w:val="20"/>
              </w:rPr>
              <w:t>4-</w:t>
            </w:r>
            <w:r w:rsidR="00583886" w:rsidRPr="00B50F2E">
              <w:rPr>
                <w:rFonts w:asciiTheme="minorBidi" w:hAnsiTheme="minorBidi" w:cstheme="minorBidi"/>
                <w:iCs/>
                <w:sz w:val="20"/>
                <w:szCs w:val="20"/>
              </w:rPr>
              <w:t>36</w:t>
            </w:r>
            <w:r w:rsidR="00AF1FFD">
              <w:rPr>
                <w:rFonts w:asciiTheme="minorBidi" w:hAnsiTheme="minorBidi" w:cstheme="minorBidi"/>
                <w:iCs/>
                <w:sz w:val="20"/>
                <w:szCs w:val="20"/>
              </w:rPr>
              <w:t xml:space="preserve"> </w:t>
            </w:r>
            <w:r w:rsidR="00583886" w:rsidRPr="00B50F2E">
              <w:rPr>
                <w:rFonts w:asciiTheme="minorBidi" w:hAnsiTheme="minorBidi" w:cstheme="minorBidi"/>
                <w:iCs/>
                <w:sz w:val="20"/>
                <w:szCs w:val="20"/>
              </w:rPr>
              <w:t>month</w:t>
            </w:r>
            <w:r w:rsidRPr="00B50F2E">
              <w:rPr>
                <w:rFonts w:asciiTheme="minorBidi" w:hAnsiTheme="minorBidi" w:cstheme="minorBidi"/>
                <w:iCs/>
                <w:sz w:val="20"/>
                <w:szCs w:val="20"/>
              </w:rPr>
              <w:t xml:space="preserve"> data.</w:t>
            </w:r>
          </w:p>
          <w:p w14:paraId="2B346157" w14:textId="1A05527A" w:rsidR="00F30945" w:rsidRPr="007321AE" w:rsidRDefault="00F30945" w:rsidP="007321AE">
            <w:pPr>
              <w:pStyle w:val="western"/>
              <w:spacing w:before="0" w:beforeAutospacing="0"/>
              <w:ind w:right="57"/>
              <w:rPr>
                <w:rFonts w:asciiTheme="minorBidi" w:hAnsiTheme="minorBidi" w:cstheme="minorBidi"/>
                <w:iCs/>
                <w:sz w:val="20"/>
                <w:szCs w:val="20"/>
              </w:rPr>
            </w:pPr>
            <w:r>
              <w:rPr>
                <w:rFonts w:asciiTheme="minorBidi" w:hAnsiTheme="minorBidi" w:cstheme="minorBidi"/>
                <w:iCs/>
                <w:sz w:val="20"/>
                <w:szCs w:val="20"/>
              </w:rPr>
              <w:t>Staff will access and use 24-36 month data received from Health, more effectively for planned interventions.</w:t>
            </w:r>
          </w:p>
        </w:tc>
      </w:tr>
    </w:tbl>
    <w:p w14:paraId="06212E36" w14:textId="7F9D48C2" w:rsidR="00CA4C45" w:rsidRDefault="00CA4C45" w:rsidP="007321AE">
      <w:pPr>
        <w:rPr>
          <w:rFonts w:ascii="Arial" w:hAnsi="Arial" w:cs="Arial"/>
          <w:b/>
          <w:bCs/>
        </w:rPr>
      </w:pPr>
    </w:p>
    <w:sectPr w:rsidR="00CA4C45" w:rsidSect="002347FF">
      <w:headerReference w:type="default" r:id="rId16"/>
      <w:footerReference w:type="default" r:id="rId17"/>
      <w:pgSz w:w="16838" w:h="11906" w:orient="landscape" w:code="9"/>
      <w:pgMar w:top="284" w:right="567" w:bottom="709" w:left="567" w:header="709" w:footer="709" w:gutter="851"/>
      <w:pgNumType w:start="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0A95C" w14:textId="77777777" w:rsidR="00FA7E7D" w:rsidRDefault="00FA7E7D">
      <w:r>
        <w:separator/>
      </w:r>
    </w:p>
  </w:endnote>
  <w:endnote w:type="continuationSeparator" w:id="0">
    <w:p w14:paraId="479DD27F" w14:textId="77777777" w:rsidR="00FA7E7D" w:rsidRDefault="00FA7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ourceSansPro-Regular">
    <w:altName w:val="Calibri"/>
    <w:panose1 w:val="00000000000000000000"/>
    <w:charset w:val="00"/>
    <w:family w:val="swiss"/>
    <w:notTrueType/>
    <w:pitch w:val="default"/>
    <w:sig w:usb0="00000003" w:usb1="00000000" w:usb2="00000000" w:usb3="00000000" w:csb0="00000001" w:csb1="00000000"/>
  </w:font>
  <w:font w:name="SourceSansPro-Bold">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7173902"/>
      <w:docPartObj>
        <w:docPartGallery w:val="Page Numbers (Bottom of Page)"/>
        <w:docPartUnique/>
      </w:docPartObj>
    </w:sdtPr>
    <w:sdtEndPr>
      <w:rPr>
        <w:noProof/>
      </w:rPr>
    </w:sdtEndPr>
    <w:sdtContent>
      <w:p w14:paraId="4FC5DBCC" w14:textId="1D598267" w:rsidR="00D01880" w:rsidRDefault="00D0188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A5F8E46" w14:textId="77777777" w:rsidR="002D36B6" w:rsidRDefault="002D36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C5222" w14:textId="77CDE586" w:rsidR="006B360D" w:rsidRDefault="006B360D">
    <w:pPr>
      <w:pStyle w:val="Footer"/>
      <w:pBdr>
        <w:top w:val="single" w:sz="4" w:space="1" w:color="D9D9D9" w:themeColor="background1" w:themeShade="D9"/>
      </w:pBdr>
      <w:jc w:val="right"/>
    </w:pPr>
  </w:p>
  <w:p w14:paraId="557E177C" w14:textId="77777777" w:rsidR="00F92071" w:rsidRDefault="00F920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C44F2" w14:textId="77777777" w:rsidR="008D7C32" w:rsidRDefault="008D7C3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ECCC6C" w14:textId="77777777" w:rsidR="00FA7E7D" w:rsidRDefault="00FA7E7D">
      <w:r>
        <w:separator/>
      </w:r>
    </w:p>
  </w:footnote>
  <w:footnote w:type="continuationSeparator" w:id="0">
    <w:p w14:paraId="450C8978" w14:textId="77777777" w:rsidR="00FA7E7D" w:rsidRDefault="00FA7E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EDB1C" w14:textId="07228CAB" w:rsidR="0039725A" w:rsidRDefault="0039725A" w:rsidP="003D7432">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43E30" w14:textId="1AAB7200" w:rsidR="000340EB" w:rsidRDefault="000340EB">
    <w:pPr>
      <w:pStyle w:val="Header"/>
    </w:pPr>
    <w:r>
      <w:object w:dxaOrig="2265" w:dyaOrig="1620" w14:anchorId="12B244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3.5pt;height:81pt">
          <v:imagedata r:id="rId1" o:title=""/>
        </v:shape>
        <o:OLEObject Type="Embed" ProgID="WordPro.Document" ShapeID="_x0000_i1026" DrawAspect="Content" ObjectID="_1786436041" r:id="rId2">
          <o:FieldCodes>\s</o:FieldCodes>
        </o:OLEObject>
      </w:object>
    </w:r>
  </w:p>
  <w:p w14:paraId="7536EAA2" w14:textId="77777777" w:rsidR="000340EB" w:rsidRDefault="000340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B902D" w14:textId="77777777" w:rsidR="0039725A" w:rsidRDefault="0039725A" w:rsidP="003D743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5pt;height:11.5pt" o:bullet="t">
        <v:imagedata r:id="rId1" o:title="clip_image001"/>
      </v:shape>
    </w:pict>
  </w:numPicBullet>
  <w:abstractNum w:abstractNumId="0" w15:restartNumberingAfterBreak="0">
    <w:nsid w:val="02AE054E"/>
    <w:multiLevelType w:val="hybridMultilevel"/>
    <w:tmpl w:val="5F18A3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06718B"/>
    <w:multiLevelType w:val="hybridMultilevel"/>
    <w:tmpl w:val="86C0FE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75E43B6"/>
    <w:multiLevelType w:val="hybridMultilevel"/>
    <w:tmpl w:val="D1869E6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2B01E5"/>
    <w:multiLevelType w:val="hybridMultilevel"/>
    <w:tmpl w:val="EDA69440"/>
    <w:lvl w:ilvl="0" w:tplc="79D8E00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49F4B97"/>
    <w:multiLevelType w:val="hybridMultilevel"/>
    <w:tmpl w:val="4ED807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4C85E80"/>
    <w:multiLevelType w:val="hybridMultilevel"/>
    <w:tmpl w:val="536A8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A913A9"/>
    <w:multiLevelType w:val="hybridMultilevel"/>
    <w:tmpl w:val="69A8AF00"/>
    <w:lvl w:ilvl="0" w:tplc="829C08A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C2607E4"/>
    <w:multiLevelType w:val="hybridMultilevel"/>
    <w:tmpl w:val="F756491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DCC3F9D"/>
    <w:multiLevelType w:val="hybridMultilevel"/>
    <w:tmpl w:val="ADA414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35D614A"/>
    <w:multiLevelType w:val="hybridMultilevel"/>
    <w:tmpl w:val="2978390E"/>
    <w:lvl w:ilvl="0" w:tplc="08090001">
      <w:start w:val="1"/>
      <w:numFmt w:val="bullet"/>
      <w:lvlText w:val=""/>
      <w:lvlJc w:val="left"/>
      <w:pPr>
        <w:ind w:left="774" w:hanging="360"/>
      </w:pPr>
      <w:rPr>
        <w:rFonts w:ascii="Symbol" w:hAnsi="Symbol" w:hint="default"/>
      </w:rPr>
    </w:lvl>
    <w:lvl w:ilvl="1" w:tplc="08090003">
      <w:start w:val="1"/>
      <w:numFmt w:val="bullet"/>
      <w:lvlText w:val="o"/>
      <w:lvlJc w:val="left"/>
      <w:pPr>
        <w:ind w:left="1494" w:hanging="360"/>
      </w:pPr>
      <w:rPr>
        <w:rFonts w:ascii="Courier New" w:hAnsi="Courier New" w:cs="Courier New" w:hint="default"/>
      </w:rPr>
    </w:lvl>
    <w:lvl w:ilvl="2" w:tplc="08090005">
      <w:start w:val="1"/>
      <w:numFmt w:val="bullet"/>
      <w:lvlText w:val=""/>
      <w:lvlJc w:val="left"/>
      <w:pPr>
        <w:ind w:left="2214" w:hanging="360"/>
      </w:pPr>
      <w:rPr>
        <w:rFonts w:ascii="Wingdings" w:hAnsi="Wingdings" w:hint="default"/>
      </w:rPr>
    </w:lvl>
    <w:lvl w:ilvl="3" w:tplc="08090001">
      <w:start w:val="1"/>
      <w:numFmt w:val="bullet"/>
      <w:lvlText w:val=""/>
      <w:lvlJc w:val="left"/>
      <w:pPr>
        <w:ind w:left="2934" w:hanging="360"/>
      </w:pPr>
      <w:rPr>
        <w:rFonts w:ascii="Symbol" w:hAnsi="Symbol" w:hint="default"/>
      </w:rPr>
    </w:lvl>
    <w:lvl w:ilvl="4" w:tplc="08090003">
      <w:start w:val="1"/>
      <w:numFmt w:val="bullet"/>
      <w:lvlText w:val="o"/>
      <w:lvlJc w:val="left"/>
      <w:pPr>
        <w:ind w:left="3654" w:hanging="360"/>
      </w:pPr>
      <w:rPr>
        <w:rFonts w:ascii="Courier New" w:hAnsi="Courier New" w:cs="Courier New" w:hint="default"/>
      </w:rPr>
    </w:lvl>
    <w:lvl w:ilvl="5" w:tplc="08090005">
      <w:start w:val="1"/>
      <w:numFmt w:val="bullet"/>
      <w:lvlText w:val=""/>
      <w:lvlJc w:val="left"/>
      <w:pPr>
        <w:ind w:left="4374" w:hanging="360"/>
      </w:pPr>
      <w:rPr>
        <w:rFonts w:ascii="Wingdings" w:hAnsi="Wingdings" w:hint="default"/>
      </w:rPr>
    </w:lvl>
    <w:lvl w:ilvl="6" w:tplc="08090001">
      <w:start w:val="1"/>
      <w:numFmt w:val="bullet"/>
      <w:lvlText w:val=""/>
      <w:lvlJc w:val="left"/>
      <w:pPr>
        <w:ind w:left="5094" w:hanging="360"/>
      </w:pPr>
      <w:rPr>
        <w:rFonts w:ascii="Symbol" w:hAnsi="Symbol" w:hint="default"/>
      </w:rPr>
    </w:lvl>
    <w:lvl w:ilvl="7" w:tplc="08090003">
      <w:start w:val="1"/>
      <w:numFmt w:val="bullet"/>
      <w:lvlText w:val="o"/>
      <w:lvlJc w:val="left"/>
      <w:pPr>
        <w:ind w:left="5814" w:hanging="360"/>
      </w:pPr>
      <w:rPr>
        <w:rFonts w:ascii="Courier New" w:hAnsi="Courier New" w:cs="Courier New" w:hint="default"/>
      </w:rPr>
    </w:lvl>
    <w:lvl w:ilvl="8" w:tplc="08090005">
      <w:start w:val="1"/>
      <w:numFmt w:val="bullet"/>
      <w:lvlText w:val=""/>
      <w:lvlJc w:val="left"/>
      <w:pPr>
        <w:ind w:left="6534" w:hanging="360"/>
      </w:pPr>
      <w:rPr>
        <w:rFonts w:ascii="Wingdings" w:hAnsi="Wingdings" w:hint="default"/>
      </w:rPr>
    </w:lvl>
  </w:abstractNum>
  <w:abstractNum w:abstractNumId="10" w15:restartNumberingAfterBreak="0">
    <w:nsid w:val="2CDF19F5"/>
    <w:multiLevelType w:val="hybridMultilevel"/>
    <w:tmpl w:val="F75649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D537D6B"/>
    <w:multiLevelType w:val="hybridMultilevel"/>
    <w:tmpl w:val="9BAC81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31BC262E"/>
    <w:multiLevelType w:val="hybridMultilevel"/>
    <w:tmpl w:val="C18E1490"/>
    <w:lvl w:ilvl="0" w:tplc="08090007">
      <w:start w:val="1"/>
      <w:numFmt w:val="bullet"/>
      <w:lvlText w:val=""/>
      <w:lvlPicBulletId w:val="0"/>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3C37D6B"/>
    <w:multiLevelType w:val="hybridMultilevel"/>
    <w:tmpl w:val="AA8A02B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47C2B54"/>
    <w:multiLevelType w:val="hybridMultilevel"/>
    <w:tmpl w:val="FF22780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8B7DD8"/>
    <w:multiLevelType w:val="hybridMultilevel"/>
    <w:tmpl w:val="00DC388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A0192F"/>
    <w:multiLevelType w:val="hybridMultilevel"/>
    <w:tmpl w:val="F14A26C8"/>
    <w:lvl w:ilvl="0" w:tplc="2D1865B2">
      <w:start w:val="1"/>
      <w:numFmt w:val="decimal"/>
      <w:lvlText w:val="%1."/>
      <w:lvlJc w:val="left"/>
      <w:pPr>
        <w:ind w:left="743" w:hanging="360"/>
      </w:pPr>
      <w:rPr>
        <w:rFonts w:hint="default"/>
      </w:rPr>
    </w:lvl>
    <w:lvl w:ilvl="1" w:tplc="08090019" w:tentative="1">
      <w:start w:val="1"/>
      <w:numFmt w:val="lowerLetter"/>
      <w:lvlText w:val="%2."/>
      <w:lvlJc w:val="left"/>
      <w:pPr>
        <w:ind w:left="1463" w:hanging="360"/>
      </w:pPr>
    </w:lvl>
    <w:lvl w:ilvl="2" w:tplc="0809001B" w:tentative="1">
      <w:start w:val="1"/>
      <w:numFmt w:val="lowerRoman"/>
      <w:lvlText w:val="%3."/>
      <w:lvlJc w:val="right"/>
      <w:pPr>
        <w:ind w:left="2183" w:hanging="180"/>
      </w:pPr>
    </w:lvl>
    <w:lvl w:ilvl="3" w:tplc="0809000F" w:tentative="1">
      <w:start w:val="1"/>
      <w:numFmt w:val="decimal"/>
      <w:lvlText w:val="%4."/>
      <w:lvlJc w:val="left"/>
      <w:pPr>
        <w:ind w:left="2903" w:hanging="360"/>
      </w:pPr>
    </w:lvl>
    <w:lvl w:ilvl="4" w:tplc="08090019" w:tentative="1">
      <w:start w:val="1"/>
      <w:numFmt w:val="lowerLetter"/>
      <w:lvlText w:val="%5."/>
      <w:lvlJc w:val="left"/>
      <w:pPr>
        <w:ind w:left="3623" w:hanging="360"/>
      </w:pPr>
    </w:lvl>
    <w:lvl w:ilvl="5" w:tplc="0809001B" w:tentative="1">
      <w:start w:val="1"/>
      <w:numFmt w:val="lowerRoman"/>
      <w:lvlText w:val="%6."/>
      <w:lvlJc w:val="right"/>
      <w:pPr>
        <w:ind w:left="4343" w:hanging="180"/>
      </w:pPr>
    </w:lvl>
    <w:lvl w:ilvl="6" w:tplc="0809000F" w:tentative="1">
      <w:start w:val="1"/>
      <w:numFmt w:val="decimal"/>
      <w:lvlText w:val="%7."/>
      <w:lvlJc w:val="left"/>
      <w:pPr>
        <w:ind w:left="5063" w:hanging="360"/>
      </w:pPr>
    </w:lvl>
    <w:lvl w:ilvl="7" w:tplc="08090019" w:tentative="1">
      <w:start w:val="1"/>
      <w:numFmt w:val="lowerLetter"/>
      <w:lvlText w:val="%8."/>
      <w:lvlJc w:val="left"/>
      <w:pPr>
        <w:ind w:left="5783" w:hanging="360"/>
      </w:pPr>
    </w:lvl>
    <w:lvl w:ilvl="8" w:tplc="0809001B" w:tentative="1">
      <w:start w:val="1"/>
      <w:numFmt w:val="lowerRoman"/>
      <w:lvlText w:val="%9."/>
      <w:lvlJc w:val="right"/>
      <w:pPr>
        <w:ind w:left="6503" w:hanging="180"/>
      </w:pPr>
    </w:lvl>
  </w:abstractNum>
  <w:abstractNum w:abstractNumId="17" w15:restartNumberingAfterBreak="0">
    <w:nsid w:val="3BF90270"/>
    <w:multiLevelType w:val="hybridMultilevel"/>
    <w:tmpl w:val="462ECBC6"/>
    <w:lvl w:ilvl="0" w:tplc="08090001">
      <w:start w:val="1"/>
      <w:numFmt w:val="bullet"/>
      <w:lvlText w:val=""/>
      <w:lvlJc w:val="left"/>
      <w:pPr>
        <w:ind w:left="612" w:hanging="360"/>
      </w:pPr>
      <w:rPr>
        <w:rFonts w:ascii="Symbol" w:hAnsi="Symbol" w:hint="default"/>
      </w:rPr>
    </w:lvl>
    <w:lvl w:ilvl="1" w:tplc="08090003" w:tentative="1">
      <w:start w:val="1"/>
      <w:numFmt w:val="bullet"/>
      <w:lvlText w:val="o"/>
      <w:lvlJc w:val="left"/>
      <w:pPr>
        <w:ind w:left="1332" w:hanging="360"/>
      </w:pPr>
      <w:rPr>
        <w:rFonts w:ascii="Courier New" w:hAnsi="Courier New" w:cs="Courier New" w:hint="default"/>
      </w:rPr>
    </w:lvl>
    <w:lvl w:ilvl="2" w:tplc="08090005" w:tentative="1">
      <w:start w:val="1"/>
      <w:numFmt w:val="bullet"/>
      <w:lvlText w:val=""/>
      <w:lvlJc w:val="left"/>
      <w:pPr>
        <w:ind w:left="2052" w:hanging="360"/>
      </w:pPr>
      <w:rPr>
        <w:rFonts w:ascii="Wingdings" w:hAnsi="Wingdings" w:hint="default"/>
      </w:rPr>
    </w:lvl>
    <w:lvl w:ilvl="3" w:tplc="08090001" w:tentative="1">
      <w:start w:val="1"/>
      <w:numFmt w:val="bullet"/>
      <w:lvlText w:val=""/>
      <w:lvlJc w:val="left"/>
      <w:pPr>
        <w:ind w:left="2772" w:hanging="360"/>
      </w:pPr>
      <w:rPr>
        <w:rFonts w:ascii="Symbol" w:hAnsi="Symbol" w:hint="default"/>
      </w:rPr>
    </w:lvl>
    <w:lvl w:ilvl="4" w:tplc="08090003" w:tentative="1">
      <w:start w:val="1"/>
      <w:numFmt w:val="bullet"/>
      <w:lvlText w:val="o"/>
      <w:lvlJc w:val="left"/>
      <w:pPr>
        <w:ind w:left="3492" w:hanging="360"/>
      </w:pPr>
      <w:rPr>
        <w:rFonts w:ascii="Courier New" w:hAnsi="Courier New" w:cs="Courier New" w:hint="default"/>
      </w:rPr>
    </w:lvl>
    <w:lvl w:ilvl="5" w:tplc="08090005" w:tentative="1">
      <w:start w:val="1"/>
      <w:numFmt w:val="bullet"/>
      <w:lvlText w:val=""/>
      <w:lvlJc w:val="left"/>
      <w:pPr>
        <w:ind w:left="4212" w:hanging="360"/>
      </w:pPr>
      <w:rPr>
        <w:rFonts w:ascii="Wingdings" w:hAnsi="Wingdings" w:hint="default"/>
      </w:rPr>
    </w:lvl>
    <w:lvl w:ilvl="6" w:tplc="08090001" w:tentative="1">
      <w:start w:val="1"/>
      <w:numFmt w:val="bullet"/>
      <w:lvlText w:val=""/>
      <w:lvlJc w:val="left"/>
      <w:pPr>
        <w:ind w:left="4932" w:hanging="360"/>
      </w:pPr>
      <w:rPr>
        <w:rFonts w:ascii="Symbol" w:hAnsi="Symbol" w:hint="default"/>
      </w:rPr>
    </w:lvl>
    <w:lvl w:ilvl="7" w:tplc="08090003" w:tentative="1">
      <w:start w:val="1"/>
      <w:numFmt w:val="bullet"/>
      <w:lvlText w:val="o"/>
      <w:lvlJc w:val="left"/>
      <w:pPr>
        <w:ind w:left="5652" w:hanging="360"/>
      </w:pPr>
      <w:rPr>
        <w:rFonts w:ascii="Courier New" w:hAnsi="Courier New" w:cs="Courier New" w:hint="default"/>
      </w:rPr>
    </w:lvl>
    <w:lvl w:ilvl="8" w:tplc="08090005" w:tentative="1">
      <w:start w:val="1"/>
      <w:numFmt w:val="bullet"/>
      <w:lvlText w:val=""/>
      <w:lvlJc w:val="left"/>
      <w:pPr>
        <w:ind w:left="6372" w:hanging="360"/>
      </w:pPr>
      <w:rPr>
        <w:rFonts w:ascii="Wingdings" w:hAnsi="Wingdings" w:hint="default"/>
      </w:rPr>
    </w:lvl>
  </w:abstractNum>
  <w:abstractNum w:abstractNumId="18" w15:restartNumberingAfterBreak="0">
    <w:nsid w:val="406235D1"/>
    <w:multiLevelType w:val="hybridMultilevel"/>
    <w:tmpl w:val="F048A9E0"/>
    <w:lvl w:ilvl="0" w:tplc="03DA0FE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45190F00"/>
    <w:multiLevelType w:val="hybridMultilevel"/>
    <w:tmpl w:val="475015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4866250C"/>
    <w:multiLevelType w:val="hybridMultilevel"/>
    <w:tmpl w:val="F4A4CC32"/>
    <w:lvl w:ilvl="0" w:tplc="790EB49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AA57033"/>
    <w:multiLevelType w:val="hybridMultilevel"/>
    <w:tmpl w:val="F75649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F2D4939"/>
    <w:multiLevelType w:val="hybridMultilevel"/>
    <w:tmpl w:val="AC26C1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0B04507"/>
    <w:multiLevelType w:val="hybridMultilevel"/>
    <w:tmpl w:val="ABCA0ED8"/>
    <w:lvl w:ilvl="0" w:tplc="89309A4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55E153E3"/>
    <w:multiLevelType w:val="hybridMultilevel"/>
    <w:tmpl w:val="5122189E"/>
    <w:lvl w:ilvl="0" w:tplc="EEC0C9E0">
      <w:start w:val="1"/>
      <w:numFmt w:val="decimal"/>
      <w:lvlText w:val="%1."/>
      <w:lvlJc w:val="left"/>
      <w:pPr>
        <w:ind w:left="422" w:hanging="360"/>
      </w:pPr>
      <w:rPr>
        <w:rFonts w:hint="default"/>
      </w:rPr>
    </w:lvl>
    <w:lvl w:ilvl="1" w:tplc="08090019" w:tentative="1">
      <w:start w:val="1"/>
      <w:numFmt w:val="lowerLetter"/>
      <w:lvlText w:val="%2."/>
      <w:lvlJc w:val="left"/>
      <w:pPr>
        <w:ind w:left="1142" w:hanging="360"/>
      </w:pPr>
    </w:lvl>
    <w:lvl w:ilvl="2" w:tplc="0809001B" w:tentative="1">
      <w:start w:val="1"/>
      <w:numFmt w:val="lowerRoman"/>
      <w:lvlText w:val="%3."/>
      <w:lvlJc w:val="right"/>
      <w:pPr>
        <w:ind w:left="1862" w:hanging="180"/>
      </w:pPr>
    </w:lvl>
    <w:lvl w:ilvl="3" w:tplc="0809000F" w:tentative="1">
      <w:start w:val="1"/>
      <w:numFmt w:val="decimal"/>
      <w:lvlText w:val="%4."/>
      <w:lvlJc w:val="left"/>
      <w:pPr>
        <w:ind w:left="2582" w:hanging="360"/>
      </w:pPr>
    </w:lvl>
    <w:lvl w:ilvl="4" w:tplc="08090019" w:tentative="1">
      <w:start w:val="1"/>
      <w:numFmt w:val="lowerLetter"/>
      <w:lvlText w:val="%5."/>
      <w:lvlJc w:val="left"/>
      <w:pPr>
        <w:ind w:left="3302" w:hanging="360"/>
      </w:pPr>
    </w:lvl>
    <w:lvl w:ilvl="5" w:tplc="0809001B" w:tentative="1">
      <w:start w:val="1"/>
      <w:numFmt w:val="lowerRoman"/>
      <w:lvlText w:val="%6."/>
      <w:lvlJc w:val="right"/>
      <w:pPr>
        <w:ind w:left="4022" w:hanging="180"/>
      </w:pPr>
    </w:lvl>
    <w:lvl w:ilvl="6" w:tplc="0809000F" w:tentative="1">
      <w:start w:val="1"/>
      <w:numFmt w:val="decimal"/>
      <w:lvlText w:val="%7."/>
      <w:lvlJc w:val="left"/>
      <w:pPr>
        <w:ind w:left="4742" w:hanging="360"/>
      </w:pPr>
    </w:lvl>
    <w:lvl w:ilvl="7" w:tplc="08090019" w:tentative="1">
      <w:start w:val="1"/>
      <w:numFmt w:val="lowerLetter"/>
      <w:lvlText w:val="%8."/>
      <w:lvlJc w:val="left"/>
      <w:pPr>
        <w:ind w:left="5462" w:hanging="360"/>
      </w:pPr>
    </w:lvl>
    <w:lvl w:ilvl="8" w:tplc="0809001B" w:tentative="1">
      <w:start w:val="1"/>
      <w:numFmt w:val="lowerRoman"/>
      <w:lvlText w:val="%9."/>
      <w:lvlJc w:val="right"/>
      <w:pPr>
        <w:ind w:left="6182" w:hanging="180"/>
      </w:pPr>
    </w:lvl>
  </w:abstractNum>
  <w:abstractNum w:abstractNumId="25" w15:restartNumberingAfterBreak="0">
    <w:nsid w:val="5D27732C"/>
    <w:multiLevelType w:val="hybridMultilevel"/>
    <w:tmpl w:val="6C4067E0"/>
    <w:lvl w:ilvl="0" w:tplc="08090005">
      <w:start w:val="1"/>
      <w:numFmt w:val="bullet"/>
      <w:lvlText w:val=""/>
      <w:lvlJc w:val="left"/>
      <w:pPr>
        <w:ind w:left="768" w:hanging="360"/>
      </w:pPr>
      <w:rPr>
        <w:rFonts w:ascii="Wingdings" w:hAnsi="Wingdings"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26" w15:restartNumberingAfterBreak="0">
    <w:nsid w:val="5DEA340C"/>
    <w:multiLevelType w:val="hybridMultilevel"/>
    <w:tmpl w:val="EC369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2DD01EF"/>
    <w:multiLevelType w:val="hybridMultilevel"/>
    <w:tmpl w:val="CA3E5AF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6E248E0"/>
    <w:multiLevelType w:val="hybridMultilevel"/>
    <w:tmpl w:val="E620DB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672008D5"/>
    <w:multiLevelType w:val="hybridMultilevel"/>
    <w:tmpl w:val="246C92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67BD108C"/>
    <w:multiLevelType w:val="hybridMultilevel"/>
    <w:tmpl w:val="064E1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CC63DCD"/>
    <w:multiLevelType w:val="hybridMultilevel"/>
    <w:tmpl w:val="C91A95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D6506B2"/>
    <w:multiLevelType w:val="hybridMultilevel"/>
    <w:tmpl w:val="2FF066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71285D86"/>
    <w:multiLevelType w:val="hybridMultilevel"/>
    <w:tmpl w:val="57967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99E7BCE"/>
    <w:multiLevelType w:val="hybridMultilevel"/>
    <w:tmpl w:val="D79E4498"/>
    <w:lvl w:ilvl="0" w:tplc="08090007">
      <w:start w:val="1"/>
      <w:numFmt w:val="bullet"/>
      <w:lvlText w:val=""/>
      <w:lvlPicBulletId w:val="0"/>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7BB35006"/>
    <w:multiLevelType w:val="hybridMultilevel"/>
    <w:tmpl w:val="F75649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E6D0277"/>
    <w:multiLevelType w:val="hybridMultilevel"/>
    <w:tmpl w:val="73948D9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17990902">
    <w:abstractNumId w:val="36"/>
  </w:num>
  <w:num w:numId="2" w16cid:durableId="1313757742">
    <w:abstractNumId w:val="10"/>
  </w:num>
  <w:num w:numId="3" w16cid:durableId="1968389842">
    <w:abstractNumId w:val="35"/>
  </w:num>
  <w:num w:numId="4" w16cid:durableId="52773643">
    <w:abstractNumId w:val="12"/>
  </w:num>
  <w:num w:numId="5" w16cid:durableId="1333609028">
    <w:abstractNumId w:val="34"/>
  </w:num>
  <w:num w:numId="6" w16cid:durableId="1439136875">
    <w:abstractNumId w:val="1"/>
  </w:num>
  <w:num w:numId="7" w16cid:durableId="113867684">
    <w:abstractNumId w:val="28"/>
  </w:num>
  <w:num w:numId="8" w16cid:durableId="1830291805">
    <w:abstractNumId w:val="8"/>
  </w:num>
  <w:num w:numId="9" w16cid:durableId="180704862">
    <w:abstractNumId w:val="32"/>
  </w:num>
  <w:num w:numId="10" w16cid:durableId="1785416168">
    <w:abstractNumId w:val="29"/>
  </w:num>
  <w:num w:numId="11" w16cid:durableId="2029286663">
    <w:abstractNumId w:val="11"/>
  </w:num>
  <w:num w:numId="12" w16cid:durableId="2107994787">
    <w:abstractNumId w:val="9"/>
  </w:num>
  <w:num w:numId="13" w16cid:durableId="570819559">
    <w:abstractNumId w:val="17"/>
  </w:num>
  <w:num w:numId="14" w16cid:durableId="1252079631">
    <w:abstractNumId w:val="13"/>
  </w:num>
  <w:num w:numId="15" w16cid:durableId="846138647">
    <w:abstractNumId w:val="15"/>
  </w:num>
  <w:num w:numId="16" w16cid:durableId="1269577784">
    <w:abstractNumId w:val="27"/>
  </w:num>
  <w:num w:numId="17" w16cid:durableId="1511795418">
    <w:abstractNumId w:val="14"/>
  </w:num>
  <w:num w:numId="18" w16cid:durableId="1919319997">
    <w:abstractNumId w:val="25"/>
  </w:num>
  <w:num w:numId="19" w16cid:durableId="121850685">
    <w:abstractNumId w:val="2"/>
  </w:num>
  <w:num w:numId="20" w16cid:durableId="1127698472">
    <w:abstractNumId w:val="21"/>
  </w:num>
  <w:num w:numId="21" w16cid:durableId="1073621378">
    <w:abstractNumId w:val="19"/>
  </w:num>
  <w:num w:numId="22" w16cid:durableId="814644922">
    <w:abstractNumId w:val="4"/>
  </w:num>
  <w:num w:numId="23" w16cid:durableId="1302618795">
    <w:abstractNumId w:val="22"/>
  </w:num>
  <w:num w:numId="24" w16cid:durableId="1933397280">
    <w:abstractNumId w:val="18"/>
  </w:num>
  <w:num w:numId="25" w16cid:durableId="1617255841">
    <w:abstractNumId w:val="6"/>
  </w:num>
  <w:num w:numId="26" w16cid:durableId="1343364020">
    <w:abstractNumId w:val="3"/>
  </w:num>
  <w:num w:numId="27" w16cid:durableId="1625504519">
    <w:abstractNumId w:val="16"/>
  </w:num>
  <w:num w:numId="28" w16cid:durableId="492720366">
    <w:abstractNumId w:val="24"/>
  </w:num>
  <w:num w:numId="29" w16cid:durableId="1777745562">
    <w:abstractNumId w:val="31"/>
  </w:num>
  <w:num w:numId="30" w16cid:durableId="769277987">
    <w:abstractNumId w:val="23"/>
  </w:num>
  <w:num w:numId="31" w16cid:durableId="656881311">
    <w:abstractNumId w:val="0"/>
  </w:num>
  <w:num w:numId="32" w16cid:durableId="2094010524">
    <w:abstractNumId w:val="30"/>
  </w:num>
  <w:num w:numId="33" w16cid:durableId="921646155">
    <w:abstractNumId w:val="26"/>
  </w:num>
  <w:num w:numId="34" w16cid:durableId="117456680">
    <w:abstractNumId w:val="5"/>
  </w:num>
  <w:num w:numId="35" w16cid:durableId="1926642827">
    <w:abstractNumId w:val="33"/>
  </w:num>
  <w:num w:numId="36" w16cid:durableId="2111732801">
    <w:abstractNumId w:val="20"/>
  </w:num>
  <w:num w:numId="37" w16cid:durableId="1773087630">
    <w:abstractNumId w:val="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ocumentProtection w:edit="readOnly" w:enforcement="0"/>
  <w:defaultTabStop w:val="720"/>
  <w:drawingGridHorizontalSpacing w:val="120"/>
  <w:displayHorizontalDrawingGridEvery w:val="2"/>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6C6"/>
    <w:rsid w:val="0000148A"/>
    <w:rsid w:val="00003588"/>
    <w:rsid w:val="000163F4"/>
    <w:rsid w:val="00017123"/>
    <w:rsid w:val="000212E5"/>
    <w:rsid w:val="00023806"/>
    <w:rsid w:val="000256E7"/>
    <w:rsid w:val="0002592E"/>
    <w:rsid w:val="000340EB"/>
    <w:rsid w:val="0003603D"/>
    <w:rsid w:val="000402F4"/>
    <w:rsid w:val="000417DB"/>
    <w:rsid w:val="00043FBE"/>
    <w:rsid w:val="00045978"/>
    <w:rsid w:val="00046705"/>
    <w:rsid w:val="00053287"/>
    <w:rsid w:val="0005390A"/>
    <w:rsid w:val="00053EBB"/>
    <w:rsid w:val="000613BC"/>
    <w:rsid w:val="00064D53"/>
    <w:rsid w:val="000654B3"/>
    <w:rsid w:val="00066741"/>
    <w:rsid w:val="000746F4"/>
    <w:rsid w:val="00076FA4"/>
    <w:rsid w:val="000816BC"/>
    <w:rsid w:val="00091245"/>
    <w:rsid w:val="000925BD"/>
    <w:rsid w:val="00096FD8"/>
    <w:rsid w:val="000A695C"/>
    <w:rsid w:val="000B0D68"/>
    <w:rsid w:val="000B28BC"/>
    <w:rsid w:val="000C4DEF"/>
    <w:rsid w:val="000C5588"/>
    <w:rsid w:val="000C6F85"/>
    <w:rsid w:val="000C79BC"/>
    <w:rsid w:val="000D02CF"/>
    <w:rsid w:val="000D4182"/>
    <w:rsid w:val="000D734D"/>
    <w:rsid w:val="000D7CA5"/>
    <w:rsid w:val="000E7E2A"/>
    <w:rsid w:val="000F13A4"/>
    <w:rsid w:val="000F5E51"/>
    <w:rsid w:val="000F6E7F"/>
    <w:rsid w:val="000F7173"/>
    <w:rsid w:val="00106068"/>
    <w:rsid w:val="0010697D"/>
    <w:rsid w:val="00110E67"/>
    <w:rsid w:val="00120E20"/>
    <w:rsid w:val="00121AC2"/>
    <w:rsid w:val="00122E14"/>
    <w:rsid w:val="00132600"/>
    <w:rsid w:val="00133311"/>
    <w:rsid w:val="001351D0"/>
    <w:rsid w:val="001357EE"/>
    <w:rsid w:val="00135B16"/>
    <w:rsid w:val="0014053E"/>
    <w:rsid w:val="0014594C"/>
    <w:rsid w:val="00150D62"/>
    <w:rsid w:val="0015537A"/>
    <w:rsid w:val="001579D7"/>
    <w:rsid w:val="00160BA7"/>
    <w:rsid w:val="001633D6"/>
    <w:rsid w:val="00167371"/>
    <w:rsid w:val="00170895"/>
    <w:rsid w:val="00171631"/>
    <w:rsid w:val="0017453A"/>
    <w:rsid w:val="00183046"/>
    <w:rsid w:val="001878E1"/>
    <w:rsid w:val="00192FBC"/>
    <w:rsid w:val="001930CD"/>
    <w:rsid w:val="001947D6"/>
    <w:rsid w:val="0019486C"/>
    <w:rsid w:val="001A4BCA"/>
    <w:rsid w:val="001A764B"/>
    <w:rsid w:val="001B1F59"/>
    <w:rsid w:val="001B4FA6"/>
    <w:rsid w:val="001B6DA6"/>
    <w:rsid w:val="001C3CE4"/>
    <w:rsid w:val="001D19A5"/>
    <w:rsid w:val="001D7A11"/>
    <w:rsid w:val="001E0239"/>
    <w:rsid w:val="001E15A4"/>
    <w:rsid w:val="001E2AF7"/>
    <w:rsid w:val="001E2EE3"/>
    <w:rsid w:val="001F02E4"/>
    <w:rsid w:val="001F3F2F"/>
    <w:rsid w:val="001F6E67"/>
    <w:rsid w:val="00201013"/>
    <w:rsid w:val="002076DD"/>
    <w:rsid w:val="002105B3"/>
    <w:rsid w:val="002117D2"/>
    <w:rsid w:val="0022282E"/>
    <w:rsid w:val="00222F1F"/>
    <w:rsid w:val="00224F5A"/>
    <w:rsid w:val="00224F5F"/>
    <w:rsid w:val="0022584C"/>
    <w:rsid w:val="00233FB9"/>
    <w:rsid w:val="002347FF"/>
    <w:rsid w:val="00243D80"/>
    <w:rsid w:val="0025560F"/>
    <w:rsid w:val="00255DF0"/>
    <w:rsid w:val="0026074A"/>
    <w:rsid w:val="00261841"/>
    <w:rsid w:val="002629E3"/>
    <w:rsid w:val="002641C3"/>
    <w:rsid w:val="00274793"/>
    <w:rsid w:val="00280789"/>
    <w:rsid w:val="00282AD2"/>
    <w:rsid w:val="0028331F"/>
    <w:rsid w:val="0028368D"/>
    <w:rsid w:val="00285C6C"/>
    <w:rsid w:val="0029175A"/>
    <w:rsid w:val="002970FC"/>
    <w:rsid w:val="0029732D"/>
    <w:rsid w:val="002A54A9"/>
    <w:rsid w:val="002A6B65"/>
    <w:rsid w:val="002A7347"/>
    <w:rsid w:val="002B2471"/>
    <w:rsid w:val="002B5613"/>
    <w:rsid w:val="002D21EA"/>
    <w:rsid w:val="002D36B6"/>
    <w:rsid w:val="002E0106"/>
    <w:rsid w:val="002E6E0E"/>
    <w:rsid w:val="002E79A6"/>
    <w:rsid w:val="002F29E4"/>
    <w:rsid w:val="00310423"/>
    <w:rsid w:val="00311886"/>
    <w:rsid w:val="003157D4"/>
    <w:rsid w:val="00323073"/>
    <w:rsid w:val="0032473A"/>
    <w:rsid w:val="00337520"/>
    <w:rsid w:val="00341D14"/>
    <w:rsid w:val="003540C7"/>
    <w:rsid w:val="003577BA"/>
    <w:rsid w:val="00357F07"/>
    <w:rsid w:val="00361F5E"/>
    <w:rsid w:val="003640A5"/>
    <w:rsid w:val="00364D8D"/>
    <w:rsid w:val="00365079"/>
    <w:rsid w:val="003665A7"/>
    <w:rsid w:val="003733CB"/>
    <w:rsid w:val="00383873"/>
    <w:rsid w:val="003902C0"/>
    <w:rsid w:val="00390B52"/>
    <w:rsid w:val="0039725A"/>
    <w:rsid w:val="003974C2"/>
    <w:rsid w:val="003A09F3"/>
    <w:rsid w:val="003A3A44"/>
    <w:rsid w:val="003A56D5"/>
    <w:rsid w:val="003A6F24"/>
    <w:rsid w:val="003B06AE"/>
    <w:rsid w:val="003B319B"/>
    <w:rsid w:val="003B54A4"/>
    <w:rsid w:val="003C441B"/>
    <w:rsid w:val="003C6148"/>
    <w:rsid w:val="003D08F8"/>
    <w:rsid w:val="003D1913"/>
    <w:rsid w:val="003D2B6D"/>
    <w:rsid w:val="003D6B68"/>
    <w:rsid w:val="003D7432"/>
    <w:rsid w:val="003D7948"/>
    <w:rsid w:val="003E2DD8"/>
    <w:rsid w:val="003E3820"/>
    <w:rsid w:val="003E4F1F"/>
    <w:rsid w:val="003E60E5"/>
    <w:rsid w:val="003F204B"/>
    <w:rsid w:val="003F6F9F"/>
    <w:rsid w:val="0040278E"/>
    <w:rsid w:val="00403091"/>
    <w:rsid w:val="00403544"/>
    <w:rsid w:val="00410EDB"/>
    <w:rsid w:val="00411D48"/>
    <w:rsid w:val="00412DCA"/>
    <w:rsid w:val="00413BF6"/>
    <w:rsid w:val="004143EF"/>
    <w:rsid w:val="0041609E"/>
    <w:rsid w:val="004211B8"/>
    <w:rsid w:val="004222FD"/>
    <w:rsid w:val="00427F2A"/>
    <w:rsid w:val="004301C6"/>
    <w:rsid w:val="004316E3"/>
    <w:rsid w:val="004358F7"/>
    <w:rsid w:val="00435BE9"/>
    <w:rsid w:val="004448AB"/>
    <w:rsid w:val="00447A08"/>
    <w:rsid w:val="00452C45"/>
    <w:rsid w:val="00455919"/>
    <w:rsid w:val="00460F57"/>
    <w:rsid w:val="00462984"/>
    <w:rsid w:val="00463EB5"/>
    <w:rsid w:val="00464FDE"/>
    <w:rsid w:val="00465C9F"/>
    <w:rsid w:val="004729FF"/>
    <w:rsid w:val="00475691"/>
    <w:rsid w:val="00485672"/>
    <w:rsid w:val="004934D9"/>
    <w:rsid w:val="00496203"/>
    <w:rsid w:val="004B3E89"/>
    <w:rsid w:val="004B6D6F"/>
    <w:rsid w:val="004B7EB9"/>
    <w:rsid w:val="004C0B87"/>
    <w:rsid w:val="004C6458"/>
    <w:rsid w:val="004C6877"/>
    <w:rsid w:val="004D541D"/>
    <w:rsid w:val="004E0314"/>
    <w:rsid w:val="004E1C9A"/>
    <w:rsid w:val="004E3627"/>
    <w:rsid w:val="004E538C"/>
    <w:rsid w:val="004F0B1D"/>
    <w:rsid w:val="004F26C0"/>
    <w:rsid w:val="004F61A2"/>
    <w:rsid w:val="00501771"/>
    <w:rsid w:val="005100FF"/>
    <w:rsid w:val="00511BCF"/>
    <w:rsid w:val="005172E7"/>
    <w:rsid w:val="00520046"/>
    <w:rsid w:val="00525F62"/>
    <w:rsid w:val="0052706F"/>
    <w:rsid w:val="00530684"/>
    <w:rsid w:val="005311CF"/>
    <w:rsid w:val="00534B16"/>
    <w:rsid w:val="00536C90"/>
    <w:rsid w:val="00542B64"/>
    <w:rsid w:val="005504D8"/>
    <w:rsid w:val="00553A9E"/>
    <w:rsid w:val="00554FC4"/>
    <w:rsid w:val="00560E34"/>
    <w:rsid w:val="0056114D"/>
    <w:rsid w:val="00561D45"/>
    <w:rsid w:val="00562F27"/>
    <w:rsid w:val="00563207"/>
    <w:rsid w:val="005672D5"/>
    <w:rsid w:val="00571172"/>
    <w:rsid w:val="005718C3"/>
    <w:rsid w:val="00577842"/>
    <w:rsid w:val="00577D49"/>
    <w:rsid w:val="00580B48"/>
    <w:rsid w:val="00583886"/>
    <w:rsid w:val="00590931"/>
    <w:rsid w:val="00591D85"/>
    <w:rsid w:val="00595C38"/>
    <w:rsid w:val="00596E19"/>
    <w:rsid w:val="005A03A1"/>
    <w:rsid w:val="005A7265"/>
    <w:rsid w:val="005B06F8"/>
    <w:rsid w:val="005B21ED"/>
    <w:rsid w:val="005B2510"/>
    <w:rsid w:val="005C4969"/>
    <w:rsid w:val="005C586E"/>
    <w:rsid w:val="005D2264"/>
    <w:rsid w:val="005D24A6"/>
    <w:rsid w:val="005E4B47"/>
    <w:rsid w:val="005F26E3"/>
    <w:rsid w:val="005F584F"/>
    <w:rsid w:val="005F676C"/>
    <w:rsid w:val="005F7394"/>
    <w:rsid w:val="0060113A"/>
    <w:rsid w:val="006103B7"/>
    <w:rsid w:val="00610D4C"/>
    <w:rsid w:val="00613320"/>
    <w:rsid w:val="00613763"/>
    <w:rsid w:val="006145E0"/>
    <w:rsid w:val="00623CCB"/>
    <w:rsid w:val="006322BD"/>
    <w:rsid w:val="006331B3"/>
    <w:rsid w:val="00635766"/>
    <w:rsid w:val="00636DC1"/>
    <w:rsid w:val="006411CE"/>
    <w:rsid w:val="00643EF7"/>
    <w:rsid w:val="00650BED"/>
    <w:rsid w:val="00654FA8"/>
    <w:rsid w:val="00655689"/>
    <w:rsid w:val="006578EC"/>
    <w:rsid w:val="00657A8E"/>
    <w:rsid w:val="006606A8"/>
    <w:rsid w:val="00667874"/>
    <w:rsid w:val="00670488"/>
    <w:rsid w:val="006704A5"/>
    <w:rsid w:val="00674F5B"/>
    <w:rsid w:val="00680CEB"/>
    <w:rsid w:val="0068653B"/>
    <w:rsid w:val="00694B80"/>
    <w:rsid w:val="006A0685"/>
    <w:rsid w:val="006A2380"/>
    <w:rsid w:val="006B1D63"/>
    <w:rsid w:val="006B2B93"/>
    <w:rsid w:val="006B360D"/>
    <w:rsid w:val="006B5A5C"/>
    <w:rsid w:val="006C337E"/>
    <w:rsid w:val="006D13AF"/>
    <w:rsid w:val="006D3533"/>
    <w:rsid w:val="006D43E0"/>
    <w:rsid w:val="006E2789"/>
    <w:rsid w:val="006E2EE1"/>
    <w:rsid w:val="006E3A1E"/>
    <w:rsid w:val="006E52CE"/>
    <w:rsid w:val="006F4EB6"/>
    <w:rsid w:val="007133AD"/>
    <w:rsid w:val="007231DC"/>
    <w:rsid w:val="00723854"/>
    <w:rsid w:val="0073138D"/>
    <w:rsid w:val="007321AE"/>
    <w:rsid w:val="00735695"/>
    <w:rsid w:val="00735FEC"/>
    <w:rsid w:val="00756A5D"/>
    <w:rsid w:val="00760DCC"/>
    <w:rsid w:val="007662F0"/>
    <w:rsid w:val="007722B2"/>
    <w:rsid w:val="007802BB"/>
    <w:rsid w:val="00780C4A"/>
    <w:rsid w:val="00791E5E"/>
    <w:rsid w:val="00793B32"/>
    <w:rsid w:val="00794AB8"/>
    <w:rsid w:val="00795976"/>
    <w:rsid w:val="00796681"/>
    <w:rsid w:val="00796C19"/>
    <w:rsid w:val="00797594"/>
    <w:rsid w:val="00797D21"/>
    <w:rsid w:val="007A7483"/>
    <w:rsid w:val="007B4DF5"/>
    <w:rsid w:val="007B4F43"/>
    <w:rsid w:val="007B5962"/>
    <w:rsid w:val="007B5B29"/>
    <w:rsid w:val="007C1CF8"/>
    <w:rsid w:val="007C25C0"/>
    <w:rsid w:val="007C6844"/>
    <w:rsid w:val="007D2702"/>
    <w:rsid w:val="007D65B2"/>
    <w:rsid w:val="007D726F"/>
    <w:rsid w:val="007E0C7A"/>
    <w:rsid w:val="007E3129"/>
    <w:rsid w:val="007E7F1B"/>
    <w:rsid w:val="007F21EE"/>
    <w:rsid w:val="007F2A07"/>
    <w:rsid w:val="007F4020"/>
    <w:rsid w:val="00803E90"/>
    <w:rsid w:val="00810635"/>
    <w:rsid w:val="008135FB"/>
    <w:rsid w:val="0081610A"/>
    <w:rsid w:val="0081782C"/>
    <w:rsid w:val="008205C7"/>
    <w:rsid w:val="008268B9"/>
    <w:rsid w:val="00830C06"/>
    <w:rsid w:val="00843DB4"/>
    <w:rsid w:val="00844941"/>
    <w:rsid w:val="008475B3"/>
    <w:rsid w:val="00852299"/>
    <w:rsid w:val="00857E49"/>
    <w:rsid w:val="00861875"/>
    <w:rsid w:val="008675D3"/>
    <w:rsid w:val="008677B4"/>
    <w:rsid w:val="008719DA"/>
    <w:rsid w:val="00890D3B"/>
    <w:rsid w:val="008918B9"/>
    <w:rsid w:val="008921E3"/>
    <w:rsid w:val="00894A2F"/>
    <w:rsid w:val="0089657A"/>
    <w:rsid w:val="008A07ED"/>
    <w:rsid w:val="008A1824"/>
    <w:rsid w:val="008A1954"/>
    <w:rsid w:val="008A5E80"/>
    <w:rsid w:val="008B5E05"/>
    <w:rsid w:val="008B7A15"/>
    <w:rsid w:val="008C08D9"/>
    <w:rsid w:val="008C3DAF"/>
    <w:rsid w:val="008C5DB0"/>
    <w:rsid w:val="008C657F"/>
    <w:rsid w:val="008D2552"/>
    <w:rsid w:val="008D4896"/>
    <w:rsid w:val="008D5503"/>
    <w:rsid w:val="008D5929"/>
    <w:rsid w:val="008D7C32"/>
    <w:rsid w:val="008E2C56"/>
    <w:rsid w:val="008E2DCC"/>
    <w:rsid w:val="008E4609"/>
    <w:rsid w:val="008E5102"/>
    <w:rsid w:val="008E5EBC"/>
    <w:rsid w:val="008F282A"/>
    <w:rsid w:val="008F6EDA"/>
    <w:rsid w:val="00903BDF"/>
    <w:rsid w:val="0090444F"/>
    <w:rsid w:val="00910112"/>
    <w:rsid w:val="00912391"/>
    <w:rsid w:val="00923F99"/>
    <w:rsid w:val="00943784"/>
    <w:rsid w:val="009466FC"/>
    <w:rsid w:val="009531FF"/>
    <w:rsid w:val="00956636"/>
    <w:rsid w:val="00960826"/>
    <w:rsid w:val="009652AE"/>
    <w:rsid w:val="0096631C"/>
    <w:rsid w:val="00966FC6"/>
    <w:rsid w:val="00967036"/>
    <w:rsid w:val="00970DD5"/>
    <w:rsid w:val="0097518A"/>
    <w:rsid w:val="0097598C"/>
    <w:rsid w:val="00984ACA"/>
    <w:rsid w:val="00985D85"/>
    <w:rsid w:val="00995064"/>
    <w:rsid w:val="009A1768"/>
    <w:rsid w:val="009A3170"/>
    <w:rsid w:val="009A49ED"/>
    <w:rsid w:val="009A649D"/>
    <w:rsid w:val="009A6F25"/>
    <w:rsid w:val="009A7E4E"/>
    <w:rsid w:val="009A7E9F"/>
    <w:rsid w:val="009B00BE"/>
    <w:rsid w:val="009B0369"/>
    <w:rsid w:val="009B630B"/>
    <w:rsid w:val="009C1409"/>
    <w:rsid w:val="009C68CA"/>
    <w:rsid w:val="009C78CA"/>
    <w:rsid w:val="009D1B92"/>
    <w:rsid w:val="009D4308"/>
    <w:rsid w:val="009E0957"/>
    <w:rsid w:val="009E5EC1"/>
    <w:rsid w:val="009F02FD"/>
    <w:rsid w:val="009F1A16"/>
    <w:rsid w:val="00A01490"/>
    <w:rsid w:val="00A01E15"/>
    <w:rsid w:val="00A042C6"/>
    <w:rsid w:val="00A1083A"/>
    <w:rsid w:val="00A1736E"/>
    <w:rsid w:val="00A22B72"/>
    <w:rsid w:val="00A24DFE"/>
    <w:rsid w:val="00A253A2"/>
    <w:rsid w:val="00A320D3"/>
    <w:rsid w:val="00A331CF"/>
    <w:rsid w:val="00A40568"/>
    <w:rsid w:val="00A55ADF"/>
    <w:rsid w:val="00A57881"/>
    <w:rsid w:val="00A654E4"/>
    <w:rsid w:val="00A75B91"/>
    <w:rsid w:val="00A77715"/>
    <w:rsid w:val="00A77F17"/>
    <w:rsid w:val="00A81411"/>
    <w:rsid w:val="00A86914"/>
    <w:rsid w:val="00A90C9A"/>
    <w:rsid w:val="00AA3161"/>
    <w:rsid w:val="00AB404F"/>
    <w:rsid w:val="00AB452E"/>
    <w:rsid w:val="00AB7635"/>
    <w:rsid w:val="00AC3AD2"/>
    <w:rsid w:val="00AC5333"/>
    <w:rsid w:val="00AC668E"/>
    <w:rsid w:val="00AD2405"/>
    <w:rsid w:val="00AE330D"/>
    <w:rsid w:val="00AE3974"/>
    <w:rsid w:val="00AE407F"/>
    <w:rsid w:val="00AE575C"/>
    <w:rsid w:val="00AF1FFD"/>
    <w:rsid w:val="00AF3B2C"/>
    <w:rsid w:val="00B04B17"/>
    <w:rsid w:val="00B07E91"/>
    <w:rsid w:val="00B14304"/>
    <w:rsid w:val="00B15FDE"/>
    <w:rsid w:val="00B22900"/>
    <w:rsid w:val="00B22B2F"/>
    <w:rsid w:val="00B234C1"/>
    <w:rsid w:val="00B236E7"/>
    <w:rsid w:val="00B27459"/>
    <w:rsid w:val="00B31883"/>
    <w:rsid w:val="00B335F5"/>
    <w:rsid w:val="00B35679"/>
    <w:rsid w:val="00B4017E"/>
    <w:rsid w:val="00B50F2E"/>
    <w:rsid w:val="00B536FD"/>
    <w:rsid w:val="00B57AF5"/>
    <w:rsid w:val="00B604D9"/>
    <w:rsid w:val="00B66173"/>
    <w:rsid w:val="00B833DB"/>
    <w:rsid w:val="00B860B3"/>
    <w:rsid w:val="00B87011"/>
    <w:rsid w:val="00B92F2B"/>
    <w:rsid w:val="00B954CE"/>
    <w:rsid w:val="00BA7BD1"/>
    <w:rsid w:val="00BB213B"/>
    <w:rsid w:val="00BB2D8D"/>
    <w:rsid w:val="00BB3A23"/>
    <w:rsid w:val="00BB7E91"/>
    <w:rsid w:val="00BC0781"/>
    <w:rsid w:val="00BC32F9"/>
    <w:rsid w:val="00BC452D"/>
    <w:rsid w:val="00BD021A"/>
    <w:rsid w:val="00BE03BE"/>
    <w:rsid w:val="00BE20A0"/>
    <w:rsid w:val="00BE4574"/>
    <w:rsid w:val="00BE4818"/>
    <w:rsid w:val="00BE6E0B"/>
    <w:rsid w:val="00BF325E"/>
    <w:rsid w:val="00C00F92"/>
    <w:rsid w:val="00C0215D"/>
    <w:rsid w:val="00C03B10"/>
    <w:rsid w:val="00C0536C"/>
    <w:rsid w:val="00C066AF"/>
    <w:rsid w:val="00C11F27"/>
    <w:rsid w:val="00C140CD"/>
    <w:rsid w:val="00C147D4"/>
    <w:rsid w:val="00C25033"/>
    <w:rsid w:val="00C274FD"/>
    <w:rsid w:val="00C27D8A"/>
    <w:rsid w:val="00C35B25"/>
    <w:rsid w:val="00C36468"/>
    <w:rsid w:val="00C50514"/>
    <w:rsid w:val="00C60115"/>
    <w:rsid w:val="00C62920"/>
    <w:rsid w:val="00C64870"/>
    <w:rsid w:val="00C90652"/>
    <w:rsid w:val="00C91EFF"/>
    <w:rsid w:val="00C96E54"/>
    <w:rsid w:val="00CA1305"/>
    <w:rsid w:val="00CA4C45"/>
    <w:rsid w:val="00CA5419"/>
    <w:rsid w:val="00CB5B0B"/>
    <w:rsid w:val="00CC45A0"/>
    <w:rsid w:val="00CE3C5E"/>
    <w:rsid w:val="00CF687D"/>
    <w:rsid w:val="00D01880"/>
    <w:rsid w:val="00D050AC"/>
    <w:rsid w:val="00D05D36"/>
    <w:rsid w:val="00D10BE3"/>
    <w:rsid w:val="00D11715"/>
    <w:rsid w:val="00D128BD"/>
    <w:rsid w:val="00D160A4"/>
    <w:rsid w:val="00D16635"/>
    <w:rsid w:val="00D23FF3"/>
    <w:rsid w:val="00D46B25"/>
    <w:rsid w:val="00D52E45"/>
    <w:rsid w:val="00D55723"/>
    <w:rsid w:val="00D60DB5"/>
    <w:rsid w:val="00D6612A"/>
    <w:rsid w:val="00D740BD"/>
    <w:rsid w:val="00D75FDC"/>
    <w:rsid w:val="00D76709"/>
    <w:rsid w:val="00D81DDA"/>
    <w:rsid w:val="00D83896"/>
    <w:rsid w:val="00D916AF"/>
    <w:rsid w:val="00DA0205"/>
    <w:rsid w:val="00DA42E2"/>
    <w:rsid w:val="00DA7376"/>
    <w:rsid w:val="00DB0081"/>
    <w:rsid w:val="00DB14B4"/>
    <w:rsid w:val="00DC0A74"/>
    <w:rsid w:val="00DC5648"/>
    <w:rsid w:val="00DC62CC"/>
    <w:rsid w:val="00DD1CDD"/>
    <w:rsid w:val="00DD23F7"/>
    <w:rsid w:val="00DD4D10"/>
    <w:rsid w:val="00DE4118"/>
    <w:rsid w:val="00DE6AA2"/>
    <w:rsid w:val="00DF04EC"/>
    <w:rsid w:val="00DF09D5"/>
    <w:rsid w:val="00DF4632"/>
    <w:rsid w:val="00DF51C2"/>
    <w:rsid w:val="00DF57DB"/>
    <w:rsid w:val="00DF6395"/>
    <w:rsid w:val="00DF63A7"/>
    <w:rsid w:val="00DF7672"/>
    <w:rsid w:val="00E03FD0"/>
    <w:rsid w:val="00E0411A"/>
    <w:rsid w:val="00E05DB8"/>
    <w:rsid w:val="00E073F1"/>
    <w:rsid w:val="00E07A80"/>
    <w:rsid w:val="00E146C6"/>
    <w:rsid w:val="00E166F1"/>
    <w:rsid w:val="00E26E6C"/>
    <w:rsid w:val="00E31044"/>
    <w:rsid w:val="00E31CD8"/>
    <w:rsid w:val="00E449D0"/>
    <w:rsid w:val="00E44AE5"/>
    <w:rsid w:val="00E45C39"/>
    <w:rsid w:val="00E45E38"/>
    <w:rsid w:val="00E47D1D"/>
    <w:rsid w:val="00E52504"/>
    <w:rsid w:val="00E5360C"/>
    <w:rsid w:val="00E60D9C"/>
    <w:rsid w:val="00E64023"/>
    <w:rsid w:val="00E66BB8"/>
    <w:rsid w:val="00E67B78"/>
    <w:rsid w:val="00E70439"/>
    <w:rsid w:val="00E76312"/>
    <w:rsid w:val="00E81DD3"/>
    <w:rsid w:val="00E83483"/>
    <w:rsid w:val="00E92B88"/>
    <w:rsid w:val="00EA5801"/>
    <w:rsid w:val="00EA5982"/>
    <w:rsid w:val="00EA696E"/>
    <w:rsid w:val="00EA730D"/>
    <w:rsid w:val="00EB0D0C"/>
    <w:rsid w:val="00EB298D"/>
    <w:rsid w:val="00EB4ECE"/>
    <w:rsid w:val="00EB662A"/>
    <w:rsid w:val="00EC6DF0"/>
    <w:rsid w:val="00ED19F8"/>
    <w:rsid w:val="00ED510D"/>
    <w:rsid w:val="00EF0A8C"/>
    <w:rsid w:val="00EF321C"/>
    <w:rsid w:val="00EF3584"/>
    <w:rsid w:val="00F006A9"/>
    <w:rsid w:val="00F025FE"/>
    <w:rsid w:val="00F02ADA"/>
    <w:rsid w:val="00F10D85"/>
    <w:rsid w:val="00F16440"/>
    <w:rsid w:val="00F16735"/>
    <w:rsid w:val="00F22B39"/>
    <w:rsid w:val="00F25A04"/>
    <w:rsid w:val="00F2616B"/>
    <w:rsid w:val="00F27EC0"/>
    <w:rsid w:val="00F30945"/>
    <w:rsid w:val="00F31D49"/>
    <w:rsid w:val="00F36781"/>
    <w:rsid w:val="00F50570"/>
    <w:rsid w:val="00F5260B"/>
    <w:rsid w:val="00F5301E"/>
    <w:rsid w:val="00F61A23"/>
    <w:rsid w:val="00F71E58"/>
    <w:rsid w:val="00F73546"/>
    <w:rsid w:val="00F73576"/>
    <w:rsid w:val="00F74B78"/>
    <w:rsid w:val="00F77662"/>
    <w:rsid w:val="00F87035"/>
    <w:rsid w:val="00F9205E"/>
    <w:rsid w:val="00F92071"/>
    <w:rsid w:val="00F952A9"/>
    <w:rsid w:val="00F9693A"/>
    <w:rsid w:val="00FA0EDC"/>
    <w:rsid w:val="00FA1F84"/>
    <w:rsid w:val="00FA35B1"/>
    <w:rsid w:val="00FA6A4B"/>
    <w:rsid w:val="00FA7E7D"/>
    <w:rsid w:val="00FB0675"/>
    <w:rsid w:val="00FB2138"/>
    <w:rsid w:val="00FC1804"/>
    <w:rsid w:val="00FC1D36"/>
    <w:rsid w:val="00FC336D"/>
    <w:rsid w:val="00FC3390"/>
    <w:rsid w:val="00FC3697"/>
    <w:rsid w:val="00FC6086"/>
    <w:rsid w:val="00FC69DD"/>
    <w:rsid w:val="00FD3EC6"/>
    <w:rsid w:val="00FD4D3F"/>
    <w:rsid w:val="00FD7B5E"/>
    <w:rsid w:val="00FE0B1A"/>
    <w:rsid w:val="00FE19F6"/>
    <w:rsid w:val="00FE411D"/>
    <w:rsid w:val="00FE66FB"/>
    <w:rsid w:val="00FE750D"/>
    <w:rsid w:val="00FF1C49"/>
    <w:rsid w:val="00FF7E0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178F6377"/>
  <w15:docId w15:val="{B0D6F9D0-7DA6-42CA-811E-8FA3DCCAA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668E"/>
    <w:rPr>
      <w:sz w:val="24"/>
      <w:szCs w:val="24"/>
      <w:lang w:eastAsia="en-US"/>
    </w:rPr>
  </w:style>
  <w:style w:type="paragraph" w:styleId="Heading1">
    <w:name w:val="heading 1"/>
    <w:basedOn w:val="Normal"/>
    <w:next w:val="Normal"/>
    <w:qFormat/>
    <w:rsid w:val="00AC668E"/>
    <w:pPr>
      <w:keepNext/>
      <w:jc w:val="center"/>
      <w:outlineLvl w:val="0"/>
    </w:pPr>
    <w:rPr>
      <w:rFonts w:ascii="Arial" w:hAnsi="Arial" w:cs="Arial"/>
      <w:sz w:val="72"/>
      <w:szCs w:val="36"/>
    </w:rPr>
  </w:style>
  <w:style w:type="paragraph" w:styleId="Heading2">
    <w:name w:val="heading 2"/>
    <w:basedOn w:val="Normal"/>
    <w:next w:val="Normal"/>
    <w:qFormat/>
    <w:rsid w:val="00AC668E"/>
    <w:pPr>
      <w:keepNext/>
      <w:jc w:val="center"/>
      <w:outlineLvl w:val="1"/>
    </w:pPr>
    <w:rPr>
      <w:rFonts w:ascii="Arial" w:hAnsi="Arial" w:cs="Arial"/>
      <w:b/>
      <w:bCs/>
      <w:sz w:val="40"/>
      <w:szCs w:val="16"/>
    </w:rPr>
  </w:style>
  <w:style w:type="paragraph" w:styleId="Heading3">
    <w:name w:val="heading 3"/>
    <w:basedOn w:val="Normal"/>
    <w:next w:val="Normal"/>
    <w:qFormat/>
    <w:rsid w:val="00AC668E"/>
    <w:pPr>
      <w:keepNext/>
      <w:jc w:val="center"/>
      <w:outlineLvl w:val="2"/>
    </w:pPr>
    <w:rPr>
      <w:rFonts w:ascii="Arial" w:hAnsi="Arial"/>
      <w:sz w:val="32"/>
    </w:rPr>
  </w:style>
  <w:style w:type="paragraph" w:styleId="Heading4">
    <w:name w:val="heading 4"/>
    <w:basedOn w:val="Normal"/>
    <w:next w:val="Normal"/>
    <w:qFormat/>
    <w:rsid w:val="00AC668E"/>
    <w:pPr>
      <w:keepNext/>
      <w:jc w:val="center"/>
      <w:outlineLvl w:val="3"/>
    </w:pPr>
    <w:rPr>
      <w:rFonts w:ascii="Arial" w:hAnsi="Arial" w:cs="Arial"/>
      <w:b/>
      <w:bCs/>
      <w:color w:val="CC0066"/>
      <w:sz w:val="40"/>
      <w:szCs w:val="18"/>
    </w:rPr>
  </w:style>
  <w:style w:type="paragraph" w:styleId="Heading5">
    <w:name w:val="heading 5"/>
    <w:basedOn w:val="Normal"/>
    <w:next w:val="Normal"/>
    <w:qFormat/>
    <w:rsid w:val="00AC668E"/>
    <w:pPr>
      <w:keepNext/>
      <w:outlineLvl w:val="4"/>
    </w:pPr>
    <w:rPr>
      <w:rFonts w:ascii="Arial" w:hAnsi="Arial" w:cs="Arial"/>
      <w:b/>
      <w:bCs/>
      <w:sz w:val="36"/>
    </w:rPr>
  </w:style>
  <w:style w:type="paragraph" w:styleId="Heading6">
    <w:name w:val="heading 6"/>
    <w:basedOn w:val="Normal"/>
    <w:next w:val="Normal"/>
    <w:qFormat/>
    <w:rsid w:val="00AC668E"/>
    <w:pPr>
      <w:keepNext/>
      <w:outlineLvl w:val="5"/>
    </w:pPr>
    <w:rPr>
      <w:rFonts w:ascii="Arial" w:hAnsi="Arial" w:cs="Arial"/>
      <w:b/>
      <w:bCs/>
      <w:sz w:val="32"/>
    </w:rPr>
  </w:style>
  <w:style w:type="paragraph" w:styleId="Heading7">
    <w:name w:val="heading 7"/>
    <w:basedOn w:val="Normal"/>
    <w:next w:val="Normal"/>
    <w:qFormat/>
    <w:rsid w:val="00AC668E"/>
    <w:pPr>
      <w:keepNext/>
      <w:tabs>
        <w:tab w:val="left" w:pos="720"/>
      </w:tabs>
      <w:outlineLvl w:val="6"/>
    </w:pPr>
    <w:rPr>
      <w:rFonts w:ascii="Arial" w:hAnsi="Arial" w:cs="Arial"/>
      <w:sz w:val="40"/>
      <w:szCs w:val="20"/>
    </w:rPr>
  </w:style>
  <w:style w:type="paragraph" w:styleId="Heading8">
    <w:name w:val="heading 8"/>
    <w:basedOn w:val="Normal"/>
    <w:next w:val="Normal"/>
    <w:qFormat/>
    <w:rsid w:val="00AC668E"/>
    <w:pPr>
      <w:keepNext/>
      <w:outlineLvl w:val="7"/>
    </w:pPr>
    <w:rPr>
      <w:rFonts w:ascii="Arial" w:hAnsi="Arial" w:cs="Arial"/>
      <w:b/>
      <w:bCs/>
      <w:sz w:val="40"/>
    </w:rPr>
  </w:style>
  <w:style w:type="paragraph" w:styleId="Heading9">
    <w:name w:val="heading 9"/>
    <w:basedOn w:val="Normal"/>
    <w:next w:val="Normal"/>
    <w:link w:val="Heading9Char"/>
    <w:qFormat/>
    <w:rsid w:val="00AC668E"/>
    <w:pPr>
      <w:keepNext/>
      <w:tabs>
        <w:tab w:val="left" w:pos="720"/>
      </w:tabs>
      <w:outlineLvl w:val="8"/>
    </w:pPr>
    <w:rPr>
      <w:rFonts w:ascii="Arial" w:hAnsi="Arial" w:cs="Arial"/>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C668E"/>
    <w:pPr>
      <w:tabs>
        <w:tab w:val="left" w:pos="720"/>
        <w:tab w:val="left" w:pos="1440"/>
        <w:tab w:val="left" w:pos="2160"/>
        <w:tab w:val="left" w:pos="2880"/>
        <w:tab w:val="center" w:pos="4320"/>
        <w:tab w:val="left" w:pos="4680"/>
        <w:tab w:val="left" w:pos="5400"/>
        <w:tab w:val="right" w:pos="8640"/>
        <w:tab w:val="right" w:pos="9000"/>
      </w:tabs>
      <w:jc w:val="both"/>
    </w:pPr>
    <w:rPr>
      <w:szCs w:val="20"/>
      <w:lang w:eastAsia="en-GB"/>
    </w:rPr>
  </w:style>
  <w:style w:type="paragraph" w:styleId="BodyText">
    <w:name w:val="Body Text"/>
    <w:basedOn w:val="Normal"/>
    <w:semiHidden/>
    <w:rsid w:val="00AC668E"/>
    <w:rPr>
      <w:rFonts w:ascii="Arial" w:hAnsi="Arial" w:cs="Arial"/>
      <w:b/>
      <w:bCs/>
      <w:sz w:val="32"/>
      <w:szCs w:val="12"/>
    </w:rPr>
  </w:style>
  <w:style w:type="paragraph" w:styleId="BodyText2">
    <w:name w:val="Body Text 2"/>
    <w:basedOn w:val="Normal"/>
    <w:semiHidden/>
    <w:rsid w:val="00AC668E"/>
    <w:rPr>
      <w:rFonts w:ascii="Arial" w:hAnsi="Arial" w:cs="Arial"/>
      <w:b/>
      <w:bCs/>
      <w:sz w:val="36"/>
    </w:rPr>
  </w:style>
  <w:style w:type="paragraph" w:styleId="BodyText3">
    <w:name w:val="Body Text 3"/>
    <w:basedOn w:val="Normal"/>
    <w:semiHidden/>
    <w:rsid w:val="00AC668E"/>
    <w:pPr>
      <w:tabs>
        <w:tab w:val="left" w:pos="720"/>
      </w:tabs>
    </w:pPr>
    <w:rPr>
      <w:rFonts w:ascii="Arial" w:hAnsi="Arial" w:cs="Arial"/>
      <w:sz w:val="32"/>
      <w:szCs w:val="14"/>
    </w:rPr>
  </w:style>
  <w:style w:type="paragraph" w:styleId="BodyTextIndent">
    <w:name w:val="Body Text Indent"/>
    <w:basedOn w:val="Normal"/>
    <w:semiHidden/>
    <w:rsid w:val="00AC668E"/>
    <w:pPr>
      <w:ind w:left="10080" w:firstLine="720"/>
      <w:jc w:val="both"/>
    </w:pPr>
    <w:rPr>
      <w:noProof/>
      <w:sz w:val="20"/>
      <w:lang w:val="en-US"/>
    </w:rPr>
  </w:style>
  <w:style w:type="paragraph" w:styleId="BodyTextIndent2">
    <w:name w:val="Body Text Indent 2"/>
    <w:basedOn w:val="Normal"/>
    <w:semiHidden/>
    <w:rsid w:val="00AC668E"/>
    <w:pPr>
      <w:ind w:left="11520"/>
    </w:pPr>
  </w:style>
  <w:style w:type="paragraph" w:styleId="Footer">
    <w:name w:val="footer"/>
    <w:basedOn w:val="Normal"/>
    <w:uiPriority w:val="99"/>
    <w:rsid w:val="00AC668E"/>
    <w:pPr>
      <w:tabs>
        <w:tab w:val="center" w:pos="4153"/>
        <w:tab w:val="right" w:pos="8306"/>
      </w:tabs>
    </w:pPr>
  </w:style>
  <w:style w:type="paragraph" w:customStyle="1" w:styleId="TableText">
    <w:name w:val="Table Text"/>
    <w:basedOn w:val="Normal"/>
    <w:rsid w:val="00AC668E"/>
    <w:pPr>
      <w:widowControl w:val="0"/>
      <w:autoSpaceDE w:val="0"/>
      <w:autoSpaceDN w:val="0"/>
      <w:jc w:val="right"/>
    </w:pPr>
    <w:rPr>
      <w:lang w:val="en-US"/>
    </w:rPr>
  </w:style>
  <w:style w:type="paragraph" w:customStyle="1" w:styleId="DefaultText">
    <w:name w:val="Default Text"/>
    <w:basedOn w:val="Normal"/>
    <w:uiPriority w:val="99"/>
    <w:rsid w:val="00AC668E"/>
    <w:pPr>
      <w:widowControl w:val="0"/>
      <w:autoSpaceDE w:val="0"/>
      <w:autoSpaceDN w:val="0"/>
    </w:pPr>
    <w:rPr>
      <w:lang w:val="en-US"/>
    </w:rPr>
  </w:style>
  <w:style w:type="character" w:customStyle="1" w:styleId="BodyTextChar">
    <w:name w:val="Body Text Char"/>
    <w:basedOn w:val="DefaultParagraphFont"/>
    <w:semiHidden/>
    <w:rsid w:val="00AC668E"/>
    <w:rPr>
      <w:rFonts w:ascii="Arial" w:hAnsi="Arial" w:cs="Arial"/>
      <w:b/>
      <w:bCs/>
      <w:sz w:val="32"/>
      <w:szCs w:val="12"/>
      <w:lang w:val="en-GB"/>
    </w:rPr>
  </w:style>
  <w:style w:type="character" w:customStyle="1" w:styleId="FooterChar">
    <w:name w:val="Footer Char"/>
    <w:basedOn w:val="DefaultParagraphFont"/>
    <w:uiPriority w:val="99"/>
    <w:rsid w:val="00AC668E"/>
    <w:rPr>
      <w:sz w:val="24"/>
      <w:szCs w:val="24"/>
      <w:lang w:eastAsia="en-US"/>
    </w:rPr>
  </w:style>
  <w:style w:type="paragraph" w:styleId="BalloonText">
    <w:name w:val="Balloon Text"/>
    <w:basedOn w:val="Normal"/>
    <w:semiHidden/>
    <w:unhideWhenUsed/>
    <w:rsid w:val="00AC668E"/>
    <w:rPr>
      <w:rFonts w:ascii="Tahoma" w:hAnsi="Tahoma" w:cs="Tahoma"/>
      <w:sz w:val="16"/>
      <w:szCs w:val="16"/>
    </w:rPr>
  </w:style>
  <w:style w:type="character" w:customStyle="1" w:styleId="BalloonTextChar">
    <w:name w:val="Balloon Text Char"/>
    <w:basedOn w:val="DefaultParagraphFont"/>
    <w:semiHidden/>
    <w:rsid w:val="00AC668E"/>
    <w:rPr>
      <w:rFonts w:ascii="Tahoma" w:hAnsi="Tahoma" w:cs="Tahoma"/>
      <w:sz w:val="16"/>
      <w:szCs w:val="16"/>
      <w:lang w:eastAsia="en-US"/>
    </w:rPr>
  </w:style>
  <w:style w:type="character" w:customStyle="1" w:styleId="Heading3Char">
    <w:name w:val="Heading 3 Char"/>
    <w:basedOn w:val="DefaultParagraphFont"/>
    <w:rsid w:val="00AC668E"/>
    <w:rPr>
      <w:rFonts w:ascii="Arial" w:hAnsi="Arial"/>
      <w:sz w:val="32"/>
      <w:szCs w:val="24"/>
      <w:lang w:eastAsia="en-US"/>
    </w:rPr>
  </w:style>
  <w:style w:type="character" w:customStyle="1" w:styleId="BodyTextIndentChar">
    <w:name w:val="Body Text Indent Char"/>
    <w:basedOn w:val="DefaultParagraphFont"/>
    <w:semiHidden/>
    <w:rsid w:val="00AC668E"/>
    <w:rPr>
      <w:noProof/>
      <w:szCs w:val="24"/>
    </w:rPr>
  </w:style>
  <w:style w:type="paragraph" w:customStyle="1" w:styleId="Default">
    <w:name w:val="Default"/>
    <w:rsid w:val="009A649D"/>
    <w:pPr>
      <w:autoSpaceDE w:val="0"/>
      <w:autoSpaceDN w:val="0"/>
      <w:adjustRightInd w:val="0"/>
    </w:pPr>
    <w:rPr>
      <w:rFonts w:ascii="Arial" w:eastAsia="Calibri" w:hAnsi="Arial" w:cs="Arial"/>
      <w:color w:val="000000"/>
      <w:sz w:val="24"/>
      <w:szCs w:val="24"/>
    </w:rPr>
  </w:style>
  <w:style w:type="paragraph" w:styleId="ListParagraph">
    <w:name w:val="List Paragraph"/>
    <w:basedOn w:val="Normal"/>
    <w:link w:val="ListParagraphChar"/>
    <w:uiPriority w:val="34"/>
    <w:qFormat/>
    <w:rsid w:val="009A649D"/>
    <w:pPr>
      <w:ind w:left="720"/>
      <w:contextualSpacing/>
    </w:pPr>
  </w:style>
  <w:style w:type="table" w:styleId="TableGrid">
    <w:name w:val="Table Grid"/>
    <w:basedOn w:val="TableNormal"/>
    <w:uiPriority w:val="39"/>
    <w:rsid w:val="00E64023"/>
    <w:rPr>
      <w:rFonts w:eastAsia="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8918B9"/>
    <w:pPr>
      <w:spacing w:after="400" w:line="400" w:lineRule="atLeast"/>
    </w:pPr>
    <w:rPr>
      <w:lang w:eastAsia="en-GB"/>
    </w:rPr>
  </w:style>
  <w:style w:type="character" w:customStyle="1" w:styleId="ListParagraphChar">
    <w:name w:val="List Paragraph Char"/>
    <w:basedOn w:val="DefaultParagraphFont"/>
    <w:link w:val="ListParagraph"/>
    <w:uiPriority w:val="34"/>
    <w:rsid w:val="008918B9"/>
    <w:rPr>
      <w:sz w:val="24"/>
      <w:szCs w:val="24"/>
      <w:lang w:eastAsia="en-US"/>
    </w:rPr>
  </w:style>
  <w:style w:type="paragraph" w:customStyle="1" w:styleId="Arial11">
    <w:name w:val="Arial 11"/>
    <w:basedOn w:val="Normal"/>
    <w:link w:val="Arial11Char"/>
    <w:qFormat/>
    <w:rsid w:val="008E2C56"/>
    <w:pPr>
      <w:autoSpaceDE w:val="0"/>
      <w:autoSpaceDN w:val="0"/>
      <w:adjustRightInd w:val="0"/>
      <w:spacing w:line="360" w:lineRule="auto"/>
      <w:jc w:val="both"/>
    </w:pPr>
    <w:rPr>
      <w:rFonts w:ascii="Arial" w:eastAsia="Calibri" w:hAnsi="Arial" w:cs="Arial"/>
      <w:sz w:val="22"/>
      <w:szCs w:val="22"/>
    </w:rPr>
  </w:style>
  <w:style w:type="character" w:customStyle="1" w:styleId="Arial11Char">
    <w:name w:val="Arial 11 Char"/>
    <w:basedOn w:val="DefaultParagraphFont"/>
    <w:link w:val="Arial11"/>
    <w:rsid w:val="008E2C56"/>
    <w:rPr>
      <w:rFonts w:ascii="Arial" w:eastAsia="Calibri" w:hAnsi="Arial" w:cs="Arial"/>
      <w:sz w:val="22"/>
      <w:szCs w:val="22"/>
      <w:lang w:eastAsia="en-US"/>
    </w:rPr>
  </w:style>
  <w:style w:type="paragraph" w:customStyle="1" w:styleId="western">
    <w:name w:val="western"/>
    <w:basedOn w:val="Normal"/>
    <w:rsid w:val="0090444F"/>
    <w:pPr>
      <w:spacing w:before="100" w:beforeAutospacing="1"/>
    </w:pPr>
    <w:rPr>
      <w:rFonts w:ascii="Arial" w:eastAsia="Arial Unicode MS" w:hAnsi="Arial" w:cs="Arial"/>
      <w:sz w:val="22"/>
      <w:szCs w:val="22"/>
    </w:rPr>
  </w:style>
  <w:style w:type="character" w:styleId="Strong">
    <w:name w:val="Strong"/>
    <w:basedOn w:val="DefaultParagraphFont"/>
    <w:uiPriority w:val="22"/>
    <w:qFormat/>
    <w:rsid w:val="00C91EFF"/>
    <w:rPr>
      <w:b/>
      <w:bCs/>
    </w:rPr>
  </w:style>
  <w:style w:type="character" w:customStyle="1" w:styleId="Heading9Char">
    <w:name w:val="Heading 9 Char"/>
    <w:basedOn w:val="DefaultParagraphFont"/>
    <w:link w:val="Heading9"/>
    <w:rsid w:val="001F3F2F"/>
    <w:rPr>
      <w:rFonts w:ascii="Arial" w:hAnsi="Arial" w:cs="Arial"/>
      <w:b/>
      <w:bCs/>
      <w:sz w:val="28"/>
      <w:lang w:eastAsia="en-US"/>
    </w:rPr>
  </w:style>
  <w:style w:type="character" w:styleId="Hyperlink">
    <w:name w:val="Hyperlink"/>
    <w:basedOn w:val="DefaultParagraphFont"/>
    <w:uiPriority w:val="99"/>
    <w:unhideWhenUsed/>
    <w:rsid w:val="00F16735"/>
    <w:rPr>
      <w:color w:val="0000FF" w:themeColor="hyperlink"/>
      <w:u w:val="single"/>
    </w:rPr>
  </w:style>
  <w:style w:type="paragraph" w:styleId="CommentText">
    <w:name w:val="annotation text"/>
    <w:basedOn w:val="Normal"/>
    <w:link w:val="CommentTextChar"/>
    <w:uiPriority w:val="99"/>
    <w:unhideWhenUsed/>
    <w:rsid w:val="0041609E"/>
    <w:rPr>
      <w:sz w:val="20"/>
      <w:szCs w:val="20"/>
    </w:rPr>
  </w:style>
  <w:style w:type="character" w:customStyle="1" w:styleId="CommentTextChar">
    <w:name w:val="Comment Text Char"/>
    <w:basedOn w:val="DefaultParagraphFont"/>
    <w:link w:val="CommentText"/>
    <w:uiPriority w:val="99"/>
    <w:rsid w:val="0041609E"/>
    <w:rPr>
      <w:lang w:eastAsia="en-US"/>
    </w:rPr>
  </w:style>
  <w:style w:type="character" w:customStyle="1" w:styleId="HeaderChar">
    <w:name w:val="Header Char"/>
    <w:basedOn w:val="DefaultParagraphFont"/>
    <w:link w:val="Header"/>
    <w:uiPriority w:val="99"/>
    <w:rsid w:val="000340EB"/>
    <w:rPr>
      <w:sz w:val="24"/>
    </w:rPr>
  </w:style>
  <w:style w:type="character" w:styleId="CommentReference">
    <w:name w:val="annotation reference"/>
    <w:basedOn w:val="DefaultParagraphFont"/>
    <w:uiPriority w:val="99"/>
    <w:semiHidden/>
    <w:unhideWhenUsed/>
    <w:rsid w:val="00C0536C"/>
    <w:rPr>
      <w:sz w:val="16"/>
      <w:szCs w:val="16"/>
    </w:rPr>
  </w:style>
  <w:style w:type="paragraph" w:styleId="CommentSubject">
    <w:name w:val="annotation subject"/>
    <w:basedOn w:val="CommentText"/>
    <w:next w:val="CommentText"/>
    <w:link w:val="CommentSubjectChar"/>
    <w:uiPriority w:val="99"/>
    <w:semiHidden/>
    <w:unhideWhenUsed/>
    <w:rsid w:val="00C0536C"/>
    <w:rPr>
      <w:b/>
      <w:bCs/>
    </w:rPr>
  </w:style>
  <w:style w:type="character" w:customStyle="1" w:styleId="CommentSubjectChar">
    <w:name w:val="Comment Subject Char"/>
    <w:basedOn w:val="CommentTextChar"/>
    <w:link w:val="CommentSubject"/>
    <w:uiPriority w:val="99"/>
    <w:semiHidden/>
    <w:rsid w:val="00C0536C"/>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749058">
      <w:bodyDiv w:val="1"/>
      <w:marLeft w:val="0"/>
      <w:marRight w:val="0"/>
      <w:marTop w:val="0"/>
      <w:marBottom w:val="0"/>
      <w:divBdr>
        <w:top w:val="none" w:sz="0" w:space="0" w:color="auto"/>
        <w:left w:val="none" w:sz="0" w:space="0" w:color="auto"/>
        <w:bottom w:val="none" w:sz="0" w:space="0" w:color="auto"/>
        <w:right w:val="none" w:sz="0" w:space="0" w:color="auto"/>
      </w:divBdr>
    </w:div>
    <w:div w:id="1256864014">
      <w:bodyDiv w:val="1"/>
      <w:marLeft w:val="0"/>
      <w:marRight w:val="0"/>
      <w:marTop w:val="0"/>
      <w:marBottom w:val="0"/>
      <w:divBdr>
        <w:top w:val="none" w:sz="0" w:space="0" w:color="auto"/>
        <w:left w:val="none" w:sz="0" w:space="0" w:color="auto"/>
        <w:bottom w:val="none" w:sz="0" w:space="0" w:color="auto"/>
        <w:right w:val="none" w:sz="0" w:space="0" w:color="auto"/>
      </w:divBdr>
    </w:div>
    <w:div w:id="1577351151">
      <w:bodyDiv w:val="1"/>
      <w:marLeft w:val="0"/>
      <w:marRight w:val="0"/>
      <w:marTop w:val="0"/>
      <w:marBottom w:val="0"/>
      <w:divBdr>
        <w:top w:val="none" w:sz="0" w:space="0" w:color="auto"/>
        <w:left w:val="none" w:sz="0" w:space="0" w:color="auto"/>
        <w:bottom w:val="none" w:sz="0" w:space="0" w:color="auto"/>
        <w:right w:val="none" w:sz="0" w:space="0" w:color="auto"/>
      </w:divBdr>
    </w:div>
    <w:div w:id="1670282968">
      <w:bodyDiv w:val="1"/>
      <w:marLeft w:val="0"/>
      <w:marRight w:val="0"/>
      <w:marTop w:val="0"/>
      <w:marBottom w:val="0"/>
      <w:divBdr>
        <w:top w:val="none" w:sz="0" w:space="0" w:color="auto"/>
        <w:left w:val="none" w:sz="0" w:space="0" w:color="auto"/>
        <w:bottom w:val="none" w:sz="0" w:space="0" w:color="auto"/>
        <w:right w:val="none" w:sz="0" w:space="0" w:color="auto"/>
      </w:divBdr>
    </w:div>
    <w:div w:id="2039113614">
      <w:bodyDiv w:val="1"/>
      <w:marLeft w:val="0"/>
      <w:marRight w:val="0"/>
      <w:marTop w:val="0"/>
      <w:marBottom w:val="0"/>
      <w:divBdr>
        <w:top w:val="none" w:sz="0" w:space="0" w:color="auto"/>
        <w:left w:val="none" w:sz="0" w:space="0" w:color="auto"/>
        <w:bottom w:val="none" w:sz="0" w:space="0" w:color="auto"/>
        <w:right w:val="none" w:sz="0" w:space="0" w:color="auto"/>
      </w:divBdr>
    </w:div>
    <w:div w:id="2106147904">
      <w:bodyDiv w:val="1"/>
      <w:marLeft w:val="0"/>
      <w:marRight w:val="0"/>
      <w:marTop w:val="0"/>
      <w:marBottom w:val="0"/>
      <w:divBdr>
        <w:top w:val="none" w:sz="0" w:space="0" w:color="auto"/>
        <w:left w:val="none" w:sz="0" w:space="0" w:color="auto"/>
        <w:bottom w:val="none" w:sz="0" w:space="0" w:color="auto"/>
        <w:right w:val="none" w:sz="0" w:space="0" w:color="auto"/>
      </w:divBdr>
    </w:div>
    <w:div w:id="2122676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0.png"/><Relationship Id="rId14" Type="http://schemas.openxmlformats.org/officeDocument/2006/relationships/image" Target="media/image4.jfi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wm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376750-F12B-49CB-A0BC-3A42AC0C3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11</Pages>
  <Words>2304</Words>
  <Characters>14063</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Renfrewshire Council</Company>
  <LinksUpToDate>false</LinksUpToDate>
  <CharactersWithSpaces>16335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elsfalconerm</dc:creator>
  <cp:lastModifiedBy>alison vandal</cp:lastModifiedBy>
  <cp:revision>16</cp:revision>
  <cp:lastPrinted>2022-05-11T14:18:00Z</cp:lastPrinted>
  <dcterms:created xsi:type="dcterms:W3CDTF">2024-05-14T13:14:00Z</dcterms:created>
  <dcterms:modified xsi:type="dcterms:W3CDTF">2024-08-29T10:27:00Z</dcterms:modified>
</cp:coreProperties>
</file>