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0DA41" w14:textId="17D17307" w:rsidR="006A0685" w:rsidRDefault="00F25A04" w:rsidP="00F25A04">
      <w:pPr>
        <w:jc w:val="center"/>
      </w:pPr>
      <w:r>
        <w:rPr>
          <w:noProof/>
          <w:lang w:eastAsia="en-GB"/>
        </w:rPr>
        <mc:AlternateContent>
          <mc:Choice Requires="wps">
            <w:drawing>
              <wp:anchor distT="0" distB="0" distL="114300" distR="114300" simplePos="0" relativeHeight="251689984" behindDoc="0" locked="0" layoutInCell="1" allowOverlap="1" wp14:anchorId="59368A9D" wp14:editId="1C18C4F9">
                <wp:simplePos x="0" y="0"/>
                <wp:positionH relativeFrom="column">
                  <wp:posOffset>3752193</wp:posOffset>
                </wp:positionH>
                <wp:positionV relativeFrom="paragraph">
                  <wp:posOffset>-883504</wp:posOffset>
                </wp:positionV>
                <wp:extent cx="1819275" cy="149860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98600"/>
                        </a:xfrm>
                        <a:prstGeom prst="rect">
                          <a:avLst/>
                        </a:prstGeom>
                        <a:solidFill>
                          <a:srgbClr val="FFFFFF"/>
                        </a:solidFill>
                        <a:ln w="9525">
                          <a:solidFill>
                            <a:srgbClr val="000000"/>
                          </a:solidFill>
                          <a:miter lim="800000"/>
                          <a:headEnd/>
                          <a:tailEnd/>
                        </a:ln>
                      </wps:spPr>
                      <wps:txbx>
                        <w:txbxContent>
                          <w:p w14:paraId="7D1D6F41" w14:textId="5B6194B1" w:rsidR="00F25A04" w:rsidRDefault="00F14B8A" w:rsidP="00F25A04">
                            <w:r>
                              <w:rPr>
                                <w:noProof/>
                              </w:rPr>
                              <w:drawing>
                                <wp:inline distT="0" distB="0" distL="0" distR="0" wp14:anchorId="499241F6" wp14:editId="0AF95748">
                                  <wp:extent cx="1524000" cy="15240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524000" cy="1524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68A9D" id="_x0000_t202" coordsize="21600,21600" o:spt="202" path="m,l,21600r21600,l21600,xe">
                <v:stroke joinstyle="miter"/>
                <v:path gradientshapeok="t" o:connecttype="rect"/>
              </v:shapetype>
              <v:shape id="Text Box 2" o:spid="_x0000_s1026" type="#_x0000_t202" style="position:absolute;left:0;text-align:left;margin-left:295.45pt;margin-top:-69.55pt;width:143.25pt;height:1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">
                <v:textbox>
                  <w:txbxContent>
                    <w:p w14:paraId="7D1D6F41" w14:textId="5B6194B1" w:rsidR="00F25A04" w:rsidRDefault="00F14B8A" w:rsidP="00F25A04">
                      <w:r>
                        <w:rPr>
                          <w:noProof/>
                        </w:rPr>
                        <w:drawing>
                          <wp:inline distT="0" distB="0" distL="0" distR="0" wp14:anchorId="499241F6" wp14:editId="0AF95748">
                            <wp:extent cx="1524000" cy="15240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524000" cy="1524000"/>
                                    </a:xfrm>
                                    <a:prstGeom prst="rect">
                                      <a:avLst/>
                                    </a:prstGeom>
                                  </pic:spPr>
                                </pic:pic>
                              </a:graphicData>
                            </a:graphic>
                          </wp:inline>
                        </w:drawing>
                      </w:r>
                    </w:p>
                  </w:txbxContent>
                </v:textbox>
              </v:shape>
            </w:pict>
          </mc:Fallback>
        </mc:AlternateContent>
      </w:r>
    </w:p>
    <w:p w14:paraId="4411AEB4" w14:textId="5EC28754" w:rsidR="006A0685" w:rsidRDefault="006A0685"/>
    <w:p w14:paraId="756806FB" w14:textId="72ED8E79" w:rsidR="006A0685" w:rsidRDefault="00F25A04">
      <w:r>
        <w:rPr>
          <w:noProof/>
          <w:sz w:val="20"/>
          <w:lang w:eastAsia="en-GB"/>
        </w:rPr>
        <mc:AlternateContent>
          <mc:Choice Requires="wps">
            <w:drawing>
              <wp:anchor distT="0" distB="0" distL="114300" distR="114300" simplePos="0" relativeHeight="251655168" behindDoc="0" locked="0" layoutInCell="1" allowOverlap="1" wp14:anchorId="340377C4" wp14:editId="7E2357F9">
                <wp:simplePos x="0" y="0"/>
                <wp:positionH relativeFrom="margin">
                  <wp:align>left</wp:align>
                </wp:positionH>
                <wp:positionV relativeFrom="paragraph">
                  <wp:posOffset>60960</wp:posOffset>
                </wp:positionV>
                <wp:extent cx="9074150" cy="3578772"/>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0" cy="3578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10CEB" w14:textId="77777777" w:rsidR="0039725A" w:rsidRPr="001F3F2F" w:rsidRDefault="0039725A">
                            <w:pPr>
                              <w:jc w:val="center"/>
                              <w:rPr>
                                <w:rFonts w:asciiTheme="minorHAnsi" w:hAnsiTheme="minorHAnsi" w:cstheme="minorHAnsi"/>
                                <w:sz w:val="52"/>
                                <w:szCs w:val="36"/>
                              </w:rPr>
                            </w:pPr>
                          </w:p>
                          <w:p w14:paraId="59BF0C0F" w14:textId="77777777" w:rsidR="0039725A" w:rsidRPr="001F3F2F" w:rsidRDefault="0039725A">
                            <w:pPr>
                              <w:jc w:val="center"/>
                              <w:rPr>
                                <w:rFonts w:asciiTheme="minorHAnsi" w:hAnsiTheme="minorHAnsi" w:cstheme="minorHAnsi"/>
                                <w:sz w:val="52"/>
                                <w:szCs w:val="36"/>
                              </w:rPr>
                            </w:pPr>
                          </w:p>
                          <w:p w14:paraId="3C097CFF" w14:textId="08F33EC9" w:rsidR="00496203" w:rsidRPr="00F25A04" w:rsidRDefault="00E90956" w:rsidP="004F26C0">
                            <w:pPr>
                              <w:jc w:val="center"/>
                              <w:rPr>
                                <w:rFonts w:asciiTheme="minorHAnsi" w:hAnsiTheme="minorHAnsi" w:cstheme="minorHAnsi"/>
                                <w:color w:val="9933FF"/>
                                <w:sz w:val="56"/>
                                <w:szCs w:val="56"/>
                              </w:rPr>
                            </w:pPr>
                            <w:r>
                              <w:rPr>
                                <w:rFonts w:asciiTheme="minorHAnsi" w:hAnsiTheme="minorHAnsi" w:cstheme="minorHAnsi"/>
                                <w:color w:val="9933FF"/>
                                <w:sz w:val="56"/>
                                <w:szCs w:val="56"/>
                              </w:rPr>
                              <w:t>West Johnstone Early Learning and Childcare Centre</w:t>
                            </w:r>
                          </w:p>
                          <w:p w14:paraId="51DF4FB8" w14:textId="77777777" w:rsidR="004F26C0" w:rsidRPr="001F3F2F" w:rsidRDefault="004F26C0" w:rsidP="004F26C0">
                            <w:pPr>
                              <w:jc w:val="center"/>
                              <w:rPr>
                                <w:rFonts w:asciiTheme="minorHAnsi" w:hAnsiTheme="minorHAnsi" w:cstheme="minorHAnsi"/>
                                <w:b/>
                                <w:vanish/>
                                <w:color w:val="9933FF"/>
                                <w:sz w:val="72"/>
                                <w:szCs w:val="36"/>
                              </w:rPr>
                            </w:pPr>
                          </w:p>
                          <w:p w14:paraId="7F022CCB" w14:textId="77777777" w:rsidR="004F26C0" w:rsidRPr="001F3F2F" w:rsidRDefault="004F26C0" w:rsidP="004F26C0">
                            <w:pPr>
                              <w:rPr>
                                <w:rFonts w:asciiTheme="minorHAnsi" w:hAnsiTheme="minorHAnsi" w:cstheme="minorHAnsi"/>
                                <w:color w:val="9933FF"/>
                              </w:rPr>
                            </w:pPr>
                          </w:p>
                          <w:p w14:paraId="117D579E" w14:textId="279E4182" w:rsidR="004F26C0" w:rsidRPr="00F25A04" w:rsidRDefault="004F26C0" w:rsidP="004F26C0">
                            <w:pPr>
                              <w:jc w:val="center"/>
                              <w:rPr>
                                <w:rFonts w:asciiTheme="minorHAnsi" w:hAnsiTheme="minorHAnsi" w:cstheme="minorHAnsi"/>
                                <w:bCs/>
                                <w:sz w:val="96"/>
                                <w:szCs w:val="96"/>
                              </w:rPr>
                            </w:pPr>
                            <w:r w:rsidRPr="00F25A04">
                              <w:rPr>
                                <w:rFonts w:asciiTheme="minorHAnsi" w:hAnsiTheme="minorHAnsi" w:cstheme="minorHAnsi"/>
                                <w:bCs/>
                                <w:sz w:val="96"/>
                                <w:szCs w:val="96"/>
                              </w:rPr>
                              <w:t>Improvement Plan</w:t>
                            </w:r>
                          </w:p>
                          <w:p w14:paraId="0C634560" w14:textId="7DB7CDE3" w:rsidR="004F26C0" w:rsidRPr="00F25A04" w:rsidRDefault="001A764B" w:rsidP="00496203">
                            <w:pPr>
                              <w:jc w:val="center"/>
                              <w:rPr>
                                <w:rFonts w:asciiTheme="minorHAnsi" w:hAnsiTheme="minorHAnsi" w:cstheme="minorHAnsi"/>
                                <w:bCs/>
                                <w:sz w:val="72"/>
                                <w:szCs w:val="72"/>
                              </w:rPr>
                            </w:pPr>
                            <w:r w:rsidRPr="00F25A04">
                              <w:rPr>
                                <w:rFonts w:asciiTheme="minorHAnsi" w:hAnsiTheme="minorHAnsi" w:cstheme="minorHAnsi"/>
                                <w:bCs/>
                                <w:sz w:val="72"/>
                                <w:szCs w:val="72"/>
                              </w:rPr>
                              <w:t>202</w:t>
                            </w:r>
                            <w:r w:rsidR="00F46E85">
                              <w:rPr>
                                <w:rFonts w:asciiTheme="minorHAnsi" w:hAnsiTheme="minorHAnsi" w:cstheme="minorHAnsi"/>
                                <w:bCs/>
                                <w:sz w:val="72"/>
                                <w:szCs w:val="72"/>
                              </w:rPr>
                              <w:t>5</w:t>
                            </w:r>
                            <w:r w:rsidRPr="00F25A04">
                              <w:rPr>
                                <w:rFonts w:asciiTheme="minorHAnsi" w:hAnsiTheme="minorHAnsi" w:cstheme="minorHAnsi"/>
                                <w:bCs/>
                                <w:sz w:val="72"/>
                                <w:szCs w:val="72"/>
                              </w:rPr>
                              <w:t>/2</w:t>
                            </w:r>
                            <w:r w:rsidR="00F46E85">
                              <w:rPr>
                                <w:rFonts w:asciiTheme="minorHAnsi" w:hAnsiTheme="minorHAnsi" w:cstheme="minorHAnsi"/>
                                <w:bCs/>
                                <w:sz w:val="72"/>
                                <w:szCs w:val="72"/>
                              </w:rPr>
                              <w:t>6</w:t>
                            </w:r>
                          </w:p>
                          <w:p w14:paraId="003C7513" w14:textId="77777777" w:rsidR="00E26E6C" w:rsidRDefault="00E26E6C" w:rsidP="00496203">
                            <w:pPr>
                              <w:jc w:val="center"/>
                              <w:rPr>
                                <w:rFonts w:asciiTheme="minorHAnsi" w:hAnsiTheme="minorHAnsi" w:cstheme="minorHAnsi"/>
                                <w:b/>
                                <w:color w:val="9933FF"/>
                                <w:sz w:val="52"/>
                                <w:szCs w:val="52"/>
                              </w:rPr>
                            </w:pPr>
                          </w:p>
                          <w:p w14:paraId="03473EB8" w14:textId="6341875E" w:rsidR="00E26E6C" w:rsidRPr="001F3F2F" w:rsidRDefault="00E26E6C" w:rsidP="00496203">
                            <w:pPr>
                              <w:jc w:val="center"/>
                              <w:rPr>
                                <w:rFonts w:asciiTheme="minorHAnsi" w:eastAsia="Arial Unicode MS" w:hAnsiTheme="minorHAnsi" w:cstheme="minorHAnsi"/>
                                <w:vanish/>
                                <w:color w:val="9933FF"/>
                                <w:sz w:val="52"/>
                                <w:szCs w:val="52"/>
                              </w:rPr>
                            </w:pPr>
                          </w:p>
                          <w:p w14:paraId="28175C2A" w14:textId="77777777" w:rsidR="0039725A" w:rsidRDefault="0039725A">
                            <w:pPr>
                              <w:jc w:val="center"/>
                              <w:rPr>
                                <w:rFonts w:ascii="Arial" w:hAnsi="Arial" w:cs="Arial"/>
                                <w:b/>
                                <w:vanish/>
                                <w:sz w:val="72"/>
                                <w:szCs w:val="36"/>
                              </w:rPr>
                            </w:pPr>
                          </w:p>
                          <w:p w14:paraId="2337759A" w14:textId="77777777" w:rsidR="0039725A" w:rsidRDefault="0039725A"/>
                          <w:p w14:paraId="2A4A20A2" w14:textId="0D39E2C3" w:rsidR="0039725A" w:rsidRDefault="0039725A">
                            <w:pPr>
                              <w:rPr>
                                <w:rFonts w:ascii="Arial" w:hAnsi="Arial" w:cs="Arial"/>
                                <w:b/>
                                <w:sz w:val="5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377C4" id="_x0000_s1027" type="#_x0000_t202" style="position:absolute;margin-left:0;margin-top:4.8pt;width:714.5pt;height:281.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" stroked="f">
                <v:textbox>
                  <w:txbxContent>
                    <w:p w14:paraId="2FA10CEB" w14:textId="77777777" w:rsidR="0039725A" w:rsidRPr="001F3F2F" w:rsidRDefault="0039725A">
                      <w:pPr>
                        <w:jc w:val="center"/>
                        <w:rPr>
                          <w:rFonts w:asciiTheme="minorHAnsi" w:hAnsiTheme="minorHAnsi" w:cstheme="minorHAnsi"/>
                          <w:sz w:val="52"/>
                          <w:szCs w:val="36"/>
                        </w:rPr>
                      </w:pPr>
                    </w:p>
                    <w:p w14:paraId="59BF0C0F" w14:textId="77777777" w:rsidR="0039725A" w:rsidRPr="001F3F2F" w:rsidRDefault="0039725A">
                      <w:pPr>
                        <w:jc w:val="center"/>
                        <w:rPr>
                          <w:rFonts w:asciiTheme="minorHAnsi" w:hAnsiTheme="minorHAnsi" w:cstheme="minorHAnsi"/>
                          <w:sz w:val="52"/>
                          <w:szCs w:val="36"/>
                        </w:rPr>
                      </w:pPr>
                    </w:p>
                    <w:p w14:paraId="3C097CFF" w14:textId="08F33EC9" w:rsidR="00496203" w:rsidRPr="00F25A04" w:rsidRDefault="00E90956" w:rsidP="004F26C0">
                      <w:pPr>
                        <w:jc w:val="center"/>
                        <w:rPr>
                          <w:rFonts w:asciiTheme="minorHAnsi" w:hAnsiTheme="minorHAnsi" w:cstheme="minorHAnsi"/>
                          <w:color w:val="9933FF"/>
                          <w:sz w:val="56"/>
                          <w:szCs w:val="56"/>
                        </w:rPr>
                      </w:pPr>
                      <w:r>
                        <w:rPr>
                          <w:rFonts w:asciiTheme="minorHAnsi" w:hAnsiTheme="minorHAnsi" w:cstheme="minorHAnsi"/>
                          <w:color w:val="9933FF"/>
                          <w:sz w:val="56"/>
                          <w:szCs w:val="56"/>
                        </w:rPr>
                        <w:t>West Johnstone Early Learning and Childcare Centre</w:t>
                      </w:r>
                    </w:p>
                    <w:p w14:paraId="51DF4FB8" w14:textId="77777777" w:rsidR="004F26C0" w:rsidRPr="001F3F2F" w:rsidRDefault="004F26C0" w:rsidP="004F26C0">
                      <w:pPr>
                        <w:jc w:val="center"/>
                        <w:rPr>
                          <w:rFonts w:asciiTheme="minorHAnsi" w:hAnsiTheme="minorHAnsi" w:cstheme="minorHAnsi"/>
                          <w:b/>
                          <w:vanish/>
                          <w:color w:val="9933FF"/>
                          <w:sz w:val="72"/>
                          <w:szCs w:val="36"/>
                        </w:rPr>
                      </w:pPr>
                    </w:p>
                    <w:p w14:paraId="7F022CCB" w14:textId="77777777" w:rsidR="004F26C0" w:rsidRPr="001F3F2F" w:rsidRDefault="004F26C0" w:rsidP="004F26C0">
                      <w:pPr>
                        <w:rPr>
                          <w:rFonts w:asciiTheme="minorHAnsi" w:hAnsiTheme="minorHAnsi" w:cstheme="minorHAnsi"/>
                          <w:color w:val="9933FF"/>
                        </w:rPr>
                      </w:pPr>
                    </w:p>
                    <w:p w14:paraId="117D579E" w14:textId="279E4182" w:rsidR="004F26C0" w:rsidRPr="00F25A04" w:rsidRDefault="004F26C0" w:rsidP="004F26C0">
                      <w:pPr>
                        <w:jc w:val="center"/>
                        <w:rPr>
                          <w:rFonts w:asciiTheme="minorHAnsi" w:hAnsiTheme="minorHAnsi" w:cstheme="minorHAnsi"/>
                          <w:bCs/>
                          <w:sz w:val="96"/>
                          <w:szCs w:val="96"/>
                        </w:rPr>
                      </w:pPr>
                      <w:r w:rsidRPr="00F25A04">
                        <w:rPr>
                          <w:rFonts w:asciiTheme="minorHAnsi" w:hAnsiTheme="minorHAnsi" w:cstheme="minorHAnsi"/>
                          <w:bCs/>
                          <w:sz w:val="96"/>
                          <w:szCs w:val="96"/>
                        </w:rPr>
                        <w:t>Improvement Plan</w:t>
                      </w:r>
                    </w:p>
                    <w:p w14:paraId="0C634560" w14:textId="7DB7CDE3" w:rsidR="004F26C0" w:rsidRPr="00F25A04" w:rsidRDefault="001A764B" w:rsidP="00496203">
                      <w:pPr>
                        <w:jc w:val="center"/>
                        <w:rPr>
                          <w:rFonts w:asciiTheme="minorHAnsi" w:hAnsiTheme="minorHAnsi" w:cstheme="minorHAnsi"/>
                          <w:bCs/>
                          <w:sz w:val="72"/>
                          <w:szCs w:val="72"/>
                        </w:rPr>
                      </w:pPr>
                      <w:r w:rsidRPr="00F25A04">
                        <w:rPr>
                          <w:rFonts w:asciiTheme="minorHAnsi" w:hAnsiTheme="minorHAnsi" w:cstheme="minorHAnsi"/>
                          <w:bCs/>
                          <w:sz w:val="72"/>
                          <w:szCs w:val="72"/>
                        </w:rPr>
                        <w:t>202</w:t>
                      </w:r>
                      <w:r w:rsidR="00F46E85">
                        <w:rPr>
                          <w:rFonts w:asciiTheme="minorHAnsi" w:hAnsiTheme="minorHAnsi" w:cstheme="minorHAnsi"/>
                          <w:bCs/>
                          <w:sz w:val="72"/>
                          <w:szCs w:val="72"/>
                        </w:rPr>
                        <w:t>5</w:t>
                      </w:r>
                      <w:r w:rsidRPr="00F25A04">
                        <w:rPr>
                          <w:rFonts w:asciiTheme="minorHAnsi" w:hAnsiTheme="minorHAnsi" w:cstheme="minorHAnsi"/>
                          <w:bCs/>
                          <w:sz w:val="72"/>
                          <w:szCs w:val="72"/>
                        </w:rPr>
                        <w:t>/2</w:t>
                      </w:r>
                      <w:r w:rsidR="00F46E85">
                        <w:rPr>
                          <w:rFonts w:asciiTheme="minorHAnsi" w:hAnsiTheme="minorHAnsi" w:cstheme="minorHAnsi"/>
                          <w:bCs/>
                          <w:sz w:val="72"/>
                          <w:szCs w:val="72"/>
                        </w:rPr>
                        <w:t>6</w:t>
                      </w:r>
                    </w:p>
                    <w:p w14:paraId="003C7513" w14:textId="77777777" w:rsidR="00E26E6C" w:rsidRDefault="00E26E6C" w:rsidP="00496203">
                      <w:pPr>
                        <w:jc w:val="center"/>
                        <w:rPr>
                          <w:rFonts w:asciiTheme="minorHAnsi" w:hAnsiTheme="minorHAnsi" w:cstheme="minorHAnsi"/>
                          <w:b/>
                          <w:color w:val="9933FF"/>
                          <w:sz w:val="52"/>
                          <w:szCs w:val="52"/>
                        </w:rPr>
                      </w:pPr>
                    </w:p>
                    <w:p w14:paraId="03473EB8" w14:textId="6341875E" w:rsidR="00E26E6C" w:rsidRPr="001F3F2F" w:rsidRDefault="00E26E6C" w:rsidP="00496203">
                      <w:pPr>
                        <w:jc w:val="center"/>
                        <w:rPr>
                          <w:rFonts w:asciiTheme="minorHAnsi" w:eastAsia="Arial Unicode MS" w:hAnsiTheme="minorHAnsi" w:cstheme="minorHAnsi"/>
                          <w:vanish/>
                          <w:color w:val="9933FF"/>
                          <w:sz w:val="52"/>
                          <w:szCs w:val="52"/>
                        </w:rPr>
                      </w:pPr>
                    </w:p>
                    <w:p w14:paraId="28175C2A" w14:textId="77777777" w:rsidR="0039725A" w:rsidRDefault="0039725A">
                      <w:pPr>
                        <w:jc w:val="center"/>
                        <w:rPr>
                          <w:rFonts w:ascii="Arial" w:hAnsi="Arial" w:cs="Arial"/>
                          <w:b/>
                          <w:vanish/>
                          <w:sz w:val="72"/>
                          <w:szCs w:val="36"/>
                        </w:rPr>
                      </w:pPr>
                    </w:p>
                    <w:p w14:paraId="2337759A" w14:textId="77777777" w:rsidR="0039725A" w:rsidRDefault="0039725A"/>
                    <w:p w14:paraId="2A4A20A2" w14:textId="0D39E2C3" w:rsidR="0039725A" w:rsidRDefault="0039725A">
                      <w:pPr>
                        <w:rPr>
                          <w:rFonts w:ascii="Arial" w:hAnsi="Arial" w:cs="Arial"/>
                          <w:b/>
                          <w:sz w:val="52"/>
                          <w:szCs w:val="36"/>
                        </w:rPr>
                      </w:pPr>
                    </w:p>
                  </w:txbxContent>
                </v:textbox>
                <w10:wrap anchorx="margin"/>
              </v:shape>
            </w:pict>
          </mc:Fallback>
        </mc:AlternateContent>
      </w:r>
    </w:p>
    <w:p w14:paraId="32E0B1FD" w14:textId="1ECEEEDA" w:rsidR="006A0685" w:rsidRDefault="006A0685"/>
    <w:p w14:paraId="7118F27A" w14:textId="2F733CBB" w:rsidR="006A0685" w:rsidRDefault="006A0685"/>
    <w:p w14:paraId="651B1BAB" w14:textId="52F13B7C" w:rsidR="006A0685" w:rsidRDefault="006A0685"/>
    <w:p w14:paraId="5C0157F2" w14:textId="77777777" w:rsidR="006A0685" w:rsidRDefault="006A0685"/>
    <w:p w14:paraId="3A97BD2D" w14:textId="77777777" w:rsidR="006A0685" w:rsidRDefault="006A0685"/>
    <w:p w14:paraId="6A412E27" w14:textId="77777777" w:rsidR="006A0685" w:rsidRDefault="006A0685"/>
    <w:p w14:paraId="619480F5" w14:textId="77777777" w:rsidR="006A0685" w:rsidRDefault="006A0685"/>
    <w:p w14:paraId="19241B56" w14:textId="77777777" w:rsidR="006A0685" w:rsidRDefault="006A0685"/>
    <w:p w14:paraId="19396E0A" w14:textId="77777777" w:rsidR="006A0685" w:rsidRDefault="006A0685"/>
    <w:p w14:paraId="4B3F2729" w14:textId="76828010" w:rsidR="006A0685" w:rsidRDefault="006A0685"/>
    <w:p w14:paraId="50CE2C35" w14:textId="5B48E03B" w:rsidR="006A0685" w:rsidRDefault="006A0685"/>
    <w:p w14:paraId="1082BEB4" w14:textId="7B6F78E6" w:rsidR="006A0685" w:rsidRDefault="006A0685"/>
    <w:p w14:paraId="02DAC3E1" w14:textId="62F508BF" w:rsidR="006A0685" w:rsidRDefault="00F25A04">
      <w:r w:rsidRPr="00C63427">
        <w:rPr>
          <w:noProof/>
        </w:rPr>
        <mc:AlternateContent>
          <mc:Choice Requires="wps">
            <w:drawing>
              <wp:anchor distT="0" distB="0" distL="114300" distR="114300" simplePos="0" relativeHeight="251687936" behindDoc="0" locked="0" layoutInCell="1" allowOverlap="1" wp14:anchorId="6DBED14A" wp14:editId="310C72B4">
                <wp:simplePos x="0" y="0"/>
                <wp:positionH relativeFrom="column">
                  <wp:posOffset>-754380</wp:posOffset>
                </wp:positionH>
                <wp:positionV relativeFrom="page">
                  <wp:posOffset>4540250</wp:posOffset>
                </wp:positionV>
                <wp:extent cx="10692130" cy="3016250"/>
                <wp:effectExtent l="0" t="0" r="0" b="0"/>
                <wp:wrapNone/>
                <wp:docPr id="4099" name="Freeform 21">
                  <a:extLst xmlns:a="http://schemas.openxmlformats.org/drawingml/2006/main">
                    <a:ext uri="{FF2B5EF4-FFF2-40B4-BE49-F238E27FC236}">
                      <a16:creationId xmlns:a16="http://schemas.microsoft.com/office/drawing/2014/main" id="{1ECAE557-EF31-77A6-EE67-A3DC8EC07E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130" cy="3016250"/>
                        </a:xfrm>
                        <a:custGeom>
                          <a:avLst/>
                          <a:gdLst>
                            <a:gd name="T0" fmla="*/ 2147483646 w 5787"/>
                            <a:gd name="T1" fmla="*/ 2147483646 h 1760"/>
                            <a:gd name="T2" fmla="*/ 2147483646 w 5787"/>
                            <a:gd name="T3" fmla="*/ 2147483646 h 1760"/>
                            <a:gd name="T4" fmla="*/ 2147483646 w 5787"/>
                            <a:gd name="T5" fmla="*/ 2147483646 h 1760"/>
                            <a:gd name="T6" fmla="*/ 2147483646 w 5787"/>
                            <a:gd name="T7" fmla="*/ 2147483646 h 1760"/>
                            <a:gd name="T8" fmla="*/ 2147483646 w 5787"/>
                            <a:gd name="T9" fmla="*/ 2147483646 h 1760"/>
                            <a:gd name="T10" fmla="*/ 2147483646 w 5787"/>
                            <a:gd name="T11" fmla="*/ 2147483646 h 1760"/>
                            <a:gd name="T12" fmla="*/ 0 60000 65536"/>
                            <a:gd name="T13" fmla="*/ 0 60000 65536"/>
                            <a:gd name="T14" fmla="*/ 0 60000 65536"/>
                            <a:gd name="T15" fmla="*/ 0 60000 65536"/>
                            <a:gd name="T16" fmla="*/ 0 60000 65536"/>
                            <a:gd name="T17" fmla="*/ 0 60000 65536"/>
                            <a:gd name="T18" fmla="*/ 0 w 5787"/>
                            <a:gd name="T19" fmla="*/ 0 h 1760"/>
                            <a:gd name="T20" fmla="*/ 5787 w 5787"/>
                            <a:gd name="T21" fmla="*/ 1760 h 1760"/>
                          </a:gdLst>
                          <a:ahLst/>
                          <a:cxnLst>
                            <a:cxn ang="T12">
                              <a:pos x="T0" y="T1"/>
                            </a:cxn>
                            <a:cxn ang="T13">
                              <a:pos x="T2" y="T3"/>
                            </a:cxn>
                            <a:cxn ang="T14">
                              <a:pos x="T4" y="T5"/>
                            </a:cxn>
                            <a:cxn ang="T15">
                              <a:pos x="T6" y="T7"/>
                            </a:cxn>
                            <a:cxn ang="T16">
                              <a:pos x="T8" y="T9"/>
                            </a:cxn>
                            <a:cxn ang="T17">
                              <a:pos x="T10" y="T11"/>
                            </a:cxn>
                          </a:cxnLst>
                          <a:rect l="T18" t="T19" r="T20" b="T21"/>
                          <a:pathLst>
                            <a:path w="5787" h="1760">
                              <a:moveTo>
                                <a:pt x="5" y="1460"/>
                              </a:moveTo>
                              <a:cubicBezTo>
                                <a:pt x="1404" y="1744"/>
                                <a:pt x="3049" y="1470"/>
                                <a:pt x="3948" y="1202"/>
                              </a:cubicBezTo>
                              <a:cubicBezTo>
                                <a:pt x="4847" y="934"/>
                                <a:pt x="5640" y="335"/>
                                <a:pt x="5780" y="30"/>
                              </a:cubicBezTo>
                              <a:cubicBezTo>
                                <a:pt x="5779" y="0"/>
                                <a:pt x="5787" y="1755"/>
                                <a:pt x="5782" y="1760"/>
                              </a:cubicBezTo>
                              <a:cubicBezTo>
                                <a:pt x="5782" y="1760"/>
                                <a:pt x="7" y="1745"/>
                                <a:pt x="17" y="1760"/>
                              </a:cubicBezTo>
                              <a:cubicBezTo>
                                <a:pt x="7" y="1749"/>
                                <a:pt x="0" y="1461"/>
                                <a:pt x="5" y="1460"/>
                              </a:cubicBezTo>
                              <a:close/>
                            </a:path>
                          </a:pathLst>
                        </a:custGeom>
                        <a:solidFill>
                          <a:srgbClr val="A96FD5"/>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51C014A0" id="Freeform 21" o:spid="_x0000_s1026" style="position:absolute;margin-left:-59.4pt;margin-top:357.5pt;width:841.9pt;height:23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87,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" path="m5,1460v1399,284,3044,10,3943,-258c4847,934,5640,335,5780,30v-1,-30,7,1725,2,1730c5782,1760,7,1745,17,1760,7,1749,,1461,5,1460xe" fillcolor="#a96fd5" stroked="f">
                <v:path arrowok="t" o:connecttype="custom" o:connectlocs="2147483646,2147483646;2147483646,2147483646;2147483646,2147483646;2147483646,2147483646;2147483646,2147483646;2147483646,2147483646" o:connectangles="0,0,0,0,0,0" textboxrect="0,0,5787,1760"/>
                <w10:wrap anchory="page"/>
              </v:shape>
            </w:pict>
          </mc:Fallback>
        </mc:AlternateContent>
      </w:r>
    </w:p>
    <w:p w14:paraId="1D9942F7" w14:textId="2AE0EECB" w:rsidR="006A0685" w:rsidRDefault="006A0685"/>
    <w:p w14:paraId="1BAAC85D" w14:textId="691FC3F6" w:rsidR="006A0685" w:rsidRDefault="006A0685"/>
    <w:p w14:paraId="01D55EF9" w14:textId="063842BA" w:rsidR="006A0685" w:rsidRDefault="006A0685"/>
    <w:p w14:paraId="71A918FF" w14:textId="78A37033" w:rsidR="006A0685" w:rsidRDefault="006A0685"/>
    <w:p w14:paraId="7F30E4B9" w14:textId="7921A09B" w:rsidR="006A0685" w:rsidRDefault="006A0685"/>
    <w:p w14:paraId="11C38851" w14:textId="029C32FA" w:rsidR="006A0685" w:rsidRDefault="006A0685"/>
    <w:p w14:paraId="6DFEE04C" w14:textId="21B46E8E" w:rsidR="006A0685" w:rsidRDefault="006A0685">
      <w:r>
        <w:t xml:space="preserve">                            </w:t>
      </w:r>
    </w:p>
    <w:p w14:paraId="18836EF5" w14:textId="75046549" w:rsidR="00AB7635" w:rsidRDefault="00AB7635"/>
    <w:p w14:paraId="2CABCF8B" w14:textId="77777777" w:rsidR="00AB7635" w:rsidRDefault="00AB7635"/>
    <w:p w14:paraId="5204F05D" w14:textId="6A1C83B1" w:rsidR="00AB7635" w:rsidRDefault="00AB7635"/>
    <w:p w14:paraId="070B94B8" w14:textId="77777777" w:rsidR="00AB7635" w:rsidRDefault="00AB7635"/>
    <w:p w14:paraId="70C7DC7F" w14:textId="77777777" w:rsidR="00AB7635" w:rsidRDefault="00AB7635"/>
    <w:p w14:paraId="1EA4C35D" w14:textId="25B8F152" w:rsidR="00984ACA" w:rsidRDefault="00984ACA" w:rsidP="00984ACA">
      <w:pPr>
        <w:rPr>
          <w:rFonts w:ascii="Arial" w:hAnsi="Arial" w:cs="Arial"/>
          <w:bCs/>
          <w:sz w:val="22"/>
          <w:szCs w:val="22"/>
        </w:rPr>
      </w:pPr>
    </w:p>
    <w:p w14:paraId="1C971C7B" w14:textId="0D7EDB39" w:rsidR="00984ACA" w:rsidRDefault="00984ACA" w:rsidP="00984ACA">
      <w:pPr>
        <w:rPr>
          <w:rFonts w:ascii="Arial" w:hAnsi="Arial" w:cs="Arial"/>
          <w:bCs/>
          <w:sz w:val="22"/>
          <w:szCs w:val="22"/>
        </w:rPr>
      </w:pPr>
    </w:p>
    <w:p w14:paraId="7F9BF491" w14:textId="37B9B287" w:rsidR="00984ACA" w:rsidRDefault="00984ACA" w:rsidP="00984ACA">
      <w:pPr>
        <w:rPr>
          <w:rFonts w:ascii="Arial" w:hAnsi="Arial" w:cs="Arial"/>
          <w:bCs/>
          <w:sz w:val="22"/>
          <w:szCs w:val="22"/>
        </w:rPr>
      </w:pPr>
    </w:p>
    <w:p w14:paraId="6E36BB0F" w14:textId="77777777" w:rsidR="00C62920" w:rsidRDefault="00C62920" w:rsidP="00C62920">
      <w:pPr>
        <w:jc w:val="center"/>
      </w:pPr>
    </w:p>
    <w:p w14:paraId="47B89948" w14:textId="0ACCCF3B" w:rsidR="00B335F5" w:rsidRPr="000816BC" w:rsidRDefault="00B335F5" w:rsidP="00F855D1">
      <w:pPr>
        <w:rPr>
          <w:rFonts w:asciiTheme="minorHAnsi" w:hAnsiTheme="minorHAnsi" w:cstheme="minorHAnsi"/>
          <w:sz w:val="36"/>
          <w:szCs w:val="36"/>
        </w:rPr>
      </w:pPr>
      <w:r w:rsidRPr="000816BC">
        <w:rPr>
          <w:rFonts w:asciiTheme="minorHAnsi" w:hAnsiTheme="minorHAnsi" w:cstheme="minorHAnsi"/>
          <w:sz w:val="36"/>
          <w:szCs w:val="36"/>
        </w:rPr>
        <w:t>Planning framework</w:t>
      </w:r>
    </w:p>
    <w:p w14:paraId="72CD0AD8" w14:textId="77777777" w:rsidR="00C62920" w:rsidRPr="00C62920" w:rsidRDefault="00C62920" w:rsidP="00C62920">
      <w:pPr>
        <w:jc w:val="center"/>
        <w:rPr>
          <w:rFonts w:asciiTheme="minorHAnsi" w:hAnsiTheme="minorHAnsi" w:cstheme="minorHAnsi"/>
          <w:bCs/>
          <w:sz w:val="36"/>
          <w:szCs w:val="36"/>
        </w:rPr>
      </w:pPr>
    </w:p>
    <w:p w14:paraId="699653FE" w14:textId="0960BB65" w:rsidR="004D70CB" w:rsidRPr="001F3F2F" w:rsidRDefault="00984ACA" w:rsidP="00E300EC">
      <w:pPr>
        <w:rPr>
          <w:rFonts w:asciiTheme="minorHAnsi" w:hAnsiTheme="minorHAnsi" w:cstheme="minorHAnsi"/>
          <w:bCs/>
        </w:rPr>
      </w:pPr>
      <w:r w:rsidRPr="001F3F2F">
        <w:rPr>
          <w:rFonts w:asciiTheme="minorHAnsi" w:hAnsiTheme="minorHAnsi" w:cstheme="minorHAnsi"/>
          <w:bCs/>
        </w:rPr>
        <w:t>As part of Children’s Services,</w:t>
      </w:r>
      <w:r w:rsidR="00F14B8A">
        <w:rPr>
          <w:rFonts w:asciiTheme="minorHAnsi" w:hAnsiTheme="minorHAnsi" w:cstheme="minorHAnsi"/>
          <w:bCs/>
        </w:rPr>
        <w:t xml:space="preserve"> West Johnstone Early Learning and Childcare Centre</w:t>
      </w:r>
      <w:r w:rsidR="004F26C0" w:rsidRPr="00AB3308">
        <w:rPr>
          <w:rFonts w:asciiTheme="minorHAnsi" w:hAnsiTheme="minorHAnsi" w:cstheme="minorHAnsi"/>
          <w:bCs/>
          <w:color w:val="FF0000"/>
        </w:rPr>
        <w:t xml:space="preserve"> </w:t>
      </w:r>
      <w:r w:rsidRPr="001F3F2F">
        <w:rPr>
          <w:rFonts w:asciiTheme="minorHAnsi" w:hAnsiTheme="minorHAnsi" w:cstheme="minorHAnsi"/>
          <w:bCs/>
        </w:rPr>
        <w:t xml:space="preserve">has developed this improvement plan </w:t>
      </w:r>
      <w:r w:rsidR="00E300EC">
        <w:rPr>
          <w:rFonts w:asciiTheme="minorHAnsi" w:hAnsiTheme="minorHAnsi" w:cstheme="minorHAnsi"/>
          <w:bCs/>
        </w:rPr>
        <w:t>to</w:t>
      </w:r>
      <w:r w:rsidR="004D70CB" w:rsidRPr="001F3F2F">
        <w:rPr>
          <w:rFonts w:asciiTheme="minorHAnsi" w:hAnsiTheme="minorHAnsi" w:cstheme="minorHAnsi"/>
          <w:bCs/>
          <w:lang w:val="en-US"/>
        </w:rPr>
        <w:t xml:space="preserve"> address the needs of our </w:t>
      </w:r>
      <w:r w:rsidR="004D70CB">
        <w:rPr>
          <w:rFonts w:asciiTheme="minorHAnsi" w:hAnsiTheme="minorHAnsi" w:cstheme="minorHAnsi"/>
          <w:bCs/>
          <w:lang w:val="en-US"/>
        </w:rPr>
        <w:t>setting</w:t>
      </w:r>
      <w:r w:rsidR="004D70CB" w:rsidRPr="001F3F2F">
        <w:rPr>
          <w:rFonts w:asciiTheme="minorHAnsi" w:hAnsiTheme="minorHAnsi" w:cstheme="minorHAnsi"/>
          <w:bCs/>
          <w:lang w:val="en-US"/>
        </w:rPr>
        <w:t xml:space="preserve"> </w:t>
      </w:r>
      <w:r w:rsidR="00073791">
        <w:rPr>
          <w:rFonts w:asciiTheme="minorHAnsi" w:hAnsiTheme="minorHAnsi" w:cstheme="minorHAnsi"/>
          <w:bCs/>
          <w:lang w:val="en-US"/>
        </w:rPr>
        <w:t>in line</w:t>
      </w:r>
      <w:r w:rsidR="004D70CB" w:rsidRPr="001F3F2F">
        <w:rPr>
          <w:rFonts w:asciiTheme="minorHAnsi" w:hAnsiTheme="minorHAnsi" w:cstheme="minorHAnsi"/>
          <w:bCs/>
          <w:lang w:val="en-US"/>
        </w:rPr>
        <w:t xml:space="preserve"> with </w:t>
      </w:r>
      <w:r w:rsidR="00E300EC">
        <w:rPr>
          <w:rFonts w:asciiTheme="minorHAnsi" w:hAnsiTheme="minorHAnsi" w:cstheme="minorHAnsi"/>
          <w:bCs/>
          <w:lang w:val="en-US"/>
        </w:rPr>
        <w:t xml:space="preserve">the </w:t>
      </w:r>
      <w:r w:rsidR="004D70CB" w:rsidRPr="001F3F2F">
        <w:rPr>
          <w:rFonts w:asciiTheme="minorHAnsi" w:hAnsiTheme="minorHAnsi" w:cstheme="minorHAnsi"/>
          <w:bCs/>
          <w:lang w:val="en-US"/>
        </w:rPr>
        <w:t>local and national priorities</w:t>
      </w:r>
      <w:r w:rsidR="00DE7046">
        <w:rPr>
          <w:rFonts w:asciiTheme="minorHAnsi" w:hAnsiTheme="minorHAnsi" w:cstheme="minorHAnsi"/>
          <w:bCs/>
          <w:lang w:val="en-US"/>
        </w:rPr>
        <w:t xml:space="preserve"> listed below</w:t>
      </w:r>
      <w:r w:rsidR="004D70CB" w:rsidRPr="001F3F2F">
        <w:rPr>
          <w:rFonts w:asciiTheme="minorHAnsi" w:hAnsiTheme="minorHAnsi" w:cstheme="minorHAnsi"/>
          <w:bCs/>
          <w:lang w:val="en-US"/>
        </w:rPr>
        <w:t xml:space="preserve">. </w:t>
      </w:r>
    </w:p>
    <w:p w14:paraId="03707279" w14:textId="1619FC77" w:rsidR="00984ACA" w:rsidRPr="001F3F2F" w:rsidRDefault="00984ACA" w:rsidP="00984ACA">
      <w:pPr>
        <w:rPr>
          <w:rFonts w:asciiTheme="minorHAnsi" w:hAnsiTheme="minorHAnsi" w:cstheme="minorHAnsi"/>
          <w:bCs/>
        </w:rPr>
      </w:pPr>
    </w:p>
    <w:p w14:paraId="0BE448A7" w14:textId="0F986028" w:rsidR="00984ACA" w:rsidRPr="001F3F2F" w:rsidRDefault="00984ACA" w:rsidP="00984ACA">
      <w:pPr>
        <w:rPr>
          <w:rFonts w:asciiTheme="minorHAnsi" w:hAnsiTheme="minorHAnsi" w:cstheme="minorHAnsi"/>
          <w:b/>
          <w:bCs/>
        </w:rPr>
      </w:pPr>
      <w:r w:rsidRPr="001F3F2F">
        <w:rPr>
          <w:rFonts w:asciiTheme="minorHAnsi" w:hAnsiTheme="minorHAnsi" w:cstheme="minorHAnsi"/>
          <w:b/>
          <w:bCs/>
        </w:rPr>
        <w:t xml:space="preserve">National </w:t>
      </w:r>
      <w:r w:rsidR="007911CD">
        <w:rPr>
          <w:rFonts w:asciiTheme="minorHAnsi" w:hAnsiTheme="minorHAnsi" w:cstheme="minorHAnsi"/>
          <w:b/>
          <w:bCs/>
        </w:rPr>
        <w:t xml:space="preserve">Improvement Framework </w:t>
      </w:r>
      <w:r w:rsidR="00F46E85">
        <w:rPr>
          <w:rFonts w:asciiTheme="minorHAnsi" w:hAnsiTheme="minorHAnsi" w:cstheme="minorHAnsi"/>
          <w:b/>
          <w:bCs/>
        </w:rPr>
        <w:t xml:space="preserve">Key </w:t>
      </w:r>
      <w:r w:rsidRPr="001F3F2F">
        <w:rPr>
          <w:rFonts w:asciiTheme="minorHAnsi" w:hAnsiTheme="minorHAnsi" w:cstheme="minorHAnsi"/>
          <w:b/>
          <w:bCs/>
        </w:rPr>
        <w:t>Priorities</w:t>
      </w:r>
    </w:p>
    <w:p w14:paraId="29852E94" w14:textId="08376421" w:rsidR="00984ACA" w:rsidRPr="001F3F2F" w:rsidRDefault="00984ACA" w:rsidP="00984ACA">
      <w:pPr>
        <w:rPr>
          <w:rFonts w:asciiTheme="minorHAnsi" w:hAnsiTheme="minorHAnsi" w:cstheme="minorHAnsi"/>
          <w:bCs/>
        </w:rPr>
      </w:pPr>
    </w:p>
    <w:p w14:paraId="09B670C3" w14:textId="338C8140"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 xml:space="preserve">Placing the human rights and needs of every child and young person at the centre of </w:t>
      </w:r>
      <w:r w:rsidR="00E90956" w:rsidRPr="00B452C1">
        <w:rPr>
          <w:rFonts w:asciiTheme="minorHAnsi" w:hAnsiTheme="minorHAnsi" w:cstheme="minorHAnsi"/>
          <w:color w:val="333333"/>
          <w:shd w:val="clear" w:color="auto" w:fill="FFFFFF"/>
        </w:rPr>
        <w:t>education.</w:t>
      </w:r>
    </w:p>
    <w:p w14:paraId="37109606" w14:textId="4C6CF496"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 xml:space="preserve">Improvement in children and young people’s health and </w:t>
      </w:r>
      <w:r w:rsidR="00E90956" w:rsidRPr="00B452C1">
        <w:rPr>
          <w:rFonts w:asciiTheme="minorHAnsi" w:hAnsiTheme="minorHAnsi" w:cstheme="minorHAnsi"/>
          <w:color w:val="333333"/>
          <w:shd w:val="clear" w:color="auto" w:fill="FFFFFF"/>
        </w:rPr>
        <w:t>wellbeing.</w:t>
      </w:r>
    </w:p>
    <w:p w14:paraId="12582BF7" w14:textId="38275593"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 xml:space="preserve">Closing the attainment gap between the most and least disadvantaged children and young </w:t>
      </w:r>
      <w:r w:rsidR="00E90956" w:rsidRPr="00B452C1">
        <w:rPr>
          <w:rFonts w:asciiTheme="minorHAnsi" w:hAnsiTheme="minorHAnsi" w:cstheme="minorHAnsi"/>
          <w:color w:val="333333"/>
          <w:shd w:val="clear" w:color="auto" w:fill="FFFFFF"/>
        </w:rPr>
        <w:t>people.</w:t>
      </w:r>
    </w:p>
    <w:p w14:paraId="5B9B56A8" w14:textId="77777777"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Improvement in skills and sustained, positive school-leaver destinations for all young people; and</w:t>
      </w:r>
    </w:p>
    <w:p w14:paraId="71584026" w14:textId="77777777"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Improvement in achievement, particularly in literacy and numeracy.</w:t>
      </w:r>
    </w:p>
    <w:p w14:paraId="3B2CD85A" w14:textId="77777777" w:rsidR="007911CD" w:rsidRDefault="007911CD" w:rsidP="00083AA4">
      <w:pPr>
        <w:rPr>
          <w:rFonts w:asciiTheme="minorHAnsi" w:hAnsiTheme="minorHAnsi" w:cstheme="minorHAnsi"/>
          <w:color w:val="333333"/>
          <w:shd w:val="clear" w:color="auto" w:fill="FFFFFF"/>
        </w:rPr>
      </w:pPr>
    </w:p>
    <w:p w14:paraId="35110C46" w14:textId="38BCB9B3" w:rsidR="00083AA4" w:rsidRDefault="00083AA4" w:rsidP="00083AA4">
      <w:pPr>
        <w:rPr>
          <w:rFonts w:asciiTheme="minorHAnsi" w:hAnsiTheme="minorHAnsi" w:cstheme="minorHAnsi"/>
          <w:b/>
          <w:bCs/>
          <w:color w:val="333333"/>
          <w:shd w:val="clear" w:color="auto" w:fill="FFFFFF"/>
        </w:rPr>
      </w:pPr>
      <w:r w:rsidRPr="007911CD">
        <w:rPr>
          <w:rFonts w:asciiTheme="minorHAnsi" w:hAnsiTheme="minorHAnsi" w:cstheme="minorHAnsi"/>
          <w:b/>
          <w:bCs/>
          <w:color w:val="333333"/>
          <w:shd w:val="clear" w:color="auto" w:fill="FFFFFF"/>
        </w:rPr>
        <w:t>N</w:t>
      </w:r>
      <w:r w:rsidR="007911CD" w:rsidRPr="007911CD">
        <w:rPr>
          <w:rFonts w:asciiTheme="minorHAnsi" w:hAnsiTheme="minorHAnsi" w:cstheme="minorHAnsi"/>
          <w:b/>
          <w:bCs/>
          <w:color w:val="333333"/>
          <w:shd w:val="clear" w:color="auto" w:fill="FFFFFF"/>
        </w:rPr>
        <w:t>ational Improvement Framework 7 Key Outcomes</w:t>
      </w:r>
    </w:p>
    <w:p w14:paraId="2F09FEDD" w14:textId="77777777" w:rsidR="00E90956" w:rsidRDefault="00E90956" w:rsidP="00083AA4">
      <w:pPr>
        <w:rPr>
          <w:rFonts w:asciiTheme="minorHAnsi" w:hAnsiTheme="minorHAnsi" w:cstheme="minorHAnsi"/>
          <w:b/>
          <w:bCs/>
          <w:color w:val="333333"/>
          <w:shd w:val="clear" w:color="auto" w:fill="FFFFFF"/>
        </w:rPr>
      </w:pPr>
    </w:p>
    <w:p w14:paraId="253009ED" w14:textId="2B54F462" w:rsidR="007911CD" w:rsidRPr="002B7742" w:rsidRDefault="007911CD"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A globally respected, empowered, and responsive education and skills system with clear accountability at every level that supports children, young people and adult learners to thrive.</w:t>
      </w:r>
      <w:r w:rsidR="00BA1A97" w:rsidRPr="002B7742">
        <w:rPr>
          <w:rFonts w:asciiTheme="minorHAnsi" w:hAnsiTheme="minorHAnsi" w:cstheme="minorHAnsi"/>
          <w:color w:val="333333"/>
          <w:shd w:val="clear" w:color="auto" w:fill="FFFFFF"/>
        </w:rPr>
        <w:t xml:space="preserve"> </w:t>
      </w:r>
      <w:r w:rsidRPr="002B7742">
        <w:rPr>
          <w:rFonts w:asciiTheme="minorHAnsi" w:hAnsiTheme="minorHAnsi" w:cstheme="minorHAnsi"/>
          <w:color w:val="333333"/>
          <w:shd w:val="clear" w:color="auto" w:fill="FFFFFF"/>
        </w:rPr>
        <w:t xml:space="preserve">The system enables the development of their knowledge, skills, values and attributes that give them the best opportunity to succeed and contribute to Scotland’s society and economy. </w:t>
      </w:r>
    </w:p>
    <w:p w14:paraId="3EF983B1" w14:textId="77777777" w:rsidR="007911CD" w:rsidRPr="002B7742" w:rsidRDefault="007911CD"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 xml:space="preserve">Young people experiencing the benefit of schools and early years settings working in excellent partnerships with wider children’s services and other partners, families, and communities, in line with the GIRFEC approach. </w:t>
      </w:r>
    </w:p>
    <w:p w14:paraId="053DF8CB" w14:textId="77777777" w:rsidR="007911CD" w:rsidRPr="002B7742" w:rsidRDefault="007911CD"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 xml:space="preserve">Inclusive and relevant curriculum and assessment which gives young people the knowledge and skills necessary to contribute to society, and shape a sustainable future, while celebrating and supporting progression for all. </w:t>
      </w:r>
    </w:p>
    <w:p w14:paraId="7AF17920" w14:textId="77777777" w:rsidR="00655C48" w:rsidRPr="002B7742" w:rsidRDefault="00655C48"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High levels of achievement across the curriculum for all learners, with action to close the poverty-related attainment gap.</w:t>
      </w:r>
    </w:p>
    <w:p w14:paraId="1CC0C327" w14:textId="77777777" w:rsidR="00655C48" w:rsidRPr="002B7742" w:rsidRDefault="00655C48"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Highly skilled teachers and school-leaders driving excellent learning, teaching and assessment for all, especially those with additional support needs.</w:t>
      </w:r>
    </w:p>
    <w:p w14:paraId="2A0B72D4" w14:textId="77777777" w:rsidR="00655C48" w:rsidRPr="002B7742" w:rsidRDefault="00655C48"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 xml:space="preserve">Improving relationships and behaviour, and attendance, with increased engagement in learning and a culture of dignity and respect for all. </w:t>
      </w:r>
    </w:p>
    <w:p w14:paraId="34BDD00B" w14:textId="09F118F7" w:rsidR="00AB7635" w:rsidRPr="00E90956" w:rsidRDefault="00655C48" w:rsidP="00E90956">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An education system engaging in digital technology to enhance all aspects of learning and teaching, supported by a digitally skilled workforce and tackling digital inequality</w:t>
      </w:r>
      <w:r w:rsidR="00F855D1">
        <w:rPr>
          <w:rFonts w:asciiTheme="minorHAnsi" w:hAnsiTheme="minorHAnsi" w:cstheme="minorHAnsi"/>
          <w:color w:val="333333"/>
          <w:shd w:val="clear" w:color="auto" w:fill="FFFFFF"/>
        </w:rPr>
        <w:t>.</w:t>
      </w:r>
    </w:p>
    <w:p w14:paraId="41440FC3" w14:textId="77777777" w:rsidR="002117D2" w:rsidRDefault="002117D2" w:rsidP="00705F90">
      <w:pPr>
        <w:rPr>
          <w:rFonts w:asciiTheme="minorHAnsi" w:hAnsiTheme="minorHAnsi" w:cstheme="minorHAnsi"/>
          <w:b/>
          <w:sz w:val="36"/>
          <w:szCs w:val="36"/>
        </w:rPr>
      </w:pPr>
    </w:p>
    <w:p w14:paraId="4221341E" w14:textId="69C8391D" w:rsidR="001F3F2F" w:rsidRPr="003B319B" w:rsidRDefault="001F3F2F" w:rsidP="00ED19F8">
      <w:pPr>
        <w:jc w:val="center"/>
        <w:rPr>
          <w:rFonts w:asciiTheme="minorHAnsi" w:hAnsiTheme="minorHAnsi" w:cstheme="minorHAnsi"/>
          <w:sz w:val="44"/>
          <w:szCs w:val="44"/>
        </w:rPr>
      </w:pPr>
      <w:r w:rsidRPr="003B319B">
        <w:rPr>
          <w:rFonts w:asciiTheme="minorHAnsi" w:hAnsiTheme="minorHAnsi" w:cstheme="minorHAnsi"/>
          <w:b/>
          <w:sz w:val="44"/>
          <w:szCs w:val="44"/>
        </w:rPr>
        <w:lastRenderedPageBreak/>
        <w:t xml:space="preserve">Renfrewshire Council Plan </w:t>
      </w:r>
      <w:r w:rsidR="00496203" w:rsidRPr="003B319B">
        <w:rPr>
          <w:rFonts w:asciiTheme="minorHAnsi" w:hAnsiTheme="minorHAnsi" w:cstheme="minorHAnsi"/>
          <w:b/>
          <w:sz w:val="44"/>
          <w:szCs w:val="44"/>
        </w:rPr>
        <w:t>Strategic Outcomes</w:t>
      </w:r>
    </w:p>
    <w:p w14:paraId="741A138C" w14:textId="77777777" w:rsidR="00ED19F8" w:rsidRDefault="00ED19F8" w:rsidP="001F3F2F">
      <w:pPr>
        <w:jc w:val="center"/>
        <w:rPr>
          <w:rFonts w:ascii="SourceSansPro-Regular" w:hAnsi="SourceSansPro-Regular" w:cs="SourceSansPro-Regular"/>
          <w:color w:val="009ED7"/>
          <w:sz w:val="28"/>
          <w:szCs w:val="28"/>
          <w:lang w:eastAsia="en-GB"/>
        </w:rPr>
      </w:pPr>
    </w:p>
    <w:p w14:paraId="411E17C3" w14:textId="4CCE1F6E" w:rsidR="001F3F2F" w:rsidRPr="00ED19F8" w:rsidRDefault="00ED19F8" w:rsidP="00ED19F8">
      <w:pPr>
        <w:jc w:val="center"/>
        <w:rPr>
          <w:rFonts w:asciiTheme="minorHAnsi" w:hAnsiTheme="minorHAnsi" w:cstheme="minorHAnsi"/>
          <w:sz w:val="36"/>
          <w:szCs w:val="36"/>
        </w:rPr>
      </w:pPr>
      <w:r>
        <w:rPr>
          <w:rFonts w:ascii="SourceSansPro-Regular" w:hAnsi="SourceSansPro-Regular" w:cs="SourceSansPro-Regular"/>
          <w:noProof/>
          <w:color w:val="009ED7"/>
          <w:sz w:val="36"/>
          <w:szCs w:val="36"/>
          <w:lang w:eastAsia="en-GB"/>
        </w:rPr>
        <mc:AlternateContent>
          <mc:Choice Requires="wps">
            <w:drawing>
              <wp:anchor distT="0" distB="0" distL="114300" distR="114300" simplePos="0" relativeHeight="251685888" behindDoc="0" locked="0" layoutInCell="1" allowOverlap="1" wp14:anchorId="1A989535" wp14:editId="365B275A">
                <wp:simplePos x="0" y="0"/>
                <wp:positionH relativeFrom="column">
                  <wp:posOffset>8053070</wp:posOffset>
                </wp:positionH>
                <wp:positionV relativeFrom="paragraph">
                  <wp:posOffset>147955</wp:posOffset>
                </wp:positionV>
                <wp:extent cx="7429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9A0124" id="_x0000_t32" coordsize="21600,21600" o:spt="32" o:oned="t" path="m,l21600,21600e" filled="f">
                <v:path arrowok="t" fillok="f" o:connecttype="none"/>
                <o:lock v:ext="edit" shapetype="t"/>
              </v:shapetype>
              <v:shape id="Straight Arrow Connector 5" o:spid="_x0000_s1026" type="#_x0000_t32" style="position:absolute;margin-left:634.1pt;margin-top:11.65pt;width:58.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" strokecolor="#4579b8 [3044]">
                <v:stroke endarrow="block"/>
              </v:shape>
            </w:pict>
          </mc:Fallback>
        </mc:AlternateContent>
      </w:r>
      <w:r>
        <w:rPr>
          <w:rFonts w:ascii="SourceSansPro-Regular" w:hAnsi="SourceSansPro-Regular" w:cs="SourceSansPro-Regular"/>
          <w:noProof/>
          <w:color w:val="009ED7"/>
          <w:sz w:val="36"/>
          <w:szCs w:val="36"/>
          <w:lang w:eastAsia="en-GB"/>
        </w:rPr>
        <mc:AlternateContent>
          <mc:Choice Requires="wps">
            <w:drawing>
              <wp:anchor distT="0" distB="0" distL="114300" distR="114300" simplePos="0" relativeHeight="251684864" behindDoc="0" locked="0" layoutInCell="1" allowOverlap="1" wp14:anchorId="60A2C39C" wp14:editId="45194D89">
                <wp:simplePos x="0" y="0"/>
                <wp:positionH relativeFrom="column">
                  <wp:posOffset>420370</wp:posOffset>
                </wp:positionH>
                <wp:positionV relativeFrom="paragraph">
                  <wp:posOffset>147955</wp:posOffset>
                </wp:positionV>
                <wp:extent cx="122555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1225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D4227" id="Straight Arrow Connector 4" o:spid="_x0000_s1026" type="#_x0000_t32" style="position:absolute;margin-left:33.1pt;margin-top:11.65pt;width:96.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" strokecolor="#4579b8 [3044]">
                <v:stroke endarrow="block"/>
              </v:shape>
            </w:pict>
          </mc:Fallback>
        </mc:AlternateContent>
      </w:r>
      <w:r w:rsidR="00496203" w:rsidRPr="00ED19F8">
        <w:rPr>
          <w:rFonts w:ascii="SourceSansPro-Regular" w:hAnsi="SourceSansPro-Regular" w:cs="SourceSansPro-Regular"/>
          <w:color w:val="009ED7"/>
          <w:sz w:val="36"/>
          <w:szCs w:val="36"/>
          <w:lang w:eastAsia="en-GB"/>
        </w:rPr>
        <w:t>Cross cutting theme: Improving outcomes for children and families</w:t>
      </w:r>
    </w:p>
    <w:tbl>
      <w:tblPr>
        <w:tblStyle w:val="TableGrid"/>
        <w:tblW w:w="0" w:type="auto"/>
        <w:tblInd w:w="522" w:type="dxa"/>
        <w:tblBorders>
          <w:top w:val="single" w:sz="36" w:space="0" w:color="7030A0"/>
          <w:left w:val="single" w:sz="36" w:space="0" w:color="7030A0"/>
          <w:bottom w:val="single" w:sz="36" w:space="0" w:color="7030A0"/>
          <w:right w:val="single" w:sz="36" w:space="0" w:color="7030A0"/>
          <w:insideH w:val="single" w:sz="4" w:space="0" w:color="7030A0"/>
          <w:insideV w:val="single" w:sz="36" w:space="0" w:color="7030A0"/>
        </w:tblBorders>
        <w:tblLook w:val="04A0" w:firstRow="1" w:lastRow="0" w:firstColumn="1" w:lastColumn="0" w:noHBand="0" w:noVBand="1"/>
      </w:tblPr>
      <w:tblGrid>
        <w:gridCol w:w="2665"/>
        <w:gridCol w:w="2665"/>
        <w:gridCol w:w="2665"/>
        <w:gridCol w:w="2665"/>
        <w:gridCol w:w="2665"/>
      </w:tblGrid>
      <w:tr w:rsidR="001F3F2F" w:rsidRPr="00227484" w14:paraId="6BBB8A64" w14:textId="77777777" w:rsidTr="00D566D1">
        <w:tc>
          <w:tcPr>
            <w:tcW w:w="2665" w:type="dxa"/>
            <w:vAlign w:val="center"/>
          </w:tcPr>
          <w:p w14:paraId="3A825D7F" w14:textId="77777777" w:rsidR="001F3F2F" w:rsidRPr="00ED19F8" w:rsidRDefault="001F3F2F" w:rsidP="00D566D1">
            <w:pPr>
              <w:jc w:val="center"/>
              <w:rPr>
                <w:rFonts w:asciiTheme="minorHAnsi" w:hAnsiTheme="minorHAnsi" w:cstheme="minorHAnsi"/>
                <w:sz w:val="20"/>
                <w:szCs w:val="20"/>
              </w:rPr>
            </w:pPr>
          </w:p>
          <w:p w14:paraId="51DC904F"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encourage kind and</w:t>
            </w:r>
          </w:p>
          <w:p w14:paraId="1598F8F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connected communities—</w:t>
            </w:r>
          </w:p>
          <w:p w14:paraId="28942CDE"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where our citizens take pride</w:t>
            </w:r>
          </w:p>
          <w:p w14:paraId="578A144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in their </w:t>
            </w:r>
            <w:r w:rsidRPr="00ED19F8">
              <w:rPr>
                <w:rFonts w:ascii="SourceSansPro-Bold" w:hAnsi="SourceSansPro-Bold" w:cs="SourceSansPro-Bold"/>
                <w:b/>
                <w:bCs/>
                <w:color w:val="000000"/>
                <w:sz w:val="20"/>
                <w:szCs w:val="20"/>
              </w:rPr>
              <w:t>place</w:t>
            </w:r>
            <w:r w:rsidRPr="00ED19F8">
              <w:rPr>
                <w:rFonts w:ascii="SourceSansPro-Regular" w:hAnsi="SourceSansPro-Regular" w:cs="SourceSansPro-Regular"/>
                <w:color w:val="000000"/>
                <w:sz w:val="20"/>
                <w:szCs w:val="20"/>
              </w:rPr>
              <w:t>, attracting</w:t>
            </w:r>
          </w:p>
          <w:p w14:paraId="673869D0"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others to move here and</w:t>
            </w:r>
          </w:p>
          <w:p w14:paraId="7A404D17"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share in the opportunities</w:t>
            </w:r>
          </w:p>
          <w:p w14:paraId="0FDA6737"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has to offer.</w:t>
            </w:r>
          </w:p>
          <w:p w14:paraId="409EC81C" w14:textId="77777777" w:rsidR="001F3F2F" w:rsidRPr="00ED19F8" w:rsidRDefault="001F3F2F" w:rsidP="00D566D1">
            <w:pPr>
              <w:jc w:val="center"/>
              <w:rPr>
                <w:rFonts w:asciiTheme="minorHAnsi" w:hAnsiTheme="minorHAnsi" w:cstheme="minorHAnsi"/>
                <w:sz w:val="20"/>
                <w:szCs w:val="20"/>
              </w:rPr>
            </w:pPr>
          </w:p>
        </w:tc>
        <w:tc>
          <w:tcPr>
            <w:tcW w:w="2665" w:type="dxa"/>
            <w:vAlign w:val="center"/>
          </w:tcPr>
          <w:p w14:paraId="4CEAEDF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support a strong and</w:t>
            </w:r>
          </w:p>
          <w:p w14:paraId="6BB7D5E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flexible local </w:t>
            </w:r>
            <w:r w:rsidRPr="00ED19F8">
              <w:rPr>
                <w:rFonts w:ascii="SourceSansPro-Bold" w:hAnsi="SourceSansPro-Bold" w:cs="SourceSansPro-Bold"/>
                <w:b/>
                <w:bCs/>
                <w:color w:val="000000"/>
                <w:sz w:val="20"/>
                <w:szCs w:val="20"/>
              </w:rPr>
              <w:t>economy</w:t>
            </w:r>
            <w:r w:rsidRPr="00ED19F8">
              <w:rPr>
                <w:rFonts w:ascii="SourceSansPro-Regular" w:hAnsi="SourceSansPro-Regular" w:cs="SourceSansPro-Regular"/>
                <w:color w:val="000000"/>
                <w:sz w:val="20"/>
                <w:szCs w:val="20"/>
              </w:rPr>
              <w:t>—with</w:t>
            </w:r>
          </w:p>
          <w:p w14:paraId="0695C91A"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able to adapt</w:t>
            </w:r>
          </w:p>
          <w:p w14:paraId="3B50975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after the pandemic, building</w:t>
            </w:r>
          </w:p>
          <w:p w14:paraId="1DCA43CA"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up resilience to support good</w:t>
            </w:r>
          </w:p>
          <w:p w14:paraId="739760CA"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green jobs and skills for all</w:t>
            </w:r>
          </w:p>
          <w:p w14:paraId="11691F5F"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local people to enjoy the</w:t>
            </w:r>
          </w:p>
          <w:p w14:paraId="08E527E7"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benefits of both living and</w:t>
            </w:r>
          </w:p>
          <w:p w14:paraId="5A3878B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working here.</w:t>
            </w:r>
          </w:p>
          <w:p w14:paraId="266FA434" w14:textId="734C306E" w:rsidR="001F3F2F" w:rsidRPr="00ED19F8" w:rsidRDefault="001F3F2F" w:rsidP="00D566D1">
            <w:pPr>
              <w:jc w:val="center"/>
              <w:rPr>
                <w:rFonts w:asciiTheme="minorHAnsi" w:hAnsiTheme="minorHAnsi" w:cstheme="minorHAnsi"/>
                <w:sz w:val="20"/>
                <w:szCs w:val="20"/>
              </w:rPr>
            </w:pPr>
          </w:p>
        </w:tc>
        <w:tc>
          <w:tcPr>
            <w:tcW w:w="2665" w:type="dxa"/>
            <w:vAlign w:val="center"/>
          </w:tcPr>
          <w:p w14:paraId="4D80B83B"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want Renfrewshire to be</w:t>
            </w:r>
          </w:p>
          <w:p w14:paraId="5E28830D"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fair </w:t>
            </w:r>
            <w:r w:rsidRPr="00ED19F8">
              <w:rPr>
                <w:rFonts w:ascii="SourceSansPro-Regular" w:hAnsi="SourceSansPro-Regular" w:cs="SourceSansPro-Regular"/>
                <w:color w:val="000000"/>
                <w:sz w:val="20"/>
                <w:szCs w:val="20"/>
              </w:rPr>
              <w:t>place—where all our</w:t>
            </w:r>
          </w:p>
          <w:p w14:paraId="53387ED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people have the best chances</w:t>
            </w:r>
          </w:p>
          <w:p w14:paraId="3966ADE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live happy, healthy and</w:t>
            </w:r>
          </w:p>
          <w:p w14:paraId="332A992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fulfilled lives, to feel safe,</w:t>
            </w:r>
          </w:p>
          <w:p w14:paraId="0441B73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supported and empowered</w:t>
            </w:r>
          </w:p>
          <w:p w14:paraId="681EC193"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unlock the strength of our</w:t>
            </w:r>
          </w:p>
          <w:p w14:paraId="7EF50342"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collective potential.</w:t>
            </w:r>
          </w:p>
          <w:p w14:paraId="23FB240D" w14:textId="4406A1F9" w:rsidR="001F3F2F" w:rsidRPr="00ED19F8" w:rsidRDefault="001F3F2F" w:rsidP="00D566D1">
            <w:pPr>
              <w:jc w:val="center"/>
              <w:rPr>
                <w:rFonts w:asciiTheme="minorHAnsi" w:hAnsiTheme="minorHAnsi" w:cstheme="minorHAnsi"/>
                <w:sz w:val="20"/>
                <w:szCs w:val="20"/>
              </w:rPr>
            </w:pPr>
          </w:p>
        </w:tc>
        <w:tc>
          <w:tcPr>
            <w:tcW w:w="2665" w:type="dxa"/>
            <w:vAlign w:val="center"/>
          </w:tcPr>
          <w:p w14:paraId="5F38479C"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are working towards</w:t>
            </w:r>
          </w:p>
          <w:p w14:paraId="0D200C7C"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greener </w:t>
            </w:r>
            <w:r w:rsidRPr="00ED19F8">
              <w:rPr>
                <w:rFonts w:ascii="SourceSansPro-Regular" w:hAnsi="SourceSansPro-Regular" w:cs="SourceSansPro-Regular"/>
                <w:color w:val="000000"/>
                <w:sz w:val="20"/>
                <w:szCs w:val="20"/>
              </w:rPr>
              <w:t>future—taking</w:t>
            </w:r>
          </w:p>
          <w:p w14:paraId="218B983D"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responsibility for our impact</w:t>
            </w:r>
          </w:p>
          <w:p w14:paraId="035C0F91"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on the planet and taking</w:t>
            </w:r>
          </w:p>
          <w:p w14:paraId="7DCDD203"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brave, bold steps to protect</w:t>
            </w:r>
          </w:p>
          <w:p w14:paraId="5BFEC0F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the natural environment that</w:t>
            </w:r>
          </w:p>
          <w:p w14:paraId="573D919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supports and benefits us all.</w:t>
            </w:r>
          </w:p>
          <w:p w14:paraId="74A2D34C" w14:textId="53903B1A" w:rsidR="001F3F2F" w:rsidRPr="00ED19F8" w:rsidRDefault="001F3F2F" w:rsidP="00D566D1">
            <w:pPr>
              <w:jc w:val="center"/>
              <w:rPr>
                <w:rFonts w:asciiTheme="minorHAnsi" w:hAnsiTheme="minorHAnsi" w:cstheme="minorHAnsi"/>
                <w:sz w:val="20"/>
                <w:szCs w:val="20"/>
              </w:rPr>
            </w:pPr>
          </w:p>
        </w:tc>
        <w:tc>
          <w:tcPr>
            <w:tcW w:w="2665" w:type="dxa"/>
            <w:vAlign w:val="center"/>
          </w:tcPr>
          <w:p w14:paraId="57B61111"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want our employees</w:t>
            </w:r>
          </w:p>
          <w:p w14:paraId="7EB995EF"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feel proud to work for</w:t>
            </w:r>
          </w:p>
          <w:p w14:paraId="30B9ED15" w14:textId="17F50A21"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Council because</w:t>
            </w:r>
          </w:p>
          <w:p w14:paraId="67C910D3"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are a </w:t>
            </w:r>
            <w:r w:rsidRPr="00ED19F8">
              <w:rPr>
                <w:rFonts w:ascii="SourceSansPro-Bold" w:hAnsi="SourceSansPro-Bold" w:cs="SourceSansPro-Bold"/>
                <w:b/>
                <w:bCs/>
                <w:color w:val="000000"/>
                <w:sz w:val="20"/>
                <w:szCs w:val="20"/>
              </w:rPr>
              <w:t xml:space="preserve">values </w:t>
            </w:r>
            <w:r w:rsidRPr="00ED19F8">
              <w:rPr>
                <w:rFonts w:ascii="SourceSansPro-Regular" w:hAnsi="SourceSansPro-Regular" w:cs="SourceSansPro-Regular"/>
                <w:color w:val="000000"/>
                <w:sz w:val="20"/>
                <w:szCs w:val="20"/>
              </w:rPr>
              <w:t>driven</w:t>
            </w:r>
          </w:p>
          <w:p w14:paraId="27975275"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organisation, where we all</w:t>
            </w:r>
          </w:p>
          <w:p w14:paraId="73432A3E"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understand and value our</w:t>
            </w:r>
          </w:p>
          <w:p w14:paraId="72B88142"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contributions, and we are</w:t>
            </w:r>
          </w:p>
          <w:p w14:paraId="2B43C12E"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passionate about making a</w:t>
            </w:r>
          </w:p>
          <w:p w14:paraId="6156D375"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difference for Renfrewshire.</w:t>
            </w:r>
          </w:p>
          <w:p w14:paraId="4641F75D" w14:textId="77777777" w:rsidR="001F3F2F" w:rsidRPr="00ED19F8" w:rsidRDefault="001F3F2F" w:rsidP="00D566D1">
            <w:pPr>
              <w:jc w:val="center"/>
              <w:rPr>
                <w:rFonts w:asciiTheme="minorHAnsi" w:hAnsiTheme="minorHAnsi" w:cstheme="minorHAnsi"/>
                <w:sz w:val="20"/>
                <w:szCs w:val="20"/>
              </w:rPr>
            </w:pPr>
          </w:p>
        </w:tc>
      </w:tr>
    </w:tbl>
    <w:p w14:paraId="14B915D7" w14:textId="77777777" w:rsidR="001F3F2F" w:rsidRDefault="001F3F2F" w:rsidP="001F3F2F">
      <w:pPr>
        <w:jc w:val="center"/>
        <w:rPr>
          <w:rFonts w:asciiTheme="minorHAnsi" w:hAnsiTheme="minorHAnsi" w:cstheme="minorHAnsi"/>
          <w:b/>
          <w:bCs/>
          <w:color w:val="000000"/>
          <w:spacing w:val="5"/>
          <w:sz w:val="36"/>
          <w:szCs w:val="36"/>
        </w:rPr>
      </w:pPr>
    </w:p>
    <w:p w14:paraId="64D80A50" w14:textId="77777777" w:rsidR="002117D2" w:rsidRDefault="00C140CD" w:rsidP="00C140CD">
      <w:pPr>
        <w:rPr>
          <w:rFonts w:asciiTheme="minorHAnsi" w:hAnsiTheme="minorHAnsi" w:cstheme="minorHAnsi"/>
          <w:b/>
          <w:bCs/>
          <w:color w:val="000000"/>
          <w:spacing w:val="5"/>
          <w:sz w:val="36"/>
          <w:szCs w:val="36"/>
        </w:rPr>
      </w:pPr>
      <w:r>
        <w:rPr>
          <w:rFonts w:asciiTheme="minorHAnsi" w:hAnsiTheme="minorHAnsi" w:cstheme="minorHAnsi"/>
          <w:b/>
          <w:bCs/>
          <w:color w:val="000000"/>
          <w:spacing w:val="5"/>
          <w:sz w:val="36"/>
          <w:szCs w:val="36"/>
        </w:rPr>
        <w:t xml:space="preserve">                                                       </w:t>
      </w:r>
    </w:p>
    <w:p w14:paraId="1B87A828" w14:textId="6B1D79D7" w:rsidR="001F3F2F" w:rsidRPr="002117D2" w:rsidRDefault="001F3F2F" w:rsidP="002117D2">
      <w:pPr>
        <w:jc w:val="center"/>
        <w:rPr>
          <w:rFonts w:asciiTheme="minorHAnsi" w:hAnsiTheme="minorHAnsi" w:cstheme="minorHAnsi"/>
          <w:b/>
          <w:bCs/>
          <w:color w:val="000000"/>
          <w:spacing w:val="5"/>
          <w:sz w:val="44"/>
          <w:szCs w:val="44"/>
        </w:rPr>
      </w:pPr>
      <w:r w:rsidRPr="002117D2">
        <w:rPr>
          <w:rFonts w:asciiTheme="minorHAnsi" w:hAnsiTheme="minorHAnsi" w:cstheme="minorHAnsi"/>
          <w:b/>
          <w:bCs/>
          <w:color w:val="000000"/>
          <w:spacing w:val="5"/>
          <w:sz w:val="44"/>
          <w:szCs w:val="44"/>
        </w:rPr>
        <w:t>Renfrewshire Council’s Values</w:t>
      </w:r>
    </w:p>
    <w:p w14:paraId="41B1C3EE" w14:textId="5BB6583A" w:rsidR="00ED19F8" w:rsidRDefault="00ED19F8" w:rsidP="004301C6">
      <w:pPr>
        <w:pStyle w:val="NormalWeb"/>
        <w:spacing w:after="0"/>
        <w:textAlignment w:val="baseline"/>
        <w:rPr>
          <w:rFonts w:asciiTheme="minorHAnsi" w:hAnsiTheme="minorHAnsi" w:cstheme="minorHAnsi"/>
          <w:color w:val="000000"/>
          <w:spacing w:val="5"/>
        </w:rPr>
      </w:pPr>
    </w:p>
    <w:tbl>
      <w:tblPr>
        <w:tblStyle w:val="TableGrid"/>
        <w:tblW w:w="0" w:type="auto"/>
        <w:tblInd w:w="600" w:type="dxa"/>
        <w:tblBorders>
          <w:top w:val="double" w:sz="4" w:space="0" w:color="8064A2" w:themeColor="accent4"/>
          <w:left w:val="double" w:sz="4" w:space="0" w:color="8064A2" w:themeColor="accent4"/>
          <w:bottom w:val="double" w:sz="4" w:space="0" w:color="8064A2" w:themeColor="accent4"/>
          <w:right w:val="double" w:sz="4" w:space="0" w:color="8064A2" w:themeColor="accent4"/>
          <w:insideH w:val="none" w:sz="0" w:space="0" w:color="auto"/>
          <w:insideV w:val="none" w:sz="0" w:space="0" w:color="auto"/>
        </w:tblBorders>
        <w:tblLook w:val="04A0" w:firstRow="1" w:lastRow="0" w:firstColumn="1" w:lastColumn="0" w:noHBand="0" w:noVBand="1"/>
      </w:tblPr>
      <w:tblGrid>
        <w:gridCol w:w="13429"/>
      </w:tblGrid>
      <w:tr w:rsidR="004301C6" w14:paraId="0B5F496F" w14:textId="77777777" w:rsidTr="008E5EBC">
        <w:tc>
          <w:tcPr>
            <w:tcW w:w="13429" w:type="dxa"/>
          </w:tcPr>
          <w:p w14:paraId="168601E3"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fair</w:t>
            </w:r>
            <w:r w:rsidRPr="002117D2">
              <w:rPr>
                <w:rFonts w:asciiTheme="minorHAnsi" w:hAnsiTheme="minorHAnsi" w:cstheme="minorHAnsi"/>
                <w:color w:val="000000"/>
                <w:spacing w:val="5"/>
              </w:rPr>
              <w:t>, we treat each other and everyone we deal with respectfully and work hard to build trust in Renfrewshire Council.   </w:t>
            </w:r>
          </w:p>
          <w:p w14:paraId="2E0310F9"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helpful</w:t>
            </w:r>
            <w:r w:rsidRPr="002117D2">
              <w:rPr>
                <w:rFonts w:asciiTheme="minorHAnsi" w:hAnsiTheme="minorHAnsi" w:cstheme="minorHAnsi"/>
                <w:color w:val="000000"/>
                <w:spacing w:val="5"/>
              </w:rPr>
              <w:t>, we care about getting things right and are always approachable.   </w:t>
            </w:r>
          </w:p>
          <w:p w14:paraId="46AEDA14"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great </w:t>
            </w:r>
            <w:r w:rsidRPr="002117D2">
              <w:rPr>
                <w:rStyle w:val="Strong"/>
                <w:rFonts w:asciiTheme="minorHAnsi" w:hAnsiTheme="minorHAnsi" w:cstheme="minorHAnsi"/>
                <w:color w:val="000000"/>
                <w:spacing w:val="5"/>
                <w:bdr w:val="none" w:sz="0" w:space="0" w:color="auto" w:frame="1"/>
              </w:rPr>
              <w:t>collaborators</w:t>
            </w:r>
            <w:r w:rsidRPr="002117D2">
              <w:rPr>
                <w:rFonts w:asciiTheme="minorHAnsi" w:hAnsiTheme="minorHAnsi" w:cstheme="minorHAnsi"/>
                <w:color w:val="000000"/>
                <w:spacing w:val="5"/>
              </w:rPr>
              <w:t>; we work as one team and with people who care about this place.   </w:t>
            </w:r>
          </w:p>
          <w:p w14:paraId="3CF0FEE4"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value </w:t>
            </w:r>
            <w:r w:rsidRPr="002117D2">
              <w:rPr>
                <w:rStyle w:val="Strong"/>
                <w:rFonts w:asciiTheme="minorHAnsi" w:hAnsiTheme="minorHAnsi" w:cstheme="minorHAnsi"/>
                <w:color w:val="000000"/>
                <w:spacing w:val="5"/>
                <w:bdr w:val="none" w:sz="0" w:space="0" w:color="auto" w:frame="1"/>
              </w:rPr>
              <w:t>learning</w:t>
            </w:r>
            <w:r w:rsidRPr="002117D2">
              <w:rPr>
                <w:rFonts w:asciiTheme="minorHAnsi" w:hAnsiTheme="minorHAnsi" w:cstheme="minorHAnsi"/>
                <w:color w:val="000000"/>
                <w:spacing w:val="5"/>
              </w:rPr>
              <w:t> to help us innovate, improve and deliver better services. </w:t>
            </w:r>
          </w:p>
          <w:p w14:paraId="2AFB725E" w14:textId="77777777" w:rsidR="004301C6" w:rsidRDefault="004301C6" w:rsidP="001F3F2F">
            <w:pPr>
              <w:pStyle w:val="NormalWeb"/>
              <w:spacing w:after="0"/>
              <w:textAlignment w:val="baseline"/>
              <w:rPr>
                <w:rFonts w:asciiTheme="minorHAnsi" w:hAnsiTheme="minorHAnsi" w:cstheme="minorHAnsi"/>
                <w:color w:val="000000"/>
                <w:spacing w:val="5"/>
              </w:rPr>
            </w:pPr>
          </w:p>
        </w:tc>
      </w:tr>
    </w:tbl>
    <w:p w14:paraId="7D638FF2" w14:textId="6F961FD0" w:rsidR="00ED19F8" w:rsidRDefault="00ED19F8" w:rsidP="001F3F2F">
      <w:pPr>
        <w:pStyle w:val="NormalWeb"/>
        <w:spacing w:after="0"/>
        <w:ind w:left="600"/>
        <w:textAlignment w:val="baseline"/>
        <w:rPr>
          <w:rFonts w:asciiTheme="minorHAnsi" w:hAnsiTheme="minorHAnsi" w:cstheme="minorHAnsi"/>
          <w:color w:val="000000"/>
          <w:spacing w:val="5"/>
        </w:rPr>
      </w:pPr>
    </w:p>
    <w:p w14:paraId="596E28D6" w14:textId="77777777" w:rsidR="00AD670C" w:rsidRDefault="00AD670C" w:rsidP="00ED19F8">
      <w:pPr>
        <w:rPr>
          <w:rFonts w:asciiTheme="minorHAnsi" w:hAnsiTheme="minorHAnsi" w:cstheme="minorHAnsi"/>
          <w:b/>
          <w:sz w:val="36"/>
          <w:szCs w:val="36"/>
        </w:rPr>
      </w:pPr>
    </w:p>
    <w:p w14:paraId="0C6C8974" w14:textId="77777777" w:rsidR="00AD670C" w:rsidRPr="00227484" w:rsidRDefault="00AD670C" w:rsidP="00ED19F8">
      <w:pPr>
        <w:rPr>
          <w:rFonts w:asciiTheme="minorHAnsi" w:hAnsiTheme="minorHAnsi" w:cstheme="minorHAnsi"/>
          <w:b/>
          <w:sz w:val="36"/>
          <w:szCs w:val="36"/>
        </w:rPr>
      </w:pPr>
    </w:p>
    <w:tbl>
      <w:tblPr>
        <w:tblStyle w:val="TableGrid"/>
        <w:tblW w:w="14600" w:type="dxa"/>
        <w:tblInd w:w="137" w:type="dxa"/>
        <w:shd w:val="clear" w:color="auto" w:fill="FF66CC"/>
        <w:tblLook w:val="04A0" w:firstRow="1" w:lastRow="0" w:firstColumn="1" w:lastColumn="0" w:noHBand="0" w:noVBand="1"/>
      </w:tblPr>
      <w:tblGrid>
        <w:gridCol w:w="2410"/>
        <w:gridCol w:w="2410"/>
        <w:gridCol w:w="2551"/>
        <w:gridCol w:w="2598"/>
        <w:gridCol w:w="2363"/>
        <w:gridCol w:w="2268"/>
      </w:tblGrid>
      <w:tr w:rsidR="00AC0748" w:rsidRPr="00227484" w14:paraId="547C00DC" w14:textId="404452C2" w:rsidTr="00796B79">
        <w:tc>
          <w:tcPr>
            <w:tcW w:w="14600" w:type="dxa"/>
            <w:gridSpan w:val="6"/>
            <w:tcBorders>
              <w:bottom w:val="single" w:sz="4" w:space="0" w:color="000000"/>
            </w:tcBorders>
            <w:shd w:val="clear" w:color="auto" w:fill="9933FF"/>
            <w:vAlign w:val="center"/>
          </w:tcPr>
          <w:p w14:paraId="50403DCA" w14:textId="77777777" w:rsidR="00AC0748" w:rsidRPr="00ED19F8" w:rsidRDefault="00AC0748" w:rsidP="00ED19F8">
            <w:pPr>
              <w:ind w:left="214"/>
              <w:jc w:val="center"/>
              <w:rPr>
                <w:rFonts w:asciiTheme="minorHAnsi" w:hAnsiTheme="minorHAnsi" w:cstheme="minorHAnsi"/>
                <w:b/>
                <w:color w:val="FFFFFF" w:themeColor="background1"/>
                <w:sz w:val="36"/>
                <w:szCs w:val="36"/>
              </w:rPr>
            </w:pPr>
            <w:r w:rsidRPr="00ED19F8">
              <w:rPr>
                <w:rFonts w:asciiTheme="minorHAnsi" w:hAnsiTheme="minorHAnsi" w:cstheme="minorHAnsi"/>
                <w:b/>
                <w:color w:val="FFFFFF" w:themeColor="background1"/>
                <w:sz w:val="36"/>
                <w:szCs w:val="36"/>
              </w:rPr>
              <w:lastRenderedPageBreak/>
              <w:t>Children’s Services Vision</w:t>
            </w:r>
          </w:p>
          <w:p w14:paraId="4B8F5C4D" w14:textId="77777777" w:rsidR="00AC0748" w:rsidRPr="008F1AD4" w:rsidRDefault="00AC0748" w:rsidP="00D566D1">
            <w:pPr>
              <w:jc w:val="center"/>
              <w:rPr>
                <w:rFonts w:asciiTheme="minorHAnsi" w:hAnsiTheme="minorHAnsi" w:cstheme="minorHAnsi"/>
                <w:color w:val="FFFFFF" w:themeColor="background1"/>
                <w:sz w:val="36"/>
                <w:szCs w:val="36"/>
              </w:rPr>
            </w:pPr>
            <w:r w:rsidRPr="008F1AD4">
              <w:rPr>
                <w:rFonts w:asciiTheme="minorHAnsi" w:hAnsiTheme="minorHAnsi" w:cstheme="minorHAnsi"/>
                <w:color w:val="FFFFFF" w:themeColor="background1"/>
                <w:sz w:val="36"/>
                <w:szCs w:val="36"/>
              </w:rPr>
              <w:t>Working together to get it right for children, families and communities – protecting, learning, achieving and nurturing</w:t>
            </w:r>
          </w:p>
          <w:p w14:paraId="1827C288" w14:textId="77777777" w:rsidR="00AC0748" w:rsidRPr="00ED19F8" w:rsidRDefault="00AC0748" w:rsidP="00ED19F8">
            <w:pPr>
              <w:ind w:left="214"/>
              <w:jc w:val="center"/>
              <w:rPr>
                <w:rFonts w:asciiTheme="minorHAnsi" w:hAnsiTheme="minorHAnsi" w:cstheme="minorHAnsi"/>
                <w:b/>
                <w:color w:val="FFFFFF" w:themeColor="background1"/>
                <w:sz w:val="36"/>
                <w:szCs w:val="36"/>
              </w:rPr>
            </w:pPr>
          </w:p>
        </w:tc>
      </w:tr>
      <w:tr w:rsidR="00851A27" w:rsidRPr="00227484" w14:paraId="2BE5B858" w14:textId="7FBD243B" w:rsidTr="008444F2">
        <w:tc>
          <w:tcPr>
            <w:tcW w:w="9969" w:type="dxa"/>
            <w:gridSpan w:val="4"/>
            <w:tcBorders>
              <w:left w:val="nil"/>
              <w:right w:val="nil"/>
            </w:tcBorders>
            <w:shd w:val="clear" w:color="auto" w:fill="auto"/>
            <w:vAlign w:val="center"/>
          </w:tcPr>
          <w:p w14:paraId="66E6DB9E" w14:textId="77777777" w:rsidR="00851A27" w:rsidRDefault="00851A27" w:rsidP="00D566D1">
            <w:pPr>
              <w:jc w:val="center"/>
              <w:rPr>
                <w:rFonts w:asciiTheme="minorHAnsi" w:hAnsiTheme="minorHAnsi" w:cstheme="minorHAnsi"/>
                <w:b/>
                <w:bCs/>
                <w:sz w:val="36"/>
                <w:szCs w:val="36"/>
              </w:rPr>
            </w:pPr>
          </w:p>
          <w:p w14:paraId="10B8EBD1" w14:textId="77777777" w:rsidR="007F57C5" w:rsidRDefault="00851A27" w:rsidP="007F57C5">
            <w:pPr>
              <w:jc w:val="center"/>
              <w:rPr>
                <w:rFonts w:asciiTheme="minorHAnsi" w:hAnsiTheme="minorHAnsi" w:cstheme="minorHAnsi"/>
                <w:b/>
                <w:bCs/>
                <w:sz w:val="36"/>
                <w:szCs w:val="36"/>
              </w:rPr>
            </w:pPr>
            <w:r>
              <w:rPr>
                <w:rFonts w:asciiTheme="minorHAnsi" w:hAnsiTheme="minorHAnsi" w:cstheme="minorHAnsi"/>
                <w:b/>
                <w:bCs/>
                <w:sz w:val="36"/>
                <w:szCs w:val="36"/>
              </w:rPr>
              <w:t xml:space="preserve">                               </w:t>
            </w:r>
          </w:p>
          <w:p w14:paraId="3439E3D2" w14:textId="4412ABFE" w:rsidR="00851A27" w:rsidRPr="00227484" w:rsidRDefault="00B6787F" w:rsidP="00A6013F">
            <w:pPr>
              <w:jc w:val="right"/>
              <w:rPr>
                <w:rFonts w:asciiTheme="minorHAnsi" w:hAnsiTheme="minorHAnsi" w:cstheme="minorHAnsi"/>
                <w:b/>
                <w:bCs/>
                <w:sz w:val="36"/>
                <w:szCs w:val="36"/>
              </w:rPr>
            </w:pPr>
            <w:r>
              <w:rPr>
                <w:rFonts w:asciiTheme="minorHAnsi" w:hAnsiTheme="minorHAnsi" w:cstheme="minorHAnsi"/>
                <w:b/>
                <w:bCs/>
                <w:sz w:val="36"/>
                <w:szCs w:val="36"/>
              </w:rPr>
              <w:t xml:space="preserve">  </w:t>
            </w:r>
          </w:p>
        </w:tc>
        <w:tc>
          <w:tcPr>
            <w:tcW w:w="2363" w:type="dxa"/>
            <w:tcBorders>
              <w:left w:val="nil"/>
              <w:right w:val="nil"/>
            </w:tcBorders>
          </w:tcPr>
          <w:p w14:paraId="0D952548" w14:textId="77777777" w:rsidR="00851A27" w:rsidRDefault="00851A27" w:rsidP="00D566D1">
            <w:pPr>
              <w:jc w:val="center"/>
              <w:rPr>
                <w:rFonts w:asciiTheme="minorHAnsi" w:hAnsiTheme="minorHAnsi" w:cstheme="minorHAnsi"/>
                <w:b/>
                <w:bCs/>
                <w:sz w:val="36"/>
                <w:szCs w:val="36"/>
              </w:rPr>
            </w:pPr>
          </w:p>
        </w:tc>
        <w:tc>
          <w:tcPr>
            <w:tcW w:w="2268" w:type="dxa"/>
            <w:tcBorders>
              <w:left w:val="nil"/>
              <w:right w:val="nil"/>
            </w:tcBorders>
          </w:tcPr>
          <w:p w14:paraId="1623DF0D" w14:textId="77777777" w:rsidR="00851A27" w:rsidRDefault="00851A27" w:rsidP="00D566D1">
            <w:pPr>
              <w:jc w:val="center"/>
              <w:rPr>
                <w:rFonts w:asciiTheme="minorHAnsi" w:hAnsiTheme="minorHAnsi" w:cstheme="minorHAnsi"/>
                <w:b/>
                <w:bCs/>
                <w:sz w:val="36"/>
                <w:szCs w:val="36"/>
              </w:rPr>
            </w:pPr>
          </w:p>
        </w:tc>
      </w:tr>
      <w:tr w:rsidR="00A6013F" w:rsidRPr="00227484" w14:paraId="7E74430B" w14:textId="77777777" w:rsidTr="0004043F">
        <w:tc>
          <w:tcPr>
            <w:tcW w:w="14600" w:type="dxa"/>
            <w:gridSpan w:val="6"/>
            <w:shd w:val="clear" w:color="auto" w:fill="FFCCFF"/>
            <w:vAlign w:val="center"/>
          </w:tcPr>
          <w:p w14:paraId="052AC2C8" w14:textId="77777777" w:rsidR="00C56490" w:rsidRDefault="00C56490" w:rsidP="00C56490">
            <w:pPr>
              <w:autoSpaceDE w:val="0"/>
              <w:autoSpaceDN w:val="0"/>
              <w:adjustRightInd w:val="0"/>
              <w:jc w:val="center"/>
              <w:rPr>
                <w:rFonts w:ascii="Source Sans Pro" w:hAnsi="Source Sans Pro" w:cstheme="minorHAnsi"/>
                <w:b/>
                <w:bCs/>
                <w:color w:val="7F7F7F" w:themeColor="text1" w:themeTint="80"/>
                <w:sz w:val="32"/>
                <w:szCs w:val="32"/>
              </w:rPr>
            </w:pPr>
            <w:r w:rsidRPr="0017118E">
              <w:rPr>
                <w:rFonts w:ascii="Source Sans Pro" w:hAnsi="Source Sans Pro" w:cstheme="minorHAnsi"/>
                <w:b/>
                <w:bCs/>
                <w:color w:val="7F7F7F" w:themeColor="text1" w:themeTint="80"/>
                <w:sz w:val="32"/>
                <w:szCs w:val="32"/>
              </w:rPr>
              <w:t>Renfrewshire’s Education Improvement Plan Priorities</w:t>
            </w:r>
          </w:p>
          <w:p w14:paraId="115B8118" w14:textId="77777777" w:rsidR="00A6013F" w:rsidRDefault="00A6013F" w:rsidP="00AC0748">
            <w:pPr>
              <w:autoSpaceDE w:val="0"/>
              <w:autoSpaceDN w:val="0"/>
              <w:adjustRightInd w:val="0"/>
              <w:jc w:val="center"/>
              <w:rPr>
                <w:rFonts w:ascii="Source Sans Pro" w:hAnsi="Source Sans Pro" w:cstheme="minorHAnsi"/>
              </w:rPr>
            </w:pPr>
          </w:p>
        </w:tc>
      </w:tr>
      <w:tr w:rsidR="00851A27" w:rsidRPr="00227484" w14:paraId="7CBED982" w14:textId="7482F5C2" w:rsidTr="008444F2">
        <w:tc>
          <w:tcPr>
            <w:tcW w:w="2410" w:type="dxa"/>
            <w:shd w:val="clear" w:color="auto" w:fill="FFCCFF"/>
            <w:vAlign w:val="center"/>
          </w:tcPr>
          <w:p w14:paraId="2B7452BD" w14:textId="77777777" w:rsidR="00851A27" w:rsidRPr="00C56490" w:rsidRDefault="00851A27" w:rsidP="00AC0748">
            <w:pPr>
              <w:autoSpaceDE w:val="0"/>
              <w:autoSpaceDN w:val="0"/>
              <w:adjustRightInd w:val="0"/>
              <w:jc w:val="center"/>
              <w:rPr>
                <w:rFonts w:ascii="Source Sans Pro" w:hAnsi="Source Sans Pro" w:cs="SourceSansPro-Regular"/>
                <w:b/>
                <w:bCs/>
                <w:color w:val="7F7F7F" w:themeColor="text1" w:themeTint="80"/>
              </w:rPr>
            </w:pPr>
            <w:r w:rsidRPr="00C56490">
              <w:rPr>
                <w:rFonts w:ascii="Source Sans Pro" w:hAnsi="Source Sans Pro" w:cs="SourceSansPro-Regular"/>
                <w:b/>
                <w:bCs/>
                <w:color w:val="7F7F7F" w:themeColor="text1" w:themeTint="80"/>
              </w:rPr>
              <w:t>Reduce child poverty in Renfrewshire and improving outcomes for children and families currently living in poverty</w:t>
            </w:r>
          </w:p>
          <w:p w14:paraId="26DDE5A2" w14:textId="5496DA1C" w:rsidR="00851A27" w:rsidRPr="00C56490" w:rsidRDefault="00851A27" w:rsidP="00AC0748">
            <w:pPr>
              <w:jc w:val="center"/>
              <w:rPr>
                <w:rFonts w:asciiTheme="minorHAnsi" w:hAnsiTheme="minorHAnsi" w:cstheme="minorHAnsi"/>
                <w:b/>
                <w:bCs/>
                <w:color w:val="7F7F7F" w:themeColor="text1" w:themeTint="80"/>
                <w:sz w:val="28"/>
                <w:szCs w:val="28"/>
              </w:rPr>
            </w:pPr>
          </w:p>
        </w:tc>
        <w:tc>
          <w:tcPr>
            <w:tcW w:w="2410" w:type="dxa"/>
            <w:shd w:val="clear" w:color="auto" w:fill="FFCCFF"/>
            <w:vAlign w:val="center"/>
          </w:tcPr>
          <w:p w14:paraId="6DAB101D" w14:textId="77777777" w:rsidR="00AC0748" w:rsidRPr="00C56490" w:rsidRDefault="00AC0748" w:rsidP="00AC0748">
            <w:pPr>
              <w:autoSpaceDE w:val="0"/>
              <w:autoSpaceDN w:val="0"/>
              <w:adjustRightInd w:val="0"/>
              <w:jc w:val="center"/>
              <w:rPr>
                <w:rFonts w:ascii="Source Sans Pro" w:hAnsi="Source Sans Pro" w:cs="SourceSansPro-Regular"/>
                <w:b/>
                <w:bCs/>
                <w:color w:val="7F7F7F" w:themeColor="text1" w:themeTint="80"/>
              </w:rPr>
            </w:pPr>
          </w:p>
          <w:p w14:paraId="1F17FD4E" w14:textId="165C4AB7" w:rsidR="00851A27" w:rsidRPr="00C56490" w:rsidRDefault="00851A27" w:rsidP="00AC0748">
            <w:pPr>
              <w:autoSpaceDE w:val="0"/>
              <w:autoSpaceDN w:val="0"/>
              <w:adjustRightInd w:val="0"/>
              <w:jc w:val="center"/>
              <w:rPr>
                <w:rFonts w:ascii="Source Sans Pro" w:hAnsi="Source Sans Pro" w:cs="SourceSansPro-Regular"/>
                <w:b/>
                <w:bCs/>
                <w:color w:val="7F7F7F" w:themeColor="text1" w:themeTint="80"/>
              </w:rPr>
            </w:pPr>
            <w:r w:rsidRPr="00C56490">
              <w:rPr>
                <w:rFonts w:ascii="Source Sans Pro" w:hAnsi="Source Sans Pro" w:cs="SourceSansPro-Regular"/>
                <w:b/>
                <w:bCs/>
                <w:color w:val="7F7F7F" w:themeColor="text1" w:themeTint="80"/>
              </w:rPr>
              <w:t>Place children and young people’s human rights at the heart of the planning and delivery of services that affect them</w:t>
            </w:r>
          </w:p>
          <w:p w14:paraId="29BF2D47" w14:textId="0C225929" w:rsidR="00851A27" w:rsidRPr="00C56490" w:rsidRDefault="00851A27" w:rsidP="00AC0748">
            <w:pPr>
              <w:jc w:val="center"/>
              <w:rPr>
                <w:rFonts w:asciiTheme="minorHAnsi" w:hAnsiTheme="minorHAnsi" w:cstheme="minorHAnsi"/>
                <w:b/>
                <w:bCs/>
                <w:color w:val="7F7F7F" w:themeColor="text1" w:themeTint="80"/>
                <w:sz w:val="28"/>
                <w:szCs w:val="28"/>
              </w:rPr>
            </w:pPr>
          </w:p>
        </w:tc>
        <w:tc>
          <w:tcPr>
            <w:tcW w:w="2551" w:type="dxa"/>
            <w:shd w:val="clear" w:color="auto" w:fill="FFCCFF"/>
            <w:vAlign w:val="center"/>
          </w:tcPr>
          <w:p w14:paraId="20C66063" w14:textId="77777777" w:rsidR="00851A27" w:rsidRPr="00C56490" w:rsidRDefault="00851A27" w:rsidP="00AC0748">
            <w:pPr>
              <w:autoSpaceDE w:val="0"/>
              <w:autoSpaceDN w:val="0"/>
              <w:adjustRightInd w:val="0"/>
              <w:jc w:val="center"/>
              <w:rPr>
                <w:rFonts w:ascii="Source Sans Pro" w:hAnsi="Source Sans Pro" w:cs="SourceSansPro-Regular"/>
                <w:b/>
                <w:bCs/>
                <w:color w:val="7F7F7F" w:themeColor="text1" w:themeTint="80"/>
              </w:rPr>
            </w:pPr>
            <w:r w:rsidRPr="00C56490">
              <w:rPr>
                <w:rFonts w:ascii="Source Sans Pro" w:hAnsi="Source Sans Pro" w:cs="SourceSansPro-Regular"/>
                <w:b/>
                <w:bCs/>
                <w:color w:val="7F7F7F" w:themeColor="text1" w:themeTint="80"/>
              </w:rPr>
              <w:t>Protect the most vulnerable members of our communities, including children and young people who are at risk</w:t>
            </w:r>
          </w:p>
          <w:p w14:paraId="2638C3D4" w14:textId="50E2109A" w:rsidR="00851A27" w:rsidRPr="00C56490" w:rsidRDefault="00851A27" w:rsidP="00AC0748">
            <w:pPr>
              <w:pStyle w:val="ListParagraph"/>
              <w:jc w:val="center"/>
              <w:rPr>
                <w:rFonts w:asciiTheme="minorHAnsi" w:hAnsiTheme="minorHAnsi" w:cstheme="minorHAnsi"/>
                <w:b/>
                <w:bCs/>
                <w:color w:val="7F7F7F" w:themeColor="text1" w:themeTint="80"/>
                <w:sz w:val="28"/>
                <w:szCs w:val="28"/>
              </w:rPr>
            </w:pPr>
          </w:p>
        </w:tc>
        <w:tc>
          <w:tcPr>
            <w:tcW w:w="2598" w:type="dxa"/>
            <w:shd w:val="clear" w:color="auto" w:fill="FFCCFF"/>
            <w:vAlign w:val="center"/>
          </w:tcPr>
          <w:p w14:paraId="761E4674" w14:textId="77777777" w:rsidR="00851A27" w:rsidRPr="00C56490" w:rsidRDefault="00851A27" w:rsidP="00AC0748">
            <w:pPr>
              <w:autoSpaceDE w:val="0"/>
              <w:autoSpaceDN w:val="0"/>
              <w:adjustRightInd w:val="0"/>
              <w:jc w:val="center"/>
              <w:rPr>
                <w:rFonts w:ascii="Source Sans Pro" w:hAnsi="Source Sans Pro" w:cs="SourceSansPro-Regular"/>
                <w:b/>
                <w:bCs/>
                <w:color w:val="7F7F7F" w:themeColor="text1" w:themeTint="80"/>
              </w:rPr>
            </w:pPr>
            <w:r w:rsidRPr="00C56490">
              <w:rPr>
                <w:rFonts w:ascii="Source Sans Pro" w:hAnsi="Source Sans Pro" w:cs="SourceSansPro-Regular"/>
                <w:b/>
                <w:bCs/>
                <w:color w:val="7F7F7F" w:themeColor="text1" w:themeTint="80"/>
              </w:rPr>
              <w:t>Support and nurture our children, families and communities</w:t>
            </w:r>
          </w:p>
          <w:p w14:paraId="6ABD56FB" w14:textId="045EE48B" w:rsidR="00851A27" w:rsidRPr="00C56490" w:rsidRDefault="00851A27" w:rsidP="00AC0748">
            <w:pPr>
              <w:jc w:val="center"/>
              <w:rPr>
                <w:rFonts w:asciiTheme="minorHAnsi" w:hAnsiTheme="minorHAnsi" w:cstheme="minorHAnsi"/>
                <w:b/>
                <w:bCs/>
                <w:color w:val="7F7F7F" w:themeColor="text1" w:themeTint="80"/>
                <w:sz w:val="28"/>
                <w:szCs w:val="28"/>
              </w:rPr>
            </w:pPr>
          </w:p>
        </w:tc>
        <w:tc>
          <w:tcPr>
            <w:tcW w:w="2363" w:type="dxa"/>
            <w:shd w:val="clear" w:color="auto" w:fill="FFCCFF"/>
          </w:tcPr>
          <w:p w14:paraId="3D554CA8" w14:textId="77777777" w:rsidR="00851A27" w:rsidRPr="00C56490" w:rsidRDefault="00851A27" w:rsidP="00AC0748">
            <w:pPr>
              <w:autoSpaceDE w:val="0"/>
              <w:autoSpaceDN w:val="0"/>
              <w:adjustRightInd w:val="0"/>
              <w:jc w:val="center"/>
              <w:rPr>
                <w:rFonts w:ascii="SourceSansPro-Regular" w:hAnsi="SourceSansPro-Regular" w:cs="SourceSansPro-Regular"/>
                <w:b/>
                <w:bCs/>
                <w:color w:val="7F7F7F" w:themeColor="text1" w:themeTint="80"/>
                <w:sz w:val="20"/>
                <w:szCs w:val="20"/>
              </w:rPr>
            </w:pPr>
          </w:p>
          <w:p w14:paraId="70958697" w14:textId="77777777" w:rsidR="00851A27" w:rsidRPr="00C56490" w:rsidRDefault="00851A27" w:rsidP="00AC0748">
            <w:pPr>
              <w:autoSpaceDE w:val="0"/>
              <w:autoSpaceDN w:val="0"/>
              <w:adjustRightInd w:val="0"/>
              <w:jc w:val="center"/>
              <w:rPr>
                <w:rFonts w:ascii="SourceSansPro-Regular" w:hAnsi="SourceSansPro-Regular" w:cs="SourceSansPro-Regular"/>
                <w:b/>
                <w:bCs/>
                <w:color w:val="7F7F7F" w:themeColor="text1" w:themeTint="80"/>
                <w:sz w:val="20"/>
                <w:szCs w:val="20"/>
              </w:rPr>
            </w:pPr>
          </w:p>
          <w:p w14:paraId="6D7CDE57" w14:textId="77777777" w:rsidR="00851A27" w:rsidRPr="00C56490" w:rsidRDefault="00851A27" w:rsidP="00AC0748">
            <w:pPr>
              <w:autoSpaceDE w:val="0"/>
              <w:autoSpaceDN w:val="0"/>
              <w:adjustRightInd w:val="0"/>
              <w:jc w:val="center"/>
              <w:rPr>
                <w:rFonts w:ascii="Source Sans Pro" w:hAnsi="Source Sans Pro" w:cs="SourceSansPro-Regular"/>
                <w:b/>
                <w:bCs/>
                <w:color w:val="7F7F7F" w:themeColor="text1" w:themeTint="80"/>
              </w:rPr>
            </w:pPr>
            <w:r w:rsidRPr="00C56490">
              <w:rPr>
                <w:rFonts w:ascii="Source Sans Pro" w:hAnsi="Source Sans Pro" w:cs="SourceSansPro-Regular"/>
                <w:b/>
                <w:bCs/>
                <w:color w:val="7F7F7F" w:themeColor="text1" w:themeTint="80"/>
              </w:rPr>
              <w:t>Create the best possible learning estate to allow children and young people to thrive</w:t>
            </w:r>
          </w:p>
          <w:p w14:paraId="50533246" w14:textId="77777777" w:rsidR="00851A27" w:rsidRPr="00C56490" w:rsidRDefault="00851A27" w:rsidP="00AC0748">
            <w:pPr>
              <w:jc w:val="center"/>
              <w:rPr>
                <w:rFonts w:asciiTheme="minorHAnsi" w:hAnsiTheme="minorHAnsi" w:cstheme="minorHAnsi"/>
                <w:b/>
                <w:bCs/>
                <w:color w:val="7F7F7F" w:themeColor="text1" w:themeTint="80"/>
              </w:rPr>
            </w:pPr>
          </w:p>
        </w:tc>
        <w:tc>
          <w:tcPr>
            <w:tcW w:w="2268" w:type="dxa"/>
            <w:shd w:val="clear" w:color="auto" w:fill="FFCCFF"/>
          </w:tcPr>
          <w:p w14:paraId="5A5224A5" w14:textId="77777777" w:rsidR="00AC0748" w:rsidRPr="00C56490" w:rsidRDefault="00AC0748" w:rsidP="00AC0748">
            <w:pPr>
              <w:autoSpaceDE w:val="0"/>
              <w:autoSpaceDN w:val="0"/>
              <w:adjustRightInd w:val="0"/>
              <w:jc w:val="center"/>
              <w:rPr>
                <w:rFonts w:ascii="Source Sans Pro" w:hAnsi="Source Sans Pro" w:cstheme="minorHAnsi"/>
                <w:b/>
                <w:bCs/>
                <w:color w:val="7F7F7F" w:themeColor="text1" w:themeTint="80"/>
              </w:rPr>
            </w:pPr>
          </w:p>
          <w:p w14:paraId="4FB3965E" w14:textId="56962D3B" w:rsidR="00851A27" w:rsidRPr="00C56490" w:rsidRDefault="00851A27" w:rsidP="00AC0748">
            <w:pPr>
              <w:autoSpaceDE w:val="0"/>
              <w:autoSpaceDN w:val="0"/>
              <w:adjustRightInd w:val="0"/>
              <w:jc w:val="center"/>
              <w:rPr>
                <w:rFonts w:ascii="Source Sans Pro" w:hAnsi="Source Sans Pro" w:cstheme="minorHAnsi"/>
                <w:b/>
                <w:bCs/>
                <w:color w:val="7F7F7F" w:themeColor="text1" w:themeTint="80"/>
              </w:rPr>
            </w:pPr>
            <w:r w:rsidRPr="00C56490">
              <w:rPr>
                <w:rFonts w:ascii="Source Sans Pro" w:hAnsi="Source Sans Pro" w:cstheme="minorHAnsi"/>
                <w:b/>
                <w:bCs/>
                <w:color w:val="7F7F7F" w:themeColor="text1" w:themeTint="80"/>
              </w:rPr>
              <w:t>Raise attainment and enhance learning and teaching in an inclusive environment</w:t>
            </w:r>
          </w:p>
          <w:p w14:paraId="5F1AFDB9" w14:textId="77777777" w:rsidR="00851A27" w:rsidRPr="00C56490" w:rsidRDefault="00851A27" w:rsidP="00AC0748">
            <w:pPr>
              <w:autoSpaceDE w:val="0"/>
              <w:autoSpaceDN w:val="0"/>
              <w:adjustRightInd w:val="0"/>
              <w:jc w:val="center"/>
              <w:rPr>
                <w:rFonts w:ascii="SourceSansPro-Regular" w:hAnsi="SourceSansPro-Regular" w:cs="SourceSansPro-Regular"/>
                <w:b/>
                <w:bCs/>
                <w:color w:val="7F7F7F" w:themeColor="text1" w:themeTint="80"/>
                <w:sz w:val="20"/>
                <w:szCs w:val="20"/>
              </w:rPr>
            </w:pPr>
          </w:p>
        </w:tc>
      </w:tr>
    </w:tbl>
    <w:p w14:paraId="190B3511" w14:textId="77777777" w:rsidR="001F3F2F" w:rsidRDefault="001F3F2F" w:rsidP="00D46B25">
      <w:pPr>
        <w:rPr>
          <w:rFonts w:asciiTheme="minorHAnsi" w:hAnsiTheme="minorHAnsi" w:cstheme="minorHAnsi"/>
          <w:b/>
          <w:bCs/>
          <w:sz w:val="44"/>
          <w:szCs w:val="44"/>
        </w:rPr>
      </w:pPr>
    </w:p>
    <w:p w14:paraId="6B6AD89E" w14:textId="69224604" w:rsidR="006A0685" w:rsidRPr="001F3F2F" w:rsidRDefault="00D46B25" w:rsidP="00D46B25">
      <w:pPr>
        <w:rPr>
          <w:rFonts w:asciiTheme="minorHAnsi" w:hAnsiTheme="minorHAnsi" w:cstheme="minorHAnsi"/>
          <w:b/>
          <w:bCs/>
          <w:sz w:val="44"/>
          <w:szCs w:val="44"/>
        </w:rPr>
      </w:pPr>
      <w:r w:rsidRPr="001F3F2F">
        <w:rPr>
          <w:rFonts w:asciiTheme="minorHAnsi" w:hAnsiTheme="minorHAnsi" w:cstheme="minorHAnsi"/>
          <w:b/>
          <w:bCs/>
          <w:sz w:val="44"/>
          <w:szCs w:val="44"/>
        </w:rPr>
        <w:t xml:space="preserve">                           </w:t>
      </w:r>
    </w:p>
    <w:p w14:paraId="3F62D4D0" w14:textId="77777777" w:rsidR="003D7432" w:rsidRDefault="006A0685" w:rsidP="003902C0">
      <w:pPr>
        <w:jc w:val="right"/>
        <w:rPr>
          <w:rFonts w:asciiTheme="minorHAnsi" w:hAnsiTheme="minorHAnsi" w:cstheme="minorHAnsi"/>
        </w:rPr>
      </w:pPr>
      <w:r w:rsidRPr="001F3F2F">
        <w:rPr>
          <w:rFonts w:asciiTheme="minorHAnsi" w:hAnsiTheme="minorHAnsi" w:cstheme="minorHAnsi"/>
        </w:rPr>
        <w:t xml:space="preserve">                                                                                                   </w:t>
      </w:r>
    </w:p>
    <w:p w14:paraId="0F72B9B7" w14:textId="4E58CAA4" w:rsidR="003902C0" w:rsidRPr="001F3F2F" w:rsidRDefault="003902C0" w:rsidP="003902C0">
      <w:pPr>
        <w:jc w:val="right"/>
        <w:rPr>
          <w:rFonts w:asciiTheme="minorHAnsi" w:hAnsiTheme="minorHAnsi" w:cstheme="minorHAnsi"/>
        </w:rPr>
        <w:sectPr w:rsidR="003902C0" w:rsidRPr="001F3F2F" w:rsidSect="00D01880">
          <w:headerReference w:type="default" r:id="rId10"/>
          <w:footerReference w:type="default" r:id="rId11"/>
          <w:headerReference w:type="first" r:id="rId12"/>
          <w:footerReference w:type="first" r:id="rId13"/>
          <w:pgSz w:w="16838" w:h="11906" w:orient="landscape" w:code="9"/>
          <w:pgMar w:top="288" w:right="360" w:bottom="360" w:left="288" w:header="706" w:footer="706" w:gutter="850"/>
          <w:cols w:space="708"/>
          <w:titlePg/>
          <w:docGrid w:linePitch="360"/>
        </w:sectPr>
      </w:pPr>
    </w:p>
    <w:tbl>
      <w:tblPr>
        <w:tblStyle w:val="TableGrid"/>
        <w:tblpPr w:leftFromText="180" w:rightFromText="180" w:vertAnchor="text" w:horzAnchor="margin" w:tblpXSpec="center" w:tblpY="-43"/>
        <w:tblOverlap w:val="never"/>
        <w:tblW w:w="0" w:type="auto"/>
        <w:tblLook w:val="04A0" w:firstRow="1" w:lastRow="0" w:firstColumn="1" w:lastColumn="0" w:noHBand="0" w:noVBand="1"/>
      </w:tblPr>
      <w:tblGrid>
        <w:gridCol w:w="14170"/>
      </w:tblGrid>
      <w:tr w:rsidR="00F006A9" w14:paraId="1E7A5A43" w14:textId="77777777" w:rsidTr="00F006A9">
        <w:tc>
          <w:tcPr>
            <w:tcW w:w="14170" w:type="dxa"/>
            <w:tcBorders>
              <w:top w:val="double" w:sz="4" w:space="0" w:color="8064A2" w:themeColor="accent4"/>
              <w:left w:val="double" w:sz="4" w:space="0" w:color="8064A2" w:themeColor="accent4"/>
              <w:bottom w:val="double" w:sz="4" w:space="0" w:color="8064A2" w:themeColor="accent4"/>
              <w:right w:val="double" w:sz="4" w:space="0" w:color="8064A2" w:themeColor="accent4"/>
            </w:tcBorders>
          </w:tcPr>
          <w:p w14:paraId="3224E100" w14:textId="77777777" w:rsidR="00F006A9" w:rsidRDefault="00F006A9" w:rsidP="00F006A9">
            <w:pPr>
              <w:ind w:right="186"/>
              <w:jc w:val="center"/>
              <w:rPr>
                <w:rFonts w:ascii="Arial" w:hAnsi="Arial" w:cs="Arial"/>
                <w:b/>
                <w:bCs/>
                <w:sz w:val="36"/>
                <w:szCs w:val="36"/>
              </w:rPr>
            </w:pPr>
            <w:r w:rsidRPr="00C91EFF">
              <w:rPr>
                <w:rFonts w:ascii="Arial" w:hAnsi="Arial" w:cs="Arial"/>
                <w:b/>
                <w:bCs/>
                <w:sz w:val="36"/>
                <w:szCs w:val="36"/>
              </w:rPr>
              <w:lastRenderedPageBreak/>
              <w:t>Our Vision, Values and Aims</w:t>
            </w:r>
          </w:p>
          <w:p w14:paraId="4BD88E72" w14:textId="77777777" w:rsidR="00F006A9" w:rsidRDefault="00F006A9" w:rsidP="00F006A9">
            <w:pPr>
              <w:pStyle w:val="Heading9"/>
              <w:tabs>
                <w:tab w:val="left" w:pos="567"/>
              </w:tabs>
              <w:rPr>
                <w:rFonts w:asciiTheme="minorHAnsi" w:hAnsiTheme="minorHAnsi" w:cstheme="minorHAnsi"/>
                <w:sz w:val="24"/>
                <w:szCs w:val="24"/>
              </w:rPr>
            </w:pPr>
          </w:p>
          <w:p w14:paraId="4DDD9643" w14:textId="2C7D6FA7" w:rsidR="00F006A9" w:rsidRDefault="00F14B8A" w:rsidP="00F006A9">
            <w:r>
              <w:rPr>
                <w:noProof/>
              </w:rPr>
              <w:drawing>
                <wp:inline distT="0" distB="0" distL="0" distR="0" wp14:anchorId="63311EAD" wp14:editId="6E72B7D9">
                  <wp:extent cx="8758090" cy="5187635"/>
                  <wp:effectExtent l="0" t="0" r="508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770783" cy="5195153"/>
                          </a:xfrm>
                          <a:prstGeom prst="rect">
                            <a:avLst/>
                          </a:prstGeom>
                        </pic:spPr>
                      </pic:pic>
                    </a:graphicData>
                  </a:graphic>
                </wp:inline>
              </w:drawing>
            </w:r>
          </w:p>
          <w:p w14:paraId="5A44108F" w14:textId="77777777" w:rsidR="00F006A9" w:rsidRDefault="00F006A9" w:rsidP="00F006A9"/>
          <w:p w14:paraId="003C2594" w14:textId="77777777" w:rsidR="00F006A9" w:rsidRPr="00C140CD" w:rsidRDefault="00F006A9" w:rsidP="00F006A9"/>
        </w:tc>
      </w:tr>
    </w:tbl>
    <w:p w14:paraId="3F4B54E2" w14:textId="6A6CF34E" w:rsidR="006A0685" w:rsidRPr="001F3F2F" w:rsidRDefault="006A0685">
      <w:pPr>
        <w:rPr>
          <w:rFonts w:asciiTheme="minorHAnsi" w:hAnsiTheme="minorHAnsi" w:cstheme="minorHAnsi"/>
        </w:rPr>
        <w:sectPr w:rsidR="006A0685" w:rsidRPr="001F3F2F" w:rsidSect="003D7432">
          <w:type w:val="continuous"/>
          <w:pgSz w:w="16838" w:h="11906" w:orient="landscape" w:code="9"/>
          <w:pgMar w:top="288" w:right="360" w:bottom="360" w:left="288" w:header="706" w:footer="706" w:gutter="850"/>
          <w:cols w:space="708"/>
          <w:docGrid w:linePitch="360"/>
        </w:sectPr>
      </w:pPr>
    </w:p>
    <w:p w14:paraId="420C41CE" w14:textId="21A0517C" w:rsidR="007E7F1B" w:rsidRDefault="007E7F1B" w:rsidP="001F3F2F">
      <w:pPr>
        <w:pStyle w:val="Heading9"/>
        <w:tabs>
          <w:tab w:val="left" w:pos="567"/>
        </w:tabs>
        <w:rPr>
          <w:rFonts w:asciiTheme="minorHAnsi" w:hAnsiTheme="minorHAnsi" w:cstheme="minorHAnsi"/>
          <w:sz w:val="24"/>
          <w:szCs w:val="24"/>
        </w:rPr>
      </w:pPr>
    </w:p>
    <w:p w14:paraId="5C1A54DB" w14:textId="77777777" w:rsidR="007E7F1B" w:rsidRPr="007E7F1B" w:rsidRDefault="007E7F1B" w:rsidP="007E7F1B"/>
    <w:p w14:paraId="3DEAFB46" w14:textId="1319061D" w:rsidR="001F3F2F" w:rsidRPr="001F3F2F" w:rsidRDefault="001F3F2F" w:rsidP="001F3F2F">
      <w:pPr>
        <w:pStyle w:val="Heading9"/>
        <w:tabs>
          <w:tab w:val="left" w:pos="567"/>
        </w:tabs>
        <w:rPr>
          <w:rFonts w:asciiTheme="minorHAnsi" w:hAnsiTheme="minorHAnsi" w:cstheme="minorHAnsi"/>
          <w:b w:val="0"/>
          <w:sz w:val="24"/>
          <w:szCs w:val="24"/>
        </w:rPr>
      </w:pPr>
      <w:r w:rsidRPr="001F3F2F">
        <w:rPr>
          <w:rFonts w:asciiTheme="minorHAnsi" w:hAnsiTheme="minorHAnsi" w:cstheme="minorHAnsi"/>
          <w:sz w:val="24"/>
          <w:szCs w:val="24"/>
        </w:rPr>
        <w:t>Who did we consult?</w:t>
      </w:r>
    </w:p>
    <w:p w14:paraId="7979A6E7" w14:textId="16D7A8E9" w:rsidR="001F3F2F" w:rsidRPr="001F3F2F" w:rsidRDefault="001F3F2F" w:rsidP="001F3F2F">
      <w:pPr>
        <w:pStyle w:val="Heading9"/>
        <w:tabs>
          <w:tab w:val="left" w:pos="567"/>
        </w:tabs>
        <w:rPr>
          <w:rFonts w:asciiTheme="minorHAnsi" w:hAnsiTheme="minorHAnsi" w:cstheme="minorHAnsi"/>
          <w:b w:val="0"/>
          <w:sz w:val="24"/>
          <w:szCs w:val="24"/>
        </w:rPr>
      </w:pPr>
      <w:r w:rsidRPr="001F3F2F">
        <w:rPr>
          <w:rFonts w:asciiTheme="minorHAnsi" w:hAnsiTheme="minorHAnsi" w:cstheme="minorHAnsi"/>
          <w:b w:val="0"/>
          <w:sz w:val="24"/>
          <w:szCs w:val="24"/>
        </w:rPr>
        <w:t>To identify our priorities for improvement, we sought the views of</w:t>
      </w:r>
      <w:r w:rsidR="00F14B8A" w:rsidRPr="00F14B8A">
        <w:rPr>
          <w:rFonts w:asciiTheme="minorHAnsi" w:hAnsiTheme="minorHAnsi" w:cstheme="minorHAnsi"/>
          <w:b w:val="0"/>
          <w:sz w:val="24"/>
          <w:szCs w:val="24"/>
        </w:rPr>
        <w:t xml:space="preserve"> staff, families, children &amp; partner agencies</w:t>
      </w:r>
      <w:r w:rsidR="00F14B8A">
        <w:rPr>
          <w:rFonts w:asciiTheme="minorHAnsi" w:hAnsiTheme="minorHAnsi" w:cstheme="minorHAnsi"/>
          <w:b w:val="0"/>
          <w:sz w:val="24"/>
          <w:szCs w:val="24"/>
        </w:rPr>
        <w:t>,</w:t>
      </w:r>
      <w:r w:rsidRPr="00FE0B1A">
        <w:rPr>
          <w:rFonts w:asciiTheme="minorHAnsi" w:hAnsiTheme="minorHAnsi" w:cstheme="minorHAnsi"/>
          <w:b w:val="0"/>
          <w:color w:val="FF0000"/>
          <w:sz w:val="24"/>
          <w:szCs w:val="24"/>
        </w:rPr>
        <w:t xml:space="preserve"> </w:t>
      </w:r>
      <w:r w:rsidRPr="001F3F2F">
        <w:rPr>
          <w:rFonts w:asciiTheme="minorHAnsi" w:hAnsiTheme="minorHAnsi" w:cstheme="minorHAnsi"/>
          <w:b w:val="0"/>
          <w:sz w:val="24"/>
          <w:szCs w:val="24"/>
        </w:rPr>
        <w:t xml:space="preserve">we used a variety of methods of getting </w:t>
      </w:r>
      <w:r w:rsidRPr="001F3F2F">
        <w:rPr>
          <w:rFonts w:asciiTheme="minorHAnsi" w:hAnsiTheme="minorHAnsi" w:cstheme="minorHAnsi"/>
          <w:b w:val="0"/>
          <w:bCs w:val="0"/>
          <w:sz w:val="24"/>
          <w:szCs w:val="18"/>
        </w:rPr>
        <w:t>the views of those who are involved in the life and work</w:t>
      </w:r>
      <w:r w:rsidRPr="001F3F2F">
        <w:rPr>
          <w:rFonts w:asciiTheme="minorHAnsi" w:hAnsiTheme="minorHAnsi" w:cstheme="minorHAnsi"/>
          <w:sz w:val="24"/>
          <w:szCs w:val="18"/>
        </w:rPr>
        <w:t xml:space="preserve"> </w:t>
      </w:r>
      <w:r w:rsidRPr="001F3F2F">
        <w:rPr>
          <w:rFonts w:asciiTheme="minorHAnsi" w:hAnsiTheme="minorHAnsi" w:cstheme="minorHAnsi"/>
          <w:b w:val="0"/>
          <w:bCs w:val="0"/>
          <w:sz w:val="24"/>
          <w:szCs w:val="18"/>
        </w:rPr>
        <w:t xml:space="preserve">of </w:t>
      </w:r>
      <w:r w:rsidR="00F14B8A" w:rsidRPr="00F14B8A">
        <w:rPr>
          <w:rFonts w:asciiTheme="minorHAnsi" w:hAnsiTheme="minorHAnsi" w:cstheme="minorHAnsi"/>
          <w:b w:val="0"/>
          <w:bCs w:val="0"/>
          <w:sz w:val="24"/>
          <w:szCs w:val="18"/>
        </w:rPr>
        <w:t>staff communication meetings, self-evaluation activities, discussions with families, key worker meetings and Professional Review and Development sessions.</w:t>
      </w:r>
    </w:p>
    <w:p w14:paraId="59D08BB9" w14:textId="308D0F0D" w:rsidR="00310423" w:rsidRDefault="00310423" w:rsidP="001B4FA6">
      <w:pPr>
        <w:rPr>
          <w:rFonts w:asciiTheme="minorHAnsi" w:hAnsiTheme="minorHAnsi" w:cstheme="minorHAnsi"/>
        </w:rPr>
      </w:pPr>
    </w:p>
    <w:p w14:paraId="69EDA894" w14:textId="433DD5CB" w:rsidR="000245DE" w:rsidRPr="005F1F0D" w:rsidRDefault="001B4FA6" w:rsidP="000245DE">
      <w:pPr>
        <w:rPr>
          <w:rFonts w:asciiTheme="minorHAnsi" w:hAnsiTheme="minorHAnsi" w:cstheme="minorHAnsi"/>
        </w:rPr>
      </w:pPr>
      <w:r w:rsidRPr="001F3F2F">
        <w:rPr>
          <w:rFonts w:asciiTheme="minorHAnsi" w:hAnsiTheme="minorHAnsi" w:cstheme="minorHAnsi"/>
        </w:rPr>
        <w:t xml:space="preserve">All information gathered is collated and used to assist us to identify next steps and areas for improvement.  </w:t>
      </w:r>
      <w:r w:rsidR="000245DE">
        <w:rPr>
          <w:rFonts w:asciiTheme="minorHAnsi" w:hAnsiTheme="minorHAnsi" w:cstheme="minorHAnsi"/>
        </w:rPr>
        <w:t xml:space="preserve">The priorities and actions within our plan meet the needs of the </w:t>
      </w:r>
      <w:r w:rsidR="009A5EFB">
        <w:rPr>
          <w:rFonts w:asciiTheme="minorHAnsi" w:hAnsiTheme="minorHAnsi" w:cstheme="minorHAnsi"/>
        </w:rPr>
        <w:t>establishment</w:t>
      </w:r>
      <w:r w:rsidR="000245DE">
        <w:rPr>
          <w:rFonts w:asciiTheme="minorHAnsi" w:hAnsiTheme="minorHAnsi" w:cstheme="minorHAnsi"/>
        </w:rPr>
        <w:t xml:space="preserve"> and articulate with the </w:t>
      </w:r>
      <w:r w:rsidR="0088656D">
        <w:rPr>
          <w:rFonts w:asciiTheme="minorHAnsi" w:hAnsiTheme="minorHAnsi" w:cstheme="minorHAnsi"/>
        </w:rPr>
        <w:t xml:space="preserve">local and national </w:t>
      </w:r>
      <w:r w:rsidR="000245DE">
        <w:rPr>
          <w:rFonts w:asciiTheme="minorHAnsi" w:hAnsiTheme="minorHAnsi" w:cstheme="minorHAnsi"/>
        </w:rPr>
        <w:t>prioritie</w:t>
      </w:r>
      <w:r w:rsidR="0088656D">
        <w:rPr>
          <w:rFonts w:asciiTheme="minorHAnsi" w:hAnsiTheme="minorHAnsi" w:cstheme="minorHAnsi"/>
        </w:rPr>
        <w:t>s</w:t>
      </w:r>
      <w:r w:rsidR="000245DE">
        <w:rPr>
          <w:rFonts w:asciiTheme="minorHAnsi" w:hAnsiTheme="minorHAnsi" w:cstheme="minorHAnsi"/>
        </w:rPr>
        <w:t xml:space="preserve">. </w:t>
      </w:r>
    </w:p>
    <w:p w14:paraId="31A99EFB" w14:textId="77777777" w:rsidR="0088656D" w:rsidRDefault="0088656D" w:rsidP="000245DE">
      <w:pPr>
        <w:rPr>
          <w:rFonts w:asciiTheme="minorHAnsi" w:hAnsiTheme="minorHAnsi" w:cstheme="minorHAnsi"/>
          <w:b/>
        </w:rPr>
      </w:pPr>
    </w:p>
    <w:p w14:paraId="57974C9B" w14:textId="48CBFD12" w:rsidR="003D1913" w:rsidRPr="007F1E3B" w:rsidRDefault="003D1913" w:rsidP="007F1E3B">
      <w:pPr>
        <w:rPr>
          <w:rFonts w:asciiTheme="minorHAnsi" w:hAnsiTheme="minorHAnsi" w:cstheme="minorHAnsi"/>
          <w:b/>
          <w:bCs/>
          <w:color w:val="FF0000"/>
        </w:rPr>
      </w:pPr>
      <w:r w:rsidRPr="007F1E3B">
        <w:rPr>
          <w:rFonts w:asciiTheme="minorHAnsi" w:hAnsiTheme="minorHAnsi" w:cstheme="minorHAnsi"/>
          <w:b/>
          <w:bCs/>
          <w:szCs w:val="32"/>
        </w:rPr>
        <w:t xml:space="preserve">How </w:t>
      </w:r>
      <w:r w:rsidR="00DE6AA2" w:rsidRPr="007F1E3B">
        <w:rPr>
          <w:rFonts w:asciiTheme="minorHAnsi" w:hAnsiTheme="minorHAnsi" w:cstheme="minorHAnsi"/>
          <w:b/>
          <w:bCs/>
          <w:szCs w:val="32"/>
        </w:rPr>
        <w:t>will we</w:t>
      </w:r>
      <w:r w:rsidRPr="007F1E3B">
        <w:rPr>
          <w:rFonts w:asciiTheme="minorHAnsi" w:hAnsiTheme="minorHAnsi" w:cstheme="minorHAnsi"/>
          <w:b/>
          <w:bCs/>
          <w:szCs w:val="32"/>
        </w:rPr>
        <w:t xml:space="preserve"> know if we are achieving our aims?</w:t>
      </w:r>
    </w:p>
    <w:p w14:paraId="6262C3A1" w14:textId="771B0B85" w:rsidR="003D1913" w:rsidRDefault="003D1913" w:rsidP="003E4F1F">
      <w:pPr>
        <w:rPr>
          <w:rFonts w:asciiTheme="minorHAnsi" w:hAnsiTheme="minorHAnsi" w:cstheme="minorHAnsi"/>
        </w:rPr>
      </w:pPr>
      <w:r w:rsidRPr="001F3F2F">
        <w:rPr>
          <w:rFonts w:asciiTheme="minorHAnsi" w:hAnsiTheme="minorHAnsi" w:cstheme="minorHAnsi"/>
        </w:rPr>
        <w:t xml:space="preserve">We will </w:t>
      </w:r>
      <w:r w:rsidR="003A09F3" w:rsidRPr="001F3F2F">
        <w:rPr>
          <w:rFonts w:asciiTheme="minorHAnsi" w:hAnsiTheme="minorHAnsi" w:cstheme="minorHAnsi"/>
        </w:rPr>
        <w:t>measure</w:t>
      </w:r>
      <w:r w:rsidRPr="001F3F2F">
        <w:rPr>
          <w:rFonts w:asciiTheme="minorHAnsi" w:hAnsiTheme="minorHAnsi" w:cstheme="minorHAnsi"/>
        </w:rPr>
        <w:t xml:space="preserve"> and evaluate the progress we are making to achieve the key outcomes set out in this plan. We do this </w:t>
      </w:r>
      <w:r w:rsidR="001B4FA6" w:rsidRPr="001F3F2F">
        <w:rPr>
          <w:rFonts w:asciiTheme="minorHAnsi" w:hAnsiTheme="minorHAnsi" w:cstheme="minorHAnsi"/>
        </w:rPr>
        <w:t>using quality assurance activities that includ</w:t>
      </w:r>
      <w:r w:rsidR="00F14B8A">
        <w:rPr>
          <w:rFonts w:asciiTheme="minorHAnsi" w:hAnsiTheme="minorHAnsi" w:cstheme="minorHAnsi"/>
        </w:rPr>
        <w:t>e –</w:t>
      </w:r>
    </w:p>
    <w:p w14:paraId="13CD84DC" w14:textId="77777777" w:rsidR="00E90956" w:rsidRDefault="00E90956" w:rsidP="003E4F1F">
      <w:pPr>
        <w:rPr>
          <w:rFonts w:asciiTheme="minorHAnsi" w:hAnsiTheme="minorHAnsi" w:cstheme="minorHAnsi"/>
        </w:rPr>
      </w:pPr>
    </w:p>
    <w:p w14:paraId="24E5736F" w14:textId="34D0EFAC" w:rsidR="004671ED" w:rsidRDefault="004671ED" w:rsidP="00F14B8A">
      <w:pPr>
        <w:pStyle w:val="ListParagraph"/>
        <w:numPr>
          <w:ilvl w:val="0"/>
          <w:numId w:val="38"/>
        </w:numPr>
        <w:rPr>
          <w:rFonts w:asciiTheme="minorHAnsi" w:hAnsiTheme="minorHAnsi" w:cstheme="minorHAnsi"/>
        </w:rPr>
      </w:pPr>
      <w:r>
        <w:rPr>
          <w:rFonts w:asciiTheme="minorHAnsi" w:hAnsiTheme="minorHAnsi" w:cstheme="minorHAnsi"/>
        </w:rPr>
        <w:t>A quality improvement framework for the early learning and childcare sectors: early learning and childcare, February 2025</w:t>
      </w:r>
    </w:p>
    <w:p w14:paraId="381C0131" w14:textId="077B6BDB" w:rsidR="00F14B8A" w:rsidRDefault="00F14B8A" w:rsidP="00F14B8A">
      <w:pPr>
        <w:pStyle w:val="ListParagraph"/>
        <w:numPr>
          <w:ilvl w:val="0"/>
          <w:numId w:val="38"/>
        </w:numPr>
        <w:rPr>
          <w:rFonts w:asciiTheme="minorHAnsi" w:hAnsiTheme="minorHAnsi" w:cstheme="minorHAnsi"/>
        </w:rPr>
      </w:pPr>
      <w:r w:rsidRPr="00F14B8A">
        <w:rPr>
          <w:rFonts w:asciiTheme="minorHAnsi" w:hAnsiTheme="minorHAnsi" w:cstheme="minorHAnsi"/>
        </w:rPr>
        <w:t>Professional dialogue meetings with all staff and Senior Leadership team.</w:t>
      </w:r>
    </w:p>
    <w:p w14:paraId="4402732A" w14:textId="77777777" w:rsidR="00F14B8A" w:rsidRDefault="00F14B8A" w:rsidP="00F14B8A">
      <w:pPr>
        <w:pStyle w:val="ListParagraph"/>
        <w:numPr>
          <w:ilvl w:val="0"/>
          <w:numId w:val="38"/>
        </w:numPr>
        <w:rPr>
          <w:rFonts w:asciiTheme="minorHAnsi" w:hAnsiTheme="minorHAnsi" w:cstheme="minorHAnsi"/>
        </w:rPr>
      </w:pPr>
      <w:r w:rsidRPr="00F14B8A">
        <w:rPr>
          <w:rFonts w:asciiTheme="minorHAnsi" w:hAnsiTheme="minorHAnsi" w:cstheme="minorHAnsi"/>
        </w:rPr>
        <w:t>Analysis of tracking &amp; progress data</w:t>
      </w:r>
    </w:p>
    <w:p w14:paraId="44B71E6A" w14:textId="77777777" w:rsidR="00F14B8A" w:rsidRDefault="00F14B8A" w:rsidP="00F14B8A">
      <w:pPr>
        <w:pStyle w:val="ListParagraph"/>
        <w:numPr>
          <w:ilvl w:val="0"/>
          <w:numId w:val="38"/>
        </w:numPr>
        <w:rPr>
          <w:rFonts w:asciiTheme="minorHAnsi" w:hAnsiTheme="minorHAnsi" w:cstheme="minorHAnsi"/>
        </w:rPr>
      </w:pPr>
      <w:r w:rsidRPr="00F14B8A">
        <w:rPr>
          <w:rFonts w:asciiTheme="minorHAnsi" w:hAnsiTheme="minorHAnsi" w:cstheme="minorHAnsi"/>
        </w:rPr>
        <w:t>Self-Evaluation and monitoring calendar detailing account of monitoring strategies to be carried out.</w:t>
      </w:r>
    </w:p>
    <w:p w14:paraId="683F15F9" w14:textId="77777777" w:rsidR="00F14B8A" w:rsidRDefault="00F14B8A" w:rsidP="00F14B8A">
      <w:pPr>
        <w:pStyle w:val="ListParagraph"/>
        <w:numPr>
          <w:ilvl w:val="0"/>
          <w:numId w:val="38"/>
        </w:numPr>
        <w:rPr>
          <w:rFonts w:asciiTheme="minorHAnsi" w:hAnsiTheme="minorHAnsi" w:cstheme="minorHAnsi"/>
        </w:rPr>
      </w:pPr>
      <w:r w:rsidRPr="00F14B8A">
        <w:rPr>
          <w:rFonts w:asciiTheme="minorHAnsi" w:hAnsiTheme="minorHAnsi" w:cstheme="minorHAnsi"/>
        </w:rPr>
        <w:t>Parent, staff &amp; children consultation</w:t>
      </w:r>
    </w:p>
    <w:p w14:paraId="6027593B" w14:textId="77777777" w:rsidR="00F14B8A" w:rsidRDefault="00F14B8A" w:rsidP="00F14B8A">
      <w:pPr>
        <w:pStyle w:val="ListParagraph"/>
        <w:numPr>
          <w:ilvl w:val="0"/>
          <w:numId w:val="38"/>
        </w:numPr>
        <w:rPr>
          <w:rFonts w:asciiTheme="minorHAnsi" w:hAnsiTheme="minorHAnsi" w:cstheme="minorHAnsi"/>
        </w:rPr>
      </w:pPr>
      <w:r w:rsidRPr="00F14B8A">
        <w:rPr>
          <w:rFonts w:asciiTheme="minorHAnsi" w:hAnsiTheme="minorHAnsi" w:cstheme="minorHAnsi"/>
        </w:rPr>
        <w:t xml:space="preserve">TAC meetings </w:t>
      </w:r>
    </w:p>
    <w:p w14:paraId="050B86E8" w14:textId="598F0E60" w:rsidR="00F14B8A" w:rsidRPr="00F14B8A" w:rsidRDefault="00F14B8A" w:rsidP="00F14B8A">
      <w:pPr>
        <w:pStyle w:val="ListParagraph"/>
        <w:numPr>
          <w:ilvl w:val="0"/>
          <w:numId w:val="38"/>
        </w:numPr>
        <w:rPr>
          <w:rFonts w:asciiTheme="minorHAnsi" w:hAnsiTheme="minorHAnsi" w:cstheme="minorHAnsi"/>
        </w:rPr>
      </w:pPr>
      <w:r w:rsidRPr="00F14B8A">
        <w:rPr>
          <w:rFonts w:asciiTheme="minorHAnsi" w:hAnsiTheme="minorHAnsi" w:cstheme="minorHAnsi"/>
        </w:rPr>
        <w:t>Multi-agency meetings</w:t>
      </w:r>
    </w:p>
    <w:p w14:paraId="094E5F01" w14:textId="1E9F71EF" w:rsidR="00496203" w:rsidRDefault="00496203" w:rsidP="003E4F1F">
      <w:pPr>
        <w:rPr>
          <w:rFonts w:asciiTheme="minorHAnsi" w:hAnsiTheme="minorHAnsi" w:cstheme="minorHAnsi"/>
        </w:rPr>
      </w:pPr>
    </w:p>
    <w:p w14:paraId="094114EA" w14:textId="77777777" w:rsidR="007F1E3B" w:rsidRDefault="007F1E3B" w:rsidP="007F1E3B">
      <w:pPr>
        <w:rPr>
          <w:rFonts w:asciiTheme="minorHAnsi" w:hAnsiTheme="minorHAnsi" w:cstheme="minorHAnsi"/>
        </w:rPr>
      </w:pPr>
      <w:r w:rsidRPr="001F3F2F">
        <w:rPr>
          <w:rFonts w:asciiTheme="minorHAnsi" w:hAnsiTheme="minorHAnsi" w:cstheme="minorHAnsi"/>
        </w:rPr>
        <w:t xml:space="preserve">Each year we also complete a </w:t>
      </w:r>
      <w:r>
        <w:rPr>
          <w:rFonts w:asciiTheme="minorHAnsi" w:hAnsiTheme="minorHAnsi" w:cstheme="minorHAnsi"/>
        </w:rPr>
        <w:t>S</w:t>
      </w:r>
      <w:r w:rsidRPr="001F3F2F">
        <w:rPr>
          <w:rFonts w:asciiTheme="minorHAnsi" w:hAnsiTheme="minorHAnsi" w:cstheme="minorHAnsi"/>
        </w:rPr>
        <w:t xml:space="preserve">tandards and </w:t>
      </w:r>
      <w:r>
        <w:rPr>
          <w:rFonts w:asciiTheme="minorHAnsi" w:hAnsiTheme="minorHAnsi" w:cstheme="minorHAnsi"/>
        </w:rPr>
        <w:t>Q</w:t>
      </w:r>
      <w:r w:rsidRPr="001F3F2F">
        <w:rPr>
          <w:rFonts w:asciiTheme="minorHAnsi" w:hAnsiTheme="minorHAnsi" w:cstheme="minorHAnsi"/>
        </w:rPr>
        <w:t>uality report and self-evaluation document which are monitored by Renfrewshire Council Children’s Services’ staff.</w:t>
      </w:r>
    </w:p>
    <w:p w14:paraId="65E2A15F" w14:textId="42559CE7" w:rsidR="00496203" w:rsidRDefault="00496203" w:rsidP="003E4F1F">
      <w:pPr>
        <w:rPr>
          <w:rFonts w:asciiTheme="minorHAnsi" w:hAnsiTheme="minorHAnsi" w:cstheme="minorHAnsi"/>
        </w:rPr>
      </w:pPr>
    </w:p>
    <w:p w14:paraId="7EDC6630" w14:textId="77777777" w:rsidR="007E7F1B" w:rsidRDefault="007E7F1B" w:rsidP="007E7F1B">
      <w:pPr>
        <w:ind w:right="252"/>
        <w:rPr>
          <w:rFonts w:asciiTheme="minorHAnsi" w:hAnsiTheme="minorHAnsi" w:cstheme="minorHAnsi"/>
          <w:b/>
        </w:rPr>
      </w:pPr>
    </w:p>
    <w:p w14:paraId="56BB438D" w14:textId="77777777" w:rsidR="009A5EFB" w:rsidRDefault="009A5EFB" w:rsidP="007E7F1B">
      <w:pPr>
        <w:ind w:right="252"/>
        <w:rPr>
          <w:rFonts w:asciiTheme="minorHAnsi" w:hAnsiTheme="minorHAnsi" w:cstheme="minorHAnsi"/>
          <w:b/>
        </w:rPr>
      </w:pPr>
    </w:p>
    <w:p w14:paraId="5BEAF629" w14:textId="77777777" w:rsidR="009A5EFB" w:rsidRDefault="009A5EFB" w:rsidP="007E7F1B">
      <w:pPr>
        <w:ind w:right="252"/>
        <w:rPr>
          <w:rFonts w:asciiTheme="minorHAnsi" w:hAnsiTheme="minorHAnsi" w:cstheme="minorHAnsi"/>
          <w:b/>
        </w:rPr>
      </w:pPr>
    </w:p>
    <w:p w14:paraId="6FDF49D6" w14:textId="77777777" w:rsidR="009A5EFB" w:rsidRDefault="009A5EFB" w:rsidP="007E7F1B">
      <w:pPr>
        <w:ind w:right="252"/>
        <w:rPr>
          <w:rFonts w:asciiTheme="minorHAnsi" w:hAnsiTheme="minorHAnsi" w:cstheme="minorHAnsi"/>
        </w:rPr>
      </w:pPr>
    </w:p>
    <w:p w14:paraId="4AE9F818" w14:textId="77777777" w:rsidR="00C140CD" w:rsidRDefault="00C140CD" w:rsidP="003E4F1F">
      <w:pPr>
        <w:rPr>
          <w:rFonts w:asciiTheme="minorHAnsi" w:hAnsiTheme="minorHAnsi" w:cstheme="minorHAnsi"/>
        </w:rPr>
      </w:pPr>
    </w:p>
    <w:p w14:paraId="02842CD4" w14:textId="77777777" w:rsidR="00251240" w:rsidRDefault="00251240" w:rsidP="003E4F1F">
      <w:pPr>
        <w:rPr>
          <w:rFonts w:asciiTheme="minorHAnsi" w:hAnsiTheme="minorHAnsi" w:cstheme="minorHAnsi"/>
        </w:rPr>
      </w:pPr>
    </w:p>
    <w:p w14:paraId="754E8379" w14:textId="77777777" w:rsidR="00251240" w:rsidRDefault="00251240" w:rsidP="003E4F1F">
      <w:pPr>
        <w:rPr>
          <w:rFonts w:asciiTheme="minorHAnsi" w:hAnsiTheme="minorHAnsi" w:cstheme="minorHAnsi"/>
        </w:rPr>
      </w:pPr>
    </w:p>
    <w:p w14:paraId="605D4793" w14:textId="77777777" w:rsidR="00251240" w:rsidRDefault="00251240" w:rsidP="003E4F1F">
      <w:pPr>
        <w:rPr>
          <w:rFonts w:asciiTheme="minorHAnsi" w:hAnsiTheme="minorHAnsi" w:cstheme="minorHAnsi"/>
        </w:rPr>
      </w:pPr>
    </w:p>
    <w:p w14:paraId="25F49F7F" w14:textId="77777777" w:rsidR="00251240" w:rsidRDefault="00251240" w:rsidP="003E4F1F">
      <w:pPr>
        <w:rPr>
          <w:rFonts w:asciiTheme="minorHAnsi" w:hAnsiTheme="minorHAnsi" w:cstheme="minorHAnsi"/>
        </w:rPr>
      </w:pPr>
    </w:p>
    <w:p w14:paraId="3598BF69" w14:textId="77777777" w:rsidR="00251240" w:rsidRPr="00496203" w:rsidRDefault="00251240" w:rsidP="003E4F1F">
      <w:pPr>
        <w:rPr>
          <w:rFonts w:asciiTheme="minorHAnsi" w:hAnsiTheme="minorHAnsi" w:cstheme="minorHAnsi"/>
        </w:rPr>
      </w:pPr>
    </w:p>
    <w:tbl>
      <w:tblPr>
        <w:tblStyle w:val="TableGrid"/>
        <w:tblW w:w="15309" w:type="dxa"/>
        <w:tblInd w:w="-57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969"/>
        <w:gridCol w:w="3402"/>
        <w:gridCol w:w="142"/>
        <w:gridCol w:w="3361"/>
        <w:gridCol w:w="4435"/>
      </w:tblGrid>
      <w:tr w:rsidR="00403544" w:rsidRPr="001F3F2F" w14:paraId="2DA9CB64" w14:textId="77777777" w:rsidTr="007E7F1B">
        <w:trPr>
          <w:trHeight w:hRule="exact" w:val="436"/>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178081" w14:textId="36CA2D12" w:rsidR="00403544" w:rsidRPr="001F3F2F" w:rsidRDefault="00403544" w:rsidP="00407590">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t xml:space="preserve">Improvement Priority </w:t>
            </w:r>
            <w:r>
              <w:rPr>
                <w:rFonts w:asciiTheme="minorHAnsi" w:hAnsiTheme="minorHAnsi" w:cstheme="minorHAnsi"/>
                <w:b/>
                <w:bCs/>
                <w:sz w:val="24"/>
                <w:szCs w:val="24"/>
              </w:rPr>
              <w:t>1</w:t>
            </w:r>
            <w:r w:rsidRPr="001F3F2F">
              <w:rPr>
                <w:rFonts w:asciiTheme="minorHAnsi" w:hAnsiTheme="minorHAnsi" w:cstheme="minorHAnsi"/>
                <w:b/>
                <w:bCs/>
                <w:sz w:val="24"/>
                <w:szCs w:val="24"/>
              </w:rPr>
              <w:t xml:space="preserve"> </w:t>
            </w:r>
            <w:r>
              <w:rPr>
                <w:rFonts w:asciiTheme="minorHAnsi" w:hAnsiTheme="minorHAnsi" w:cstheme="minorHAnsi"/>
                <w:b/>
                <w:bCs/>
                <w:sz w:val="24"/>
                <w:szCs w:val="24"/>
              </w:rPr>
              <w:t>–</w:t>
            </w:r>
            <w:r w:rsidRPr="001F3F2F">
              <w:rPr>
                <w:rFonts w:asciiTheme="minorHAnsi" w:hAnsiTheme="minorHAnsi" w:cstheme="minorHAnsi"/>
                <w:b/>
                <w:bCs/>
                <w:sz w:val="24"/>
                <w:szCs w:val="24"/>
              </w:rPr>
              <w:t xml:space="preserve"> </w:t>
            </w:r>
            <w:r w:rsidR="00251240" w:rsidRPr="00251240">
              <w:rPr>
                <w:rFonts w:asciiTheme="minorHAnsi" w:hAnsiTheme="minorHAnsi" w:cstheme="minorHAnsi"/>
                <w:b/>
                <w:bCs/>
                <w:sz w:val="24"/>
                <w:szCs w:val="24"/>
              </w:rPr>
              <w:t>Improvement in children’s Health and Wellbeing</w:t>
            </w:r>
          </w:p>
        </w:tc>
      </w:tr>
      <w:tr w:rsidR="00E07439" w:rsidRPr="001F3F2F" w14:paraId="4BC84A0E" w14:textId="77777777" w:rsidTr="00E07439">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1D2A67B0" w14:textId="3FF3F8AF" w:rsidR="00E07439" w:rsidRPr="00310423" w:rsidRDefault="00E07439" w:rsidP="00407590">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sidR="00152431">
              <w:rPr>
                <w:rFonts w:asciiTheme="minorHAnsi" w:hAnsiTheme="minorHAnsi" w:cstheme="minorHAnsi"/>
                <w:b/>
                <w:bCs/>
                <w:iCs/>
                <w:sz w:val="22"/>
                <w:szCs w:val="22"/>
              </w:rPr>
              <w:t xml:space="preserve">                                                                                      </w:t>
            </w:r>
          </w:p>
          <w:p w14:paraId="3C9B7324" w14:textId="52124C6E"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251240">
              <w:rPr>
                <w:rFonts w:asciiTheme="minorHAnsi" w:hAnsiTheme="minorHAnsi" w:cstheme="minorHAnsi"/>
                <w:color w:val="333333"/>
                <w:sz w:val="18"/>
                <w:szCs w:val="18"/>
                <w:highlight w:val="yellow"/>
                <w:shd w:val="clear" w:color="auto" w:fill="FFFFFF"/>
              </w:rPr>
              <w:t>Placing the human rights and needs of every child and young person at the centre of education</w:t>
            </w:r>
          </w:p>
          <w:p w14:paraId="329CFF1A" w14:textId="230B091B"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251240">
              <w:rPr>
                <w:rFonts w:asciiTheme="minorHAnsi" w:hAnsiTheme="minorHAnsi" w:cstheme="minorHAnsi"/>
                <w:color w:val="333333"/>
                <w:sz w:val="18"/>
                <w:szCs w:val="18"/>
                <w:highlight w:val="yellow"/>
                <w:shd w:val="clear" w:color="auto" w:fill="FFFFFF"/>
              </w:rPr>
              <w:t>Improvement in children and young people’s health and wellbeing</w:t>
            </w:r>
          </w:p>
          <w:p w14:paraId="4BF345D0" w14:textId="79690EEC"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Closing the attainment gap between the most and least disadvantaged children and young people</w:t>
            </w:r>
          </w:p>
          <w:p w14:paraId="4ECA0D56" w14:textId="7E17650A"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386E6EBD" w14:textId="628C2D16"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achievement, particularly in literacy and numeracy</w:t>
            </w:r>
          </w:p>
          <w:p w14:paraId="7AC95659" w14:textId="314E5D30" w:rsidR="00E07439" w:rsidRPr="00D916AF" w:rsidRDefault="00E07439" w:rsidP="009D32AE">
            <w:pPr>
              <w:pStyle w:val="Default"/>
              <w:ind w:left="173"/>
              <w:rPr>
                <w:rFonts w:asciiTheme="minorHAnsi" w:hAnsiTheme="minorHAnsi" w:cstheme="minorHAnsi"/>
                <w:iCs/>
                <w:sz w:val="18"/>
                <w:szCs w:val="18"/>
              </w:rPr>
            </w:pPr>
            <w:r>
              <w:rPr>
                <w:iCs/>
                <w:color w:val="FF0000"/>
                <w:sz w:val="16"/>
                <w:szCs w:val="16"/>
              </w:rPr>
              <w:t xml:space="preserve">                                                                                                                      </w:t>
            </w:r>
          </w:p>
          <w:p w14:paraId="1902894C" w14:textId="77777777" w:rsidR="00E07439" w:rsidRPr="00310423" w:rsidRDefault="00E07439" w:rsidP="00407590">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1159F0EB" w14:textId="0D982DBD" w:rsidR="00E07439" w:rsidRPr="00310423" w:rsidRDefault="00E07439" w:rsidP="00407590">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p>
          <w:p w14:paraId="0261CCD2" w14:textId="1AA95161" w:rsidR="00E07439" w:rsidRDefault="00E07439" w:rsidP="00900E06">
            <w:pPr>
              <w:rPr>
                <w:rFonts w:asciiTheme="minorHAnsi" w:hAnsiTheme="minorHAnsi" w:cstheme="minorHAnsi"/>
                <w:sz w:val="18"/>
                <w:szCs w:val="18"/>
              </w:rPr>
            </w:pPr>
            <w:r>
              <w:rPr>
                <w:rFonts w:asciiTheme="minorHAnsi" w:hAnsiTheme="minorHAnsi" w:cstheme="minorHAnsi"/>
                <w:sz w:val="18"/>
                <w:szCs w:val="18"/>
              </w:rPr>
              <w:t xml:space="preserve">Develop knowledge, skills, values and attributes to support </w:t>
            </w:r>
            <w:r w:rsidR="002C0969">
              <w:rPr>
                <w:rFonts w:asciiTheme="minorHAnsi" w:hAnsiTheme="minorHAnsi" w:cstheme="minorHAnsi"/>
                <w:sz w:val="18"/>
                <w:szCs w:val="18"/>
              </w:rPr>
              <w:t>children and young people</w:t>
            </w:r>
            <w:r>
              <w:rPr>
                <w:rFonts w:asciiTheme="minorHAnsi" w:hAnsiTheme="minorHAnsi" w:cstheme="minorHAnsi"/>
                <w:sz w:val="18"/>
                <w:szCs w:val="18"/>
              </w:rPr>
              <w:t xml:space="preserve"> to thrive</w:t>
            </w:r>
          </w:p>
          <w:p w14:paraId="7CFB40A5" w14:textId="77777777" w:rsidR="00E07439" w:rsidRDefault="00E07439" w:rsidP="00900E06">
            <w:pPr>
              <w:rPr>
                <w:rFonts w:asciiTheme="minorHAnsi" w:hAnsiTheme="minorHAnsi" w:cstheme="minorHAnsi"/>
                <w:sz w:val="18"/>
                <w:szCs w:val="18"/>
              </w:rPr>
            </w:pPr>
            <w:r>
              <w:rPr>
                <w:rFonts w:asciiTheme="minorHAnsi" w:hAnsiTheme="minorHAnsi" w:cstheme="minorHAnsi"/>
                <w:sz w:val="18"/>
                <w:szCs w:val="18"/>
              </w:rPr>
              <w:t>Excellent partnerships in line with GIRFEC</w:t>
            </w:r>
          </w:p>
          <w:p w14:paraId="4DEBE82A" w14:textId="42391BC4" w:rsidR="00E07439" w:rsidRDefault="00E07439" w:rsidP="00900E06">
            <w:pPr>
              <w:rPr>
                <w:rFonts w:asciiTheme="minorHAnsi" w:hAnsiTheme="minorHAnsi" w:cstheme="minorHAnsi"/>
                <w:sz w:val="18"/>
                <w:szCs w:val="18"/>
              </w:rPr>
            </w:pPr>
            <w:r w:rsidRPr="005F3175">
              <w:rPr>
                <w:rFonts w:asciiTheme="minorHAnsi" w:hAnsiTheme="minorHAnsi" w:cstheme="minorHAnsi"/>
                <w:sz w:val="18"/>
                <w:szCs w:val="18"/>
                <w:highlight w:val="yellow"/>
              </w:rPr>
              <w:t>Inclusive and relevant curriculum and assessment</w:t>
            </w:r>
            <w:r>
              <w:rPr>
                <w:rFonts w:asciiTheme="minorHAnsi" w:hAnsiTheme="minorHAnsi" w:cstheme="minorHAnsi"/>
                <w:sz w:val="18"/>
                <w:szCs w:val="18"/>
              </w:rPr>
              <w:t xml:space="preserve"> </w:t>
            </w:r>
          </w:p>
          <w:p w14:paraId="6E366527" w14:textId="77A1AAD6" w:rsidR="00E07439" w:rsidRDefault="00E07439" w:rsidP="00900E06">
            <w:pPr>
              <w:rPr>
                <w:rFonts w:asciiTheme="minorHAnsi" w:hAnsiTheme="minorHAnsi" w:cstheme="minorHAnsi"/>
                <w:sz w:val="18"/>
                <w:szCs w:val="18"/>
              </w:rPr>
            </w:pPr>
            <w:r>
              <w:rPr>
                <w:rFonts w:asciiTheme="minorHAnsi" w:hAnsiTheme="minorHAnsi" w:cstheme="minorHAnsi"/>
                <w:sz w:val="18"/>
                <w:szCs w:val="18"/>
              </w:rPr>
              <w:t>High levels of achievement</w:t>
            </w:r>
            <w:r w:rsidR="00BE056A">
              <w:rPr>
                <w:rFonts w:asciiTheme="minorHAnsi" w:hAnsiTheme="minorHAnsi" w:cstheme="minorHAnsi"/>
                <w:sz w:val="18"/>
                <w:szCs w:val="18"/>
              </w:rPr>
              <w:t xml:space="preserve"> across the curriculum with action to close the poverty-related attainment gap</w:t>
            </w:r>
          </w:p>
          <w:p w14:paraId="37D37777" w14:textId="5FCACCB3" w:rsidR="00E07439" w:rsidRDefault="00E07439" w:rsidP="00900E06">
            <w:pPr>
              <w:rPr>
                <w:rFonts w:asciiTheme="minorHAnsi" w:hAnsiTheme="minorHAnsi" w:cstheme="minorHAnsi"/>
                <w:sz w:val="18"/>
                <w:szCs w:val="18"/>
              </w:rPr>
            </w:pPr>
            <w:r w:rsidRPr="005F3175">
              <w:rPr>
                <w:rFonts w:asciiTheme="minorHAnsi" w:hAnsiTheme="minorHAnsi" w:cstheme="minorHAnsi"/>
                <w:sz w:val="18"/>
                <w:szCs w:val="18"/>
                <w:highlight w:val="yellow"/>
              </w:rPr>
              <w:t>Highly skilled practitioners and leaders</w:t>
            </w:r>
            <w:r w:rsidR="005B78FB" w:rsidRPr="005F3175">
              <w:rPr>
                <w:rFonts w:asciiTheme="minorHAnsi" w:hAnsiTheme="minorHAnsi" w:cstheme="minorHAnsi"/>
                <w:sz w:val="18"/>
                <w:szCs w:val="18"/>
                <w:highlight w:val="yellow"/>
              </w:rPr>
              <w:t xml:space="preserve"> driving excellent learning, teaching and assessment</w:t>
            </w:r>
          </w:p>
          <w:p w14:paraId="469AD218" w14:textId="5CD1EFF4" w:rsidR="00E07439" w:rsidRDefault="00E07439" w:rsidP="00900E06">
            <w:pPr>
              <w:rPr>
                <w:rFonts w:asciiTheme="minorHAnsi" w:hAnsiTheme="minorHAnsi" w:cstheme="minorHAnsi"/>
                <w:sz w:val="18"/>
                <w:szCs w:val="18"/>
              </w:rPr>
            </w:pPr>
            <w:r w:rsidRPr="005F3175">
              <w:rPr>
                <w:rFonts w:asciiTheme="minorHAnsi" w:hAnsiTheme="minorHAnsi" w:cstheme="minorHAnsi"/>
                <w:sz w:val="18"/>
                <w:szCs w:val="18"/>
                <w:highlight w:val="yellow"/>
              </w:rPr>
              <w:t>Improving relationships behaviour and attendance</w:t>
            </w:r>
            <w:r w:rsidR="007918AD" w:rsidRPr="005F3175">
              <w:rPr>
                <w:rFonts w:asciiTheme="minorHAnsi" w:hAnsiTheme="minorHAnsi" w:cstheme="minorHAnsi"/>
                <w:sz w:val="18"/>
                <w:szCs w:val="18"/>
                <w:highlight w:val="yellow"/>
              </w:rPr>
              <w:t xml:space="preserve"> with increased engagement in learning</w:t>
            </w:r>
          </w:p>
          <w:p w14:paraId="3C7AAF99" w14:textId="4B208DAF" w:rsidR="00E07439" w:rsidRPr="00DE3B06" w:rsidRDefault="00E07439" w:rsidP="00900E06">
            <w:pPr>
              <w:rPr>
                <w:rFonts w:asciiTheme="minorHAnsi" w:hAnsiTheme="minorHAnsi" w:cstheme="minorHAnsi"/>
                <w:sz w:val="18"/>
                <w:szCs w:val="18"/>
              </w:rPr>
            </w:pPr>
            <w:r>
              <w:rPr>
                <w:rFonts w:asciiTheme="minorHAnsi" w:hAnsiTheme="minorHAnsi" w:cstheme="minorHAnsi"/>
                <w:sz w:val="18"/>
                <w:szCs w:val="18"/>
              </w:rPr>
              <w:t>Engag</w:t>
            </w:r>
            <w:r w:rsidR="00152431">
              <w:rPr>
                <w:rFonts w:asciiTheme="minorHAnsi" w:hAnsiTheme="minorHAnsi" w:cstheme="minorHAnsi"/>
                <w:sz w:val="18"/>
                <w:szCs w:val="18"/>
              </w:rPr>
              <w:t>ing</w:t>
            </w:r>
            <w:r>
              <w:rPr>
                <w:rFonts w:asciiTheme="minorHAnsi" w:hAnsiTheme="minorHAnsi" w:cstheme="minorHAnsi"/>
                <w:sz w:val="18"/>
                <w:szCs w:val="18"/>
              </w:rPr>
              <w:t xml:space="preserve"> in digital technology </w:t>
            </w:r>
            <w:r w:rsidR="00152431">
              <w:rPr>
                <w:rFonts w:asciiTheme="minorHAnsi" w:hAnsiTheme="minorHAnsi" w:cstheme="minorHAnsi"/>
                <w:sz w:val="18"/>
                <w:szCs w:val="18"/>
              </w:rPr>
              <w:t>supported by a highly skilled digital workforce &amp; tackling digital inequality</w:t>
            </w:r>
            <w:r>
              <w:rPr>
                <w:rFonts w:asciiTheme="minorHAnsi" w:hAnsiTheme="minorHAnsi" w:cstheme="minorHAnsi"/>
                <w:sz w:val="18"/>
                <w:szCs w:val="18"/>
              </w:rPr>
              <w:t xml:space="preserve">                                 </w:t>
            </w:r>
            <w:r w:rsidRPr="00EF4048">
              <w:rPr>
                <w:rFonts w:asciiTheme="minorHAnsi" w:hAnsiTheme="minorHAnsi" w:cstheme="minorHAnsi"/>
                <w:iCs/>
                <w:color w:val="FF0000"/>
                <w:sz w:val="18"/>
                <w:szCs w:val="18"/>
              </w:rPr>
              <w:t>Highlight as appropriate</w:t>
            </w:r>
          </w:p>
          <w:p w14:paraId="68621155" w14:textId="77777777" w:rsidR="00E07439" w:rsidRPr="00310423" w:rsidRDefault="00E07439" w:rsidP="00407590">
            <w:pPr>
              <w:pStyle w:val="western"/>
              <w:spacing w:before="0" w:beforeAutospacing="0"/>
              <w:ind w:right="57"/>
              <w:rPr>
                <w:rFonts w:asciiTheme="minorHAnsi" w:hAnsiTheme="minorHAnsi" w:cstheme="minorHAnsi"/>
                <w:b/>
                <w:bCs/>
              </w:rPr>
            </w:pPr>
          </w:p>
          <w:p w14:paraId="153FCDD6" w14:textId="77777777" w:rsidR="00E07439" w:rsidRPr="00310423" w:rsidRDefault="00E07439" w:rsidP="00407590">
            <w:pPr>
              <w:pStyle w:val="western"/>
              <w:spacing w:before="0" w:beforeAutospacing="0"/>
              <w:ind w:right="57"/>
              <w:rPr>
                <w:rFonts w:asciiTheme="minorHAnsi" w:hAnsiTheme="minorHAnsi" w:cstheme="minorHAnsi"/>
                <w:b/>
                <w:bCs/>
                <w:i/>
                <w:iCs/>
                <w:color w:val="FF0000"/>
                <w:sz w:val="20"/>
                <w:szCs w:val="20"/>
              </w:rPr>
            </w:pPr>
          </w:p>
        </w:tc>
      </w:tr>
      <w:tr w:rsidR="00403544" w:rsidRPr="001F3F2F" w14:paraId="2ED5341F" w14:textId="77777777" w:rsidTr="007E7F1B">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958590" w14:textId="77777777" w:rsidR="007E7F1B" w:rsidRDefault="007E7F1B" w:rsidP="00407590">
            <w:pPr>
              <w:pStyle w:val="western"/>
              <w:spacing w:before="0" w:beforeAutospacing="0"/>
              <w:ind w:right="57"/>
              <w:jc w:val="center"/>
              <w:rPr>
                <w:rFonts w:asciiTheme="minorHAnsi" w:hAnsiTheme="minorHAnsi" w:cstheme="minorHAnsi"/>
                <w:b/>
                <w:bCs/>
              </w:rPr>
            </w:pPr>
          </w:p>
          <w:p w14:paraId="5DCDE795" w14:textId="6295D191"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3F3A1991" w14:textId="77777777" w:rsidR="00403544" w:rsidRPr="001F3F2F" w:rsidRDefault="00403544" w:rsidP="00407590">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2C079D" w14:textId="77777777" w:rsidR="007E7F1B" w:rsidRDefault="007E7F1B" w:rsidP="00407590">
            <w:pPr>
              <w:pStyle w:val="western"/>
              <w:spacing w:before="0" w:beforeAutospacing="0"/>
              <w:ind w:right="57"/>
              <w:jc w:val="center"/>
              <w:rPr>
                <w:rFonts w:asciiTheme="minorHAnsi" w:hAnsiTheme="minorHAnsi" w:cstheme="minorHAnsi"/>
                <w:b/>
                <w:bCs/>
              </w:rPr>
            </w:pPr>
          </w:p>
          <w:p w14:paraId="32F3B2BB" w14:textId="0B31AFA5"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EC9564" w14:textId="77777777" w:rsidR="007E7F1B" w:rsidRDefault="007E7F1B" w:rsidP="00407590">
            <w:pPr>
              <w:pStyle w:val="western"/>
              <w:spacing w:before="0" w:beforeAutospacing="0"/>
              <w:ind w:right="57"/>
              <w:jc w:val="center"/>
              <w:rPr>
                <w:rFonts w:asciiTheme="minorHAnsi" w:hAnsiTheme="minorHAnsi" w:cstheme="minorHAnsi"/>
                <w:b/>
                <w:bCs/>
              </w:rPr>
            </w:pPr>
          </w:p>
          <w:p w14:paraId="4A1C8EB8" w14:textId="102CCE22"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9C767B" w14:textId="77777777" w:rsidR="007E7F1B" w:rsidRDefault="007E7F1B" w:rsidP="00407590">
            <w:pPr>
              <w:pStyle w:val="western"/>
              <w:spacing w:before="0" w:beforeAutospacing="0"/>
              <w:ind w:right="57"/>
              <w:jc w:val="center"/>
              <w:rPr>
                <w:rFonts w:asciiTheme="minorHAnsi" w:hAnsiTheme="minorHAnsi" w:cstheme="minorHAnsi"/>
                <w:b/>
                <w:bCs/>
              </w:rPr>
            </w:pPr>
          </w:p>
          <w:p w14:paraId="449BFA11" w14:textId="0C2BE929"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sidR="00C140CD">
              <w:rPr>
                <w:rFonts w:asciiTheme="minorHAnsi" w:hAnsiTheme="minorHAnsi" w:cstheme="minorHAnsi"/>
                <w:b/>
                <w:bCs/>
              </w:rPr>
              <w:t>s</w:t>
            </w:r>
          </w:p>
        </w:tc>
      </w:tr>
      <w:tr w:rsidR="005F3175" w:rsidRPr="00EC1D44" w14:paraId="28A12A22" w14:textId="77777777" w:rsidTr="00F450C9">
        <w:trPr>
          <w:trHeight w:val="50"/>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7B5C4464" w14:textId="77777777" w:rsidR="005F3175" w:rsidRPr="00463E5F" w:rsidRDefault="005F3175" w:rsidP="005F3175">
            <w:pPr>
              <w:pStyle w:val="western"/>
              <w:spacing w:before="0" w:beforeAutospacing="0"/>
              <w:ind w:right="57"/>
              <w:jc w:val="center"/>
              <w:rPr>
                <w:rFonts w:asciiTheme="minorHAnsi" w:hAnsiTheme="minorHAnsi" w:cstheme="minorHAnsi"/>
                <w:b/>
                <w:sz w:val="20"/>
                <w:szCs w:val="20"/>
              </w:rPr>
            </w:pPr>
            <w:r w:rsidRPr="00463E5F">
              <w:rPr>
                <w:rFonts w:asciiTheme="minorHAnsi" w:hAnsiTheme="minorHAnsi" w:cstheme="minorHAnsi"/>
                <w:b/>
                <w:sz w:val="20"/>
                <w:szCs w:val="20"/>
              </w:rPr>
              <w:t>RNRA</w:t>
            </w:r>
          </w:p>
          <w:p w14:paraId="1DB8A871" w14:textId="77777777" w:rsidR="005F3175" w:rsidRPr="00463E5F" w:rsidRDefault="005F3175" w:rsidP="005F3175">
            <w:pPr>
              <w:pStyle w:val="western"/>
              <w:spacing w:before="0" w:beforeAutospacing="0"/>
              <w:ind w:right="57"/>
              <w:rPr>
                <w:rFonts w:asciiTheme="minorHAnsi" w:hAnsiTheme="minorHAnsi" w:cstheme="minorHAnsi"/>
                <w:bCs/>
                <w:sz w:val="20"/>
                <w:szCs w:val="20"/>
              </w:rPr>
            </w:pPr>
          </w:p>
          <w:p w14:paraId="5022B11F" w14:textId="5AFFB423" w:rsidR="005F3175" w:rsidRDefault="005F3175" w:rsidP="005F3175">
            <w:pPr>
              <w:pStyle w:val="western"/>
              <w:spacing w:before="0" w:beforeAutospacing="0"/>
              <w:ind w:right="57"/>
              <w:rPr>
                <w:rFonts w:asciiTheme="minorHAnsi" w:hAnsiTheme="minorHAnsi" w:cstheme="minorHAnsi"/>
                <w:bCs/>
                <w:sz w:val="20"/>
                <w:szCs w:val="20"/>
              </w:rPr>
            </w:pPr>
            <w:r w:rsidRPr="00463E5F">
              <w:rPr>
                <w:rFonts w:asciiTheme="minorHAnsi" w:hAnsiTheme="minorHAnsi" w:cstheme="minorHAnsi"/>
                <w:bCs/>
                <w:sz w:val="20"/>
                <w:szCs w:val="20"/>
              </w:rPr>
              <w:t xml:space="preserve">During session </w:t>
            </w:r>
            <w:r w:rsidRPr="00463E5F">
              <w:rPr>
                <w:rFonts w:asciiTheme="minorHAnsi" w:hAnsiTheme="minorHAnsi" w:cstheme="minorHAnsi"/>
                <w:b/>
                <w:sz w:val="20"/>
                <w:szCs w:val="20"/>
              </w:rPr>
              <w:t>2023/24</w:t>
            </w:r>
            <w:r w:rsidRPr="00463E5F">
              <w:rPr>
                <w:rFonts w:asciiTheme="minorHAnsi" w:hAnsiTheme="minorHAnsi" w:cstheme="minorHAnsi"/>
                <w:bCs/>
                <w:sz w:val="20"/>
                <w:szCs w:val="20"/>
              </w:rPr>
              <w:t xml:space="preserve"> we embarked on our Renfrewshire Nurturing Relationship Approach (RNRA) with a focus on adult/child relationships and the development of our whole centre nurturing approaches. During this session we have continued to identify an increasing number of children who require support. </w:t>
            </w:r>
            <w:r w:rsidR="004671ED">
              <w:rPr>
                <w:rFonts w:asciiTheme="minorHAnsi" w:hAnsiTheme="minorHAnsi" w:cstheme="minorHAnsi"/>
                <w:bCs/>
                <w:sz w:val="20"/>
                <w:szCs w:val="20"/>
              </w:rPr>
              <w:t>We therefore want to build on staff knowledge to ensure consistency of practice.</w:t>
            </w:r>
          </w:p>
          <w:p w14:paraId="5DF1C355" w14:textId="77777777" w:rsidR="005F3175" w:rsidRDefault="005F3175" w:rsidP="005F3175">
            <w:pPr>
              <w:pStyle w:val="western"/>
              <w:spacing w:before="0" w:beforeAutospacing="0"/>
              <w:ind w:right="57"/>
              <w:rPr>
                <w:rFonts w:asciiTheme="minorHAnsi" w:hAnsiTheme="minorHAnsi" w:cstheme="minorHAnsi"/>
                <w:bCs/>
                <w:sz w:val="20"/>
                <w:szCs w:val="20"/>
              </w:rPr>
            </w:pPr>
          </w:p>
          <w:p w14:paraId="1EDF8240" w14:textId="77777777" w:rsidR="005F3175" w:rsidRDefault="005F3175" w:rsidP="005F3175">
            <w:pPr>
              <w:pStyle w:val="western"/>
              <w:spacing w:before="0" w:beforeAutospacing="0"/>
              <w:ind w:right="57"/>
              <w:rPr>
                <w:rFonts w:asciiTheme="minorHAnsi" w:hAnsiTheme="minorHAnsi" w:cstheme="minorHAnsi"/>
                <w:bCs/>
                <w:sz w:val="20"/>
                <w:szCs w:val="20"/>
              </w:rPr>
            </w:pPr>
          </w:p>
          <w:p w14:paraId="7F949A14" w14:textId="77777777" w:rsidR="005F3175" w:rsidRDefault="005F3175" w:rsidP="005F3175">
            <w:pPr>
              <w:pStyle w:val="western"/>
              <w:spacing w:before="0" w:beforeAutospacing="0"/>
              <w:ind w:right="57"/>
              <w:rPr>
                <w:rFonts w:asciiTheme="minorHAnsi" w:hAnsiTheme="minorHAnsi" w:cstheme="minorHAnsi"/>
                <w:bCs/>
                <w:sz w:val="20"/>
                <w:szCs w:val="20"/>
              </w:rPr>
            </w:pPr>
          </w:p>
          <w:p w14:paraId="02E7E063" w14:textId="77777777" w:rsidR="005F3175" w:rsidRDefault="005F3175" w:rsidP="005F3175">
            <w:pPr>
              <w:pStyle w:val="western"/>
              <w:spacing w:before="0" w:beforeAutospacing="0"/>
              <w:ind w:right="57"/>
              <w:rPr>
                <w:rFonts w:asciiTheme="minorHAnsi" w:hAnsiTheme="minorHAnsi" w:cstheme="minorHAnsi"/>
                <w:bCs/>
                <w:sz w:val="20"/>
                <w:szCs w:val="20"/>
              </w:rPr>
            </w:pPr>
          </w:p>
          <w:p w14:paraId="1497F7D4" w14:textId="77777777" w:rsidR="005F3175" w:rsidRDefault="005F3175" w:rsidP="005F3175">
            <w:pPr>
              <w:pStyle w:val="western"/>
              <w:spacing w:before="0" w:beforeAutospacing="0"/>
              <w:ind w:right="57"/>
              <w:rPr>
                <w:rFonts w:asciiTheme="minorHAnsi" w:hAnsiTheme="minorHAnsi" w:cstheme="minorHAnsi"/>
                <w:bCs/>
                <w:sz w:val="20"/>
                <w:szCs w:val="20"/>
              </w:rPr>
            </w:pPr>
          </w:p>
          <w:p w14:paraId="261B4EB3" w14:textId="77777777" w:rsidR="004671ED" w:rsidRDefault="004671ED" w:rsidP="005F3175">
            <w:pPr>
              <w:pStyle w:val="western"/>
              <w:spacing w:before="0" w:beforeAutospacing="0"/>
              <w:ind w:right="57"/>
              <w:rPr>
                <w:rFonts w:asciiTheme="minorHAnsi" w:hAnsiTheme="minorHAnsi" w:cstheme="minorHAnsi"/>
                <w:bCs/>
                <w:sz w:val="20"/>
                <w:szCs w:val="20"/>
              </w:rPr>
            </w:pPr>
          </w:p>
          <w:p w14:paraId="212BBB93" w14:textId="77777777" w:rsidR="004671ED" w:rsidRDefault="004671ED" w:rsidP="005F3175">
            <w:pPr>
              <w:pStyle w:val="western"/>
              <w:spacing w:before="0" w:beforeAutospacing="0"/>
              <w:ind w:right="57"/>
              <w:rPr>
                <w:rFonts w:asciiTheme="minorHAnsi" w:hAnsiTheme="minorHAnsi" w:cstheme="minorHAnsi"/>
                <w:bCs/>
                <w:sz w:val="20"/>
                <w:szCs w:val="20"/>
              </w:rPr>
            </w:pPr>
          </w:p>
          <w:p w14:paraId="79B883CB" w14:textId="77777777" w:rsidR="004671ED" w:rsidRDefault="004671ED" w:rsidP="005F3175">
            <w:pPr>
              <w:pStyle w:val="western"/>
              <w:spacing w:before="0" w:beforeAutospacing="0"/>
              <w:ind w:right="57"/>
              <w:rPr>
                <w:rFonts w:asciiTheme="minorHAnsi" w:hAnsiTheme="minorHAnsi" w:cstheme="minorHAnsi"/>
                <w:bCs/>
                <w:sz w:val="20"/>
                <w:szCs w:val="20"/>
              </w:rPr>
            </w:pPr>
          </w:p>
          <w:p w14:paraId="737065EB" w14:textId="77777777" w:rsidR="004671ED" w:rsidRDefault="004671ED" w:rsidP="005F3175">
            <w:pPr>
              <w:pStyle w:val="western"/>
              <w:spacing w:before="0" w:beforeAutospacing="0"/>
              <w:ind w:right="57"/>
              <w:rPr>
                <w:rFonts w:asciiTheme="minorHAnsi" w:hAnsiTheme="minorHAnsi" w:cstheme="minorHAnsi"/>
                <w:bCs/>
                <w:sz w:val="20"/>
                <w:szCs w:val="20"/>
              </w:rPr>
            </w:pPr>
          </w:p>
          <w:p w14:paraId="1CC67F65" w14:textId="77777777" w:rsidR="004671ED" w:rsidRDefault="004671ED" w:rsidP="005F3175">
            <w:pPr>
              <w:pStyle w:val="western"/>
              <w:spacing w:before="0" w:beforeAutospacing="0"/>
              <w:ind w:right="57"/>
              <w:rPr>
                <w:rFonts w:asciiTheme="minorHAnsi" w:hAnsiTheme="minorHAnsi" w:cstheme="minorHAnsi"/>
                <w:bCs/>
                <w:sz w:val="20"/>
                <w:szCs w:val="20"/>
              </w:rPr>
            </w:pPr>
          </w:p>
          <w:p w14:paraId="7DF7B11B" w14:textId="77777777" w:rsidR="004671ED" w:rsidRDefault="004671ED" w:rsidP="005F3175">
            <w:pPr>
              <w:pStyle w:val="western"/>
              <w:spacing w:before="0" w:beforeAutospacing="0"/>
              <w:ind w:right="57"/>
              <w:rPr>
                <w:rFonts w:asciiTheme="minorHAnsi" w:hAnsiTheme="minorHAnsi" w:cstheme="minorHAnsi"/>
                <w:bCs/>
                <w:sz w:val="20"/>
                <w:szCs w:val="20"/>
              </w:rPr>
            </w:pPr>
          </w:p>
          <w:p w14:paraId="48F49EE1" w14:textId="77777777" w:rsidR="004671ED" w:rsidRDefault="004671ED" w:rsidP="005F3175">
            <w:pPr>
              <w:pStyle w:val="western"/>
              <w:spacing w:before="0" w:beforeAutospacing="0"/>
              <w:ind w:right="57"/>
              <w:rPr>
                <w:rFonts w:asciiTheme="minorHAnsi" w:hAnsiTheme="minorHAnsi" w:cstheme="minorHAnsi"/>
                <w:bCs/>
                <w:sz w:val="20"/>
                <w:szCs w:val="20"/>
              </w:rPr>
            </w:pPr>
          </w:p>
          <w:p w14:paraId="250B4CE5" w14:textId="77777777" w:rsidR="005F3175" w:rsidRDefault="005F3175" w:rsidP="005F3175">
            <w:pPr>
              <w:pStyle w:val="western"/>
              <w:spacing w:before="0" w:beforeAutospacing="0"/>
              <w:ind w:right="57"/>
              <w:rPr>
                <w:rFonts w:asciiTheme="minorHAnsi" w:hAnsiTheme="minorHAnsi" w:cstheme="minorHAnsi"/>
                <w:bCs/>
                <w:sz w:val="20"/>
                <w:szCs w:val="20"/>
              </w:rPr>
            </w:pPr>
          </w:p>
          <w:p w14:paraId="3B28E6ED" w14:textId="232D4AD9" w:rsidR="005F3175" w:rsidRDefault="005F3175" w:rsidP="005F3175">
            <w:pPr>
              <w:pStyle w:val="western"/>
              <w:spacing w:before="0" w:beforeAutospacing="0"/>
              <w:ind w:right="57"/>
              <w:rPr>
                <w:rFonts w:asciiTheme="minorHAnsi" w:hAnsiTheme="minorHAnsi" w:cstheme="minorHAnsi"/>
                <w:b/>
                <w:sz w:val="20"/>
                <w:szCs w:val="20"/>
              </w:rPr>
            </w:pPr>
            <w:r>
              <w:rPr>
                <w:rFonts w:asciiTheme="minorHAnsi" w:hAnsiTheme="minorHAnsi" w:cstheme="minorHAnsi"/>
                <w:bCs/>
                <w:sz w:val="20"/>
                <w:szCs w:val="20"/>
              </w:rPr>
              <w:t xml:space="preserve">During session </w:t>
            </w:r>
            <w:r w:rsidRPr="00DA5083">
              <w:rPr>
                <w:rFonts w:asciiTheme="minorHAnsi" w:hAnsiTheme="minorHAnsi" w:cstheme="minorHAnsi"/>
                <w:b/>
                <w:sz w:val="20"/>
                <w:szCs w:val="20"/>
              </w:rPr>
              <w:t xml:space="preserve">2024/25 </w:t>
            </w:r>
            <w:r>
              <w:rPr>
                <w:rFonts w:asciiTheme="minorHAnsi" w:hAnsiTheme="minorHAnsi" w:cstheme="minorHAnsi"/>
                <w:bCs/>
                <w:sz w:val="20"/>
                <w:szCs w:val="20"/>
              </w:rPr>
              <w:t xml:space="preserve">it became apparent that many of our </w:t>
            </w:r>
            <w:r w:rsidRPr="00463E5F">
              <w:rPr>
                <w:rFonts w:asciiTheme="minorHAnsi" w:hAnsiTheme="minorHAnsi" w:cstheme="minorHAnsi"/>
                <w:bCs/>
                <w:sz w:val="20"/>
                <w:szCs w:val="20"/>
              </w:rPr>
              <w:t xml:space="preserve">ante-preschoolers with </w:t>
            </w:r>
            <w:r w:rsidRPr="00463E5F">
              <w:rPr>
                <w:rFonts w:asciiTheme="minorHAnsi" w:hAnsiTheme="minorHAnsi" w:cstheme="minorHAnsi"/>
                <w:bCs/>
                <w:sz w:val="20"/>
                <w:szCs w:val="20"/>
              </w:rPr>
              <w:lastRenderedPageBreak/>
              <w:t>significant language and communication needs</w:t>
            </w:r>
            <w:r w:rsidR="004671ED">
              <w:rPr>
                <w:rFonts w:asciiTheme="minorHAnsi" w:hAnsiTheme="minorHAnsi" w:cstheme="minorHAnsi"/>
                <w:bCs/>
                <w:sz w:val="20"/>
                <w:szCs w:val="20"/>
              </w:rPr>
              <w:t xml:space="preserve"> b</w:t>
            </w:r>
            <w:r>
              <w:rPr>
                <w:rFonts w:asciiTheme="minorHAnsi" w:hAnsiTheme="minorHAnsi" w:cstheme="minorHAnsi"/>
                <w:bCs/>
                <w:sz w:val="20"/>
                <w:szCs w:val="20"/>
              </w:rPr>
              <w:t>ecame dysregulated during daily transitions i</w:t>
            </w:r>
            <w:r w:rsidRPr="00463E5F">
              <w:rPr>
                <w:rFonts w:asciiTheme="minorHAnsi" w:hAnsiTheme="minorHAnsi" w:cstheme="minorHAnsi"/>
                <w:bCs/>
                <w:sz w:val="20"/>
                <w:szCs w:val="20"/>
              </w:rPr>
              <w:t>mpact</w:t>
            </w:r>
            <w:r>
              <w:rPr>
                <w:rFonts w:asciiTheme="minorHAnsi" w:hAnsiTheme="minorHAnsi" w:cstheme="minorHAnsi"/>
                <w:bCs/>
                <w:sz w:val="20"/>
                <w:szCs w:val="20"/>
              </w:rPr>
              <w:t>ing on their</w:t>
            </w:r>
            <w:r w:rsidRPr="00463E5F">
              <w:rPr>
                <w:rFonts w:asciiTheme="minorHAnsi" w:hAnsiTheme="minorHAnsi" w:cstheme="minorHAnsi"/>
                <w:bCs/>
                <w:sz w:val="20"/>
                <w:szCs w:val="20"/>
              </w:rPr>
              <w:t xml:space="preserve"> emotional wellbeing</w:t>
            </w:r>
            <w:r>
              <w:rPr>
                <w:rFonts w:asciiTheme="minorHAnsi" w:hAnsiTheme="minorHAnsi" w:cstheme="minorHAnsi"/>
                <w:bCs/>
                <w:sz w:val="20"/>
                <w:szCs w:val="20"/>
              </w:rPr>
              <w:t xml:space="preserve">. During staff consultation </w:t>
            </w:r>
            <w:r w:rsidRPr="00DA5083">
              <w:rPr>
                <w:rFonts w:asciiTheme="minorHAnsi" w:hAnsiTheme="minorHAnsi" w:cstheme="minorHAnsi"/>
                <w:b/>
                <w:sz w:val="20"/>
                <w:szCs w:val="20"/>
              </w:rPr>
              <w:t>100%</w:t>
            </w:r>
            <w:r w:rsidRPr="00570EE8">
              <w:rPr>
                <w:rFonts w:asciiTheme="minorHAnsi" w:hAnsiTheme="minorHAnsi" w:cstheme="minorHAnsi"/>
                <w:bCs/>
                <w:sz w:val="20"/>
                <w:szCs w:val="20"/>
              </w:rPr>
              <w:t xml:space="preserve"> of respondents agreed that the transition period could be improved</w:t>
            </w:r>
            <w:r>
              <w:rPr>
                <w:rFonts w:asciiTheme="minorHAnsi" w:hAnsiTheme="minorHAnsi" w:cstheme="minorHAnsi"/>
                <w:bCs/>
                <w:sz w:val="20"/>
                <w:szCs w:val="20"/>
              </w:rPr>
              <w:t xml:space="preserve">. In </w:t>
            </w:r>
            <w:r w:rsidRPr="00DA5083">
              <w:rPr>
                <w:rFonts w:asciiTheme="minorHAnsi" w:hAnsiTheme="minorHAnsi" w:cstheme="minorHAnsi"/>
                <w:b/>
                <w:sz w:val="20"/>
                <w:szCs w:val="20"/>
              </w:rPr>
              <w:t>May 2025</w:t>
            </w:r>
            <w:r>
              <w:rPr>
                <w:rFonts w:asciiTheme="minorHAnsi" w:hAnsiTheme="minorHAnsi" w:cstheme="minorHAnsi"/>
                <w:bCs/>
                <w:sz w:val="20"/>
                <w:szCs w:val="20"/>
              </w:rPr>
              <w:t xml:space="preserve"> Inservice day we identified, as a staff team, an approach to small group working to support daily transitions using Bookbug and Attention Builder for session </w:t>
            </w:r>
            <w:r w:rsidRPr="00DA5083">
              <w:rPr>
                <w:rFonts w:asciiTheme="minorHAnsi" w:hAnsiTheme="minorHAnsi" w:cstheme="minorHAnsi"/>
                <w:b/>
                <w:sz w:val="20"/>
                <w:szCs w:val="20"/>
              </w:rPr>
              <w:t>2025/26.</w:t>
            </w:r>
          </w:p>
          <w:p w14:paraId="68F27287" w14:textId="77777777" w:rsidR="005F3175" w:rsidRDefault="005F3175" w:rsidP="005F3175">
            <w:pPr>
              <w:pStyle w:val="western"/>
              <w:spacing w:before="0" w:beforeAutospacing="0"/>
              <w:ind w:right="57"/>
              <w:rPr>
                <w:rFonts w:asciiTheme="minorHAnsi" w:hAnsiTheme="minorHAnsi" w:cstheme="minorHAnsi"/>
                <w:b/>
                <w:sz w:val="20"/>
                <w:szCs w:val="20"/>
              </w:rPr>
            </w:pPr>
          </w:p>
          <w:p w14:paraId="55428CA6" w14:textId="77777777" w:rsidR="005F3175" w:rsidRDefault="005F3175" w:rsidP="005F3175">
            <w:pPr>
              <w:pStyle w:val="western"/>
              <w:spacing w:before="0" w:beforeAutospacing="0"/>
              <w:ind w:right="57"/>
              <w:rPr>
                <w:rFonts w:asciiTheme="minorHAnsi" w:hAnsiTheme="minorHAnsi" w:cstheme="minorHAnsi"/>
                <w:b/>
                <w:sz w:val="20"/>
                <w:szCs w:val="20"/>
              </w:rPr>
            </w:pPr>
          </w:p>
          <w:p w14:paraId="1701E67F" w14:textId="77777777" w:rsidR="005F3175" w:rsidRDefault="005F3175" w:rsidP="005F3175">
            <w:pPr>
              <w:pStyle w:val="western"/>
              <w:spacing w:before="0" w:beforeAutospacing="0"/>
              <w:ind w:right="57"/>
              <w:rPr>
                <w:rFonts w:asciiTheme="minorHAnsi" w:hAnsiTheme="minorHAnsi" w:cstheme="minorHAnsi"/>
                <w:b/>
                <w:sz w:val="20"/>
                <w:szCs w:val="20"/>
              </w:rPr>
            </w:pPr>
          </w:p>
          <w:p w14:paraId="3F484039" w14:textId="77777777" w:rsidR="005F3175" w:rsidRDefault="005F3175" w:rsidP="005F3175">
            <w:pPr>
              <w:pStyle w:val="western"/>
              <w:spacing w:before="0" w:beforeAutospacing="0"/>
              <w:ind w:right="57"/>
              <w:rPr>
                <w:rFonts w:asciiTheme="minorHAnsi" w:hAnsiTheme="minorHAnsi" w:cstheme="minorHAnsi"/>
                <w:b/>
                <w:sz w:val="20"/>
                <w:szCs w:val="20"/>
              </w:rPr>
            </w:pPr>
          </w:p>
          <w:p w14:paraId="62D3C1E5" w14:textId="77777777" w:rsidR="005F3175" w:rsidRDefault="005F3175" w:rsidP="005F3175">
            <w:pPr>
              <w:pStyle w:val="western"/>
              <w:spacing w:before="0" w:beforeAutospacing="0"/>
              <w:ind w:right="57"/>
              <w:rPr>
                <w:rFonts w:asciiTheme="minorHAnsi" w:hAnsiTheme="minorHAnsi" w:cstheme="minorHAnsi"/>
                <w:b/>
                <w:sz w:val="20"/>
                <w:szCs w:val="20"/>
              </w:rPr>
            </w:pPr>
          </w:p>
          <w:p w14:paraId="6C5CFE05" w14:textId="77777777" w:rsidR="005F3175" w:rsidRDefault="005F3175" w:rsidP="005F3175">
            <w:pPr>
              <w:pStyle w:val="western"/>
              <w:spacing w:before="0" w:beforeAutospacing="0"/>
              <w:ind w:right="57"/>
              <w:rPr>
                <w:rFonts w:asciiTheme="minorHAnsi" w:hAnsiTheme="minorHAnsi" w:cstheme="minorHAnsi"/>
                <w:b/>
                <w:sz w:val="20"/>
                <w:szCs w:val="20"/>
              </w:rPr>
            </w:pPr>
          </w:p>
          <w:p w14:paraId="342D6C92" w14:textId="77777777" w:rsidR="005F3175" w:rsidRDefault="005F3175" w:rsidP="005F3175">
            <w:pPr>
              <w:pStyle w:val="western"/>
              <w:spacing w:before="0" w:beforeAutospacing="0"/>
              <w:ind w:right="57"/>
              <w:rPr>
                <w:rFonts w:asciiTheme="minorHAnsi" w:hAnsiTheme="minorHAnsi" w:cstheme="minorHAnsi"/>
                <w:b/>
                <w:sz w:val="20"/>
                <w:szCs w:val="20"/>
              </w:rPr>
            </w:pPr>
          </w:p>
          <w:p w14:paraId="32F79CC5" w14:textId="77777777" w:rsidR="005F3175" w:rsidRDefault="005F3175" w:rsidP="005F3175">
            <w:pPr>
              <w:pStyle w:val="western"/>
              <w:spacing w:before="0" w:beforeAutospacing="0"/>
              <w:ind w:right="57"/>
              <w:rPr>
                <w:rFonts w:asciiTheme="minorHAnsi" w:hAnsiTheme="minorHAnsi" w:cstheme="minorHAnsi"/>
                <w:bCs/>
                <w:sz w:val="20"/>
                <w:szCs w:val="20"/>
              </w:rPr>
            </w:pPr>
            <w:r w:rsidRPr="005F3175">
              <w:rPr>
                <w:rFonts w:asciiTheme="minorHAnsi" w:hAnsiTheme="minorHAnsi" w:cstheme="minorHAnsi"/>
                <w:bCs/>
                <w:sz w:val="20"/>
                <w:szCs w:val="20"/>
              </w:rPr>
              <w:t>Attendance upholds the child’s right to access play and education. Through monitoring of wellbeing overview and weekly wellbeing meetings, staff have Identified target children who’s learning opportunities are impacted by reduced attendance at nursery. Using Emotional Based School Avoidance (EBSA) strategies working alongside our Educational Psychologist we will support parents and carers to identify the barriers impacting attendance and make improvements.</w:t>
            </w:r>
          </w:p>
          <w:p w14:paraId="0AFC2303" w14:textId="77777777" w:rsidR="00AB105B" w:rsidRDefault="00AB105B" w:rsidP="005F3175">
            <w:pPr>
              <w:pStyle w:val="western"/>
              <w:spacing w:before="0" w:beforeAutospacing="0"/>
              <w:ind w:right="57"/>
              <w:rPr>
                <w:rFonts w:asciiTheme="minorHAnsi" w:hAnsiTheme="minorHAnsi" w:cstheme="minorHAnsi"/>
                <w:bCs/>
                <w:sz w:val="20"/>
                <w:szCs w:val="20"/>
              </w:rPr>
            </w:pPr>
          </w:p>
          <w:p w14:paraId="2AD8874C" w14:textId="77777777" w:rsidR="00AB105B" w:rsidRPr="00AB105B" w:rsidRDefault="00AB105B" w:rsidP="00AB105B">
            <w:pPr>
              <w:pStyle w:val="western"/>
              <w:ind w:right="57"/>
              <w:jc w:val="center"/>
              <w:rPr>
                <w:rFonts w:asciiTheme="minorHAnsi" w:hAnsiTheme="minorHAnsi" w:cstheme="minorHAnsi"/>
                <w:b/>
                <w:sz w:val="20"/>
                <w:szCs w:val="20"/>
              </w:rPr>
            </w:pPr>
            <w:r w:rsidRPr="00AB105B">
              <w:rPr>
                <w:rFonts w:asciiTheme="minorHAnsi" w:hAnsiTheme="minorHAnsi" w:cstheme="minorHAnsi"/>
                <w:b/>
                <w:sz w:val="20"/>
                <w:szCs w:val="20"/>
              </w:rPr>
              <w:t>Family Engagement</w:t>
            </w:r>
          </w:p>
          <w:p w14:paraId="4FCB26E1" w14:textId="77777777" w:rsidR="00AB105B" w:rsidRPr="00AB105B" w:rsidRDefault="00AB105B" w:rsidP="00AB105B">
            <w:pPr>
              <w:pStyle w:val="western"/>
              <w:ind w:right="57"/>
              <w:rPr>
                <w:rFonts w:asciiTheme="minorHAnsi" w:hAnsiTheme="minorHAnsi" w:cstheme="minorHAnsi"/>
                <w:bCs/>
                <w:sz w:val="20"/>
                <w:szCs w:val="20"/>
              </w:rPr>
            </w:pPr>
            <w:r w:rsidRPr="00AB105B">
              <w:rPr>
                <w:rFonts w:asciiTheme="minorHAnsi" w:hAnsiTheme="minorHAnsi" w:cstheme="minorHAnsi"/>
                <w:bCs/>
                <w:sz w:val="20"/>
                <w:szCs w:val="20"/>
              </w:rPr>
              <w:t xml:space="preserve">The Scottish Government, as a key priority, draws our attention to improving outcomes for learners, parents, and families. In order to achieve this, we therefore need to ensure there is an ongoing commitment to improving our family relationships and further engage families in their children’s </w:t>
            </w:r>
            <w:r w:rsidRPr="00AB105B">
              <w:rPr>
                <w:rFonts w:asciiTheme="minorHAnsi" w:hAnsiTheme="minorHAnsi" w:cstheme="minorHAnsi"/>
                <w:bCs/>
                <w:sz w:val="20"/>
                <w:szCs w:val="20"/>
              </w:rPr>
              <w:lastRenderedPageBreak/>
              <w:t xml:space="preserve">learning, including our Care Experienced children and families in line with “Keeping the Promise”. </w:t>
            </w:r>
          </w:p>
          <w:p w14:paraId="7044BE28" w14:textId="77777777" w:rsidR="00AB105B" w:rsidRDefault="00AB105B" w:rsidP="00AB105B">
            <w:pPr>
              <w:pStyle w:val="western"/>
              <w:spacing w:before="0" w:beforeAutospacing="0"/>
              <w:ind w:right="57"/>
              <w:rPr>
                <w:rFonts w:asciiTheme="minorHAnsi" w:hAnsiTheme="minorHAnsi" w:cstheme="minorHAnsi"/>
                <w:bCs/>
                <w:sz w:val="20"/>
                <w:szCs w:val="20"/>
              </w:rPr>
            </w:pPr>
            <w:r w:rsidRPr="00AB105B">
              <w:rPr>
                <w:rFonts w:asciiTheme="minorHAnsi" w:hAnsiTheme="minorHAnsi" w:cstheme="minorHAnsi"/>
                <w:bCs/>
                <w:sz w:val="20"/>
                <w:szCs w:val="20"/>
              </w:rPr>
              <w:t>This will also offer opportunities for parents/carers to see staff role model positive re-enforcement and co regulating strategies in line with our RNRA focus principle “all behaviour is communication” as this is an area parents fed back that they found challenging.</w:t>
            </w:r>
          </w:p>
          <w:p w14:paraId="6B448F24" w14:textId="77777777" w:rsidR="00AB105B" w:rsidRDefault="00AB105B" w:rsidP="00AB105B">
            <w:pPr>
              <w:pStyle w:val="western"/>
              <w:spacing w:before="0" w:beforeAutospacing="0"/>
              <w:ind w:right="57"/>
              <w:rPr>
                <w:rFonts w:asciiTheme="minorHAnsi" w:hAnsiTheme="minorHAnsi" w:cstheme="minorHAnsi"/>
                <w:bCs/>
                <w:sz w:val="20"/>
                <w:szCs w:val="20"/>
              </w:rPr>
            </w:pPr>
          </w:p>
          <w:p w14:paraId="327C3BDE" w14:textId="77777777" w:rsidR="00AB105B" w:rsidRDefault="00AB105B" w:rsidP="00AB105B">
            <w:pPr>
              <w:pStyle w:val="western"/>
              <w:spacing w:before="0" w:beforeAutospacing="0"/>
              <w:ind w:right="57"/>
              <w:rPr>
                <w:rFonts w:asciiTheme="minorHAnsi" w:hAnsiTheme="minorHAnsi" w:cstheme="minorHAnsi"/>
                <w:bCs/>
                <w:sz w:val="20"/>
                <w:szCs w:val="20"/>
              </w:rPr>
            </w:pPr>
          </w:p>
          <w:p w14:paraId="32E0EC6C" w14:textId="77777777" w:rsidR="00AB105B" w:rsidRDefault="00AB105B" w:rsidP="00AB105B">
            <w:pPr>
              <w:pStyle w:val="western"/>
              <w:spacing w:before="0" w:beforeAutospacing="0"/>
              <w:ind w:right="57"/>
              <w:rPr>
                <w:rFonts w:asciiTheme="minorHAnsi" w:hAnsiTheme="minorHAnsi" w:cstheme="minorHAnsi"/>
                <w:bCs/>
                <w:sz w:val="20"/>
                <w:szCs w:val="20"/>
              </w:rPr>
            </w:pPr>
          </w:p>
          <w:p w14:paraId="547A4D1B" w14:textId="77777777" w:rsidR="00AB105B" w:rsidRDefault="00AB105B" w:rsidP="00AB105B">
            <w:pPr>
              <w:pStyle w:val="western"/>
              <w:spacing w:before="0" w:beforeAutospacing="0"/>
              <w:ind w:right="57"/>
              <w:rPr>
                <w:rFonts w:asciiTheme="minorHAnsi" w:hAnsiTheme="minorHAnsi" w:cstheme="minorHAnsi"/>
                <w:bCs/>
                <w:sz w:val="20"/>
                <w:szCs w:val="20"/>
              </w:rPr>
            </w:pPr>
          </w:p>
          <w:p w14:paraId="28F2AA4E" w14:textId="77777777" w:rsidR="00AB105B" w:rsidRDefault="00AB105B" w:rsidP="00AB105B">
            <w:pPr>
              <w:pStyle w:val="western"/>
              <w:spacing w:before="0" w:beforeAutospacing="0"/>
              <w:ind w:right="57"/>
              <w:rPr>
                <w:rFonts w:asciiTheme="minorHAnsi" w:hAnsiTheme="minorHAnsi" w:cstheme="minorHAnsi"/>
                <w:bCs/>
                <w:sz w:val="20"/>
                <w:szCs w:val="20"/>
              </w:rPr>
            </w:pPr>
            <w:r w:rsidRPr="00AB105B">
              <w:rPr>
                <w:rFonts w:asciiTheme="minorHAnsi" w:hAnsiTheme="minorHAnsi" w:cstheme="minorHAnsi"/>
                <w:bCs/>
                <w:sz w:val="20"/>
                <w:szCs w:val="20"/>
              </w:rPr>
              <w:t>Due to diversity growing in the Johnstone area attributed to employment and new housing being generated. West Johnstone ELCC has seen an increase in diversity within the setting families from a variety of cultures. To embrace this diversity and offer families representation in our service we will be having a Culture Café once a month for families to attend in our Centre.</w:t>
            </w:r>
          </w:p>
          <w:p w14:paraId="3A46FA3F" w14:textId="77777777" w:rsidR="00374ECA" w:rsidRDefault="00374ECA" w:rsidP="00AB105B">
            <w:pPr>
              <w:pStyle w:val="western"/>
              <w:spacing w:before="0" w:beforeAutospacing="0"/>
              <w:ind w:right="57"/>
              <w:rPr>
                <w:rFonts w:asciiTheme="minorHAnsi" w:hAnsiTheme="minorHAnsi" w:cstheme="minorHAnsi"/>
                <w:bCs/>
                <w:sz w:val="20"/>
                <w:szCs w:val="20"/>
              </w:rPr>
            </w:pPr>
          </w:p>
          <w:p w14:paraId="2973CA84" w14:textId="7F957B02" w:rsidR="00374ECA" w:rsidRPr="00C113F1" w:rsidRDefault="00374ECA" w:rsidP="00AB105B">
            <w:pPr>
              <w:pStyle w:val="western"/>
              <w:spacing w:before="0" w:beforeAutospacing="0"/>
              <w:ind w:right="57"/>
              <w:rPr>
                <w:rFonts w:asciiTheme="minorHAnsi" w:hAnsiTheme="minorHAnsi" w:cstheme="minorHAnsi"/>
                <w:bCs/>
                <w:sz w:val="20"/>
                <w:szCs w:val="20"/>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1C56B20A" w14:textId="77777777" w:rsidR="005F3175" w:rsidRPr="00463E5F" w:rsidRDefault="005F3175" w:rsidP="005F3175">
            <w:pPr>
              <w:pStyle w:val="western"/>
              <w:spacing w:before="0" w:beforeAutospacing="0"/>
              <w:ind w:right="57"/>
              <w:rPr>
                <w:rFonts w:asciiTheme="minorHAnsi" w:hAnsiTheme="minorHAnsi" w:cstheme="minorHAnsi"/>
                <w:bCs/>
                <w:sz w:val="20"/>
                <w:szCs w:val="20"/>
              </w:rPr>
            </w:pPr>
          </w:p>
          <w:p w14:paraId="44F8DE3C" w14:textId="77777777" w:rsidR="005F3175" w:rsidRPr="00463E5F" w:rsidRDefault="005F3175" w:rsidP="005F3175">
            <w:pPr>
              <w:pStyle w:val="western"/>
              <w:spacing w:before="0" w:beforeAutospacing="0"/>
              <w:ind w:right="57"/>
              <w:rPr>
                <w:rFonts w:asciiTheme="minorHAnsi" w:hAnsiTheme="minorHAnsi" w:cstheme="minorHAnsi"/>
                <w:bCs/>
                <w:sz w:val="20"/>
                <w:szCs w:val="20"/>
              </w:rPr>
            </w:pPr>
          </w:p>
          <w:p w14:paraId="1A726AE8" w14:textId="77777777" w:rsidR="005F3175" w:rsidRPr="00463E5F" w:rsidRDefault="005F3175" w:rsidP="005F3175">
            <w:pPr>
              <w:pStyle w:val="western"/>
              <w:spacing w:before="0" w:beforeAutospacing="0"/>
              <w:ind w:right="57"/>
              <w:rPr>
                <w:rFonts w:asciiTheme="minorHAnsi" w:hAnsiTheme="minorHAnsi" w:cstheme="minorHAnsi"/>
                <w:bCs/>
                <w:sz w:val="20"/>
                <w:szCs w:val="20"/>
              </w:rPr>
            </w:pPr>
            <w:r w:rsidRPr="00463E5F">
              <w:rPr>
                <w:rFonts w:asciiTheme="minorHAnsi" w:hAnsiTheme="minorHAnsi" w:cstheme="minorHAnsi"/>
                <w:bCs/>
                <w:sz w:val="20"/>
                <w:szCs w:val="20"/>
              </w:rPr>
              <w:t xml:space="preserve">By </w:t>
            </w:r>
            <w:r w:rsidRPr="00463E5F">
              <w:rPr>
                <w:rFonts w:asciiTheme="minorHAnsi" w:hAnsiTheme="minorHAnsi" w:cstheme="minorHAnsi"/>
                <w:b/>
                <w:sz w:val="20"/>
                <w:szCs w:val="20"/>
              </w:rPr>
              <w:t>December 2025</w:t>
            </w:r>
            <w:r w:rsidRPr="00463E5F">
              <w:rPr>
                <w:rFonts w:asciiTheme="minorHAnsi" w:hAnsiTheme="minorHAnsi" w:cstheme="minorHAnsi"/>
                <w:bCs/>
                <w:sz w:val="20"/>
                <w:szCs w:val="20"/>
              </w:rPr>
              <w:t>, supporting Nurture Principles to be upheld as part of daily practice at West Johnstone ELCC and we will be striving to meet the wellbeing needs of our children and their families.</w:t>
            </w:r>
          </w:p>
          <w:p w14:paraId="327C0838" w14:textId="77777777" w:rsidR="005F3175" w:rsidRPr="00463E5F" w:rsidRDefault="005F3175" w:rsidP="005F3175">
            <w:pPr>
              <w:pStyle w:val="western"/>
              <w:spacing w:before="0" w:beforeAutospacing="0"/>
              <w:ind w:right="57"/>
              <w:rPr>
                <w:rFonts w:asciiTheme="minorHAnsi" w:hAnsiTheme="minorHAnsi" w:cstheme="minorHAnsi"/>
                <w:bCs/>
                <w:sz w:val="20"/>
                <w:szCs w:val="20"/>
              </w:rPr>
            </w:pPr>
          </w:p>
          <w:p w14:paraId="5B542030" w14:textId="77777777" w:rsidR="005F3175" w:rsidRPr="00463E5F" w:rsidRDefault="005F3175" w:rsidP="005F3175">
            <w:pPr>
              <w:pStyle w:val="western"/>
              <w:spacing w:before="0" w:beforeAutospacing="0"/>
              <w:ind w:right="57"/>
              <w:rPr>
                <w:rFonts w:asciiTheme="minorHAnsi" w:hAnsiTheme="minorHAnsi" w:cstheme="minorHAnsi"/>
                <w:iCs/>
                <w:sz w:val="20"/>
                <w:szCs w:val="20"/>
              </w:rPr>
            </w:pPr>
            <w:r w:rsidRPr="00463E5F">
              <w:rPr>
                <w:rFonts w:asciiTheme="minorHAnsi" w:hAnsiTheme="minorHAnsi" w:cstheme="minorHAnsi"/>
                <w:iCs/>
                <w:sz w:val="20"/>
                <w:szCs w:val="20"/>
              </w:rPr>
              <w:t xml:space="preserve">By </w:t>
            </w:r>
            <w:r w:rsidRPr="00463E5F">
              <w:rPr>
                <w:rFonts w:asciiTheme="minorHAnsi" w:hAnsiTheme="minorHAnsi" w:cstheme="minorHAnsi"/>
                <w:b/>
                <w:bCs/>
                <w:iCs/>
                <w:sz w:val="20"/>
                <w:szCs w:val="20"/>
              </w:rPr>
              <w:t>December 2025,</w:t>
            </w:r>
            <w:r w:rsidRPr="00463E5F">
              <w:rPr>
                <w:rFonts w:asciiTheme="minorHAnsi" w:hAnsiTheme="minorHAnsi" w:cstheme="minorHAnsi"/>
                <w:iCs/>
                <w:sz w:val="20"/>
                <w:szCs w:val="20"/>
              </w:rPr>
              <w:t xml:space="preserve"> all staff will be more skilled and have developed a better understanding of the principle all behaviour is communication, reducing frustration levels in children by increasing opportunities to de-escalate and co-regulate making a link between distressed behaviours and what the child is trying to communicate will better enable us (the practitioner/adult) to meet the child’s needs and build more effective communication strategies.</w:t>
            </w:r>
          </w:p>
          <w:p w14:paraId="4563B518" w14:textId="77777777" w:rsidR="005F3175" w:rsidRPr="00463E5F" w:rsidRDefault="005F3175" w:rsidP="005F3175">
            <w:pPr>
              <w:pStyle w:val="western"/>
              <w:spacing w:before="0" w:beforeAutospacing="0"/>
              <w:ind w:right="57"/>
              <w:rPr>
                <w:rFonts w:asciiTheme="minorHAnsi" w:hAnsiTheme="minorHAnsi" w:cstheme="minorHAnsi"/>
                <w:iCs/>
                <w:sz w:val="20"/>
                <w:szCs w:val="20"/>
              </w:rPr>
            </w:pPr>
          </w:p>
          <w:p w14:paraId="1D272387" w14:textId="77777777" w:rsidR="005F3175" w:rsidRDefault="005F3175" w:rsidP="005F3175">
            <w:pPr>
              <w:pStyle w:val="western"/>
              <w:spacing w:before="0" w:beforeAutospacing="0"/>
              <w:ind w:right="57"/>
              <w:rPr>
                <w:rFonts w:asciiTheme="minorHAnsi" w:hAnsiTheme="minorHAnsi" w:cstheme="minorHAnsi"/>
                <w:iCs/>
                <w:sz w:val="20"/>
                <w:szCs w:val="20"/>
              </w:rPr>
            </w:pPr>
          </w:p>
          <w:p w14:paraId="018AA24D" w14:textId="77777777" w:rsidR="005F3175" w:rsidRDefault="005F3175" w:rsidP="005F3175">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B</w:t>
            </w:r>
            <w:r w:rsidRPr="00463E5F">
              <w:rPr>
                <w:rFonts w:asciiTheme="minorHAnsi" w:hAnsiTheme="minorHAnsi" w:cstheme="minorHAnsi"/>
                <w:iCs/>
                <w:sz w:val="20"/>
                <w:szCs w:val="20"/>
              </w:rPr>
              <w:t xml:space="preserve">etter managed daily transitions by the introduction of small group working </w:t>
            </w:r>
            <w:r w:rsidRPr="00463E5F">
              <w:rPr>
                <w:rFonts w:asciiTheme="minorHAnsi" w:hAnsiTheme="minorHAnsi" w:cstheme="minorHAnsi"/>
                <w:iCs/>
                <w:sz w:val="20"/>
                <w:szCs w:val="20"/>
              </w:rPr>
              <w:lastRenderedPageBreak/>
              <w:t>promoting engagement at key transition times at nursery for example, transitioning to lunchtime.</w:t>
            </w:r>
            <w:r>
              <w:rPr>
                <w:rFonts w:asciiTheme="minorHAnsi" w:hAnsiTheme="minorHAnsi" w:cstheme="minorHAnsi"/>
                <w:iCs/>
                <w:sz w:val="20"/>
                <w:szCs w:val="20"/>
              </w:rPr>
              <w:t xml:space="preserve"> </w:t>
            </w:r>
            <w:r w:rsidRPr="00570EE8">
              <w:rPr>
                <w:rFonts w:asciiTheme="minorHAnsi" w:hAnsiTheme="minorHAnsi" w:cstheme="minorHAnsi"/>
                <w:iCs/>
                <w:sz w:val="20"/>
                <w:szCs w:val="20"/>
              </w:rPr>
              <w:t xml:space="preserve">By </w:t>
            </w:r>
            <w:r w:rsidRPr="00570EE8">
              <w:rPr>
                <w:rFonts w:asciiTheme="minorHAnsi" w:hAnsiTheme="minorHAnsi" w:cstheme="minorHAnsi"/>
                <w:b/>
                <w:bCs/>
                <w:iCs/>
                <w:sz w:val="20"/>
                <w:szCs w:val="20"/>
              </w:rPr>
              <w:t xml:space="preserve">March 2026 </w:t>
            </w:r>
            <w:r w:rsidRPr="00570EE8">
              <w:rPr>
                <w:rFonts w:asciiTheme="minorHAnsi" w:hAnsiTheme="minorHAnsi" w:cstheme="minorHAnsi"/>
                <w:iCs/>
                <w:sz w:val="20"/>
                <w:szCs w:val="20"/>
              </w:rPr>
              <w:t>improved wellbeing during daily transitions, will be observed using the Leuven Scale</w:t>
            </w:r>
            <w:r>
              <w:rPr>
                <w:rFonts w:asciiTheme="minorHAnsi" w:hAnsiTheme="minorHAnsi" w:cstheme="minorHAnsi"/>
                <w:iCs/>
                <w:sz w:val="20"/>
                <w:szCs w:val="20"/>
              </w:rPr>
              <w:t xml:space="preserve">. Demonstrating – </w:t>
            </w:r>
          </w:p>
          <w:p w14:paraId="3E81168D" w14:textId="77777777" w:rsidR="005F3175" w:rsidRDefault="005F3175" w:rsidP="005F3175">
            <w:pPr>
              <w:pStyle w:val="western"/>
              <w:numPr>
                <w:ilvl w:val="0"/>
                <w:numId w:val="39"/>
              </w:numPr>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I</w:t>
            </w:r>
            <w:r w:rsidRPr="00DA5083">
              <w:rPr>
                <w:rFonts w:asciiTheme="minorHAnsi" w:hAnsiTheme="minorHAnsi" w:cstheme="minorHAnsi"/>
                <w:iCs/>
                <w:sz w:val="20"/>
                <w:szCs w:val="20"/>
              </w:rPr>
              <w:t>mprove</w:t>
            </w:r>
            <w:r>
              <w:rPr>
                <w:rFonts w:asciiTheme="minorHAnsi" w:hAnsiTheme="minorHAnsi" w:cstheme="minorHAnsi"/>
                <w:iCs/>
                <w:sz w:val="20"/>
                <w:szCs w:val="20"/>
              </w:rPr>
              <w:t>d</w:t>
            </w:r>
            <w:r w:rsidRPr="00DA5083">
              <w:rPr>
                <w:rFonts w:asciiTheme="minorHAnsi" w:hAnsiTheme="minorHAnsi" w:cstheme="minorHAnsi"/>
                <w:iCs/>
                <w:sz w:val="20"/>
                <w:szCs w:val="20"/>
              </w:rPr>
              <w:t xml:space="preserve"> children’s engagement </w:t>
            </w:r>
          </w:p>
          <w:p w14:paraId="794AEA00" w14:textId="77777777" w:rsidR="005F3175" w:rsidRDefault="005F3175" w:rsidP="005F3175">
            <w:pPr>
              <w:pStyle w:val="western"/>
              <w:numPr>
                <w:ilvl w:val="0"/>
                <w:numId w:val="39"/>
              </w:numPr>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R</w:t>
            </w:r>
            <w:r w:rsidRPr="00DA5083">
              <w:rPr>
                <w:rFonts w:asciiTheme="minorHAnsi" w:hAnsiTheme="minorHAnsi" w:cstheme="minorHAnsi"/>
                <w:iCs/>
                <w:sz w:val="20"/>
                <w:szCs w:val="20"/>
              </w:rPr>
              <w:t>educe</w:t>
            </w:r>
            <w:r>
              <w:rPr>
                <w:rFonts w:asciiTheme="minorHAnsi" w:hAnsiTheme="minorHAnsi" w:cstheme="minorHAnsi"/>
                <w:iCs/>
                <w:sz w:val="20"/>
                <w:szCs w:val="20"/>
              </w:rPr>
              <w:t>d</w:t>
            </w:r>
            <w:r w:rsidRPr="00DA5083">
              <w:rPr>
                <w:rFonts w:asciiTheme="minorHAnsi" w:hAnsiTheme="minorHAnsi" w:cstheme="minorHAnsi"/>
                <w:iCs/>
                <w:sz w:val="20"/>
                <w:szCs w:val="20"/>
              </w:rPr>
              <w:t xml:space="preserve"> stress and dysregulation </w:t>
            </w:r>
          </w:p>
          <w:p w14:paraId="49FFF1F1" w14:textId="77777777" w:rsidR="005F3175" w:rsidRPr="00DA5083" w:rsidRDefault="005F3175" w:rsidP="005F3175">
            <w:pPr>
              <w:pStyle w:val="western"/>
              <w:numPr>
                <w:ilvl w:val="0"/>
                <w:numId w:val="39"/>
              </w:numPr>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I</w:t>
            </w:r>
            <w:r w:rsidRPr="00DA5083">
              <w:rPr>
                <w:rFonts w:asciiTheme="minorHAnsi" w:eastAsia="Times New Roman" w:hAnsiTheme="minorHAnsi" w:cstheme="minorHAnsi"/>
                <w:iCs/>
                <w:sz w:val="20"/>
                <w:szCs w:val="20"/>
              </w:rPr>
              <w:t>mprove</w:t>
            </w:r>
            <w:r>
              <w:rPr>
                <w:rFonts w:asciiTheme="minorHAnsi" w:eastAsia="Times New Roman" w:hAnsiTheme="minorHAnsi" w:cstheme="minorHAnsi"/>
                <w:iCs/>
                <w:sz w:val="20"/>
                <w:szCs w:val="20"/>
              </w:rPr>
              <w:t>d</w:t>
            </w:r>
            <w:r w:rsidRPr="00DA5083">
              <w:rPr>
                <w:rFonts w:asciiTheme="minorHAnsi" w:eastAsia="Times New Roman" w:hAnsiTheme="minorHAnsi" w:cstheme="minorHAnsi"/>
                <w:iCs/>
                <w:sz w:val="20"/>
                <w:szCs w:val="20"/>
              </w:rPr>
              <w:t xml:space="preserve"> areas of development: vocabulary; listening and attention; confidence with communication</w:t>
            </w:r>
            <w:r>
              <w:rPr>
                <w:rFonts w:asciiTheme="minorHAnsi" w:eastAsia="Times New Roman" w:hAnsiTheme="minorHAnsi" w:cstheme="minorHAnsi"/>
                <w:iCs/>
                <w:sz w:val="20"/>
                <w:szCs w:val="20"/>
              </w:rPr>
              <w:t>.</w:t>
            </w:r>
          </w:p>
          <w:p w14:paraId="168E8783" w14:textId="59F1D822" w:rsidR="005F3175" w:rsidRPr="005F3175" w:rsidRDefault="005F3175" w:rsidP="00AB105B">
            <w:pPr>
              <w:pStyle w:val="western"/>
              <w:ind w:right="57"/>
              <w:rPr>
                <w:rFonts w:asciiTheme="minorHAnsi" w:hAnsiTheme="minorHAnsi" w:cstheme="minorHAnsi"/>
                <w:iCs/>
                <w:sz w:val="20"/>
                <w:szCs w:val="20"/>
              </w:rPr>
            </w:pPr>
            <w:r w:rsidRPr="005F3175">
              <w:rPr>
                <w:rFonts w:asciiTheme="minorHAnsi" w:hAnsiTheme="minorHAnsi" w:cstheme="minorHAnsi"/>
                <w:iCs/>
                <w:sz w:val="20"/>
                <w:szCs w:val="20"/>
              </w:rPr>
              <w:t>Parents understand t</w:t>
            </w:r>
            <w:r w:rsidR="004671ED">
              <w:rPr>
                <w:rFonts w:asciiTheme="minorHAnsi" w:hAnsiTheme="minorHAnsi" w:cstheme="minorHAnsi"/>
                <w:iCs/>
                <w:sz w:val="20"/>
                <w:szCs w:val="20"/>
              </w:rPr>
              <w:t>he</w:t>
            </w:r>
            <w:r w:rsidRPr="005F3175">
              <w:rPr>
                <w:rFonts w:asciiTheme="minorHAnsi" w:hAnsiTheme="minorHAnsi" w:cstheme="minorHAnsi"/>
                <w:iCs/>
                <w:sz w:val="20"/>
                <w:szCs w:val="20"/>
              </w:rPr>
              <w:t xml:space="preserve"> correlation of good attendance and increased learning achievement alongside social development.</w:t>
            </w:r>
          </w:p>
          <w:p w14:paraId="54E46DCD" w14:textId="77777777" w:rsidR="00F450C9" w:rsidRPr="005F3175" w:rsidRDefault="00F450C9" w:rsidP="00AB105B">
            <w:pPr>
              <w:pStyle w:val="western"/>
              <w:ind w:right="57"/>
              <w:rPr>
                <w:rFonts w:asciiTheme="minorHAnsi" w:hAnsiTheme="minorHAnsi" w:cstheme="minorHAnsi"/>
                <w:iCs/>
                <w:sz w:val="20"/>
                <w:szCs w:val="20"/>
              </w:rPr>
            </w:pPr>
          </w:p>
          <w:p w14:paraId="52FF5DDC" w14:textId="305244FA" w:rsidR="005F3175" w:rsidRDefault="005F3175" w:rsidP="00AB105B">
            <w:pPr>
              <w:pStyle w:val="western"/>
              <w:spacing w:before="0" w:beforeAutospacing="0"/>
              <w:ind w:right="57"/>
              <w:rPr>
                <w:rFonts w:asciiTheme="minorHAnsi" w:hAnsiTheme="minorHAnsi" w:cstheme="minorHAnsi"/>
                <w:iCs/>
                <w:sz w:val="20"/>
                <w:szCs w:val="20"/>
              </w:rPr>
            </w:pPr>
            <w:r w:rsidRPr="005F3175">
              <w:rPr>
                <w:rFonts w:asciiTheme="minorHAnsi" w:hAnsiTheme="minorHAnsi" w:cstheme="minorHAnsi"/>
                <w:iCs/>
                <w:sz w:val="20"/>
                <w:szCs w:val="20"/>
              </w:rPr>
              <w:t>There will be a significant increase in children attendance</w:t>
            </w:r>
            <w:r w:rsidR="00F450C9">
              <w:rPr>
                <w:rFonts w:asciiTheme="minorHAnsi" w:hAnsiTheme="minorHAnsi" w:cstheme="minorHAnsi"/>
                <w:iCs/>
                <w:sz w:val="20"/>
                <w:szCs w:val="20"/>
              </w:rPr>
              <w:t>.</w:t>
            </w:r>
          </w:p>
          <w:p w14:paraId="5D6E1777" w14:textId="77777777" w:rsidR="00AB105B" w:rsidRDefault="00AB105B" w:rsidP="00AB105B">
            <w:pPr>
              <w:pStyle w:val="western"/>
              <w:spacing w:before="0" w:beforeAutospacing="0"/>
              <w:ind w:right="57"/>
              <w:rPr>
                <w:rFonts w:asciiTheme="minorHAnsi" w:hAnsiTheme="minorHAnsi" w:cstheme="minorHAnsi"/>
                <w:iCs/>
                <w:sz w:val="20"/>
                <w:szCs w:val="20"/>
              </w:rPr>
            </w:pPr>
          </w:p>
          <w:p w14:paraId="5331D151" w14:textId="77777777" w:rsidR="00AB105B" w:rsidRDefault="00AB105B" w:rsidP="00AB105B">
            <w:pPr>
              <w:pStyle w:val="western"/>
              <w:spacing w:before="0" w:beforeAutospacing="0"/>
              <w:ind w:right="57"/>
              <w:rPr>
                <w:rFonts w:asciiTheme="minorHAnsi" w:hAnsiTheme="minorHAnsi" w:cstheme="minorHAnsi"/>
                <w:iCs/>
                <w:sz w:val="20"/>
                <w:szCs w:val="20"/>
              </w:rPr>
            </w:pPr>
          </w:p>
          <w:p w14:paraId="2C174DFC" w14:textId="77777777" w:rsidR="00F450C9" w:rsidRDefault="00F450C9" w:rsidP="00AB105B">
            <w:pPr>
              <w:pStyle w:val="western"/>
              <w:spacing w:before="0" w:beforeAutospacing="0"/>
              <w:ind w:right="57"/>
              <w:rPr>
                <w:rFonts w:asciiTheme="minorHAnsi" w:hAnsiTheme="minorHAnsi" w:cstheme="minorHAnsi"/>
                <w:iCs/>
                <w:sz w:val="20"/>
                <w:szCs w:val="20"/>
              </w:rPr>
            </w:pPr>
          </w:p>
          <w:p w14:paraId="44E2C649" w14:textId="77777777" w:rsidR="00F450C9" w:rsidRDefault="00F450C9" w:rsidP="00AB105B">
            <w:pPr>
              <w:pStyle w:val="western"/>
              <w:spacing w:before="0" w:beforeAutospacing="0"/>
              <w:ind w:right="57"/>
              <w:rPr>
                <w:rFonts w:asciiTheme="minorHAnsi" w:hAnsiTheme="minorHAnsi" w:cstheme="minorHAnsi"/>
                <w:iCs/>
                <w:sz w:val="20"/>
                <w:szCs w:val="20"/>
              </w:rPr>
            </w:pPr>
          </w:p>
          <w:p w14:paraId="343BF285" w14:textId="77777777" w:rsidR="00F450C9" w:rsidRDefault="00F450C9" w:rsidP="00AB105B">
            <w:pPr>
              <w:pStyle w:val="western"/>
              <w:spacing w:before="0" w:beforeAutospacing="0"/>
              <w:ind w:right="57"/>
              <w:rPr>
                <w:rFonts w:asciiTheme="minorHAnsi" w:hAnsiTheme="minorHAnsi" w:cstheme="minorHAnsi"/>
                <w:iCs/>
                <w:sz w:val="20"/>
                <w:szCs w:val="20"/>
              </w:rPr>
            </w:pPr>
          </w:p>
          <w:p w14:paraId="26ED9420" w14:textId="77777777" w:rsidR="00F450C9" w:rsidRDefault="00F450C9" w:rsidP="00AB105B">
            <w:pPr>
              <w:pStyle w:val="western"/>
              <w:spacing w:before="0" w:beforeAutospacing="0"/>
              <w:ind w:right="57"/>
              <w:rPr>
                <w:rFonts w:asciiTheme="minorHAnsi" w:hAnsiTheme="minorHAnsi" w:cstheme="minorHAnsi"/>
                <w:iCs/>
                <w:sz w:val="20"/>
                <w:szCs w:val="20"/>
              </w:rPr>
            </w:pPr>
          </w:p>
          <w:p w14:paraId="3BD58EDF" w14:textId="77777777" w:rsidR="00F450C9" w:rsidRDefault="00F450C9" w:rsidP="00AB105B">
            <w:pPr>
              <w:pStyle w:val="western"/>
              <w:spacing w:before="0" w:beforeAutospacing="0"/>
              <w:ind w:right="57"/>
              <w:rPr>
                <w:rFonts w:asciiTheme="minorHAnsi" w:hAnsiTheme="minorHAnsi" w:cstheme="minorHAnsi"/>
                <w:iCs/>
                <w:sz w:val="20"/>
                <w:szCs w:val="20"/>
              </w:rPr>
            </w:pPr>
          </w:p>
          <w:p w14:paraId="713558F2" w14:textId="77777777" w:rsidR="00AB105B" w:rsidRPr="00AB105B" w:rsidRDefault="00AB105B" w:rsidP="00AB105B">
            <w:pPr>
              <w:pStyle w:val="western"/>
              <w:ind w:right="57"/>
              <w:rPr>
                <w:rFonts w:asciiTheme="minorHAnsi" w:hAnsiTheme="minorHAnsi" w:cstheme="minorHAnsi"/>
                <w:iCs/>
                <w:sz w:val="20"/>
                <w:szCs w:val="20"/>
              </w:rPr>
            </w:pPr>
            <w:r w:rsidRPr="00AB105B">
              <w:rPr>
                <w:rFonts w:asciiTheme="minorHAnsi" w:hAnsiTheme="minorHAnsi" w:cstheme="minorHAnsi"/>
                <w:iCs/>
                <w:sz w:val="20"/>
                <w:szCs w:val="20"/>
              </w:rPr>
              <w:t xml:space="preserve">Monthly Family Engagement Forest Events supporting our RNRA Action Plan to involve parents and community more in our children’s learning through play, high-quality interactions and improve overall wellbeing for families saw a 60% increase in families attending events. By December 2025 we hope to see an </w:t>
            </w:r>
            <w:r w:rsidRPr="00AB105B">
              <w:rPr>
                <w:rFonts w:asciiTheme="minorHAnsi" w:hAnsiTheme="minorHAnsi" w:cstheme="minorHAnsi"/>
                <w:iCs/>
                <w:sz w:val="20"/>
                <w:szCs w:val="20"/>
              </w:rPr>
              <w:lastRenderedPageBreak/>
              <w:t>increase to 95% of our families attending through targeted support.</w:t>
            </w:r>
          </w:p>
          <w:p w14:paraId="26A22A83" w14:textId="77777777" w:rsidR="00AB105B" w:rsidRPr="00AB105B" w:rsidRDefault="00AB105B" w:rsidP="00AB105B">
            <w:pPr>
              <w:pStyle w:val="western"/>
              <w:ind w:right="57"/>
              <w:rPr>
                <w:rFonts w:asciiTheme="minorHAnsi" w:hAnsiTheme="minorHAnsi" w:cstheme="minorHAnsi"/>
                <w:iCs/>
                <w:sz w:val="20"/>
                <w:szCs w:val="20"/>
              </w:rPr>
            </w:pPr>
          </w:p>
          <w:p w14:paraId="50979186" w14:textId="36459AF6" w:rsidR="00AB105B" w:rsidRDefault="00AB105B" w:rsidP="00AB105B">
            <w:pPr>
              <w:pStyle w:val="western"/>
              <w:spacing w:before="0" w:beforeAutospacing="0"/>
              <w:ind w:right="57"/>
              <w:rPr>
                <w:rFonts w:asciiTheme="minorHAnsi" w:hAnsiTheme="minorHAnsi" w:cstheme="minorHAnsi"/>
                <w:iCs/>
                <w:sz w:val="20"/>
                <w:szCs w:val="20"/>
              </w:rPr>
            </w:pPr>
            <w:r w:rsidRPr="00AB105B">
              <w:rPr>
                <w:rFonts w:asciiTheme="minorHAnsi" w:hAnsiTheme="minorHAnsi" w:cstheme="minorHAnsi"/>
                <w:iCs/>
                <w:sz w:val="20"/>
                <w:szCs w:val="20"/>
              </w:rPr>
              <w:t>Building and establishing positive, trusting relationships with families. Keyworkers come along to events, so parents always have a familiar face to improve parental engagement. Inclusive of our Care experienced families upholding the values of “The Promise”.</w:t>
            </w:r>
          </w:p>
          <w:p w14:paraId="3170A0E2" w14:textId="77777777" w:rsidR="00AB105B" w:rsidRDefault="00AB105B" w:rsidP="00AB105B">
            <w:pPr>
              <w:pStyle w:val="western"/>
              <w:spacing w:before="0" w:beforeAutospacing="0"/>
              <w:ind w:right="57"/>
              <w:rPr>
                <w:rFonts w:asciiTheme="minorHAnsi" w:hAnsiTheme="minorHAnsi" w:cstheme="minorHAnsi"/>
                <w:iCs/>
                <w:sz w:val="20"/>
                <w:szCs w:val="20"/>
              </w:rPr>
            </w:pPr>
          </w:p>
          <w:p w14:paraId="42626467" w14:textId="77777777" w:rsidR="00AB105B" w:rsidRDefault="00AB105B" w:rsidP="00AB105B">
            <w:pPr>
              <w:pStyle w:val="western"/>
              <w:spacing w:before="0" w:beforeAutospacing="0"/>
              <w:ind w:right="57"/>
              <w:rPr>
                <w:rFonts w:asciiTheme="minorHAnsi" w:hAnsiTheme="minorHAnsi" w:cstheme="minorHAnsi"/>
                <w:iCs/>
                <w:sz w:val="20"/>
                <w:szCs w:val="20"/>
              </w:rPr>
            </w:pPr>
          </w:p>
          <w:p w14:paraId="67D68670" w14:textId="77777777" w:rsidR="00F450C9" w:rsidRDefault="00F450C9" w:rsidP="00AB105B">
            <w:pPr>
              <w:pStyle w:val="western"/>
              <w:spacing w:before="0" w:beforeAutospacing="0"/>
              <w:ind w:right="57"/>
              <w:rPr>
                <w:rFonts w:asciiTheme="minorHAnsi" w:hAnsiTheme="minorHAnsi" w:cstheme="minorHAnsi"/>
                <w:iCs/>
                <w:sz w:val="20"/>
                <w:szCs w:val="20"/>
              </w:rPr>
            </w:pPr>
          </w:p>
          <w:p w14:paraId="119633AD" w14:textId="2BF060CA" w:rsidR="00AB105B" w:rsidRDefault="00374ECA" w:rsidP="00AB105B">
            <w:pPr>
              <w:pStyle w:val="western"/>
              <w:spacing w:before="0" w:beforeAutospacing="0"/>
              <w:ind w:right="57"/>
              <w:rPr>
                <w:rFonts w:asciiTheme="minorHAnsi" w:hAnsiTheme="minorHAnsi" w:cstheme="minorHAnsi"/>
                <w:iCs/>
                <w:sz w:val="20"/>
                <w:szCs w:val="20"/>
              </w:rPr>
            </w:pPr>
            <w:r w:rsidRPr="00374ECA">
              <w:rPr>
                <w:rFonts w:asciiTheme="minorHAnsi" w:hAnsiTheme="minorHAnsi" w:cstheme="minorHAnsi"/>
                <w:iCs/>
                <w:sz w:val="20"/>
                <w:szCs w:val="20"/>
              </w:rPr>
              <w:t>Families from all cultures will attend and share different foods from their culture and develop an awareness of the different cultures represented at West Johnstone ELCC.</w:t>
            </w:r>
          </w:p>
          <w:p w14:paraId="7508DAB7" w14:textId="77777777" w:rsidR="00AB105B" w:rsidRDefault="00AB105B" w:rsidP="00AB105B">
            <w:pPr>
              <w:pStyle w:val="western"/>
              <w:spacing w:before="0" w:beforeAutospacing="0"/>
              <w:ind w:right="57"/>
              <w:rPr>
                <w:rFonts w:asciiTheme="minorHAnsi" w:hAnsiTheme="minorHAnsi" w:cstheme="minorHAnsi"/>
                <w:iCs/>
                <w:sz w:val="20"/>
                <w:szCs w:val="20"/>
              </w:rPr>
            </w:pPr>
          </w:p>
          <w:p w14:paraId="0B78B4B0" w14:textId="0FCDDD60" w:rsidR="00AB105B" w:rsidRDefault="00374ECA" w:rsidP="00AB105B">
            <w:pPr>
              <w:pStyle w:val="western"/>
              <w:spacing w:before="0" w:beforeAutospacing="0"/>
              <w:ind w:right="57"/>
              <w:rPr>
                <w:rFonts w:asciiTheme="minorHAnsi" w:hAnsiTheme="minorHAnsi" w:cstheme="minorHAnsi"/>
                <w:iCs/>
                <w:sz w:val="20"/>
                <w:szCs w:val="20"/>
              </w:rPr>
            </w:pPr>
            <w:r w:rsidRPr="00374ECA">
              <w:rPr>
                <w:rFonts w:asciiTheme="minorHAnsi" w:hAnsiTheme="minorHAnsi" w:cstheme="minorHAnsi"/>
                <w:iCs/>
                <w:sz w:val="20"/>
                <w:szCs w:val="20"/>
              </w:rPr>
              <w:t>Increase parental engagement throughout the centre. Parents gain knowledge of the importance of songs in rhymes in building vocabulary.</w:t>
            </w:r>
          </w:p>
          <w:p w14:paraId="2F963182" w14:textId="77777777" w:rsidR="00AB105B" w:rsidRDefault="00AB105B" w:rsidP="00AB105B">
            <w:pPr>
              <w:pStyle w:val="western"/>
              <w:spacing w:before="0" w:beforeAutospacing="0"/>
              <w:ind w:right="57"/>
              <w:rPr>
                <w:rFonts w:asciiTheme="minorHAnsi" w:hAnsiTheme="minorHAnsi" w:cstheme="minorHAnsi"/>
                <w:iCs/>
                <w:sz w:val="20"/>
                <w:szCs w:val="20"/>
              </w:rPr>
            </w:pPr>
          </w:p>
          <w:p w14:paraId="1012BD06" w14:textId="77777777" w:rsidR="00AB105B" w:rsidRDefault="00AB105B" w:rsidP="00AB105B">
            <w:pPr>
              <w:pStyle w:val="western"/>
              <w:spacing w:before="0" w:beforeAutospacing="0"/>
              <w:ind w:right="57"/>
              <w:rPr>
                <w:rFonts w:asciiTheme="minorHAnsi" w:hAnsiTheme="minorHAnsi" w:cstheme="minorHAnsi"/>
                <w:iCs/>
                <w:sz w:val="20"/>
                <w:szCs w:val="20"/>
              </w:rPr>
            </w:pPr>
          </w:p>
          <w:p w14:paraId="1663608A" w14:textId="0AA2D0A8" w:rsidR="00AB105B" w:rsidRPr="00EC1D44" w:rsidRDefault="00AB105B" w:rsidP="00AB105B">
            <w:pPr>
              <w:pStyle w:val="western"/>
              <w:spacing w:before="0" w:beforeAutospacing="0"/>
              <w:ind w:right="57"/>
              <w:rPr>
                <w:rFonts w:asciiTheme="minorHAnsi" w:hAnsiTheme="minorHAnsi" w:cstheme="minorHAnsi"/>
                <w:iCs/>
                <w:sz w:val="20"/>
                <w:szCs w:val="20"/>
              </w:rPr>
            </w:pP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7AF192C6" w14:textId="77777777" w:rsidR="005F3175" w:rsidRPr="00463E5F" w:rsidRDefault="005F3175" w:rsidP="005F3175">
            <w:pPr>
              <w:pStyle w:val="western"/>
              <w:spacing w:before="0"/>
              <w:ind w:left="720" w:right="57"/>
              <w:rPr>
                <w:rFonts w:asciiTheme="minorHAnsi" w:hAnsiTheme="minorHAnsi" w:cstheme="minorHAnsi"/>
                <w:iCs/>
                <w:sz w:val="20"/>
                <w:szCs w:val="20"/>
              </w:rPr>
            </w:pPr>
          </w:p>
          <w:p w14:paraId="2098A92C" w14:textId="77777777" w:rsidR="005F3175" w:rsidRPr="00463E5F" w:rsidRDefault="005F3175" w:rsidP="005F3175">
            <w:pPr>
              <w:pStyle w:val="western"/>
              <w:numPr>
                <w:ilvl w:val="0"/>
                <w:numId w:val="40"/>
              </w:numPr>
              <w:spacing w:before="0"/>
              <w:ind w:right="57"/>
              <w:rPr>
                <w:rFonts w:asciiTheme="minorHAnsi" w:hAnsiTheme="minorHAnsi" w:cstheme="minorHAnsi"/>
                <w:iCs/>
                <w:sz w:val="20"/>
                <w:szCs w:val="20"/>
              </w:rPr>
            </w:pPr>
            <w:r w:rsidRPr="00463E5F">
              <w:rPr>
                <w:rFonts w:asciiTheme="minorHAnsi" w:hAnsiTheme="minorHAnsi" w:cstheme="minorHAnsi"/>
                <w:iCs/>
                <w:sz w:val="20"/>
                <w:szCs w:val="20"/>
              </w:rPr>
              <w:t>Data recording of incidents where distressed behaviours and its impact on other service users are significantly reduced.</w:t>
            </w:r>
          </w:p>
          <w:p w14:paraId="1B9EBE8D" w14:textId="77777777" w:rsidR="005F3175" w:rsidRPr="00463E5F" w:rsidRDefault="005F3175" w:rsidP="005F3175">
            <w:pPr>
              <w:pStyle w:val="western"/>
              <w:numPr>
                <w:ilvl w:val="0"/>
                <w:numId w:val="40"/>
              </w:numPr>
              <w:spacing w:before="0"/>
              <w:ind w:right="57"/>
              <w:rPr>
                <w:rFonts w:asciiTheme="minorHAnsi" w:hAnsiTheme="minorHAnsi" w:cstheme="minorHAnsi"/>
                <w:iCs/>
                <w:sz w:val="20"/>
                <w:szCs w:val="20"/>
              </w:rPr>
            </w:pPr>
            <w:r w:rsidRPr="00463E5F">
              <w:rPr>
                <w:rFonts w:asciiTheme="minorHAnsi" w:hAnsiTheme="minorHAnsi" w:cstheme="minorHAnsi"/>
                <w:iCs/>
                <w:sz w:val="20"/>
                <w:szCs w:val="20"/>
              </w:rPr>
              <w:t>Staff feedback during wellbeing &amp; planning meetings.</w:t>
            </w:r>
          </w:p>
          <w:p w14:paraId="3400D83A" w14:textId="6684E5F8" w:rsidR="005F3175" w:rsidRPr="00463E5F" w:rsidRDefault="004671ED" w:rsidP="005F3175">
            <w:pPr>
              <w:pStyle w:val="western"/>
              <w:numPr>
                <w:ilvl w:val="0"/>
                <w:numId w:val="40"/>
              </w:numPr>
              <w:spacing w:before="0"/>
              <w:ind w:right="57"/>
              <w:rPr>
                <w:rFonts w:asciiTheme="minorHAnsi" w:hAnsiTheme="minorHAnsi" w:cstheme="minorHAnsi"/>
                <w:iCs/>
                <w:sz w:val="20"/>
                <w:szCs w:val="20"/>
              </w:rPr>
            </w:pPr>
            <w:r>
              <w:rPr>
                <w:rFonts w:asciiTheme="minorHAnsi" w:hAnsiTheme="minorHAnsi" w:cstheme="minorHAnsi"/>
                <w:iCs/>
                <w:sz w:val="20"/>
                <w:szCs w:val="20"/>
              </w:rPr>
              <w:t xml:space="preserve">Feedback of </w:t>
            </w:r>
            <w:r w:rsidR="005F3175" w:rsidRPr="00463E5F">
              <w:rPr>
                <w:rFonts w:asciiTheme="minorHAnsi" w:hAnsiTheme="minorHAnsi" w:cstheme="minorHAnsi"/>
                <w:iCs/>
                <w:sz w:val="20"/>
                <w:szCs w:val="20"/>
              </w:rPr>
              <w:t xml:space="preserve">staff knowledge </w:t>
            </w:r>
            <w:r>
              <w:rPr>
                <w:rFonts w:asciiTheme="minorHAnsi" w:hAnsiTheme="minorHAnsi" w:cstheme="minorHAnsi"/>
                <w:iCs/>
                <w:sz w:val="20"/>
                <w:szCs w:val="20"/>
              </w:rPr>
              <w:t>during</w:t>
            </w:r>
            <w:r w:rsidR="005F3175" w:rsidRPr="00463E5F">
              <w:rPr>
                <w:rFonts w:asciiTheme="minorHAnsi" w:hAnsiTheme="minorHAnsi" w:cstheme="minorHAnsi"/>
                <w:iCs/>
                <w:sz w:val="20"/>
                <w:szCs w:val="20"/>
              </w:rPr>
              <w:t xml:space="preserve"> Core Group.</w:t>
            </w:r>
          </w:p>
          <w:p w14:paraId="1F73FAF8" w14:textId="77777777" w:rsidR="005F3175" w:rsidRPr="00463E5F" w:rsidRDefault="005F3175" w:rsidP="005F3175">
            <w:pPr>
              <w:pStyle w:val="western"/>
              <w:numPr>
                <w:ilvl w:val="0"/>
                <w:numId w:val="40"/>
              </w:numPr>
              <w:spacing w:before="0"/>
              <w:ind w:right="57"/>
              <w:rPr>
                <w:rFonts w:asciiTheme="minorHAnsi" w:hAnsiTheme="minorHAnsi" w:cstheme="minorHAnsi"/>
                <w:iCs/>
                <w:sz w:val="20"/>
                <w:szCs w:val="20"/>
              </w:rPr>
            </w:pPr>
            <w:r w:rsidRPr="00463E5F">
              <w:rPr>
                <w:rFonts w:asciiTheme="minorHAnsi" w:hAnsiTheme="minorHAnsi" w:cstheme="minorHAnsi"/>
                <w:iCs/>
                <w:sz w:val="20"/>
                <w:szCs w:val="20"/>
              </w:rPr>
              <w:t>RNRA Action Plan and evaluation processes, leading to further accreditation.</w:t>
            </w:r>
          </w:p>
          <w:p w14:paraId="3F6FC406" w14:textId="77777777" w:rsidR="005F3175" w:rsidRDefault="005F3175" w:rsidP="005F3175">
            <w:pPr>
              <w:pStyle w:val="western"/>
              <w:spacing w:before="0"/>
              <w:ind w:left="720" w:right="57"/>
              <w:rPr>
                <w:rFonts w:asciiTheme="minorHAnsi" w:hAnsiTheme="minorHAnsi" w:cstheme="minorHAnsi"/>
                <w:iCs/>
                <w:sz w:val="20"/>
                <w:szCs w:val="20"/>
              </w:rPr>
            </w:pPr>
          </w:p>
          <w:p w14:paraId="3DC00268" w14:textId="77777777" w:rsidR="005F3175" w:rsidRDefault="005F3175" w:rsidP="005F3175">
            <w:pPr>
              <w:pStyle w:val="western"/>
              <w:spacing w:before="0"/>
              <w:ind w:right="57"/>
              <w:rPr>
                <w:rFonts w:asciiTheme="minorHAnsi" w:hAnsiTheme="minorHAnsi" w:cstheme="minorHAnsi"/>
                <w:iCs/>
                <w:sz w:val="20"/>
                <w:szCs w:val="20"/>
              </w:rPr>
            </w:pPr>
          </w:p>
          <w:p w14:paraId="0A291CA9" w14:textId="77777777" w:rsidR="005F3175" w:rsidRDefault="005F3175" w:rsidP="005F3175">
            <w:pPr>
              <w:pStyle w:val="western"/>
              <w:spacing w:before="0"/>
              <w:ind w:right="57"/>
              <w:rPr>
                <w:rFonts w:asciiTheme="minorHAnsi" w:hAnsiTheme="minorHAnsi" w:cstheme="minorHAnsi"/>
                <w:iCs/>
                <w:sz w:val="20"/>
                <w:szCs w:val="20"/>
              </w:rPr>
            </w:pPr>
          </w:p>
          <w:p w14:paraId="663D40CE" w14:textId="77777777" w:rsidR="005F3175" w:rsidRDefault="005F3175" w:rsidP="005F3175">
            <w:pPr>
              <w:pStyle w:val="western"/>
              <w:numPr>
                <w:ilvl w:val="0"/>
                <w:numId w:val="40"/>
              </w:numPr>
              <w:spacing w:before="0"/>
              <w:ind w:right="57"/>
              <w:rPr>
                <w:rFonts w:asciiTheme="minorHAnsi" w:hAnsiTheme="minorHAnsi" w:cstheme="minorHAnsi"/>
                <w:iCs/>
                <w:sz w:val="20"/>
                <w:szCs w:val="20"/>
              </w:rPr>
            </w:pPr>
            <w:r>
              <w:rPr>
                <w:rFonts w:asciiTheme="minorHAnsi" w:hAnsiTheme="minorHAnsi" w:cstheme="minorHAnsi"/>
                <w:iCs/>
                <w:sz w:val="20"/>
                <w:szCs w:val="20"/>
              </w:rPr>
              <w:t>Staff observation using Leuven Scale.</w:t>
            </w:r>
          </w:p>
          <w:p w14:paraId="56EC0EA1" w14:textId="77777777" w:rsidR="005F3175" w:rsidRDefault="005F3175" w:rsidP="005F3175">
            <w:pPr>
              <w:pStyle w:val="western"/>
              <w:numPr>
                <w:ilvl w:val="0"/>
                <w:numId w:val="40"/>
              </w:numPr>
              <w:spacing w:before="0"/>
              <w:ind w:right="57"/>
              <w:rPr>
                <w:rFonts w:asciiTheme="minorHAnsi" w:hAnsiTheme="minorHAnsi" w:cstheme="minorHAnsi"/>
                <w:iCs/>
                <w:sz w:val="20"/>
                <w:szCs w:val="20"/>
              </w:rPr>
            </w:pPr>
            <w:r>
              <w:rPr>
                <w:rFonts w:asciiTheme="minorHAnsi" w:hAnsiTheme="minorHAnsi" w:cstheme="minorHAnsi"/>
                <w:iCs/>
                <w:sz w:val="20"/>
                <w:szCs w:val="20"/>
              </w:rPr>
              <w:lastRenderedPageBreak/>
              <w:t>Wellbeing Wheels.</w:t>
            </w:r>
          </w:p>
          <w:p w14:paraId="2AA93C70" w14:textId="77777777" w:rsidR="005F3175" w:rsidRDefault="005F3175" w:rsidP="005F3175">
            <w:pPr>
              <w:pStyle w:val="western"/>
              <w:spacing w:before="0" w:beforeAutospacing="0"/>
              <w:ind w:right="57"/>
              <w:jc w:val="center"/>
              <w:rPr>
                <w:rFonts w:asciiTheme="minorHAnsi" w:hAnsiTheme="minorHAnsi" w:cstheme="minorHAnsi"/>
                <w:iCs/>
                <w:sz w:val="20"/>
                <w:szCs w:val="20"/>
              </w:rPr>
            </w:pPr>
            <w:r>
              <w:rPr>
                <w:rFonts w:asciiTheme="minorHAnsi" w:hAnsiTheme="minorHAnsi" w:cstheme="minorHAnsi"/>
                <w:iCs/>
                <w:sz w:val="20"/>
                <w:szCs w:val="20"/>
              </w:rPr>
              <w:t>Dialogue during planning and wellbeing meetings.</w:t>
            </w:r>
          </w:p>
          <w:p w14:paraId="0A65B909"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501A4713"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0969A749"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705D33C6"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62E5FCFF"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06F86281"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2ECD0F76"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4CA68F6D"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2291E2C6"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3C2D035D" w14:textId="77777777" w:rsidR="00AB105B" w:rsidRDefault="00AB105B" w:rsidP="005F3175">
            <w:pPr>
              <w:pStyle w:val="western"/>
              <w:spacing w:before="0" w:beforeAutospacing="0"/>
              <w:ind w:right="57"/>
              <w:jc w:val="center"/>
              <w:rPr>
                <w:rFonts w:asciiTheme="minorHAnsi" w:hAnsiTheme="minorHAnsi" w:cstheme="minorHAnsi"/>
                <w:iCs/>
                <w:sz w:val="20"/>
                <w:szCs w:val="20"/>
              </w:rPr>
            </w:pPr>
          </w:p>
          <w:p w14:paraId="08A9B566" w14:textId="77777777" w:rsidR="00C828B8" w:rsidRDefault="00C828B8" w:rsidP="00C828B8">
            <w:pPr>
              <w:pStyle w:val="western"/>
              <w:ind w:right="57"/>
              <w:rPr>
                <w:rFonts w:asciiTheme="minorHAnsi" w:hAnsiTheme="minorHAnsi" w:cstheme="minorHAnsi"/>
                <w:iCs/>
                <w:sz w:val="20"/>
                <w:szCs w:val="20"/>
              </w:rPr>
            </w:pPr>
          </w:p>
          <w:p w14:paraId="1917D3DD" w14:textId="4CAC4A42" w:rsidR="00AB105B" w:rsidRDefault="00AB105B" w:rsidP="00AB105B">
            <w:pPr>
              <w:pStyle w:val="western"/>
              <w:numPr>
                <w:ilvl w:val="0"/>
                <w:numId w:val="42"/>
              </w:numPr>
              <w:ind w:right="57"/>
              <w:rPr>
                <w:rFonts w:asciiTheme="minorHAnsi" w:hAnsiTheme="minorHAnsi" w:cstheme="minorHAnsi"/>
                <w:iCs/>
                <w:sz w:val="20"/>
                <w:szCs w:val="20"/>
              </w:rPr>
            </w:pPr>
            <w:r w:rsidRPr="00AB105B">
              <w:rPr>
                <w:rFonts w:asciiTheme="minorHAnsi" w:hAnsiTheme="minorHAnsi" w:cstheme="minorHAnsi"/>
                <w:iCs/>
                <w:sz w:val="20"/>
                <w:szCs w:val="20"/>
              </w:rPr>
              <w:t>Attendance increases for identified children.</w:t>
            </w:r>
          </w:p>
          <w:p w14:paraId="7D524E5A" w14:textId="77777777" w:rsidR="00AB105B" w:rsidRDefault="00AB105B" w:rsidP="00AB105B">
            <w:pPr>
              <w:pStyle w:val="western"/>
              <w:numPr>
                <w:ilvl w:val="0"/>
                <w:numId w:val="42"/>
              </w:numPr>
              <w:ind w:right="57"/>
              <w:rPr>
                <w:rFonts w:asciiTheme="minorHAnsi" w:hAnsiTheme="minorHAnsi" w:cstheme="minorHAnsi"/>
                <w:iCs/>
                <w:sz w:val="20"/>
                <w:szCs w:val="20"/>
              </w:rPr>
            </w:pPr>
            <w:r w:rsidRPr="00AB105B">
              <w:rPr>
                <w:rFonts w:asciiTheme="minorHAnsi" w:hAnsiTheme="minorHAnsi" w:cstheme="minorHAnsi"/>
                <w:iCs/>
                <w:sz w:val="20"/>
                <w:szCs w:val="20"/>
              </w:rPr>
              <w:t>Wellbeing web achievement score increases for baseline assessment for identified target children.</w:t>
            </w:r>
          </w:p>
          <w:p w14:paraId="0B68A0F1" w14:textId="77777777" w:rsidR="00AB105B" w:rsidRDefault="00AB105B" w:rsidP="00AB105B">
            <w:pPr>
              <w:pStyle w:val="western"/>
              <w:numPr>
                <w:ilvl w:val="0"/>
                <w:numId w:val="42"/>
              </w:numPr>
              <w:ind w:right="57"/>
              <w:rPr>
                <w:rFonts w:asciiTheme="minorHAnsi" w:hAnsiTheme="minorHAnsi" w:cstheme="minorHAnsi"/>
                <w:iCs/>
                <w:sz w:val="20"/>
                <w:szCs w:val="20"/>
              </w:rPr>
            </w:pPr>
            <w:r w:rsidRPr="00AB105B">
              <w:rPr>
                <w:rFonts w:asciiTheme="minorHAnsi" w:hAnsiTheme="minorHAnsi" w:cstheme="minorHAnsi"/>
                <w:iCs/>
                <w:sz w:val="20"/>
                <w:szCs w:val="20"/>
              </w:rPr>
              <w:t>Progression Toolkit.</w:t>
            </w:r>
          </w:p>
          <w:p w14:paraId="503CC718" w14:textId="47A5406D" w:rsidR="00F450C9" w:rsidRDefault="00F450C9" w:rsidP="00AB105B">
            <w:pPr>
              <w:pStyle w:val="western"/>
              <w:numPr>
                <w:ilvl w:val="0"/>
                <w:numId w:val="42"/>
              </w:numPr>
              <w:ind w:right="57"/>
              <w:rPr>
                <w:rFonts w:asciiTheme="minorHAnsi" w:hAnsiTheme="minorHAnsi" w:cstheme="minorHAnsi"/>
                <w:iCs/>
                <w:sz w:val="20"/>
                <w:szCs w:val="20"/>
              </w:rPr>
            </w:pPr>
            <w:r>
              <w:rPr>
                <w:rFonts w:asciiTheme="minorHAnsi" w:hAnsiTheme="minorHAnsi" w:cstheme="minorHAnsi"/>
                <w:iCs/>
                <w:sz w:val="20"/>
                <w:szCs w:val="20"/>
              </w:rPr>
              <w:t>Questionnaire to parents to establish knowledge of importance of attendance.</w:t>
            </w:r>
          </w:p>
          <w:p w14:paraId="5D15B932" w14:textId="3F9E4FF0" w:rsidR="00F450C9" w:rsidRDefault="00F450C9" w:rsidP="00AB105B">
            <w:pPr>
              <w:pStyle w:val="western"/>
              <w:numPr>
                <w:ilvl w:val="0"/>
                <w:numId w:val="42"/>
              </w:numPr>
              <w:ind w:right="57"/>
              <w:rPr>
                <w:rFonts w:asciiTheme="minorHAnsi" w:hAnsiTheme="minorHAnsi" w:cstheme="minorHAnsi"/>
                <w:iCs/>
                <w:sz w:val="20"/>
                <w:szCs w:val="20"/>
              </w:rPr>
            </w:pPr>
            <w:r>
              <w:rPr>
                <w:rFonts w:asciiTheme="minorHAnsi" w:hAnsiTheme="minorHAnsi" w:cstheme="minorHAnsi"/>
                <w:iCs/>
                <w:sz w:val="20"/>
                <w:szCs w:val="20"/>
              </w:rPr>
              <w:t>Absence diary recording children’s non-attendance</w:t>
            </w:r>
          </w:p>
          <w:p w14:paraId="4E0CCB9A" w14:textId="77777777" w:rsidR="00AB105B" w:rsidRDefault="00AB105B" w:rsidP="00AB105B">
            <w:pPr>
              <w:pStyle w:val="western"/>
              <w:ind w:right="57"/>
              <w:rPr>
                <w:rFonts w:asciiTheme="minorHAnsi" w:hAnsiTheme="minorHAnsi" w:cstheme="minorHAnsi"/>
                <w:iCs/>
                <w:sz w:val="20"/>
                <w:szCs w:val="20"/>
              </w:rPr>
            </w:pPr>
          </w:p>
          <w:p w14:paraId="7A901535" w14:textId="77777777" w:rsidR="00AB105B" w:rsidRDefault="00AB105B" w:rsidP="00AB105B">
            <w:pPr>
              <w:pStyle w:val="western"/>
              <w:ind w:right="57"/>
              <w:rPr>
                <w:rFonts w:asciiTheme="minorHAnsi" w:hAnsiTheme="minorHAnsi" w:cstheme="minorHAnsi"/>
                <w:iCs/>
                <w:sz w:val="20"/>
                <w:szCs w:val="20"/>
              </w:rPr>
            </w:pPr>
          </w:p>
          <w:p w14:paraId="04C8BE84" w14:textId="77777777" w:rsidR="00AB105B" w:rsidRDefault="00AB105B" w:rsidP="00AB105B">
            <w:pPr>
              <w:pStyle w:val="western"/>
              <w:numPr>
                <w:ilvl w:val="0"/>
                <w:numId w:val="42"/>
              </w:numPr>
              <w:ind w:right="57"/>
              <w:rPr>
                <w:rFonts w:asciiTheme="minorHAnsi" w:hAnsiTheme="minorHAnsi" w:cstheme="minorHAnsi"/>
                <w:iCs/>
                <w:sz w:val="20"/>
                <w:szCs w:val="20"/>
              </w:rPr>
            </w:pPr>
            <w:r w:rsidRPr="00AB105B">
              <w:rPr>
                <w:rFonts w:asciiTheme="minorHAnsi" w:hAnsiTheme="minorHAnsi" w:cstheme="minorHAnsi"/>
                <w:iCs/>
                <w:sz w:val="20"/>
                <w:szCs w:val="20"/>
              </w:rPr>
              <w:t>Feedback from parent questionnaire shared via social media.</w:t>
            </w:r>
          </w:p>
          <w:p w14:paraId="5792C284" w14:textId="77777777" w:rsidR="00AB105B" w:rsidRDefault="00AB105B" w:rsidP="00AB105B">
            <w:pPr>
              <w:pStyle w:val="western"/>
              <w:numPr>
                <w:ilvl w:val="0"/>
                <w:numId w:val="42"/>
              </w:numPr>
              <w:ind w:right="57"/>
              <w:rPr>
                <w:rFonts w:asciiTheme="minorHAnsi" w:hAnsiTheme="minorHAnsi" w:cstheme="minorHAnsi"/>
                <w:iCs/>
                <w:sz w:val="20"/>
                <w:szCs w:val="20"/>
              </w:rPr>
            </w:pPr>
            <w:r w:rsidRPr="00AB105B">
              <w:rPr>
                <w:rFonts w:asciiTheme="minorHAnsi" w:hAnsiTheme="minorHAnsi" w:cstheme="minorHAnsi"/>
                <w:iCs/>
                <w:sz w:val="20"/>
                <w:szCs w:val="20"/>
              </w:rPr>
              <w:t xml:space="preserve">Feedback from parents – questionnaires relating to </w:t>
            </w:r>
            <w:r w:rsidRPr="00AB105B">
              <w:rPr>
                <w:rFonts w:asciiTheme="minorHAnsi" w:hAnsiTheme="minorHAnsi" w:cstheme="minorHAnsi"/>
                <w:iCs/>
                <w:sz w:val="20"/>
                <w:szCs w:val="20"/>
              </w:rPr>
              <w:lastRenderedPageBreak/>
              <w:t xml:space="preserve">impact these have had at home. </w:t>
            </w:r>
          </w:p>
          <w:p w14:paraId="08A34A59" w14:textId="77777777" w:rsidR="00AB105B" w:rsidRDefault="00AB105B" w:rsidP="00AB105B">
            <w:pPr>
              <w:pStyle w:val="western"/>
              <w:numPr>
                <w:ilvl w:val="0"/>
                <w:numId w:val="42"/>
              </w:numPr>
              <w:ind w:right="57"/>
              <w:rPr>
                <w:rFonts w:asciiTheme="minorHAnsi" w:hAnsiTheme="minorHAnsi" w:cstheme="minorHAnsi"/>
                <w:iCs/>
                <w:sz w:val="20"/>
                <w:szCs w:val="20"/>
              </w:rPr>
            </w:pPr>
            <w:r w:rsidRPr="00AB105B">
              <w:rPr>
                <w:rFonts w:asciiTheme="minorHAnsi" w:hAnsiTheme="minorHAnsi" w:cstheme="minorHAnsi"/>
                <w:iCs/>
                <w:sz w:val="20"/>
                <w:szCs w:val="20"/>
              </w:rPr>
              <w:t>Wellbeing webs demonstrate an increase in areas such as nurtured and achieving as children are accessing nursery more ready to learn.</w:t>
            </w:r>
          </w:p>
          <w:p w14:paraId="70AA3C08" w14:textId="77777777" w:rsidR="00F450C9" w:rsidRDefault="00AB105B" w:rsidP="00F450C9">
            <w:pPr>
              <w:pStyle w:val="western"/>
              <w:numPr>
                <w:ilvl w:val="0"/>
                <w:numId w:val="42"/>
              </w:numPr>
              <w:ind w:right="57"/>
              <w:rPr>
                <w:rFonts w:asciiTheme="minorHAnsi" w:hAnsiTheme="minorHAnsi" w:cstheme="minorHAnsi"/>
                <w:iCs/>
                <w:sz w:val="20"/>
                <w:szCs w:val="20"/>
              </w:rPr>
            </w:pPr>
            <w:r w:rsidRPr="00AB105B">
              <w:rPr>
                <w:rFonts w:asciiTheme="minorHAnsi" w:hAnsiTheme="minorHAnsi" w:cstheme="minorHAnsi"/>
                <w:iCs/>
                <w:sz w:val="20"/>
                <w:szCs w:val="20"/>
              </w:rPr>
              <w:t>Attendance and feedback Forest Family Events.</w:t>
            </w:r>
          </w:p>
          <w:p w14:paraId="2F56D7B0" w14:textId="77777777" w:rsidR="00F450C9" w:rsidRPr="00F450C9" w:rsidRDefault="00F450C9" w:rsidP="00F450C9">
            <w:pPr>
              <w:pStyle w:val="western"/>
              <w:ind w:left="720" w:right="57"/>
              <w:rPr>
                <w:rFonts w:asciiTheme="minorHAnsi" w:hAnsiTheme="minorHAnsi" w:cstheme="minorHAnsi"/>
                <w:iCs/>
                <w:sz w:val="20"/>
                <w:szCs w:val="20"/>
              </w:rPr>
            </w:pPr>
          </w:p>
          <w:p w14:paraId="6F38543A" w14:textId="2E8C5B3B" w:rsidR="00374ECA" w:rsidRPr="00F450C9" w:rsidRDefault="00374ECA" w:rsidP="00F450C9">
            <w:pPr>
              <w:pStyle w:val="western"/>
              <w:numPr>
                <w:ilvl w:val="0"/>
                <w:numId w:val="42"/>
              </w:numPr>
              <w:ind w:right="57"/>
              <w:rPr>
                <w:rFonts w:asciiTheme="minorHAnsi" w:hAnsiTheme="minorHAnsi" w:cstheme="minorHAnsi"/>
                <w:iCs/>
                <w:sz w:val="20"/>
                <w:szCs w:val="20"/>
              </w:rPr>
            </w:pPr>
            <w:r w:rsidRPr="00F450C9">
              <w:rPr>
                <w:rFonts w:asciiTheme="minorHAnsi" w:hAnsiTheme="minorHAnsi" w:cstheme="minorHAnsi"/>
                <w:iCs/>
                <w:sz w:val="20"/>
                <w:szCs w:val="20"/>
              </w:rPr>
              <w:t>Parents feedback in person and parental questionnaire.</w:t>
            </w:r>
          </w:p>
          <w:p w14:paraId="78CD9DF1" w14:textId="77777777" w:rsidR="00374ECA" w:rsidRDefault="00374ECA" w:rsidP="00374ECA">
            <w:pPr>
              <w:pStyle w:val="western"/>
              <w:numPr>
                <w:ilvl w:val="0"/>
                <w:numId w:val="42"/>
              </w:numPr>
              <w:ind w:right="57"/>
              <w:rPr>
                <w:rFonts w:asciiTheme="minorHAnsi" w:hAnsiTheme="minorHAnsi" w:cstheme="minorHAnsi"/>
                <w:iCs/>
                <w:sz w:val="20"/>
                <w:szCs w:val="20"/>
              </w:rPr>
            </w:pPr>
            <w:r w:rsidRPr="00374ECA">
              <w:rPr>
                <w:rFonts w:asciiTheme="minorHAnsi" w:hAnsiTheme="minorHAnsi" w:cstheme="minorHAnsi"/>
                <w:iCs/>
                <w:sz w:val="20"/>
                <w:szCs w:val="20"/>
              </w:rPr>
              <w:t>Monitor attendance and manage barriers to attending sessions.</w:t>
            </w:r>
          </w:p>
          <w:p w14:paraId="15122864" w14:textId="54A92A6E" w:rsidR="00374ECA" w:rsidRPr="00374ECA" w:rsidRDefault="00374ECA" w:rsidP="00374ECA">
            <w:pPr>
              <w:pStyle w:val="western"/>
              <w:numPr>
                <w:ilvl w:val="0"/>
                <w:numId w:val="42"/>
              </w:numPr>
              <w:ind w:right="57"/>
              <w:rPr>
                <w:rFonts w:asciiTheme="minorHAnsi" w:hAnsiTheme="minorHAnsi" w:cstheme="minorHAnsi"/>
                <w:iCs/>
                <w:sz w:val="20"/>
                <w:szCs w:val="20"/>
              </w:rPr>
            </w:pPr>
            <w:r w:rsidRPr="00374ECA">
              <w:rPr>
                <w:rFonts w:asciiTheme="minorHAnsi" w:hAnsiTheme="minorHAnsi" w:cstheme="minorHAnsi"/>
                <w:iCs/>
                <w:sz w:val="20"/>
                <w:szCs w:val="20"/>
              </w:rPr>
              <w:t>Feedback from parents – questionnaire or verbally</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3BFF0A64" w14:textId="77777777" w:rsidR="005F3175" w:rsidRPr="00463E5F" w:rsidRDefault="005F3175" w:rsidP="005F3175">
            <w:pPr>
              <w:pStyle w:val="western"/>
              <w:spacing w:before="0" w:beforeAutospacing="0"/>
              <w:ind w:left="720" w:right="57"/>
              <w:rPr>
                <w:rFonts w:asciiTheme="minorHAnsi" w:hAnsiTheme="minorHAnsi" w:cstheme="minorHAnsi"/>
                <w:iCs/>
                <w:sz w:val="20"/>
                <w:szCs w:val="20"/>
              </w:rPr>
            </w:pPr>
          </w:p>
          <w:p w14:paraId="423E6E20" w14:textId="77777777" w:rsidR="005F3175" w:rsidRPr="00463E5F" w:rsidRDefault="005F3175" w:rsidP="005F3175">
            <w:pPr>
              <w:pStyle w:val="western"/>
              <w:spacing w:before="0" w:beforeAutospacing="0"/>
              <w:ind w:left="720" w:right="57"/>
              <w:rPr>
                <w:rFonts w:asciiTheme="minorHAnsi" w:hAnsiTheme="minorHAnsi" w:cstheme="minorHAnsi"/>
                <w:iCs/>
                <w:sz w:val="20"/>
                <w:szCs w:val="20"/>
              </w:rPr>
            </w:pPr>
          </w:p>
          <w:p w14:paraId="7013AC9F" w14:textId="77777777" w:rsidR="005F3175" w:rsidRPr="00463E5F" w:rsidRDefault="005F3175" w:rsidP="005F3175">
            <w:pPr>
              <w:pStyle w:val="western"/>
              <w:numPr>
                <w:ilvl w:val="0"/>
                <w:numId w:val="41"/>
              </w:numPr>
              <w:spacing w:before="0" w:beforeAutospacing="0"/>
              <w:ind w:right="57"/>
              <w:rPr>
                <w:rFonts w:asciiTheme="minorHAnsi" w:hAnsiTheme="minorHAnsi" w:cstheme="minorHAnsi"/>
                <w:iCs/>
                <w:sz w:val="20"/>
                <w:szCs w:val="20"/>
              </w:rPr>
            </w:pPr>
            <w:r w:rsidRPr="00463E5F">
              <w:rPr>
                <w:rFonts w:asciiTheme="minorHAnsi" w:hAnsiTheme="minorHAnsi" w:cstheme="minorHAnsi"/>
                <w:iCs/>
                <w:sz w:val="20"/>
                <w:szCs w:val="20"/>
              </w:rPr>
              <w:t>Relationship Policy with working group.</w:t>
            </w:r>
          </w:p>
          <w:p w14:paraId="3DD2384A" w14:textId="77777777" w:rsidR="005F3175" w:rsidRPr="00463E5F" w:rsidRDefault="005F3175" w:rsidP="005F3175">
            <w:pPr>
              <w:pStyle w:val="western"/>
              <w:numPr>
                <w:ilvl w:val="0"/>
                <w:numId w:val="41"/>
              </w:numPr>
              <w:spacing w:before="0" w:beforeAutospacing="0"/>
              <w:ind w:right="57"/>
              <w:rPr>
                <w:rFonts w:asciiTheme="minorHAnsi" w:hAnsiTheme="minorHAnsi" w:cstheme="minorHAnsi"/>
                <w:iCs/>
                <w:sz w:val="20"/>
                <w:szCs w:val="20"/>
              </w:rPr>
            </w:pPr>
            <w:r w:rsidRPr="00463E5F">
              <w:rPr>
                <w:rFonts w:asciiTheme="minorHAnsi" w:hAnsiTheme="minorHAnsi" w:cstheme="minorHAnsi"/>
                <w:iCs/>
                <w:sz w:val="20"/>
                <w:szCs w:val="20"/>
              </w:rPr>
              <w:t>RNRA Action Plan for session 2025/26</w:t>
            </w:r>
          </w:p>
          <w:p w14:paraId="44C63158" w14:textId="77777777" w:rsidR="005F3175" w:rsidRPr="00463E5F" w:rsidRDefault="005F3175" w:rsidP="005F3175">
            <w:pPr>
              <w:pStyle w:val="western"/>
              <w:numPr>
                <w:ilvl w:val="0"/>
                <w:numId w:val="41"/>
              </w:numPr>
              <w:spacing w:before="0" w:beforeAutospacing="0"/>
              <w:ind w:right="57"/>
              <w:rPr>
                <w:rFonts w:asciiTheme="minorHAnsi" w:hAnsiTheme="minorHAnsi" w:cstheme="minorHAnsi"/>
                <w:iCs/>
                <w:sz w:val="20"/>
                <w:szCs w:val="20"/>
              </w:rPr>
            </w:pPr>
            <w:r w:rsidRPr="00463E5F">
              <w:rPr>
                <w:rFonts w:asciiTheme="minorHAnsi" w:hAnsiTheme="minorHAnsi" w:cstheme="minorHAnsi"/>
                <w:iCs/>
                <w:sz w:val="20"/>
                <w:szCs w:val="20"/>
              </w:rPr>
              <w:t>Working/Steering Group within Centre for RNRA role modelling change within playrooms.</w:t>
            </w:r>
          </w:p>
          <w:p w14:paraId="025FDB3C" w14:textId="77777777" w:rsidR="005F3175" w:rsidRDefault="005F3175" w:rsidP="005F3175">
            <w:pPr>
              <w:pStyle w:val="western"/>
              <w:numPr>
                <w:ilvl w:val="0"/>
                <w:numId w:val="41"/>
              </w:numPr>
              <w:spacing w:before="0" w:beforeAutospacing="0"/>
              <w:ind w:right="57"/>
              <w:rPr>
                <w:rFonts w:asciiTheme="minorHAnsi" w:hAnsiTheme="minorHAnsi" w:cstheme="minorHAnsi"/>
                <w:iCs/>
                <w:sz w:val="20"/>
                <w:szCs w:val="20"/>
              </w:rPr>
            </w:pPr>
            <w:r w:rsidRPr="00463E5F">
              <w:rPr>
                <w:rFonts w:asciiTheme="minorHAnsi" w:hAnsiTheme="minorHAnsi" w:cstheme="minorHAnsi"/>
                <w:iCs/>
                <w:sz w:val="20"/>
                <w:szCs w:val="20"/>
              </w:rPr>
              <w:t>Small group working with children in our 3-5 room to support with daily transitions</w:t>
            </w:r>
          </w:p>
          <w:p w14:paraId="49C532AD" w14:textId="037D3EC5" w:rsidR="004671ED" w:rsidRPr="00463E5F" w:rsidRDefault="004671ED" w:rsidP="005F3175">
            <w:pPr>
              <w:pStyle w:val="western"/>
              <w:numPr>
                <w:ilvl w:val="0"/>
                <w:numId w:val="41"/>
              </w:numPr>
              <w:spacing w:before="0" w:beforeAutospacing="0"/>
              <w:ind w:right="57"/>
              <w:rPr>
                <w:rFonts w:asciiTheme="minorHAnsi" w:hAnsiTheme="minorHAnsi" w:cstheme="minorHAnsi"/>
                <w:iCs/>
                <w:sz w:val="20"/>
                <w:szCs w:val="20"/>
              </w:rPr>
            </w:pPr>
            <w:r w:rsidRPr="004671ED">
              <w:rPr>
                <w:rFonts w:asciiTheme="minorHAnsi" w:hAnsiTheme="minorHAnsi" w:cstheme="minorHAnsi"/>
                <w:iCs/>
                <w:sz w:val="20"/>
                <w:szCs w:val="20"/>
              </w:rPr>
              <w:t>During session 2024/25 in consultation with our Educational Psychologist we have continued to develop staff knowledge on nurture principles to deepen their approaches to nurturing relationships with a particular focus on the “all behaviour is communication” principle through in-service days and in house training events.</w:t>
            </w:r>
          </w:p>
          <w:p w14:paraId="326A2D3E" w14:textId="77777777" w:rsidR="005F3175" w:rsidRPr="00463E5F" w:rsidRDefault="005F3175" w:rsidP="005F3175">
            <w:pPr>
              <w:pStyle w:val="western"/>
              <w:spacing w:before="0" w:beforeAutospacing="0"/>
              <w:ind w:right="57"/>
              <w:rPr>
                <w:rFonts w:asciiTheme="minorHAnsi" w:hAnsiTheme="minorHAnsi" w:cstheme="minorHAnsi"/>
                <w:iCs/>
                <w:sz w:val="20"/>
                <w:szCs w:val="20"/>
              </w:rPr>
            </w:pPr>
          </w:p>
          <w:p w14:paraId="2E566FF4" w14:textId="77777777" w:rsidR="005F3175" w:rsidRDefault="005F3175" w:rsidP="005F3175">
            <w:pPr>
              <w:pStyle w:val="western"/>
              <w:spacing w:before="0" w:beforeAutospacing="0"/>
              <w:ind w:left="720" w:right="57"/>
              <w:rPr>
                <w:rFonts w:asciiTheme="minorHAnsi" w:hAnsiTheme="minorHAnsi" w:cstheme="minorHAnsi"/>
                <w:iCs/>
                <w:sz w:val="20"/>
                <w:szCs w:val="20"/>
              </w:rPr>
            </w:pPr>
          </w:p>
          <w:p w14:paraId="4511B89C" w14:textId="77777777" w:rsidR="005F3175" w:rsidRDefault="005F3175" w:rsidP="005F3175">
            <w:pPr>
              <w:pStyle w:val="western"/>
              <w:spacing w:before="0" w:beforeAutospacing="0"/>
              <w:ind w:left="720" w:right="57"/>
              <w:rPr>
                <w:rFonts w:asciiTheme="minorHAnsi" w:hAnsiTheme="minorHAnsi" w:cstheme="minorHAnsi"/>
                <w:iCs/>
                <w:sz w:val="20"/>
                <w:szCs w:val="20"/>
              </w:rPr>
            </w:pPr>
          </w:p>
          <w:p w14:paraId="53E411C3" w14:textId="77777777" w:rsidR="005F3175" w:rsidRDefault="005F3175" w:rsidP="005F3175">
            <w:pPr>
              <w:pStyle w:val="western"/>
              <w:spacing w:before="0" w:beforeAutospacing="0"/>
              <w:ind w:left="720" w:right="57"/>
              <w:rPr>
                <w:rFonts w:asciiTheme="minorHAnsi" w:hAnsiTheme="minorHAnsi" w:cstheme="minorHAnsi"/>
                <w:iCs/>
                <w:sz w:val="20"/>
                <w:szCs w:val="20"/>
              </w:rPr>
            </w:pPr>
          </w:p>
          <w:p w14:paraId="43511BD0" w14:textId="77777777" w:rsidR="005F3175" w:rsidRDefault="005F3175" w:rsidP="004671ED">
            <w:pPr>
              <w:pStyle w:val="western"/>
              <w:spacing w:before="0" w:beforeAutospacing="0"/>
              <w:ind w:right="57"/>
              <w:rPr>
                <w:rFonts w:asciiTheme="minorHAnsi" w:hAnsiTheme="minorHAnsi" w:cstheme="minorHAnsi"/>
                <w:iCs/>
                <w:sz w:val="20"/>
                <w:szCs w:val="20"/>
              </w:rPr>
            </w:pPr>
          </w:p>
          <w:p w14:paraId="19A4DC7F" w14:textId="77777777" w:rsidR="005F3175" w:rsidRDefault="005F3175" w:rsidP="005F3175">
            <w:pPr>
              <w:pStyle w:val="western"/>
              <w:spacing w:before="0" w:beforeAutospacing="0"/>
              <w:ind w:left="720" w:right="57"/>
              <w:rPr>
                <w:rFonts w:asciiTheme="minorHAnsi" w:hAnsiTheme="minorHAnsi" w:cstheme="minorHAnsi"/>
                <w:iCs/>
                <w:sz w:val="20"/>
                <w:szCs w:val="20"/>
              </w:rPr>
            </w:pPr>
          </w:p>
          <w:p w14:paraId="2A9D08F0" w14:textId="04F88446" w:rsidR="005F3175" w:rsidRPr="00AB105B" w:rsidRDefault="005F3175" w:rsidP="00AB105B">
            <w:pPr>
              <w:pStyle w:val="ListParagraph"/>
              <w:numPr>
                <w:ilvl w:val="0"/>
                <w:numId w:val="41"/>
              </w:numPr>
              <w:rPr>
                <w:rFonts w:asciiTheme="minorHAnsi" w:eastAsia="Arial Unicode MS" w:hAnsiTheme="minorHAnsi" w:cstheme="minorHAnsi"/>
                <w:iCs/>
                <w:sz w:val="20"/>
                <w:szCs w:val="20"/>
              </w:rPr>
            </w:pPr>
            <w:r w:rsidRPr="00DA5083">
              <w:rPr>
                <w:rFonts w:asciiTheme="minorHAnsi" w:eastAsia="Arial Unicode MS" w:hAnsiTheme="minorHAnsi" w:cstheme="minorHAnsi"/>
                <w:iCs/>
                <w:sz w:val="20"/>
                <w:szCs w:val="20"/>
              </w:rPr>
              <w:t>Attention builder approach and Bucket time Stage 1 and Stage 2</w:t>
            </w:r>
            <w:r w:rsidRPr="00AB105B">
              <w:rPr>
                <w:rFonts w:asciiTheme="minorHAnsi" w:eastAsia="Arial Unicode MS" w:hAnsiTheme="minorHAnsi" w:cstheme="minorHAnsi"/>
                <w:iCs/>
                <w:sz w:val="20"/>
                <w:szCs w:val="20"/>
              </w:rPr>
              <w:t xml:space="preserve">Divided group - </w:t>
            </w:r>
            <w:r w:rsidRPr="00AB105B">
              <w:rPr>
                <w:rFonts w:asciiTheme="minorHAnsi" w:eastAsia="Arial Unicode MS" w:hAnsiTheme="minorHAnsi" w:cstheme="minorHAnsi"/>
                <w:iCs/>
                <w:sz w:val="20"/>
                <w:szCs w:val="20"/>
              </w:rPr>
              <w:lastRenderedPageBreak/>
              <w:t>taking small group for focus on attention, listening and communication.</w:t>
            </w:r>
          </w:p>
          <w:p w14:paraId="656CAF82" w14:textId="77777777" w:rsidR="005F3175" w:rsidRPr="00DA5083" w:rsidRDefault="005F3175" w:rsidP="005F3175">
            <w:pPr>
              <w:pStyle w:val="western"/>
              <w:numPr>
                <w:ilvl w:val="0"/>
                <w:numId w:val="41"/>
              </w:numPr>
              <w:ind w:right="57"/>
              <w:rPr>
                <w:rFonts w:asciiTheme="minorHAnsi" w:hAnsiTheme="minorHAnsi" w:cstheme="minorHAnsi"/>
                <w:iCs/>
                <w:sz w:val="20"/>
                <w:szCs w:val="20"/>
              </w:rPr>
            </w:pPr>
            <w:r w:rsidRPr="00DA5083">
              <w:rPr>
                <w:rFonts w:asciiTheme="minorHAnsi" w:hAnsiTheme="minorHAnsi" w:cstheme="minorHAnsi"/>
                <w:iCs/>
                <w:sz w:val="20"/>
                <w:szCs w:val="20"/>
              </w:rPr>
              <w:t>Reducing the number of transitions supports regulation – nurture principles</w:t>
            </w:r>
            <w:r>
              <w:rPr>
                <w:rFonts w:asciiTheme="minorHAnsi" w:hAnsiTheme="minorHAnsi" w:cstheme="minorHAnsi"/>
                <w:iCs/>
                <w:sz w:val="20"/>
                <w:szCs w:val="20"/>
              </w:rPr>
              <w:t>.</w:t>
            </w:r>
          </w:p>
          <w:p w14:paraId="0642013A" w14:textId="77777777" w:rsidR="005F3175" w:rsidRDefault="005F3175" w:rsidP="005F3175">
            <w:pPr>
              <w:pStyle w:val="western"/>
              <w:numPr>
                <w:ilvl w:val="0"/>
                <w:numId w:val="41"/>
              </w:numPr>
              <w:ind w:right="57"/>
              <w:rPr>
                <w:rFonts w:asciiTheme="minorHAnsi" w:hAnsiTheme="minorHAnsi" w:cstheme="minorHAnsi"/>
                <w:iCs/>
                <w:sz w:val="20"/>
                <w:szCs w:val="20"/>
              </w:rPr>
            </w:pPr>
            <w:r w:rsidRPr="00DA5083">
              <w:rPr>
                <w:rFonts w:asciiTheme="minorHAnsi" w:hAnsiTheme="minorHAnsi" w:cstheme="minorHAnsi"/>
                <w:iCs/>
                <w:sz w:val="20"/>
                <w:szCs w:val="20"/>
              </w:rPr>
              <w:t>Using concrete objects of reference and visual/signs all support communication and structure</w:t>
            </w:r>
            <w:r>
              <w:rPr>
                <w:rFonts w:asciiTheme="minorHAnsi" w:hAnsiTheme="minorHAnsi" w:cstheme="minorHAnsi"/>
                <w:iCs/>
                <w:sz w:val="20"/>
                <w:szCs w:val="20"/>
              </w:rPr>
              <w:t xml:space="preserve">. </w:t>
            </w:r>
          </w:p>
          <w:p w14:paraId="46D25D93" w14:textId="6C84D267" w:rsidR="005F3175" w:rsidRDefault="005F3175" w:rsidP="005F3175">
            <w:pPr>
              <w:pStyle w:val="western"/>
              <w:numPr>
                <w:ilvl w:val="0"/>
                <w:numId w:val="41"/>
              </w:numPr>
              <w:ind w:right="57"/>
              <w:rPr>
                <w:rFonts w:asciiTheme="minorHAnsi" w:hAnsiTheme="minorHAnsi" w:cstheme="minorHAnsi"/>
                <w:iCs/>
                <w:sz w:val="20"/>
                <w:szCs w:val="20"/>
              </w:rPr>
            </w:pPr>
            <w:r w:rsidRPr="005F3175">
              <w:rPr>
                <w:rFonts w:asciiTheme="minorHAnsi" w:hAnsiTheme="minorHAnsi" w:cstheme="minorHAnsi"/>
                <w:iCs/>
                <w:sz w:val="20"/>
                <w:szCs w:val="20"/>
              </w:rPr>
              <w:t>Bookbug</w:t>
            </w:r>
            <w:r w:rsidR="004671ED">
              <w:rPr>
                <w:rFonts w:asciiTheme="minorHAnsi" w:hAnsiTheme="minorHAnsi" w:cstheme="minorHAnsi"/>
                <w:iCs/>
                <w:sz w:val="20"/>
                <w:szCs w:val="20"/>
              </w:rPr>
              <w:t xml:space="preserve"> – for all children.</w:t>
            </w:r>
          </w:p>
          <w:p w14:paraId="7296EBB3" w14:textId="77777777" w:rsidR="00AB105B" w:rsidRDefault="00AB105B" w:rsidP="00AB105B">
            <w:pPr>
              <w:pStyle w:val="western"/>
              <w:ind w:right="57"/>
              <w:rPr>
                <w:rFonts w:asciiTheme="minorHAnsi" w:hAnsiTheme="minorHAnsi" w:cstheme="minorHAnsi"/>
                <w:iCs/>
                <w:sz w:val="20"/>
                <w:szCs w:val="20"/>
              </w:rPr>
            </w:pPr>
          </w:p>
          <w:p w14:paraId="3F26757C" w14:textId="77777777" w:rsidR="00C828B8" w:rsidRDefault="00C828B8" w:rsidP="00C828B8">
            <w:pPr>
              <w:pStyle w:val="western"/>
              <w:ind w:right="57"/>
              <w:rPr>
                <w:rFonts w:asciiTheme="minorHAnsi" w:hAnsiTheme="minorHAnsi" w:cstheme="minorHAnsi"/>
                <w:iCs/>
                <w:sz w:val="20"/>
                <w:szCs w:val="20"/>
              </w:rPr>
            </w:pPr>
          </w:p>
          <w:p w14:paraId="61B20977" w14:textId="77777777" w:rsidR="00C828B8" w:rsidRDefault="00C828B8" w:rsidP="00C828B8">
            <w:pPr>
              <w:pStyle w:val="western"/>
              <w:ind w:right="57"/>
              <w:rPr>
                <w:rFonts w:asciiTheme="minorHAnsi" w:hAnsiTheme="minorHAnsi" w:cstheme="minorHAnsi"/>
                <w:iCs/>
                <w:sz w:val="20"/>
                <w:szCs w:val="20"/>
              </w:rPr>
            </w:pPr>
          </w:p>
          <w:p w14:paraId="59D9D539" w14:textId="71A0C159"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Continue to work alongside Renfrewshire Educational Psychological Services EBSA programme with locality Educational Psychologist supporting attendance</w:t>
            </w:r>
            <w:r>
              <w:rPr>
                <w:rFonts w:asciiTheme="minorHAnsi" w:hAnsiTheme="minorHAnsi" w:cstheme="minorHAnsi"/>
                <w:iCs/>
                <w:sz w:val="20"/>
                <w:szCs w:val="20"/>
              </w:rPr>
              <w:t>.</w:t>
            </w:r>
          </w:p>
          <w:p w14:paraId="03ED63D9" w14:textId="77777777"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 xml:space="preserve">Bespoke session times for children/families who need support to attend. </w:t>
            </w:r>
          </w:p>
          <w:p w14:paraId="6DFEE1B6" w14:textId="77777777"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Raise the profile of children’s right to access play and education by improving children’s attendance.</w:t>
            </w:r>
          </w:p>
          <w:p w14:paraId="5B42D9B9" w14:textId="6A35D278" w:rsidR="00AB105B" w:rsidRDefault="00F450C9" w:rsidP="00AB105B">
            <w:pPr>
              <w:pStyle w:val="western"/>
              <w:numPr>
                <w:ilvl w:val="0"/>
                <w:numId w:val="41"/>
              </w:numPr>
              <w:ind w:right="57"/>
              <w:rPr>
                <w:rFonts w:asciiTheme="minorHAnsi" w:hAnsiTheme="minorHAnsi" w:cstheme="minorHAnsi"/>
                <w:iCs/>
                <w:sz w:val="20"/>
                <w:szCs w:val="20"/>
              </w:rPr>
            </w:pPr>
            <w:r w:rsidRPr="00F450C9">
              <w:rPr>
                <w:rFonts w:asciiTheme="minorHAnsi" w:hAnsiTheme="minorHAnsi" w:cstheme="minorHAnsi"/>
                <w:iCs/>
                <w:sz w:val="20"/>
                <w:szCs w:val="20"/>
              </w:rPr>
              <w:t>Support attendance through a flexible approach to placement hours tailored to meet family’s needs where we can provide this.</w:t>
            </w:r>
          </w:p>
          <w:p w14:paraId="111B61D4" w14:textId="4C02507D" w:rsidR="00F450C9" w:rsidRPr="00F450C9" w:rsidRDefault="00F450C9" w:rsidP="00F450C9">
            <w:pPr>
              <w:pStyle w:val="western"/>
              <w:numPr>
                <w:ilvl w:val="0"/>
                <w:numId w:val="41"/>
              </w:numPr>
              <w:ind w:right="57"/>
              <w:rPr>
                <w:rFonts w:asciiTheme="minorHAnsi" w:hAnsiTheme="minorHAnsi" w:cstheme="minorHAnsi"/>
                <w:iCs/>
                <w:sz w:val="20"/>
                <w:szCs w:val="20"/>
              </w:rPr>
            </w:pPr>
            <w:r>
              <w:rPr>
                <w:rFonts w:asciiTheme="minorHAnsi" w:hAnsiTheme="minorHAnsi" w:cstheme="minorHAnsi"/>
                <w:iCs/>
                <w:sz w:val="20"/>
                <w:szCs w:val="20"/>
              </w:rPr>
              <w:t>Calls/texts to home for non-attending children.</w:t>
            </w:r>
          </w:p>
          <w:p w14:paraId="74E17A4A" w14:textId="503B6195"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Support from new family support workers supporting families across the campus.</w:t>
            </w:r>
          </w:p>
          <w:p w14:paraId="37506FB3" w14:textId="77777777"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Wellbeing HomeLink Bags to support parents with wellbeing strategies and co -regulation at home.</w:t>
            </w:r>
          </w:p>
          <w:p w14:paraId="595A214F" w14:textId="77777777"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This will be included in our RNRA Action Plan for 2025-26.</w:t>
            </w:r>
          </w:p>
          <w:p w14:paraId="05EAA4CF" w14:textId="77777777"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lastRenderedPageBreak/>
              <w:t>Colour Monster Emotion Bags to go home will be made by staff.</w:t>
            </w:r>
          </w:p>
          <w:p w14:paraId="6A8D2F2C" w14:textId="77777777"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Notices on room door and social media prompting parents to ask for HomeLink wellbeing support.</w:t>
            </w:r>
          </w:p>
          <w:p w14:paraId="36C35639" w14:textId="77777777" w:rsidR="00AB105B" w:rsidRDefault="00AB105B" w:rsidP="00AB105B">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Family Engagement working Group, led by our 2 Senior ELCO’s, meet once a term to evaluate engagement, identify barriers and feedback from parents ensuring the service is meeting their needs.</w:t>
            </w:r>
          </w:p>
          <w:p w14:paraId="20DE1B60" w14:textId="07B3B71E" w:rsidR="00F450C9" w:rsidRDefault="00AB105B" w:rsidP="00F450C9">
            <w:pPr>
              <w:pStyle w:val="western"/>
              <w:numPr>
                <w:ilvl w:val="0"/>
                <w:numId w:val="41"/>
              </w:numPr>
              <w:ind w:right="57"/>
              <w:rPr>
                <w:rFonts w:asciiTheme="minorHAnsi" w:hAnsiTheme="minorHAnsi" w:cstheme="minorHAnsi"/>
                <w:iCs/>
                <w:sz w:val="20"/>
                <w:szCs w:val="20"/>
              </w:rPr>
            </w:pPr>
            <w:r w:rsidRPr="00AB105B">
              <w:rPr>
                <w:rFonts w:asciiTheme="minorHAnsi" w:hAnsiTheme="minorHAnsi" w:cstheme="minorHAnsi"/>
                <w:iCs/>
                <w:sz w:val="20"/>
                <w:szCs w:val="20"/>
              </w:rPr>
              <w:t>Range of Family Forest Events.</w:t>
            </w:r>
          </w:p>
          <w:p w14:paraId="402A36FD" w14:textId="77777777" w:rsidR="00F450C9" w:rsidRPr="00F450C9" w:rsidRDefault="00F450C9" w:rsidP="00F450C9">
            <w:pPr>
              <w:pStyle w:val="western"/>
              <w:ind w:right="57"/>
              <w:rPr>
                <w:rFonts w:asciiTheme="minorHAnsi" w:hAnsiTheme="minorHAnsi" w:cstheme="minorHAnsi"/>
                <w:iCs/>
                <w:sz w:val="20"/>
                <w:szCs w:val="20"/>
              </w:rPr>
            </w:pPr>
          </w:p>
          <w:p w14:paraId="62FA3400" w14:textId="04A74A68" w:rsidR="00374ECA" w:rsidRPr="00F450C9" w:rsidRDefault="00374ECA" w:rsidP="00F450C9">
            <w:pPr>
              <w:pStyle w:val="western"/>
              <w:numPr>
                <w:ilvl w:val="0"/>
                <w:numId w:val="41"/>
              </w:numPr>
              <w:ind w:right="57"/>
              <w:rPr>
                <w:rFonts w:asciiTheme="minorHAnsi" w:hAnsiTheme="minorHAnsi" w:cstheme="minorHAnsi"/>
                <w:iCs/>
                <w:sz w:val="20"/>
                <w:szCs w:val="20"/>
              </w:rPr>
            </w:pPr>
            <w:r w:rsidRPr="00F450C9">
              <w:rPr>
                <w:rFonts w:asciiTheme="minorHAnsi" w:hAnsiTheme="minorHAnsi" w:cstheme="minorHAnsi"/>
                <w:iCs/>
                <w:sz w:val="20"/>
                <w:szCs w:val="20"/>
              </w:rPr>
              <w:t>Monthly Bookbug Sessions Space - use of parents rooms to hold Bookbug sessions.</w:t>
            </w:r>
          </w:p>
          <w:p w14:paraId="2951D8E8" w14:textId="77777777" w:rsidR="00374ECA" w:rsidRDefault="00374ECA" w:rsidP="00374ECA">
            <w:pPr>
              <w:pStyle w:val="western"/>
              <w:numPr>
                <w:ilvl w:val="0"/>
                <w:numId w:val="41"/>
              </w:numPr>
              <w:ind w:right="57"/>
              <w:rPr>
                <w:rFonts w:asciiTheme="minorHAnsi" w:hAnsiTheme="minorHAnsi" w:cstheme="minorHAnsi"/>
                <w:iCs/>
                <w:sz w:val="20"/>
                <w:szCs w:val="20"/>
              </w:rPr>
            </w:pPr>
            <w:r w:rsidRPr="00374ECA">
              <w:rPr>
                <w:rFonts w:asciiTheme="minorHAnsi" w:hAnsiTheme="minorHAnsi" w:cstheme="minorHAnsi"/>
                <w:iCs/>
                <w:sz w:val="20"/>
                <w:szCs w:val="20"/>
              </w:rPr>
              <w:t>Invite to parents sharing when these sessions will be running.</w:t>
            </w:r>
          </w:p>
          <w:p w14:paraId="362EC323" w14:textId="0E4944E1" w:rsidR="00F450C9" w:rsidRDefault="00F450C9" w:rsidP="00374ECA">
            <w:pPr>
              <w:pStyle w:val="western"/>
              <w:numPr>
                <w:ilvl w:val="0"/>
                <w:numId w:val="41"/>
              </w:numPr>
              <w:ind w:right="57"/>
              <w:rPr>
                <w:rFonts w:asciiTheme="minorHAnsi" w:hAnsiTheme="minorHAnsi" w:cstheme="minorHAnsi"/>
                <w:iCs/>
                <w:sz w:val="20"/>
                <w:szCs w:val="20"/>
              </w:rPr>
            </w:pPr>
            <w:r w:rsidRPr="00F450C9">
              <w:rPr>
                <w:rFonts w:asciiTheme="minorHAnsi" w:hAnsiTheme="minorHAnsi" w:cstheme="minorHAnsi"/>
                <w:iCs/>
                <w:sz w:val="20"/>
                <w:szCs w:val="20"/>
              </w:rPr>
              <w:t>At the end of Session 2024/25 3 members of staff have completed Bookbug training and will be running Bookbug sessions within our centre. This will offer families to attend these sessions during their nursery day and reduce cosy of travel as they will be held within the centre</w:t>
            </w:r>
          </w:p>
          <w:p w14:paraId="1064A4C5" w14:textId="77777777" w:rsidR="00374ECA" w:rsidRDefault="00374ECA" w:rsidP="00374ECA">
            <w:pPr>
              <w:pStyle w:val="western"/>
              <w:ind w:right="57"/>
              <w:rPr>
                <w:rFonts w:asciiTheme="minorHAnsi" w:hAnsiTheme="minorHAnsi" w:cstheme="minorHAnsi"/>
                <w:iCs/>
                <w:sz w:val="20"/>
                <w:szCs w:val="20"/>
              </w:rPr>
            </w:pPr>
          </w:p>
          <w:p w14:paraId="481EB7B5" w14:textId="77777777" w:rsidR="00374ECA" w:rsidRDefault="00374ECA" w:rsidP="00374ECA">
            <w:pPr>
              <w:pStyle w:val="western"/>
              <w:ind w:right="57"/>
              <w:rPr>
                <w:rFonts w:asciiTheme="minorHAnsi" w:hAnsiTheme="minorHAnsi" w:cstheme="minorHAnsi"/>
                <w:iCs/>
                <w:sz w:val="20"/>
                <w:szCs w:val="20"/>
              </w:rPr>
            </w:pPr>
          </w:p>
          <w:p w14:paraId="3F505996" w14:textId="77777777" w:rsidR="00374ECA" w:rsidRDefault="00374ECA" w:rsidP="00374ECA">
            <w:pPr>
              <w:pStyle w:val="western"/>
              <w:ind w:right="57"/>
              <w:rPr>
                <w:rFonts w:asciiTheme="minorHAnsi" w:hAnsiTheme="minorHAnsi" w:cstheme="minorHAnsi"/>
                <w:iCs/>
                <w:sz w:val="20"/>
                <w:szCs w:val="20"/>
              </w:rPr>
            </w:pPr>
          </w:p>
          <w:p w14:paraId="240C953C" w14:textId="77777777" w:rsidR="00374ECA" w:rsidRDefault="00374ECA" w:rsidP="00374ECA">
            <w:pPr>
              <w:pStyle w:val="western"/>
              <w:ind w:right="57"/>
              <w:rPr>
                <w:rFonts w:asciiTheme="minorHAnsi" w:hAnsiTheme="minorHAnsi" w:cstheme="minorHAnsi"/>
                <w:iCs/>
                <w:sz w:val="20"/>
                <w:szCs w:val="20"/>
              </w:rPr>
            </w:pPr>
          </w:p>
          <w:p w14:paraId="3EA53733" w14:textId="77777777" w:rsidR="00F450C9" w:rsidRDefault="00F450C9" w:rsidP="00374ECA">
            <w:pPr>
              <w:pStyle w:val="western"/>
              <w:ind w:right="57"/>
              <w:rPr>
                <w:rFonts w:asciiTheme="minorHAnsi" w:hAnsiTheme="minorHAnsi" w:cstheme="minorHAnsi"/>
                <w:iCs/>
                <w:sz w:val="20"/>
                <w:szCs w:val="20"/>
              </w:rPr>
            </w:pPr>
          </w:p>
          <w:p w14:paraId="2CF30F93" w14:textId="77777777" w:rsidR="00F450C9" w:rsidRDefault="00F450C9" w:rsidP="00374ECA">
            <w:pPr>
              <w:pStyle w:val="western"/>
              <w:ind w:right="57"/>
              <w:rPr>
                <w:rFonts w:asciiTheme="minorHAnsi" w:hAnsiTheme="minorHAnsi" w:cstheme="minorHAnsi"/>
                <w:iCs/>
                <w:sz w:val="20"/>
                <w:szCs w:val="20"/>
              </w:rPr>
            </w:pPr>
          </w:p>
          <w:p w14:paraId="578F1EE5" w14:textId="2C58BA92" w:rsidR="00F450C9" w:rsidRPr="00374ECA" w:rsidRDefault="00F450C9" w:rsidP="00374ECA">
            <w:pPr>
              <w:pStyle w:val="western"/>
              <w:ind w:right="57"/>
              <w:rPr>
                <w:rFonts w:asciiTheme="minorHAnsi" w:hAnsiTheme="minorHAnsi" w:cstheme="minorHAnsi"/>
                <w:iCs/>
                <w:sz w:val="20"/>
                <w:szCs w:val="20"/>
              </w:rPr>
            </w:pPr>
          </w:p>
        </w:tc>
      </w:tr>
      <w:tr w:rsidR="00F74243" w:rsidRPr="001F3F2F" w14:paraId="409D77B9" w14:textId="77777777" w:rsidTr="005928A6">
        <w:trPr>
          <w:trHeight w:hRule="exact" w:val="436"/>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05410E" w14:textId="6A381EB1" w:rsidR="00F74243" w:rsidRPr="001F3F2F" w:rsidRDefault="00F74243" w:rsidP="005928A6">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lastRenderedPageBreak/>
              <w:t xml:space="preserve">Improvement Priority </w:t>
            </w:r>
            <w:r>
              <w:rPr>
                <w:rFonts w:asciiTheme="minorHAnsi" w:hAnsiTheme="minorHAnsi" w:cstheme="minorHAnsi"/>
                <w:b/>
                <w:bCs/>
                <w:sz w:val="24"/>
                <w:szCs w:val="24"/>
              </w:rPr>
              <w:t>2</w:t>
            </w:r>
            <w:r w:rsidRPr="001F3F2F">
              <w:rPr>
                <w:rFonts w:asciiTheme="minorHAnsi" w:hAnsiTheme="minorHAnsi" w:cstheme="minorHAnsi"/>
                <w:b/>
                <w:bCs/>
                <w:sz w:val="24"/>
                <w:szCs w:val="24"/>
              </w:rPr>
              <w:t xml:space="preserve"> </w:t>
            </w:r>
            <w:r>
              <w:rPr>
                <w:rFonts w:asciiTheme="minorHAnsi" w:hAnsiTheme="minorHAnsi" w:cstheme="minorHAnsi"/>
                <w:b/>
                <w:bCs/>
                <w:sz w:val="24"/>
                <w:szCs w:val="24"/>
              </w:rPr>
              <w:t>–</w:t>
            </w:r>
            <w:r w:rsidRPr="001F3F2F">
              <w:rPr>
                <w:rFonts w:asciiTheme="minorHAnsi" w:hAnsiTheme="minorHAnsi" w:cstheme="minorHAnsi"/>
                <w:b/>
                <w:bCs/>
                <w:sz w:val="24"/>
                <w:szCs w:val="24"/>
              </w:rPr>
              <w:t xml:space="preserve"> </w:t>
            </w:r>
            <w:r w:rsidR="005F3175" w:rsidRPr="005F3175">
              <w:rPr>
                <w:rFonts w:asciiTheme="minorHAnsi" w:hAnsiTheme="minorHAnsi" w:cstheme="minorHAnsi"/>
                <w:b/>
                <w:bCs/>
                <w:sz w:val="24"/>
                <w:szCs w:val="24"/>
              </w:rPr>
              <w:t>Continue to raise levels of attainment across the curriculum with a priority focus on literacy &amp; numeracy</w:t>
            </w:r>
          </w:p>
        </w:tc>
      </w:tr>
      <w:tr w:rsidR="00F74243" w:rsidRPr="001F3F2F" w14:paraId="2AA41EE4" w14:textId="77777777" w:rsidTr="005928A6">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7406D28A" w14:textId="69CABDD7" w:rsidR="00F74243" w:rsidRPr="00310423" w:rsidRDefault="00F74243" w:rsidP="005928A6">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Pr>
                <w:rFonts w:asciiTheme="minorHAnsi" w:hAnsiTheme="minorHAnsi" w:cstheme="minorHAnsi"/>
                <w:b/>
                <w:bCs/>
                <w:iCs/>
                <w:sz w:val="22"/>
                <w:szCs w:val="22"/>
              </w:rPr>
              <w:t xml:space="preserve">                                                                                      </w:t>
            </w:r>
          </w:p>
          <w:p w14:paraId="44C7EC46"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Placing the human rights and needs of every child and young person at the centre of education</w:t>
            </w:r>
          </w:p>
          <w:p w14:paraId="44C001E3"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children and young people’s health and wellbeing</w:t>
            </w:r>
          </w:p>
          <w:p w14:paraId="15152DBF"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5F3175">
              <w:rPr>
                <w:rFonts w:asciiTheme="minorHAnsi" w:hAnsiTheme="minorHAnsi" w:cstheme="minorHAnsi"/>
                <w:color w:val="333333"/>
                <w:sz w:val="18"/>
                <w:szCs w:val="18"/>
                <w:highlight w:val="yellow"/>
                <w:shd w:val="clear" w:color="auto" w:fill="FFFFFF"/>
              </w:rPr>
              <w:t>Closing the attainment gap between the most and least disadvantaged children and young people</w:t>
            </w:r>
          </w:p>
          <w:p w14:paraId="6888A86A"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5DB1D4E8"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5F3175">
              <w:rPr>
                <w:rFonts w:asciiTheme="minorHAnsi" w:hAnsiTheme="minorHAnsi" w:cstheme="minorHAnsi"/>
                <w:color w:val="333333"/>
                <w:sz w:val="18"/>
                <w:szCs w:val="18"/>
                <w:highlight w:val="yellow"/>
                <w:shd w:val="clear" w:color="auto" w:fill="FFFFFF"/>
              </w:rPr>
              <w:t>Improvement in achievement, particularly in literacy and numeracy</w:t>
            </w:r>
          </w:p>
          <w:p w14:paraId="0A419F6D" w14:textId="77777777" w:rsidR="00F74243" w:rsidRPr="00D916AF" w:rsidRDefault="00F74243" w:rsidP="005928A6">
            <w:pPr>
              <w:pStyle w:val="Default"/>
              <w:ind w:left="173"/>
              <w:rPr>
                <w:rFonts w:asciiTheme="minorHAnsi" w:hAnsiTheme="minorHAnsi" w:cstheme="minorHAnsi"/>
                <w:iCs/>
                <w:sz w:val="18"/>
                <w:szCs w:val="18"/>
              </w:rPr>
            </w:pPr>
            <w:r>
              <w:rPr>
                <w:iCs/>
                <w:color w:val="FF0000"/>
                <w:sz w:val="16"/>
                <w:szCs w:val="16"/>
              </w:rPr>
              <w:t xml:space="preserve">                                                                                                                      </w:t>
            </w:r>
          </w:p>
          <w:p w14:paraId="128DD598" w14:textId="77777777" w:rsidR="00F74243" w:rsidRPr="00310423" w:rsidRDefault="00F74243" w:rsidP="005928A6">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6647D626" w14:textId="21E1E1E9" w:rsidR="00F74243" w:rsidRPr="00310423" w:rsidRDefault="00F74243" w:rsidP="005928A6">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r w:rsidRPr="008755D3">
              <w:rPr>
                <w:rFonts w:asciiTheme="minorHAnsi" w:hAnsiTheme="minorHAnsi" w:cstheme="minorHAnsi"/>
              </w:rPr>
              <w:t>(</w:t>
            </w:r>
            <w:r w:rsidRPr="00E07439">
              <w:rPr>
                <w:rFonts w:asciiTheme="minorHAnsi" w:hAnsiTheme="minorHAnsi" w:cstheme="minorHAnsi"/>
                <w:sz w:val="20"/>
                <w:szCs w:val="20"/>
              </w:rPr>
              <w:t>see page 2 for full descriptors</w:t>
            </w:r>
            <w:r w:rsidRPr="008755D3">
              <w:rPr>
                <w:rFonts w:asciiTheme="minorHAnsi" w:hAnsiTheme="minorHAnsi" w:cstheme="minorHAnsi"/>
              </w:rPr>
              <w:t>)</w:t>
            </w:r>
            <w:r>
              <w:rPr>
                <w:rFonts w:asciiTheme="minorHAnsi" w:hAnsiTheme="minorHAnsi" w:cstheme="minorHAnsi"/>
              </w:rPr>
              <w:t xml:space="preserve">                               </w:t>
            </w:r>
          </w:p>
          <w:p w14:paraId="5E473D6D" w14:textId="77777777" w:rsidR="002C0969" w:rsidRDefault="002C0969" w:rsidP="002C0969">
            <w:pPr>
              <w:rPr>
                <w:rFonts w:asciiTheme="minorHAnsi" w:hAnsiTheme="minorHAnsi" w:cstheme="minorHAnsi"/>
                <w:sz w:val="18"/>
                <w:szCs w:val="18"/>
              </w:rPr>
            </w:pPr>
            <w:r>
              <w:rPr>
                <w:rFonts w:asciiTheme="minorHAnsi" w:hAnsiTheme="minorHAnsi" w:cstheme="minorHAnsi"/>
                <w:sz w:val="18"/>
                <w:szCs w:val="18"/>
              </w:rPr>
              <w:t>Develop knowledge, skills, values and attributes to support children and young people to thrive</w:t>
            </w:r>
          </w:p>
          <w:p w14:paraId="34E5D9B9" w14:textId="77777777" w:rsidR="00F74243" w:rsidRDefault="00F74243" w:rsidP="005928A6">
            <w:pPr>
              <w:rPr>
                <w:rFonts w:asciiTheme="minorHAnsi" w:hAnsiTheme="minorHAnsi" w:cstheme="minorHAnsi"/>
                <w:sz w:val="18"/>
                <w:szCs w:val="18"/>
              </w:rPr>
            </w:pPr>
            <w:r>
              <w:rPr>
                <w:rFonts w:asciiTheme="minorHAnsi" w:hAnsiTheme="minorHAnsi" w:cstheme="minorHAnsi"/>
                <w:sz w:val="18"/>
                <w:szCs w:val="18"/>
              </w:rPr>
              <w:t>Excellent partnerships in line with GIRFEC</w:t>
            </w:r>
          </w:p>
          <w:p w14:paraId="70DE6725" w14:textId="77777777" w:rsidR="00F74243" w:rsidRDefault="00F74243" w:rsidP="005928A6">
            <w:pPr>
              <w:rPr>
                <w:rFonts w:asciiTheme="minorHAnsi" w:hAnsiTheme="minorHAnsi" w:cstheme="minorHAnsi"/>
                <w:sz w:val="18"/>
                <w:szCs w:val="18"/>
              </w:rPr>
            </w:pPr>
            <w:r w:rsidRPr="005F3175">
              <w:rPr>
                <w:rFonts w:asciiTheme="minorHAnsi" w:hAnsiTheme="minorHAnsi" w:cstheme="minorHAnsi"/>
                <w:sz w:val="18"/>
                <w:szCs w:val="18"/>
                <w:highlight w:val="yellow"/>
              </w:rPr>
              <w:t>Inclusive and relevant curriculum and assessment</w:t>
            </w:r>
            <w:r>
              <w:rPr>
                <w:rFonts w:asciiTheme="minorHAnsi" w:hAnsiTheme="minorHAnsi" w:cstheme="minorHAnsi"/>
                <w:sz w:val="18"/>
                <w:szCs w:val="18"/>
              </w:rPr>
              <w:t xml:space="preserve"> </w:t>
            </w:r>
          </w:p>
          <w:p w14:paraId="1F27E796" w14:textId="77777777" w:rsidR="00F74243" w:rsidRDefault="00F74243" w:rsidP="005928A6">
            <w:pPr>
              <w:rPr>
                <w:rFonts w:asciiTheme="minorHAnsi" w:hAnsiTheme="minorHAnsi" w:cstheme="minorHAnsi"/>
                <w:sz w:val="18"/>
                <w:szCs w:val="18"/>
              </w:rPr>
            </w:pPr>
            <w:r w:rsidRPr="005F3175">
              <w:rPr>
                <w:rFonts w:asciiTheme="minorHAnsi" w:hAnsiTheme="minorHAnsi" w:cstheme="minorHAnsi"/>
                <w:sz w:val="18"/>
                <w:szCs w:val="18"/>
                <w:highlight w:val="yellow"/>
              </w:rPr>
              <w:t>High levels of achievement across the curriculum with action to close the poverty-related attainment gap</w:t>
            </w:r>
          </w:p>
          <w:p w14:paraId="58EC23C2" w14:textId="77777777" w:rsidR="00F74243" w:rsidRDefault="00F74243" w:rsidP="005928A6">
            <w:pPr>
              <w:rPr>
                <w:rFonts w:asciiTheme="minorHAnsi" w:hAnsiTheme="minorHAnsi" w:cstheme="minorHAnsi"/>
                <w:sz w:val="18"/>
                <w:szCs w:val="18"/>
              </w:rPr>
            </w:pPr>
            <w:r w:rsidRPr="005F3175">
              <w:rPr>
                <w:rFonts w:asciiTheme="minorHAnsi" w:hAnsiTheme="minorHAnsi" w:cstheme="minorHAnsi"/>
                <w:sz w:val="18"/>
                <w:szCs w:val="18"/>
                <w:highlight w:val="yellow"/>
              </w:rPr>
              <w:t>Highly skilled practitioners and leaders driving excellent learning, teaching and assessment</w:t>
            </w:r>
          </w:p>
          <w:p w14:paraId="7624A124" w14:textId="77777777" w:rsidR="00F74243" w:rsidRDefault="00F74243" w:rsidP="005928A6">
            <w:pPr>
              <w:rPr>
                <w:rFonts w:asciiTheme="minorHAnsi" w:hAnsiTheme="minorHAnsi" w:cstheme="minorHAnsi"/>
                <w:sz w:val="18"/>
                <w:szCs w:val="18"/>
              </w:rPr>
            </w:pPr>
            <w:r>
              <w:rPr>
                <w:rFonts w:asciiTheme="minorHAnsi" w:hAnsiTheme="minorHAnsi" w:cstheme="minorHAnsi"/>
                <w:sz w:val="18"/>
                <w:szCs w:val="18"/>
              </w:rPr>
              <w:t>Improving relationships behaviour and attendance with increased engagement in learning</w:t>
            </w:r>
          </w:p>
          <w:p w14:paraId="7646CFD8" w14:textId="77777777" w:rsidR="00F74243" w:rsidRPr="00DE3B06" w:rsidRDefault="00F74243" w:rsidP="005928A6">
            <w:pPr>
              <w:rPr>
                <w:rFonts w:asciiTheme="minorHAnsi" w:hAnsiTheme="minorHAnsi" w:cstheme="minorHAnsi"/>
                <w:sz w:val="18"/>
                <w:szCs w:val="18"/>
              </w:rPr>
            </w:pPr>
            <w:r>
              <w:rPr>
                <w:rFonts w:asciiTheme="minorHAnsi" w:hAnsiTheme="minorHAnsi" w:cstheme="minorHAnsi"/>
                <w:sz w:val="18"/>
                <w:szCs w:val="18"/>
              </w:rPr>
              <w:t xml:space="preserve">Engaging in digital technology supported by a highly skilled digital workforce &amp; tackling digital inequality                                 </w:t>
            </w:r>
            <w:r w:rsidRPr="00EF4048">
              <w:rPr>
                <w:rFonts w:asciiTheme="minorHAnsi" w:hAnsiTheme="minorHAnsi" w:cstheme="minorHAnsi"/>
                <w:iCs/>
                <w:color w:val="FF0000"/>
                <w:sz w:val="18"/>
                <w:szCs w:val="18"/>
              </w:rPr>
              <w:t>Highlight as appropriate</w:t>
            </w:r>
          </w:p>
          <w:p w14:paraId="15A095B8" w14:textId="77777777" w:rsidR="00F74243" w:rsidRPr="00310423" w:rsidRDefault="00F74243" w:rsidP="005928A6">
            <w:pPr>
              <w:pStyle w:val="western"/>
              <w:spacing w:before="0" w:beforeAutospacing="0"/>
              <w:ind w:right="57"/>
              <w:rPr>
                <w:rFonts w:asciiTheme="minorHAnsi" w:hAnsiTheme="minorHAnsi" w:cstheme="minorHAnsi"/>
                <w:b/>
                <w:bCs/>
              </w:rPr>
            </w:pPr>
          </w:p>
          <w:p w14:paraId="4C9C7E3F" w14:textId="77777777" w:rsidR="00F74243" w:rsidRPr="00310423" w:rsidRDefault="00F74243" w:rsidP="005928A6">
            <w:pPr>
              <w:pStyle w:val="western"/>
              <w:spacing w:before="0" w:beforeAutospacing="0"/>
              <w:ind w:right="57"/>
              <w:rPr>
                <w:rFonts w:asciiTheme="minorHAnsi" w:hAnsiTheme="minorHAnsi" w:cstheme="minorHAnsi"/>
                <w:b/>
                <w:bCs/>
                <w:i/>
                <w:iCs/>
                <w:color w:val="FF0000"/>
                <w:sz w:val="20"/>
                <w:szCs w:val="20"/>
              </w:rPr>
            </w:pPr>
          </w:p>
        </w:tc>
      </w:tr>
      <w:tr w:rsidR="00F74243" w:rsidRPr="001F3F2F" w14:paraId="7C5B8549" w14:textId="77777777" w:rsidTr="005928A6">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41C8CC" w14:textId="77777777" w:rsidR="00F74243" w:rsidRDefault="00F74243" w:rsidP="005928A6">
            <w:pPr>
              <w:pStyle w:val="western"/>
              <w:spacing w:before="0" w:beforeAutospacing="0"/>
              <w:ind w:right="57"/>
              <w:jc w:val="center"/>
              <w:rPr>
                <w:rFonts w:asciiTheme="minorHAnsi" w:hAnsiTheme="minorHAnsi" w:cstheme="minorHAnsi"/>
                <w:b/>
                <w:bCs/>
              </w:rPr>
            </w:pPr>
          </w:p>
          <w:p w14:paraId="77C12E3F"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491815B5" w14:textId="77777777" w:rsidR="00F74243" w:rsidRPr="001F3F2F" w:rsidRDefault="00F74243" w:rsidP="005928A6">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058D1B" w14:textId="77777777" w:rsidR="00F74243" w:rsidRDefault="00F74243" w:rsidP="005928A6">
            <w:pPr>
              <w:pStyle w:val="western"/>
              <w:spacing w:before="0" w:beforeAutospacing="0"/>
              <w:ind w:right="57"/>
              <w:jc w:val="center"/>
              <w:rPr>
                <w:rFonts w:asciiTheme="minorHAnsi" w:hAnsiTheme="minorHAnsi" w:cstheme="minorHAnsi"/>
                <w:b/>
                <w:bCs/>
              </w:rPr>
            </w:pPr>
          </w:p>
          <w:p w14:paraId="3C03222B"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42B1E6" w14:textId="77777777" w:rsidR="00F74243" w:rsidRDefault="00F74243" w:rsidP="005928A6">
            <w:pPr>
              <w:pStyle w:val="western"/>
              <w:spacing w:before="0" w:beforeAutospacing="0"/>
              <w:ind w:right="57"/>
              <w:jc w:val="center"/>
              <w:rPr>
                <w:rFonts w:asciiTheme="minorHAnsi" w:hAnsiTheme="minorHAnsi" w:cstheme="minorHAnsi"/>
                <w:b/>
                <w:bCs/>
              </w:rPr>
            </w:pPr>
          </w:p>
          <w:p w14:paraId="1CAF9C13"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033E60" w14:textId="77777777" w:rsidR="00F74243" w:rsidRDefault="00F74243" w:rsidP="005928A6">
            <w:pPr>
              <w:pStyle w:val="western"/>
              <w:spacing w:before="0" w:beforeAutospacing="0"/>
              <w:ind w:right="57"/>
              <w:jc w:val="center"/>
              <w:rPr>
                <w:rFonts w:asciiTheme="minorHAnsi" w:hAnsiTheme="minorHAnsi" w:cstheme="minorHAnsi"/>
                <w:b/>
                <w:bCs/>
              </w:rPr>
            </w:pPr>
          </w:p>
          <w:p w14:paraId="4F7CA890"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Pr>
                <w:rFonts w:asciiTheme="minorHAnsi" w:hAnsiTheme="minorHAnsi" w:cstheme="minorHAnsi"/>
                <w:b/>
                <w:bCs/>
              </w:rPr>
              <w:t>s</w:t>
            </w:r>
          </w:p>
        </w:tc>
      </w:tr>
      <w:tr w:rsidR="00374ECA" w:rsidRPr="00EC1D44" w14:paraId="525DF5D9" w14:textId="77777777" w:rsidTr="00E90956">
        <w:trPr>
          <w:trHeight w:val="1002"/>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18384ABA" w14:textId="77777777" w:rsidR="00374ECA" w:rsidRDefault="00374ECA" w:rsidP="00374ECA">
            <w:pPr>
              <w:pStyle w:val="western"/>
              <w:spacing w:before="0" w:beforeAutospacing="0"/>
              <w:ind w:right="57"/>
              <w:rPr>
                <w:rFonts w:asciiTheme="minorHAnsi" w:hAnsiTheme="minorHAnsi" w:cstheme="minorHAnsi"/>
                <w:bCs/>
                <w:sz w:val="20"/>
                <w:szCs w:val="20"/>
              </w:rPr>
            </w:pPr>
          </w:p>
          <w:p w14:paraId="429774AC" w14:textId="77777777" w:rsidR="00374ECA" w:rsidRPr="0043285F" w:rsidRDefault="00374ECA" w:rsidP="00374ECA">
            <w:pPr>
              <w:pStyle w:val="western"/>
              <w:spacing w:before="0" w:beforeAutospacing="0"/>
              <w:ind w:right="57"/>
              <w:jc w:val="center"/>
              <w:rPr>
                <w:rFonts w:asciiTheme="minorHAnsi" w:hAnsiTheme="minorHAnsi" w:cstheme="minorHAnsi"/>
                <w:b/>
                <w:sz w:val="24"/>
                <w:szCs w:val="24"/>
              </w:rPr>
            </w:pPr>
            <w:r w:rsidRPr="0043285F">
              <w:rPr>
                <w:rFonts w:asciiTheme="minorHAnsi" w:hAnsiTheme="minorHAnsi" w:cstheme="minorHAnsi"/>
                <w:b/>
                <w:sz w:val="24"/>
                <w:szCs w:val="24"/>
              </w:rPr>
              <w:t>Literacy</w:t>
            </w:r>
          </w:p>
          <w:p w14:paraId="4763BFAD" w14:textId="77777777" w:rsidR="00374ECA" w:rsidRDefault="00374ECA" w:rsidP="00374ECA">
            <w:pPr>
              <w:pStyle w:val="western"/>
              <w:spacing w:before="0" w:beforeAutospacing="0"/>
              <w:ind w:right="57"/>
              <w:rPr>
                <w:rFonts w:asciiTheme="minorHAnsi" w:hAnsiTheme="minorHAnsi" w:cstheme="minorHAnsi"/>
                <w:bCs/>
                <w:sz w:val="20"/>
                <w:szCs w:val="20"/>
              </w:rPr>
            </w:pPr>
            <w:r w:rsidRPr="004027FC">
              <w:rPr>
                <w:rFonts w:asciiTheme="minorHAnsi" w:hAnsiTheme="minorHAnsi" w:cstheme="minorHAnsi"/>
                <w:bCs/>
                <w:sz w:val="20"/>
                <w:szCs w:val="20"/>
              </w:rPr>
              <w:t>Our Early Years Progression Tool data has highlighted where a high percentage of our returning children are in early stages of literacy milestones.</w:t>
            </w:r>
          </w:p>
          <w:p w14:paraId="58BD3DD7" w14:textId="77777777" w:rsidR="00374ECA" w:rsidRDefault="00374ECA" w:rsidP="00374ECA">
            <w:pPr>
              <w:pStyle w:val="western"/>
              <w:numPr>
                <w:ilvl w:val="0"/>
                <w:numId w:val="43"/>
              </w:numPr>
              <w:spacing w:before="0" w:beforeAutospacing="0"/>
              <w:ind w:right="57"/>
              <w:rPr>
                <w:rFonts w:asciiTheme="minorHAnsi" w:hAnsiTheme="minorHAnsi" w:cstheme="minorHAnsi"/>
                <w:bCs/>
                <w:sz w:val="20"/>
                <w:szCs w:val="20"/>
              </w:rPr>
            </w:pPr>
            <w:r>
              <w:rPr>
                <w:rFonts w:asciiTheme="minorHAnsi" w:hAnsiTheme="minorHAnsi" w:cstheme="minorHAnsi"/>
                <w:b/>
                <w:sz w:val="20"/>
                <w:szCs w:val="20"/>
              </w:rPr>
              <w:t>91%</w:t>
            </w:r>
            <w:r>
              <w:rPr>
                <w:rFonts w:asciiTheme="minorHAnsi" w:hAnsiTheme="minorHAnsi" w:cstheme="minorHAnsi"/>
                <w:bCs/>
                <w:sz w:val="20"/>
                <w:szCs w:val="20"/>
              </w:rPr>
              <w:t xml:space="preserve"> of returning children were showing early stages of letter recognition </w:t>
            </w:r>
          </w:p>
          <w:p w14:paraId="6EFA53D1" w14:textId="77777777" w:rsidR="00374ECA" w:rsidRDefault="00374ECA" w:rsidP="00374ECA">
            <w:pPr>
              <w:pStyle w:val="western"/>
              <w:numPr>
                <w:ilvl w:val="0"/>
                <w:numId w:val="43"/>
              </w:numPr>
              <w:spacing w:before="0" w:beforeAutospacing="0"/>
              <w:ind w:right="57"/>
              <w:rPr>
                <w:rFonts w:asciiTheme="minorHAnsi" w:hAnsiTheme="minorHAnsi" w:cstheme="minorHAnsi"/>
                <w:bCs/>
                <w:sz w:val="20"/>
                <w:szCs w:val="20"/>
              </w:rPr>
            </w:pPr>
            <w:r>
              <w:rPr>
                <w:rFonts w:asciiTheme="minorHAnsi" w:hAnsiTheme="minorHAnsi" w:cstheme="minorHAnsi"/>
                <w:b/>
                <w:sz w:val="20"/>
                <w:szCs w:val="20"/>
              </w:rPr>
              <w:t>85%</w:t>
            </w:r>
            <w:r>
              <w:rPr>
                <w:rFonts w:asciiTheme="minorHAnsi" w:hAnsiTheme="minorHAnsi" w:cstheme="minorHAnsi"/>
                <w:bCs/>
                <w:sz w:val="20"/>
                <w:szCs w:val="20"/>
              </w:rPr>
              <w:t xml:space="preserve"> of returning children showing early stages in syllable recognition and rhyme</w:t>
            </w:r>
          </w:p>
          <w:p w14:paraId="146E7CA7" w14:textId="77777777" w:rsidR="00374ECA" w:rsidRDefault="00374ECA" w:rsidP="00374ECA">
            <w:pPr>
              <w:pStyle w:val="western"/>
              <w:numPr>
                <w:ilvl w:val="0"/>
                <w:numId w:val="43"/>
              </w:numPr>
              <w:spacing w:before="0" w:beforeAutospacing="0"/>
              <w:ind w:right="57"/>
              <w:rPr>
                <w:rFonts w:asciiTheme="minorHAnsi" w:hAnsiTheme="minorHAnsi" w:cstheme="minorHAnsi"/>
                <w:bCs/>
                <w:sz w:val="20"/>
                <w:szCs w:val="20"/>
              </w:rPr>
            </w:pPr>
            <w:r w:rsidRPr="00D97D8D">
              <w:rPr>
                <w:rFonts w:asciiTheme="minorHAnsi" w:hAnsiTheme="minorHAnsi" w:cstheme="minorHAnsi"/>
                <w:b/>
                <w:sz w:val="20"/>
                <w:szCs w:val="20"/>
              </w:rPr>
              <w:t>85%</w:t>
            </w:r>
            <w:r>
              <w:rPr>
                <w:rFonts w:asciiTheme="minorHAnsi" w:hAnsiTheme="minorHAnsi" w:cstheme="minorHAnsi"/>
                <w:bCs/>
                <w:sz w:val="20"/>
                <w:szCs w:val="20"/>
              </w:rPr>
              <w:t xml:space="preserve"> if returning children showing early stages of drawing and mark making and describing what mark means.  </w:t>
            </w:r>
          </w:p>
          <w:p w14:paraId="6DB0D2BB" w14:textId="212A8220" w:rsidR="00374ECA" w:rsidRPr="004027FC" w:rsidRDefault="00374ECA" w:rsidP="00374ECA">
            <w:pPr>
              <w:pStyle w:val="western"/>
              <w:spacing w:before="0" w:beforeAutospacing="0"/>
              <w:ind w:right="57"/>
              <w:rPr>
                <w:rFonts w:asciiTheme="minorHAnsi" w:hAnsiTheme="minorHAnsi" w:cstheme="minorHAnsi"/>
                <w:bCs/>
                <w:sz w:val="20"/>
                <w:szCs w:val="20"/>
              </w:rPr>
            </w:pPr>
            <w:r w:rsidRPr="004027FC">
              <w:rPr>
                <w:rFonts w:asciiTheme="minorHAnsi" w:hAnsiTheme="minorHAnsi" w:cstheme="minorHAnsi"/>
                <w:bCs/>
                <w:sz w:val="20"/>
                <w:szCs w:val="20"/>
              </w:rPr>
              <w:t xml:space="preserve">We will focus on </w:t>
            </w:r>
            <w:r>
              <w:rPr>
                <w:rFonts w:asciiTheme="minorHAnsi" w:hAnsiTheme="minorHAnsi" w:cstheme="minorHAnsi"/>
                <w:bCs/>
                <w:sz w:val="20"/>
                <w:szCs w:val="20"/>
              </w:rPr>
              <w:t xml:space="preserve">these </w:t>
            </w:r>
            <w:r w:rsidRPr="004027FC">
              <w:rPr>
                <w:rFonts w:asciiTheme="minorHAnsi" w:hAnsiTheme="minorHAnsi" w:cstheme="minorHAnsi"/>
                <w:bCs/>
                <w:sz w:val="20"/>
                <w:szCs w:val="20"/>
              </w:rPr>
              <w:t>identified milestones as a main area for improvement</w:t>
            </w:r>
            <w:r w:rsidR="00F450C9">
              <w:rPr>
                <w:rFonts w:asciiTheme="minorHAnsi" w:hAnsiTheme="minorHAnsi" w:cstheme="minorHAnsi"/>
                <w:bCs/>
                <w:sz w:val="20"/>
                <w:szCs w:val="20"/>
              </w:rPr>
              <w:t xml:space="preserve"> to strengthen early literacy experiences and outcomes across the Centre.</w:t>
            </w:r>
          </w:p>
          <w:p w14:paraId="33913563" w14:textId="77777777" w:rsidR="00374ECA" w:rsidRDefault="00374ECA" w:rsidP="00374ECA">
            <w:pPr>
              <w:pStyle w:val="western"/>
              <w:spacing w:before="0" w:beforeAutospacing="0"/>
              <w:ind w:right="57"/>
              <w:rPr>
                <w:rFonts w:asciiTheme="minorHAnsi" w:hAnsiTheme="minorHAnsi" w:cstheme="minorHAnsi"/>
                <w:bCs/>
                <w:sz w:val="20"/>
                <w:szCs w:val="20"/>
              </w:rPr>
            </w:pPr>
          </w:p>
          <w:p w14:paraId="69C8742C" w14:textId="77777777" w:rsidR="00374ECA" w:rsidRDefault="00374ECA" w:rsidP="00374ECA">
            <w:pPr>
              <w:pStyle w:val="western"/>
              <w:spacing w:before="0" w:beforeAutospacing="0"/>
              <w:ind w:right="57"/>
              <w:rPr>
                <w:rFonts w:asciiTheme="minorHAnsi" w:hAnsiTheme="minorHAnsi" w:cstheme="minorHAnsi"/>
                <w:bCs/>
                <w:sz w:val="20"/>
                <w:szCs w:val="20"/>
              </w:rPr>
            </w:pPr>
          </w:p>
          <w:p w14:paraId="7175F2DB" w14:textId="77777777" w:rsidR="00374ECA" w:rsidRDefault="00374ECA" w:rsidP="00374ECA">
            <w:pPr>
              <w:pStyle w:val="western"/>
              <w:spacing w:before="0" w:beforeAutospacing="0"/>
              <w:ind w:right="57"/>
              <w:rPr>
                <w:rFonts w:asciiTheme="minorHAnsi" w:hAnsiTheme="minorHAnsi" w:cstheme="minorHAnsi"/>
                <w:bCs/>
                <w:sz w:val="20"/>
                <w:szCs w:val="20"/>
              </w:rPr>
            </w:pPr>
          </w:p>
          <w:p w14:paraId="7FB252A7" w14:textId="77777777" w:rsidR="00374ECA" w:rsidRDefault="00374ECA" w:rsidP="00374ECA">
            <w:pPr>
              <w:pStyle w:val="western"/>
              <w:spacing w:before="0" w:beforeAutospacing="0"/>
              <w:ind w:right="57"/>
              <w:rPr>
                <w:rFonts w:asciiTheme="minorHAnsi" w:hAnsiTheme="minorHAnsi" w:cstheme="minorHAnsi"/>
                <w:bCs/>
                <w:sz w:val="20"/>
                <w:szCs w:val="20"/>
              </w:rPr>
            </w:pPr>
          </w:p>
          <w:p w14:paraId="3620D94E" w14:textId="77777777" w:rsidR="00374ECA" w:rsidRDefault="00374ECA" w:rsidP="00374ECA">
            <w:pPr>
              <w:pStyle w:val="western"/>
              <w:spacing w:before="0" w:beforeAutospacing="0"/>
              <w:ind w:right="57"/>
              <w:rPr>
                <w:rFonts w:asciiTheme="minorHAnsi" w:hAnsiTheme="minorHAnsi" w:cstheme="minorHAnsi"/>
                <w:bCs/>
                <w:sz w:val="20"/>
                <w:szCs w:val="20"/>
              </w:rPr>
            </w:pPr>
          </w:p>
          <w:p w14:paraId="68764F47" w14:textId="28A77C52" w:rsidR="00374ECA" w:rsidRDefault="00374ECA" w:rsidP="00F450C9">
            <w:pPr>
              <w:pStyle w:val="western"/>
              <w:ind w:right="57"/>
              <w:jc w:val="center"/>
              <w:rPr>
                <w:rFonts w:asciiTheme="minorHAnsi" w:hAnsiTheme="minorHAnsi" w:cstheme="minorHAnsi"/>
                <w:b/>
                <w:sz w:val="20"/>
                <w:szCs w:val="20"/>
              </w:rPr>
            </w:pPr>
            <w:r w:rsidRPr="00374ECA">
              <w:rPr>
                <w:rFonts w:asciiTheme="minorHAnsi" w:hAnsiTheme="minorHAnsi" w:cstheme="minorHAnsi"/>
                <w:b/>
                <w:sz w:val="20"/>
                <w:szCs w:val="20"/>
              </w:rPr>
              <w:lastRenderedPageBreak/>
              <w:t>Pedagogical Approach</w:t>
            </w:r>
          </w:p>
          <w:p w14:paraId="1E2BA622" w14:textId="77777777" w:rsidR="00374ECA" w:rsidRPr="00374ECA" w:rsidRDefault="00374ECA" w:rsidP="00374ECA">
            <w:pPr>
              <w:pStyle w:val="western"/>
              <w:ind w:right="57"/>
              <w:jc w:val="center"/>
              <w:rPr>
                <w:rFonts w:asciiTheme="minorHAnsi" w:hAnsiTheme="minorHAnsi" w:cstheme="minorHAnsi"/>
                <w:b/>
                <w:sz w:val="20"/>
                <w:szCs w:val="20"/>
              </w:rPr>
            </w:pPr>
          </w:p>
          <w:p w14:paraId="024837C3" w14:textId="6233DA4D" w:rsidR="00374ECA" w:rsidRDefault="00374ECA" w:rsidP="00374ECA">
            <w:pPr>
              <w:pStyle w:val="western"/>
              <w:spacing w:before="0" w:beforeAutospacing="0"/>
              <w:ind w:right="57"/>
              <w:rPr>
                <w:rFonts w:asciiTheme="minorHAnsi" w:hAnsiTheme="minorHAnsi" w:cstheme="minorHAnsi"/>
                <w:bCs/>
                <w:sz w:val="20"/>
                <w:szCs w:val="20"/>
              </w:rPr>
            </w:pPr>
            <w:r w:rsidRPr="00374ECA">
              <w:rPr>
                <w:rFonts w:asciiTheme="minorHAnsi" w:hAnsiTheme="minorHAnsi" w:cstheme="minorHAnsi"/>
                <w:bCs/>
                <w:sz w:val="20"/>
                <w:szCs w:val="20"/>
              </w:rPr>
              <w:t xml:space="preserve">During session </w:t>
            </w:r>
            <w:r w:rsidRPr="00374ECA">
              <w:rPr>
                <w:rFonts w:asciiTheme="minorHAnsi" w:hAnsiTheme="minorHAnsi" w:cstheme="minorHAnsi"/>
                <w:b/>
                <w:sz w:val="20"/>
                <w:szCs w:val="20"/>
              </w:rPr>
              <w:t>2024/25</w:t>
            </w:r>
            <w:r w:rsidRPr="00374ECA">
              <w:rPr>
                <w:rFonts w:asciiTheme="minorHAnsi" w:hAnsiTheme="minorHAnsi" w:cstheme="minorHAnsi"/>
                <w:bCs/>
                <w:sz w:val="20"/>
                <w:szCs w:val="20"/>
              </w:rPr>
              <w:t xml:space="preserve">, as a staff team, we embarked on documentation training with Dierdre Grogan from Strathclyde University. This led to a streamlining of planning and evidence collecting which will continue into session </w:t>
            </w:r>
            <w:r w:rsidRPr="00374ECA">
              <w:rPr>
                <w:rFonts w:asciiTheme="minorHAnsi" w:hAnsiTheme="minorHAnsi" w:cstheme="minorHAnsi"/>
                <w:b/>
                <w:sz w:val="20"/>
                <w:szCs w:val="20"/>
              </w:rPr>
              <w:t>2025/26</w:t>
            </w:r>
            <w:r w:rsidRPr="00374ECA">
              <w:rPr>
                <w:rFonts w:asciiTheme="minorHAnsi" w:hAnsiTheme="minorHAnsi" w:cstheme="minorHAnsi"/>
                <w:bCs/>
                <w:sz w:val="20"/>
                <w:szCs w:val="20"/>
              </w:rPr>
              <w:t xml:space="preserve"> ensuring </w:t>
            </w:r>
            <w:r w:rsidR="00C35F42">
              <w:rPr>
                <w:rFonts w:asciiTheme="minorHAnsi" w:hAnsiTheme="minorHAnsi" w:cstheme="minorHAnsi"/>
                <w:bCs/>
                <w:sz w:val="20"/>
                <w:szCs w:val="20"/>
              </w:rPr>
              <w:t xml:space="preserve">consistency of the delivery of </w:t>
            </w:r>
            <w:r w:rsidRPr="00374ECA">
              <w:rPr>
                <w:rFonts w:asciiTheme="minorHAnsi" w:hAnsiTheme="minorHAnsi" w:cstheme="minorHAnsi"/>
                <w:bCs/>
                <w:sz w:val="20"/>
                <w:szCs w:val="20"/>
              </w:rPr>
              <w:t>high quality learning and development opportunities for all children.</w:t>
            </w:r>
          </w:p>
          <w:p w14:paraId="37F4153A" w14:textId="77777777" w:rsidR="00374ECA" w:rsidRDefault="00374ECA" w:rsidP="00374ECA">
            <w:pPr>
              <w:pStyle w:val="western"/>
              <w:spacing w:before="0" w:beforeAutospacing="0"/>
              <w:ind w:right="57"/>
              <w:rPr>
                <w:rFonts w:asciiTheme="minorHAnsi" w:hAnsiTheme="minorHAnsi" w:cstheme="minorHAnsi"/>
                <w:bCs/>
                <w:sz w:val="20"/>
                <w:szCs w:val="20"/>
              </w:rPr>
            </w:pPr>
          </w:p>
          <w:p w14:paraId="5FF49158" w14:textId="77777777" w:rsidR="00E90956" w:rsidRDefault="00E90956" w:rsidP="00374ECA">
            <w:pPr>
              <w:pStyle w:val="western"/>
              <w:spacing w:before="0" w:beforeAutospacing="0"/>
              <w:ind w:right="57"/>
              <w:rPr>
                <w:rFonts w:asciiTheme="minorHAnsi" w:hAnsiTheme="minorHAnsi" w:cstheme="minorHAnsi"/>
                <w:bCs/>
                <w:sz w:val="20"/>
                <w:szCs w:val="20"/>
              </w:rPr>
            </w:pPr>
          </w:p>
          <w:p w14:paraId="6914F1D2" w14:textId="77777777" w:rsidR="00E90956" w:rsidRDefault="00E90956" w:rsidP="00374ECA">
            <w:pPr>
              <w:pStyle w:val="western"/>
              <w:spacing w:before="0" w:beforeAutospacing="0"/>
              <w:ind w:right="57"/>
              <w:rPr>
                <w:rFonts w:asciiTheme="minorHAnsi" w:hAnsiTheme="minorHAnsi" w:cstheme="minorHAnsi"/>
                <w:bCs/>
                <w:sz w:val="20"/>
                <w:szCs w:val="20"/>
              </w:rPr>
            </w:pPr>
          </w:p>
          <w:p w14:paraId="59C06C97" w14:textId="77777777" w:rsidR="00E90956" w:rsidRDefault="00E90956" w:rsidP="00374ECA">
            <w:pPr>
              <w:pStyle w:val="western"/>
              <w:spacing w:before="0" w:beforeAutospacing="0"/>
              <w:ind w:right="57"/>
              <w:rPr>
                <w:rFonts w:asciiTheme="minorHAnsi" w:hAnsiTheme="minorHAnsi" w:cstheme="minorHAnsi"/>
                <w:bCs/>
                <w:sz w:val="20"/>
                <w:szCs w:val="20"/>
              </w:rPr>
            </w:pPr>
          </w:p>
          <w:p w14:paraId="120B7ACF" w14:textId="4612D3B1" w:rsidR="00B94F79" w:rsidRDefault="00E90956" w:rsidP="00374ECA">
            <w:pPr>
              <w:pStyle w:val="western"/>
              <w:spacing w:before="0" w:beforeAutospacing="0"/>
              <w:ind w:right="57"/>
              <w:rPr>
                <w:rFonts w:asciiTheme="minorHAnsi" w:hAnsiTheme="minorHAnsi" w:cstheme="minorHAnsi"/>
                <w:bCs/>
                <w:sz w:val="20"/>
                <w:szCs w:val="20"/>
              </w:rPr>
            </w:pPr>
            <w:r>
              <w:rPr>
                <w:rFonts w:asciiTheme="minorHAnsi" w:hAnsiTheme="minorHAnsi" w:cstheme="minorHAnsi"/>
                <w:bCs/>
                <w:noProof/>
                <w:sz w:val="20"/>
                <w:szCs w:val="20"/>
              </w:rPr>
              <mc:AlternateContent>
                <mc:Choice Requires="wpi">
                  <w:drawing>
                    <wp:anchor distT="0" distB="0" distL="114300" distR="114300" simplePos="0" relativeHeight="251691008" behindDoc="0" locked="0" layoutInCell="1" allowOverlap="1" wp14:anchorId="2DF27B0B" wp14:editId="3114899E">
                      <wp:simplePos x="0" y="0"/>
                      <wp:positionH relativeFrom="column">
                        <wp:posOffset>-50275</wp:posOffset>
                      </wp:positionH>
                      <wp:positionV relativeFrom="paragraph">
                        <wp:posOffset>133925</wp:posOffset>
                      </wp:positionV>
                      <wp:extent cx="360" cy="360"/>
                      <wp:effectExtent l="57150" t="57150" r="57150" b="57150"/>
                      <wp:wrapNone/>
                      <wp:docPr id="109142499"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72A18669" id="Ink 1" o:spid="_x0000_s1026" type="#_x0000_t75" style="position:absolute;margin-left:-4.65pt;margin-top:9.85pt;width:1.45pt;height:1.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">
                      <v:imagedata r:id="rId17" o:title=""/>
                    </v:shape>
                  </w:pict>
                </mc:Fallback>
              </mc:AlternateContent>
            </w:r>
          </w:p>
          <w:p w14:paraId="4B1B2517" w14:textId="77777777" w:rsidR="00B94F79" w:rsidRPr="00B94F79" w:rsidRDefault="00B94F79" w:rsidP="00B94F79">
            <w:pPr>
              <w:pStyle w:val="western"/>
              <w:ind w:right="57"/>
              <w:jc w:val="center"/>
              <w:rPr>
                <w:rFonts w:asciiTheme="minorHAnsi" w:hAnsiTheme="minorHAnsi" w:cstheme="minorHAnsi"/>
                <w:b/>
                <w:sz w:val="20"/>
                <w:szCs w:val="20"/>
              </w:rPr>
            </w:pPr>
            <w:r w:rsidRPr="00B94F79">
              <w:rPr>
                <w:rFonts w:asciiTheme="minorHAnsi" w:hAnsiTheme="minorHAnsi" w:cstheme="minorHAnsi"/>
                <w:b/>
                <w:sz w:val="20"/>
                <w:szCs w:val="20"/>
              </w:rPr>
              <w:t>Numeracy</w:t>
            </w:r>
          </w:p>
          <w:p w14:paraId="4D3779B7" w14:textId="77777777" w:rsidR="00B94F79" w:rsidRDefault="00B94F79" w:rsidP="00B94F79">
            <w:pPr>
              <w:pStyle w:val="western"/>
              <w:ind w:right="57"/>
              <w:rPr>
                <w:rFonts w:asciiTheme="minorHAnsi" w:hAnsiTheme="minorHAnsi" w:cstheme="minorHAnsi"/>
                <w:bCs/>
                <w:sz w:val="20"/>
                <w:szCs w:val="20"/>
              </w:rPr>
            </w:pPr>
            <w:r w:rsidRPr="00B94F79">
              <w:rPr>
                <w:rFonts w:asciiTheme="minorHAnsi" w:hAnsiTheme="minorHAnsi" w:cstheme="minorHAnsi"/>
                <w:bCs/>
                <w:sz w:val="20"/>
                <w:szCs w:val="20"/>
              </w:rPr>
              <w:t>Our Early Years Progression Tool data has highlighted where a high percentage of our returning children are in early stages of numeracy milestones.</w:t>
            </w:r>
          </w:p>
          <w:p w14:paraId="7C608787" w14:textId="3CFCE705" w:rsidR="00B94F79" w:rsidRDefault="00B94F79" w:rsidP="00B94F79">
            <w:pPr>
              <w:pStyle w:val="western"/>
              <w:ind w:right="57"/>
              <w:rPr>
                <w:rFonts w:asciiTheme="minorHAnsi" w:hAnsiTheme="minorHAnsi" w:cstheme="minorHAnsi"/>
                <w:bCs/>
                <w:sz w:val="20"/>
                <w:szCs w:val="20"/>
              </w:rPr>
            </w:pPr>
            <w:r w:rsidRPr="00B94F79">
              <w:rPr>
                <w:rFonts w:asciiTheme="minorHAnsi" w:hAnsiTheme="minorHAnsi" w:cstheme="minorHAnsi"/>
                <w:b/>
                <w:sz w:val="20"/>
                <w:szCs w:val="20"/>
              </w:rPr>
              <w:t>85%</w:t>
            </w:r>
            <w:r w:rsidRPr="00B94F79">
              <w:rPr>
                <w:rFonts w:asciiTheme="minorHAnsi" w:hAnsiTheme="minorHAnsi" w:cstheme="minorHAnsi"/>
                <w:bCs/>
                <w:sz w:val="20"/>
                <w:szCs w:val="20"/>
              </w:rPr>
              <w:t xml:space="preserve"> of returning children were showing early stages of touch &amp; counting objects to 10, with number recognition.</w:t>
            </w:r>
          </w:p>
          <w:p w14:paraId="476F858B" w14:textId="4BF7CC2C" w:rsidR="00B94F79" w:rsidRPr="00B94F79" w:rsidRDefault="00B94F79" w:rsidP="00B94F79">
            <w:pPr>
              <w:pStyle w:val="western"/>
              <w:numPr>
                <w:ilvl w:val="0"/>
                <w:numId w:val="48"/>
              </w:numPr>
              <w:ind w:right="57"/>
              <w:rPr>
                <w:rFonts w:asciiTheme="minorHAnsi" w:hAnsiTheme="minorHAnsi" w:cstheme="minorHAnsi"/>
                <w:bCs/>
                <w:sz w:val="20"/>
                <w:szCs w:val="20"/>
              </w:rPr>
            </w:pPr>
            <w:r w:rsidRPr="00B94F79">
              <w:rPr>
                <w:rFonts w:asciiTheme="minorHAnsi" w:hAnsiTheme="minorHAnsi" w:cstheme="minorHAnsi"/>
                <w:b/>
                <w:sz w:val="20"/>
                <w:szCs w:val="20"/>
              </w:rPr>
              <w:t>91%</w:t>
            </w:r>
            <w:r w:rsidRPr="00B94F79">
              <w:rPr>
                <w:rFonts w:asciiTheme="minorHAnsi" w:hAnsiTheme="minorHAnsi" w:cstheme="minorHAnsi"/>
                <w:bCs/>
                <w:sz w:val="20"/>
                <w:szCs w:val="20"/>
              </w:rPr>
              <w:t xml:space="preserve"> of returning children showing early stages number recognition to 5 without counting  </w:t>
            </w:r>
          </w:p>
          <w:p w14:paraId="40238039" w14:textId="10F88B5A" w:rsidR="00B94F79" w:rsidRPr="00C113F1" w:rsidRDefault="00B94F79" w:rsidP="00B94F79">
            <w:pPr>
              <w:pStyle w:val="western"/>
              <w:spacing w:before="0" w:beforeAutospacing="0"/>
              <w:ind w:right="57"/>
              <w:rPr>
                <w:rFonts w:asciiTheme="minorHAnsi" w:hAnsiTheme="minorHAnsi" w:cstheme="minorHAnsi"/>
                <w:bCs/>
                <w:sz w:val="20"/>
                <w:szCs w:val="20"/>
              </w:rPr>
            </w:pPr>
            <w:r w:rsidRPr="00B94F79">
              <w:rPr>
                <w:rFonts w:asciiTheme="minorHAnsi" w:hAnsiTheme="minorHAnsi" w:cstheme="minorHAnsi"/>
                <w:bCs/>
                <w:sz w:val="20"/>
                <w:szCs w:val="20"/>
              </w:rPr>
              <w:t>We will focus on these identified milestones as a main area for improvement</w:t>
            </w:r>
            <w:r w:rsidR="00C35F42">
              <w:rPr>
                <w:rFonts w:asciiTheme="minorHAnsi" w:hAnsiTheme="minorHAnsi" w:cstheme="minorHAnsi"/>
                <w:bCs/>
                <w:sz w:val="20"/>
                <w:szCs w:val="20"/>
              </w:rPr>
              <w:t xml:space="preserve"> to strengthen early numeracy experiences and outcomes across the Centre.</w:t>
            </w:r>
            <w:r w:rsidRPr="00B94F79">
              <w:rPr>
                <w:rFonts w:asciiTheme="minorHAnsi" w:hAnsiTheme="minorHAnsi" w:cstheme="minorHAnsi"/>
                <w:bCs/>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64B9EEB4" w14:textId="77777777" w:rsidR="00374ECA" w:rsidRDefault="00374ECA" w:rsidP="00374ECA">
            <w:pPr>
              <w:pStyle w:val="western"/>
              <w:spacing w:before="0" w:beforeAutospacing="0"/>
              <w:ind w:right="57"/>
              <w:rPr>
                <w:rFonts w:asciiTheme="minorHAnsi" w:hAnsiTheme="minorHAnsi" w:cstheme="minorHAnsi"/>
                <w:iCs/>
                <w:sz w:val="20"/>
                <w:szCs w:val="20"/>
              </w:rPr>
            </w:pPr>
          </w:p>
          <w:p w14:paraId="7E2AFEA7" w14:textId="77777777" w:rsidR="00374ECA" w:rsidRDefault="00374ECA" w:rsidP="00374ECA">
            <w:pPr>
              <w:pStyle w:val="western"/>
              <w:spacing w:before="0" w:beforeAutospacing="0"/>
              <w:ind w:right="57"/>
              <w:rPr>
                <w:rFonts w:asciiTheme="minorHAnsi" w:hAnsiTheme="minorHAnsi" w:cstheme="minorHAnsi"/>
                <w:iCs/>
                <w:sz w:val="20"/>
                <w:szCs w:val="20"/>
              </w:rPr>
            </w:pPr>
          </w:p>
          <w:p w14:paraId="4C076421" w14:textId="5275E70D" w:rsidR="00374ECA" w:rsidRDefault="00374ECA" w:rsidP="00374ECA">
            <w:pPr>
              <w:pStyle w:val="western"/>
              <w:spacing w:before="0" w:beforeAutospacing="0"/>
              <w:ind w:right="57"/>
              <w:rPr>
                <w:rFonts w:asciiTheme="minorHAnsi" w:hAnsiTheme="minorHAnsi" w:cstheme="minorHAnsi"/>
                <w:b/>
                <w:bCs/>
                <w:iCs/>
                <w:sz w:val="20"/>
                <w:szCs w:val="20"/>
              </w:rPr>
            </w:pPr>
            <w:r w:rsidRPr="004027FC">
              <w:rPr>
                <w:rFonts w:asciiTheme="minorHAnsi" w:hAnsiTheme="minorHAnsi" w:cstheme="minorHAnsi"/>
                <w:iCs/>
                <w:sz w:val="20"/>
                <w:szCs w:val="20"/>
              </w:rPr>
              <w:t xml:space="preserve">By </w:t>
            </w:r>
            <w:r w:rsidRPr="004027FC">
              <w:rPr>
                <w:rFonts w:asciiTheme="minorHAnsi" w:hAnsiTheme="minorHAnsi" w:cstheme="minorHAnsi"/>
                <w:b/>
                <w:bCs/>
                <w:iCs/>
                <w:sz w:val="20"/>
                <w:szCs w:val="20"/>
              </w:rPr>
              <w:t>October 202</w:t>
            </w:r>
            <w:r>
              <w:rPr>
                <w:rFonts w:asciiTheme="minorHAnsi" w:hAnsiTheme="minorHAnsi" w:cstheme="minorHAnsi"/>
                <w:b/>
                <w:bCs/>
                <w:iCs/>
                <w:sz w:val="20"/>
                <w:szCs w:val="20"/>
              </w:rPr>
              <w:t xml:space="preserve">5 </w:t>
            </w:r>
            <w:r w:rsidRPr="00A74B89">
              <w:rPr>
                <w:rFonts w:asciiTheme="minorHAnsi" w:hAnsiTheme="minorHAnsi" w:cstheme="minorHAnsi"/>
                <w:iCs/>
                <w:sz w:val="20"/>
                <w:szCs w:val="20"/>
              </w:rPr>
              <w:t>and</w:t>
            </w:r>
            <w:r>
              <w:rPr>
                <w:rFonts w:asciiTheme="minorHAnsi" w:hAnsiTheme="minorHAnsi" w:cstheme="minorHAnsi"/>
                <w:b/>
                <w:bCs/>
                <w:iCs/>
                <w:sz w:val="20"/>
                <w:szCs w:val="20"/>
              </w:rPr>
              <w:t xml:space="preserve"> May 2026 </w:t>
            </w:r>
            <w:r w:rsidRPr="00A74B89">
              <w:rPr>
                <w:rFonts w:asciiTheme="minorHAnsi" w:hAnsiTheme="minorHAnsi" w:cstheme="minorHAnsi"/>
                <w:iCs/>
                <w:sz w:val="20"/>
                <w:szCs w:val="20"/>
              </w:rPr>
              <w:t>our</w:t>
            </w:r>
            <w:r>
              <w:rPr>
                <w:rFonts w:asciiTheme="minorHAnsi" w:hAnsiTheme="minorHAnsi" w:cstheme="minorHAnsi"/>
                <w:iCs/>
                <w:sz w:val="20"/>
                <w:szCs w:val="20"/>
              </w:rPr>
              <w:t xml:space="preserve"> literacy data will evidence</w:t>
            </w:r>
            <w:r w:rsidR="00F450C9">
              <w:rPr>
                <w:rFonts w:asciiTheme="minorHAnsi" w:hAnsiTheme="minorHAnsi" w:cstheme="minorHAnsi"/>
                <w:iCs/>
                <w:sz w:val="20"/>
                <w:szCs w:val="20"/>
              </w:rPr>
              <w:t xml:space="preserve"> measurable progress for children</w:t>
            </w:r>
            <w:r>
              <w:rPr>
                <w:rFonts w:asciiTheme="minorHAnsi" w:hAnsiTheme="minorHAnsi" w:cstheme="minorHAnsi"/>
                <w:iCs/>
                <w:sz w:val="20"/>
                <w:szCs w:val="20"/>
              </w:rPr>
              <w:t xml:space="preserve"> within identified milestones. By </w:t>
            </w:r>
            <w:r w:rsidRPr="00A74B89">
              <w:rPr>
                <w:rFonts w:asciiTheme="minorHAnsi" w:hAnsiTheme="minorHAnsi" w:cstheme="minorHAnsi"/>
                <w:b/>
                <w:bCs/>
                <w:iCs/>
                <w:sz w:val="20"/>
                <w:szCs w:val="20"/>
              </w:rPr>
              <w:t>October</w:t>
            </w:r>
            <w:r>
              <w:rPr>
                <w:rFonts w:asciiTheme="minorHAnsi" w:hAnsiTheme="minorHAnsi" w:cstheme="minorHAnsi"/>
                <w:iCs/>
                <w:sz w:val="20"/>
                <w:szCs w:val="20"/>
              </w:rPr>
              <w:t xml:space="preserve"> </w:t>
            </w:r>
            <w:r w:rsidRPr="00A74B89">
              <w:rPr>
                <w:rFonts w:asciiTheme="minorHAnsi" w:hAnsiTheme="minorHAnsi" w:cstheme="minorHAnsi"/>
                <w:b/>
                <w:bCs/>
                <w:iCs/>
                <w:sz w:val="20"/>
                <w:szCs w:val="20"/>
              </w:rPr>
              <w:t>202</w:t>
            </w:r>
            <w:r>
              <w:rPr>
                <w:rFonts w:asciiTheme="minorHAnsi" w:hAnsiTheme="minorHAnsi" w:cstheme="minorHAnsi"/>
                <w:b/>
                <w:bCs/>
                <w:iCs/>
                <w:sz w:val="20"/>
                <w:szCs w:val="20"/>
              </w:rPr>
              <w:t>5</w:t>
            </w:r>
            <w:r>
              <w:rPr>
                <w:rFonts w:asciiTheme="minorHAnsi" w:hAnsiTheme="minorHAnsi" w:cstheme="minorHAnsi"/>
                <w:iCs/>
                <w:sz w:val="20"/>
                <w:szCs w:val="20"/>
              </w:rPr>
              <w:t xml:space="preserve"> </w:t>
            </w:r>
            <w:r w:rsidR="00F450C9">
              <w:rPr>
                <w:rFonts w:asciiTheme="minorHAnsi" w:hAnsiTheme="minorHAnsi" w:cstheme="minorHAnsi"/>
                <w:iCs/>
                <w:sz w:val="20"/>
                <w:szCs w:val="20"/>
              </w:rPr>
              <w:t xml:space="preserve">we </w:t>
            </w:r>
            <w:r>
              <w:rPr>
                <w:rFonts w:asciiTheme="minorHAnsi" w:hAnsiTheme="minorHAnsi" w:cstheme="minorHAnsi"/>
                <w:iCs/>
                <w:sz w:val="20"/>
                <w:szCs w:val="20"/>
              </w:rPr>
              <w:t xml:space="preserve">will see a </w:t>
            </w:r>
            <w:r>
              <w:rPr>
                <w:rFonts w:asciiTheme="minorHAnsi" w:hAnsiTheme="minorHAnsi" w:cstheme="minorHAnsi"/>
                <w:b/>
                <w:bCs/>
                <w:iCs/>
                <w:sz w:val="20"/>
                <w:szCs w:val="20"/>
              </w:rPr>
              <w:t>20</w:t>
            </w:r>
            <w:r w:rsidRPr="009C7C08">
              <w:rPr>
                <w:rFonts w:asciiTheme="minorHAnsi" w:hAnsiTheme="minorHAnsi" w:cstheme="minorHAnsi"/>
                <w:b/>
                <w:bCs/>
                <w:iCs/>
                <w:sz w:val="20"/>
                <w:szCs w:val="20"/>
              </w:rPr>
              <w:t>%</w:t>
            </w:r>
            <w:r>
              <w:rPr>
                <w:rFonts w:asciiTheme="minorHAnsi" w:hAnsiTheme="minorHAnsi" w:cstheme="minorHAnsi"/>
                <w:iCs/>
                <w:sz w:val="20"/>
                <w:szCs w:val="20"/>
              </w:rPr>
              <w:t xml:space="preserve"> reduction across early stages with a further </w:t>
            </w:r>
            <w:r w:rsidRPr="00A74B89">
              <w:rPr>
                <w:rFonts w:asciiTheme="minorHAnsi" w:hAnsiTheme="minorHAnsi" w:cstheme="minorHAnsi"/>
                <w:b/>
                <w:bCs/>
                <w:iCs/>
                <w:sz w:val="20"/>
                <w:szCs w:val="20"/>
              </w:rPr>
              <w:t>30%</w:t>
            </w:r>
            <w:r>
              <w:rPr>
                <w:rFonts w:asciiTheme="minorHAnsi" w:hAnsiTheme="minorHAnsi" w:cstheme="minorHAnsi"/>
                <w:b/>
                <w:bCs/>
                <w:iCs/>
                <w:sz w:val="20"/>
                <w:szCs w:val="20"/>
              </w:rPr>
              <w:t xml:space="preserve"> </w:t>
            </w:r>
            <w:r w:rsidRPr="00A74B89">
              <w:rPr>
                <w:rFonts w:asciiTheme="minorHAnsi" w:hAnsiTheme="minorHAnsi" w:cstheme="minorHAnsi"/>
                <w:iCs/>
                <w:sz w:val="20"/>
                <w:szCs w:val="20"/>
              </w:rPr>
              <w:t>reduction in</w:t>
            </w:r>
            <w:r>
              <w:rPr>
                <w:rFonts w:asciiTheme="minorHAnsi" w:hAnsiTheme="minorHAnsi" w:cstheme="minorHAnsi"/>
                <w:iCs/>
                <w:sz w:val="20"/>
                <w:szCs w:val="20"/>
              </w:rPr>
              <w:t xml:space="preserve"> </w:t>
            </w:r>
            <w:r w:rsidRPr="004027FC">
              <w:rPr>
                <w:rFonts w:asciiTheme="minorHAnsi" w:hAnsiTheme="minorHAnsi" w:cstheme="minorHAnsi"/>
                <w:b/>
                <w:bCs/>
                <w:iCs/>
                <w:sz w:val="20"/>
                <w:szCs w:val="20"/>
              </w:rPr>
              <w:t>May 202</w:t>
            </w:r>
            <w:r>
              <w:rPr>
                <w:rFonts w:asciiTheme="minorHAnsi" w:hAnsiTheme="minorHAnsi" w:cstheme="minorHAnsi"/>
                <w:b/>
                <w:bCs/>
                <w:iCs/>
                <w:sz w:val="20"/>
                <w:szCs w:val="20"/>
              </w:rPr>
              <w:t xml:space="preserve">6. </w:t>
            </w:r>
          </w:p>
          <w:p w14:paraId="52991FAD" w14:textId="77777777" w:rsidR="00374ECA" w:rsidRDefault="00374ECA" w:rsidP="00374ECA">
            <w:pPr>
              <w:pStyle w:val="western"/>
              <w:spacing w:before="0" w:beforeAutospacing="0"/>
              <w:ind w:right="57"/>
              <w:rPr>
                <w:rFonts w:asciiTheme="minorHAnsi" w:hAnsiTheme="minorHAnsi" w:cstheme="minorHAnsi"/>
                <w:b/>
                <w:bCs/>
                <w:iCs/>
                <w:sz w:val="20"/>
                <w:szCs w:val="20"/>
              </w:rPr>
            </w:pPr>
          </w:p>
          <w:p w14:paraId="576119F2" w14:textId="77777777" w:rsidR="00374ECA" w:rsidRDefault="00374ECA" w:rsidP="00374ECA">
            <w:pPr>
              <w:pStyle w:val="western"/>
              <w:spacing w:before="0" w:beforeAutospacing="0"/>
              <w:ind w:right="57"/>
              <w:rPr>
                <w:rFonts w:asciiTheme="minorHAnsi" w:hAnsiTheme="minorHAnsi" w:cstheme="minorHAnsi"/>
                <w:b/>
                <w:bCs/>
                <w:iCs/>
                <w:sz w:val="20"/>
                <w:szCs w:val="20"/>
              </w:rPr>
            </w:pPr>
            <w:r>
              <w:rPr>
                <w:noProof/>
              </w:rPr>
              <w:drawing>
                <wp:inline distT="0" distB="0" distL="0" distR="0" wp14:anchorId="2DC99675" wp14:editId="299DE3A4">
                  <wp:extent cx="2057400" cy="723900"/>
                  <wp:effectExtent l="0" t="0" r="0" b="0"/>
                  <wp:docPr id="746561230" name="Picture 74656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723900"/>
                          </a:xfrm>
                          <a:prstGeom prst="rect">
                            <a:avLst/>
                          </a:prstGeom>
                          <a:noFill/>
                          <a:ln>
                            <a:noFill/>
                          </a:ln>
                        </pic:spPr>
                      </pic:pic>
                    </a:graphicData>
                  </a:graphic>
                </wp:inline>
              </w:drawing>
            </w:r>
          </w:p>
          <w:p w14:paraId="432D3A8C" w14:textId="77777777" w:rsidR="00374ECA" w:rsidRDefault="00374ECA" w:rsidP="00374ECA">
            <w:pPr>
              <w:pStyle w:val="western"/>
              <w:spacing w:before="0" w:beforeAutospacing="0"/>
              <w:ind w:right="57"/>
              <w:rPr>
                <w:rFonts w:asciiTheme="minorHAnsi" w:hAnsiTheme="minorHAnsi" w:cstheme="minorHAnsi"/>
                <w:b/>
                <w:bCs/>
                <w:iCs/>
                <w:sz w:val="20"/>
                <w:szCs w:val="20"/>
              </w:rPr>
            </w:pPr>
          </w:p>
          <w:p w14:paraId="392BDA56" w14:textId="77777777" w:rsidR="00374ECA" w:rsidRDefault="00374ECA" w:rsidP="00374ECA">
            <w:pPr>
              <w:pStyle w:val="western"/>
              <w:spacing w:before="0" w:beforeAutospacing="0"/>
              <w:ind w:right="57"/>
              <w:rPr>
                <w:rFonts w:asciiTheme="minorHAnsi" w:hAnsiTheme="minorHAnsi" w:cstheme="minorHAnsi"/>
                <w:b/>
                <w:bCs/>
                <w:iCs/>
                <w:sz w:val="20"/>
                <w:szCs w:val="20"/>
              </w:rPr>
            </w:pPr>
          </w:p>
          <w:p w14:paraId="3399BC13" w14:textId="77777777" w:rsidR="00374ECA" w:rsidRDefault="00374ECA" w:rsidP="00374ECA">
            <w:pPr>
              <w:pStyle w:val="western"/>
              <w:spacing w:before="0" w:beforeAutospacing="0"/>
              <w:ind w:right="57"/>
              <w:jc w:val="center"/>
              <w:rPr>
                <w:rFonts w:asciiTheme="minorHAnsi" w:hAnsiTheme="minorHAnsi" w:cstheme="minorHAnsi"/>
                <w:iCs/>
                <w:sz w:val="20"/>
                <w:szCs w:val="20"/>
              </w:rPr>
            </w:pPr>
            <w:r w:rsidRPr="001D6445">
              <w:rPr>
                <w:rFonts w:asciiTheme="minorHAnsi" w:hAnsiTheme="minorHAnsi" w:cstheme="minorHAnsi"/>
                <w:iCs/>
                <w:sz w:val="20"/>
                <w:szCs w:val="20"/>
              </w:rPr>
              <w:t>Data</w:t>
            </w:r>
            <w:r>
              <w:rPr>
                <w:rFonts w:asciiTheme="minorHAnsi" w:hAnsiTheme="minorHAnsi" w:cstheme="minorHAnsi"/>
                <w:iCs/>
                <w:sz w:val="20"/>
                <w:szCs w:val="20"/>
              </w:rPr>
              <w:t xml:space="preserve"> collated will allow for early interventions and planning for individual needs and learning styles.</w:t>
            </w:r>
          </w:p>
          <w:p w14:paraId="0AF4DA45"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62D1764E"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5E85BB91"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11C25917"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2C58F215"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59DB372E"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4DA2A33D"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5A794AA7"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63E2B12B"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2C5BF9F2"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565203A2" w14:textId="77777777" w:rsidR="00374ECA" w:rsidRDefault="00374ECA" w:rsidP="00374ECA">
            <w:pPr>
              <w:pStyle w:val="western"/>
              <w:ind w:right="57"/>
              <w:rPr>
                <w:rFonts w:asciiTheme="minorHAnsi" w:hAnsiTheme="minorHAnsi" w:cstheme="minorHAnsi"/>
                <w:iCs/>
                <w:sz w:val="20"/>
                <w:szCs w:val="20"/>
              </w:rPr>
            </w:pPr>
            <w:r w:rsidRPr="00374ECA">
              <w:rPr>
                <w:rFonts w:asciiTheme="minorHAnsi" w:hAnsiTheme="minorHAnsi" w:cstheme="minorHAnsi"/>
                <w:iCs/>
                <w:sz w:val="20"/>
                <w:szCs w:val="20"/>
              </w:rPr>
              <w:t xml:space="preserve">By </w:t>
            </w:r>
            <w:r w:rsidRPr="00374ECA">
              <w:rPr>
                <w:rFonts w:asciiTheme="minorHAnsi" w:hAnsiTheme="minorHAnsi" w:cstheme="minorHAnsi"/>
                <w:b/>
                <w:bCs/>
                <w:iCs/>
                <w:sz w:val="20"/>
                <w:szCs w:val="20"/>
              </w:rPr>
              <w:t>October 2025</w:t>
            </w:r>
            <w:r w:rsidRPr="00374ECA">
              <w:rPr>
                <w:rFonts w:asciiTheme="minorHAnsi" w:hAnsiTheme="minorHAnsi" w:cstheme="minorHAnsi"/>
                <w:iCs/>
                <w:sz w:val="20"/>
                <w:szCs w:val="20"/>
              </w:rPr>
              <w:t xml:space="preserve"> and </w:t>
            </w:r>
            <w:r w:rsidRPr="00374ECA">
              <w:rPr>
                <w:rFonts w:asciiTheme="minorHAnsi" w:hAnsiTheme="minorHAnsi" w:cstheme="minorHAnsi"/>
                <w:b/>
                <w:bCs/>
                <w:iCs/>
                <w:sz w:val="20"/>
                <w:szCs w:val="20"/>
              </w:rPr>
              <w:t>May 2026</w:t>
            </w:r>
            <w:r w:rsidRPr="00374ECA">
              <w:rPr>
                <w:rFonts w:asciiTheme="minorHAnsi" w:hAnsiTheme="minorHAnsi" w:cstheme="minorHAnsi"/>
                <w:iCs/>
                <w:sz w:val="20"/>
                <w:szCs w:val="20"/>
              </w:rPr>
              <w:t xml:space="preserve"> our numeracy data will evidence children’s progress within identified milestones. </w:t>
            </w:r>
          </w:p>
          <w:p w14:paraId="353178B6" w14:textId="24CFE35C" w:rsidR="00374ECA" w:rsidRPr="00374ECA" w:rsidRDefault="00374ECA" w:rsidP="00374ECA">
            <w:pPr>
              <w:pStyle w:val="western"/>
              <w:ind w:right="57"/>
              <w:rPr>
                <w:rFonts w:asciiTheme="minorHAnsi" w:hAnsiTheme="minorHAnsi" w:cstheme="minorHAnsi"/>
                <w:iCs/>
                <w:sz w:val="20"/>
                <w:szCs w:val="20"/>
              </w:rPr>
            </w:pPr>
            <w:r w:rsidRPr="00374ECA">
              <w:rPr>
                <w:rFonts w:asciiTheme="minorHAnsi" w:hAnsiTheme="minorHAnsi" w:cstheme="minorHAnsi"/>
                <w:iCs/>
                <w:sz w:val="20"/>
                <w:szCs w:val="20"/>
              </w:rPr>
              <w:t xml:space="preserve">By </w:t>
            </w:r>
            <w:r w:rsidRPr="00374ECA">
              <w:rPr>
                <w:rFonts w:asciiTheme="minorHAnsi" w:hAnsiTheme="minorHAnsi" w:cstheme="minorHAnsi"/>
                <w:b/>
                <w:bCs/>
                <w:iCs/>
                <w:sz w:val="20"/>
                <w:szCs w:val="20"/>
              </w:rPr>
              <w:t>October 2025</w:t>
            </w:r>
            <w:r w:rsidRPr="00374ECA">
              <w:rPr>
                <w:rFonts w:asciiTheme="minorHAnsi" w:hAnsiTheme="minorHAnsi" w:cstheme="minorHAnsi"/>
                <w:iCs/>
                <w:sz w:val="20"/>
                <w:szCs w:val="20"/>
              </w:rPr>
              <w:t xml:space="preserve"> will see a </w:t>
            </w:r>
            <w:r w:rsidRPr="00374ECA">
              <w:rPr>
                <w:rFonts w:asciiTheme="minorHAnsi" w:hAnsiTheme="minorHAnsi" w:cstheme="minorHAnsi"/>
                <w:b/>
                <w:bCs/>
                <w:iCs/>
                <w:sz w:val="20"/>
                <w:szCs w:val="20"/>
              </w:rPr>
              <w:t>20%</w:t>
            </w:r>
            <w:r w:rsidRPr="00374ECA">
              <w:rPr>
                <w:rFonts w:asciiTheme="minorHAnsi" w:hAnsiTheme="minorHAnsi" w:cstheme="minorHAnsi"/>
                <w:iCs/>
                <w:sz w:val="20"/>
                <w:szCs w:val="20"/>
              </w:rPr>
              <w:t xml:space="preserve"> reduction across early stages with a further </w:t>
            </w:r>
            <w:r w:rsidRPr="00374ECA">
              <w:rPr>
                <w:rFonts w:asciiTheme="minorHAnsi" w:hAnsiTheme="minorHAnsi" w:cstheme="minorHAnsi"/>
                <w:b/>
                <w:bCs/>
                <w:iCs/>
                <w:sz w:val="20"/>
                <w:szCs w:val="20"/>
              </w:rPr>
              <w:t>30%</w:t>
            </w:r>
            <w:r w:rsidRPr="00374ECA">
              <w:rPr>
                <w:rFonts w:asciiTheme="minorHAnsi" w:hAnsiTheme="minorHAnsi" w:cstheme="minorHAnsi"/>
                <w:iCs/>
                <w:sz w:val="20"/>
                <w:szCs w:val="20"/>
              </w:rPr>
              <w:t xml:space="preserve"> reduction in </w:t>
            </w:r>
            <w:r w:rsidRPr="00374ECA">
              <w:rPr>
                <w:rFonts w:asciiTheme="minorHAnsi" w:hAnsiTheme="minorHAnsi" w:cstheme="minorHAnsi"/>
                <w:b/>
                <w:bCs/>
                <w:iCs/>
                <w:sz w:val="20"/>
                <w:szCs w:val="20"/>
              </w:rPr>
              <w:t>May 2026</w:t>
            </w:r>
            <w:r w:rsidRPr="00374ECA">
              <w:rPr>
                <w:rFonts w:asciiTheme="minorHAnsi" w:hAnsiTheme="minorHAnsi" w:cstheme="minorHAnsi"/>
                <w:iCs/>
                <w:sz w:val="20"/>
                <w:szCs w:val="20"/>
              </w:rPr>
              <w:t xml:space="preserve">. </w:t>
            </w:r>
          </w:p>
          <w:p w14:paraId="3126491E" w14:textId="77777777" w:rsidR="00374ECA" w:rsidRDefault="00374ECA" w:rsidP="00374ECA">
            <w:pPr>
              <w:pStyle w:val="western"/>
              <w:spacing w:before="0" w:beforeAutospacing="0"/>
              <w:ind w:right="57"/>
              <w:rPr>
                <w:rFonts w:asciiTheme="minorHAnsi" w:hAnsiTheme="minorHAnsi" w:cstheme="minorHAnsi"/>
                <w:iCs/>
                <w:sz w:val="20"/>
                <w:szCs w:val="20"/>
              </w:rPr>
            </w:pPr>
          </w:p>
          <w:p w14:paraId="6B9D0D98" w14:textId="77777777" w:rsidR="00374ECA" w:rsidRDefault="00374ECA" w:rsidP="00374ECA">
            <w:pPr>
              <w:pStyle w:val="western"/>
              <w:spacing w:before="0" w:beforeAutospacing="0"/>
              <w:ind w:right="57"/>
              <w:rPr>
                <w:rFonts w:asciiTheme="minorHAnsi" w:hAnsiTheme="minorHAnsi" w:cstheme="minorHAnsi"/>
                <w:iCs/>
                <w:sz w:val="20"/>
                <w:szCs w:val="20"/>
              </w:rPr>
            </w:pPr>
            <w:r w:rsidRPr="00374ECA">
              <w:rPr>
                <w:rFonts w:asciiTheme="minorHAnsi" w:hAnsiTheme="minorHAnsi" w:cstheme="minorHAnsi"/>
                <w:iCs/>
                <w:sz w:val="20"/>
                <w:szCs w:val="20"/>
              </w:rPr>
              <w:t>Data collated will allow for early interventions and planning for individual needs and learning styles</w:t>
            </w:r>
            <w:r w:rsidR="00B94F79">
              <w:rPr>
                <w:rFonts w:asciiTheme="minorHAnsi" w:hAnsiTheme="minorHAnsi" w:cstheme="minorHAnsi"/>
                <w:iCs/>
                <w:sz w:val="20"/>
                <w:szCs w:val="20"/>
              </w:rPr>
              <w:t>.</w:t>
            </w:r>
          </w:p>
          <w:p w14:paraId="68977789" w14:textId="77777777" w:rsidR="00B94F79" w:rsidRDefault="00B94F79" w:rsidP="00374ECA">
            <w:pPr>
              <w:pStyle w:val="western"/>
              <w:spacing w:before="0" w:beforeAutospacing="0"/>
              <w:ind w:right="57"/>
              <w:rPr>
                <w:rFonts w:asciiTheme="minorHAnsi" w:hAnsiTheme="minorHAnsi" w:cstheme="minorHAnsi"/>
                <w:iCs/>
                <w:sz w:val="20"/>
                <w:szCs w:val="20"/>
              </w:rPr>
            </w:pPr>
          </w:p>
          <w:p w14:paraId="29F8613B" w14:textId="77777777" w:rsidR="00B94F79" w:rsidRDefault="00B94F79" w:rsidP="00374ECA">
            <w:pPr>
              <w:pStyle w:val="western"/>
              <w:spacing w:before="0" w:beforeAutospacing="0"/>
              <w:ind w:right="57"/>
              <w:rPr>
                <w:rFonts w:asciiTheme="minorHAnsi" w:hAnsiTheme="minorHAnsi" w:cstheme="minorHAnsi"/>
                <w:iCs/>
                <w:sz w:val="20"/>
                <w:szCs w:val="20"/>
              </w:rPr>
            </w:pPr>
          </w:p>
          <w:p w14:paraId="59C668CB" w14:textId="77777777" w:rsidR="00B94F79" w:rsidRDefault="00B94F79" w:rsidP="00374ECA">
            <w:pPr>
              <w:pStyle w:val="western"/>
              <w:spacing w:before="0" w:beforeAutospacing="0"/>
              <w:ind w:right="57"/>
              <w:rPr>
                <w:rFonts w:asciiTheme="minorHAnsi" w:hAnsiTheme="minorHAnsi" w:cstheme="minorHAnsi"/>
                <w:iCs/>
                <w:sz w:val="20"/>
                <w:szCs w:val="20"/>
              </w:rPr>
            </w:pPr>
          </w:p>
          <w:p w14:paraId="79521B00" w14:textId="77777777" w:rsidR="00B94F79" w:rsidRDefault="00B94F79" w:rsidP="00374ECA">
            <w:pPr>
              <w:pStyle w:val="western"/>
              <w:spacing w:before="0" w:beforeAutospacing="0"/>
              <w:ind w:right="57"/>
              <w:rPr>
                <w:rFonts w:asciiTheme="minorHAnsi" w:hAnsiTheme="minorHAnsi" w:cstheme="minorHAnsi"/>
                <w:iCs/>
                <w:sz w:val="20"/>
                <w:szCs w:val="20"/>
              </w:rPr>
            </w:pPr>
          </w:p>
          <w:p w14:paraId="51B8C0F4" w14:textId="23CE2024" w:rsidR="00B94F79" w:rsidRDefault="00B94F79" w:rsidP="00B94F79">
            <w:pPr>
              <w:pStyle w:val="western"/>
              <w:ind w:right="57"/>
              <w:rPr>
                <w:rFonts w:asciiTheme="minorHAnsi" w:hAnsiTheme="minorHAnsi" w:cstheme="minorHAnsi"/>
                <w:iCs/>
                <w:sz w:val="20"/>
                <w:szCs w:val="20"/>
              </w:rPr>
            </w:pPr>
            <w:r w:rsidRPr="00B94F79">
              <w:rPr>
                <w:rFonts w:asciiTheme="minorHAnsi" w:hAnsiTheme="minorHAnsi" w:cstheme="minorHAnsi"/>
                <w:iCs/>
                <w:sz w:val="20"/>
                <w:szCs w:val="20"/>
              </w:rPr>
              <w:t xml:space="preserve">By </w:t>
            </w:r>
            <w:r w:rsidRPr="00B94F79">
              <w:rPr>
                <w:rFonts w:asciiTheme="minorHAnsi" w:hAnsiTheme="minorHAnsi" w:cstheme="minorHAnsi"/>
                <w:b/>
                <w:bCs/>
                <w:iCs/>
                <w:sz w:val="20"/>
                <w:szCs w:val="20"/>
              </w:rPr>
              <w:t>October 2025</w:t>
            </w:r>
            <w:r w:rsidRPr="00B94F79">
              <w:rPr>
                <w:rFonts w:asciiTheme="minorHAnsi" w:hAnsiTheme="minorHAnsi" w:cstheme="minorHAnsi"/>
                <w:iCs/>
                <w:sz w:val="20"/>
                <w:szCs w:val="20"/>
              </w:rPr>
              <w:t xml:space="preserve"> and </w:t>
            </w:r>
            <w:r w:rsidRPr="00B94F79">
              <w:rPr>
                <w:rFonts w:asciiTheme="minorHAnsi" w:hAnsiTheme="minorHAnsi" w:cstheme="minorHAnsi"/>
                <w:b/>
                <w:bCs/>
                <w:iCs/>
                <w:sz w:val="20"/>
                <w:szCs w:val="20"/>
              </w:rPr>
              <w:t>May 2026</w:t>
            </w:r>
            <w:r w:rsidRPr="00B94F79">
              <w:rPr>
                <w:rFonts w:asciiTheme="minorHAnsi" w:hAnsiTheme="minorHAnsi" w:cstheme="minorHAnsi"/>
                <w:iCs/>
                <w:sz w:val="20"/>
                <w:szCs w:val="20"/>
              </w:rPr>
              <w:t xml:space="preserve"> our numeracy data will evidence children’s progress within identified milestones. By </w:t>
            </w:r>
            <w:r w:rsidRPr="00B94F79">
              <w:rPr>
                <w:rFonts w:asciiTheme="minorHAnsi" w:hAnsiTheme="minorHAnsi" w:cstheme="minorHAnsi"/>
                <w:b/>
                <w:bCs/>
                <w:iCs/>
                <w:sz w:val="20"/>
                <w:szCs w:val="20"/>
              </w:rPr>
              <w:t>October 2025</w:t>
            </w:r>
            <w:r w:rsidRPr="00B94F79">
              <w:rPr>
                <w:rFonts w:asciiTheme="minorHAnsi" w:hAnsiTheme="minorHAnsi" w:cstheme="minorHAnsi"/>
                <w:iCs/>
                <w:sz w:val="20"/>
                <w:szCs w:val="20"/>
              </w:rPr>
              <w:t xml:space="preserve"> will see a </w:t>
            </w:r>
            <w:r w:rsidRPr="00B94F79">
              <w:rPr>
                <w:rFonts w:asciiTheme="minorHAnsi" w:hAnsiTheme="minorHAnsi" w:cstheme="minorHAnsi"/>
                <w:b/>
                <w:bCs/>
                <w:iCs/>
                <w:sz w:val="20"/>
                <w:szCs w:val="20"/>
              </w:rPr>
              <w:t>20%</w:t>
            </w:r>
            <w:r w:rsidRPr="00B94F79">
              <w:rPr>
                <w:rFonts w:asciiTheme="minorHAnsi" w:hAnsiTheme="minorHAnsi" w:cstheme="minorHAnsi"/>
                <w:iCs/>
                <w:sz w:val="20"/>
                <w:szCs w:val="20"/>
              </w:rPr>
              <w:t xml:space="preserve"> reduction across early stages with a further </w:t>
            </w:r>
            <w:r w:rsidRPr="00B94F79">
              <w:rPr>
                <w:rFonts w:asciiTheme="minorHAnsi" w:hAnsiTheme="minorHAnsi" w:cstheme="minorHAnsi"/>
                <w:b/>
                <w:bCs/>
                <w:iCs/>
                <w:sz w:val="20"/>
                <w:szCs w:val="20"/>
              </w:rPr>
              <w:t xml:space="preserve">30% </w:t>
            </w:r>
            <w:r w:rsidRPr="00B94F79">
              <w:rPr>
                <w:rFonts w:asciiTheme="minorHAnsi" w:hAnsiTheme="minorHAnsi" w:cstheme="minorHAnsi"/>
                <w:iCs/>
                <w:sz w:val="20"/>
                <w:szCs w:val="20"/>
              </w:rPr>
              <w:t xml:space="preserve">reduction in </w:t>
            </w:r>
            <w:r w:rsidRPr="00B94F79">
              <w:rPr>
                <w:rFonts w:asciiTheme="minorHAnsi" w:hAnsiTheme="minorHAnsi" w:cstheme="minorHAnsi"/>
                <w:b/>
                <w:bCs/>
                <w:iCs/>
                <w:sz w:val="20"/>
                <w:szCs w:val="20"/>
              </w:rPr>
              <w:t>May 2026.</w:t>
            </w:r>
            <w:r w:rsidRPr="00B94F79">
              <w:rPr>
                <w:rFonts w:asciiTheme="minorHAnsi" w:hAnsiTheme="minorHAnsi" w:cstheme="minorHAnsi"/>
                <w:iCs/>
                <w:sz w:val="20"/>
                <w:szCs w:val="20"/>
              </w:rPr>
              <w:t xml:space="preserve"> </w:t>
            </w:r>
          </w:p>
          <w:p w14:paraId="4F5C3BFA" w14:textId="77777777" w:rsidR="00B94F79" w:rsidRPr="00B94F79" w:rsidRDefault="00B94F79" w:rsidP="00B94F79">
            <w:pPr>
              <w:pStyle w:val="western"/>
              <w:ind w:right="57"/>
              <w:rPr>
                <w:rFonts w:asciiTheme="minorHAnsi" w:hAnsiTheme="minorHAnsi" w:cstheme="minorHAnsi"/>
                <w:iCs/>
                <w:sz w:val="20"/>
                <w:szCs w:val="20"/>
              </w:rPr>
            </w:pPr>
          </w:p>
          <w:p w14:paraId="2D89D04A" w14:textId="37CF3918" w:rsidR="00B94F79" w:rsidRPr="00EC1D44" w:rsidRDefault="00B94F79" w:rsidP="00B94F79">
            <w:pPr>
              <w:pStyle w:val="western"/>
              <w:spacing w:before="0" w:beforeAutospacing="0"/>
              <w:ind w:right="57"/>
              <w:rPr>
                <w:rFonts w:asciiTheme="minorHAnsi" w:hAnsiTheme="minorHAnsi" w:cstheme="minorHAnsi"/>
                <w:iCs/>
                <w:sz w:val="20"/>
                <w:szCs w:val="20"/>
              </w:rPr>
            </w:pPr>
            <w:r w:rsidRPr="00B94F79">
              <w:rPr>
                <w:rFonts w:asciiTheme="minorHAnsi" w:hAnsiTheme="minorHAnsi" w:cstheme="minorHAnsi"/>
                <w:iCs/>
                <w:sz w:val="20"/>
                <w:szCs w:val="20"/>
              </w:rPr>
              <w:t>Data collated will allow for early interventions and planning for individual needs and learning styles</w:t>
            </w: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2932DBF4" w14:textId="77777777" w:rsidR="00374ECA" w:rsidRDefault="00374ECA" w:rsidP="00374ECA">
            <w:pPr>
              <w:pStyle w:val="western"/>
              <w:spacing w:before="0"/>
              <w:ind w:right="57"/>
              <w:rPr>
                <w:rFonts w:asciiTheme="minorHAnsi" w:hAnsiTheme="minorHAnsi" w:cstheme="minorHAnsi"/>
                <w:iCs/>
                <w:sz w:val="20"/>
                <w:szCs w:val="20"/>
              </w:rPr>
            </w:pPr>
          </w:p>
          <w:p w14:paraId="1F2CDD29" w14:textId="77777777" w:rsidR="00374ECA" w:rsidRDefault="00374ECA" w:rsidP="00374ECA">
            <w:pPr>
              <w:pStyle w:val="western"/>
              <w:numPr>
                <w:ilvl w:val="0"/>
                <w:numId w:val="44"/>
              </w:numPr>
              <w:spacing w:before="0"/>
              <w:ind w:right="57"/>
              <w:rPr>
                <w:rFonts w:asciiTheme="minorHAnsi" w:hAnsiTheme="minorHAnsi" w:cstheme="minorHAnsi"/>
                <w:iCs/>
                <w:sz w:val="20"/>
                <w:szCs w:val="20"/>
              </w:rPr>
            </w:pPr>
            <w:r>
              <w:rPr>
                <w:rFonts w:asciiTheme="minorHAnsi" w:hAnsiTheme="minorHAnsi" w:cstheme="minorHAnsi"/>
                <w:iCs/>
                <w:sz w:val="20"/>
                <w:szCs w:val="20"/>
              </w:rPr>
              <w:t>SMT will collate data which will be recorded within our ‘Tracking of Children’s progress’ floor book.</w:t>
            </w:r>
          </w:p>
          <w:p w14:paraId="172D263E" w14:textId="77777777" w:rsidR="00374ECA" w:rsidRDefault="00374ECA" w:rsidP="00374ECA">
            <w:pPr>
              <w:pStyle w:val="western"/>
              <w:numPr>
                <w:ilvl w:val="0"/>
                <w:numId w:val="44"/>
              </w:numPr>
              <w:spacing w:before="0"/>
              <w:ind w:right="57"/>
              <w:rPr>
                <w:rFonts w:asciiTheme="minorHAnsi" w:hAnsiTheme="minorHAnsi" w:cstheme="minorHAnsi"/>
                <w:iCs/>
                <w:sz w:val="20"/>
                <w:szCs w:val="20"/>
              </w:rPr>
            </w:pPr>
            <w:r w:rsidRPr="00365ACF">
              <w:rPr>
                <w:rFonts w:asciiTheme="minorHAnsi" w:hAnsiTheme="minorHAnsi" w:cstheme="minorHAnsi"/>
                <w:iCs/>
                <w:sz w:val="20"/>
                <w:szCs w:val="20"/>
              </w:rPr>
              <w:t>Keyworker tracking &amp; progression meetings October 202</w:t>
            </w:r>
            <w:r>
              <w:rPr>
                <w:rFonts w:asciiTheme="minorHAnsi" w:hAnsiTheme="minorHAnsi" w:cstheme="minorHAnsi"/>
                <w:iCs/>
                <w:sz w:val="20"/>
                <w:szCs w:val="20"/>
              </w:rPr>
              <w:t>5</w:t>
            </w:r>
            <w:r w:rsidRPr="00365ACF">
              <w:rPr>
                <w:rFonts w:asciiTheme="minorHAnsi" w:hAnsiTheme="minorHAnsi" w:cstheme="minorHAnsi"/>
                <w:iCs/>
                <w:sz w:val="20"/>
                <w:szCs w:val="20"/>
              </w:rPr>
              <w:t>, February 202</w:t>
            </w:r>
            <w:r>
              <w:rPr>
                <w:rFonts w:asciiTheme="minorHAnsi" w:hAnsiTheme="minorHAnsi" w:cstheme="minorHAnsi"/>
                <w:iCs/>
                <w:sz w:val="20"/>
                <w:szCs w:val="20"/>
              </w:rPr>
              <w:t>6</w:t>
            </w:r>
            <w:r w:rsidRPr="00365ACF">
              <w:rPr>
                <w:rFonts w:asciiTheme="minorHAnsi" w:hAnsiTheme="minorHAnsi" w:cstheme="minorHAnsi"/>
                <w:iCs/>
                <w:sz w:val="20"/>
                <w:szCs w:val="20"/>
              </w:rPr>
              <w:t>, May 202</w:t>
            </w:r>
            <w:r>
              <w:rPr>
                <w:rFonts w:asciiTheme="minorHAnsi" w:hAnsiTheme="minorHAnsi" w:cstheme="minorHAnsi"/>
                <w:iCs/>
                <w:sz w:val="20"/>
                <w:szCs w:val="20"/>
              </w:rPr>
              <w:t>6</w:t>
            </w:r>
            <w:r w:rsidRPr="00365ACF">
              <w:rPr>
                <w:rFonts w:asciiTheme="minorHAnsi" w:hAnsiTheme="minorHAnsi" w:cstheme="minorHAnsi"/>
                <w:iCs/>
                <w:sz w:val="20"/>
                <w:szCs w:val="20"/>
              </w:rPr>
              <w:t xml:space="preserve">.  </w:t>
            </w:r>
          </w:p>
          <w:p w14:paraId="4F1B3B58" w14:textId="77777777" w:rsidR="00B94F79" w:rsidRDefault="00B94F79" w:rsidP="00B94F79">
            <w:pPr>
              <w:pStyle w:val="western"/>
              <w:spacing w:before="0"/>
              <w:ind w:right="57"/>
              <w:rPr>
                <w:rFonts w:asciiTheme="minorHAnsi" w:hAnsiTheme="minorHAnsi" w:cstheme="minorHAnsi"/>
                <w:iCs/>
                <w:sz w:val="20"/>
                <w:szCs w:val="20"/>
              </w:rPr>
            </w:pPr>
          </w:p>
          <w:p w14:paraId="0ED018E4" w14:textId="77777777" w:rsidR="00B94F79" w:rsidRDefault="00B94F79" w:rsidP="00B94F79">
            <w:pPr>
              <w:pStyle w:val="western"/>
              <w:spacing w:before="0"/>
              <w:ind w:right="57"/>
              <w:rPr>
                <w:rFonts w:asciiTheme="minorHAnsi" w:hAnsiTheme="minorHAnsi" w:cstheme="minorHAnsi"/>
                <w:iCs/>
                <w:sz w:val="20"/>
                <w:szCs w:val="20"/>
              </w:rPr>
            </w:pPr>
          </w:p>
          <w:p w14:paraId="199B921E" w14:textId="77777777" w:rsidR="00B94F79" w:rsidRDefault="00B94F79" w:rsidP="00B94F79">
            <w:pPr>
              <w:pStyle w:val="western"/>
              <w:spacing w:before="0"/>
              <w:ind w:right="57"/>
              <w:rPr>
                <w:rFonts w:asciiTheme="minorHAnsi" w:hAnsiTheme="minorHAnsi" w:cstheme="minorHAnsi"/>
                <w:iCs/>
                <w:sz w:val="20"/>
                <w:szCs w:val="20"/>
              </w:rPr>
            </w:pPr>
          </w:p>
          <w:p w14:paraId="61DE3EBC" w14:textId="77777777" w:rsidR="00B94F79" w:rsidRDefault="00B94F79" w:rsidP="00B94F79">
            <w:pPr>
              <w:pStyle w:val="western"/>
              <w:spacing w:before="0"/>
              <w:ind w:right="57"/>
              <w:rPr>
                <w:rFonts w:asciiTheme="minorHAnsi" w:hAnsiTheme="minorHAnsi" w:cstheme="minorHAnsi"/>
                <w:iCs/>
                <w:sz w:val="20"/>
                <w:szCs w:val="20"/>
              </w:rPr>
            </w:pPr>
          </w:p>
          <w:p w14:paraId="3FEADAB3" w14:textId="77777777" w:rsidR="00B94F79" w:rsidRDefault="00B94F79" w:rsidP="00B94F79">
            <w:pPr>
              <w:pStyle w:val="western"/>
              <w:spacing w:before="0"/>
              <w:ind w:right="57"/>
              <w:rPr>
                <w:rFonts w:asciiTheme="minorHAnsi" w:hAnsiTheme="minorHAnsi" w:cstheme="minorHAnsi"/>
                <w:iCs/>
                <w:sz w:val="20"/>
                <w:szCs w:val="20"/>
              </w:rPr>
            </w:pPr>
          </w:p>
          <w:p w14:paraId="15BE6D94" w14:textId="77777777" w:rsidR="00B94F79" w:rsidRDefault="00B94F79" w:rsidP="00B94F79">
            <w:pPr>
              <w:pStyle w:val="western"/>
              <w:spacing w:before="0"/>
              <w:ind w:right="57"/>
              <w:rPr>
                <w:rFonts w:asciiTheme="minorHAnsi" w:hAnsiTheme="minorHAnsi" w:cstheme="minorHAnsi"/>
                <w:iCs/>
                <w:sz w:val="20"/>
                <w:szCs w:val="20"/>
              </w:rPr>
            </w:pPr>
          </w:p>
          <w:p w14:paraId="2468BD0E" w14:textId="77777777" w:rsidR="00B94F79" w:rsidRDefault="00B94F79" w:rsidP="00B94F79">
            <w:pPr>
              <w:pStyle w:val="western"/>
              <w:spacing w:before="0"/>
              <w:ind w:right="57"/>
              <w:rPr>
                <w:rFonts w:asciiTheme="minorHAnsi" w:hAnsiTheme="minorHAnsi" w:cstheme="minorHAnsi"/>
                <w:iCs/>
                <w:sz w:val="20"/>
                <w:szCs w:val="20"/>
              </w:rPr>
            </w:pPr>
          </w:p>
          <w:p w14:paraId="6B22D3CF" w14:textId="77777777" w:rsidR="00F450C9" w:rsidRDefault="00F450C9" w:rsidP="00F450C9">
            <w:pPr>
              <w:pStyle w:val="western"/>
              <w:ind w:right="57"/>
              <w:rPr>
                <w:rFonts w:asciiTheme="minorHAnsi" w:hAnsiTheme="minorHAnsi" w:cstheme="minorHAnsi"/>
                <w:iCs/>
                <w:sz w:val="20"/>
                <w:szCs w:val="20"/>
              </w:rPr>
            </w:pPr>
          </w:p>
          <w:p w14:paraId="1C7A4FDB" w14:textId="32248DFB" w:rsidR="00B94F79" w:rsidRDefault="00B94F79" w:rsidP="00F450C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 xml:space="preserve">Keyworker tracking &amp; progression meetings </w:t>
            </w:r>
            <w:r w:rsidRPr="00B94F79">
              <w:rPr>
                <w:rFonts w:asciiTheme="minorHAnsi" w:hAnsiTheme="minorHAnsi" w:cstheme="minorHAnsi"/>
                <w:b/>
                <w:bCs/>
                <w:iCs/>
                <w:sz w:val="20"/>
                <w:szCs w:val="20"/>
              </w:rPr>
              <w:t>October 2024, February 2025, May 2025.</w:t>
            </w:r>
          </w:p>
          <w:p w14:paraId="70A5074E" w14:textId="77777777" w:rsid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Weekly wellbeing &amp; planning meetings, professional dialogue with staff.</w:t>
            </w:r>
          </w:p>
          <w:p w14:paraId="2CE2599B" w14:textId="21AC78DA" w:rsidR="00B94F79" w:rsidRP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Monitoring of documentation children’s profiles, floor books, planned &amp;spontaneous observations.</w:t>
            </w:r>
          </w:p>
          <w:p w14:paraId="3A20E2C7" w14:textId="77777777" w:rsidR="00374ECA" w:rsidRDefault="00374ECA" w:rsidP="00374ECA">
            <w:pPr>
              <w:pStyle w:val="western"/>
              <w:spacing w:before="0"/>
              <w:ind w:right="57"/>
              <w:rPr>
                <w:rFonts w:asciiTheme="minorHAnsi" w:hAnsiTheme="minorHAnsi" w:cstheme="minorHAnsi"/>
                <w:iCs/>
                <w:sz w:val="20"/>
                <w:szCs w:val="20"/>
              </w:rPr>
            </w:pPr>
          </w:p>
          <w:p w14:paraId="09DC6F60" w14:textId="77777777" w:rsidR="00B94F79" w:rsidRDefault="00B94F79" w:rsidP="00374ECA">
            <w:pPr>
              <w:pStyle w:val="western"/>
              <w:spacing w:before="0"/>
              <w:ind w:right="57"/>
              <w:rPr>
                <w:rFonts w:asciiTheme="minorHAnsi" w:hAnsiTheme="minorHAnsi" w:cstheme="minorHAnsi"/>
                <w:iCs/>
                <w:sz w:val="20"/>
                <w:szCs w:val="20"/>
              </w:rPr>
            </w:pPr>
          </w:p>
          <w:p w14:paraId="4D954FFA" w14:textId="77777777" w:rsid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 xml:space="preserve">Keyworker tracking &amp; progression meetings </w:t>
            </w:r>
            <w:r w:rsidRPr="00B94F79">
              <w:rPr>
                <w:rFonts w:asciiTheme="minorHAnsi" w:hAnsiTheme="minorHAnsi" w:cstheme="minorHAnsi"/>
                <w:b/>
                <w:bCs/>
                <w:iCs/>
                <w:sz w:val="20"/>
                <w:szCs w:val="20"/>
              </w:rPr>
              <w:t>October 2024, February 2025, May 2025.</w:t>
            </w:r>
          </w:p>
          <w:p w14:paraId="59FEE14B" w14:textId="77777777" w:rsid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Weekly wellbeing &amp; planning meetings, professional dialogue with staff.</w:t>
            </w:r>
          </w:p>
          <w:p w14:paraId="48CAD5E1" w14:textId="6E84069F" w:rsidR="00B94F79" w:rsidRP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Monitoring of documentation children’s profiles, floor books, planned &amp;spontaneous observations.</w:t>
            </w:r>
          </w:p>
          <w:p w14:paraId="4FFE713D" w14:textId="77777777" w:rsidR="00374ECA" w:rsidRPr="00EC1D44" w:rsidRDefault="00374ECA" w:rsidP="00374ECA">
            <w:pPr>
              <w:pStyle w:val="western"/>
              <w:spacing w:before="0" w:beforeAutospacing="0"/>
              <w:ind w:right="57"/>
              <w:jc w:val="center"/>
              <w:rPr>
                <w:rFonts w:asciiTheme="minorHAnsi" w:hAnsiTheme="minorHAnsi" w:cstheme="minorHAnsi"/>
                <w:iCs/>
                <w:sz w:val="20"/>
                <w:szCs w:val="20"/>
              </w:rPr>
            </w:pP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57CE77A2" w14:textId="77777777" w:rsidR="00374ECA" w:rsidRDefault="00374ECA" w:rsidP="00374ECA">
            <w:pPr>
              <w:pStyle w:val="western"/>
              <w:spacing w:before="0" w:beforeAutospacing="0"/>
              <w:ind w:right="57"/>
              <w:rPr>
                <w:rFonts w:asciiTheme="minorHAnsi" w:hAnsiTheme="minorHAnsi" w:cstheme="minorHAnsi"/>
                <w:iCs/>
                <w:sz w:val="20"/>
                <w:szCs w:val="20"/>
              </w:rPr>
            </w:pPr>
          </w:p>
          <w:p w14:paraId="26D0753E" w14:textId="77777777" w:rsidR="00374ECA" w:rsidRDefault="00374ECA" w:rsidP="00374ECA">
            <w:pPr>
              <w:pStyle w:val="western"/>
              <w:numPr>
                <w:ilvl w:val="0"/>
                <w:numId w:val="44"/>
              </w:numPr>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Learning zones will promote familiar and new vocabulary with a particular focus on syllables, rhymes, storytelling and mark making. </w:t>
            </w:r>
          </w:p>
          <w:p w14:paraId="262E9AE0" w14:textId="77777777" w:rsidR="00374ECA" w:rsidRDefault="00374ECA" w:rsidP="00374ECA">
            <w:pPr>
              <w:pStyle w:val="western"/>
              <w:numPr>
                <w:ilvl w:val="0"/>
                <w:numId w:val="44"/>
              </w:numPr>
              <w:spacing w:before="0" w:beforeAutospacing="0"/>
              <w:ind w:right="57"/>
              <w:rPr>
                <w:rFonts w:asciiTheme="minorHAnsi" w:hAnsiTheme="minorHAnsi" w:cstheme="minorHAnsi"/>
                <w:iCs/>
                <w:sz w:val="20"/>
                <w:szCs w:val="20"/>
              </w:rPr>
            </w:pPr>
            <w:r w:rsidRPr="00365ACF">
              <w:rPr>
                <w:rFonts w:asciiTheme="minorHAnsi" w:hAnsiTheme="minorHAnsi" w:cstheme="minorHAnsi"/>
                <w:b/>
                <w:bCs/>
                <w:iCs/>
                <w:sz w:val="20"/>
                <w:szCs w:val="20"/>
              </w:rPr>
              <w:t>Block play</w:t>
            </w:r>
            <w:r w:rsidRPr="00365ACF">
              <w:rPr>
                <w:rFonts w:asciiTheme="minorHAnsi" w:hAnsiTheme="minorHAnsi" w:cstheme="minorHAnsi"/>
                <w:iCs/>
                <w:sz w:val="20"/>
                <w:szCs w:val="20"/>
              </w:rPr>
              <w:t xml:space="preserve"> – </w:t>
            </w:r>
            <w:r>
              <w:rPr>
                <w:rFonts w:asciiTheme="minorHAnsi" w:hAnsiTheme="minorHAnsi" w:cstheme="minorHAnsi"/>
                <w:iCs/>
                <w:sz w:val="20"/>
                <w:szCs w:val="20"/>
              </w:rPr>
              <w:t xml:space="preserve">Designing maps, mark making opportunities, skilled questioning from practitioners, visible print. </w:t>
            </w:r>
          </w:p>
          <w:p w14:paraId="64F84490" w14:textId="77777777" w:rsidR="00374ECA" w:rsidRDefault="00374ECA" w:rsidP="00374ECA">
            <w:pPr>
              <w:pStyle w:val="western"/>
              <w:numPr>
                <w:ilvl w:val="0"/>
                <w:numId w:val="44"/>
              </w:numPr>
              <w:spacing w:before="0" w:beforeAutospacing="0"/>
              <w:ind w:right="57"/>
              <w:rPr>
                <w:rFonts w:asciiTheme="minorHAnsi" w:hAnsiTheme="minorHAnsi" w:cstheme="minorHAnsi"/>
                <w:iCs/>
                <w:sz w:val="20"/>
                <w:szCs w:val="20"/>
              </w:rPr>
            </w:pPr>
            <w:r w:rsidRPr="00365ACF">
              <w:rPr>
                <w:rFonts w:asciiTheme="minorHAnsi" w:hAnsiTheme="minorHAnsi" w:cstheme="minorHAnsi"/>
                <w:b/>
                <w:bCs/>
                <w:iCs/>
                <w:sz w:val="20"/>
                <w:szCs w:val="20"/>
              </w:rPr>
              <w:t>Staff training</w:t>
            </w:r>
            <w:r w:rsidRPr="00365ACF">
              <w:rPr>
                <w:rFonts w:asciiTheme="minorHAnsi" w:hAnsiTheme="minorHAnsi" w:cstheme="minorHAnsi"/>
                <w:iCs/>
                <w:sz w:val="20"/>
                <w:szCs w:val="20"/>
              </w:rPr>
              <w:t xml:space="preserve"> – Boog bug and talk for writing.</w:t>
            </w:r>
          </w:p>
          <w:p w14:paraId="236B2334" w14:textId="77777777" w:rsidR="00374ECA" w:rsidRDefault="00374ECA" w:rsidP="00374ECA">
            <w:pPr>
              <w:pStyle w:val="western"/>
              <w:numPr>
                <w:ilvl w:val="0"/>
                <w:numId w:val="44"/>
              </w:numPr>
              <w:spacing w:before="0" w:beforeAutospacing="0"/>
              <w:ind w:right="57"/>
              <w:rPr>
                <w:rFonts w:asciiTheme="minorHAnsi" w:hAnsiTheme="minorHAnsi" w:cstheme="minorHAnsi"/>
                <w:iCs/>
                <w:sz w:val="20"/>
                <w:szCs w:val="20"/>
              </w:rPr>
            </w:pPr>
            <w:r w:rsidRPr="00365ACF">
              <w:rPr>
                <w:rFonts w:asciiTheme="minorHAnsi" w:hAnsiTheme="minorHAnsi" w:cstheme="minorHAnsi"/>
                <w:iCs/>
                <w:sz w:val="20"/>
                <w:szCs w:val="20"/>
              </w:rPr>
              <w:t>Identify another 2 practitioner leads whom will engage with Talk for Writing approach and lead within the playroom.</w:t>
            </w:r>
          </w:p>
          <w:p w14:paraId="60324207" w14:textId="77777777" w:rsidR="00374ECA" w:rsidRDefault="00374ECA" w:rsidP="00374ECA">
            <w:pPr>
              <w:pStyle w:val="western"/>
              <w:numPr>
                <w:ilvl w:val="0"/>
                <w:numId w:val="44"/>
              </w:numPr>
              <w:spacing w:before="0" w:beforeAutospacing="0"/>
              <w:ind w:right="57"/>
              <w:rPr>
                <w:rFonts w:asciiTheme="minorHAnsi" w:hAnsiTheme="minorHAnsi" w:cstheme="minorHAnsi"/>
                <w:iCs/>
                <w:sz w:val="20"/>
                <w:szCs w:val="20"/>
              </w:rPr>
            </w:pPr>
            <w:r w:rsidRPr="00365ACF">
              <w:rPr>
                <w:rFonts w:asciiTheme="minorHAnsi" w:hAnsiTheme="minorHAnsi" w:cstheme="minorHAnsi"/>
                <w:b/>
                <w:bCs/>
                <w:iCs/>
                <w:sz w:val="20"/>
                <w:szCs w:val="20"/>
              </w:rPr>
              <w:t xml:space="preserve">Resources - </w:t>
            </w:r>
            <w:r w:rsidRPr="00365ACF">
              <w:rPr>
                <w:rFonts w:asciiTheme="minorHAnsi" w:hAnsiTheme="minorHAnsi" w:cstheme="minorHAnsi"/>
                <w:iCs/>
                <w:sz w:val="20"/>
                <w:szCs w:val="20"/>
              </w:rPr>
              <w:t xml:space="preserve">Nursery will make own resources such as story stones, resources linked to stories &amp; characters, Rhyming dices etc.  </w:t>
            </w:r>
          </w:p>
          <w:p w14:paraId="031BF2F8" w14:textId="6F7F3A9B" w:rsidR="00374ECA" w:rsidRDefault="00374ECA" w:rsidP="00374ECA">
            <w:pPr>
              <w:pStyle w:val="western"/>
              <w:numPr>
                <w:ilvl w:val="0"/>
                <w:numId w:val="44"/>
              </w:numPr>
              <w:spacing w:before="0" w:beforeAutospacing="0"/>
              <w:ind w:right="57"/>
              <w:rPr>
                <w:rFonts w:asciiTheme="minorHAnsi" w:hAnsiTheme="minorHAnsi" w:cstheme="minorHAnsi"/>
                <w:iCs/>
                <w:sz w:val="20"/>
                <w:szCs w:val="20"/>
              </w:rPr>
            </w:pPr>
            <w:r>
              <w:rPr>
                <w:rFonts w:asciiTheme="minorHAnsi" w:hAnsiTheme="minorHAnsi" w:cstheme="minorHAnsi"/>
                <w:b/>
                <w:bCs/>
                <w:iCs/>
                <w:sz w:val="20"/>
                <w:szCs w:val="20"/>
              </w:rPr>
              <w:t>Communication Cottage –</w:t>
            </w:r>
            <w:r>
              <w:rPr>
                <w:rFonts w:asciiTheme="minorHAnsi" w:hAnsiTheme="minorHAnsi" w:cstheme="minorHAnsi"/>
                <w:iCs/>
                <w:sz w:val="20"/>
                <w:szCs w:val="20"/>
              </w:rPr>
              <w:t xml:space="preserve"> this area will be utilised for small group focusing on offering challenge or support in literacy and numeracy where appropriate.</w:t>
            </w:r>
          </w:p>
          <w:p w14:paraId="6244C133" w14:textId="16291483" w:rsidR="00374ECA" w:rsidRDefault="00374ECA" w:rsidP="00374ECA">
            <w:pPr>
              <w:pStyle w:val="western"/>
              <w:numPr>
                <w:ilvl w:val="0"/>
                <w:numId w:val="44"/>
              </w:numPr>
              <w:spacing w:before="0" w:beforeAutospacing="0"/>
              <w:ind w:right="57"/>
              <w:rPr>
                <w:rFonts w:asciiTheme="minorHAnsi" w:hAnsiTheme="minorHAnsi" w:cstheme="minorHAnsi"/>
                <w:iCs/>
                <w:sz w:val="20"/>
                <w:szCs w:val="20"/>
              </w:rPr>
            </w:pPr>
            <w:r>
              <w:rPr>
                <w:rFonts w:asciiTheme="minorHAnsi" w:hAnsiTheme="minorHAnsi" w:cstheme="minorHAnsi"/>
                <w:b/>
                <w:bCs/>
                <w:iCs/>
                <w:sz w:val="20"/>
                <w:szCs w:val="20"/>
              </w:rPr>
              <w:t xml:space="preserve">Talk for </w:t>
            </w:r>
            <w:r w:rsidR="00F450C9">
              <w:rPr>
                <w:rFonts w:asciiTheme="minorHAnsi" w:hAnsiTheme="minorHAnsi" w:cstheme="minorHAnsi"/>
                <w:b/>
                <w:bCs/>
                <w:iCs/>
                <w:sz w:val="20"/>
                <w:szCs w:val="20"/>
              </w:rPr>
              <w:t>W</w:t>
            </w:r>
            <w:r>
              <w:rPr>
                <w:rFonts w:asciiTheme="minorHAnsi" w:hAnsiTheme="minorHAnsi" w:cstheme="minorHAnsi"/>
                <w:b/>
                <w:bCs/>
                <w:iCs/>
                <w:sz w:val="20"/>
                <w:szCs w:val="20"/>
              </w:rPr>
              <w:t>riting –</w:t>
            </w:r>
            <w:r>
              <w:rPr>
                <w:rFonts w:asciiTheme="minorHAnsi" w:hAnsiTheme="minorHAnsi" w:cstheme="minorHAnsi"/>
                <w:iCs/>
                <w:sz w:val="20"/>
                <w:szCs w:val="20"/>
              </w:rPr>
              <w:t xml:space="preserve"> our approach to Talk for Writing will enable our children to mark make for a variety of purposes. </w:t>
            </w:r>
          </w:p>
          <w:p w14:paraId="68BBBB61" w14:textId="77777777" w:rsidR="00B94F79" w:rsidRDefault="00B94F79" w:rsidP="00B94F79">
            <w:pPr>
              <w:pStyle w:val="western"/>
              <w:spacing w:before="0" w:beforeAutospacing="0"/>
              <w:ind w:right="57"/>
              <w:rPr>
                <w:rFonts w:asciiTheme="minorHAnsi" w:hAnsiTheme="minorHAnsi" w:cstheme="minorHAnsi"/>
                <w:iCs/>
                <w:sz w:val="20"/>
                <w:szCs w:val="20"/>
              </w:rPr>
            </w:pPr>
          </w:p>
          <w:p w14:paraId="6200AEB5" w14:textId="77777777" w:rsidR="00B94F79" w:rsidRDefault="00B94F79" w:rsidP="00B94F79">
            <w:pPr>
              <w:pStyle w:val="western"/>
              <w:spacing w:before="0" w:beforeAutospacing="0"/>
              <w:ind w:right="57"/>
              <w:rPr>
                <w:rFonts w:asciiTheme="minorHAnsi" w:hAnsiTheme="minorHAnsi" w:cstheme="minorHAnsi"/>
                <w:iCs/>
                <w:sz w:val="20"/>
                <w:szCs w:val="20"/>
              </w:rPr>
            </w:pPr>
          </w:p>
          <w:p w14:paraId="2E0D9B57" w14:textId="77777777" w:rsidR="00B94F79" w:rsidRDefault="00B94F79" w:rsidP="00B94F79">
            <w:pPr>
              <w:pStyle w:val="western"/>
              <w:spacing w:before="0" w:beforeAutospacing="0"/>
              <w:ind w:right="57"/>
              <w:rPr>
                <w:rFonts w:asciiTheme="minorHAnsi" w:hAnsiTheme="minorHAnsi" w:cstheme="minorHAnsi"/>
                <w:iCs/>
                <w:sz w:val="20"/>
                <w:szCs w:val="20"/>
              </w:rPr>
            </w:pPr>
          </w:p>
          <w:p w14:paraId="1FF40386" w14:textId="77777777" w:rsidR="00B94F79" w:rsidRDefault="00B94F79" w:rsidP="00B94F79">
            <w:pPr>
              <w:pStyle w:val="western"/>
              <w:spacing w:before="0" w:beforeAutospacing="0"/>
              <w:ind w:right="57"/>
              <w:rPr>
                <w:rFonts w:asciiTheme="minorHAnsi" w:hAnsiTheme="minorHAnsi" w:cstheme="minorHAnsi"/>
                <w:iCs/>
                <w:sz w:val="20"/>
                <w:szCs w:val="20"/>
              </w:rPr>
            </w:pPr>
          </w:p>
          <w:p w14:paraId="5CCFF8A3" w14:textId="77777777" w:rsidR="00B94F79" w:rsidRDefault="00B94F79" w:rsidP="00B94F79">
            <w:pPr>
              <w:pStyle w:val="western"/>
              <w:spacing w:before="0" w:beforeAutospacing="0"/>
              <w:ind w:right="57"/>
              <w:rPr>
                <w:rFonts w:asciiTheme="minorHAnsi" w:hAnsiTheme="minorHAnsi" w:cstheme="minorHAnsi"/>
                <w:iCs/>
                <w:sz w:val="20"/>
                <w:szCs w:val="20"/>
              </w:rPr>
            </w:pPr>
          </w:p>
          <w:p w14:paraId="58B16878" w14:textId="77777777" w:rsid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In-house training on Quality Indicators from “A Quality Improvement Framework for the Early Learning and Childcare Sectors”.</w:t>
            </w:r>
          </w:p>
          <w:p w14:paraId="0E7B0ABC" w14:textId="77777777" w:rsid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 xml:space="preserve">Pedagogy/curriculum working group led by HOC will discuss progress at termly meetings. </w:t>
            </w:r>
          </w:p>
          <w:p w14:paraId="0A93DD87" w14:textId="77777777" w:rsid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 xml:space="preserve">monitoring calendar. </w:t>
            </w:r>
          </w:p>
          <w:p w14:paraId="590810C1" w14:textId="58E5FFD1" w:rsidR="00B94F79" w:rsidRPr="00B94F79" w:rsidRDefault="00B94F79" w:rsidP="00B94F79">
            <w:pPr>
              <w:pStyle w:val="western"/>
              <w:numPr>
                <w:ilvl w:val="0"/>
                <w:numId w:val="44"/>
              </w:numPr>
              <w:ind w:right="57"/>
              <w:rPr>
                <w:rFonts w:asciiTheme="minorHAnsi" w:hAnsiTheme="minorHAnsi" w:cstheme="minorHAnsi"/>
                <w:iCs/>
                <w:sz w:val="20"/>
                <w:szCs w:val="20"/>
              </w:rPr>
            </w:pPr>
            <w:r w:rsidRPr="00B94F79">
              <w:rPr>
                <w:rFonts w:asciiTheme="minorHAnsi" w:hAnsiTheme="minorHAnsi" w:cstheme="minorHAnsi"/>
                <w:iCs/>
                <w:sz w:val="20"/>
                <w:szCs w:val="20"/>
              </w:rPr>
              <w:t>Staff training in new evidence collecting/sharing process within floorbooks and children’s learning journal.</w:t>
            </w:r>
          </w:p>
          <w:p w14:paraId="02B4A8B6" w14:textId="77777777" w:rsidR="00374ECA" w:rsidRDefault="00374ECA" w:rsidP="00374ECA">
            <w:pPr>
              <w:pStyle w:val="western"/>
              <w:spacing w:before="0" w:beforeAutospacing="0"/>
              <w:ind w:right="57"/>
              <w:rPr>
                <w:rFonts w:asciiTheme="minorHAnsi" w:hAnsiTheme="minorHAnsi" w:cstheme="minorHAnsi"/>
                <w:iCs/>
                <w:sz w:val="20"/>
                <w:szCs w:val="20"/>
              </w:rPr>
            </w:pPr>
          </w:p>
          <w:p w14:paraId="617CD44C" w14:textId="77777777" w:rsidR="00374ECA" w:rsidRDefault="00374ECA" w:rsidP="00374ECA">
            <w:pPr>
              <w:pStyle w:val="western"/>
              <w:spacing w:before="0" w:beforeAutospacing="0"/>
              <w:ind w:right="57"/>
              <w:jc w:val="center"/>
              <w:rPr>
                <w:rFonts w:asciiTheme="minorHAnsi" w:hAnsiTheme="minorHAnsi" w:cstheme="minorHAnsi"/>
                <w:iCs/>
                <w:sz w:val="20"/>
                <w:szCs w:val="20"/>
              </w:rPr>
            </w:pPr>
          </w:p>
          <w:p w14:paraId="6D71F413" w14:textId="77777777" w:rsidR="00B94F79" w:rsidRDefault="00B94F79" w:rsidP="00374ECA">
            <w:pPr>
              <w:pStyle w:val="western"/>
              <w:spacing w:before="0" w:beforeAutospacing="0"/>
              <w:ind w:right="57"/>
              <w:jc w:val="center"/>
              <w:rPr>
                <w:rFonts w:asciiTheme="minorHAnsi" w:hAnsiTheme="minorHAnsi" w:cstheme="minorHAnsi"/>
                <w:iCs/>
                <w:sz w:val="20"/>
                <w:szCs w:val="20"/>
              </w:rPr>
            </w:pPr>
          </w:p>
          <w:p w14:paraId="62388E13" w14:textId="77777777" w:rsidR="00B94F79" w:rsidRDefault="00B94F79" w:rsidP="00374ECA">
            <w:pPr>
              <w:pStyle w:val="western"/>
              <w:spacing w:before="0" w:beforeAutospacing="0"/>
              <w:ind w:right="57"/>
              <w:jc w:val="center"/>
              <w:rPr>
                <w:rFonts w:asciiTheme="minorHAnsi" w:hAnsiTheme="minorHAnsi" w:cstheme="minorHAnsi"/>
                <w:iCs/>
                <w:sz w:val="20"/>
                <w:szCs w:val="20"/>
              </w:rPr>
            </w:pPr>
          </w:p>
          <w:p w14:paraId="16300B11" w14:textId="77777777" w:rsidR="00B94F79" w:rsidRDefault="00B94F79" w:rsidP="00374ECA">
            <w:pPr>
              <w:pStyle w:val="western"/>
              <w:spacing w:before="0" w:beforeAutospacing="0"/>
              <w:ind w:right="57"/>
              <w:jc w:val="center"/>
              <w:rPr>
                <w:rFonts w:asciiTheme="minorHAnsi" w:hAnsiTheme="minorHAnsi" w:cstheme="minorHAnsi"/>
                <w:iCs/>
                <w:sz w:val="20"/>
                <w:szCs w:val="20"/>
              </w:rPr>
            </w:pPr>
          </w:p>
          <w:p w14:paraId="29AB20F1" w14:textId="77777777" w:rsidR="00B94F79" w:rsidRDefault="00B94F79" w:rsidP="00B94F79">
            <w:pPr>
              <w:pStyle w:val="western"/>
              <w:ind w:right="57"/>
              <w:rPr>
                <w:rFonts w:asciiTheme="minorHAnsi" w:hAnsiTheme="minorHAnsi" w:cstheme="minorHAnsi"/>
                <w:iCs/>
                <w:sz w:val="20"/>
                <w:szCs w:val="20"/>
              </w:rPr>
            </w:pPr>
            <w:r w:rsidRPr="00B94F79">
              <w:rPr>
                <w:rFonts w:asciiTheme="minorHAnsi" w:hAnsiTheme="minorHAnsi" w:cstheme="minorHAnsi"/>
                <w:iCs/>
                <w:sz w:val="20"/>
                <w:szCs w:val="20"/>
              </w:rPr>
              <w:t>Learning zones will promote number confidence and increase use of mathematical language.</w:t>
            </w:r>
          </w:p>
          <w:p w14:paraId="02938FCA" w14:textId="2FDF6ED1" w:rsidR="00B94F79" w:rsidRPr="00E13938" w:rsidRDefault="00B94F79" w:rsidP="00E13938">
            <w:pPr>
              <w:pStyle w:val="western"/>
              <w:ind w:right="57"/>
              <w:jc w:val="center"/>
              <w:rPr>
                <w:rFonts w:asciiTheme="minorHAnsi" w:hAnsiTheme="minorHAnsi" w:cstheme="minorHAnsi"/>
                <w:b/>
                <w:bCs/>
                <w:iCs/>
                <w:sz w:val="20"/>
                <w:szCs w:val="20"/>
              </w:rPr>
            </w:pPr>
            <w:r w:rsidRPr="00E13938">
              <w:rPr>
                <w:rFonts w:asciiTheme="minorHAnsi" w:hAnsiTheme="minorHAnsi" w:cstheme="minorHAnsi"/>
                <w:b/>
                <w:bCs/>
                <w:iCs/>
                <w:sz w:val="20"/>
                <w:szCs w:val="20"/>
              </w:rPr>
              <w:t>Block Play</w:t>
            </w:r>
          </w:p>
          <w:p w14:paraId="6CB274D2" w14:textId="77777777" w:rsidR="00E13938" w:rsidRDefault="00B94F79" w:rsidP="00B94F79">
            <w:pPr>
              <w:pStyle w:val="western"/>
              <w:numPr>
                <w:ilvl w:val="0"/>
                <w:numId w:val="51"/>
              </w:numPr>
              <w:ind w:right="57"/>
              <w:rPr>
                <w:rFonts w:asciiTheme="minorHAnsi" w:hAnsiTheme="minorHAnsi" w:cstheme="minorHAnsi"/>
                <w:iCs/>
                <w:sz w:val="20"/>
                <w:szCs w:val="20"/>
              </w:rPr>
            </w:pPr>
            <w:r w:rsidRPr="00B94F79">
              <w:rPr>
                <w:rFonts w:asciiTheme="minorHAnsi" w:hAnsiTheme="minorHAnsi" w:cstheme="minorHAnsi"/>
                <w:iCs/>
                <w:sz w:val="20"/>
                <w:szCs w:val="20"/>
              </w:rPr>
              <w:t>Small world play to encourage number recognition and one-one correspondence and how many objects</w:t>
            </w:r>
          </w:p>
          <w:p w14:paraId="4DF0E762" w14:textId="77777777" w:rsidR="00E13938" w:rsidRDefault="00B94F79" w:rsidP="00B94F79">
            <w:pPr>
              <w:pStyle w:val="western"/>
              <w:numPr>
                <w:ilvl w:val="0"/>
                <w:numId w:val="51"/>
              </w:numPr>
              <w:ind w:right="57"/>
              <w:rPr>
                <w:rFonts w:asciiTheme="minorHAnsi" w:hAnsiTheme="minorHAnsi" w:cstheme="minorHAnsi"/>
                <w:iCs/>
                <w:sz w:val="20"/>
                <w:szCs w:val="20"/>
              </w:rPr>
            </w:pPr>
            <w:r w:rsidRPr="00E13938">
              <w:rPr>
                <w:rFonts w:asciiTheme="minorHAnsi" w:hAnsiTheme="minorHAnsi" w:cstheme="minorHAnsi"/>
                <w:iCs/>
                <w:sz w:val="20"/>
                <w:szCs w:val="20"/>
              </w:rPr>
              <w:t xml:space="preserve">particular focus on use of mathematical language of more than, less than </w:t>
            </w:r>
          </w:p>
          <w:p w14:paraId="1411F51D" w14:textId="2DE96E5F" w:rsidR="00B94F79" w:rsidRPr="00E13938" w:rsidRDefault="00B94F79" w:rsidP="00E13938">
            <w:pPr>
              <w:pStyle w:val="western"/>
              <w:ind w:right="57"/>
              <w:jc w:val="center"/>
              <w:rPr>
                <w:rFonts w:asciiTheme="minorHAnsi" w:hAnsiTheme="minorHAnsi" w:cstheme="minorHAnsi"/>
                <w:b/>
                <w:bCs/>
                <w:iCs/>
                <w:sz w:val="20"/>
                <w:szCs w:val="20"/>
              </w:rPr>
            </w:pPr>
            <w:r w:rsidRPr="00E13938">
              <w:rPr>
                <w:rFonts w:asciiTheme="minorHAnsi" w:hAnsiTheme="minorHAnsi" w:cstheme="minorHAnsi"/>
                <w:b/>
                <w:bCs/>
                <w:iCs/>
                <w:sz w:val="20"/>
                <w:szCs w:val="20"/>
              </w:rPr>
              <w:t>Outdoors</w:t>
            </w:r>
          </w:p>
          <w:p w14:paraId="43A2735F" w14:textId="77777777" w:rsidR="00E13938" w:rsidRDefault="00B94F79" w:rsidP="00B94F79">
            <w:pPr>
              <w:pStyle w:val="western"/>
              <w:numPr>
                <w:ilvl w:val="0"/>
                <w:numId w:val="52"/>
              </w:numPr>
              <w:ind w:right="57"/>
              <w:rPr>
                <w:rFonts w:asciiTheme="minorHAnsi" w:hAnsiTheme="minorHAnsi" w:cstheme="minorHAnsi"/>
                <w:iCs/>
                <w:sz w:val="20"/>
                <w:szCs w:val="20"/>
              </w:rPr>
            </w:pPr>
            <w:r w:rsidRPr="00B94F79">
              <w:rPr>
                <w:rFonts w:asciiTheme="minorHAnsi" w:hAnsiTheme="minorHAnsi" w:cstheme="minorHAnsi"/>
                <w:iCs/>
                <w:sz w:val="20"/>
                <w:szCs w:val="20"/>
              </w:rPr>
              <w:t>Meani</w:t>
            </w:r>
            <w:r w:rsidR="00E13938">
              <w:rPr>
                <w:rFonts w:asciiTheme="minorHAnsi" w:hAnsiTheme="minorHAnsi" w:cstheme="minorHAnsi"/>
                <w:iCs/>
                <w:sz w:val="20"/>
                <w:szCs w:val="20"/>
              </w:rPr>
              <w:t>n</w:t>
            </w:r>
            <w:r w:rsidRPr="00B94F79">
              <w:rPr>
                <w:rFonts w:asciiTheme="minorHAnsi" w:hAnsiTheme="minorHAnsi" w:cstheme="minorHAnsi"/>
                <w:iCs/>
                <w:sz w:val="20"/>
                <w:szCs w:val="20"/>
              </w:rPr>
              <w:t>gful play experiences such as water/sand play – measuring.</w:t>
            </w:r>
          </w:p>
          <w:p w14:paraId="18E6AC65" w14:textId="77777777" w:rsidR="00E13938" w:rsidRDefault="00B94F79" w:rsidP="00B94F79">
            <w:pPr>
              <w:pStyle w:val="western"/>
              <w:numPr>
                <w:ilvl w:val="0"/>
                <w:numId w:val="52"/>
              </w:numPr>
              <w:ind w:right="57"/>
              <w:rPr>
                <w:rFonts w:asciiTheme="minorHAnsi" w:hAnsiTheme="minorHAnsi" w:cstheme="minorHAnsi"/>
                <w:iCs/>
                <w:sz w:val="20"/>
                <w:szCs w:val="20"/>
              </w:rPr>
            </w:pPr>
            <w:r w:rsidRPr="00E13938">
              <w:rPr>
                <w:rFonts w:asciiTheme="minorHAnsi" w:hAnsiTheme="minorHAnsi" w:cstheme="minorHAnsi"/>
                <w:iCs/>
                <w:sz w:val="20"/>
                <w:szCs w:val="20"/>
              </w:rPr>
              <w:t xml:space="preserve">Transient art  </w:t>
            </w:r>
          </w:p>
          <w:p w14:paraId="26DCB3DE" w14:textId="77777777" w:rsidR="00E13938" w:rsidRDefault="00B94F79" w:rsidP="00B94F79">
            <w:pPr>
              <w:pStyle w:val="western"/>
              <w:numPr>
                <w:ilvl w:val="0"/>
                <w:numId w:val="52"/>
              </w:numPr>
              <w:ind w:right="57"/>
              <w:rPr>
                <w:rFonts w:asciiTheme="minorHAnsi" w:hAnsiTheme="minorHAnsi" w:cstheme="minorHAnsi"/>
                <w:iCs/>
                <w:sz w:val="20"/>
                <w:szCs w:val="20"/>
              </w:rPr>
            </w:pPr>
            <w:r w:rsidRPr="00E13938">
              <w:rPr>
                <w:rFonts w:asciiTheme="minorHAnsi" w:hAnsiTheme="minorHAnsi" w:cstheme="minorHAnsi"/>
                <w:iCs/>
                <w:sz w:val="20"/>
                <w:szCs w:val="20"/>
              </w:rPr>
              <w:t>Mud Kitchen</w:t>
            </w:r>
            <w:r w:rsidR="00E13938">
              <w:rPr>
                <w:rFonts w:asciiTheme="minorHAnsi" w:hAnsiTheme="minorHAnsi" w:cstheme="minorHAnsi"/>
                <w:iCs/>
                <w:sz w:val="20"/>
                <w:szCs w:val="20"/>
              </w:rPr>
              <w:t>.</w:t>
            </w:r>
          </w:p>
          <w:p w14:paraId="369B7537" w14:textId="0D80F251" w:rsidR="00E13938" w:rsidRPr="00E13938" w:rsidRDefault="00B94F79" w:rsidP="00B94F79">
            <w:pPr>
              <w:pStyle w:val="western"/>
              <w:numPr>
                <w:ilvl w:val="0"/>
                <w:numId w:val="52"/>
              </w:numPr>
              <w:ind w:right="57"/>
              <w:rPr>
                <w:rFonts w:asciiTheme="minorHAnsi" w:hAnsiTheme="minorHAnsi" w:cstheme="minorHAnsi"/>
                <w:iCs/>
                <w:sz w:val="20"/>
                <w:szCs w:val="20"/>
              </w:rPr>
            </w:pPr>
            <w:r w:rsidRPr="00E13938">
              <w:rPr>
                <w:rFonts w:asciiTheme="minorHAnsi" w:hAnsiTheme="minorHAnsi" w:cstheme="minorHAnsi"/>
                <w:iCs/>
                <w:sz w:val="20"/>
                <w:szCs w:val="20"/>
              </w:rPr>
              <w:lastRenderedPageBreak/>
              <w:t>Further research on purposeful use of turf trays.</w:t>
            </w:r>
          </w:p>
          <w:p w14:paraId="3E0D2E27" w14:textId="45BE7501" w:rsidR="00B94F79" w:rsidRPr="00E13938" w:rsidRDefault="00B94F79" w:rsidP="00E13938">
            <w:pPr>
              <w:pStyle w:val="western"/>
              <w:ind w:right="57"/>
              <w:jc w:val="center"/>
              <w:rPr>
                <w:rFonts w:asciiTheme="minorHAnsi" w:hAnsiTheme="minorHAnsi" w:cstheme="minorHAnsi"/>
                <w:b/>
                <w:bCs/>
                <w:iCs/>
                <w:sz w:val="20"/>
                <w:szCs w:val="20"/>
              </w:rPr>
            </w:pPr>
            <w:r w:rsidRPr="00E13938">
              <w:rPr>
                <w:rFonts w:asciiTheme="minorHAnsi" w:hAnsiTheme="minorHAnsi" w:cstheme="minorHAnsi"/>
                <w:b/>
                <w:bCs/>
                <w:iCs/>
                <w:sz w:val="20"/>
                <w:szCs w:val="20"/>
              </w:rPr>
              <w:t>Baking/snack/sharing games</w:t>
            </w:r>
          </w:p>
          <w:p w14:paraId="53F3FDD7" w14:textId="156BCC4D" w:rsidR="005D081A" w:rsidRPr="00E90956" w:rsidRDefault="00B94F79" w:rsidP="005D081A">
            <w:pPr>
              <w:pStyle w:val="western"/>
              <w:numPr>
                <w:ilvl w:val="0"/>
                <w:numId w:val="53"/>
              </w:numPr>
              <w:spacing w:before="0" w:beforeAutospacing="0"/>
              <w:ind w:right="57"/>
              <w:rPr>
                <w:rFonts w:asciiTheme="minorHAnsi" w:hAnsiTheme="minorHAnsi" w:cstheme="minorHAnsi"/>
                <w:iCs/>
                <w:sz w:val="20"/>
                <w:szCs w:val="20"/>
              </w:rPr>
            </w:pPr>
            <w:r w:rsidRPr="00B94F79">
              <w:rPr>
                <w:rFonts w:asciiTheme="minorHAnsi" w:hAnsiTheme="minorHAnsi" w:cstheme="minorHAnsi"/>
                <w:iCs/>
                <w:sz w:val="20"/>
                <w:szCs w:val="20"/>
              </w:rPr>
              <w:t>Counting out objects</w:t>
            </w:r>
          </w:p>
        </w:tc>
      </w:tr>
    </w:tbl>
    <w:p w14:paraId="6DB0C747" w14:textId="77777777" w:rsidR="005F3175" w:rsidRDefault="005F3175"/>
    <w:p w14:paraId="0F4E0E6C" w14:textId="77777777" w:rsidR="005F3175" w:rsidRDefault="005F3175"/>
    <w:tbl>
      <w:tblPr>
        <w:tblStyle w:val="TableGrid"/>
        <w:tblW w:w="15309" w:type="dxa"/>
        <w:tblInd w:w="-57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969"/>
        <w:gridCol w:w="3402"/>
        <w:gridCol w:w="142"/>
        <w:gridCol w:w="3361"/>
        <w:gridCol w:w="4435"/>
      </w:tblGrid>
      <w:tr w:rsidR="00F74243" w:rsidRPr="001F3F2F" w14:paraId="0DBD1E52" w14:textId="77777777" w:rsidTr="005F3175">
        <w:trPr>
          <w:trHeight w:hRule="exact" w:val="738"/>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AD7060" w14:textId="34D7BCE6" w:rsidR="00F74243" w:rsidRPr="001F3F2F" w:rsidRDefault="00F74243" w:rsidP="005928A6">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t xml:space="preserve">Improvement Priority </w:t>
            </w:r>
            <w:r>
              <w:rPr>
                <w:rFonts w:asciiTheme="minorHAnsi" w:hAnsiTheme="minorHAnsi" w:cstheme="minorHAnsi"/>
                <w:b/>
                <w:bCs/>
                <w:sz w:val="24"/>
                <w:szCs w:val="24"/>
              </w:rPr>
              <w:t>3</w:t>
            </w:r>
            <w:r w:rsidRPr="001F3F2F">
              <w:rPr>
                <w:rFonts w:asciiTheme="minorHAnsi" w:hAnsiTheme="minorHAnsi" w:cstheme="minorHAnsi"/>
                <w:b/>
                <w:bCs/>
                <w:sz w:val="24"/>
                <w:szCs w:val="24"/>
              </w:rPr>
              <w:t xml:space="preserve"> </w:t>
            </w:r>
            <w:r>
              <w:rPr>
                <w:rFonts w:asciiTheme="minorHAnsi" w:hAnsiTheme="minorHAnsi" w:cstheme="minorHAnsi"/>
                <w:b/>
                <w:bCs/>
                <w:sz w:val="24"/>
                <w:szCs w:val="24"/>
              </w:rPr>
              <w:t>–</w:t>
            </w:r>
            <w:r w:rsidRPr="001F3F2F">
              <w:rPr>
                <w:rFonts w:asciiTheme="minorHAnsi" w:hAnsiTheme="minorHAnsi" w:cstheme="minorHAnsi"/>
                <w:b/>
                <w:bCs/>
                <w:sz w:val="24"/>
                <w:szCs w:val="24"/>
              </w:rPr>
              <w:t xml:space="preserve"> </w:t>
            </w:r>
            <w:r w:rsidR="005F3175" w:rsidRPr="005F3175">
              <w:rPr>
                <w:rFonts w:asciiTheme="minorHAnsi" w:hAnsiTheme="minorHAnsi" w:cstheme="minorHAnsi"/>
                <w:b/>
                <w:bCs/>
                <w:sz w:val="24"/>
                <w:szCs w:val="24"/>
              </w:rPr>
              <w:t>Actively develop leadership at all levels to improve the overall capacity of the setting, in particular learning, teaching and assessment.</w:t>
            </w:r>
          </w:p>
        </w:tc>
      </w:tr>
      <w:tr w:rsidR="00F74243" w:rsidRPr="001F3F2F" w14:paraId="639D60F6" w14:textId="77777777" w:rsidTr="005928A6">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2B40E49D" w14:textId="408C0B84" w:rsidR="00F74243" w:rsidRPr="00310423" w:rsidRDefault="00F74243" w:rsidP="005928A6">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Pr>
                <w:rFonts w:asciiTheme="minorHAnsi" w:hAnsiTheme="minorHAnsi" w:cstheme="minorHAnsi"/>
                <w:b/>
                <w:bCs/>
                <w:iCs/>
                <w:sz w:val="22"/>
                <w:szCs w:val="22"/>
              </w:rPr>
              <w:t xml:space="preserve">                                                                                      </w:t>
            </w:r>
          </w:p>
          <w:p w14:paraId="738F370B"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Placing the human rights and needs of every child and young person at the centre of education</w:t>
            </w:r>
          </w:p>
          <w:p w14:paraId="583FA34C"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children and young people’s health and wellbeing</w:t>
            </w:r>
          </w:p>
          <w:p w14:paraId="1C686FA8"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5F3175">
              <w:rPr>
                <w:rFonts w:asciiTheme="minorHAnsi" w:hAnsiTheme="minorHAnsi" w:cstheme="minorHAnsi"/>
                <w:color w:val="333333"/>
                <w:sz w:val="18"/>
                <w:szCs w:val="18"/>
                <w:highlight w:val="yellow"/>
                <w:shd w:val="clear" w:color="auto" w:fill="FFFFFF"/>
              </w:rPr>
              <w:t>Closing the attainment gap between the most and least disadvantaged children and young people</w:t>
            </w:r>
          </w:p>
          <w:p w14:paraId="6D9039B9"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5103692A"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5F3175">
              <w:rPr>
                <w:rFonts w:asciiTheme="minorHAnsi" w:hAnsiTheme="minorHAnsi" w:cstheme="minorHAnsi"/>
                <w:color w:val="333333"/>
                <w:sz w:val="18"/>
                <w:szCs w:val="18"/>
                <w:highlight w:val="yellow"/>
                <w:shd w:val="clear" w:color="auto" w:fill="FFFFFF"/>
              </w:rPr>
              <w:t>Improvement in achievement, particularly in literacy and numeracy</w:t>
            </w:r>
          </w:p>
          <w:p w14:paraId="0AE64CF3" w14:textId="77777777" w:rsidR="00F74243" w:rsidRPr="00D916AF" w:rsidRDefault="00F74243" w:rsidP="005928A6">
            <w:pPr>
              <w:pStyle w:val="Default"/>
              <w:ind w:left="173"/>
              <w:rPr>
                <w:rFonts w:asciiTheme="minorHAnsi" w:hAnsiTheme="minorHAnsi" w:cstheme="minorHAnsi"/>
                <w:iCs/>
                <w:sz w:val="18"/>
                <w:szCs w:val="18"/>
              </w:rPr>
            </w:pPr>
            <w:r>
              <w:rPr>
                <w:iCs/>
                <w:color w:val="FF0000"/>
                <w:sz w:val="16"/>
                <w:szCs w:val="16"/>
              </w:rPr>
              <w:t xml:space="preserve">                                                                                                                      </w:t>
            </w:r>
          </w:p>
          <w:p w14:paraId="4022ADD7" w14:textId="77777777" w:rsidR="00F74243" w:rsidRPr="00310423" w:rsidRDefault="00F74243" w:rsidP="005928A6">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0D73E75A" w14:textId="57A2AF54" w:rsidR="00F74243" w:rsidRPr="00310423" w:rsidRDefault="00F74243" w:rsidP="005928A6">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r w:rsidRPr="008755D3">
              <w:rPr>
                <w:rFonts w:asciiTheme="minorHAnsi" w:hAnsiTheme="minorHAnsi" w:cstheme="minorHAnsi"/>
              </w:rPr>
              <w:t>(</w:t>
            </w:r>
            <w:r w:rsidRPr="00E07439">
              <w:rPr>
                <w:rFonts w:asciiTheme="minorHAnsi" w:hAnsiTheme="minorHAnsi" w:cstheme="minorHAnsi"/>
                <w:sz w:val="20"/>
                <w:szCs w:val="20"/>
              </w:rPr>
              <w:t>see page 2 for full descriptors</w:t>
            </w:r>
            <w:r w:rsidRPr="008755D3">
              <w:rPr>
                <w:rFonts w:asciiTheme="minorHAnsi" w:hAnsiTheme="minorHAnsi" w:cstheme="minorHAnsi"/>
              </w:rPr>
              <w:t>)</w:t>
            </w:r>
            <w:r>
              <w:rPr>
                <w:rFonts w:asciiTheme="minorHAnsi" w:hAnsiTheme="minorHAnsi" w:cstheme="minorHAnsi"/>
              </w:rPr>
              <w:t xml:space="preserve">                               </w:t>
            </w:r>
          </w:p>
          <w:p w14:paraId="1E137AC5" w14:textId="77777777" w:rsidR="002C0969" w:rsidRDefault="002C0969" w:rsidP="002C0969">
            <w:pPr>
              <w:rPr>
                <w:rFonts w:asciiTheme="minorHAnsi" w:hAnsiTheme="minorHAnsi" w:cstheme="minorHAnsi"/>
                <w:sz w:val="18"/>
                <w:szCs w:val="18"/>
              </w:rPr>
            </w:pPr>
            <w:r>
              <w:rPr>
                <w:rFonts w:asciiTheme="minorHAnsi" w:hAnsiTheme="minorHAnsi" w:cstheme="minorHAnsi"/>
                <w:sz w:val="18"/>
                <w:szCs w:val="18"/>
              </w:rPr>
              <w:t>Develop knowledge, skills, values and attributes to support children and young people to thrive</w:t>
            </w:r>
          </w:p>
          <w:p w14:paraId="51A6D421" w14:textId="77777777" w:rsidR="00F74243" w:rsidRDefault="00F74243" w:rsidP="005928A6">
            <w:pPr>
              <w:rPr>
                <w:rFonts w:asciiTheme="minorHAnsi" w:hAnsiTheme="minorHAnsi" w:cstheme="minorHAnsi"/>
                <w:sz w:val="18"/>
                <w:szCs w:val="18"/>
              </w:rPr>
            </w:pPr>
            <w:r>
              <w:rPr>
                <w:rFonts w:asciiTheme="minorHAnsi" w:hAnsiTheme="minorHAnsi" w:cstheme="minorHAnsi"/>
                <w:sz w:val="18"/>
                <w:szCs w:val="18"/>
              </w:rPr>
              <w:t>Excellent partnerships in line with GIRFEC</w:t>
            </w:r>
          </w:p>
          <w:p w14:paraId="0824D899" w14:textId="77777777" w:rsidR="00F74243" w:rsidRDefault="00F74243" w:rsidP="005928A6">
            <w:pPr>
              <w:rPr>
                <w:rFonts w:asciiTheme="minorHAnsi" w:hAnsiTheme="minorHAnsi" w:cstheme="minorHAnsi"/>
                <w:sz w:val="18"/>
                <w:szCs w:val="18"/>
              </w:rPr>
            </w:pPr>
            <w:r w:rsidRPr="005F3175">
              <w:rPr>
                <w:rFonts w:asciiTheme="minorHAnsi" w:hAnsiTheme="minorHAnsi" w:cstheme="minorHAnsi"/>
                <w:sz w:val="18"/>
                <w:szCs w:val="18"/>
                <w:highlight w:val="yellow"/>
              </w:rPr>
              <w:t>Inclusive and relevant curriculum and assessment</w:t>
            </w:r>
            <w:r>
              <w:rPr>
                <w:rFonts w:asciiTheme="minorHAnsi" w:hAnsiTheme="minorHAnsi" w:cstheme="minorHAnsi"/>
                <w:sz w:val="18"/>
                <w:szCs w:val="18"/>
              </w:rPr>
              <w:t xml:space="preserve"> </w:t>
            </w:r>
          </w:p>
          <w:p w14:paraId="08961A8F" w14:textId="77777777" w:rsidR="00F74243" w:rsidRDefault="00F74243" w:rsidP="005928A6">
            <w:pPr>
              <w:rPr>
                <w:rFonts w:asciiTheme="minorHAnsi" w:hAnsiTheme="minorHAnsi" w:cstheme="minorHAnsi"/>
                <w:sz w:val="18"/>
                <w:szCs w:val="18"/>
              </w:rPr>
            </w:pPr>
            <w:r>
              <w:rPr>
                <w:rFonts w:asciiTheme="minorHAnsi" w:hAnsiTheme="minorHAnsi" w:cstheme="minorHAnsi"/>
                <w:sz w:val="18"/>
                <w:szCs w:val="18"/>
              </w:rPr>
              <w:t>High levels of achievement across the curriculum with action to close the poverty-related attainment gap</w:t>
            </w:r>
          </w:p>
          <w:p w14:paraId="0185A38A" w14:textId="77777777" w:rsidR="00F74243" w:rsidRDefault="00F74243" w:rsidP="005928A6">
            <w:pPr>
              <w:rPr>
                <w:rFonts w:asciiTheme="minorHAnsi" w:hAnsiTheme="minorHAnsi" w:cstheme="minorHAnsi"/>
                <w:sz w:val="18"/>
                <w:szCs w:val="18"/>
              </w:rPr>
            </w:pPr>
            <w:r w:rsidRPr="005F3175">
              <w:rPr>
                <w:rFonts w:asciiTheme="minorHAnsi" w:hAnsiTheme="minorHAnsi" w:cstheme="minorHAnsi"/>
                <w:sz w:val="18"/>
                <w:szCs w:val="18"/>
                <w:highlight w:val="yellow"/>
              </w:rPr>
              <w:t>Highly skilled practitioners and leaders driving excellent learning, teaching and assessment</w:t>
            </w:r>
          </w:p>
          <w:p w14:paraId="7EDF9276" w14:textId="77777777" w:rsidR="00F74243" w:rsidRDefault="00F74243" w:rsidP="005928A6">
            <w:pPr>
              <w:rPr>
                <w:rFonts w:asciiTheme="minorHAnsi" w:hAnsiTheme="minorHAnsi" w:cstheme="minorHAnsi"/>
                <w:sz w:val="18"/>
                <w:szCs w:val="18"/>
              </w:rPr>
            </w:pPr>
            <w:r w:rsidRPr="005F3175">
              <w:rPr>
                <w:rFonts w:asciiTheme="minorHAnsi" w:hAnsiTheme="minorHAnsi" w:cstheme="minorHAnsi"/>
                <w:sz w:val="18"/>
                <w:szCs w:val="18"/>
                <w:highlight w:val="yellow"/>
              </w:rPr>
              <w:t>Improving relationships behaviour and attendance with increased engagement in learning</w:t>
            </w:r>
          </w:p>
          <w:p w14:paraId="6202B4F3" w14:textId="77777777" w:rsidR="00F74243" w:rsidRPr="00DE3B06" w:rsidRDefault="00F74243" w:rsidP="005928A6">
            <w:pPr>
              <w:rPr>
                <w:rFonts w:asciiTheme="minorHAnsi" w:hAnsiTheme="minorHAnsi" w:cstheme="minorHAnsi"/>
                <w:sz w:val="18"/>
                <w:szCs w:val="18"/>
              </w:rPr>
            </w:pPr>
            <w:r>
              <w:rPr>
                <w:rFonts w:asciiTheme="minorHAnsi" w:hAnsiTheme="minorHAnsi" w:cstheme="minorHAnsi"/>
                <w:sz w:val="18"/>
                <w:szCs w:val="18"/>
              </w:rPr>
              <w:t xml:space="preserve">Engaging in digital technology supported by a highly skilled digital workforce &amp; tackling digital inequality                                 </w:t>
            </w:r>
            <w:r w:rsidRPr="00EF4048">
              <w:rPr>
                <w:rFonts w:asciiTheme="minorHAnsi" w:hAnsiTheme="minorHAnsi" w:cstheme="minorHAnsi"/>
                <w:iCs/>
                <w:color w:val="FF0000"/>
                <w:sz w:val="18"/>
                <w:szCs w:val="18"/>
              </w:rPr>
              <w:t>Highlight as appropriate</w:t>
            </w:r>
          </w:p>
          <w:p w14:paraId="1CE4ABDE" w14:textId="77777777" w:rsidR="00F74243" w:rsidRPr="00310423" w:rsidRDefault="00F74243" w:rsidP="005928A6">
            <w:pPr>
              <w:pStyle w:val="western"/>
              <w:spacing w:before="0" w:beforeAutospacing="0"/>
              <w:ind w:right="57"/>
              <w:rPr>
                <w:rFonts w:asciiTheme="minorHAnsi" w:hAnsiTheme="minorHAnsi" w:cstheme="minorHAnsi"/>
                <w:b/>
                <w:bCs/>
              </w:rPr>
            </w:pPr>
          </w:p>
          <w:p w14:paraId="0BA2121C" w14:textId="77777777" w:rsidR="00F74243" w:rsidRPr="00310423" w:rsidRDefault="00F74243" w:rsidP="005928A6">
            <w:pPr>
              <w:pStyle w:val="western"/>
              <w:spacing w:before="0" w:beforeAutospacing="0"/>
              <w:ind w:right="57"/>
              <w:rPr>
                <w:rFonts w:asciiTheme="minorHAnsi" w:hAnsiTheme="minorHAnsi" w:cstheme="minorHAnsi"/>
                <w:b/>
                <w:bCs/>
                <w:i/>
                <w:iCs/>
                <w:color w:val="FF0000"/>
                <w:sz w:val="20"/>
                <w:szCs w:val="20"/>
              </w:rPr>
            </w:pPr>
          </w:p>
        </w:tc>
      </w:tr>
      <w:tr w:rsidR="00F74243" w:rsidRPr="001F3F2F" w14:paraId="1A7082B9" w14:textId="77777777" w:rsidTr="005928A6">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9D9E54" w14:textId="77777777" w:rsidR="00F74243" w:rsidRDefault="00F74243" w:rsidP="005928A6">
            <w:pPr>
              <w:pStyle w:val="western"/>
              <w:spacing w:before="0" w:beforeAutospacing="0"/>
              <w:ind w:right="57"/>
              <w:jc w:val="center"/>
              <w:rPr>
                <w:rFonts w:asciiTheme="minorHAnsi" w:hAnsiTheme="minorHAnsi" w:cstheme="minorHAnsi"/>
                <w:b/>
                <w:bCs/>
              </w:rPr>
            </w:pPr>
          </w:p>
          <w:p w14:paraId="64CFB1A3"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0EDEB21A" w14:textId="77777777" w:rsidR="00F74243" w:rsidRPr="001F3F2F" w:rsidRDefault="00F74243" w:rsidP="005928A6">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635AE7" w14:textId="77777777" w:rsidR="00F74243" w:rsidRDefault="00F74243" w:rsidP="005928A6">
            <w:pPr>
              <w:pStyle w:val="western"/>
              <w:spacing w:before="0" w:beforeAutospacing="0"/>
              <w:ind w:right="57"/>
              <w:jc w:val="center"/>
              <w:rPr>
                <w:rFonts w:asciiTheme="minorHAnsi" w:hAnsiTheme="minorHAnsi" w:cstheme="minorHAnsi"/>
                <w:b/>
                <w:bCs/>
              </w:rPr>
            </w:pPr>
          </w:p>
          <w:p w14:paraId="4EA30005"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44B12E" w14:textId="77777777" w:rsidR="00F74243" w:rsidRDefault="00F74243" w:rsidP="005928A6">
            <w:pPr>
              <w:pStyle w:val="western"/>
              <w:spacing w:before="0" w:beforeAutospacing="0"/>
              <w:ind w:right="57"/>
              <w:jc w:val="center"/>
              <w:rPr>
                <w:rFonts w:asciiTheme="minorHAnsi" w:hAnsiTheme="minorHAnsi" w:cstheme="minorHAnsi"/>
                <w:b/>
                <w:bCs/>
              </w:rPr>
            </w:pPr>
          </w:p>
          <w:p w14:paraId="0C4E2B19"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D81B73" w14:textId="77777777" w:rsidR="00F74243" w:rsidRDefault="00F74243" w:rsidP="005928A6">
            <w:pPr>
              <w:pStyle w:val="western"/>
              <w:spacing w:before="0" w:beforeAutospacing="0"/>
              <w:ind w:right="57"/>
              <w:jc w:val="center"/>
              <w:rPr>
                <w:rFonts w:asciiTheme="minorHAnsi" w:hAnsiTheme="minorHAnsi" w:cstheme="minorHAnsi"/>
                <w:b/>
                <w:bCs/>
              </w:rPr>
            </w:pPr>
          </w:p>
          <w:p w14:paraId="56A1DB8D"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Pr>
                <w:rFonts w:asciiTheme="minorHAnsi" w:hAnsiTheme="minorHAnsi" w:cstheme="minorHAnsi"/>
                <w:b/>
                <w:bCs/>
              </w:rPr>
              <w:t>s</w:t>
            </w:r>
          </w:p>
        </w:tc>
      </w:tr>
      <w:tr w:rsidR="00F74243" w:rsidRPr="00EC1D44" w14:paraId="439AD43F" w14:textId="77777777" w:rsidTr="005928A6">
        <w:trPr>
          <w:trHeight w:val="453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028B5DC6" w14:textId="6AD51D64" w:rsidR="00E13938" w:rsidRPr="00E13938" w:rsidRDefault="00E13938" w:rsidP="00E13938">
            <w:pPr>
              <w:pStyle w:val="western"/>
              <w:ind w:right="57"/>
              <w:jc w:val="center"/>
              <w:rPr>
                <w:rFonts w:asciiTheme="minorHAnsi" w:hAnsiTheme="minorHAnsi" w:cstheme="minorHAnsi"/>
                <w:b/>
                <w:sz w:val="20"/>
                <w:szCs w:val="20"/>
              </w:rPr>
            </w:pPr>
            <w:r w:rsidRPr="00E13938">
              <w:rPr>
                <w:rFonts w:asciiTheme="minorHAnsi" w:hAnsiTheme="minorHAnsi" w:cstheme="minorHAnsi"/>
                <w:b/>
                <w:sz w:val="20"/>
                <w:szCs w:val="20"/>
              </w:rPr>
              <w:t>Leadership of learning</w:t>
            </w:r>
          </w:p>
          <w:p w14:paraId="37992722" w14:textId="4041D7F1" w:rsidR="00E13938" w:rsidRPr="00E13938" w:rsidRDefault="00E13938" w:rsidP="00E13938">
            <w:pPr>
              <w:pStyle w:val="western"/>
              <w:ind w:right="57"/>
              <w:rPr>
                <w:rFonts w:asciiTheme="minorHAnsi" w:hAnsiTheme="minorHAnsi" w:cstheme="minorHAnsi"/>
                <w:bCs/>
                <w:sz w:val="20"/>
                <w:szCs w:val="20"/>
              </w:rPr>
            </w:pPr>
            <w:r w:rsidRPr="00E13938">
              <w:rPr>
                <w:rFonts w:asciiTheme="minorHAnsi" w:hAnsiTheme="minorHAnsi" w:cstheme="minorHAnsi"/>
                <w:bCs/>
                <w:sz w:val="20"/>
                <w:szCs w:val="20"/>
              </w:rPr>
              <w:t xml:space="preserve">Throughout session </w:t>
            </w:r>
            <w:r w:rsidRPr="00E13938">
              <w:rPr>
                <w:rFonts w:asciiTheme="minorHAnsi" w:hAnsiTheme="minorHAnsi" w:cstheme="minorHAnsi"/>
                <w:b/>
                <w:sz w:val="20"/>
                <w:szCs w:val="20"/>
              </w:rPr>
              <w:t>2024/25</w:t>
            </w:r>
            <w:r w:rsidRPr="00E13938">
              <w:rPr>
                <w:rFonts w:asciiTheme="minorHAnsi" w:hAnsiTheme="minorHAnsi" w:cstheme="minorHAnsi"/>
                <w:bCs/>
                <w:sz w:val="20"/>
                <w:szCs w:val="20"/>
              </w:rPr>
              <w:t xml:space="preserve"> we experience staff changes – with new staff </w:t>
            </w:r>
            <w:r w:rsidR="00C35F42">
              <w:rPr>
                <w:rFonts w:asciiTheme="minorHAnsi" w:hAnsiTheme="minorHAnsi" w:cstheme="minorHAnsi"/>
                <w:bCs/>
                <w:sz w:val="20"/>
                <w:szCs w:val="20"/>
              </w:rPr>
              <w:t xml:space="preserve">starting at the Centre </w:t>
            </w:r>
            <w:r w:rsidRPr="00E13938">
              <w:rPr>
                <w:rFonts w:asciiTheme="minorHAnsi" w:hAnsiTheme="minorHAnsi" w:cstheme="minorHAnsi"/>
                <w:bCs/>
                <w:sz w:val="20"/>
                <w:szCs w:val="20"/>
              </w:rPr>
              <w:t>and existing staff requesting room changes or change of learning zone identified through dialogue with SLT regarding their professional development.</w:t>
            </w:r>
          </w:p>
          <w:p w14:paraId="1BC63E42" w14:textId="1A26BDCA" w:rsidR="00F74243" w:rsidRDefault="00E13938" w:rsidP="00E13938">
            <w:pPr>
              <w:pStyle w:val="western"/>
              <w:spacing w:before="0" w:beforeAutospacing="0"/>
              <w:ind w:right="57"/>
              <w:rPr>
                <w:rFonts w:asciiTheme="minorHAnsi" w:hAnsiTheme="minorHAnsi" w:cstheme="minorHAnsi"/>
                <w:bCs/>
                <w:sz w:val="20"/>
                <w:szCs w:val="20"/>
              </w:rPr>
            </w:pPr>
            <w:r w:rsidRPr="00E13938">
              <w:rPr>
                <w:rFonts w:asciiTheme="minorHAnsi" w:hAnsiTheme="minorHAnsi" w:cstheme="minorHAnsi"/>
                <w:bCs/>
                <w:sz w:val="20"/>
                <w:szCs w:val="20"/>
              </w:rPr>
              <w:t xml:space="preserve">SLT identified that to promote best opportunities for staff and provide a </w:t>
            </w:r>
            <w:r w:rsidR="00C35F42">
              <w:rPr>
                <w:rFonts w:asciiTheme="minorHAnsi" w:hAnsiTheme="minorHAnsi" w:cstheme="minorHAnsi"/>
                <w:bCs/>
                <w:sz w:val="20"/>
                <w:szCs w:val="20"/>
              </w:rPr>
              <w:t xml:space="preserve">consistent </w:t>
            </w:r>
            <w:r w:rsidRPr="00E13938">
              <w:rPr>
                <w:rFonts w:asciiTheme="minorHAnsi" w:hAnsiTheme="minorHAnsi" w:cstheme="minorHAnsi"/>
                <w:bCs/>
                <w:sz w:val="20"/>
                <w:szCs w:val="20"/>
              </w:rPr>
              <w:t>high-quality service further training would need to be accessed</w:t>
            </w:r>
            <w:r w:rsidR="00C35F42">
              <w:rPr>
                <w:rFonts w:asciiTheme="minorHAnsi" w:hAnsiTheme="minorHAnsi" w:cstheme="minorHAnsi"/>
                <w:bCs/>
                <w:sz w:val="20"/>
                <w:szCs w:val="20"/>
              </w:rPr>
              <w:t xml:space="preserve"> af</w:t>
            </w:r>
            <w:r w:rsidRPr="00E13938">
              <w:rPr>
                <w:rFonts w:asciiTheme="minorHAnsi" w:hAnsiTheme="minorHAnsi" w:cstheme="minorHAnsi"/>
                <w:bCs/>
                <w:sz w:val="20"/>
                <w:szCs w:val="20"/>
              </w:rPr>
              <w:t xml:space="preserve">fording staff to develop new skills and knowledge within a new </w:t>
            </w:r>
            <w:r w:rsidR="00C35F42">
              <w:rPr>
                <w:rFonts w:asciiTheme="minorHAnsi" w:hAnsiTheme="minorHAnsi" w:cstheme="minorHAnsi"/>
                <w:bCs/>
                <w:sz w:val="20"/>
                <w:szCs w:val="20"/>
              </w:rPr>
              <w:t>age group or learning zone.</w:t>
            </w:r>
          </w:p>
          <w:p w14:paraId="1F4F204D" w14:textId="77777777" w:rsidR="00F74243" w:rsidRDefault="00F74243" w:rsidP="005928A6">
            <w:pPr>
              <w:pStyle w:val="western"/>
              <w:spacing w:before="0" w:beforeAutospacing="0"/>
              <w:ind w:right="57"/>
              <w:rPr>
                <w:rFonts w:asciiTheme="minorHAnsi" w:hAnsiTheme="minorHAnsi" w:cstheme="minorHAnsi"/>
                <w:bCs/>
                <w:sz w:val="20"/>
                <w:szCs w:val="20"/>
              </w:rPr>
            </w:pPr>
          </w:p>
          <w:p w14:paraId="1F5DD2ED" w14:textId="77777777" w:rsidR="00E13938" w:rsidRDefault="00E13938" w:rsidP="005928A6">
            <w:pPr>
              <w:pStyle w:val="western"/>
              <w:spacing w:before="0" w:beforeAutospacing="0"/>
              <w:ind w:right="57"/>
              <w:rPr>
                <w:rFonts w:asciiTheme="minorHAnsi" w:hAnsiTheme="minorHAnsi" w:cstheme="minorHAnsi"/>
                <w:bCs/>
                <w:sz w:val="20"/>
                <w:szCs w:val="20"/>
              </w:rPr>
            </w:pPr>
          </w:p>
          <w:p w14:paraId="36C6D31A" w14:textId="77777777" w:rsidR="00E13938" w:rsidRDefault="00E13938" w:rsidP="005928A6">
            <w:pPr>
              <w:pStyle w:val="western"/>
              <w:spacing w:before="0" w:beforeAutospacing="0"/>
              <w:ind w:right="57"/>
              <w:rPr>
                <w:rFonts w:asciiTheme="minorHAnsi" w:hAnsiTheme="minorHAnsi" w:cstheme="minorHAnsi"/>
                <w:bCs/>
                <w:sz w:val="20"/>
                <w:szCs w:val="20"/>
              </w:rPr>
            </w:pPr>
          </w:p>
          <w:p w14:paraId="22A6B002" w14:textId="77777777" w:rsidR="00E13938" w:rsidRDefault="00E13938" w:rsidP="005928A6">
            <w:pPr>
              <w:pStyle w:val="western"/>
              <w:spacing w:before="0" w:beforeAutospacing="0"/>
              <w:ind w:right="57"/>
              <w:rPr>
                <w:rFonts w:asciiTheme="minorHAnsi" w:hAnsiTheme="minorHAnsi" w:cstheme="minorHAnsi"/>
                <w:bCs/>
                <w:sz w:val="20"/>
                <w:szCs w:val="20"/>
              </w:rPr>
            </w:pPr>
          </w:p>
          <w:p w14:paraId="73FF3124" w14:textId="77777777" w:rsidR="00E13938" w:rsidRDefault="00E13938" w:rsidP="005928A6">
            <w:pPr>
              <w:pStyle w:val="western"/>
              <w:spacing w:before="0" w:beforeAutospacing="0"/>
              <w:ind w:right="57"/>
              <w:rPr>
                <w:rFonts w:asciiTheme="minorHAnsi" w:hAnsiTheme="minorHAnsi" w:cstheme="minorHAnsi"/>
                <w:bCs/>
                <w:sz w:val="20"/>
                <w:szCs w:val="20"/>
              </w:rPr>
            </w:pPr>
          </w:p>
          <w:p w14:paraId="3690B76B" w14:textId="77777777" w:rsidR="00E13938" w:rsidRDefault="00E13938" w:rsidP="005928A6">
            <w:pPr>
              <w:pStyle w:val="western"/>
              <w:spacing w:before="0" w:beforeAutospacing="0"/>
              <w:ind w:right="57"/>
              <w:rPr>
                <w:rFonts w:asciiTheme="minorHAnsi" w:hAnsiTheme="minorHAnsi" w:cstheme="minorHAnsi"/>
                <w:bCs/>
                <w:sz w:val="20"/>
                <w:szCs w:val="20"/>
              </w:rPr>
            </w:pPr>
          </w:p>
          <w:p w14:paraId="76B8F79B" w14:textId="77777777" w:rsidR="00E13938" w:rsidRDefault="00E13938" w:rsidP="005928A6">
            <w:pPr>
              <w:pStyle w:val="western"/>
              <w:spacing w:before="0" w:beforeAutospacing="0"/>
              <w:ind w:right="57"/>
              <w:rPr>
                <w:rFonts w:asciiTheme="minorHAnsi" w:hAnsiTheme="minorHAnsi" w:cstheme="minorHAnsi"/>
                <w:bCs/>
                <w:sz w:val="20"/>
                <w:szCs w:val="20"/>
              </w:rPr>
            </w:pPr>
          </w:p>
          <w:p w14:paraId="63000A9B" w14:textId="77777777" w:rsidR="009D20E3" w:rsidRDefault="009D20E3" w:rsidP="005928A6">
            <w:pPr>
              <w:pStyle w:val="western"/>
              <w:spacing w:before="0" w:beforeAutospacing="0"/>
              <w:ind w:right="57"/>
              <w:rPr>
                <w:rFonts w:asciiTheme="minorHAnsi" w:hAnsiTheme="minorHAnsi" w:cstheme="minorHAnsi"/>
                <w:bCs/>
                <w:sz w:val="20"/>
                <w:szCs w:val="20"/>
              </w:rPr>
            </w:pPr>
          </w:p>
          <w:p w14:paraId="0E809416" w14:textId="77777777" w:rsidR="009D20E3" w:rsidRDefault="009D20E3" w:rsidP="005928A6">
            <w:pPr>
              <w:pStyle w:val="western"/>
              <w:spacing w:before="0" w:beforeAutospacing="0"/>
              <w:ind w:right="57"/>
              <w:rPr>
                <w:rFonts w:asciiTheme="minorHAnsi" w:hAnsiTheme="minorHAnsi" w:cstheme="minorHAnsi"/>
                <w:bCs/>
                <w:sz w:val="20"/>
                <w:szCs w:val="20"/>
              </w:rPr>
            </w:pPr>
          </w:p>
          <w:p w14:paraId="2FB1995F" w14:textId="52ECE6C6" w:rsidR="00E13938" w:rsidRDefault="00E13938" w:rsidP="00E13938">
            <w:pPr>
              <w:pStyle w:val="western"/>
              <w:ind w:right="57"/>
              <w:jc w:val="center"/>
              <w:rPr>
                <w:rFonts w:asciiTheme="minorHAnsi" w:hAnsiTheme="minorHAnsi" w:cstheme="minorHAnsi"/>
                <w:b/>
                <w:sz w:val="20"/>
                <w:szCs w:val="20"/>
              </w:rPr>
            </w:pPr>
            <w:r w:rsidRPr="00E13938">
              <w:rPr>
                <w:rFonts w:asciiTheme="minorHAnsi" w:hAnsiTheme="minorHAnsi" w:cstheme="minorHAnsi"/>
                <w:b/>
                <w:sz w:val="20"/>
                <w:szCs w:val="20"/>
              </w:rPr>
              <w:t>Sharing Leadership of learning</w:t>
            </w:r>
          </w:p>
          <w:p w14:paraId="63ED0C76" w14:textId="77777777" w:rsidR="00E13938" w:rsidRPr="00E13938" w:rsidRDefault="00E13938" w:rsidP="00E13938">
            <w:pPr>
              <w:pStyle w:val="western"/>
              <w:ind w:right="57"/>
              <w:jc w:val="center"/>
              <w:rPr>
                <w:rFonts w:asciiTheme="minorHAnsi" w:hAnsiTheme="minorHAnsi" w:cstheme="minorHAnsi"/>
                <w:b/>
                <w:sz w:val="20"/>
                <w:szCs w:val="20"/>
              </w:rPr>
            </w:pPr>
          </w:p>
          <w:p w14:paraId="62CE7E8D" w14:textId="4B55A655" w:rsidR="00E13938" w:rsidRDefault="00E13938" w:rsidP="00E13938">
            <w:pPr>
              <w:pStyle w:val="western"/>
              <w:spacing w:before="0" w:beforeAutospacing="0"/>
              <w:ind w:right="57"/>
              <w:rPr>
                <w:rFonts w:asciiTheme="minorHAnsi" w:hAnsiTheme="minorHAnsi" w:cstheme="minorHAnsi"/>
                <w:bCs/>
                <w:sz w:val="20"/>
                <w:szCs w:val="20"/>
              </w:rPr>
            </w:pPr>
            <w:r w:rsidRPr="00E13938">
              <w:rPr>
                <w:rFonts w:asciiTheme="minorHAnsi" w:hAnsiTheme="minorHAnsi" w:cstheme="minorHAnsi"/>
                <w:bCs/>
                <w:sz w:val="20"/>
                <w:szCs w:val="20"/>
              </w:rPr>
              <w:t xml:space="preserve">In </w:t>
            </w:r>
            <w:r w:rsidRPr="00E13938">
              <w:rPr>
                <w:rFonts w:asciiTheme="minorHAnsi" w:hAnsiTheme="minorHAnsi" w:cstheme="minorHAnsi"/>
                <w:b/>
                <w:sz w:val="20"/>
                <w:szCs w:val="20"/>
              </w:rPr>
              <w:t>January 2025</w:t>
            </w:r>
            <w:r w:rsidRPr="00E13938">
              <w:rPr>
                <w:rFonts w:asciiTheme="minorHAnsi" w:hAnsiTheme="minorHAnsi" w:cstheme="minorHAnsi"/>
                <w:bCs/>
                <w:sz w:val="20"/>
                <w:szCs w:val="20"/>
              </w:rPr>
              <w:t xml:space="preserve"> we piloted sharing learning stories from each learning zone across all age ranges online through our closed Facebook group. In </w:t>
            </w:r>
            <w:r w:rsidRPr="00E13938">
              <w:rPr>
                <w:rFonts w:asciiTheme="minorHAnsi" w:hAnsiTheme="minorHAnsi" w:cstheme="minorHAnsi"/>
                <w:b/>
                <w:sz w:val="20"/>
                <w:szCs w:val="20"/>
              </w:rPr>
              <w:t>March 2025</w:t>
            </w:r>
            <w:r w:rsidRPr="00E13938">
              <w:rPr>
                <w:rFonts w:asciiTheme="minorHAnsi" w:hAnsiTheme="minorHAnsi" w:cstheme="minorHAnsi"/>
                <w:bCs/>
                <w:sz w:val="20"/>
                <w:szCs w:val="20"/>
              </w:rPr>
              <w:t xml:space="preserve"> we saw an increase of </w:t>
            </w:r>
            <w:r w:rsidRPr="00E13938">
              <w:rPr>
                <w:rFonts w:asciiTheme="minorHAnsi" w:hAnsiTheme="minorHAnsi" w:cstheme="minorHAnsi"/>
                <w:b/>
                <w:sz w:val="20"/>
                <w:szCs w:val="20"/>
              </w:rPr>
              <w:t>50%</w:t>
            </w:r>
            <w:r w:rsidRPr="00E13938">
              <w:rPr>
                <w:rFonts w:asciiTheme="minorHAnsi" w:hAnsiTheme="minorHAnsi" w:cstheme="minorHAnsi"/>
                <w:bCs/>
                <w:sz w:val="20"/>
                <w:szCs w:val="20"/>
              </w:rPr>
              <w:t xml:space="preserve"> of parents/carers commenting on children’s learning and nursery life, sharing wider achievements and extending learning at home. We plan to continue this into session </w:t>
            </w:r>
            <w:r w:rsidRPr="00E13938">
              <w:rPr>
                <w:rFonts w:asciiTheme="minorHAnsi" w:hAnsiTheme="minorHAnsi" w:cstheme="minorHAnsi"/>
                <w:b/>
                <w:sz w:val="20"/>
                <w:szCs w:val="20"/>
              </w:rPr>
              <w:t>2025/26</w:t>
            </w:r>
            <w:r w:rsidRPr="00E13938">
              <w:rPr>
                <w:rFonts w:asciiTheme="minorHAnsi" w:hAnsiTheme="minorHAnsi" w:cstheme="minorHAnsi"/>
                <w:bCs/>
                <w:sz w:val="20"/>
                <w:szCs w:val="20"/>
              </w:rPr>
              <w:t>.</w:t>
            </w:r>
          </w:p>
          <w:p w14:paraId="3996F7E6" w14:textId="77777777" w:rsidR="00F74243" w:rsidRDefault="00F74243" w:rsidP="005928A6">
            <w:pPr>
              <w:pStyle w:val="western"/>
              <w:spacing w:before="0" w:beforeAutospacing="0"/>
              <w:ind w:right="57"/>
              <w:rPr>
                <w:rFonts w:asciiTheme="minorHAnsi" w:hAnsiTheme="minorHAnsi" w:cstheme="minorHAnsi"/>
                <w:bCs/>
                <w:sz w:val="20"/>
                <w:szCs w:val="20"/>
              </w:rPr>
            </w:pPr>
          </w:p>
          <w:p w14:paraId="6FB108CB" w14:textId="77777777" w:rsidR="00F74243" w:rsidRDefault="00F74243" w:rsidP="005928A6">
            <w:pPr>
              <w:pStyle w:val="western"/>
              <w:spacing w:before="0" w:beforeAutospacing="0"/>
              <w:ind w:right="57"/>
              <w:rPr>
                <w:rFonts w:asciiTheme="minorHAnsi" w:hAnsiTheme="minorHAnsi" w:cstheme="minorHAnsi"/>
                <w:bCs/>
                <w:sz w:val="20"/>
                <w:szCs w:val="20"/>
              </w:rPr>
            </w:pPr>
          </w:p>
          <w:p w14:paraId="75AB5691" w14:textId="77777777" w:rsidR="00F74243" w:rsidRDefault="00F74243" w:rsidP="005928A6">
            <w:pPr>
              <w:pStyle w:val="western"/>
              <w:spacing w:before="0" w:beforeAutospacing="0"/>
              <w:ind w:right="57"/>
              <w:rPr>
                <w:rFonts w:asciiTheme="minorHAnsi" w:hAnsiTheme="minorHAnsi" w:cstheme="minorHAnsi"/>
                <w:bCs/>
                <w:sz w:val="20"/>
                <w:szCs w:val="20"/>
              </w:rPr>
            </w:pPr>
          </w:p>
          <w:p w14:paraId="4924FE93" w14:textId="77777777" w:rsidR="00F74243" w:rsidRDefault="00F74243" w:rsidP="005928A6">
            <w:pPr>
              <w:pStyle w:val="western"/>
              <w:spacing w:before="0" w:beforeAutospacing="0"/>
              <w:ind w:right="57"/>
              <w:rPr>
                <w:rFonts w:asciiTheme="minorHAnsi" w:hAnsiTheme="minorHAnsi" w:cstheme="minorHAnsi"/>
                <w:bCs/>
                <w:sz w:val="20"/>
                <w:szCs w:val="20"/>
              </w:rPr>
            </w:pPr>
          </w:p>
          <w:p w14:paraId="2B4717A8" w14:textId="77777777" w:rsidR="00F74243" w:rsidRDefault="00F74243" w:rsidP="005928A6">
            <w:pPr>
              <w:pStyle w:val="western"/>
              <w:spacing w:before="0" w:beforeAutospacing="0"/>
              <w:ind w:right="57"/>
              <w:rPr>
                <w:rFonts w:asciiTheme="minorHAnsi" w:hAnsiTheme="minorHAnsi" w:cstheme="minorHAnsi"/>
                <w:bCs/>
                <w:sz w:val="20"/>
                <w:szCs w:val="20"/>
              </w:rPr>
            </w:pPr>
          </w:p>
          <w:p w14:paraId="61636218" w14:textId="77777777" w:rsidR="00F74243" w:rsidRDefault="00F74243" w:rsidP="005928A6">
            <w:pPr>
              <w:pStyle w:val="western"/>
              <w:spacing w:before="0" w:beforeAutospacing="0"/>
              <w:ind w:right="57"/>
              <w:rPr>
                <w:rFonts w:asciiTheme="minorHAnsi" w:hAnsiTheme="minorHAnsi" w:cstheme="minorHAnsi"/>
                <w:bCs/>
                <w:sz w:val="20"/>
                <w:szCs w:val="20"/>
              </w:rPr>
            </w:pPr>
          </w:p>
          <w:p w14:paraId="3CB7194C" w14:textId="77777777" w:rsidR="00F74243" w:rsidRDefault="00F74243" w:rsidP="005928A6">
            <w:pPr>
              <w:pStyle w:val="western"/>
              <w:spacing w:before="0" w:beforeAutospacing="0"/>
              <w:ind w:right="57"/>
              <w:rPr>
                <w:rFonts w:asciiTheme="minorHAnsi" w:hAnsiTheme="minorHAnsi" w:cstheme="minorHAnsi"/>
                <w:bCs/>
                <w:sz w:val="20"/>
                <w:szCs w:val="20"/>
              </w:rPr>
            </w:pPr>
          </w:p>
          <w:p w14:paraId="575245A2" w14:textId="77777777" w:rsidR="00F74243" w:rsidRDefault="00F74243" w:rsidP="005928A6">
            <w:pPr>
              <w:pStyle w:val="western"/>
              <w:spacing w:before="0" w:beforeAutospacing="0"/>
              <w:ind w:right="57"/>
              <w:rPr>
                <w:rFonts w:asciiTheme="minorHAnsi" w:hAnsiTheme="minorHAnsi" w:cstheme="minorHAnsi"/>
                <w:bCs/>
                <w:sz w:val="20"/>
                <w:szCs w:val="20"/>
              </w:rPr>
            </w:pPr>
          </w:p>
          <w:p w14:paraId="0A464D91" w14:textId="77777777" w:rsidR="00F74243" w:rsidRDefault="00F74243" w:rsidP="005928A6">
            <w:pPr>
              <w:pStyle w:val="western"/>
              <w:spacing w:before="0" w:beforeAutospacing="0"/>
              <w:ind w:right="57"/>
              <w:rPr>
                <w:rFonts w:asciiTheme="minorHAnsi" w:hAnsiTheme="minorHAnsi" w:cstheme="minorHAnsi"/>
                <w:bCs/>
                <w:sz w:val="20"/>
                <w:szCs w:val="20"/>
              </w:rPr>
            </w:pPr>
          </w:p>
          <w:p w14:paraId="461A74DD" w14:textId="77777777" w:rsidR="00F74243" w:rsidRDefault="00F74243" w:rsidP="005928A6">
            <w:pPr>
              <w:pStyle w:val="western"/>
              <w:spacing w:before="0" w:beforeAutospacing="0"/>
              <w:ind w:right="57"/>
              <w:rPr>
                <w:rFonts w:asciiTheme="minorHAnsi" w:hAnsiTheme="minorHAnsi" w:cstheme="minorHAnsi"/>
                <w:bCs/>
                <w:sz w:val="20"/>
                <w:szCs w:val="20"/>
              </w:rPr>
            </w:pPr>
          </w:p>
          <w:p w14:paraId="00021D2D" w14:textId="77777777" w:rsidR="00F74243" w:rsidRDefault="00F74243" w:rsidP="005928A6">
            <w:pPr>
              <w:pStyle w:val="western"/>
              <w:spacing w:before="0" w:beforeAutospacing="0"/>
              <w:ind w:right="57"/>
              <w:rPr>
                <w:rFonts w:asciiTheme="minorHAnsi" w:hAnsiTheme="minorHAnsi" w:cstheme="minorHAnsi"/>
                <w:bCs/>
                <w:sz w:val="20"/>
                <w:szCs w:val="20"/>
              </w:rPr>
            </w:pPr>
          </w:p>
          <w:p w14:paraId="6C26077C" w14:textId="77777777" w:rsidR="00F74243" w:rsidRDefault="00F74243" w:rsidP="005928A6">
            <w:pPr>
              <w:pStyle w:val="western"/>
              <w:spacing w:before="0" w:beforeAutospacing="0"/>
              <w:ind w:right="57"/>
              <w:rPr>
                <w:rFonts w:asciiTheme="minorHAnsi" w:hAnsiTheme="minorHAnsi" w:cstheme="minorHAnsi"/>
                <w:bCs/>
                <w:sz w:val="20"/>
                <w:szCs w:val="20"/>
              </w:rPr>
            </w:pPr>
          </w:p>
          <w:p w14:paraId="09FA0C79" w14:textId="77777777" w:rsidR="00F74243" w:rsidRDefault="00F74243" w:rsidP="005928A6">
            <w:pPr>
              <w:pStyle w:val="western"/>
              <w:spacing w:before="0" w:beforeAutospacing="0"/>
              <w:ind w:right="57"/>
              <w:rPr>
                <w:rFonts w:asciiTheme="minorHAnsi" w:hAnsiTheme="minorHAnsi" w:cstheme="minorHAnsi"/>
                <w:bCs/>
                <w:sz w:val="20"/>
                <w:szCs w:val="20"/>
              </w:rPr>
            </w:pPr>
          </w:p>
          <w:p w14:paraId="58BD38ED" w14:textId="77777777" w:rsidR="00F74243" w:rsidRDefault="00F74243" w:rsidP="005928A6">
            <w:pPr>
              <w:pStyle w:val="western"/>
              <w:spacing w:before="0" w:beforeAutospacing="0"/>
              <w:ind w:right="57"/>
              <w:rPr>
                <w:rFonts w:asciiTheme="minorHAnsi" w:hAnsiTheme="minorHAnsi" w:cstheme="minorHAnsi"/>
                <w:bCs/>
                <w:sz w:val="20"/>
                <w:szCs w:val="20"/>
              </w:rPr>
            </w:pPr>
          </w:p>
          <w:p w14:paraId="6E3DB410" w14:textId="77777777" w:rsidR="00F74243" w:rsidRPr="00C113F1" w:rsidRDefault="00F74243" w:rsidP="005928A6">
            <w:pPr>
              <w:pStyle w:val="western"/>
              <w:spacing w:before="0" w:beforeAutospacing="0"/>
              <w:ind w:right="57"/>
              <w:rPr>
                <w:rFonts w:asciiTheme="minorHAnsi" w:hAnsiTheme="minorHAnsi" w:cstheme="minorHAnsi"/>
                <w:bCs/>
                <w:sz w:val="20"/>
                <w:szCs w:val="20"/>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03BD7E78" w14:textId="77777777" w:rsidR="00E13938" w:rsidRDefault="00E13938" w:rsidP="00E13938">
            <w:pPr>
              <w:pStyle w:val="western"/>
              <w:ind w:right="57"/>
              <w:rPr>
                <w:rFonts w:asciiTheme="minorHAnsi" w:hAnsiTheme="minorHAnsi" w:cstheme="minorHAnsi"/>
                <w:iCs/>
                <w:sz w:val="20"/>
                <w:szCs w:val="20"/>
              </w:rPr>
            </w:pPr>
          </w:p>
          <w:p w14:paraId="12DFA187" w14:textId="5055B996" w:rsidR="00E13938" w:rsidRPr="00E13938" w:rsidRDefault="00E13938" w:rsidP="00E13938">
            <w:pPr>
              <w:pStyle w:val="western"/>
              <w:ind w:right="57"/>
              <w:rPr>
                <w:rFonts w:asciiTheme="minorHAnsi" w:hAnsiTheme="minorHAnsi" w:cstheme="minorHAnsi"/>
                <w:iCs/>
                <w:sz w:val="20"/>
                <w:szCs w:val="20"/>
              </w:rPr>
            </w:pPr>
            <w:r w:rsidRPr="00E13938">
              <w:rPr>
                <w:rFonts w:asciiTheme="minorHAnsi" w:hAnsiTheme="minorHAnsi" w:cstheme="minorHAnsi"/>
                <w:iCs/>
                <w:sz w:val="20"/>
                <w:szCs w:val="20"/>
              </w:rPr>
              <w:t xml:space="preserve">Staff would be confident in leading an area of focused improvement – developing their learning zone and/or working with a new curriculum framework. </w:t>
            </w:r>
          </w:p>
          <w:p w14:paraId="62E0AA5E" w14:textId="77777777" w:rsidR="00E13938" w:rsidRPr="00E13938" w:rsidRDefault="00E13938" w:rsidP="00E13938">
            <w:pPr>
              <w:pStyle w:val="western"/>
              <w:ind w:right="57"/>
              <w:rPr>
                <w:rFonts w:asciiTheme="minorHAnsi" w:hAnsiTheme="minorHAnsi" w:cstheme="minorHAnsi"/>
                <w:iCs/>
                <w:sz w:val="20"/>
                <w:szCs w:val="20"/>
              </w:rPr>
            </w:pPr>
            <w:r w:rsidRPr="00E13938">
              <w:rPr>
                <w:rFonts w:asciiTheme="minorHAnsi" w:hAnsiTheme="minorHAnsi" w:cstheme="minorHAnsi"/>
                <w:iCs/>
                <w:sz w:val="20"/>
                <w:szCs w:val="20"/>
              </w:rPr>
              <w:t>Enhance staff knowledge, understanding &amp; skills set through training opportunities.</w:t>
            </w:r>
          </w:p>
          <w:p w14:paraId="4BE6AB5B" w14:textId="77777777" w:rsidR="00E13938" w:rsidRPr="00E13938" w:rsidRDefault="00E13938" w:rsidP="00E13938">
            <w:pPr>
              <w:pStyle w:val="western"/>
              <w:ind w:right="57"/>
              <w:rPr>
                <w:rFonts w:asciiTheme="minorHAnsi" w:hAnsiTheme="minorHAnsi" w:cstheme="minorHAnsi"/>
                <w:iCs/>
                <w:sz w:val="20"/>
                <w:szCs w:val="20"/>
              </w:rPr>
            </w:pPr>
            <w:r w:rsidRPr="00E13938">
              <w:rPr>
                <w:rFonts w:asciiTheme="minorHAnsi" w:hAnsiTheme="minorHAnsi" w:cstheme="minorHAnsi"/>
                <w:iCs/>
                <w:sz w:val="20"/>
                <w:szCs w:val="20"/>
              </w:rPr>
              <w:t>continually improve on practice.</w:t>
            </w:r>
          </w:p>
          <w:p w14:paraId="59E82B5E" w14:textId="77777777" w:rsidR="00E13938" w:rsidRPr="00E13938" w:rsidRDefault="00E13938" w:rsidP="00E13938">
            <w:pPr>
              <w:pStyle w:val="western"/>
              <w:ind w:right="57"/>
              <w:rPr>
                <w:rFonts w:asciiTheme="minorHAnsi" w:hAnsiTheme="minorHAnsi" w:cstheme="minorHAnsi"/>
                <w:iCs/>
                <w:sz w:val="20"/>
                <w:szCs w:val="20"/>
              </w:rPr>
            </w:pPr>
            <w:r w:rsidRPr="00E13938">
              <w:rPr>
                <w:rFonts w:asciiTheme="minorHAnsi" w:hAnsiTheme="minorHAnsi" w:cstheme="minorHAnsi"/>
                <w:iCs/>
                <w:sz w:val="20"/>
                <w:szCs w:val="20"/>
              </w:rPr>
              <w:t xml:space="preserve">Empower &amp; motivate staff to feel confident within their role. </w:t>
            </w:r>
          </w:p>
          <w:p w14:paraId="09DF2331" w14:textId="77777777" w:rsidR="00E13938" w:rsidRDefault="00E13938" w:rsidP="00E13938">
            <w:pPr>
              <w:pStyle w:val="western"/>
              <w:spacing w:before="0" w:beforeAutospacing="0"/>
              <w:ind w:right="57"/>
              <w:rPr>
                <w:rFonts w:asciiTheme="minorHAnsi" w:hAnsiTheme="minorHAnsi" w:cstheme="minorHAnsi"/>
                <w:iCs/>
                <w:sz w:val="20"/>
                <w:szCs w:val="20"/>
              </w:rPr>
            </w:pPr>
          </w:p>
          <w:p w14:paraId="24EE2EC1" w14:textId="77777777" w:rsidR="00F74243" w:rsidRDefault="00E13938" w:rsidP="00E13938">
            <w:pPr>
              <w:pStyle w:val="western"/>
              <w:spacing w:before="0" w:beforeAutospacing="0"/>
              <w:ind w:right="57"/>
              <w:rPr>
                <w:rFonts w:asciiTheme="minorHAnsi" w:hAnsiTheme="minorHAnsi" w:cstheme="minorHAnsi"/>
                <w:iCs/>
                <w:sz w:val="20"/>
                <w:szCs w:val="20"/>
              </w:rPr>
            </w:pPr>
            <w:r w:rsidRPr="00E13938">
              <w:rPr>
                <w:rFonts w:asciiTheme="minorHAnsi" w:hAnsiTheme="minorHAnsi" w:cstheme="minorHAnsi"/>
                <w:iCs/>
                <w:sz w:val="20"/>
                <w:szCs w:val="20"/>
              </w:rPr>
              <w:t>Overall improved outcomes for children and families.</w:t>
            </w:r>
          </w:p>
          <w:p w14:paraId="20F33DA1" w14:textId="283A6D17" w:rsidR="009D20E3" w:rsidRDefault="009D20E3" w:rsidP="00E13938">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lastRenderedPageBreak/>
              <w:t>Achieve consistency of practice across all the Centre.</w:t>
            </w:r>
          </w:p>
          <w:p w14:paraId="4FCBB3EA" w14:textId="77777777" w:rsidR="00E13938" w:rsidRDefault="00E13938" w:rsidP="00E13938">
            <w:pPr>
              <w:pStyle w:val="western"/>
              <w:spacing w:before="0" w:beforeAutospacing="0"/>
              <w:ind w:right="57"/>
              <w:rPr>
                <w:rFonts w:asciiTheme="minorHAnsi" w:hAnsiTheme="minorHAnsi" w:cstheme="minorHAnsi"/>
                <w:iCs/>
                <w:sz w:val="20"/>
                <w:szCs w:val="20"/>
              </w:rPr>
            </w:pPr>
          </w:p>
          <w:p w14:paraId="3130EEF1" w14:textId="77777777" w:rsidR="00E13938" w:rsidRDefault="00E13938" w:rsidP="00E13938">
            <w:pPr>
              <w:pStyle w:val="western"/>
              <w:spacing w:before="0" w:beforeAutospacing="0"/>
              <w:ind w:right="57"/>
              <w:rPr>
                <w:rFonts w:asciiTheme="minorHAnsi" w:hAnsiTheme="minorHAnsi" w:cstheme="minorHAnsi"/>
                <w:iCs/>
                <w:sz w:val="20"/>
                <w:szCs w:val="20"/>
              </w:rPr>
            </w:pPr>
          </w:p>
          <w:p w14:paraId="11294D15" w14:textId="77777777" w:rsidR="00E13938" w:rsidRDefault="00E13938" w:rsidP="00E13938">
            <w:pPr>
              <w:pStyle w:val="western"/>
              <w:spacing w:before="0" w:beforeAutospacing="0"/>
              <w:ind w:right="57"/>
              <w:rPr>
                <w:rFonts w:asciiTheme="minorHAnsi" w:hAnsiTheme="minorHAnsi" w:cstheme="minorHAnsi"/>
                <w:iCs/>
                <w:sz w:val="20"/>
                <w:szCs w:val="20"/>
              </w:rPr>
            </w:pPr>
          </w:p>
          <w:p w14:paraId="3485C506" w14:textId="77777777" w:rsidR="00E13938" w:rsidRDefault="00E13938" w:rsidP="00E13938">
            <w:pPr>
              <w:pStyle w:val="western"/>
              <w:spacing w:before="0" w:beforeAutospacing="0"/>
              <w:ind w:right="57"/>
              <w:rPr>
                <w:rFonts w:asciiTheme="minorHAnsi" w:hAnsiTheme="minorHAnsi" w:cstheme="minorHAnsi"/>
                <w:iCs/>
                <w:sz w:val="20"/>
                <w:szCs w:val="20"/>
              </w:rPr>
            </w:pPr>
          </w:p>
          <w:p w14:paraId="3715741D" w14:textId="22B9124F" w:rsidR="00E13938" w:rsidRDefault="00E13938" w:rsidP="00E13938">
            <w:pPr>
              <w:pStyle w:val="western"/>
              <w:ind w:right="57"/>
              <w:rPr>
                <w:rFonts w:asciiTheme="minorHAnsi" w:hAnsiTheme="minorHAnsi" w:cstheme="minorHAnsi"/>
                <w:iCs/>
                <w:sz w:val="20"/>
                <w:szCs w:val="20"/>
              </w:rPr>
            </w:pPr>
            <w:r w:rsidRPr="00E13938">
              <w:rPr>
                <w:rFonts w:asciiTheme="minorHAnsi" w:hAnsiTheme="minorHAnsi" w:cstheme="minorHAnsi"/>
                <w:iCs/>
                <w:sz w:val="20"/>
                <w:szCs w:val="20"/>
              </w:rPr>
              <w:t xml:space="preserve">By </w:t>
            </w:r>
            <w:r w:rsidRPr="00E13938">
              <w:rPr>
                <w:rFonts w:asciiTheme="minorHAnsi" w:hAnsiTheme="minorHAnsi" w:cstheme="minorHAnsi"/>
                <w:b/>
                <w:bCs/>
                <w:iCs/>
                <w:sz w:val="20"/>
                <w:szCs w:val="20"/>
              </w:rPr>
              <w:t>May 2026</w:t>
            </w:r>
            <w:r w:rsidRPr="00E13938">
              <w:rPr>
                <w:rFonts w:asciiTheme="minorHAnsi" w:hAnsiTheme="minorHAnsi" w:cstheme="minorHAnsi"/>
                <w:iCs/>
                <w:sz w:val="20"/>
                <w:szCs w:val="20"/>
              </w:rPr>
              <w:t xml:space="preserve"> we would like parental engagement to rise</w:t>
            </w:r>
            <w:r w:rsidR="009D20E3">
              <w:rPr>
                <w:rFonts w:asciiTheme="minorHAnsi" w:hAnsiTheme="minorHAnsi" w:cstheme="minorHAnsi"/>
                <w:iCs/>
                <w:sz w:val="20"/>
                <w:szCs w:val="20"/>
              </w:rPr>
              <w:t xml:space="preserve"> </w:t>
            </w:r>
            <w:r w:rsidR="009D20E3" w:rsidRPr="009D20E3">
              <w:rPr>
                <w:rFonts w:asciiTheme="minorHAnsi" w:hAnsiTheme="minorHAnsi" w:cstheme="minorHAnsi"/>
                <w:b/>
                <w:bCs/>
                <w:iCs/>
                <w:sz w:val="20"/>
                <w:szCs w:val="20"/>
              </w:rPr>
              <w:t>50%</w:t>
            </w:r>
            <w:r w:rsidRPr="00E13938">
              <w:rPr>
                <w:rFonts w:asciiTheme="minorHAnsi" w:hAnsiTheme="minorHAnsi" w:cstheme="minorHAnsi"/>
                <w:iCs/>
                <w:sz w:val="20"/>
                <w:szCs w:val="20"/>
              </w:rPr>
              <w:t xml:space="preserve"> to </w:t>
            </w:r>
            <w:r w:rsidRPr="00E13938">
              <w:rPr>
                <w:rFonts w:asciiTheme="minorHAnsi" w:hAnsiTheme="minorHAnsi" w:cstheme="minorHAnsi"/>
                <w:b/>
                <w:bCs/>
                <w:iCs/>
                <w:sz w:val="20"/>
                <w:szCs w:val="20"/>
              </w:rPr>
              <w:t>80%</w:t>
            </w:r>
            <w:r w:rsidRPr="00E13938">
              <w:rPr>
                <w:rFonts w:asciiTheme="minorHAnsi" w:hAnsiTheme="minorHAnsi" w:cstheme="minorHAnsi"/>
                <w:iCs/>
                <w:sz w:val="20"/>
                <w:szCs w:val="20"/>
              </w:rPr>
              <w:t xml:space="preserve"> with parents/carers having a shared understanding of learning taking place in our setting and can replicate and extend this at home.</w:t>
            </w:r>
          </w:p>
          <w:p w14:paraId="2C2AFCFC" w14:textId="77777777" w:rsidR="005D081A" w:rsidRPr="00E13938" w:rsidRDefault="005D081A" w:rsidP="00E13938">
            <w:pPr>
              <w:pStyle w:val="western"/>
              <w:ind w:right="57"/>
              <w:rPr>
                <w:rFonts w:asciiTheme="minorHAnsi" w:hAnsiTheme="minorHAnsi" w:cstheme="minorHAnsi"/>
                <w:iCs/>
                <w:sz w:val="20"/>
                <w:szCs w:val="20"/>
              </w:rPr>
            </w:pPr>
          </w:p>
          <w:p w14:paraId="15E45418" w14:textId="4D14521A" w:rsidR="00E13938" w:rsidRPr="00EC1D44" w:rsidRDefault="00E13938" w:rsidP="00E13938">
            <w:pPr>
              <w:pStyle w:val="western"/>
              <w:spacing w:before="0" w:beforeAutospacing="0"/>
              <w:ind w:right="57"/>
              <w:rPr>
                <w:rFonts w:asciiTheme="minorHAnsi" w:hAnsiTheme="minorHAnsi" w:cstheme="minorHAnsi"/>
                <w:iCs/>
                <w:sz w:val="20"/>
                <w:szCs w:val="20"/>
              </w:rPr>
            </w:pPr>
            <w:r w:rsidRPr="00E13938">
              <w:rPr>
                <w:rFonts w:asciiTheme="minorHAnsi" w:hAnsiTheme="minorHAnsi" w:cstheme="minorHAnsi"/>
                <w:iCs/>
                <w:sz w:val="20"/>
                <w:szCs w:val="20"/>
              </w:rPr>
              <w:t>Parents/carers will have an awareness of the skills their child is learning at nursery, and an awareness of their child’s stage of learning development.</w:t>
            </w: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6F889F42" w14:textId="77777777" w:rsidR="00F74243" w:rsidRDefault="00F74243" w:rsidP="005F3175">
            <w:pPr>
              <w:pStyle w:val="western"/>
              <w:spacing w:before="0" w:beforeAutospacing="0"/>
              <w:ind w:right="57"/>
              <w:rPr>
                <w:rFonts w:asciiTheme="minorHAnsi" w:hAnsiTheme="minorHAnsi" w:cstheme="minorHAnsi"/>
                <w:iCs/>
                <w:sz w:val="20"/>
                <w:szCs w:val="20"/>
              </w:rPr>
            </w:pPr>
          </w:p>
          <w:p w14:paraId="560E2ECE" w14:textId="77777777" w:rsidR="00E13938" w:rsidRDefault="00E13938" w:rsidP="00E13938">
            <w:pPr>
              <w:pStyle w:val="western"/>
              <w:numPr>
                <w:ilvl w:val="0"/>
                <w:numId w:val="53"/>
              </w:numPr>
              <w:ind w:right="57"/>
              <w:rPr>
                <w:rFonts w:asciiTheme="minorHAnsi" w:hAnsiTheme="minorHAnsi" w:cstheme="minorHAnsi"/>
                <w:iCs/>
                <w:sz w:val="20"/>
                <w:szCs w:val="20"/>
              </w:rPr>
            </w:pPr>
            <w:r w:rsidRPr="00E13938">
              <w:rPr>
                <w:rFonts w:asciiTheme="minorHAnsi" w:hAnsiTheme="minorHAnsi" w:cstheme="minorHAnsi"/>
                <w:iCs/>
                <w:sz w:val="20"/>
                <w:szCs w:val="20"/>
              </w:rPr>
              <w:t>Minutes from planning meetings.</w:t>
            </w:r>
          </w:p>
          <w:p w14:paraId="749F03AA" w14:textId="77777777" w:rsidR="00E13938" w:rsidRDefault="00E13938" w:rsidP="00E13938">
            <w:pPr>
              <w:pStyle w:val="western"/>
              <w:numPr>
                <w:ilvl w:val="0"/>
                <w:numId w:val="53"/>
              </w:numPr>
              <w:ind w:right="57"/>
              <w:rPr>
                <w:rFonts w:asciiTheme="minorHAnsi" w:hAnsiTheme="minorHAnsi" w:cstheme="minorHAnsi"/>
                <w:iCs/>
                <w:sz w:val="20"/>
                <w:szCs w:val="20"/>
              </w:rPr>
            </w:pPr>
            <w:r w:rsidRPr="00E13938">
              <w:rPr>
                <w:rFonts w:asciiTheme="minorHAnsi" w:hAnsiTheme="minorHAnsi" w:cstheme="minorHAnsi"/>
                <w:iCs/>
                <w:sz w:val="20"/>
                <w:szCs w:val="20"/>
              </w:rPr>
              <w:t>Feedback from in-house training/other training opportunities accessed by staff and leadership team.</w:t>
            </w:r>
          </w:p>
          <w:p w14:paraId="3DE8D94C" w14:textId="77777777" w:rsidR="00E13938" w:rsidRDefault="00E13938" w:rsidP="00E13938">
            <w:pPr>
              <w:pStyle w:val="western"/>
              <w:numPr>
                <w:ilvl w:val="0"/>
                <w:numId w:val="53"/>
              </w:numPr>
              <w:ind w:right="57"/>
              <w:rPr>
                <w:rFonts w:asciiTheme="minorHAnsi" w:hAnsiTheme="minorHAnsi" w:cstheme="minorHAnsi"/>
                <w:iCs/>
                <w:sz w:val="20"/>
                <w:szCs w:val="20"/>
              </w:rPr>
            </w:pPr>
            <w:r w:rsidRPr="00E13938">
              <w:rPr>
                <w:rFonts w:asciiTheme="minorHAnsi" w:hAnsiTheme="minorHAnsi" w:cstheme="minorHAnsi"/>
                <w:iCs/>
                <w:sz w:val="20"/>
                <w:szCs w:val="20"/>
              </w:rPr>
              <w:t>CPL paperwork updated at PRD meetings demonstrating staff progression.</w:t>
            </w:r>
          </w:p>
          <w:p w14:paraId="01FFEA68" w14:textId="726D5195" w:rsidR="00C35F42" w:rsidRDefault="00C35F42" w:rsidP="00E13938">
            <w:pPr>
              <w:pStyle w:val="western"/>
              <w:numPr>
                <w:ilvl w:val="0"/>
                <w:numId w:val="53"/>
              </w:numPr>
              <w:ind w:right="57"/>
              <w:rPr>
                <w:rFonts w:asciiTheme="minorHAnsi" w:hAnsiTheme="minorHAnsi" w:cstheme="minorHAnsi"/>
                <w:iCs/>
                <w:sz w:val="20"/>
                <w:szCs w:val="20"/>
              </w:rPr>
            </w:pPr>
            <w:r>
              <w:rPr>
                <w:rFonts w:asciiTheme="minorHAnsi" w:hAnsiTheme="minorHAnsi" w:cstheme="minorHAnsi"/>
                <w:iCs/>
                <w:sz w:val="20"/>
                <w:szCs w:val="20"/>
              </w:rPr>
              <w:t>Monitoring of learning floorbook</w:t>
            </w:r>
          </w:p>
          <w:p w14:paraId="739D7E81" w14:textId="77777777" w:rsidR="005D081A" w:rsidRDefault="005D081A" w:rsidP="005D081A">
            <w:pPr>
              <w:pStyle w:val="western"/>
              <w:ind w:right="57"/>
              <w:rPr>
                <w:rFonts w:asciiTheme="minorHAnsi" w:hAnsiTheme="minorHAnsi" w:cstheme="minorHAnsi"/>
                <w:iCs/>
                <w:sz w:val="20"/>
                <w:szCs w:val="20"/>
              </w:rPr>
            </w:pPr>
          </w:p>
          <w:p w14:paraId="4DD2D2AF" w14:textId="77777777" w:rsidR="005D081A" w:rsidRDefault="005D081A" w:rsidP="005D081A">
            <w:pPr>
              <w:pStyle w:val="western"/>
              <w:ind w:right="57"/>
              <w:rPr>
                <w:rFonts w:asciiTheme="minorHAnsi" w:hAnsiTheme="minorHAnsi" w:cstheme="minorHAnsi"/>
                <w:iCs/>
                <w:sz w:val="20"/>
                <w:szCs w:val="20"/>
              </w:rPr>
            </w:pPr>
          </w:p>
          <w:p w14:paraId="35CAD97D" w14:textId="77777777" w:rsidR="005D081A" w:rsidRDefault="005D081A" w:rsidP="005D081A">
            <w:pPr>
              <w:pStyle w:val="western"/>
              <w:ind w:right="57"/>
              <w:rPr>
                <w:rFonts w:asciiTheme="minorHAnsi" w:hAnsiTheme="minorHAnsi" w:cstheme="minorHAnsi"/>
                <w:iCs/>
                <w:sz w:val="20"/>
                <w:szCs w:val="20"/>
              </w:rPr>
            </w:pPr>
          </w:p>
          <w:p w14:paraId="075B56A3" w14:textId="77777777" w:rsidR="005D081A" w:rsidRDefault="005D081A" w:rsidP="005D081A">
            <w:pPr>
              <w:pStyle w:val="western"/>
              <w:ind w:right="57"/>
              <w:rPr>
                <w:rFonts w:asciiTheme="minorHAnsi" w:hAnsiTheme="minorHAnsi" w:cstheme="minorHAnsi"/>
                <w:iCs/>
                <w:sz w:val="20"/>
                <w:szCs w:val="20"/>
              </w:rPr>
            </w:pPr>
          </w:p>
          <w:p w14:paraId="5B4D6A50" w14:textId="77777777" w:rsidR="005D081A" w:rsidRDefault="005D081A" w:rsidP="005D081A">
            <w:pPr>
              <w:pStyle w:val="western"/>
              <w:ind w:right="57"/>
              <w:rPr>
                <w:rFonts w:asciiTheme="minorHAnsi" w:hAnsiTheme="minorHAnsi" w:cstheme="minorHAnsi"/>
                <w:iCs/>
                <w:sz w:val="20"/>
                <w:szCs w:val="20"/>
              </w:rPr>
            </w:pPr>
          </w:p>
          <w:p w14:paraId="4A94CDF3" w14:textId="77777777" w:rsidR="005D081A" w:rsidRDefault="005D081A" w:rsidP="005D081A">
            <w:pPr>
              <w:pStyle w:val="western"/>
              <w:numPr>
                <w:ilvl w:val="0"/>
                <w:numId w:val="53"/>
              </w:numPr>
              <w:ind w:right="57"/>
              <w:rPr>
                <w:rFonts w:asciiTheme="minorHAnsi" w:hAnsiTheme="minorHAnsi" w:cstheme="minorHAnsi"/>
                <w:iCs/>
                <w:sz w:val="20"/>
                <w:szCs w:val="20"/>
              </w:rPr>
            </w:pPr>
            <w:r w:rsidRPr="005D081A">
              <w:rPr>
                <w:rFonts w:asciiTheme="minorHAnsi" w:hAnsiTheme="minorHAnsi" w:cstheme="minorHAnsi"/>
                <w:iCs/>
                <w:sz w:val="20"/>
                <w:szCs w:val="20"/>
              </w:rPr>
              <w:t>Parents/carers sharing learning at home and wider achievements.</w:t>
            </w:r>
          </w:p>
          <w:p w14:paraId="7685EE92" w14:textId="77777777" w:rsidR="005D081A" w:rsidRDefault="005D081A" w:rsidP="005D081A">
            <w:pPr>
              <w:pStyle w:val="western"/>
              <w:numPr>
                <w:ilvl w:val="0"/>
                <w:numId w:val="53"/>
              </w:numPr>
              <w:ind w:right="57"/>
              <w:rPr>
                <w:rFonts w:asciiTheme="minorHAnsi" w:hAnsiTheme="minorHAnsi" w:cstheme="minorHAnsi"/>
                <w:iCs/>
                <w:sz w:val="20"/>
                <w:szCs w:val="20"/>
              </w:rPr>
            </w:pPr>
            <w:r w:rsidRPr="005D081A">
              <w:rPr>
                <w:rFonts w:asciiTheme="minorHAnsi" w:hAnsiTheme="minorHAnsi" w:cstheme="minorHAnsi"/>
                <w:iCs/>
                <w:sz w:val="20"/>
                <w:szCs w:val="20"/>
              </w:rPr>
              <w:t>Parent/carer online questionnaires.</w:t>
            </w:r>
          </w:p>
          <w:p w14:paraId="4043915C" w14:textId="77777777" w:rsidR="005D081A" w:rsidRDefault="005D081A" w:rsidP="005D081A">
            <w:pPr>
              <w:pStyle w:val="western"/>
              <w:numPr>
                <w:ilvl w:val="0"/>
                <w:numId w:val="53"/>
              </w:numPr>
              <w:ind w:right="57"/>
              <w:rPr>
                <w:rFonts w:asciiTheme="minorHAnsi" w:hAnsiTheme="minorHAnsi" w:cstheme="minorHAnsi"/>
                <w:iCs/>
                <w:sz w:val="20"/>
                <w:szCs w:val="20"/>
              </w:rPr>
            </w:pPr>
            <w:r w:rsidRPr="005D081A">
              <w:rPr>
                <w:rFonts w:asciiTheme="minorHAnsi" w:hAnsiTheme="minorHAnsi" w:cstheme="minorHAnsi"/>
                <w:iCs/>
                <w:sz w:val="20"/>
                <w:szCs w:val="20"/>
              </w:rPr>
              <w:t>Floorbook evidencing feedback from parents on learning being shared.</w:t>
            </w:r>
          </w:p>
          <w:p w14:paraId="4C0949AA" w14:textId="4EA237CD" w:rsidR="005D081A" w:rsidRPr="005D081A" w:rsidRDefault="005D081A" w:rsidP="005D081A">
            <w:pPr>
              <w:pStyle w:val="western"/>
              <w:numPr>
                <w:ilvl w:val="0"/>
                <w:numId w:val="53"/>
              </w:numPr>
              <w:ind w:right="57"/>
              <w:rPr>
                <w:rFonts w:asciiTheme="minorHAnsi" w:hAnsiTheme="minorHAnsi" w:cstheme="minorHAnsi"/>
                <w:iCs/>
                <w:sz w:val="20"/>
                <w:szCs w:val="20"/>
              </w:rPr>
            </w:pPr>
            <w:r w:rsidRPr="005D081A">
              <w:rPr>
                <w:rFonts w:asciiTheme="minorHAnsi" w:hAnsiTheme="minorHAnsi" w:cstheme="minorHAnsi"/>
                <w:iCs/>
                <w:sz w:val="20"/>
                <w:szCs w:val="20"/>
              </w:rPr>
              <w:t>Parents feedback in person and parental questionnaire.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B6D1064" w14:textId="77777777" w:rsidR="00F74243" w:rsidRDefault="00F74243" w:rsidP="005928A6">
            <w:pPr>
              <w:pStyle w:val="western"/>
              <w:spacing w:before="0" w:beforeAutospacing="0"/>
              <w:ind w:right="57"/>
              <w:jc w:val="center"/>
              <w:rPr>
                <w:b/>
                <w:bCs/>
                <w:i/>
                <w:color w:val="FF0000"/>
                <w:sz w:val="20"/>
                <w:szCs w:val="20"/>
              </w:rPr>
            </w:pPr>
          </w:p>
          <w:p w14:paraId="27897C5C" w14:textId="17828EDC" w:rsidR="00E13938" w:rsidRPr="00E13938" w:rsidRDefault="00E13938" w:rsidP="00E13938">
            <w:pPr>
              <w:pStyle w:val="western"/>
              <w:numPr>
                <w:ilvl w:val="0"/>
                <w:numId w:val="53"/>
              </w:numPr>
              <w:ind w:right="57"/>
              <w:rPr>
                <w:rFonts w:asciiTheme="minorHAnsi" w:hAnsiTheme="minorHAnsi" w:cstheme="minorHAnsi"/>
                <w:iCs/>
                <w:sz w:val="20"/>
                <w:szCs w:val="20"/>
              </w:rPr>
            </w:pPr>
            <w:r w:rsidRPr="00E13938">
              <w:rPr>
                <w:rFonts w:asciiTheme="minorHAnsi" w:hAnsiTheme="minorHAnsi" w:cstheme="minorHAnsi"/>
                <w:iCs/>
                <w:sz w:val="20"/>
                <w:szCs w:val="20"/>
              </w:rPr>
              <w:t>Sharing of practice inhouse and across the local authority.</w:t>
            </w:r>
          </w:p>
          <w:p w14:paraId="60748D51" w14:textId="5BBFA25A" w:rsidR="00E13938" w:rsidRPr="00E13938" w:rsidRDefault="00E13938" w:rsidP="00E13938">
            <w:pPr>
              <w:pStyle w:val="western"/>
              <w:numPr>
                <w:ilvl w:val="0"/>
                <w:numId w:val="53"/>
              </w:numPr>
              <w:ind w:right="57"/>
              <w:rPr>
                <w:rFonts w:asciiTheme="minorHAnsi" w:hAnsiTheme="minorHAnsi" w:cstheme="minorHAnsi"/>
                <w:iCs/>
                <w:sz w:val="20"/>
                <w:szCs w:val="20"/>
              </w:rPr>
            </w:pPr>
            <w:r w:rsidRPr="00E13938">
              <w:rPr>
                <w:rFonts w:asciiTheme="minorHAnsi" w:hAnsiTheme="minorHAnsi" w:cstheme="minorHAnsi"/>
                <w:iCs/>
                <w:sz w:val="20"/>
                <w:szCs w:val="20"/>
              </w:rPr>
              <w:t>Fortnightly planning meetings.</w:t>
            </w:r>
          </w:p>
          <w:p w14:paraId="67C017A4" w14:textId="77777777" w:rsidR="00F74243" w:rsidRPr="005D081A" w:rsidRDefault="00E13938" w:rsidP="00E13938">
            <w:pPr>
              <w:pStyle w:val="western"/>
              <w:numPr>
                <w:ilvl w:val="0"/>
                <w:numId w:val="53"/>
              </w:numPr>
              <w:spacing w:before="0" w:beforeAutospacing="0"/>
              <w:ind w:right="57"/>
              <w:rPr>
                <w:rFonts w:asciiTheme="minorHAnsi" w:hAnsiTheme="minorHAnsi" w:cstheme="minorHAnsi"/>
                <w:iCs/>
                <w:sz w:val="20"/>
                <w:szCs w:val="20"/>
              </w:rPr>
            </w:pPr>
            <w:r w:rsidRPr="00E13938">
              <w:rPr>
                <w:rFonts w:asciiTheme="minorHAnsi" w:hAnsiTheme="minorHAnsi" w:cstheme="minorHAnsi"/>
                <w:iCs/>
                <w:sz w:val="20"/>
                <w:szCs w:val="20"/>
              </w:rPr>
              <w:t>Opportunities to visit other Centre’s and share practice – professional dialogue, coaching and modelling.</w:t>
            </w:r>
            <w:r w:rsidR="00F74243" w:rsidRPr="00E13938">
              <w:rPr>
                <w:rFonts w:ascii="Calibri" w:hAnsi="Calibri" w:cs="Calibri"/>
                <w:i/>
              </w:rPr>
              <w:t xml:space="preserve"> </w:t>
            </w:r>
          </w:p>
          <w:p w14:paraId="77BE8AE0" w14:textId="77777777" w:rsidR="005D081A" w:rsidRDefault="005D081A" w:rsidP="005D081A">
            <w:pPr>
              <w:pStyle w:val="western"/>
              <w:spacing w:before="0" w:beforeAutospacing="0"/>
              <w:ind w:right="57"/>
              <w:rPr>
                <w:rFonts w:ascii="Calibri" w:hAnsi="Calibri" w:cs="Calibri"/>
                <w:i/>
              </w:rPr>
            </w:pPr>
          </w:p>
          <w:p w14:paraId="073612CD" w14:textId="77777777" w:rsidR="005D081A" w:rsidRDefault="005D081A" w:rsidP="005D081A">
            <w:pPr>
              <w:pStyle w:val="western"/>
              <w:spacing w:before="0" w:beforeAutospacing="0"/>
              <w:ind w:right="57"/>
              <w:rPr>
                <w:rFonts w:ascii="Calibri" w:hAnsi="Calibri" w:cs="Calibri"/>
                <w:i/>
              </w:rPr>
            </w:pPr>
          </w:p>
          <w:p w14:paraId="6DA2E7F0" w14:textId="77777777" w:rsidR="005D081A" w:rsidRDefault="005D081A" w:rsidP="005D081A">
            <w:pPr>
              <w:pStyle w:val="western"/>
              <w:spacing w:before="0" w:beforeAutospacing="0"/>
              <w:ind w:right="57"/>
              <w:rPr>
                <w:rFonts w:ascii="Calibri" w:hAnsi="Calibri" w:cs="Calibri"/>
                <w:i/>
              </w:rPr>
            </w:pPr>
          </w:p>
          <w:p w14:paraId="73B1401C" w14:textId="77777777" w:rsidR="005D081A" w:rsidRDefault="005D081A" w:rsidP="005D081A">
            <w:pPr>
              <w:pStyle w:val="western"/>
              <w:spacing w:before="0" w:beforeAutospacing="0"/>
              <w:ind w:right="57"/>
              <w:rPr>
                <w:rFonts w:ascii="Calibri" w:hAnsi="Calibri" w:cs="Calibri"/>
                <w:i/>
              </w:rPr>
            </w:pPr>
          </w:p>
          <w:p w14:paraId="6CF2E412" w14:textId="77777777" w:rsidR="005D081A" w:rsidRDefault="005D081A" w:rsidP="005D081A">
            <w:pPr>
              <w:pStyle w:val="western"/>
              <w:spacing w:before="0" w:beforeAutospacing="0"/>
              <w:ind w:right="57"/>
              <w:rPr>
                <w:rFonts w:ascii="Calibri" w:hAnsi="Calibri" w:cs="Calibri"/>
                <w:i/>
              </w:rPr>
            </w:pPr>
          </w:p>
          <w:p w14:paraId="39DCA09A" w14:textId="77777777" w:rsidR="005D081A" w:rsidRDefault="005D081A" w:rsidP="005D081A">
            <w:pPr>
              <w:pStyle w:val="western"/>
              <w:spacing w:before="0" w:beforeAutospacing="0"/>
              <w:ind w:right="57"/>
              <w:rPr>
                <w:rFonts w:ascii="Calibri" w:hAnsi="Calibri" w:cs="Calibri"/>
                <w:i/>
              </w:rPr>
            </w:pPr>
          </w:p>
          <w:p w14:paraId="7E3838BF" w14:textId="77777777" w:rsidR="005D081A" w:rsidRDefault="005D081A" w:rsidP="005D081A">
            <w:pPr>
              <w:pStyle w:val="western"/>
              <w:spacing w:before="0" w:beforeAutospacing="0"/>
              <w:ind w:right="57"/>
              <w:rPr>
                <w:rFonts w:ascii="Calibri" w:hAnsi="Calibri" w:cs="Calibri"/>
                <w:i/>
              </w:rPr>
            </w:pPr>
          </w:p>
          <w:p w14:paraId="09DC9318" w14:textId="77777777" w:rsidR="005D081A" w:rsidRDefault="005D081A" w:rsidP="005D081A">
            <w:pPr>
              <w:pStyle w:val="western"/>
              <w:spacing w:before="0" w:beforeAutospacing="0"/>
              <w:ind w:right="57"/>
              <w:rPr>
                <w:rFonts w:ascii="Calibri" w:hAnsi="Calibri" w:cs="Calibri"/>
                <w:i/>
              </w:rPr>
            </w:pPr>
          </w:p>
          <w:p w14:paraId="1CBC90D5" w14:textId="77777777" w:rsidR="005D081A" w:rsidRDefault="005D081A" w:rsidP="005D081A">
            <w:pPr>
              <w:pStyle w:val="western"/>
              <w:spacing w:before="0" w:beforeAutospacing="0"/>
              <w:ind w:right="57"/>
              <w:rPr>
                <w:rFonts w:ascii="Calibri" w:hAnsi="Calibri" w:cs="Calibri"/>
                <w:i/>
              </w:rPr>
            </w:pPr>
          </w:p>
          <w:p w14:paraId="538CB2B1" w14:textId="77777777" w:rsidR="005D081A" w:rsidRDefault="005D081A" w:rsidP="005D081A">
            <w:pPr>
              <w:pStyle w:val="western"/>
              <w:spacing w:before="0" w:beforeAutospacing="0"/>
              <w:ind w:right="57"/>
              <w:rPr>
                <w:rFonts w:ascii="Calibri" w:hAnsi="Calibri" w:cs="Calibri"/>
                <w:i/>
              </w:rPr>
            </w:pPr>
          </w:p>
          <w:p w14:paraId="175F5A4E" w14:textId="77777777" w:rsidR="005D081A" w:rsidRDefault="005D081A" w:rsidP="005D081A">
            <w:pPr>
              <w:pStyle w:val="western"/>
              <w:spacing w:before="0" w:beforeAutospacing="0"/>
              <w:ind w:right="57"/>
              <w:rPr>
                <w:rFonts w:ascii="Calibri" w:hAnsi="Calibri" w:cs="Calibri"/>
                <w:i/>
              </w:rPr>
            </w:pPr>
          </w:p>
          <w:p w14:paraId="78A1CBDE" w14:textId="77777777" w:rsidR="005D081A" w:rsidRDefault="005D081A" w:rsidP="005D081A">
            <w:pPr>
              <w:pStyle w:val="western"/>
              <w:spacing w:before="0" w:beforeAutospacing="0"/>
              <w:ind w:right="57"/>
              <w:rPr>
                <w:rFonts w:ascii="Calibri" w:hAnsi="Calibri" w:cs="Calibri"/>
                <w:i/>
              </w:rPr>
            </w:pPr>
          </w:p>
          <w:p w14:paraId="1E0F4D1F" w14:textId="77777777" w:rsidR="005D081A" w:rsidRDefault="005D081A" w:rsidP="005D081A">
            <w:pPr>
              <w:pStyle w:val="western"/>
              <w:spacing w:before="0" w:beforeAutospacing="0"/>
              <w:ind w:right="57"/>
              <w:rPr>
                <w:rFonts w:ascii="Calibri" w:hAnsi="Calibri" w:cs="Calibri"/>
                <w:i/>
              </w:rPr>
            </w:pPr>
          </w:p>
          <w:p w14:paraId="7DBC1A36" w14:textId="77777777" w:rsidR="009D20E3" w:rsidRPr="009D20E3" w:rsidRDefault="009D20E3" w:rsidP="009D20E3">
            <w:pPr>
              <w:pStyle w:val="western"/>
              <w:ind w:left="720" w:right="57"/>
              <w:rPr>
                <w:rFonts w:asciiTheme="minorHAnsi" w:hAnsiTheme="minorHAnsi" w:cstheme="minorHAnsi"/>
                <w:iCs/>
                <w:sz w:val="20"/>
                <w:szCs w:val="20"/>
              </w:rPr>
            </w:pPr>
          </w:p>
          <w:p w14:paraId="43049D56" w14:textId="058C9851" w:rsidR="005D081A" w:rsidRDefault="005D081A" w:rsidP="005D081A">
            <w:pPr>
              <w:pStyle w:val="western"/>
              <w:numPr>
                <w:ilvl w:val="0"/>
                <w:numId w:val="53"/>
              </w:numPr>
              <w:ind w:right="57"/>
              <w:rPr>
                <w:rFonts w:asciiTheme="minorHAnsi" w:hAnsiTheme="minorHAnsi" w:cstheme="minorHAnsi"/>
                <w:iCs/>
                <w:sz w:val="20"/>
                <w:szCs w:val="20"/>
              </w:rPr>
            </w:pPr>
            <w:r w:rsidRPr="005D081A">
              <w:rPr>
                <w:rFonts w:asciiTheme="minorHAnsi" w:hAnsiTheme="minorHAnsi" w:cstheme="minorHAnsi"/>
                <w:iCs/>
                <w:sz w:val="20"/>
                <w:szCs w:val="20"/>
              </w:rPr>
              <w:t>A learning story for each learning zone is generated once a month by staff members.</w:t>
            </w:r>
          </w:p>
          <w:p w14:paraId="1BA5D32A" w14:textId="77777777" w:rsidR="005D081A" w:rsidRDefault="005D081A" w:rsidP="005D081A">
            <w:pPr>
              <w:pStyle w:val="western"/>
              <w:numPr>
                <w:ilvl w:val="0"/>
                <w:numId w:val="53"/>
              </w:numPr>
              <w:ind w:right="57"/>
              <w:rPr>
                <w:rFonts w:asciiTheme="minorHAnsi" w:hAnsiTheme="minorHAnsi" w:cstheme="minorHAnsi"/>
                <w:iCs/>
                <w:sz w:val="20"/>
                <w:szCs w:val="20"/>
              </w:rPr>
            </w:pPr>
            <w:r w:rsidRPr="005D081A">
              <w:rPr>
                <w:rFonts w:asciiTheme="minorHAnsi" w:hAnsiTheme="minorHAnsi" w:cstheme="minorHAnsi"/>
                <w:iCs/>
                <w:sz w:val="20"/>
                <w:szCs w:val="20"/>
              </w:rPr>
              <w:t>Learning story for each learning zone is posted on Facebook Closed Group once a month by SLT.</w:t>
            </w:r>
          </w:p>
          <w:p w14:paraId="697B8B45" w14:textId="368807F3" w:rsidR="005D081A" w:rsidRPr="005D081A" w:rsidRDefault="005D081A" w:rsidP="005D081A">
            <w:pPr>
              <w:pStyle w:val="western"/>
              <w:numPr>
                <w:ilvl w:val="0"/>
                <w:numId w:val="53"/>
              </w:numPr>
              <w:ind w:right="57"/>
              <w:rPr>
                <w:rFonts w:asciiTheme="minorHAnsi" w:hAnsiTheme="minorHAnsi" w:cstheme="minorHAnsi"/>
                <w:iCs/>
                <w:sz w:val="20"/>
                <w:szCs w:val="20"/>
              </w:rPr>
            </w:pPr>
            <w:r w:rsidRPr="005D081A">
              <w:rPr>
                <w:rFonts w:asciiTheme="minorHAnsi" w:hAnsiTheme="minorHAnsi" w:cstheme="minorHAnsi"/>
                <w:iCs/>
                <w:sz w:val="20"/>
                <w:szCs w:val="20"/>
              </w:rPr>
              <w:t>SLT collate feedback from parents/carers,  and this is added to a Floorbook to evidence learning shared with parents.</w:t>
            </w:r>
          </w:p>
        </w:tc>
      </w:tr>
    </w:tbl>
    <w:p w14:paraId="2F4F2170" w14:textId="77777777" w:rsidR="00C140CD" w:rsidRDefault="00C140CD"/>
    <w:p w14:paraId="5E0586B0" w14:textId="150CFC16" w:rsidR="00C140CD" w:rsidRDefault="00C140CD" w:rsidP="007E7F1B">
      <w:pPr>
        <w:rPr>
          <w:rFonts w:ascii="Arial" w:hAnsi="Arial" w:cs="Arial"/>
          <w:b/>
          <w:bCs/>
        </w:rPr>
      </w:pPr>
    </w:p>
    <w:p w14:paraId="350BEA0D" w14:textId="77777777" w:rsidR="005F3175" w:rsidRDefault="005F3175" w:rsidP="007E7F1B">
      <w:pPr>
        <w:rPr>
          <w:rFonts w:ascii="Arial" w:hAnsi="Arial" w:cs="Arial"/>
          <w:b/>
          <w:bCs/>
        </w:rPr>
      </w:pPr>
    </w:p>
    <w:p w14:paraId="278E7704" w14:textId="77777777" w:rsidR="005F3175" w:rsidRDefault="005F3175" w:rsidP="007E7F1B">
      <w:pPr>
        <w:rPr>
          <w:rFonts w:ascii="Arial" w:hAnsi="Arial" w:cs="Arial"/>
          <w:b/>
          <w:bCs/>
        </w:rPr>
      </w:pPr>
    </w:p>
    <w:p w14:paraId="708A4A08" w14:textId="77777777" w:rsidR="005F3175" w:rsidRDefault="005F3175" w:rsidP="007E7F1B">
      <w:pPr>
        <w:rPr>
          <w:rFonts w:ascii="Arial" w:hAnsi="Arial" w:cs="Arial"/>
          <w:b/>
          <w:bCs/>
        </w:rPr>
      </w:pPr>
    </w:p>
    <w:p w14:paraId="34F65106" w14:textId="77777777" w:rsidR="005F3175" w:rsidRDefault="005F3175" w:rsidP="007E7F1B">
      <w:pPr>
        <w:rPr>
          <w:rFonts w:ascii="Arial" w:hAnsi="Arial" w:cs="Arial"/>
          <w:b/>
          <w:bCs/>
        </w:rPr>
      </w:pPr>
    </w:p>
    <w:p w14:paraId="7C8B1B87" w14:textId="77777777" w:rsidR="008A5E80" w:rsidRDefault="008A5E80" w:rsidP="00150D62">
      <w:pPr>
        <w:rPr>
          <w:rFonts w:ascii="Arial" w:hAnsi="Arial" w:cs="Arial"/>
          <w:b/>
          <w:bCs/>
        </w:rPr>
      </w:pPr>
    </w:p>
    <w:sectPr w:rsidR="008A5E80" w:rsidSect="002347FF">
      <w:headerReference w:type="default" r:id="rId19"/>
      <w:footerReference w:type="default" r:id="rId20"/>
      <w:pgSz w:w="16838" w:h="11906" w:orient="landscape" w:code="9"/>
      <w:pgMar w:top="284" w:right="567" w:bottom="709" w:left="567" w:header="709" w:footer="709" w:gutter="851"/>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EA5A1" w14:textId="77777777" w:rsidR="006D187A" w:rsidRDefault="006D187A">
      <w:r>
        <w:separator/>
      </w:r>
    </w:p>
  </w:endnote>
  <w:endnote w:type="continuationSeparator" w:id="0">
    <w:p w14:paraId="3533D5AE" w14:textId="77777777" w:rsidR="006D187A" w:rsidRDefault="006D1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altName w:val="Calibri"/>
    <w:panose1 w:val="000000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73902"/>
      <w:docPartObj>
        <w:docPartGallery w:val="Page Numbers (Bottom of Page)"/>
        <w:docPartUnique/>
      </w:docPartObj>
    </w:sdtPr>
    <w:sdtEndPr>
      <w:rPr>
        <w:noProof/>
      </w:rPr>
    </w:sdtEndPr>
    <w:sdtContent>
      <w:p w14:paraId="4FC5DBCC" w14:textId="1D598267" w:rsidR="00D01880" w:rsidRDefault="00D018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5F8E46" w14:textId="77777777" w:rsidR="002D36B6" w:rsidRDefault="002D3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5222" w14:textId="77CDE586" w:rsidR="006B360D" w:rsidRDefault="006B360D">
    <w:pPr>
      <w:pStyle w:val="Footer"/>
      <w:pBdr>
        <w:top w:val="single" w:sz="4" w:space="1" w:color="D9D9D9" w:themeColor="background1" w:themeShade="D9"/>
      </w:pBdr>
      <w:jc w:val="right"/>
    </w:pPr>
  </w:p>
  <w:p w14:paraId="557E177C" w14:textId="77777777" w:rsidR="00F92071" w:rsidRDefault="00F920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44F2" w14:textId="77777777" w:rsidR="008D7C32" w:rsidRDefault="008D7C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D4940" w14:textId="77777777" w:rsidR="006D187A" w:rsidRDefault="006D187A">
      <w:r>
        <w:separator/>
      </w:r>
    </w:p>
  </w:footnote>
  <w:footnote w:type="continuationSeparator" w:id="0">
    <w:p w14:paraId="5CC80891" w14:textId="77777777" w:rsidR="006D187A" w:rsidRDefault="006D1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DB1C" w14:textId="07228CAB" w:rsidR="0039725A" w:rsidRDefault="0039725A" w:rsidP="003D743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3E30" w14:textId="1AAB7200" w:rsidR="000340EB" w:rsidRDefault="000340EB">
    <w:pPr>
      <w:pStyle w:val="Header"/>
    </w:pPr>
    <w:r>
      <w:object w:dxaOrig="2260" w:dyaOrig="1650" w14:anchorId="12B24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82.5pt">
          <v:imagedata r:id="rId1" o:title=""/>
        </v:shape>
        <o:OLEObject Type="Embed" ProgID="WordPro.Document" ShapeID="_x0000_i1026" DrawAspect="Content" ObjectID="_1817355439" r:id="rId2">
          <o:FieldCodes>\s</o:FieldCodes>
        </o:OLEObject>
      </w:object>
    </w:r>
  </w:p>
  <w:p w14:paraId="7536EAA2" w14:textId="77777777" w:rsidR="000340EB" w:rsidRDefault="000340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902D" w14:textId="77777777" w:rsidR="0039725A" w:rsidRDefault="0039725A" w:rsidP="003D74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clip_image001"/>
      </v:shape>
    </w:pict>
  </w:numPicBullet>
  <w:abstractNum w:abstractNumId="0" w15:restartNumberingAfterBreak="0">
    <w:nsid w:val="02AE054E"/>
    <w:multiLevelType w:val="hybridMultilevel"/>
    <w:tmpl w:val="5F18A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E0333"/>
    <w:multiLevelType w:val="hybridMultilevel"/>
    <w:tmpl w:val="C652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718B"/>
    <w:multiLevelType w:val="hybridMultilevel"/>
    <w:tmpl w:val="86C0F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8C7563"/>
    <w:multiLevelType w:val="hybridMultilevel"/>
    <w:tmpl w:val="34D8A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5E43B6"/>
    <w:multiLevelType w:val="hybridMultilevel"/>
    <w:tmpl w:val="D1869E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35E52"/>
    <w:multiLevelType w:val="hybridMultilevel"/>
    <w:tmpl w:val="53126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2B01E5"/>
    <w:multiLevelType w:val="hybridMultilevel"/>
    <w:tmpl w:val="EDA69440"/>
    <w:lvl w:ilvl="0" w:tplc="79D8E0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EC016EB"/>
    <w:multiLevelType w:val="hybridMultilevel"/>
    <w:tmpl w:val="DDE6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BC48D9"/>
    <w:multiLevelType w:val="hybridMultilevel"/>
    <w:tmpl w:val="D43C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2B63F6"/>
    <w:multiLevelType w:val="hybridMultilevel"/>
    <w:tmpl w:val="3E324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78375F"/>
    <w:multiLevelType w:val="hybridMultilevel"/>
    <w:tmpl w:val="D55E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01BC3"/>
    <w:multiLevelType w:val="hybridMultilevel"/>
    <w:tmpl w:val="9D14ABDE"/>
    <w:lvl w:ilvl="0" w:tplc="F0462F90">
      <w:start w:val="1"/>
      <w:numFmt w:val="bullet"/>
      <w:lvlText w:val="•"/>
      <w:lvlJc w:val="left"/>
      <w:pPr>
        <w:tabs>
          <w:tab w:val="num" w:pos="720"/>
        </w:tabs>
        <w:ind w:left="720" w:hanging="360"/>
      </w:pPr>
      <w:rPr>
        <w:rFonts w:ascii="Arial" w:hAnsi="Arial" w:hint="default"/>
      </w:rPr>
    </w:lvl>
    <w:lvl w:ilvl="1" w:tplc="041ADADA" w:tentative="1">
      <w:start w:val="1"/>
      <w:numFmt w:val="bullet"/>
      <w:lvlText w:val="•"/>
      <w:lvlJc w:val="left"/>
      <w:pPr>
        <w:tabs>
          <w:tab w:val="num" w:pos="1440"/>
        </w:tabs>
        <w:ind w:left="1440" w:hanging="360"/>
      </w:pPr>
      <w:rPr>
        <w:rFonts w:ascii="Arial" w:hAnsi="Arial" w:hint="default"/>
      </w:rPr>
    </w:lvl>
    <w:lvl w:ilvl="2" w:tplc="76422964" w:tentative="1">
      <w:start w:val="1"/>
      <w:numFmt w:val="bullet"/>
      <w:lvlText w:val="•"/>
      <w:lvlJc w:val="left"/>
      <w:pPr>
        <w:tabs>
          <w:tab w:val="num" w:pos="2160"/>
        </w:tabs>
        <w:ind w:left="2160" w:hanging="360"/>
      </w:pPr>
      <w:rPr>
        <w:rFonts w:ascii="Arial" w:hAnsi="Arial" w:hint="default"/>
      </w:rPr>
    </w:lvl>
    <w:lvl w:ilvl="3" w:tplc="4A1EBC98" w:tentative="1">
      <w:start w:val="1"/>
      <w:numFmt w:val="bullet"/>
      <w:lvlText w:val="•"/>
      <w:lvlJc w:val="left"/>
      <w:pPr>
        <w:tabs>
          <w:tab w:val="num" w:pos="2880"/>
        </w:tabs>
        <w:ind w:left="2880" w:hanging="360"/>
      </w:pPr>
      <w:rPr>
        <w:rFonts w:ascii="Arial" w:hAnsi="Arial" w:hint="default"/>
      </w:rPr>
    </w:lvl>
    <w:lvl w:ilvl="4" w:tplc="C6B4949C" w:tentative="1">
      <w:start w:val="1"/>
      <w:numFmt w:val="bullet"/>
      <w:lvlText w:val="•"/>
      <w:lvlJc w:val="left"/>
      <w:pPr>
        <w:tabs>
          <w:tab w:val="num" w:pos="3600"/>
        </w:tabs>
        <w:ind w:left="3600" w:hanging="360"/>
      </w:pPr>
      <w:rPr>
        <w:rFonts w:ascii="Arial" w:hAnsi="Arial" w:hint="default"/>
      </w:rPr>
    </w:lvl>
    <w:lvl w:ilvl="5" w:tplc="BF385208" w:tentative="1">
      <w:start w:val="1"/>
      <w:numFmt w:val="bullet"/>
      <w:lvlText w:val="•"/>
      <w:lvlJc w:val="left"/>
      <w:pPr>
        <w:tabs>
          <w:tab w:val="num" w:pos="4320"/>
        </w:tabs>
        <w:ind w:left="4320" w:hanging="360"/>
      </w:pPr>
      <w:rPr>
        <w:rFonts w:ascii="Arial" w:hAnsi="Arial" w:hint="default"/>
      </w:rPr>
    </w:lvl>
    <w:lvl w:ilvl="6" w:tplc="9014CBC6" w:tentative="1">
      <w:start w:val="1"/>
      <w:numFmt w:val="bullet"/>
      <w:lvlText w:val="•"/>
      <w:lvlJc w:val="left"/>
      <w:pPr>
        <w:tabs>
          <w:tab w:val="num" w:pos="5040"/>
        </w:tabs>
        <w:ind w:left="5040" w:hanging="360"/>
      </w:pPr>
      <w:rPr>
        <w:rFonts w:ascii="Arial" w:hAnsi="Arial" w:hint="default"/>
      </w:rPr>
    </w:lvl>
    <w:lvl w:ilvl="7" w:tplc="1D7205F2" w:tentative="1">
      <w:start w:val="1"/>
      <w:numFmt w:val="bullet"/>
      <w:lvlText w:val="•"/>
      <w:lvlJc w:val="left"/>
      <w:pPr>
        <w:tabs>
          <w:tab w:val="num" w:pos="5760"/>
        </w:tabs>
        <w:ind w:left="5760" w:hanging="360"/>
      </w:pPr>
      <w:rPr>
        <w:rFonts w:ascii="Arial" w:hAnsi="Arial" w:hint="default"/>
      </w:rPr>
    </w:lvl>
    <w:lvl w:ilvl="8" w:tplc="568E1A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9F4B97"/>
    <w:multiLevelType w:val="hybridMultilevel"/>
    <w:tmpl w:val="4ED8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A913A9"/>
    <w:multiLevelType w:val="hybridMultilevel"/>
    <w:tmpl w:val="69A8AF00"/>
    <w:lvl w:ilvl="0" w:tplc="829C08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8AA6E1F"/>
    <w:multiLevelType w:val="hybridMultilevel"/>
    <w:tmpl w:val="B442B8B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1DCC3F9D"/>
    <w:multiLevelType w:val="hybridMultilevel"/>
    <w:tmpl w:val="ADA41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FDB4DDB"/>
    <w:multiLevelType w:val="hybridMultilevel"/>
    <w:tmpl w:val="C8AE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76587D"/>
    <w:multiLevelType w:val="hybridMultilevel"/>
    <w:tmpl w:val="44BE8358"/>
    <w:lvl w:ilvl="0" w:tplc="08090001">
      <w:start w:val="1"/>
      <w:numFmt w:val="bullet"/>
      <w:lvlText w:val=""/>
      <w:lvlJc w:val="left"/>
      <w:pPr>
        <w:ind w:left="720" w:hanging="360"/>
      </w:pPr>
      <w:rPr>
        <w:rFonts w:ascii="Symbol" w:hAnsi="Symbol" w:hint="default"/>
      </w:rPr>
    </w:lvl>
    <w:lvl w:ilvl="1" w:tplc="E656FFD2">
      <w:numFmt w:val="bullet"/>
      <w:lvlText w:val="•"/>
      <w:lvlJc w:val="left"/>
      <w:pPr>
        <w:ind w:left="1800" w:hanging="720"/>
      </w:pPr>
      <w:rPr>
        <w:rFonts w:ascii="Calibri" w:eastAsia="Arial Unicode MS"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5D614A"/>
    <w:multiLevelType w:val="hybridMultilevel"/>
    <w:tmpl w:val="2978390E"/>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9" w15:restartNumberingAfterBreak="0">
    <w:nsid w:val="2973664D"/>
    <w:multiLevelType w:val="hybridMultilevel"/>
    <w:tmpl w:val="DD9A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AC2D4B"/>
    <w:multiLevelType w:val="hybridMultilevel"/>
    <w:tmpl w:val="40BA9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B2717F"/>
    <w:multiLevelType w:val="hybridMultilevel"/>
    <w:tmpl w:val="BFFA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DF19F5"/>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537D6B"/>
    <w:multiLevelType w:val="hybridMultilevel"/>
    <w:tmpl w:val="9BAC8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F8B1524"/>
    <w:multiLevelType w:val="hybridMultilevel"/>
    <w:tmpl w:val="FBF6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BC262E"/>
    <w:multiLevelType w:val="hybridMultilevel"/>
    <w:tmpl w:val="C18E1490"/>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3C37D6B"/>
    <w:multiLevelType w:val="hybridMultilevel"/>
    <w:tmpl w:val="AA8A02B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47C2B54"/>
    <w:multiLevelType w:val="hybridMultilevel"/>
    <w:tmpl w:val="FF227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8B7DD8"/>
    <w:multiLevelType w:val="hybridMultilevel"/>
    <w:tmpl w:val="00DC38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A0192F"/>
    <w:multiLevelType w:val="hybridMultilevel"/>
    <w:tmpl w:val="F14A26C8"/>
    <w:lvl w:ilvl="0" w:tplc="2D1865B2">
      <w:start w:val="1"/>
      <w:numFmt w:val="decimal"/>
      <w:lvlText w:val="%1."/>
      <w:lvlJc w:val="left"/>
      <w:pPr>
        <w:ind w:left="743" w:hanging="360"/>
      </w:pPr>
      <w:rPr>
        <w:rFonts w:hint="default"/>
      </w:r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30" w15:restartNumberingAfterBreak="0">
    <w:nsid w:val="3BF90270"/>
    <w:multiLevelType w:val="hybridMultilevel"/>
    <w:tmpl w:val="462ECBC6"/>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31" w15:restartNumberingAfterBreak="0">
    <w:nsid w:val="3C6A67F7"/>
    <w:multiLevelType w:val="hybridMultilevel"/>
    <w:tmpl w:val="C064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6235D1"/>
    <w:multiLevelType w:val="hybridMultilevel"/>
    <w:tmpl w:val="F048A9E0"/>
    <w:lvl w:ilvl="0" w:tplc="03DA0F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1C26AC1"/>
    <w:multiLevelType w:val="hybridMultilevel"/>
    <w:tmpl w:val="9418E7C4"/>
    <w:lvl w:ilvl="0" w:tplc="C6DC6156">
      <w:start w:val="1"/>
      <w:numFmt w:val="bullet"/>
      <w:lvlText w:val="•"/>
      <w:lvlJc w:val="left"/>
      <w:pPr>
        <w:tabs>
          <w:tab w:val="num" w:pos="720"/>
        </w:tabs>
        <w:ind w:left="720" w:hanging="360"/>
      </w:pPr>
      <w:rPr>
        <w:rFonts w:ascii="Arial" w:hAnsi="Arial" w:hint="default"/>
      </w:rPr>
    </w:lvl>
    <w:lvl w:ilvl="1" w:tplc="BD26057E" w:tentative="1">
      <w:start w:val="1"/>
      <w:numFmt w:val="bullet"/>
      <w:lvlText w:val="•"/>
      <w:lvlJc w:val="left"/>
      <w:pPr>
        <w:tabs>
          <w:tab w:val="num" w:pos="1440"/>
        </w:tabs>
        <w:ind w:left="1440" w:hanging="360"/>
      </w:pPr>
      <w:rPr>
        <w:rFonts w:ascii="Arial" w:hAnsi="Arial" w:hint="default"/>
      </w:rPr>
    </w:lvl>
    <w:lvl w:ilvl="2" w:tplc="0EAE97A4" w:tentative="1">
      <w:start w:val="1"/>
      <w:numFmt w:val="bullet"/>
      <w:lvlText w:val="•"/>
      <w:lvlJc w:val="left"/>
      <w:pPr>
        <w:tabs>
          <w:tab w:val="num" w:pos="2160"/>
        </w:tabs>
        <w:ind w:left="2160" w:hanging="360"/>
      </w:pPr>
      <w:rPr>
        <w:rFonts w:ascii="Arial" w:hAnsi="Arial" w:hint="default"/>
      </w:rPr>
    </w:lvl>
    <w:lvl w:ilvl="3" w:tplc="E8220A38" w:tentative="1">
      <w:start w:val="1"/>
      <w:numFmt w:val="bullet"/>
      <w:lvlText w:val="•"/>
      <w:lvlJc w:val="left"/>
      <w:pPr>
        <w:tabs>
          <w:tab w:val="num" w:pos="2880"/>
        </w:tabs>
        <w:ind w:left="2880" w:hanging="360"/>
      </w:pPr>
      <w:rPr>
        <w:rFonts w:ascii="Arial" w:hAnsi="Arial" w:hint="default"/>
      </w:rPr>
    </w:lvl>
    <w:lvl w:ilvl="4" w:tplc="5B8EEBCE" w:tentative="1">
      <w:start w:val="1"/>
      <w:numFmt w:val="bullet"/>
      <w:lvlText w:val="•"/>
      <w:lvlJc w:val="left"/>
      <w:pPr>
        <w:tabs>
          <w:tab w:val="num" w:pos="3600"/>
        </w:tabs>
        <w:ind w:left="3600" w:hanging="360"/>
      </w:pPr>
      <w:rPr>
        <w:rFonts w:ascii="Arial" w:hAnsi="Arial" w:hint="default"/>
      </w:rPr>
    </w:lvl>
    <w:lvl w:ilvl="5" w:tplc="EB9686C0" w:tentative="1">
      <w:start w:val="1"/>
      <w:numFmt w:val="bullet"/>
      <w:lvlText w:val="•"/>
      <w:lvlJc w:val="left"/>
      <w:pPr>
        <w:tabs>
          <w:tab w:val="num" w:pos="4320"/>
        </w:tabs>
        <w:ind w:left="4320" w:hanging="360"/>
      </w:pPr>
      <w:rPr>
        <w:rFonts w:ascii="Arial" w:hAnsi="Arial" w:hint="default"/>
      </w:rPr>
    </w:lvl>
    <w:lvl w:ilvl="6" w:tplc="FB80EB80" w:tentative="1">
      <w:start w:val="1"/>
      <w:numFmt w:val="bullet"/>
      <w:lvlText w:val="•"/>
      <w:lvlJc w:val="left"/>
      <w:pPr>
        <w:tabs>
          <w:tab w:val="num" w:pos="5040"/>
        </w:tabs>
        <w:ind w:left="5040" w:hanging="360"/>
      </w:pPr>
      <w:rPr>
        <w:rFonts w:ascii="Arial" w:hAnsi="Arial" w:hint="default"/>
      </w:rPr>
    </w:lvl>
    <w:lvl w:ilvl="7" w:tplc="10F835E2" w:tentative="1">
      <w:start w:val="1"/>
      <w:numFmt w:val="bullet"/>
      <w:lvlText w:val="•"/>
      <w:lvlJc w:val="left"/>
      <w:pPr>
        <w:tabs>
          <w:tab w:val="num" w:pos="5760"/>
        </w:tabs>
        <w:ind w:left="5760" w:hanging="360"/>
      </w:pPr>
      <w:rPr>
        <w:rFonts w:ascii="Arial" w:hAnsi="Arial" w:hint="default"/>
      </w:rPr>
    </w:lvl>
    <w:lvl w:ilvl="8" w:tplc="77FEE58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5190F00"/>
    <w:multiLevelType w:val="hybridMultilevel"/>
    <w:tmpl w:val="47501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87028BA"/>
    <w:multiLevelType w:val="hybridMultilevel"/>
    <w:tmpl w:val="5058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A57033"/>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DE41DC"/>
    <w:multiLevelType w:val="hybridMultilevel"/>
    <w:tmpl w:val="9F94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1848B5"/>
    <w:multiLevelType w:val="hybridMultilevel"/>
    <w:tmpl w:val="18E0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D4939"/>
    <w:multiLevelType w:val="hybridMultilevel"/>
    <w:tmpl w:val="AC26C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B04507"/>
    <w:multiLevelType w:val="hybridMultilevel"/>
    <w:tmpl w:val="ABCA0ED8"/>
    <w:lvl w:ilvl="0" w:tplc="89309A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5E153E3"/>
    <w:multiLevelType w:val="hybridMultilevel"/>
    <w:tmpl w:val="5122189E"/>
    <w:lvl w:ilvl="0" w:tplc="EEC0C9E0">
      <w:start w:val="1"/>
      <w:numFmt w:val="decimal"/>
      <w:lvlText w:val="%1."/>
      <w:lvlJc w:val="left"/>
      <w:pPr>
        <w:ind w:left="422" w:hanging="3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42" w15:restartNumberingAfterBreak="0">
    <w:nsid w:val="5D27732C"/>
    <w:multiLevelType w:val="hybridMultilevel"/>
    <w:tmpl w:val="6C4067E0"/>
    <w:lvl w:ilvl="0" w:tplc="08090005">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3" w15:restartNumberingAfterBreak="0">
    <w:nsid w:val="62DD01EF"/>
    <w:multiLevelType w:val="hybridMultilevel"/>
    <w:tmpl w:val="CA3E5A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E248E0"/>
    <w:multiLevelType w:val="hybridMultilevel"/>
    <w:tmpl w:val="E620D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72008D5"/>
    <w:multiLevelType w:val="hybridMultilevel"/>
    <w:tmpl w:val="246C9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AB15EF8"/>
    <w:multiLevelType w:val="hybridMultilevel"/>
    <w:tmpl w:val="10FE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C63DCD"/>
    <w:multiLevelType w:val="hybridMultilevel"/>
    <w:tmpl w:val="C91A9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6506B2"/>
    <w:multiLevelType w:val="hybridMultilevel"/>
    <w:tmpl w:val="2FF06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ED25036"/>
    <w:multiLevelType w:val="hybridMultilevel"/>
    <w:tmpl w:val="DCA0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9E7BCE"/>
    <w:multiLevelType w:val="hybridMultilevel"/>
    <w:tmpl w:val="D79E449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BB35006"/>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E6D0277"/>
    <w:multiLevelType w:val="hybridMultilevel"/>
    <w:tmpl w:val="73948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7990902">
    <w:abstractNumId w:val="52"/>
  </w:num>
  <w:num w:numId="2" w16cid:durableId="1313757742">
    <w:abstractNumId w:val="22"/>
  </w:num>
  <w:num w:numId="3" w16cid:durableId="1968389842">
    <w:abstractNumId w:val="51"/>
  </w:num>
  <w:num w:numId="4" w16cid:durableId="52773643">
    <w:abstractNumId w:val="25"/>
  </w:num>
  <w:num w:numId="5" w16cid:durableId="1333609028">
    <w:abstractNumId w:val="50"/>
  </w:num>
  <w:num w:numId="6" w16cid:durableId="1439136875">
    <w:abstractNumId w:val="2"/>
  </w:num>
  <w:num w:numId="7" w16cid:durableId="113867684">
    <w:abstractNumId w:val="44"/>
  </w:num>
  <w:num w:numId="8" w16cid:durableId="1830291805">
    <w:abstractNumId w:val="15"/>
  </w:num>
  <w:num w:numId="9" w16cid:durableId="180704862">
    <w:abstractNumId w:val="48"/>
  </w:num>
  <w:num w:numId="10" w16cid:durableId="1785416168">
    <w:abstractNumId w:val="45"/>
  </w:num>
  <w:num w:numId="11" w16cid:durableId="2029286663">
    <w:abstractNumId w:val="23"/>
  </w:num>
  <w:num w:numId="12" w16cid:durableId="2107994787">
    <w:abstractNumId w:val="18"/>
  </w:num>
  <w:num w:numId="13" w16cid:durableId="570819559">
    <w:abstractNumId w:val="30"/>
  </w:num>
  <w:num w:numId="14" w16cid:durableId="1252079631">
    <w:abstractNumId w:val="26"/>
  </w:num>
  <w:num w:numId="15" w16cid:durableId="846138647">
    <w:abstractNumId w:val="28"/>
  </w:num>
  <w:num w:numId="16" w16cid:durableId="1269577784">
    <w:abstractNumId w:val="43"/>
  </w:num>
  <w:num w:numId="17" w16cid:durableId="1511795418">
    <w:abstractNumId w:val="27"/>
  </w:num>
  <w:num w:numId="18" w16cid:durableId="1919319997">
    <w:abstractNumId w:val="42"/>
  </w:num>
  <w:num w:numId="19" w16cid:durableId="121850685">
    <w:abstractNumId w:val="4"/>
  </w:num>
  <w:num w:numId="20" w16cid:durableId="1127698472">
    <w:abstractNumId w:val="36"/>
  </w:num>
  <w:num w:numId="21" w16cid:durableId="1073621378">
    <w:abstractNumId w:val="34"/>
  </w:num>
  <w:num w:numId="22" w16cid:durableId="814644922">
    <w:abstractNumId w:val="12"/>
  </w:num>
  <w:num w:numId="23" w16cid:durableId="1302618795">
    <w:abstractNumId w:val="39"/>
  </w:num>
  <w:num w:numId="24" w16cid:durableId="1933397280">
    <w:abstractNumId w:val="32"/>
  </w:num>
  <w:num w:numId="25" w16cid:durableId="1617255841">
    <w:abstractNumId w:val="13"/>
  </w:num>
  <w:num w:numId="26" w16cid:durableId="1343364020">
    <w:abstractNumId w:val="6"/>
  </w:num>
  <w:num w:numId="27" w16cid:durableId="1625504519">
    <w:abstractNumId w:val="29"/>
  </w:num>
  <w:num w:numId="28" w16cid:durableId="492720366">
    <w:abstractNumId w:val="41"/>
  </w:num>
  <w:num w:numId="29" w16cid:durableId="1777745562">
    <w:abstractNumId w:val="47"/>
  </w:num>
  <w:num w:numId="30" w16cid:durableId="769277987">
    <w:abstractNumId w:val="40"/>
  </w:num>
  <w:num w:numId="31" w16cid:durableId="656881311">
    <w:abstractNumId w:val="0"/>
  </w:num>
  <w:num w:numId="32" w16cid:durableId="1510558867">
    <w:abstractNumId w:val="49"/>
  </w:num>
  <w:num w:numId="33" w16cid:durableId="1577545522">
    <w:abstractNumId w:val="8"/>
  </w:num>
  <w:num w:numId="34" w16cid:durableId="371268970">
    <w:abstractNumId w:val="11"/>
  </w:num>
  <w:num w:numId="35" w16cid:durableId="260181835">
    <w:abstractNumId w:val="33"/>
  </w:num>
  <w:num w:numId="36" w16cid:durableId="341510407">
    <w:abstractNumId w:val="3"/>
  </w:num>
  <w:num w:numId="37" w16cid:durableId="902907594">
    <w:abstractNumId w:val="5"/>
  </w:num>
  <w:num w:numId="38" w16cid:durableId="1382705354">
    <w:abstractNumId w:val="35"/>
  </w:num>
  <w:num w:numId="39" w16cid:durableId="144856340">
    <w:abstractNumId w:val="21"/>
  </w:num>
  <w:num w:numId="40" w16cid:durableId="2131707269">
    <w:abstractNumId w:val="24"/>
  </w:num>
  <w:num w:numId="41" w16cid:durableId="909776715">
    <w:abstractNumId w:val="31"/>
  </w:num>
  <w:num w:numId="42" w16cid:durableId="1954169614">
    <w:abstractNumId w:val="20"/>
  </w:num>
  <w:num w:numId="43" w16cid:durableId="2007709159">
    <w:abstractNumId w:val="14"/>
  </w:num>
  <w:num w:numId="44" w16cid:durableId="114719822">
    <w:abstractNumId w:val="16"/>
  </w:num>
  <w:num w:numId="45" w16cid:durableId="1713535180">
    <w:abstractNumId w:val="7"/>
  </w:num>
  <w:num w:numId="46" w16cid:durableId="1075201142">
    <w:abstractNumId w:val="10"/>
  </w:num>
  <w:num w:numId="47" w16cid:durableId="668214593">
    <w:abstractNumId w:val="46"/>
  </w:num>
  <w:num w:numId="48" w16cid:durableId="125512251">
    <w:abstractNumId w:val="38"/>
  </w:num>
  <w:num w:numId="49" w16cid:durableId="1764758758">
    <w:abstractNumId w:val="1"/>
  </w:num>
  <w:num w:numId="50" w16cid:durableId="771316432">
    <w:abstractNumId w:val="19"/>
  </w:num>
  <w:num w:numId="51" w16cid:durableId="1398164289">
    <w:abstractNumId w:val="37"/>
  </w:num>
  <w:num w:numId="52" w16cid:durableId="988754003">
    <w:abstractNumId w:val="9"/>
  </w:num>
  <w:num w:numId="53" w16cid:durableId="7906240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6C6"/>
    <w:rsid w:val="0000148A"/>
    <w:rsid w:val="00003588"/>
    <w:rsid w:val="000163F4"/>
    <w:rsid w:val="00017123"/>
    <w:rsid w:val="000212E5"/>
    <w:rsid w:val="00023806"/>
    <w:rsid w:val="000245DE"/>
    <w:rsid w:val="0002592E"/>
    <w:rsid w:val="000340EB"/>
    <w:rsid w:val="0003603D"/>
    <w:rsid w:val="000402F4"/>
    <w:rsid w:val="000417DB"/>
    <w:rsid w:val="00045978"/>
    <w:rsid w:val="00046705"/>
    <w:rsid w:val="0005390A"/>
    <w:rsid w:val="000613BC"/>
    <w:rsid w:val="00064D53"/>
    <w:rsid w:val="000654B3"/>
    <w:rsid w:val="00066741"/>
    <w:rsid w:val="00073791"/>
    <w:rsid w:val="000746F4"/>
    <w:rsid w:val="00076FA4"/>
    <w:rsid w:val="000816BC"/>
    <w:rsid w:val="00083AA4"/>
    <w:rsid w:val="00091245"/>
    <w:rsid w:val="000925BD"/>
    <w:rsid w:val="00096FD8"/>
    <w:rsid w:val="000A695C"/>
    <w:rsid w:val="000B0D68"/>
    <w:rsid w:val="000B28BC"/>
    <w:rsid w:val="000C22EF"/>
    <w:rsid w:val="000C5588"/>
    <w:rsid w:val="000C79BC"/>
    <w:rsid w:val="000D4182"/>
    <w:rsid w:val="000D734D"/>
    <w:rsid w:val="000D7CA5"/>
    <w:rsid w:val="000E7E2A"/>
    <w:rsid w:val="000F13A4"/>
    <w:rsid w:val="000F5E51"/>
    <w:rsid w:val="000F7173"/>
    <w:rsid w:val="00106068"/>
    <w:rsid w:val="0010697D"/>
    <w:rsid w:val="00110E67"/>
    <w:rsid w:val="0011119F"/>
    <w:rsid w:val="00120E20"/>
    <w:rsid w:val="00121AC2"/>
    <w:rsid w:val="00122E14"/>
    <w:rsid w:val="00133311"/>
    <w:rsid w:val="001351D0"/>
    <w:rsid w:val="001357EE"/>
    <w:rsid w:val="0014053E"/>
    <w:rsid w:val="0014594C"/>
    <w:rsid w:val="00150D62"/>
    <w:rsid w:val="00152431"/>
    <w:rsid w:val="0015537A"/>
    <w:rsid w:val="001579D7"/>
    <w:rsid w:val="00160BA7"/>
    <w:rsid w:val="00160E76"/>
    <w:rsid w:val="001633D6"/>
    <w:rsid w:val="00167371"/>
    <w:rsid w:val="00170895"/>
    <w:rsid w:val="00171631"/>
    <w:rsid w:val="0017453A"/>
    <w:rsid w:val="00183046"/>
    <w:rsid w:val="0018584E"/>
    <w:rsid w:val="001878E1"/>
    <w:rsid w:val="00192FBC"/>
    <w:rsid w:val="001930CD"/>
    <w:rsid w:val="001947D6"/>
    <w:rsid w:val="0019486C"/>
    <w:rsid w:val="001A764B"/>
    <w:rsid w:val="001A7AB1"/>
    <w:rsid w:val="001B1F59"/>
    <w:rsid w:val="001B4FA6"/>
    <w:rsid w:val="001B6DA6"/>
    <w:rsid w:val="001C4844"/>
    <w:rsid w:val="001D19A5"/>
    <w:rsid w:val="001D7A11"/>
    <w:rsid w:val="001E0239"/>
    <w:rsid w:val="001E15A4"/>
    <w:rsid w:val="001E2AF7"/>
    <w:rsid w:val="001E2EE3"/>
    <w:rsid w:val="001F3F2F"/>
    <w:rsid w:val="001F6E67"/>
    <w:rsid w:val="00201013"/>
    <w:rsid w:val="002076DD"/>
    <w:rsid w:val="002117D2"/>
    <w:rsid w:val="00216A40"/>
    <w:rsid w:val="00222F1F"/>
    <w:rsid w:val="00224F5A"/>
    <w:rsid w:val="00224F5F"/>
    <w:rsid w:val="0022584C"/>
    <w:rsid w:val="00233FB9"/>
    <w:rsid w:val="002347FF"/>
    <w:rsid w:val="00243D80"/>
    <w:rsid w:val="00251240"/>
    <w:rsid w:val="0025560F"/>
    <w:rsid w:val="00255DF0"/>
    <w:rsid w:val="0026074A"/>
    <w:rsid w:val="00261841"/>
    <w:rsid w:val="002629E3"/>
    <w:rsid w:val="00273996"/>
    <w:rsid w:val="00273A2F"/>
    <w:rsid w:val="00274793"/>
    <w:rsid w:val="00280789"/>
    <w:rsid w:val="0028331F"/>
    <w:rsid w:val="0028368D"/>
    <w:rsid w:val="00285C6C"/>
    <w:rsid w:val="0029175A"/>
    <w:rsid w:val="002970FC"/>
    <w:rsid w:val="0029732D"/>
    <w:rsid w:val="002A54A9"/>
    <w:rsid w:val="002A7347"/>
    <w:rsid w:val="002B2471"/>
    <w:rsid w:val="002B5613"/>
    <w:rsid w:val="002B7742"/>
    <w:rsid w:val="002C0969"/>
    <w:rsid w:val="002C245C"/>
    <w:rsid w:val="002C3ED9"/>
    <w:rsid w:val="002C5EB8"/>
    <w:rsid w:val="002D21EA"/>
    <w:rsid w:val="002D36B6"/>
    <w:rsid w:val="002E0106"/>
    <w:rsid w:val="002E08C6"/>
    <w:rsid w:val="002E6E0E"/>
    <w:rsid w:val="002E79A6"/>
    <w:rsid w:val="002F29E4"/>
    <w:rsid w:val="00310423"/>
    <w:rsid w:val="00311886"/>
    <w:rsid w:val="00323073"/>
    <w:rsid w:val="0032473A"/>
    <w:rsid w:val="00337520"/>
    <w:rsid w:val="00341D14"/>
    <w:rsid w:val="003577BA"/>
    <w:rsid w:val="00361F5E"/>
    <w:rsid w:val="003640A5"/>
    <w:rsid w:val="00364D8D"/>
    <w:rsid w:val="00365079"/>
    <w:rsid w:val="003665A7"/>
    <w:rsid w:val="00370A13"/>
    <w:rsid w:val="003733CB"/>
    <w:rsid w:val="00374ECA"/>
    <w:rsid w:val="00383873"/>
    <w:rsid w:val="003902C0"/>
    <w:rsid w:val="00390B52"/>
    <w:rsid w:val="0039725A"/>
    <w:rsid w:val="003A09F3"/>
    <w:rsid w:val="003A3A44"/>
    <w:rsid w:val="003A56D5"/>
    <w:rsid w:val="003B06AE"/>
    <w:rsid w:val="003B319B"/>
    <w:rsid w:val="003B54A4"/>
    <w:rsid w:val="003C441B"/>
    <w:rsid w:val="003D08F8"/>
    <w:rsid w:val="003D1913"/>
    <w:rsid w:val="003D6B68"/>
    <w:rsid w:val="003D7432"/>
    <w:rsid w:val="003E2DD8"/>
    <w:rsid w:val="003E3820"/>
    <w:rsid w:val="003E4F1F"/>
    <w:rsid w:val="003E60E5"/>
    <w:rsid w:val="003F1175"/>
    <w:rsid w:val="003F24B1"/>
    <w:rsid w:val="003F6F9F"/>
    <w:rsid w:val="0040278E"/>
    <w:rsid w:val="00403544"/>
    <w:rsid w:val="00411D48"/>
    <w:rsid w:val="004122E5"/>
    <w:rsid w:val="00412DCA"/>
    <w:rsid w:val="004143EF"/>
    <w:rsid w:val="00414ED6"/>
    <w:rsid w:val="0041609E"/>
    <w:rsid w:val="00427F2A"/>
    <w:rsid w:val="004301C6"/>
    <w:rsid w:val="004358F7"/>
    <w:rsid w:val="00435BE9"/>
    <w:rsid w:val="004448AB"/>
    <w:rsid w:val="00447A08"/>
    <w:rsid w:val="00452C45"/>
    <w:rsid w:val="00455919"/>
    <w:rsid w:val="00460F57"/>
    <w:rsid w:val="00462984"/>
    <w:rsid w:val="00463EB5"/>
    <w:rsid w:val="00464FDE"/>
    <w:rsid w:val="004671ED"/>
    <w:rsid w:val="004729FF"/>
    <w:rsid w:val="00475691"/>
    <w:rsid w:val="00477986"/>
    <w:rsid w:val="00485672"/>
    <w:rsid w:val="004934D9"/>
    <w:rsid w:val="00496203"/>
    <w:rsid w:val="004B3E89"/>
    <w:rsid w:val="004B6D6F"/>
    <w:rsid w:val="004B6F07"/>
    <w:rsid w:val="004C6458"/>
    <w:rsid w:val="004C6877"/>
    <w:rsid w:val="004D541D"/>
    <w:rsid w:val="004D70CB"/>
    <w:rsid w:val="004E0314"/>
    <w:rsid w:val="004E1C9A"/>
    <w:rsid w:val="004E3627"/>
    <w:rsid w:val="004F0B1D"/>
    <w:rsid w:val="004F26C0"/>
    <w:rsid w:val="00501771"/>
    <w:rsid w:val="005100FF"/>
    <w:rsid w:val="00511BCF"/>
    <w:rsid w:val="005163F4"/>
    <w:rsid w:val="005172E7"/>
    <w:rsid w:val="00525F62"/>
    <w:rsid w:val="0052706F"/>
    <w:rsid w:val="00530684"/>
    <w:rsid w:val="005311CF"/>
    <w:rsid w:val="00533683"/>
    <w:rsid w:val="00534B16"/>
    <w:rsid w:val="00536C90"/>
    <w:rsid w:val="00542B64"/>
    <w:rsid w:val="005504D8"/>
    <w:rsid w:val="00560E34"/>
    <w:rsid w:val="00562F27"/>
    <w:rsid w:val="00563207"/>
    <w:rsid w:val="005672D5"/>
    <w:rsid w:val="0057659F"/>
    <w:rsid w:val="00577842"/>
    <w:rsid w:val="00580B48"/>
    <w:rsid w:val="00591D85"/>
    <w:rsid w:val="00595C38"/>
    <w:rsid w:val="00596E19"/>
    <w:rsid w:val="005A03A1"/>
    <w:rsid w:val="005A7265"/>
    <w:rsid w:val="005B06F8"/>
    <w:rsid w:val="005B2510"/>
    <w:rsid w:val="005B78FB"/>
    <w:rsid w:val="005C3A1C"/>
    <w:rsid w:val="005C586E"/>
    <w:rsid w:val="005D081A"/>
    <w:rsid w:val="005D2264"/>
    <w:rsid w:val="005D2482"/>
    <w:rsid w:val="005D24A6"/>
    <w:rsid w:val="005E4B47"/>
    <w:rsid w:val="005F1F0D"/>
    <w:rsid w:val="005F26E3"/>
    <w:rsid w:val="005F3175"/>
    <w:rsid w:val="005F584F"/>
    <w:rsid w:val="005F676C"/>
    <w:rsid w:val="0060113A"/>
    <w:rsid w:val="006103B7"/>
    <w:rsid w:val="00610D4C"/>
    <w:rsid w:val="00613763"/>
    <w:rsid w:val="006145E0"/>
    <w:rsid w:val="00622931"/>
    <w:rsid w:val="00623CCB"/>
    <w:rsid w:val="006322BD"/>
    <w:rsid w:val="006331B3"/>
    <w:rsid w:val="00634AFD"/>
    <w:rsid w:val="00635766"/>
    <w:rsid w:val="006411CE"/>
    <w:rsid w:val="00650BED"/>
    <w:rsid w:val="00654FA8"/>
    <w:rsid w:val="00655C48"/>
    <w:rsid w:val="00657A8E"/>
    <w:rsid w:val="006606A8"/>
    <w:rsid w:val="00667874"/>
    <w:rsid w:val="00670488"/>
    <w:rsid w:val="006704A5"/>
    <w:rsid w:val="00674F5B"/>
    <w:rsid w:val="00680CEB"/>
    <w:rsid w:val="00684111"/>
    <w:rsid w:val="0068653B"/>
    <w:rsid w:val="006938A8"/>
    <w:rsid w:val="00694B80"/>
    <w:rsid w:val="006A0685"/>
    <w:rsid w:val="006A52C3"/>
    <w:rsid w:val="006B1D63"/>
    <w:rsid w:val="006B2B93"/>
    <w:rsid w:val="006B2CE9"/>
    <w:rsid w:val="006B360D"/>
    <w:rsid w:val="006B5A5C"/>
    <w:rsid w:val="006C337E"/>
    <w:rsid w:val="006D187A"/>
    <w:rsid w:val="006D3533"/>
    <w:rsid w:val="006D43E0"/>
    <w:rsid w:val="006E2789"/>
    <w:rsid w:val="006E2EE1"/>
    <w:rsid w:val="006E3A1E"/>
    <w:rsid w:val="006E52CE"/>
    <w:rsid w:val="00705F90"/>
    <w:rsid w:val="00706A00"/>
    <w:rsid w:val="007133AD"/>
    <w:rsid w:val="00720E6E"/>
    <w:rsid w:val="007231DC"/>
    <w:rsid w:val="00723A71"/>
    <w:rsid w:val="0073138D"/>
    <w:rsid w:val="00735695"/>
    <w:rsid w:val="00735FEC"/>
    <w:rsid w:val="00756A5D"/>
    <w:rsid w:val="00760DCC"/>
    <w:rsid w:val="007662F0"/>
    <w:rsid w:val="007722B2"/>
    <w:rsid w:val="007802BB"/>
    <w:rsid w:val="00780C4A"/>
    <w:rsid w:val="007911CD"/>
    <w:rsid w:val="007918AD"/>
    <w:rsid w:val="00791E5E"/>
    <w:rsid w:val="00793B32"/>
    <w:rsid w:val="00794AB8"/>
    <w:rsid w:val="00795976"/>
    <w:rsid w:val="00796681"/>
    <w:rsid w:val="00796C19"/>
    <w:rsid w:val="00797594"/>
    <w:rsid w:val="00797D21"/>
    <w:rsid w:val="007A7483"/>
    <w:rsid w:val="007B2A26"/>
    <w:rsid w:val="007B4F43"/>
    <w:rsid w:val="007B5962"/>
    <w:rsid w:val="007B5B29"/>
    <w:rsid w:val="007C25C0"/>
    <w:rsid w:val="007C3E21"/>
    <w:rsid w:val="007D2702"/>
    <w:rsid w:val="007D65B2"/>
    <w:rsid w:val="007D726F"/>
    <w:rsid w:val="007E0C7A"/>
    <w:rsid w:val="007E3129"/>
    <w:rsid w:val="007E7F1B"/>
    <w:rsid w:val="007F0F33"/>
    <w:rsid w:val="007F1E3B"/>
    <w:rsid w:val="007F21EE"/>
    <w:rsid w:val="007F2A07"/>
    <w:rsid w:val="007F4020"/>
    <w:rsid w:val="007F57C5"/>
    <w:rsid w:val="00810635"/>
    <w:rsid w:val="008135FB"/>
    <w:rsid w:val="0081610A"/>
    <w:rsid w:val="008205C7"/>
    <w:rsid w:val="00843DB4"/>
    <w:rsid w:val="008444F2"/>
    <w:rsid w:val="00844941"/>
    <w:rsid w:val="008475B3"/>
    <w:rsid w:val="00851A27"/>
    <w:rsid w:val="00852299"/>
    <w:rsid w:val="00854577"/>
    <w:rsid w:val="00857E49"/>
    <w:rsid w:val="00861875"/>
    <w:rsid w:val="008675D3"/>
    <w:rsid w:val="008719DA"/>
    <w:rsid w:val="008755D3"/>
    <w:rsid w:val="0088656D"/>
    <w:rsid w:val="00890D3B"/>
    <w:rsid w:val="008918B9"/>
    <w:rsid w:val="00894A2F"/>
    <w:rsid w:val="0089657A"/>
    <w:rsid w:val="008A07ED"/>
    <w:rsid w:val="008A1824"/>
    <w:rsid w:val="008A5E80"/>
    <w:rsid w:val="008B5E05"/>
    <w:rsid w:val="008B7A15"/>
    <w:rsid w:val="008C08D9"/>
    <w:rsid w:val="008C3DAF"/>
    <w:rsid w:val="008C657F"/>
    <w:rsid w:val="008D2552"/>
    <w:rsid w:val="008D4896"/>
    <w:rsid w:val="008D5503"/>
    <w:rsid w:val="008D5929"/>
    <w:rsid w:val="008D5F11"/>
    <w:rsid w:val="008D7C32"/>
    <w:rsid w:val="008E2C56"/>
    <w:rsid w:val="008E5EBC"/>
    <w:rsid w:val="008F1AD4"/>
    <w:rsid w:val="008F282A"/>
    <w:rsid w:val="008F6EDA"/>
    <w:rsid w:val="00900E06"/>
    <w:rsid w:val="00903BDF"/>
    <w:rsid w:val="0090444F"/>
    <w:rsid w:val="00910112"/>
    <w:rsid w:val="00912391"/>
    <w:rsid w:val="00923F99"/>
    <w:rsid w:val="00943784"/>
    <w:rsid w:val="009531FF"/>
    <w:rsid w:val="00956636"/>
    <w:rsid w:val="009652AE"/>
    <w:rsid w:val="0096631C"/>
    <w:rsid w:val="00966FC6"/>
    <w:rsid w:val="00967036"/>
    <w:rsid w:val="00970DD5"/>
    <w:rsid w:val="0097518A"/>
    <w:rsid w:val="00984ACA"/>
    <w:rsid w:val="00985BE9"/>
    <w:rsid w:val="009A1768"/>
    <w:rsid w:val="009A3170"/>
    <w:rsid w:val="009A49ED"/>
    <w:rsid w:val="009A5EFB"/>
    <w:rsid w:val="009A649D"/>
    <w:rsid w:val="009A6F25"/>
    <w:rsid w:val="009A7E9F"/>
    <w:rsid w:val="009B00BE"/>
    <w:rsid w:val="009B630B"/>
    <w:rsid w:val="009C1409"/>
    <w:rsid w:val="009C68CA"/>
    <w:rsid w:val="009C78CA"/>
    <w:rsid w:val="009D1B92"/>
    <w:rsid w:val="009D20E3"/>
    <w:rsid w:val="009D32AE"/>
    <w:rsid w:val="009D4308"/>
    <w:rsid w:val="009E0957"/>
    <w:rsid w:val="009E5EC1"/>
    <w:rsid w:val="009F02FD"/>
    <w:rsid w:val="00A01490"/>
    <w:rsid w:val="00A01E15"/>
    <w:rsid w:val="00A071D9"/>
    <w:rsid w:val="00A1083A"/>
    <w:rsid w:val="00A1736E"/>
    <w:rsid w:val="00A22B72"/>
    <w:rsid w:val="00A24DFE"/>
    <w:rsid w:val="00A253A2"/>
    <w:rsid w:val="00A320D3"/>
    <w:rsid w:val="00A40568"/>
    <w:rsid w:val="00A55ADF"/>
    <w:rsid w:val="00A57881"/>
    <w:rsid w:val="00A6013F"/>
    <w:rsid w:val="00A654E4"/>
    <w:rsid w:val="00A77715"/>
    <w:rsid w:val="00A77F17"/>
    <w:rsid w:val="00A81411"/>
    <w:rsid w:val="00A86914"/>
    <w:rsid w:val="00A90C9A"/>
    <w:rsid w:val="00A915CD"/>
    <w:rsid w:val="00AA3161"/>
    <w:rsid w:val="00AB105B"/>
    <w:rsid w:val="00AB3308"/>
    <w:rsid w:val="00AB404F"/>
    <w:rsid w:val="00AB452E"/>
    <w:rsid w:val="00AB7635"/>
    <w:rsid w:val="00AC0748"/>
    <w:rsid w:val="00AC3AD2"/>
    <w:rsid w:val="00AC668E"/>
    <w:rsid w:val="00AD2405"/>
    <w:rsid w:val="00AD670C"/>
    <w:rsid w:val="00AE330D"/>
    <w:rsid w:val="00AE3974"/>
    <w:rsid w:val="00AE575C"/>
    <w:rsid w:val="00AF3B2C"/>
    <w:rsid w:val="00B04B17"/>
    <w:rsid w:val="00B07E91"/>
    <w:rsid w:val="00B14304"/>
    <w:rsid w:val="00B15FDE"/>
    <w:rsid w:val="00B22900"/>
    <w:rsid w:val="00B22B2F"/>
    <w:rsid w:val="00B234C1"/>
    <w:rsid w:val="00B236E7"/>
    <w:rsid w:val="00B27459"/>
    <w:rsid w:val="00B31883"/>
    <w:rsid w:val="00B335F5"/>
    <w:rsid w:val="00B35679"/>
    <w:rsid w:val="00B4017E"/>
    <w:rsid w:val="00B452C1"/>
    <w:rsid w:val="00B536FD"/>
    <w:rsid w:val="00B604D9"/>
    <w:rsid w:val="00B66173"/>
    <w:rsid w:val="00B6787F"/>
    <w:rsid w:val="00B833DB"/>
    <w:rsid w:val="00B860B3"/>
    <w:rsid w:val="00B87011"/>
    <w:rsid w:val="00B92F2B"/>
    <w:rsid w:val="00B94F79"/>
    <w:rsid w:val="00B954CE"/>
    <w:rsid w:val="00BA1A97"/>
    <w:rsid w:val="00BA7BD1"/>
    <w:rsid w:val="00BB1634"/>
    <w:rsid w:val="00BB213B"/>
    <w:rsid w:val="00BB3A23"/>
    <w:rsid w:val="00BB7E91"/>
    <w:rsid w:val="00BC1DD9"/>
    <w:rsid w:val="00BC32F9"/>
    <w:rsid w:val="00BC452D"/>
    <w:rsid w:val="00BE056A"/>
    <w:rsid w:val="00BE20A0"/>
    <w:rsid w:val="00BE4574"/>
    <w:rsid w:val="00BE4818"/>
    <w:rsid w:val="00BE6E0B"/>
    <w:rsid w:val="00C00F92"/>
    <w:rsid w:val="00C0215D"/>
    <w:rsid w:val="00C066AF"/>
    <w:rsid w:val="00C140CD"/>
    <w:rsid w:val="00C147D4"/>
    <w:rsid w:val="00C25033"/>
    <w:rsid w:val="00C27D8A"/>
    <w:rsid w:val="00C34FFE"/>
    <w:rsid w:val="00C35B25"/>
    <w:rsid w:val="00C35F42"/>
    <w:rsid w:val="00C451A5"/>
    <w:rsid w:val="00C50514"/>
    <w:rsid w:val="00C56490"/>
    <w:rsid w:val="00C60115"/>
    <w:rsid w:val="00C62920"/>
    <w:rsid w:val="00C64870"/>
    <w:rsid w:val="00C828B8"/>
    <w:rsid w:val="00C90652"/>
    <w:rsid w:val="00C91EFF"/>
    <w:rsid w:val="00C95470"/>
    <w:rsid w:val="00C96E54"/>
    <w:rsid w:val="00CA1305"/>
    <w:rsid w:val="00CA267E"/>
    <w:rsid w:val="00CA5419"/>
    <w:rsid w:val="00CC4584"/>
    <w:rsid w:val="00CE3C5E"/>
    <w:rsid w:val="00CF687D"/>
    <w:rsid w:val="00D01880"/>
    <w:rsid w:val="00D050AC"/>
    <w:rsid w:val="00D05D36"/>
    <w:rsid w:val="00D10BE3"/>
    <w:rsid w:val="00D128BD"/>
    <w:rsid w:val="00D160A4"/>
    <w:rsid w:val="00D16635"/>
    <w:rsid w:val="00D23FF3"/>
    <w:rsid w:val="00D46B25"/>
    <w:rsid w:val="00D52E45"/>
    <w:rsid w:val="00D60DB5"/>
    <w:rsid w:val="00D6612A"/>
    <w:rsid w:val="00D75FDC"/>
    <w:rsid w:val="00D76709"/>
    <w:rsid w:val="00D81DDA"/>
    <w:rsid w:val="00D916AF"/>
    <w:rsid w:val="00DA0205"/>
    <w:rsid w:val="00DA7376"/>
    <w:rsid w:val="00DB0081"/>
    <w:rsid w:val="00DB14B4"/>
    <w:rsid w:val="00DC0A74"/>
    <w:rsid w:val="00DC5648"/>
    <w:rsid w:val="00DD1CDD"/>
    <w:rsid w:val="00DD75B7"/>
    <w:rsid w:val="00DE3B06"/>
    <w:rsid w:val="00DE4118"/>
    <w:rsid w:val="00DE6AA2"/>
    <w:rsid w:val="00DE7046"/>
    <w:rsid w:val="00DF09D5"/>
    <w:rsid w:val="00DF4632"/>
    <w:rsid w:val="00DF57DB"/>
    <w:rsid w:val="00DF6395"/>
    <w:rsid w:val="00E037FC"/>
    <w:rsid w:val="00E03FD0"/>
    <w:rsid w:val="00E0411A"/>
    <w:rsid w:val="00E05DB8"/>
    <w:rsid w:val="00E073F1"/>
    <w:rsid w:val="00E07439"/>
    <w:rsid w:val="00E07A80"/>
    <w:rsid w:val="00E13938"/>
    <w:rsid w:val="00E146C6"/>
    <w:rsid w:val="00E166F1"/>
    <w:rsid w:val="00E26E6C"/>
    <w:rsid w:val="00E300EC"/>
    <w:rsid w:val="00E31044"/>
    <w:rsid w:val="00E31CD8"/>
    <w:rsid w:val="00E45C39"/>
    <w:rsid w:val="00E45E38"/>
    <w:rsid w:val="00E47D1D"/>
    <w:rsid w:val="00E50DFF"/>
    <w:rsid w:val="00E52504"/>
    <w:rsid w:val="00E53582"/>
    <w:rsid w:val="00E5360C"/>
    <w:rsid w:val="00E6072A"/>
    <w:rsid w:val="00E60D9C"/>
    <w:rsid w:val="00E64023"/>
    <w:rsid w:val="00E67B78"/>
    <w:rsid w:val="00E76312"/>
    <w:rsid w:val="00E83483"/>
    <w:rsid w:val="00E86386"/>
    <w:rsid w:val="00E90956"/>
    <w:rsid w:val="00E92B88"/>
    <w:rsid w:val="00EA696E"/>
    <w:rsid w:val="00EB0D0C"/>
    <w:rsid w:val="00EB298D"/>
    <w:rsid w:val="00EB4ECE"/>
    <w:rsid w:val="00EB662A"/>
    <w:rsid w:val="00EC6DF0"/>
    <w:rsid w:val="00ED19F8"/>
    <w:rsid w:val="00ED510D"/>
    <w:rsid w:val="00EE5212"/>
    <w:rsid w:val="00EF0A8C"/>
    <w:rsid w:val="00EF321C"/>
    <w:rsid w:val="00EF3584"/>
    <w:rsid w:val="00EF4048"/>
    <w:rsid w:val="00F006A9"/>
    <w:rsid w:val="00F025FE"/>
    <w:rsid w:val="00F02ADA"/>
    <w:rsid w:val="00F14B8A"/>
    <w:rsid w:val="00F16735"/>
    <w:rsid w:val="00F22B39"/>
    <w:rsid w:val="00F25A04"/>
    <w:rsid w:val="00F2616B"/>
    <w:rsid w:val="00F27EC0"/>
    <w:rsid w:val="00F31D49"/>
    <w:rsid w:val="00F450C9"/>
    <w:rsid w:val="00F46E85"/>
    <w:rsid w:val="00F5301E"/>
    <w:rsid w:val="00F61A23"/>
    <w:rsid w:val="00F71E58"/>
    <w:rsid w:val="00F73546"/>
    <w:rsid w:val="00F73576"/>
    <w:rsid w:val="00F74243"/>
    <w:rsid w:val="00F76C53"/>
    <w:rsid w:val="00F77662"/>
    <w:rsid w:val="00F855D1"/>
    <w:rsid w:val="00F87035"/>
    <w:rsid w:val="00F9205E"/>
    <w:rsid w:val="00F92071"/>
    <w:rsid w:val="00F952A9"/>
    <w:rsid w:val="00F9693A"/>
    <w:rsid w:val="00FA0EDC"/>
    <w:rsid w:val="00FA1F84"/>
    <w:rsid w:val="00FA35B1"/>
    <w:rsid w:val="00FA6A4B"/>
    <w:rsid w:val="00FB0675"/>
    <w:rsid w:val="00FB2138"/>
    <w:rsid w:val="00FC1D36"/>
    <w:rsid w:val="00FC3390"/>
    <w:rsid w:val="00FC3697"/>
    <w:rsid w:val="00FD3EC6"/>
    <w:rsid w:val="00FD4D3F"/>
    <w:rsid w:val="00FD7B5E"/>
    <w:rsid w:val="00FE0B1A"/>
    <w:rsid w:val="00FE19F6"/>
    <w:rsid w:val="00FE411D"/>
    <w:rsid w:val="00FE66FB"/>
    <w:rsid w:val="00FE750D"/>
    <w:rsid w:val="00FF1C49"/>
    <w:rsid w:val="00FF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8F6377"/>
  <w15:docId w15:val="{B0D6F9D0-7DA6-42CA-811E-8FA3DCCA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8E"/>
    <w:rPr>
      <w:sz w:val="24"/>
      <w:szCs w:val="24"/>
      <w:lang w:eastAsia="en-US"/>
    </w:rPr>
  </w:style>
  <w:style w:type="paragraph" w:styleId="Heading1">
    <w:name w:val="heading 1"/>
    <w:basedOn w:val="Normal"/>
    <w:next w:val="Normal"/>
    <w:qFormat/>
    <w:rsid w:val="00AC668E"/>
    <w:pPr>
      <w:keepNext/>
      <w:jc w:val="center"/>
      <w:outlineLvl w:val="0"/>
    </w:pPr>
    <w:rPr>
      <w:rFonts w:ascii="Arial" w:hAnsi="Arial" w:cs="Arial"/>
      <w:sz w:val="72"/>
      <w:szCs w:val="36"/>
    </w:rPr>
  </w:style>
  <w:style w:type="paragraph" w:styleId="Heading2">
    <w:name w:val="heading 2"/>
    <w:basedOn w:val="Normal"/>
    <w:next w:val="Normal"/>
    <w:qFormat/>
    <w:rsid w:val="00AC668E"/>
    <w:pPr>
      <w:keepNext/>
      <w:jc w:val="center"/>
      <w:outlineLvl w:val="1"/>
    </w:pPr>
    <w:rPr>
      <w:rFonts w:ascii="Arial" w:hAnsi="Arial" w:cs="Arial"/>
      <w:b/>
      <w:bCs/>
      <w:sz w:val="40"/>
      <w:szCs w:val="16"/>
    </w:rPr>
  </w:style>
  <w:style w:type="paragraph" w:styleId="Heading3">
    <w:name w:val="heading 3"/>
    <w:basedOn w:val="Normal"/>
    <w:next w:val="Normal"/>
    <w:qFormat/>
    <w:rsid w:val="00AC668E"/>
    <w:pPr>
      <w:keepNext/>
      <w:jc w:val="center"/>
      <w:outlineLvl w:val="2"/>
    </w:pPr>
    <w:rPr>
      <w:rFonts w:ascii="Arial" w:hAnsi="Arial"/>
      <w:sz w:val="32"/>
    </w:rPr>
  </w:style>
  <w:style w:type="paragraph" w:styleId="Heading4">
    <w:name w:val="heading 4"/>
    <w:basedOn w:val="Normal"/>
    <w:next w:val="Normal"/>
    <w:qFormat/>
    <w:rsid w:val="00AC668E"/>
    <w:pPr>
      <w:keepNext/>
      <w:jc w:val="center"/>
      <w:outlineLvl w:val="3"/>
    </w:pPr>
    <w:rPr>
      <w:rFonts w:ascii="Arial" w:hAnsi="Arial" w:cs="Arial"/>
      <w:b/>
      <w:bCs/>
      <w:color w:val="CC0066"/>
      <w:sz w:val="40"/>
      <w:szCs w:val="18"/>
    </w:rPr>
  </w:style>
  <w:style w:type="paragraph" w:styleId="Heading5">
    <w:name w:val="heading 5"/>
    <w:basedOn w:val="Normal"/>
    <w:next w:val="Normal"/>
    <w:qFormat/>
    <w:rsid w:val="00AC668E"/>
    <w:pPr>
      <w:keepNext/>
      <w:outlineLvl w:val="4"/>
    </w:pPr>
    <w:rPr>
      <w:rFonts w:ascii="Arial" w:hAnsi="Arial" w:cs="Arial"/>
      <w:b/>
      <w:bCs/>
      <w:sz w:val="36"/>
    </w:rPr>
  </w:style>
  <w:style w:type="paragraph" w:styleId="Heading6">
    <w:name w:val="heading 6"/>
    <w:basedOn w:val="Normal"/>
    <w:next w:val="Normal"/>
    <w:qFormat/>
    <w:rsid w:val="00AC668E"/>
    <w:pPr>
      <w:keepNext/>
      <w:outlineLvl w:val="5"/>
    </w:pPr>
    <w:rPr>
      <w:rFonts w:ascii="Arial" w:hAnsi="Arial" w:cs="Arial"/>
      <w:b/>
      <w:bCs/>
      <w:sz w:val="32"/>
    </w:rPr>
  </w:style>
  <w:style w:type="paragraph" w:styleId="Heading7">
    <w:name w:val="heading 7"/>
    <w:basedOn w:val="Normal"/>
    <w:next w:val="Normal"/>
    <w:qFormat/>
    <w:rsid w:val="00AC668E"/>
    <w:pPr>
      <w:keepNext/>
      <w:tabs>
        <w:tab w:val="left" w:pos="720"/>
      </w:tabs>
      <w:outlineLvl w:val="6"/>
    </w:pPr>
    <w:rPr>
      <w:rFonts w:ascii="Arial" w:hAnsi="Arial" w:cs="Arial"/>
      <w:sz w:val="40"/>
      <w:szCs w:val="20"/>
    </w:rPr>
  </w:style>
  <w:style w:type="paragraph" w:styleId="Heading8">
    <w:name w:val="heading 8"/>
    <w:basedOn w:val="Normal"/>
    <w:next w:val="Normal"/>
    <w:qFormat/>
    <w:rsid w:val="00AC668E"/>
    <w:pPr>
      <w:keepNext/>
      <w:outlineLvl w:val="7"/>
    </w:pPr>
    <w:rPr>
      <w:rFonts w:ascii="Arial" w:hAnsi="Arial" w:cs="Arial"/>
      <w:b/>
      <w:bCs/>
      <w:sz w:val="40"/>
    </w:rPr>
  </w:style>
  <w:style w:type="paragraph" w:styleId="Heading9">
    <w:name w:val="heading 9"/>
    <w:basedOn w:val="Normal"/>
    <w:next w:val="Normal"/>
    <w:link w:val="Heading9Char"/>
    <w:qFormat/>
    <w:rsid w:val="00AC668E"/>
    <w:pPr>
      <w:keepNext/>
      <w:tabs>
        <w:tab w:val="left" w:pos="720"/>
      </w:tabs>
      <w:outlineLvl w:val="8"/>
    </w:pPr>
    <w:rPr>
      <w:rFonts w:ascii="Arial"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668E"/>
    <w:pPr>
      <w:tabs>
        <w:tab w:val="left" w:pos="720"/>
        <w:tab w:val="left" w:pos="1440"/>
        <w:tab w:val="left" w:pos="2160"/>
        <w:tab w:val="left" w:pos="2880"/>
        <w:tab w:val="center" w:pos="4320"/>
        <w:tab w:val="left" w:pos="4680"/>
        <w:tab w:val="left" w:pos="5400"/>
        <w:tab w:val="right" w:pos="8640"/>
        <w:tab w:val="right" w:pos="9000"/>
      </w:tabs>
      <w:jc w:val="both"/>
    </w:pPr>
    <w:rPr>
      <w:szCs w:val="20"/>
      <w:lang w:eastAsia="en-GB"/>
    </w:rPr>
  </w:style>
  <w:style w:type="paragraph" w:styleId="BodyText">
    <w:name w:val="Body Text"/>
    <w:basedOn w:val="Normal"/>
    <w:semiHidden/>
    <w:rsid w:val="00AC668E"/>
    <w:rPr>
      <w:rFonts w:ascii="Arial" w:hAnsi="Arial" w:cs="Arial"/>
      <w:b/>
      <w:bCs/>
      <w:sz w:val="32"/>
      <w:szCs w:val="12"/>
    </w:rPr>
  </w:style>
  <w:style w:type="paragraph" w:styleId="BodyText2">
    <w:name w:val="Body Text 2"/>
    <w:basedOn w:val="Normal"/>
    <w:semiHidden/>
    <w:rsid w:val="00AC668E"/>
    <w:rPr>
      <w:rFonts w:ascii="Arial" w:hAnsi="Arial" w:cs="Arial"/>
      <w:b/>
      <w:bCs/>
      <w:sz w:val="36"/>
    </w:rPr>
  </w:style>
  <w:style w:type="paragraph" w:styleId="BodyText3">
    <w:name w:val="Body Text 3"/>
    <w:basedOn w:val="Normal"/>
    <w:semiHidden/>
    <w:rsid w:val="00AC668E"/>
    <w:pPr>
      <w:tabs>
        <w:tab w:val="left" w:pos="720"/>
      </w:tabs>
    </w:pPr>
    <w:rPr>
      <w:rFonts w:ascii="Arial" w:hAnsi="Arial" w:cs="Arial"/>
      <w:sz w:val="32"/>
      <w:szCs w:val="14"/>
    </w:rPr>
  </w:style>
  <w:style w:type="paragraph" w:styleId="BodyTextIndent">
    <w:name w:val="Body Text Indent"/>
    <w:basedOn w:val="Normal"/>
    <w:semiHidden/>
    <w:rsid w:val="00AC668E"/>
    <w:pPr>
      <w:ind w:left="10080" w:firstLine="720"/>
      <w:jc w:val="both"/>
    </w:pPr>
    <w:rPr>
      <w:noProof/>
      <w:sz w:val="20"/>
      <w:lang w:val="en-US"/>
    </w:rPr>
  </w:style>
  <w:style w:type="paragraph" w:styleId="BodyTextIndent2">
    <w:name w:val="Body Text Indent 2"/>
    <w:basedOn w:val="Normal"/>
    <w:semiHidden/>
    <w:rsid w:val="00AC668E"/>
    <w:pPr>
      <w:ind w:left="11520"/>
    </w:pPr>
  </w:style>
  <w:style w:type="paragraph" w:styleId="Footer">
    <w:name w:val="footer"/>
    <w:basedOn w:val="Normal"/>
    <w:uiPriority w:val="99"/>
    <w:rsid w:val="00AC668E"/>
    <w:pPr>
      <w:tabs>
        <w:tab w:val="center" w:pos="4153"/>
        <w:tab w:val="right" w:pos="8306"/>
      </w:tabs>
    </w:pPr>
  </w:style>
  <w:style w:type="paragraph" w:customStyle="1" w:styleId="TableText">
    <w:name w:val="Table Text"/>
    <w:basedOn w:val="Normal"/>
    <w:rsid w:val="00AC668E"/>
    <w:pPr>
      <w:widowControl w:val="0"/>
      <w:autoSpaceDE w:val="0"/>
      <w:autoSpaceDN w:val="0"/>
      <w:jc w:val="right"/>
    </w:pPr>
    <w:rPr>
      <w:lang w:val="en-US"/>
    </w:rPr>
  </w:style>
  <w:style w:type="paragraph" w:customStyle="1" w:styleId="DefaultText">
    <w:name w:val="Default Text"/>
    <w:basedOn w:val="Normal"/>
    <w:uiPriority w:val="99"/>
    <w:rsid w:val="00AC668E"/>
    <w:pPr>
      <w:widowControl w:val="0"/>
      <w:autoSpaceDE w:val="0"/>
      <w:autoSpaceDN w:val="0"/>
    </w:pPr>
    <w:rPr>
      <w:lang w:val="en-US"/>
    </w:rPr>
  </w:style>
  <w:style w:type="character" w:customStyle="1" w:styleId="BodyTextChar">
    <w:name w:val="Body Text Char"/>
    <w:basedOn w:val="DefaultParagraphFont"/>
    <w:semiHidden/>
    <w:rsid w:val="00AC668E"/>
    <w:rPr>
      <w:rFonts w:ascii="Arial" w:hAnsi="Arial" w:cs="Arial"/>
      <w:b/>
      <w:bCs/>
      <w:sz w:val="32"/>
      <w:szCs w:val="12"/>
      <w:lang w:val="en-GB"/>
    </w:rPr>
  </w:style>
  <w:style w:type="character" w:customStyle="1" w:styleId="FooterChar">
    <w:name w:val="Footer Char"/>
    <w:basedOn w:val="DefaultParagraphFont"/>
    <w:uiPriority w:val="99"/>
    <w:rsid w:val="00AC668E"/>
    <w:rPr>
      <w:sz w:val="24"/>
      <w:szCs w:val="24"/>
      <w:lang w:eastAsia="en-US"/>
    </w:rPr>
  </w:style>
  <w:style w:type="paragraph" w:styleId="BalloonText">
    <w:name w:val="Balloon Text"/>
    <w:basedOn w:val="Normal"/>
    <w:semiHidden/>
    <w:unhideWhenUsed/>
    <w:rsid w:val="00AC668E"/>
    <w:rPr>
      <w:rFonts w:ascii="Tahoma" w:hAnsi="Tahoma" w:cs="Tahoma"/>
      <w:sz w:val="16"/>
      <w:szCs w:val="16"/>
    </w:rPr>
  </w:style>
  <w:style w:type="character" w:customStyle="1" w:styleId="BalloonTextChar">
    <w:name w:val="Balloon Text Char"/>
    <w:basedOn w:val="DefaultParagraphFont"/>
    <w:semiHidden/>
    <w:rsid w:val="00AC668E"/>
    <w:rPr>
      <w:rFonts w:ascii="Tahoma" w:hAnsi="Tahoma" w:cs="Tahoma"/>
      <w:sz w:val="16"/>
      <w:szCs w:val="16"/>
      <w:lang w:eastAsia="en-US"/>
    </w:rPr>
  </w:style>
  <w:style w:type="character" w:customStyle="1" w:styleId="Heading3Char">
    <w:name w:val="Heading 3 Char"/>
    <w:basedOn w:val="DefaultParagraphFont"/>
    <w:rsid w:val="00AC668E"/>
    <w:rPr>
      <w:rFonts w:ascii="Arial" w:hAnsi="Arial"/>
      <w:sz w:val="32"/>
      <w:szCs w:val="24"/>
      <w:lang w:eastAsia="en-US"/>
    </w:rPr>
  </w:style>
  <w:style w:type="character" w:customStyle="1" w:styleId="BodyTextIndentChar">
    <w:name w:val="Body Text Indent Char"/>
    <w:basedOn w:val="DefaultParagraphFont"/>
    <w:semiHidden/>
    <w:rsid w:val="00AC668E"/>
    <w:rPr>
      <w:noProof/>
      <w:szCs w:val="24"/>
    </w:rPr>
  </w:style>
  <w:style w:type="paragraph" w:customStyle="1" w:styleId="Default">
    <w:name w:val="Default"/>
    <w:rsid w:val="009A649D"/>
    <w:pPr>
      <w:autoSpaceDE w:val="0"/>
      <w:autoSpaceDN w:val="0"/>
      <w:adjustRightInd w:val="0"/>
    </w:pPr>
    <w:rPr>
      <w:rFonts w:ascii="Arial" w:eastAsia="Calibri" w:hAnsi="Arial" w:cs="Arial"/>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A649D"/>
    <w:pPr>
      <w:ind w:left="720"/>
      <w:contextualSpacing/>
    </w:pPr>
  </w:style>
  <w:style w:type="table" w:styleId="TableGrid">
    <w:name w:val="Table Grid"/>
    <w:basedOn w:val="TableNormal"/>
    <w:uiPriority w:val="39"/>
    <w:rsid w:val="00E64023"/>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918B9"/>
    <w:pPr>
      <w:spacing w:after="400" w:line="400" w:lineRule="atLeast"/>
    </w:pPr>
    <w:rPr>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rsid w:val="008918B9"/>
    <w:rPr>
      <w:sz w:val="24"/>
      <w:szCs w:val="24"/>
      <w:lang w:eastAsia="en-US"/>
    </w:rPr>
  </w:style>
  <w:style w:type="paragraph" w:customStyle="1" w:styleId="Arial11">
    <w:name w:val="Arial 11"/>
    <w:basedOn w:val="Normal"/>
    <w:link w:val="Arial11Char"/>
    <w:qFormat/>
    <w:rsid w:val="008E2C56"/>
    <w:pPr>
      <w:autoSpaceDE w:val="0"/>
      <w:autoSpaceDN w:val="0"/>
      <w:adjustRightInd w:val="0"/>
      <w:spacing w:line="360" w:lineRule="auto"/>
      <w:jc w:val="both"/>
    </w:pPr>
    <w:rPr>
      <w:rFonts w:ascii="Arial" w:eastAsia="Calibri" w:hAnsi="Arial" w:cs="Arial"/>
      <w:sz w:val="22"/>
      <w:szCs w:val="22"/>
    </w:rPr>
  </w:style>
  <w:style w:type="character" w:customStyle="1" w:styleId="Arial11Char">
    <w:name w:val="Arial 11 Char"/>
    <w:basedOn w:val="DefaultParagraphFont"/>
    <w:link w:val="Arial11"/>
    <w:rsid w:val="008E2C56"/>
    <w:rPr>
      <w:rFonts w:ascii="Arial" w:eastAsia="Calibri" w:hAnsi="Arial" w:cs="Arial"/>
      <w:sz w:val="22"/>
      <w:szCs w:val="22"/>
      <w:lang w:eastAsia="en-US"/>
    </w:rPr>
  </w:style>
  <w:style w:type="paragraph" w:customStyle="1" w:styleId="western">
    <w:name w:val="western"/>
    <w:basedOn w:val="Normal"/>
    <w:rsid w:val="0090444F"/>
    <w:pPr>
      <w:spacing w:before="100" w:beforeAutospacing="1"/>
    </w:pPr>
    <w:rPr>
      <w:rFonts w:ascii="Arial" w:eastAsia="Arial Unicode MS" w:hAnsi="Arial" w:cs="Arial"/>
      <w:sz w:val="22"/>
      <w:szCs w:val="22"/>
    </w:rPr>
  </w:style>
  <w:style w:type="character" w:styleId="Strong">
    <w:name w:val="Strong"/>
    <w:basedOn w:val="DefaultParagraphFont"/>
    <w:uiPriority w:val="22"/>
    <w:qFormat/>
    <w:rsid w:val="00C91EFF"/>
    <w:rPr>
      <w:b/>
      <w:bCs/>
    </w:rPr>
  </w:style>
  <w:style w:type="character" w:customStyle="1" w:styleId="Heading9Char">
    <w:name w:val="Heading 9 Char"/>
    <w:basedOn w:val="DefaultParagraphFont"/>
    <w:link w:val="Heading9"/>
    <w:rsid w:val="001F3F2F"/>
    <w:rPr>
      <w:rFonts w:ascii="Arial" w:hAnsi="Arial" w:cs="Arial"/>
      <w:b/>
      <w:bCs/>
      <w:sz w:val="28"/>
      <w:lang w:eastAsia="en-US"/>
    </w:rPr>
  </w:style>
  <w:style w:type="character" w:styleId="Hyperlink">
    <w:name w:val="Hyperlink"/>
    <w:basedOn w:val="DefaultParagraphFont"/>
    <w:uiPriority w:val="99"/>
    <w:unhideWhenUsed/>
    <w:rsid w:val="00F16735"/>
    <w:rPr>
      <w:color w:val="0000FF" w:themeColor="hyperlink"/>
      <w:u w:val="single"/>
    </w:rPr>
  </w:style>
  <w:style w:type="paragraph" w:styleId="CommentText">
    <w:name w:val="annotation text"/>
    <w:basedOn w:val="Normal"/>
    <w:link w:val="CommentTextChar"/>
    <w:uiPriority w:val="99"/>
    <w:semiHidden/>
    <w:unhideWhenUsed/>
    <w:rsid w:val="0041609E"/>
    <w:rPr>
      <w:sz w:val="20"/>
      <w:szCs w:val="20"/>
    </w:rPr>
  </w:style>
  <w:style w:type="character" w:customStyle="1" w:styleId="CommentTextChar">
    <w:name w:val="Comment Text Char"/>
    <w:basedOn w:val="DefaultParagraphFont"/>
    <w:link w:val="CommentText"/>
    <w:uiPriority w:val="99"/>
    <w:semiHidden/>
    <w:rsid w:val="0041609E"/>
    <w:rPr>
      <w:lang w:eastAsia="en-US"/>
    </w:rPr>
  </w:style>
  <w:style w:type="character" w:customStyle="1" w:styleId="HeaderChar">
    <w:name w:val="Header Char"/>
    <w:basedOn w:val="DefaultParagraphFont"/>
    <w:link w:val="Header"/>
    <w:uiPriority w:val="99"/>
    <w:rsid w:val="000340E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385513">
      <w:bodyDiv w:val="1"/>
      <w:marLeft w:val="0"/>
      <w:marRight w:val="0"/>
      <w:marTop w:val="0"/>
      <w:marBottom w:val="0"/>
      <w:divBdr>
        <w:top w:val="none" w:sz="0" w:space="0" w:color="auto"/>
        <w:left w:val="none" w:sz="0" w:space="0" w:color="auto"/>
        <w:bottom w:val="none" w:sz="0" w:space="0" w:color="auto"/>
        <w:right w:val="none" w:sz="0" w:space="0" w:color="auto"/>
      </w:divBdr>
      <w:divsChild>
        <w:div w:id="989021979">
          <w:marLeft w:val="360"/>
          <w:marRight w:val="0"/>
          <w:marTop w:val="160"/>
          <w:marBottom w:val="0"/>
          <w:divBdr>
            <w:top w:val="none" w:sz="0" w:space="0" w:color="auto"/>
            <w:left w:val="none" w:sz="0" w:space="0" w:color="auto"/>
            <w:bottom w:val="none" w:sz="0" w:space="0" w:color="auto"/>
            <w:right w:val="none" w:sz="0" w:space="0" w:color="auto"/>
          </w:divBdr>
        </w:div>
        <w:div w:id="108942071">
          <w:marLeft w:val="360"/>
          <w:marRight w:val="0"/>
          <w:marTop w:val="160"/>
          <w:marBottom w:val="0"/>
          <w:divBdr>
            <w:top w:val="none" w:sz="0" w:space="0" w:color="auto"/>
            <w:left w:val="none" w:sz="0" w:space="0" w:color="auto"/>
            <w:bottom w:val="none" w:sz="0" w:space="0" w:color="auto"/>
            <w:right w:val="none" w:sz="0" w:space="0" w:color="auto"/>
          </w:divBdr>
        </w:div>
        <w:div w:id="1143935506">
          <w:marLeft w:val="360"/>
          <w:marRight w:val="0"/>
          <w:marTop w:val="160"/>
          <w:marBottom w:val="0"/>
          <w:divBdr>
            <w:top w:val="none" w:sz="0" w:space="0" w:color="auto"/>
            <w:left w:val="none" w:sz="0" w:space="0" w:color="auto"/>
            <w:bottom w:val="none" w:sz="0" w:space="0" w:color="auto"/>
            <w:right w:val="none" w:sz="0" w:space="0" w:color="auto"/>
          </w:divBdr>
        </w:div>
        <w:div w:id="1067144138">
          <w:marLeft w:val="360"/>
          <w:marRight w:val="0"/>
          <w:marTop w:val="160"/>
          <w:marBottom w:val="0"/>
          <w:divBdr>
            <w:top w:val="none" w:sz="0" w:space="0" w:color="auto"/>
            <w:left w:val="none" w:sz="0" w:space="0" w:color="auto"/>
            <w:bottom w:val="none" w:sz="0" w:space="0" w:color="auto"/>
            <w:right w:val="none" w:sz="0" w:space="0" w:color="auto"/>
          </w:divBdr>
        </w:div>
      </w:divsChild>
    </w:div>
    <w:div w:id="540749058">
      <w:bodyDiv w:val="1"/>
      <w:marLeft w:val="0"/>
      <w:marRight w:val="0"/>
      <w:marTop w:val="0"/>
      <w:marBottom w:val="0"/>
      <w:divBdr>
        <w:top w:val="none" w:sz="0" w:space="0" w:color="auto"/>
        <w:left w:val="none" w:sz="0" w:space="0" w:color="auto"/>
        <w:bottom w:val="none" w:sz="0" w:space="0" w:color="auto"/>
        <w:right w:val="none" w:sz="0" w:space="0" w:color="auto"/>
      </w:divBdr>
    </w:div>
    <w:div w:id="1170829307">
      <w:bodyDiv w:val="1"/>
      <w:marLeft w:val="0"/>
      <w:marRight w:val="0"/>
      <w:marTop w:val="0"/>
      <w:marBottom w:val="0"/>
      <w:divBdr>
        <w:top w:val="none" w:sz="0" w:space="0" w:color="auto"/>
        <w:left w:val="none" w:sz="0" w:space="0" w:color="auto"/>
        <w:bottom w:val="none" w:sz="0" w:space="0" w:color="auto"/>
        <w:right w:val="none" w:sz="0" w:space="0" w:color="auto"/>
      </w:divBdr>
      <w:divsChild>
        <w:div w:id="692001664">
          <w:marLeft w:val="360"/>
          <w:marRight w:val="0"/>
          <w:marTop w:val="160"/>
          <w:marBottom w:val="0"/>
          <w:divBdr>
            <w:top w:val="none" w:sz="0" w:space="0" w:color="auto"/>
            <w:left w:val="none" w:sz="0" w:space="0" w:color="auto"/>
            <w:bottom w:val="none" w:sz="0" w:space="0" w:color="auto"/>
            <w:right w:val="none" w:sz="0" w:space="0" w:color="auto"/>
          </w:divBdr>
        </w:div>
        <w:div w:id="1818108849">
          <w:marLeft w:val="360"/>
          <w:marRight w:val="0"/>
          <w:marTop w:val="160"/>
          <w:marBottom w:val="0"/>
          <w:divBdr>
            <w:top w:val="none" w:sz="0" w:space="0" w:color="auto"/>
            <w:left w:val="none" w:sz="0" w:space="0" w:color="auto"/>
            <w:bottom w:val="none" w:sz="0" w:space="0" w:color="auto"/>
            <w:right w:val="none" w:sz="0" w:space="0" w:color="auto"/>
          </w:divBdr>
        </w:div>
        <w:div w:id="367492800">
          <w:marLeft w:val="360"/>
          <w:marRight w:val="0"/>
          <w:marTop w:val="160"/>
          <w:marBottom w:val="0"/>
          <w:divBdr>
            <w:top w:val="none" w:sz="0" w:space="0" w:color="auto"/>
            <w:left w:val="none" w:sz="0" w:space="0" w:color="auto"/>
            <w:bottom w:val="none" w:sz="0" w:space="0" w:color="auto"/>
            <w:right w:val="none" w:sz="0" w:space="0" w:color="auto"/>
          </w:divBdr>
        </w:div>
        <w:div w:id="241722934">
          <w:marLeft w:val="360"/>
          <w:marRight w:val="0"/>
          <w:marTop w:val="160"/>
          <w:marBottom w:val="0"/>
          <w:divBdr>
            <w:top w:val="none" w:sz="0" w:space="0" w:color="auto"/>
            <w:left w:val="none" w:sz="0" w:space="0" w:color="auto"/>
            <w:bottom w:val="none" w:sz="0" w:space="0" w:color="auto"/>
            <w:right w:val="none" w:sz="0" w:space="0" w:color="auto"/>
          </w:divBdr>
        </w:div>
      </w:divsChild>
    </w:div>
    <w:div w:id="1256864014">
      <w:bodyDiv w:val="1"/>
      <w:marLeft w:val="0"/>
      <w:marRight w:val="0"/>
      <w:marTop w:val="0"/>
      <w:marBottom w:val="0"/>
      <w:divBdr>
        <w:top w:val="none" w:sz="0" w:space="0" w:color="auto"/>
        <w:left w:val="none" w:sz="0" w:space="0" w:color="auto"/>
        <w:bottom w:val="none" w:sz="0" w:space="0" w:color="auto"/>
        <w:right w:val="none" w:sz="0" w:space="0" w:color="auto"/>
      </w:divBdr>
    </w:div>
    <w:div w:id="1577351151">
      <w:bodyDiv w:val="1"/>
      <w:marLeft w:val="0"/>
      <w:marRight w:val="0"/>
      <w:marTop w:val="0"/>
      <w:marBottom w:val="0"/>
      <w:divBdr>
        <w:top w:val="none" w:sz="0" w:space="0" w:color="auto"/>
        <w:left w:val="none" w:sz="0" w:space="0" w:color="auto"/>
        <w:bottom w:val="none" w:sz="0" w:space="0" w:color="auto"/>
        <w:right w:val="none" w:sz="0" w:space="0" w:color="auto"/>
      </w:divBdr>
    </w:div>
    <w:div w:id="1670282968">
      <w:bodyDiv w:val="1"/>
      <w:marLeft w:val="0"/>
      <w:marRight w:val="0"/>
      <w:marTop w:val="0"/>
      <w:marBottom w:val="0"/>
      <w:divBdr>
        <w:top w:val="none" w:sz="0" w:space="0" w:color="auto"/>
        <w:left w:val="none" w:sz="0" w:space="0" w:color="auto"/>
        <w:bottom w:val="none" w:sz="0" w:space="0" w:color="auto"/>
        <w:right w:val="none" w:sz="0" w:space="0" w:color="auto"/>
      </w:divBdr>
    </w:div>
    <w:div w:id="1838382693">
      <w:bodyDiv w:val="1"/>
      <w:marLeft w:val="0"/>
      <w:marRight w:val="0"/>
      <w:marTop w:val="0"/>
      <w:marBottom w:val="0"/>
      <w:divBdr>
        <w:top w:val="none" w:sz="0" w:space="0" w:color="auto"/>
        <w:left w:val="none" w:sz="0" w:space="0" w:color="auto"/>
        <w:bottom w:val="none" w:sz="0" w:space="0" w:color="auto"/>
        <w:right w:val="none" w:sz="0" w:space="0" w:color="auto"/>
      </w:divBdr>
    </w:div>
    <w:div w:id="2039113614">
      <w:bodyDiv w:val="1"/>
      <w:marLeft w:val="0"/>
      <w:marRight w:val="0"/>
      <w:marTop w:val="0"/>
      <w:marBottom w:val="0"/>
      <w:divBdr>
        <w:top w:val="none" w:sz="0" w:space="0" w:color="auto"/>
        <w:left w:val="none" w:sz="0" w:space="0" w:color="auto"/>
        <w:bottom w:val="none" w:sz="0" w:space="0" w:color="auto"/>
        <w:right w:val="none" w:sz="0" w:space="0" w:color="auto"/>
      </w:divBdr>
    </w:div>
    <w:div w:id="2106147904">
      <w:bodyDiv w:val="1"/>
      <w:marLeft w:val="0"/>
      <w:marRight w:val="0"/>
      <w:marTop w:val="0"/>
      <w:marBottom w:val="0"/>
      <w:divBdr>
        <w:top w:val="none" w:sz="0" w:space="0" w:color="auto"/>
        <w:left w:val="none" w:sz="0" w:space="0" w:color="auto"/>
        <w:bottom w:val="none" w:sz="0" w:space="0" w:color="auto"/>
        <w:right w:val="none" w:sz="0" w:space="0" w:color="auto"/>
      </w:divBdr>
    </w:div>
    <w:div w:id="212267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0:04:01.492"/>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76750-F12B-49CB-A0BC-3A42AC0C3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3991</Words>
  <Characters>22754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elsfalconerm</dc:creator>
  <cp:lastModifiedBy>Elaine Stevenson</cp:lastModifiedBy>
  <cp:revision>2</cp:revision>
  <cp:lastPrinted>2022-05-11T14:18:00Z</cp:lastPrinted>
  <dcterms:created xsi:type="dcterms:W3CDTF">2025-08-22T07:11:00Z</dcterms:created>
  <dcterms:modified xsi:type="dcterms:W3CDTF">2025-08-22T07:11:00Z</dcterms:modified>
</cp:coreProperties>
</file>