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6EFA" w14:textId="4F0764A6" w:rsidR="00B70B05" w:rsidRPr="00CA6755" w:rsidRDefault="00860EF8" w:rsidP="00B70B05">
      <w:pPr>
        <w:jc w:val="center"/>
        <w:rPr>
          <w:rFonts w:ascii="Arial" w:hAnsi="Arial" w:cs="Arial"/>
          <w:b/>
          <w:bCs/>
          <w:sz w:val="28"/>
          <w:szCs w:val="28"/>
        </w:rPr>
      </w:pPr>
      <w:r w:rsidRPr="00CA6755">
        <w:rPr>
          <w:rFonts w:ascii="Arial" w:hAnsi="Arial" w:cs="Arial"/>
          <w:b/>
          <w:bCs/>
          <w:sz w:val="28"/>
          <w:szCs w:val="28"/>
        </w:rPr>
        <w:t>St Mary’s Primary &amp; ELCC</w:t>
      </w:r>
    </w:p>
    <w:p w14:paraId="69AD0467" w14:textId="2F01AC25" w:rsidR="00860EF8" w:rsidRPr="00CA6755" w:rsidRDefault="00860EF8" w:rsidP="00B70B05">
      <w:pPr>
        <w:jc w:val="center"/>
        <w:rPr>
          <w:rFonts w:ascii="Arial" w:hAnsi="Arial" w:cs="Arial"/>
          <w:b/>
          <w:bCs/>
          <w:sz w:val="28"/>
          <w:szCs w:val="28"/>
        </w:rPr>
      </w:pPr>
      <w:r w:rsidRPr="00CA6755">
        <w:rPr>
          <w:rFonts w:ascii="Arial" w:hAnsi="Arial" w:cs="Arial"/>
          <w:b/>
          <w:bCs/>
          <w:noProof/>
          <w:sz w:val="28"/>
          <w:szCs w:val="28"/>
        </w:rPr>
        <w:drawing>
          <wp:inline distT="0" distB="0" distL="0" distR="0" wp14:anchorId="5159AFF6" wp14:editId="22F513B4">
            <wp:extent cx="647700" cy="6477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90" cy="647790"/>
                    </a:xfrm>
                    <a:prstGeom prst="rect">
                      <a:avLst/>
                    </a:prstGeom>
                  </pic:spPr>
                </pic:pic>
              </a:graphicData>
            </a:graphic>
          </wp:inline>
        </w:drawing>
      </w:r>
    </w:p>
    <w:p w14:paraId="6E35D36B" w14:textId="4675426B" w:rsidR="00860EF8" w:rsidRPr="00CA6755" w:rsidRDefault="00860EF8" w:rsidP="00B70B05">
      <w:pPr>
        <w:jc w:val="center"/>
        <w:rPr>
          <w:rFonts w:ascii="Arial" w:hAnsi="Arial" w:cs="Arial"/>
          <w:b/>
          <w:bCs/>
          <w:sz w:val="28"/>
          <w:szCs w:val="28"/>
        </w:rPr>
      </w:pPr>
      <w:r w:rsidRPr="00CA6755">
        <w:rPr>
          <w:rFonts w:ascii="Arial" w:hAnsi="Arial" w:cs="Arial"/>
          <w:b/>
          <w:bCs/>
          <w:sz w:val="28"/>
          <w:szCs w:val="28"/>
        </w:rPr>
        <w:t xml:space="preserve">Relationships Policy Statement </w:t>
      </w:r>
    </w:p>
    <w:p w14:paraId="06A960F3" w14:textId="77777777" w:rsidR="00E92D1D" w:rsidRPr="00051617" w:rsidRDefault="00E92D1D" w:rsidP="00E92D1D">
      <w:pPr>
        <w:jc w:val="center"/>
        <w:rPr>
          <w:rFonts w:cstheme="minorHAnsi"/>
          <w:b/>
          <w:i/>
          <w:iCs/>
          <w:color w:val="002060"/>
          <w:sz w:val="28"/>
          <w:szCs w:val="28"/>
        </w:rPr>
      </w:pPr>
      <w:r w:rsidRPr="00051617">
        <w:rPr>
          <w:rFonts w:cstheme="minorHAnsi"/>
          <w:b/>
          <w:i/>
          <w:iCs/>
          <w:color w:val="002060"/>
          <w:sz w:val="28"/>
          <w:szCs w:val="28"/>
        </w:rPr>
        <w:t>Together we will:</w:t>
      </w:r>
    </w:p>
    <w:p w14:paraId="1B81D1A0" w14:textId="2F78EC46" w:rsidR="00860EF8" w:rsidRPr="00E92D1D" w:rsidRDefault="00E92D1D" w:rsidP="00E92D1D">
      <w:pPr>
        <w:jc w:val="center"/>
        <w:rPr>
          <w:rFonts w:cstheme="minorHAnsi"/>
          <w:b/>
          <w:i/>
          <w:iCs/>
          <w:color w:val="002060"/>
          <w:sz w:val="32"/>
          <w:szCs w:val="32"/>
        </w:rPr>
      </w:pPr>
      <w:r>
        <w:rPr>
          <w:rFonts w:cstheme="minorHAnsi"/>
          <w:b/>
          <w:i/>
          <w:iCs/>
          <w:color w:val="002060"/>
          <w:sz w:val="32"/>
          <w:szCs w:val="32"/>
        </w:rPr>
        <w:t>“A</w:t>
      </w:r>
      <w:r w:rsidRPr="007B5E2F">
        <w:rPr>
          <w:rFonts w:cstheme="minorHAnsi"/>
          <w:b/>
          <w:i/>
          <w:iCs/>
          <w:color w:val="002060"/>
          <w:sz w:val="32"/>
          <w:szCs w:val="32"/>
        </w:rPr>
        <w:t xml:space="preserve">im for </w:t>
      </w:r>
      <w:r>
        <w:rPr>
          <w:rFonts w:cstheme="minorHAnsi"/>
          <w:b/>
          <w:i/>
          <w:iCs/>
          <w:color w:val="002060"/>
          <w:sz w:val="32"/>
          <w:szCs w:val="32"/>
        </w:rPr>
        <w:t>E</w:t>
      </w:r>
      <w:r w:rsidRPr="007B5E2F">
        <w:rPr>
          <w:rFonts w:cstheme="minorHAnsi"/>
          <w:b/>
          <w:i/>
          <w:iCs/>
          <w:color w:val="002060"/>
          <w:sz w:val="32"/>
          <w:szCs w:val="32"/>
        </w:rPr>
        <w:t xml:space="preserve">xcellence, </w:t>
      </w:r>
      <w:r>
        <w:rPr>
          <w:rFonts w:cstheme="minorHAnsi"/>
          <w:b/>
          <w:i/>
          <w:iCs/>
          <w:color w:val="002060"/>
          <w:sz w:val="32"/>
          <w:szCs w:val="32"/>
        </w:rPr>
        <w:t>L</w:t>
      </w:r>
      <w:r w:rsidRPr="007B5E2F">
        <w:rPr>
          <w:rFonts w:cstheme="minorHAnsi"/>
          <w:b/>
          <w:i/>
          <w:iCs/>
          <w:color w:val="002060"/>
          <w:sz w:val="32"/>
          <w:szCs w:val="32"/>
        </w:rPr>
        <w:t xml:space="preserve">ove </w:t>
      </w:r>
      <w:r>
        <w:rPr>
          <w:rFonts w:cstheme="minorHAnsi"/>
          <w:b/>
          <w:i/>
          <w:iCs/>
          <w:color w:val="002060"/>
          <w:sz w:val="32"/>
          <w:szCs w:val="32"/>
        </w:rPr>
        <w:t>O</w:t>
      </w:r>
      <w:r w:rsidRPr="007B5E2F">
        <w:rPr>
          <w:rFonts w:cstheme="minorHAnsi"/>
          <w:b/>
          <w:i/>
          <w:iCs/>
          <w:color w:val="002060"/>
          <w:sz w:val="32"/>
          <w:szCs w:val="32"/>
        </w:rPr>
        <w:t xml:space="preserve">ne </w:t>
      </w:r>
      <w:r>
        <w:rPr>
          <w:rFonts w:cstheme="minorHAnsi"/>
          <w:b/>
          <w:i/>
          <w:iCs/>
          <w:color w:val="002060"/>
          <w:sz w:val="32"/>
          <w:szCs w:val="32"/>
        </w:rPr>
        <w:t>A</w:t>
      </w:r>
      <w:r w:rsidRPr="007B5E2F">
        <w:rPr>
          <w:rFonts w:cstheme="minorHAnsi"/>
          <w:b/>
          <w:i/>
          <w:iCs/>
          <w:color w:val="002060"/>
          <w:sz w:val="32"/>
          <w:szCs w:val="32"/>
        </w:rPr>
        <w:t>nother</w:t>
      </w:r>
      <w:r>
        <w:rPr>
          <w:rFonts w:cstheme="minorHAnsi"/>
          <w:b/>
          <w:i/>
          <w:iCs/>
          <w:color w:val="002060"/>
          <w:sz w:val="32"/>
          <w:szCs w:val="32"/>
        </w:rPr>
        <w:t>,</w:t>
      </w:r>
      <w:r w:rsidRPr="007B5E2F">
        <w:rPr>
          <w:rFonts w:cstheme="minorHAnsi"/>
          <w:b/>
          <w:i/>
          <w:iCs/>
          <w:color w:val="002060"/>
          <w:sz w:val="32"/>
          <w:szCs w:val="32"/>
        </w:rPr>
        <w:t xml:space="preserve"> </w:t>
      </w:r>
      <w:r>
        <w:rPr>
          <w:rFonts w:cstheme="minorHAnsi"/>
          <w:b/>
          <w:i/>
          <w:iCs/>
          <w:color w:val="002060"/>
          <w:sz w:val="32"/>
          <w:szCs w:val="32"/>
        </w:rPr>
        <w:t>A</w:t>
      </w:r>
      <w:r w:rsidRPr="007B5E2F">
        <w:rPr>
          <w:rFonts w:cstheme="minorHAnsi"/>
          <w:b/>
          <w:i/>
          <w:iCs/>
          <w:color w:val="002060"/>
          <w:sz w:val="32"/>
          <w:szCs w:val="32"/>
        </w:rPr>
        <w:t xml:space="preserve">chieve </w:t>
      </w:r>
      <w:r>
        <w:rPr>
          <w:rFonts w:cstheme="minorHAnsi"/>
          <w:b/>
          <w:i/>
          <w:iCs/>
          <w:color w:val="002060"/>
          <w:sz w:val="32"/>
          <w:szCs w:val="32"/>
        </w:rPr>
        <w:t>O</w:t>
      </w:r>
      <w:r w:rsidRPr="007B5E2F">
        <w:rPr>
          <w:rFonts w:cstheme="minorHAnsi"/>
          <w:b/>
          <w:i/>
          <w:iCs/>
          <w:color w:val="002060"/>
          <w:sz w:val="32"/>
          <w:szCs w:val="32"/>
        </w:rPr>
        <w:t xml:space="preserve">ur </w:t>
      </w:r>
      <w:r>
        <w:rPr>
          <w:rFonts w:cstheme="minorHAnsi"/>
          <w:b/>
          <w:i/>
          <w:iCs/>
          <w:color w:val="002060"/>
          <w:sz w:val="32"/>
          <w:szCs w:val="32"/>
        </w:rPr>
        <w:t>D</w:t>
      </w:r>
      <w:r w:rsidRPr="007B5E2F">
        <w:rPr>
          <w:rFonts w:cstheme="minorHAnsi"/>
          <w:b/>
          <w:i/>
          <w:iCs/>
          <w:color w:val="002060"/>
          <w:sz w:val="32"/>
          <w:szCs w:val="32"/>
        </w:rPr>
        <w:t>reams.”</w:t>
      </w:r>
    </w:p>
    <w:p w14:paraId="364CF78B" w14:textId="08B9B689" w:rsidR="00860EF8" w:rsidRDefault="00860EF8" w:rsidP="00860EF8">
      <w:pPr>
        <w:rPr>
          <w:rFonts w:ascii="Arial" w:hAnsi="Arial" w:cs="Arial"/>
          <w:b/>
          <w:bCs/>
          <w:sz w:val="24"/>
          <w:szCs w:val="24"/>
        </w:rPr>
      </w:pPr>
      <w:r>
        <w:rPr>
          <w:rFonts w:ascii="Arial" w:hAnsi="Arial" w:cs="Arial"/>
          <w:b/>
          <w:bCs/>
          <w:sz w:val="24"/>
          <w:szCs w:val="24"/>
        </w:rPr>
        <w:t>Purpose</w:t>
      </w:r>
    </w:p>
    <w:p w14:paraId="64AFC8AB" w14:textId="121B5EEB" w:rsidR="00860EF8" w:rsidRDefault="00860EF8" w:rsidP="00860EF8">
      <w:pPr>
        <w:rPr>
          <w:rFonts w:ascii="Arial" w:hAnsi="Arial" w:cs="Arial"/>
          <w:sz w:val="24"/>
          <w:szCs w:val="24"/>
        </w:rPr>
      </w:pPr>
      <w:r w:rsidRPr="00860EF8">
        <w:rPr>
          <w:rFonts w:ascii="Arial" w:hAnsi="Arial" w:cs="Arial"/>
          <w:sz w:val="24"/>
          <w:szCs w:val="24"/>
        </w:rPr>
        <w:t xml:space="preserve">The purpose of this policy statement is to provide guidance for teachers, pupils and parents on our restorative and relationship-focussed approach to behaviour management. This will allow </w:t>
      </w:r>
      <w:r>
        <w:rPr>
          <w:rFonts w:ascii="Arial" w:hAnsi="Arial" w:cs="Arial"/>
          <w:sz w:val="24"/>
          <w:szCs w:val="24"/>
        </w:rPr>
        <w:t>children and young people</w:t>
      </w:r>
      <w:r w:rsidRPr="00860EF8">
        <w:rPr>
          <w:rFonts w:ascii="Arial" w:hAnsi="Arial" w:cs="Arial"/>
          <w:sz w:val="24"/>
          <w:szCs w:val="24"/>
        </w:rPr>
        <w:t xml:space="preserve"> at </w:t>
      </w:r>
      <w:r>
        <w:rPr>
          <w:rFonts w:ascii="Arial" w:hAnsi="Arial" w:cs="Arial"/>
          <w:sz w:val="24"/>
          <w:szCs w:val="24"/>
        </w:rPr>
        <w:t>St Mary’s</w:t>
      </w:r>
      <w:r w:rsidRPr="00860EF8">
        <w:rPr>
          <w:rFonts w:ascii="Arial" w:hAnsi="Arial" w:cs="Arial"/>
          <w:sz w:val="24"/>
          <w:szCs w:val="24"/>
        </w:rPr>
        <w:t xml:space="preserve"> to enjoy a calm and caring environment which supports each child both emotionally and educationally to give them the best possible chance to flourish and experience success. </w:t>
      </w:r>
    </w:p>
    <w:p w14:paraId="579C6D06" w14:textId="4F6A4F23" w:rsidR="00860EF8" w:rsidRDefault="00860EF8" w:rsidP="00860EF8">
      <w:pPr>
        <w:rPr>
          <w:rFonts w:ascii="Arial" w:hAnsi="Arial" w:cs="Arial"/>
          <w:sz w:val="24"/>
          <w:szCs w:val="24"/>
        </w:rPr>
      </w:pPr>
      <w:r w:rsidRPr="00860EF8">
        <w:rPr>
          <w:rFonts w:ascii="Arial" w:hAnsi="Arial" w:cs="Arial"/>
          <w:sz w:val="24"/>
          <w:szCs w:val="24"/>
        </w:rPr>
        <w:t xml:space="preserve">Our Relationships Policy begins with a promise from the adults in school to provide a clear, </w:t>
      </w:r>
      <w:r w:rsidR="00E92D1D" w:rsidRPr="00860EF8">
        <w:rPr>
          <w:rFonts w:ascii="Arial" w:hAnsi="Arial" w:cs="Arial"/>
          <w:sz w:val="24"/>
          <w:szCs w:val="24"/>
        </w:rPr>
        <w:t>consistent,</w:t>
      </w:r>
      <w:r w:rsidRPr="00860EF8">
        <w:rPr>
          <w:rFonts w:ascii="Arial" w:hAnsi="Arial" w:cs="Arial"/>
          <w:sz w:val="24"/>
          <w:szCs w:val="24"/>
        </w:rPr>
        <w:t xml:space="preserve"> and calm approach to promoting positive behaviour. It is not primarily concerned with rule enforcement; the main priority of our policy is to promote positive relationships for children with peers and adults, with the common purpose of supporting everyone to learn in a nurturing, empathetic and respectful environment.</w:t>
      </w:r>
    </w:p>
    <w:p w14:paraId="25EF299C" w14:textId="155CF9BC" w:rsidR="00860EF8" w:rsidRDefault="00860EF8" w:rsidP="00860EF8">
      <w:pPr>
        <w:rPr>
          <w:rFonts w:ascii="Arial" w:hAnsi="Arial" w:cs="Arial"/>
          <w:b/>
          <w:bCs/>
          <w:sz w:val="24"/>
          <w:szCs w:val="24"/>
        </w:rPr>
      </w:pPr>
      <w:r>
        <w:rPr>
          <w:rFonts w:ascii="Arial" w:hAnsi="Arial" w:cs="Arial"/>
          <w:b/>
          <w:bCs/>
          <w:sz w:val="24"/>
          <w:szCs w:val="24"/>
        </w:rPr>
        <w:t>Aims</w:t>
      </w:r>
    </w:p>
    <w:p w14:paraId="72E11996" w14:textId="77777777" w:rsidR="00860EF8" w:rsidRDefault="00860EF8" w:rsidP="00860EF8">
      <w:pPr>
        <w:rPr>
          <w:rFonts w:ascii="Arial" w:hAnsi="Arial" w:cs="Arial"/>
          <w:sz w:val="24"/>
          <w:szCs w:val="24"/>
        </w:rPr>
      </w:pPr>
      <w:r w:rsidRPr="00860EF8">
        <w:rPr>
          <w:rFonts w:ascii="Arial" w:hAnsi="Arial" w:cs="Arial"/>
          <w:sz w:val="24"/>
          <w:szCs w:val="24"/>
        </w:rPr>
        <w:t>• To provide a clear, fair and consistent approach to managing behaviour, based upon nurture principles and restorative practice.</w:t>
      </w:r>
    </w:p>
    <w:p w14:paraId="412AF5EF" w14:textId="77777777" w:rsidR="00860EF8" w:rsidRDefault="00860EF8" w:rsidP="00860EF8">
      <w:pPr>
        <w:rPr>
          <w:rFonts w:ascii="Arial" w:hAnsi="Arial" w:cs="Arial"/>
          <w:sz w:val="24"/>
          <w:szCs w:val="24"/>
        </w:rPr>
      </w:pPr>
      <w:r w:rsidRPr="00860EF8">
        <w:rPr>
          <w:rFonts w:ascii="Arial" w:hAnsi="Arial" w:cs="Arial"/>
          <w:sz w:val="24"/>
          <w:szCs w:val="24"/>
        </w:rPr>
        <w:t xml:space="preserve"> • To foster, nurture and value strong and healthy relationships in recognition of the importance of this to maximise the growth and development of children.</w:t>
      </w:r>
    </w:p>
    <w:p w14:paraId="63E770B1" w14:textId="77777777" w:rsidR="00860EF8" w:rsidRDefault="00860EF8" w:rsidP="00860EF8">
      <w:pPr>
        <w:rPr>
          <w:rFonts w:ascii="Arial" w:hAnsi="Arial" w:cs="Arial"/>
          <w:sz w:val="24"/>
          <w:szCs w:val="24"/>
        </w:rPr>
      </w:pPr>
      <w:r w:rsidRPr="00860EF8">
        <w:rPr>
          <w:rFonts w:ascii="Arial" w:hAnsi="Arial" w:cs="Arial"/>
          <w:sz w:val="24"/>
          <w:szCs w:val="24"/>
        </w:rPr>
        <w:t xml:space="preserve"> • To ensure flexibility in supporting behaviours that might be the result of Adverse Childhood Experiences and/or additional support needs. </w:t>
      </w:r>
    </w:p>
    <w:p w14:paraId="328ABE46" w14:textId="59A6D300" w:rsidR="00860EF8" w:rsidRDefault="00860EF8" w:rsidP="00860EF8">
      <w:pPr>
        <w:rPr>
          <w:rFonts w:ascii="Arial" w:hAnsi="Arial" w:cs="Arial"/>
          <w:sz w:val="24"/>
          <w:szCs w:val="24"/>
        </w:rPr>
      </w:pPr>
      <w:r w:rsidRPr="00860EF8">
        <w:rPr>
          <w:rFonts w:ascii="Arial" w:hAnsi="Arial" w:cs="Arial"/>
          <w:sz w:val="24"/>
          <w:szCs w:val="24"/>
        </w:rPr>
        <w:t xml:space="preserve">• To ensure our </w:t>
      </w:r>
      <w:r>
        <w:rPr>
          <w:rFonts w:ascii="Arial" w:hAnsi="Arial" w:cs="Arial"/>
          <w:sz w:val="24"/>
          <w:szCs w:val="24"/>
        </w:rPr>
        <w:t>THREAD</w:t>
      </w:r>
      <w:r w:rsidRPr="00860EF8">
        <w:rPr>
          <w:rFonts w:ascii="Arial" w:hAnsi="Arial" w:cs="Arial"/>
          <w:sz w:val="24"/>
          <w:szCs w:val="24"/>
        </w:rPr>
        <w:t xml:space="preserve"> Values (</w:t>
      </w:r>
      <w:r>
        <w:rPr>
          <w:rFonts w:ascii="Arial" w:hAnsi="Arial" w:cs="Arial"/>
          <w:sz w:val="24"/>
          <w:szCs w:val="24"/>
        </w:rPr>
        <w:t>Teamwork</w:t>
      </w:r>
      <w:r w:rsidRPr="00860EF8">
        <w:rPr>
          <w:rFonts w:ascii="Arial" w:hAnsi="Arial" w:cs="Arial"/>
          <w:sz w:val="24"/>
          <w:szCs w:val="24"/>
        </w:rPr>
        <w:t xml:space="preserve">, </w:t>
      </w:r>
      <w:r>
        <w:rPr>
          <w:rFonts w:ascii="Arial" w:hAnsi="Arial" w:cs="Arial"/>
          <w:sz w:val="24"/>
          <w:szCs w:val="24"/>
        </w:rPr>
        <w:t>Honesty</w:t>
      </w:r>
      <w:r w:rsidRPr="00860EF8">
        <w:rPr>
          <w:rFonts w:ascii="Arial" w:hAnsi="Arial" w:cs="Arial"/>
          <w:sz w:val="24"/>
          <w:szCs w:val="24"/>
        </w:rPr>
        <w:t xml:space="preserve">, Respect, </w:t>
      </w:r>
      <w:r>
        <w:rPr>
          <w:rFonts w:ascii="Arial" w:hAnsi="Arial" w:cs="Arial"/>
          <w:sz w:val="24"/>
          <w:szCs w:val="24"/>
        </w:rPr>
        <w:t>Excellence, Ambition</w:t>
      </w:r>
      <w:r w:rsidRPr="00860EF8">
        <w:rPr>
          <w:rFonts w:ascii="Arial" w:hAnsi="Arial" w:cs="Arial"/>
          <w:sz w:val="24"/>
          <w:szCs w:val="24"/>
        </w:rPr>
        <w:t xml:space="preserve"> and </w:t>
      </w:r>
      <w:r>
        <w:rPr>
          <w:rFonts w:ascii="Arial" w:hAnsi="Arial" w:cs="Arial"/>
          <w:sz w:val="24"/>
          <w:szCs w:val="24"/>
        </w:rPr>
        <w:t>Determination</w:t>
      </w:r>
      <w:r w:rsidRPr="00860EF8">
        <w:rPr>
          <w:rFonts w:ascii="Arial" w:hAnsi="Arial" w:cs="Arial"/>
          <w:sz w:val="24"/>
          <w:szCs w:val="24"/>
        </w:rPr>
        <w:t xml:space="preserve">) underpin our ethos, and nurturing and relationship-focussed approach. </w:t>
      </w:r>
    </w:p>
    <w:p w14:paraId="450ABBC5" w14:textId="77777777" w:rsidR="00860EF8" w:rsidRDefault="00860EF8" w:rsidP="00860EF8">
      <w:pPr>
        <w:rPr>
          <w:rFonts w:ascii="Arial" w:hAnsi="Arial" w:cs="Arial"/>
          <w:sz w:val="24"/>
          <w:szCs w:val="24"/>
        </w:rPr>
      </w:pPr>
      <w:r w:rsidRPr="00860EF8">
        <w:rPr>
          <w:rFonts w:ascii="Arial" w:hAnsi="Arial" w:cs="Arial"/>
          <w:sz w:val="24"/>
          <w:szCs w:val="24"/>
        </w:rPr>
        <w:t>• To provide a safe, respectful, equitable and happy school ethos where learning opportunities are maximised.</w:t>
      </w:r>
    </w:p>
    <w:p w14:paraId="6984240C" w14:textId="77777777" w:rsidR="00860EF8" w:rsidRDefault="00860EF8" w:rsidP="00860EF8">
      <w:pPr>
        <w:rPr>
          <w:rFonts w:ascii="Arial" w:hAnsi="Arial" w:cs="Arial"/>
          <w:sz w:val="24"/>
          <w:szCs w:val="24"/>
        </w:rPr>
      </w:pPr>
      <w:r w:rsidRPr="00860EF8">
        <w:rPr>
          <w:rFonts w:ascii="Arial" w:hAnsi="Arial" w:cs="Arial"/>
          <w:sz w:val="24"/>
          <w:szCs w:val="24"/>
        </w:rPr>
        <w:t xml:space="preserve"> • To give staff tools to support de-escalation, co-regulation and building resilience.</w:t>
      </w:r>
    </w:p>
    <w:p w14:paraId="2AE55021" w14:textId="2A6044C5" w:rsidR="00860EF8" w:rsidRDefault="00860EF8" w:rsidP="00860EF8">
      <w:pPr>
        <w:rPr>
          <w:rFonts w:ascii="Arial" w:hAnsi="Arial" w:cs="Arial"/>
          <w:sz w:val="24"/>
          <w:szCs w:val="24"/>
        </w:rPr>
      </w:pPr>
      <w:r w:rsidRPr="00860EF8">
        <w:rPr>
          <w:rFonts w:ascii="Arial" w:hAnsi="Arial" w:cs="Arial"/>
          <w:sz w:val="24"/>
          <w:szCs w:val="24"/>
        </w:rPr>
        <w:t xml:space="preserve"> • To equip children with strategies to manage their behaviour and build positive relationships with others.</w:t>
      </w:r>
    </w:p>
    <w:p w14:paraId="4A3AF702" w14:textId="6D3B1FC8" w:rsidR="00B73D16" w:rsidRDefault="00B73D16" w:rsidP="00860EF8">
      <w:pPr>
        <w:rPr>
          <w:rFonts w:ascii="Arial" w:hAnsi="Arial" w:cs="Arial"/>
          <w:b/>
          <w:bCs/>
          <w:sz w:val="24"/>
          <w:szCs w:val="24"/>
        </w:rPr>
      </w:pPr>
    </w:p>
    <w:p w14:paraId="103F25D5" w14:textId="619B1EB0" w:rsidR="00B73D16" w:rsidRDefault="00B73D16" w:rsidP="00860EF8">
      <w:pPr>
        <w:rPr>
          <w:rFonts w:ascii="Arial" w:hAnsi="Arial" w:cs="Arial"/>
          <w:b/>
          <w:bCs/>
          <w:sz w:val="24"/>
          <w:szCs w:val="24"/>
        </w:rPr>
      </w:pPr>
    </w:p>
    <w:p w14:paraId="7A803639" w14:textId="23AD2338" w:rsidR="00B73D16" w:rsidRDefault="00B73D16" w:rsidP="00860EF8">
      <w:pPr>
        <w:rPr>
          <w:rFonts w:ascii="Arial" w:hAnsi="Arial" w:cs="Arial"/>
          <w:b/>
          <w:bCs/>
          <w:sz w:val="24"/>
          <w:szCs w:val="24"/>
        </w:rPr>
      </w:pPr>
    </w:p>
    <w:p w14:paraId="442CCE38" w14:textId="30C5A1A7" w:rsidR="00B73D16" w:rsidRDefault="00B73D16" w:rsidP="00860EF8">
      <w:pPr>
        <w:rPr>
          <w:rFonts w:ascii="Arial" w:hAnsi="Arial" w:cs="Arial"/>
          <w:b/>
          <w:bCs/>
          <w:sz w:val="24"/>
          <w:szCs w:val="24"/>
        </w:rPr>
      </w:pPr>
      <w:r>
        <w:rPr>
          <w:rFonts w:ascii="Arial" w:hAnsi="Arial" w:cs="Arial"/>
          <w:b/>
          <w:bCs/>
          <w:sz w:val="24"/>
          <w:szCs w:val="24"/>
        </w:rPr>
        <w:t>St Mary’s Values</w:t>
      </w:r>
    </w:p>
    <w:p w14:paraId="4532C3BB" w14:textId="44C034E1" w:rsidR="00B73D16" w:rsidRDefault="00B73D16" w:rsidP="00B73D16">
      <w:pPr>
        <w:jc w:val="cente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Inspiring our St Mary’s family to work together to:</w:t>
      </w:r>
    </w:p>
    <w:p w14:paraId="424A1B0C" w14:textId="59E692EA" w:rsidR="00B73D16" w:rsidRDefault="00B73D16" w:rsidP="00B73D16">
      <w:pPr>
        <w:jc w:val="cente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 xml:space="preserve">‘Aim for </w:t>
      </w:r>
      <w:r w:rsidR="00E92D1D">
        <w:rPr>
          <w:rFonts w:ascii="Arial" w:hAnsi="Arial" w:cs="Arial"/>
          <w:b/>
          <w:bCs/>
          <w:color w:val="2F5496" w:themeColor="accent1" w:themeShade="BF"/>
          <w:sz w:val="24"/>
          <w:szCs w:val="24"/>
        </w:rPr>
        <w:t>Excellence, Love On</w:t>
      </w:r>
      <w:r w:rsidR="006F2CB7">
        <w:rPr>
          <w:rFonts w:ascii="Arial" w:hAnsi="Arial" w:cs="Arial"/>
          <w:b/>
          <w:bCs/>
          <w:color w:val="2F5496" w:themeColor="accent1" w:themeShade="BF"/>
          <w:sz w:val="24"/>
          <w:szCs w:val="24"/>
        </w:rPr>
        <w:t>e</w:t>
      </w:r>
      <w:r w:rsidR="00E92D1D">
        <w:rPr>
          <w:rFonts w:ascii="Arial" w:hAnsi="Arial" w:cs="Arial"/>
          <w:b/>
          <w:bCs/>
          <w:color w:val="2F5496" w:themeColor="accent1" w:themeShade="BF"/>
          <w:sz w:val="24"/>
          <w:szCs w:val="24"/>
        </w:rPr>
        <w:t xml:space="preserve"> Another, Achieve Our Dreams;’ </w:t>
      </w:r>
    </w:p>
    <w:p w14:paraId="6D46C593" w14:textId="1A86D416" w:rsidR="00B73D16" w:rsidRDefault="00B73D16" w:rsidP="00B73D16">
      <w:pPr>
        <w:rPr>
          <w:rFonts w:ascii="Arial" w:hAnsi="Arial" w:cs="Arial"/>
          <w:sz w:val="24"/>
          <w:szCs w:val="24"/>
        </w:rPr>
      </w:pPr>
      <w:r w:rsidRPr="00B73D16">
        <w:rPr>
          <w:rFonts w:ascii="Arial" w:hAnsi="Arial" w:cs="Arial"/>
          <w:sz w:val="24"/>
          <w:szCs w:val="24"/>
        </w:rPr>
        <w:t xml:space="preserve">At </w:t>
      </w:r>
      <w:r>
        <w:rPr>
          <w:rFonts w:ascii="Arial" w:hAnsi="Arial" w:cs="Arial"/>
          <w:sz w:val="24"/>
          <w:szCs w:val="24"/>
        </w:rPr>
        <w:t>St Mary’s</w:t>
      </w:r>
      <w:r w:rsidRPr="00B73D16">
        <w:rPr>
          <w:rFonts w:ascii="Arial" w:hAnsi="Arial" w:cs="Arial"/>
          <w:sz w:val="24"/>
          <w:szCs w:val="24"/>
        </w:rPr>
        <w:t>, we have high expectations for all pupils; we expect children to meet ‘</w:t>
      </w:r>
      <w:r>
        <w:rPr>
          <w:rFonts w:ascii="Arial" w:hAnsi="Arial" w:cs="Arial"/>
          <w:sz w:val="24"/>
          <w:szCs w:val="24"/>
        </w:rPr>
        <w:t>St Mary’s</w:t>
      </w:r>
      <w:r w:rsidRPr="00B73D16">
        <w:rPr>
          <w:rFonts w:ascii="Arial" w:hAnsi="Arial" w:cs="Arial"/>
          <w:sz w:val="24"/>
          <w:szCs w:val="24"/>
        </w:rPr>
        <w:t xml:space="preserve"> Standard’ by demonstrating our </w:t>
      </w:r>
      <w:r>
        <w:rPr>
          <w:rFonts w:ascii="Arial" w:hAnsi="Arial" w:cs="Arial"/>
          <w:sz w:val="24"/>
          <w:szCs w:val="24"/>
        </w:rPr>
        <w:t>St Mary’s</w:t>
      </w:r>
      <w:r w:rsidRPr="00B73D16">
        <w:rPr>
          <w:rFonts w:ascii="Arial" w:hAnsi="Arial" w:cs="Arial"/>
          <w:sz w:val="24"/>
          <w:szCs w:val="24"/>
        </w:rPr>
        <w:t xml:space="preserve"> </w:t>
      </w:r>
      <w:r>
        <w:rPr>
          <w:rFonts w:ascii="Arial" w:hAnsi="Arial" w:cs="Arial"/>
          <w:sz w:val="24"/>
          <w:szCs w:val="24"/>
        </w:rPr>
        <w:t>THREAD</w:t>
      </w:r>
      <w:r w:rsidRPr="00B73D16">
        <w:rPr>
          <w:rFonts w:ascii="Arial" w:hAnsi="Arial" w:cs="Arial"/>
          <w:sz w:val="24"/>
          <w:szCs w:val="24"/>
        </w:rPr>
        <w:t xml:space="preserve"> Values. This is recognised through weekly Values Certificates at assembly, regular house points, positive reinforcement strategies and end of year awards. </w:t>
      </w:r>
    </w:p>
    <w:p w14:paraId="3A25F446" w14:textId="01C68D34" w:rsidR="00B73D16" w:rsidRPr="00E92D1D" w:rsidRDefault="00B73D16" w:rsidP="00B73D16">
      <w:pPr>
        <w:rPr>
          <w:rFonts w:ascii="Arial" w:hAnsi="Arial" w:cs="Arial"/>
          <w:sz w:val="24"/>
          <w:szCs w:val="24"/>
        </w:rPr>
      </w:pPr>
      <w:r w:rsidRPr="00E92D1D">
        <w:rPr>
          <w:rFonts w:ascii="Arial" w:hAnsi="Arial" w:cs="Arial"/>
          <w:sz w:val="24"/>
          <w:szCs w:val="24"/>
        </w:rPr>
        <w:t>We want all members of the St Mary’s family to use our THREAD Values t</w:t>
      </w:r>
      <w:r w:rsidR="00E92D1D" w:rsidRPr="00E92D1D">
        <w:rPr>
          <w:rFonts w:ascii="Arial" w:hAnsi="Arial" w:cs="Arial"/>
          <w:sz w:val="24"/>
          <w:szCs w:val="24"/>
        </w:rPr>
        <w:t xml:space="preserve">o be the best version of themselves and achieve all that they are capable of. </w:t>
      </w:r>
    </w:p>
    <w:p w14:paraId="2DD5B547" w14:textId="41831646" w:rsidR="00B73D16" w:rsidRDefault="00AC137F" w:rsidP="00B73D16">
      <w:pPr>
        <w:rPr>
          <w:rFonts w:ascii="Arial" w:hAnsi="Arial" w:cs="Arial"/>
          <w:sz w:val="32"/>
          <w:szCs w:val="32"/>
        </w:rPr>
      </w:pPr>
      <w:r>
        <w:rPr>
          <w:noProof/>
        </w:rPr>
        <w:drawing>
          <wp:anchor distT="0" distB="0" distL="114300" distR="114300" simplePos="0" relativeHeight="251659264" behindDoc="0" locked="0" layoutInCell="1" allowOverlap="1" wp14:anchorId="50E39229" wp14:editId="3B61AAD6">
            <wp:simplePos x="0" y="0"/>
            <wp:positionH relativeFrom="margin">
              <wp:posOffset>1971675</wp:posOffset>
            </wp:positionH>
            <wp:positionV relativeFrom="margin">
              <wp:posOffset>2933700</wp:posOffset>
            </wp:positionV>
            <wp:extent cx="2733675" cy="1854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D16">
        <w:rPr>
          <w:rFonts w:ascii="Arial" w:hAnsi="Arial" w:cs="Arial"/>
          <w:b/>
          <w:bCs/>
          <w:sz w:val="32"/>
          <w:szCs w:val="32"/>
        </w:rPr>
        <w:t>T</w:t>
      </w:r>
      <w:r w:rsidR="00B73D16">
        <w:rPr>
          <w:rFonts w:ascii="Arial" w:hAnsi="Arial" w:cs="Arial"/>
          <w:sz w:val="32"/>
          <w:szCs w:val="32"/>
        </w:rPr>
        <w:t>eamwork</w:t>
      </w:r>
    </w:p>
    <w:p w14:paraId="7DF359BE" w14:textId="36EBB9BA" w:rsidR="00B73D16" w:rsidRDefault="00B73D16" w:rsidP="00B73D16">
      <w:pPr>
        <w:rPr>
          <w:rFonts w:ascii="Arial" w:hAnsi="Arial" w:cs="Arial"/>
          <w:sz w:val="32"/>
          <w:szCs w:val="32"/>
        </w:rPr>
      </w:pPr>
      <w:r>
        <w:rPr>
          <w:rFonts w:ascii="Arial" w:hAnsi="Arial" w:cs="Arial"/>
          <w:b/>
          <w:bCs/>
          <w:sz w:val="32"/>
          <w:szCs w:val="32"/>
        </w:rPr>
        <w:t>H</w:t>
      </w:r>
      <w:r>
        <w:rPr>
          <w:rFonts w:ascii="Arial" w:hAnsi="Arial" w:cs="Arial"/>
          <w:sz w:val="32"/>
          <w:szCs w:val="32"/>
        </w:rPr>
        <w:t xml:space="preserve">onesty </w:t>
      </w:r>
    </w:p>
    <w:p w14:paraId="21A6DA21" w14:textId="6CA98013" w:rsidR="00B73D16" w:rsidRDefault="00B73D16" w:rsidP="00B73D16">
      <w:pPr>
        <w:rPr>
          <w:rFonts w:ascii="Arial" w:hAnsi="Arial" w:cs="Arial"/>
          <w:sz w:val="32"/>
          <w:szCs w:val="32"/>
        </w:rPr>
      </w:pPr>
      <w:r>
        <w:rPr>
          <w:rFonts w:ascii="Arial" w:hAnsi="Arial" w:cs="Arial"/>
          <w:b/>
          <w:bCs/>
          <w:sz w:val="32"/>
          <w:szCs w:val="32"/>
        </w:rPr>
        <w:t>R</w:t>
      </w:r>
      <w:r>
        <w:rPr>
          <w:rFonts w:ascii="Arial" w:hAnsi="Arial" w:cs="Arial"/>
          <w:sz w:val="32"/>
          <w:szCs w:val="32"/>
        </w:rPr>
        <w:t>espect</w:t>
      </w:r>
    </w:p>
    <w:p w14:paraId="3122AD1F" w14:textId="08A2E313" w:rsidR="00B73D16" w:rsidRDefault="00B73D16" w:rsidP="00B73D16">
      <w:pPr>
        <w:rPr>
          <w:rFonts w:ascii="Arial" w:hAnsi="Arial" w:cs="Arial"/>
          <w:sz w:val="32"/>
          <w:szCs w:val="32"/>
        </w:rPr>
      </w:pPr>
      <w:r>
        <w:rPr>
          <w:rFonts w:ascii="Arial" w:hAnsi="Arial" w:cs="Arial"/>
          <w:b/>
          <w:bCs/>
          <w:sz w:val="32"/>
          <w:szCs w:val="32"/>
        </w:rPr>
        <w:t>E</w:t>
      </w:r>
      <w:r>
        <w:rPr>
          <w:rFonts w:ascii="Arial" w:hAnsi="Arial" w:cs="Arial"/>
          <w:sz w:val="32"/>
          <w:szCs w:val="32"/>
        </w:rPr>
        <w:t>xcellence</w:t>
      </w:r>
    </w:p>
    <w:p w14:paraId="16ACB5C0" w14:textId="0FCCEAD4" w:rsidR="00B73D16" w:rsidRDefault="00B73D16" w:rsidP="00B73D16">
      <w:pPr>
        <w:rPr>
          <w:rFonts w:ascii="Arial" w:hAnsi="Arial" w:cs="Arial"/>
          <w:sz w:val="32"/>
          <w:szCs w:val="32"/>
        </w:rPr>
      </w:pPr>
      <w:r>
        <w:rPr>
          <w:rFonts w:ascii="Arial" w:hAnsi="Arial" w:cs="Arial"/>
          <w:b/>
          <w:bCs/>
          <w:sz w:val="32"/>
          <w:szCs w:val="32"/>
        </w:rPr>
        <w:t>A</w:t>
      </w:r>
      <w:r>
        <w:rPr>
          <w:rFonts w:ascii="Arial" w:hAnsi="Arial" w:cs="Arial"/>
          <w:sz w:val="32"/>
          <w:szCs w:val="32"/>
        </w:rPr>
        <w:t>mbition</w:t>
      </w:r>
    </w:p>
    <w:p w14:paraId="43597B3E" w14:textId="44853EB8" w:rsidR="00B73D16" w:rsidRDefault="00B73D16" w:rsidP="00B73D16">
      <w:pPr>
        <w:rPr>
          <w:rFonts w:ascii="Arial" w:hAnsi="Arial" w:cs="Arial"/>
          <w:sz w:val="32"/>
          <w:szCs w:val="32"/>
        </w:rPr>
      </w:pPr>
      <w:r>
        <w:rPr>
          <w:rFonts w:ascii="Arial" w:hAnsi="Arial" w:cs="Arial"/>
          <w:b/>
          <w:bCs/>
          <w:sz w:val="32"/>
          <w:szCs w:val="32"/>
        </w:rPr>
        <w:t>D</w:t>
      </w:r>
      <w:r>
        <w:rPr>
          <w:rFonts w:ascii="Arial" w:hAnsi="Arial" w:cs="Arial"/>
          <w:sz w:val="32"/>
          <w:szCs w:val="32"/>
        </w:rPr>
        <w:t xml:space="preserve">etermination </w:t>
      </w:r>
    </w:p>
    <w:p w14:paraId="569F000B" w14:textId="77777777" w:rsidR="00B73D16" w:rsidRDefault="00B73D16" w:rsidP="00B73D16">
      <w:pPr>
        <w:rPr>
          <w:rFonts w:ascii="Arial" w:hAnsi="Arial" w:cs="Arial"/>
          <w:sz w:val="24"/>
          <w:szCs w:val="24"/>
        </w:rPr>
      </w:pPr>
      <w:r w:rsidRPr="00B73D16">
        <w:rPr>
          <w:rFonts w:ascii="Arial" w:hAnsi="Arial" w:cs="Arial"/>
          <w:sz w:val="24"/>
          <w:szCs w:val="24"/>
        </w:rPr>
        <w:t xml:space="preserve">In addition, we wish to give recognition to pupils who go ‘Over &amp; Above’. ‘Over and Above’ behaviours include exceeding our school values, impacting the wider </w:t>
      </w:r>
      <w:r>
        <w:rPr>
          <w:rFonts w:ascii="Arial" w:hAnsi="Arial" w:cs="Arial"/>
          <w:sz w:val="24"/>
          <w:szCs w:val="24"/>
        </w:rPr>
        <w:t xml:space="preserve">St Mary’s </w:t>
      </w:r>
      <w:r w:rsidRPr="00B73D16">
        <w:rPr>
          <w:rFonts w:ascii="Arial" w:hAnsi="Arial" w:cs="Arial"/>
          <w:sz w:val="24"/>
          <w:szCs w:val="24"/>
        </w:rPr>
        <w:t xml:space="preserve">community and showing </w:t>
      </w:r>
      <w:r>
        <w:rPr>
          <w:rFonts w:ascii="Arial" w:hAnsi="Arial" w:cs="Arial"/>
          <w:sz w:val="24"/>
          <w:szCs w:val="24"/>
        </w:rPr>
        <w:t>St Mary’s</w:t>
      </w:r>
      <w:r w:rsidRPr="00B73D16">
        <w:rPr>
          <w:rFonts w:ascii="Arial" w:hAnsi="Arial" w:cs="Arial"/>
          <w:sz w:val="24"/>
          <w:szCs w:val="24"/>
        </w:rPr>
        <w:t xml:space="preserve"> initiative. </w:t>
      </w:r>
    </w:p>
    <w:p w14:paraId="7BCEAA29" w14:textId="77777777" w:rsidR="00B73D16" w:rsidRDefault="00B73D16" w:rsidP="00B73D16">
      <w:pPr>
        <w:rPr>
          <w:rFonts w:ascii="Arial" w:hAnsi="Arial" w:cs="Arial"/>
          <w:sz w:val="24"/>
          <w:szCs w:val="24"/>
        </w:rPr>
      </w:pPr>
      <w:r w:rsidRPr="00B73D16">
        <w:rPr>
          <w:rFonts w:ascii="Arial" w:hAnsi="Arial" w:cs="Arial"/>
          <w:sz w:val="24"/>
          <w:szCs w:val="24"/>
        </w:rPr>
        <w:t xml:space="preserve">‘If you consistently reward minimum standards then children will strive for minimum standards. If you reward children for going over and </w:t>
      </w:r>
      <w:proofErr w:type="gramStart"/>
      <w:r w:rsidRPr="00B73D16">
        <w:rPr>
          <w:rFonts w:ascii="Arial" w:hAnsi="Arial" w:cs="Arial"/>
          <w:sz w:val="24"/>
          <w:szCs w:val="24"/>
        </w:rPr>
        <w:t>above</w:t>
      </w:r>
      <w:proofErr w:type="gramEnd"/>
      <w:r w:rsidRPr="00B73D16">
        <w:rPr>
          <w:rFonts w:ascii="Arial" w:hAnsi="Arial" w:cs="Arial"/>
          <w:sz w:val="24"/>
          <w:szCs w:val="24"/>
        </w:rPr>
        <w:t xml:space="preserve"> then there is no limit to their excellent behaviour.’ </w:t>
      </w:r>
    </w:p>
    <w:p w14:paraId="46C403B1" w14:textId="4262EB11" w:rsidR="00B73D16" w:rsidRDefault="00B73D16" w:rsidP="00B73D16">
      <w:pPr>
        <w:ind w:left="7920"/>
        <w:rPr>
          <w:rFonts w:ascii="Arial" w:hAnsi="Arial" w:cs="Arial"/>
          <w:sz w:val="24"/>
          <w:szCs w:val="24"/>
        </w:rPr>
      </w:pPr>
      <w:r w:rsidRPr="00B73D16">
        <w:rPr>
          <w:rFonts w:ascii="Arial" w:hAnsi="Arial" w:cs="Arial"/>
          <w:sz w:val="24"/>
          <w:szCs w:val="24"/>
        </w:rPr>
        <w:t>Paul Dix</w:t>
      </w:r>
    </w:p>
    <w:p w14:paraId="54F2FBD5" w14:textId="77777777" w:rsidR="00B73D16" w:rsidRPr="00B73D16" w:rsidRDefault="00B73D16" w:rsidP="00B73D16">
      <w:pPr>
        <w:rPr>
          <w:rFonts w:ascii="Arial" w:hAnsi="Arial" w:cs="Arial"/>
          <w:b/>
          <w:bCs/>
          <w:sz w:val="24"/>
          <w:szCs w:val="24"/>
        </w:rPr>
      </w:pPr>
      <w:r w:rsidRPr="00B73D16">
        <w:rPr>
          <w:rFonts w:ascii="Arial" w:hAnsi="Arial" w:cs="Arial"/>
          <w:b/>
          <w:bCs/>
          <w:sz w:val="24"/>
          <w:szCs w:val="24"/>
        </w:rPr>
        <w:t xml:space="preserve">Meet &amp; Greet </w:t>
      </w:r>
    </w:p>
    <w:p w14:paraId="7B39B3AD" w14:textId="77777777" w:rsidR="00B73D16" w:rsidRDefault="00B73D16" w:rsidP="00B73D16">
      <w:pPr>
        <w:rPr>
          <w:rFonts w:ascii="Arial" w:hAnsi="Arial" w:cs="Arial"/>
          <w:sz w:val="24"/>
          <w:szCs w:val="24"/>
        </w:rPr>
      </w:pPr>
      <w:r w:rsidRPr="00B73D16">
        <w:rPr>
          <w:rFonts w:ascii="Arial" w:hAnsi="Arial" w:cs="Arial"/>
          <w:sz w:val="24"/>
          <w:szCs w:val="24"/>
        </w:rPr>
        <w:t xml:space="preserve">Teachers will create a welcoming environment by greeting pupils every morning through a formal meet and greet at the classroom door. This may be a simple, ‘Good morning’ or offering a handshake, high five, etc. to provide a consistent check in and enthusiastic welcome to every child. </w:t>
      </w:r>
    </w:p>
    <w:p w14:paraId="67E0D4E6" w14:textId="77697B05" w:rsidR="00B73D16" w:rsidRDefault="00B73D16" w:rsidP="00B73D16">
      <w:pPr>
        <w:rPr>
          <w:rFonts w:ascii="Arial" w:hAnsi="Arial" w:cs="Arial"/>
          <w:sz w:val="24"/>
          <w:szCs w:val="24"/>
        </w:rPr>
      </w:pPr>
      <w:r w:rsidRPr="00B73D16">
        <w:rPr>
          <w:rFonts w:ascii="Arial" w:hAnsi="Arial" w:cs="Arial"/>
          <w:sz w:val="24"/>
          <w:szCs w:val="24"/>
        </w:rPr>
        <w:t xml:space="preserve">All adults will be looking out for children who demonstrate </w:t>
      </w:r>
      <w:r>
        <w:rPr>
          <w:rFonts w:ascii="Arial" w:hAnsi="Arial" w:cs="Arial"/>
          <w:sz w:val="24"/>
          <w:szCs w:val="24"/>
        </w:rPr>
        <w:t xml:space="preserve">St Mary’s </w:t>
      </w:r>
      <w:r w:rsidRPr="00B73D16">
        <w:rPr>
          <w:rFonts w:ascii="Arial" w:hAnsi="Arial" w:cs="Arial"/>
          <w:sz w:val="24"/>
          <w:szCs w:val="24"/>
        </w:rPr>
        <w:t xml:space="preserve">Values and go ‘Over and Above’. Ways </w:t>
      </w:r>
      <w:r w:rsidR="00A21083" w:rsidRPr="00B73D16">
        <w:rPr>
          <w:rFonts w:ascii="Arial" w:hAnsi="Arial" w:cs="Arial"/>
          <w:sz w:val="24"/>
          <w:szCs w:val="24"/>
        </w:rPr>
        <w:t>that child</w:t>
      </w:r>
      <w:r w:rsidRPr="00B73D16">
        <w:rPr>
          <w:rFonts w:ascii="Arial" w:hAnsi="Arial" w:cs="Arial"/>
          <w:sz w:val="24"/>
          <w:szCs w:val="24"/>
        </w:rPr>
        <w:t xml:space="preserve"> will be recognised for doing so:</w:t>
      </w:r>
    </w:p>
    <w:p w14:paraId="0208D08C" w14:textId="061C2D97" w:rsidR="003C2251" w:rsidRDefault="003C2251" w:rsidP="00B73D16">
      <w:pPr>
        <w:rPr>
          <w:rFonts w:ascii="Arial" w:hAnsi="Arial" w:cs="Arial"/>
          <w:sz w:val="24"/>
          <w:szCs w:val="24"/>
        </w:rPr>
      </w:pPr>
      <w:r w:rsidRPr="003C2251">
        <w:rPr>
          <w:rFonts w:ascii="Arial" w:hAnsi="Arial" w:cs="Arial"/>
          <w:sz w:val="24"/>
          <w:szCs w:val="24"/>
        </w:rPr>
        <w:t xml:space="preserve">• </w:t>
      </w:r>
      <w:r w:rsidR="001C716C">
        <w:rPr>
          <w:rFonts w:ascii="Arial" w:hAnsi="Arial" w:cs="Arial"/>
          <w:sz w:val="24"/>
          <w:szCs w:val="24"/>
        </w:rPr>
        <w:t>Golden Letter/</w:t>
      </w:r>
      <w:r w:rsidRPr="003C2251">
        <w:rPr>
          <w:rFonts w:ascii="Arial" w:hAnsi="Arial" w:cs="Arial"/>
          <w:sz w:val="24"/>
          <w:szCs w:val="24"/>
        </w:rPr>
        <w:t xml:space="preserve">Positive phone calls home Member of management team or class teacher phones parents to share child's success. </w:t>
      </w:r>
    </w:p>
    <w:p w14:paraId="414ED349" w14:textId="1CBE7867" w:rsidR="003C2251" w:rsidRDefault="003C2251" w:rsidP="00B73D16">
      <w:pPr>
        <w:rPr>
          <w:rFonts w:ascii="Arial" w:hAnsi="Arial" w:cs="Arial"/>
          <w:sz w:val="24"/>
          <w:szCs w:val="24"/>
        </w:rPr>
      </w:pPr>
      <w:r w:rsidRPr="003C2251">
        <w:rPr>
          <w:rFonts w:ascii="Arial" w:hAnsi="Arial" w:cs="Arial"/>
          <w:sz w:val="24"/>
          <w:szCs w:val="24"/>
        </w:rPr>
        <w:lastRenderedPageBreak/>
        <w:t xml:space="preserve">• </w:t>
      </w:r>
      <w:r>
        <w:rPr>
          <w:rFonts w:ascii="Arial" w:hAnsi="Arial" w:cs="Arial"/>
          <w:sz w:val="24"/>
          <w:szCs w:val="24"/>
        </w:rPr>
        <w:t>St Mary’s</w:t>
      </w:r>
      <w:r w:rsidRPr="003C2251">
        <w:rPr>
          <w:rFonts w:ascii="Arial" w:hAnsi="Arial" w:cs="Arial"/>
          <w:sz w:val="24"/>
          <w:szCs w:val="24"/>
        </w:rPr>
        <w:t xml:space="preserve"> Values certificates Awarded at assembly</w:t>
      </w:r>
      <w:r w:rsidR="001C716C">
        <w:rPr>
          <w:rFonts w:ascii="Arial" w:hAnsi="Arial" w:cs="Arial"/>
          <w:sz w:val="24"/>
          <w:szCs w:val="24"/>
        </w:rPr>
        <w:t xml:space="preserve"> </w:t>
      </w:r>
      <w:r w:rsidRPr="003C2251">
        <w:rPr>
          <w:rFonts w:ascii="Arial" w:hAnsi="Arial" w:cs="Arial"/>
          <w:sz w:val="24"/>
          <w:szCs w:val="24"/>
        </w:rPr>
        <w:t xml:space="preserve">- two children are selected each week by the class teacher. </w:t>
      </w:r>
    </w:p>
    <w:p w14:paraId="61D5978A" w14:textId="2795111E" w:rsidR="003C2251" w:rsidRDefault="003C2251" w:rsidP="00B73D16">
      <w:pPr>
        <w:rPr>
          <w:rFonts w:ascii="Arial" w:hAnsi="Arial" w:cs="Arial"/>
          <w:sz w:val="24"/>
          <w:szCs w:val="24"/>
        </w:rPr>
      </w:pPr>
      <w:r w:rsidRPr="003C2251">
        <w:rPr>
          <w:rFonts w:ascii="Arial" w:hAnsi="Arial" w:cs="Arial"/>
          <w:sz w:val="24"/>
          <w:szCs w:val="24"/>
        </w:rPr>
        <w:t>• End of year awards</w:t>
      </w:r>
      <w:r w:rsidR="001C716C">
        <w:rPr>
          <w:rFonts w:ascii="Arial" w:hAnsi="Arial" w:cs="Arial"/>
          <w:sz w:val="24"/>
          <w:szCs w:val="24"/>
        </w:rPr>
        <w:t xml:space="preserve"> - </w:t>
      </w:r>
      <w:r w:rsidRPr="003C2251">
        <w:rPr>
          <w:rFonts w:ascii="Arial" w:hAnsi="Arial" w:cs="Arial"/>
          <w:sz w:val="24"/>
          <w:szCs w:val="24"/>
        </w:rPr>
        <w:t xml:space="preserve">Appropriate teachers choose approximately two awards to give to children for </w:t>
      </w:r>
      <w:r>
        <w:rPr>
          <w:rFonts w:ascii="Arial" w:hAnsi="Arial" w:cs="Arial"/>
          <w:sz w:val="24"/>
          <w:szCs w:val="24"/>
        </w:rPr>
        <w:t>St Mary’s</w:t>
      </w:r>
      <w:r w:rsidRPr="003C2251">
        <w:rPr>
          <w:rFonts w:ascii="Arial" w:hAnsi="Arial" w:cs="Arial"/>
          <w:sz w:val="24"/>
          <w:szCs w:val="24"/>
        </w:rPr>
        <w:t xml:space="preserve"> Values, Music, P.E., playground, modern languages and P7 awards. </w:t>
      </w:r>
    </w:p>
    <w:p w14:paraId="1BF76C5B" w14:textId="70FC4AE0" w:rsidR="003C2251" w:rsidRDefault="003C2251" w:rsidP="00B73D16">
      <w:pPr>
        <w:rPr>
          <w:rFonts w:ascii="Arial" w:hAnsi="Arial" w:cs="Arial"/>
          <w:sz w:val="24"/>
          <w:szCs w:val="24"/>
        </w:rPr>
      </w:pPr>
      <w:r w:rsidRPr="003C2251">
        <w:rPr>
          <w:rFonts w:ascii="Arial" w:hAnsi="Arial" w:cs="Arial"/>
          <w:sz w:val="24"/>
          <w:szCs w:val="24"/>
        </w:rPr>
        <w:t>• House points</w:t>
      </w:r>
      <w:r>
        <w:rPr>
          <w:rFonts w:ascii="Arial" w:hAnsi="Arial" w:cs="Arial"/>
          <w:sz w:val="24"/>
          <w:szCs w:val="24"/>
        </w:rPr>
        <w:t xml:space="preserve"> token system</w:t>
      </w:r>
      <w:r w:rsidRPr="003C2251">
        <w:rPr>
          <w:rFonts w:ascii="Arial" w:hAnsi="Arial" w:cs="Arial"/>
          <w:sz w:val="24"/>
          <w:szCs w:val="24"/>
        </w:rPr>
        <w:t xml:space="preserve"> is used to award children house points. At the end of each term, the winning house chooses a reward and at the end of the year, the </w:t>
      </w:r>
      <w:r>
        <w:rPr>
          <w:rFonts w:ascii="Arial" w:hAnsi="Arial" w:cs="Arial"/>
          <w:sz w:val="24"/>
          <w:szCs w:val="24"/>
        </w:rPr>
        <w:t xml:space="preserve">overall winning house vote for a reward of their choosing. </w:t>
      </w:r>
    </w:p>
    <w:p w14:paraId="1077671B" w14:textId="71F8C951" w:rsidR="003C2251" w:rsidRDefault="003C2251" w:rsidP="00B73D16">
      <w:pPr>
        <w:rPr>
          <w:rFonts w:ascii="Arial" w:hAnsi="Arial" w:cs="Arial"/>
          <w:sz w:val="24"/>
          <w:szCs w:val="24"/>
        </w:rPr>
      </w:pPr>
      <w:r w:rsidRPr="003C2251">
        <w:rPr>
          <w:rFonts w:ascii="Arial" w:hAnsi="Arial" w:cs="Arial"/>
          <w:sz w:val="24"/>
          <w:szCs w:val="24"/>
        </w:rPr>
        <w:t xml:space="preserve"> • Achievement book</w:t>
      </w:r>
      <w:r w:rsidR="001C716C">
        <w:rPr>
          <w:rFonts w:ascii="Arial" w:hAnsi="Arial" w:cs="Arial"/>
          <w:sz w:val="24"/>
          <w:szCs w:val="24"/>
        </w:rPr>
        <w:t xml:space="preserve"> - </w:t>
      </w:r>
      <w:r w:rsidRPr="003C2251">
        <w:rPr>
          <w:rFonts w:ascii="Arial" w:hAnsi="Arial" w:cs="Arial"/>
          <w:sz w:val="24"/>
          <w:szCs w:val="24"/>
        </w:rPr>
        <w:t>Children with an achievement outside of school can share it at the weekly assembly through the achievement book.</w:t>
      </w:r>
    </w:p>
    <w:p w14:paraId="63320A0D" w14:textId="3A331A2B" w:rsidR="003C2251" w:rsidRDefault="003C2251" w:rsidP="00B73D16">
      <w:pPr>
        <w:rPr>
          <w:rFonts w:ascii="Arial" w:hAnsi="Arial" w:cs="Arial"/>
          <w:sz w:val="24"/>
          <w:szCs w:val="24"/>
        </w:rPr>
      </w:pPr>
      <w:r w:rsidRPr="003C2251">
        <w:rPr>
          <w:rFonts w:ascii="Arial" w:hAnsi="Arial" w:cs="Arial"/>
          <w:sz w:val="24"/>
          <w:szCs w:val="24"/>
        </w:rPr>
        <w:t xml:space="preserve"> • </w:t>
      </w:r>
      <w:r>
        <w:rPr>
          <w:rFonts w:ascii="Arial" w:hAnsi="Arial" w:cs="Arial"/>
          <w:sz w:val="24"/>
          <w:szCs w:val="24"/>
        </w:rPr>
        <w:t xml:space="preserve">Twitter - </w:t>
      </w:r>
      <w:r w:rsidRPr="003C2251">
        <w:rPr>
          <w:rFonts w:ascii="Arial" w:hAnsi="Arial" w:cs="Arial"/>
          <w:sz w:val="24"/>
          <w:szCs w:val="24"/>
        </w:rPr>
        <w:t xml:space="preserve">Teachers and parents alike can share children’s successes through </w:t>
      </w:r>
      <w:r>
        <w:rPr>
          <w:rFonts w:ascii="Arial" w:hAnsi="Arial" w:cs="Arial"/>
          <w:sz w:val="24"/>
          <w:szCs w:val="24"/>
        </w:rPr>
        <w:t xml:space="preserve">Twitter. </w:t>
      </w:r>
    </w:p>
    <w:p w14:paraId="1EDC7883" w14:textId="77777777" w:rsidR="004C2F95" w:rsidRDefault="009855FC" w:rsidP="00B73D16">
      <w:pPr>
        <w:rPr>
          <w:rFonts w:ascii="Arial" w:hAnsi="Arial" w:cs="Arial"/>
          <w:sz w:val="24"/>
          <w:szCs w:val="24"/>
        </w:rPr>
      </w:pPr>
      <w:r w:rsidRPr="009855FC">
        <w:rPr>
          <w:rFonts w:ascii="Arial" w:hAnsi="Arial" w:cs="Arial"/>
          <w:b/>
          <w:bCs/>
          <w:sz w:val="24"/>
          <w:szCs w:val="24"/>
        </w:rPr>
        <w:t>Policy Blueprint &amp; Classroom Plan</w:t>
      </w:r>
      <w:r w:rsidRPr="009855FC">
        <w:rPr>
          <w:rFonts w:ascii="Arial" w:hAnsi="Arial" w:cs="Arial"/>
          <w:sz w:val="24"/>
          <w:szCs w:val="24"/>
        </w:rPr>
        <w:t xml:space="preserve"> </w:t>
      </w:r>
    </w:p>
    <w:p w14:paraId="4A0777E2" w14:textId="77777777" w:rsidR="004C2F95" w:rsidRPr="004C2F95" w:rsidRDefault="009855FC" w:rsidP="00B73D16">
      <w:pPr>
        <w:rPr>
          <w:rFonts w:ascii="Arial" w:hAnsi="Arial" w:cs="Arial"/>
          <w:b/>
          <w:bCs/>
          <w:sz w:val="24"/>
          <w:szCs w:val="24"/>
        </w:rPr>
      </w:pPr>
      <w:r w:rsidRPr="004C2F95">
        <w:rPr>
          <w:rFonts w:ascii="Arial" w:hAnsi="Arial" w:cs="Arial"/>
          <w:b/>
          <w:bCs/>
          <w:sz w:val="24"/>
          <w:szCs w:val="24"/>
        </w:rPr>
        <w:t xml:space="preserve">Relationships Policy Blueprint (See Appendix 1) </w:t>
      </w:r>
    </w:p>
    <w:p w14:paraId="552AA34F" w14:textId="77777777" w:rsidR="004C2F95" w:rsidRDefault="009855FC" w:rsidP="00B73D16">
      <w:pPr>
        <w:rPr>
          <w:rFonts w:ascii="Arial" w:hAnsi="Arial" w:cs="Arial"/>
          <w:sz w:val="24"/>
          <w:szCs w:val="24"/>
        </w:rPr>
      </w:pPr>
      <w:r w:rsidRPr="009855FC">
        <w:rPr>
          <w:rFonts w:ascii="Arial" w:hAnsi="Arial" w:cs="Arial"/>
          <w:sz w:val="24"/>
          <w:szCs w:val="24"/>
        </w:rPr>
        <w:t xml:space="preserve">This is a concise A4 document which teachers will refer to for a consistent approach to our Relationships Policy to ensure behaviour and expectations are clear and consistent. </w:t>
      </w:r>
    </w:p>
    <w:p w14:paraId="1526D27F" w14:textId="39953D9F" w:rsidR="004C2F95" w:rsidRPr="004C2F95" w:rsidRDefault="009855FC" w:rsidP="00B73D16">
      <w:pPr>
        <w:rPr>
          <w:rFonts w:ascii="Arial" w:hAnsi="Arial" w:cs="Arial"/>
          <w:b/>
          <w:bCs/>
          <w:sz w:val="24"/>
          <w:szCs w:val="24"/>
        </w:rPr>
      </w:pPr>
      <w:r w:rsidRPr="004C2F95">
        <w:rPr>
          <w:rFonts w:ascii="Arial" w:hAnsi="Arial" w:cs="Arial"/>
          <w:b/>
          <w:bCs/>
          <w:sz w:val="24"/>
          <w:szCs w:val="24"/>
        </w:rPr>
        <w:t xml:space="preserve">The Language of </w:t>
      </w:r>
      <w:r w:rsidR="004C2F95">
        <w:rPr>
          <w:rFonts w:ascii="Arial" w:hAnsi="Arial" w:cs="Arial"/>
          <w:b/>
          <w:bCs/>
          <w:sz w:val="24"/>
          <w:szCs w:val="24"/>
        </w:rPr>
        <w:t>St Mary’s</w:t>
      </w:r>
      <w:r w:rsidRPr="004C2F95">
        <w:rPr>
          <w:rFonts w:ascii="Arial" w:hAnsi="Arial" w:cs="Arial"/>
          <w:b/>
          <w:bCs/>
          <w:sz w:val="24"/>
          <w:szCs w:val="24"/>
        </w:rPr>
        <w:t xml:space="preserve"> (See Appendix 2)</w:t>
      </w:r>
    </w:p>
    <w:p w14:paraId="3869F352" w14:textId="77777777" w:rsidR="004C2F95" w:rsidRDefault="009855FC" w:rsidP="00B73D16">
      <w:pPr>
        <w:rPr>
          <w:rFonts w:ascii="Arial" w:hAnsi="Arial" w:cs="Arial"/>
          <w:sz w:val="24"/>
          <w:szCs w:val="24"/>
        </w:rPr>
      </w:pPr>
      <w:r w:rsidRPr="009855FC">
        <w:rPr>
          <w:rFonts w:ascii="Arial" w:hAnsi="Arial" w:cs="Arial"/>
          <w:sz w:val="24"/>
          <w:szCs w:val="24"/>
        </w:rPr>
        <w:t xml:space="preserve">This is the second part to our Relationships Policy Blueprint, which details nurturing language scripts which can be used at step 3 of the classroom plan for a variety of purposes, detailed below. </w:t>
      </w:r>
    </w:p>
    <w:p w14:paraId="7C88B141" w14:textId="77777777" w:rsidR="004C2F95" w:rsidRPr="004C2F95" w:rsidRDefault="009855FC" w:rsidP="00B73D16">
      <w:pPr>
        <w:rPr>
          <w:rFonts w:ascii="Arial" w:hAnsi="Arial" w:cs="Arial"/>
          <w:b/>
          <w:bCs/>
          <w:sz w:val="24"/>
          <w:szCs w:val="24"/>
        </w:rPr>
      </w:pPr>
      <w:r w:rsidRPr="004C2F95">
        <w:rPr>
          <w:rFonts w:ascii="Arial" w:hAnsi="Arial" w:cs="Arial"/>
          <w:b/>
          <w:bCs/>
          <w:sz w:val="24"/>
          <w:szCs w:val="24"/>
        </w:rPr>
        <w:t xml:space="preserve">30-Second Script </w:t>
      </w:r>
    </w:p>
    <w:p w14:paraId="14659B20" w14:textId="3AE67F23" w:rsidR="004C2F95" w:rsidRDefault="009855FC" w:rsidP="00B73D16">
      <w:pPr>
        <w:rPr>
          <w:rFonts w:ascii="Arial" w:hAnsi="Arial" w:cs="Arial"/>
          <w:sz w:val="24"/>
          <w:szCs w:val="24"/>
        </w:rPr>
      </w:pPr>
      <w:r w:rsidRPr="009855FC">
        <w:rPr>
          <w:rFonts w:ascii="Arial" w:hAnsi="Arial" w:cs="Arial"/>
          <w:sz w:val="24"/>
          <w:szCs w:val="24"/>
        </w:rPr>
        <w:t xml:space="preserve">As part of the Classroom Plan, the 30-Second Script may be used to reinforce expectations when behaviour shown is not reflective of our school values. This will take place at Step 3 of the Classroom Plan for low-level behaviour only. The purpose of this script is to provide a quick, </w:t>
      </w:r>
      <w:r w:rsidR="00E92D1D" w:rsidRPr="009855FC">
        <w:rPr>
          <w:rFonts w:ascii="Arial" w:hAnsi="Arial" w:cs="Arial"/>
          <w:sz w:val="24"/>
          <w:szCs w:val="24"/>
        </w:rPr>
        <w:t>consistent,</w:t>
      </w:r>
      <w:r w:rsidRPr="009855FC">
        <w:rPr>
          <w:rFonts w:ascii="Arial" w:hAnsi="Arial" w:cs="Arial"/>
          <w:sz w:val="24"/>
          <w:szCs w:val="24"/>
        </w:rPr>
        <w:t xml:space="preserve"> and non-judgemental dialogue with the child to encourage positive choices to be made. The scripted response should be delivered in a neutral tone, designed to prevent escalation. Once the script has been delivered, the child ‘owes 2 </w:t>
      </w:r>
      <w:proofErr w:type="gramStart"/>
      <w:r w:rsidR="00E92D1D" w:rsidRPr="009855FC">
        <w:rPr>
          <w:rFonts w:ascii="Arial" w:hAnsi="Arial" w:cs="Arial"/>
          <w:sz w:val="24"/>
          <w:szCs w:val="24"/>
        </w:rPr>
        <w:t>minutes</w:t>
      </w:r>
      <w:r w:rsidR="00E92D1D">
        <w:rPr>
          <w:rFonts w:ascii="Arial" w:hAnsi="Arial" w:cs="Arial"/>
          <w:sz w:val="24"/>
          <w:szCs w:val="24"/>
        </w:rPr>
        <w:t>’</w:t>
      </w:r>
      <w:proofErr w:type="gramEnd"/>
      <w:r w:rsidR="00E92D1D">
        <w:rPr>
          <w:rFonts w:ascii="Arial" w:hAnsi="Arial" w:cs="Arial"/>
          <w:sz w:val="24"/>
          <w:szCs w:val="24"/>
        </w:rPr>
        <w:t>.</w:t>
      </w:r>
      <w:r w:rsidRPr="009855FC">
        <w:rPr>
          <w:rFonts w:ascii="Arial" w:hAnsi="Arial" w:cs="Arial"/>
          <w:sz w:val="24"/>
          <w:szCs w:val="24"/>
        </w:rPr>
        <w:t xml:space="preserve"> They then must ‘pay back’ the 2 minutes at break or lunch time. It is more effective for time to be paid back at the first available opportunity and with younger pupils, With younger pupils, immediately where possible.</w:t>
      </w:r>
    </w:p>
    <w:p w14:paraId="37221A1B" w14:textId="32505F37" w:rsidR="004C2F95" w:rsidRPr="004C2F95" w:rsidRDefault="009855FC" w:rsidP="00B73D16">
      <w:pPr>
        <w:rPr>
          <w:rFonts w:ascii="Arial" w:hAnsi="Arial" w:cs="Arial"/>
          <w:b/>
          <w:bCs/>
          <w:sz w:val="24"/>
          <w:szCs w:val="24"/>
        </w:rPr>
      </w:pPr>
      <w:r w:rsidRPr="004C2F95">
        <w:rPr>
          <w:rFonts w:ascii="Arial" w:hAnsi="Arial" w:cs="Arial"/>
          <w:b/>
          <w:bCs/>
          <w:sz w:val="24"/>
          <w:szCs w:val="24"/>
        </w:rPr>
        <w:t xml:space="preserve">Nurturing Scripts </w:t>
      </w:r>
    </w:p>
    <w:p w14:paraId="4C40B32B" w14:textId="77777777" w:rsidR="004C2F95" w:rsidRDefault="009855FC" w:rsidP="00B73D16">
      <w:pPr>
        <w:rPr>
          <w:rFonts w:ascii="Arial" w:hAnsi="Arial" w:cs="Arial"/>
          <w:sz w:val="24"/>
          <w:szCs w:val="24"/>
        </w:rPr>
      </w:pPr>
      <w:r w:rsidRPr="009855FC">
        <w:rPr>
          <w:rFonts w:ascii="Arial" w:hAnsi="Arial" w:cs="Arial"/>
          <w:sz w:val="24"/>
          <w:szCs w:val="24"/>
        </w:rPr>
        <w:t xml:space="preserve">Nurturing scripts may be a more appropriate response at step 3 of the classroom plan for children who are upset, distressed or for repeated incidents where 30-second script has been ineffective. Please note, the scripts do not need to be copied word for word. It is more important that the child gets a clear and consistent message. The purpose of each nurturing script is detailed below. </w:t>
      </w:r>
    </w:p>
    <w:p w14:paraId="7C649F7D" w14:textId="77777777" w:rsidR="004C2F95" w:rsidRDefault="009855FC" w:rsidP="00B73D16">
      <w:pPr>
        <w:rPr>
          <w:rFonts w:ascii="Arial" w:hAnsi="Arial" w:cs="Arial"/>
          <w:sz w:val="24"/>
          <w:szCs w:val="24"/>
        </w:rPr>
      </w:pPr>
      <w:r w:rsidRPr="009855FC">
        <w:rPr>
          <w:rFonts w:ascii="Arial" w:hAnsi="Arial" w:cs="Arial"/>
          <w:sz w:val="24"/>
          <w:szCs w:val="24"/>
        </w:rPr>
        <w:lastRenderedPageBreak/>
        <w:t xml:space="preserve">• Language Patterns- offer a partial agreement and can defuse a situation quickly. You can then follow up the incident later if needed. </w:t>
      </w:r>
    </w:p>
    <w:p w14:paraId="3D504722" w14:textId="77777777" w:rsidR="004C2F95" w:rsidRDefault="009855FC" w:rsidP="00B73D16">
      <w:pPr>
        <w:rPr>
          <w:rFonts w:ascii="Arial" w:hAnsi="Arial" w:cs="Arial"/>
          <w:sz w:val="24"/>
          <w:szCs w:val="24"/>
        </w:rPr>
      </w:pPr>
      <w:r w:rsidRPr="009855FC">
        <w:rPr>
          <w:rFonts w:ascii="Arial" w:hAnsi="Arial" w:cs="Arial"/>
          <w:sz w:val="24"/>
          <w:szCs w:val="24"/>
        </w:rPr>
        <w:t xml:space="preserve">• Connecting &amp; Defusing- when things need to be done, consider wording requests in a way that offers options and choice to help the child feel a sense of control and agency. Help the child feel included and share the responsibility. </w:t>
      </w:r>
    </w:p>
    <w:p w14:paraId="7A29074A" w14:textId="77777777" w:rsidR="004C2F95" w:rsidRDefault="009855FC" w:rsidP="00B73D16">
      <w:pPr>
        <w:rPr>
          <w:rFonts w:ascii="Arial" w:hAnsi="Arial" w:cs="Arial"/>
          <w:sz w:val="24"/>
          <w:szCs w:val="24"/>
        </w:rPr>
      </w:pPr>
      <w:r w:rsidRPr="009855FC">
        <w:rPr>
          <w:rFonts w:ascii="Arial" w:hAnsi="Arial" w:cs="Arial"/>
          <w:sz w:val="24"/>
          <w:szCs w:val="24"/>
        </w:rPr>
        <w:t xml:space="preserve">• Running Commentaries- describe and say what you see with regards to the child’s emotions to help them become aware and connect with the emotion they are feeling, building emotional literacy and helping them make sense of the world around them. </w:t>
      </w:r>
    </w:p>
    <w:p w14:paraId="557FB37E" w14:textId="1309ACF4" w:rsidR="009855FC" w:rsidRDefault="009855FC" w:rsidP="00B73D16">
      <w:pPr>
        <w:rPr>
          <w:rFonts w:ascii="Arial" w:hAnsi="Arial" w:cs="Arial"/>
          <w:sz w:val="24"/>
          <w:szCs w:val="24"/>
        </w:rPr>
      </w:pPr>
      <w:r w:rsidRPr="009855FC">
        <w:rPr>
          <w:rFonts w:ascii="Arial" w:hAnsi="Arial" w:cs="Arial"/>
          <w:sz w:val="24"/>
          <w:szCs w:val="24"/>
        </w:rPr>
        <w:t>• Language of Belonging- having a sense of belonging is very powerful for a child, especially one who perhaps struggles with friendships and/or has experienced trauma. The aim is to consistently reinforce the message of, ‘You are welcome, safe and belong here.’</w:t>
      </w:r>
    </w:p>
    <w:p w14:paraId="4CBAD8D3" w14:textId="77777777" w:rsidR="004C2F95" w:rsidRPr="004C2F95" w:rsidRDefault="004C2F95" w:rsidP="00B73D16">
      <w:pPr>
        <w:rPr>
          <w:rFonts w:ascii="Arial" w:hAnsi="Arial" w:cs="Arial"/>
          <w:b/>
          <w:bCs/>
          <w:sz w:val="24"/>
          <w:szCs w:val="24"/>
        </w:rPr>
      </w:pPr>
      <w:r w:rsidRPr="004C2F95">
        <w:rPr>
          <w:rFonts w:ascii="Arial" w:hAnsi="Arial" w:cs="Arial"/>
          <w:b/>
          <w:bCs/>
          <w:sz w:val="24"/>
          <w:szCs w:val="24"/>
        </w:rPr>
        <w:t xml:space="preserve">Classroom Plan (See Appendix 3) </w:t>
      </w:r>
    </w:p>
    <w:p w14:paraId="6A461A55" w14:textId="5FEDA768" w:rsidR="004C2F95" w:rsidRDefault="004C2F95" w:rsidP="00B73D16">
      <w:pPr>
        <w:rPr>
          <w:rFonts w:ascii="Arial" w:hAnsi="Arial" w:cs="Arial"/>
          <w:sz w:val="24"/>
          <w:szCs w:val="24"/>
        </w:rPr>
      </w:pPr>
      <w:r w:rsidRPr="004C2F95">
        <w:rPr>
          <w:rFonts w:ascii="Arial" w:hAnsi="Arial" w:cs="Arial"/>
          <w:sz w:val="24"/>
          <w:szCs w:val="24"/>
        </w:rPr>
        <w:t xml:space="preserve">The Classroom Plan is a sequence of steps which are focussed on small but certain consequences and a restorative, not punitive, ending. The plan will be used by every adult to ensure consistent language and steps are being used throughout the school, and expectations and boundaries for the children are clear and predictable. </w:t>
      </w:r>
    </w:p>
    <w:p w14:paraId="5DB6EA2C" w14:textId="77777777" w:rsidR="004C2F95" w:rsidRPr="004C2F95" w:rsidRDefault="004C2F95" w:rsidP="00B73D16">
      <w:pPr>
        <w:rPr>
          <w:rFonts w:ascii="Arial" w:hAnsi="Arial" w:cs="Arial"/>
          <w:b/>
          <w:bCs/>
          <w:sz w:val="24"/>
          <w:szCs w:val="24"/>
        </w:rPr>
      </w:pPr>
      <w:r w:rsidRPr="004C2F95">
        <w:rPr>
          <w:rFonts w:ascii="Arial" w:hAnsi="Arial" w:cs="Arial"/>
          <w:b/>
          <w:bCs/>
          <w:sz w:val="24"/>
          <w:szCs w:val="24"/>
        </w:rPr>
        <w:t xml:space="preserve">Playground Plan (See Appendix 4) </w:t>
      </w:r>
    </w:p>
    <w:p w14:paraId="08B2DF37" w14:textId="337CB7F0" w:rsidR="004C2F95" w:rsidRDefault="004C2F95" w:rsidP="00B73D16">
      <w:pPr>
        <w:rPr>
          <w:rFonts w:ascii="Arial" w:hAnsi="Arial" w:cs="Arial"/>
          <w:sz w:val="24"/>
          <w:szCs w:val="24"/>
        </w:rPr>
      </w:pPr>
      <w:r w:rsidRPr="004C2F95">
        <w:rPr>
          <w:rFonts w:ascii="Arial" w:hAnsi="Arial" w:cs="Arial"/>
          <w:sz w:val="24"/>
          <w:szCs w:val="24"/>
        </w:rPr>
        <w:t xml:space="preserve">The </w:t>
      </w:r>
      <w:r w:rsidR="00E92D1D">
        <w:rPr>
          <w:rFonts w:ascii="Arial" w:hAnsi="Arial" w:cs="Arial"/>
          <w:sz w:val="24"/>
          <w:szCs w:val="24"/>
        </w:rPr>
        <w:t>P</w:t>
      </w:r>
      <w:r w:rsidRPr="004C2F95">
        <w:rPr>
          <w:rFonts w:ascii="Arial" w:hAnsi="Arial" w:cs="Arial"/>
          <w:sz w:val="24"/>
          <w:szCs w:val="24"/>
        </w:rPr>
        <w:t xml:space="preserve">layground </w:t>
      </w:r>
      <w:r w:rsidR="00E92D1D">
        <w:rPr>
          <w:rFonts w:ascii="Arial" w:hAnsi="Arial" w:cs="Arial"/>
          <w:sz w:val="24"/>
          <w:szCs w:val="24"/>
        </w:rPr>
        <w:t>P</w:t>
      </w:r>
      <w:r w:rsidRPr="004C2F95">
        <w:rPr>
          <w:rFonts w:ascii="Arial" w:hAnsi="Arial" w:cs="Arial"/>
          <w:sz w:val="24"/>
          <w:szCs w:val="24"/>
        </w:rPr>
        <w:t xml:space="preserve">lan has the same steps as the classroom plan but has been amended slightly to be more appropriate for use by adults in the playground </w:t>
      </w:r>
    </w:p>
    <w:p w14:paraId="54B03A5A" w14:textId="3B97221F" w:rsidR="004C2F95" w:rsidRPr="00D86348" w:rsidRDefault="00893918" w:rsidP="00B73D16">
      <w:pPr>
        <w:rPr>
          <w:rFonts w:ascii="Arial" w:hAnsi="Arial" w:cs="Arial"/>
          <w:b/>
          <w:bCs/>
          <w:sz w:val="24"/>
          <w:szCs w:val="24"/>
        </w:rPr>
      </w:pPr>
      <w:r w:rsidRPr="00D86348">
        <w:rPr>
          <w:rFonts w:ascii="Arial" w:hAnsi="Arial" w:cs="Arial"/>
          <w:b/>
          <w:bCs/>
          <w:sz w:val="24"/>
          <w:szCs w:val="24"/>
        </w:rPr>
        <w:t>St Mary’s Behaviour Plan Visual</w:t>
      </w:r>
      <w:r w:rsidR="004C2F95" w:rsidRPr="00D86348">
        <w:rPr>
          <w:rFonts w:ascii="Arial" w:hAnsi="Arial" w:cs="Arial"/>
          <w:b/>
          <w:bCs/>
          <w:sz w:val="24"/>
          <w:szCs w:val="24"/>
        </w:rPr>
        <w:t xml:space="preserve"> (See Appendix 5) </w:t>
      </w:r>
    </w:p>
    <w:p w14:paraId="3004C0AD" w14:textId="215521A7" w:rsidR="00893918" w:rsidRPr="00893918" w:rsidRDefault="00893918" w:rsidP="00B73D16">
      <w:pPr>
        <w:rPr>
          <w:rFonts w:ascii="Arial" w:hAnsi="Arial" w:cs="Arial"/>
          <w:sz w:val="24"/>
          <w:szCs w:val="24"/>
        </w:rPr>
      </w:pPr>
      <w:r w:rsidRPr="00D86348">
        <w:rPr>
          <w:rFonts w:ascii="Arial" w:hAnsi="Arial" w:cs="Arial"/>
          <w:sz w:val="24"/>
          <w:szCs w:val="24"/>
        </w:rPr>
        <w:t>The Behaviour Plan Visual has been developed with the children as a visual reminder to be displayed in every class and key areas of school. This clearly reminds the children of the steps we have agreed as part of our plan.</w:t>
      </w:r>
      <w:r>
        <w:rPr>
          <w:rFonts w:ascii="Arial" w:hAnsi="Arial" w:cs="Arial"/>
          <w:sz w:val="24"/>
          <w:szCs w:val="24"/>
        </w:rPr>
        <w:t xml:space="preserve"> </w:t>
      </w:r>
    </w:p>
    <w:p w14:paraId="5FF41541" w14:textId="4AEED234" w:rsidR="00893918" w:rsidRPr="00956E6B" w:rsidRDefault="00893918" w:rsidP="00B73D16">
      <w:pPr>
        <w:rPr>
          <w:rFonts w:ascii="Arial" w:hAnsi="Arial" w:cs="Arial"/>
          <w:b/>
          <w:bCs/>
          <w:sz w:val="24"/>
          <w:szCs w:val="24"/>
        </w:rPr>
      </w:pPr>
      <w:r w:rsidRPr="00956E6B">
        <w:rPr>
          <w:rFonts w:ascii="Arial" w:hAnsi="Arial" w:cs="Arial"/>
          <w:b/>
          <w:bCs/>
          <w:sz w:val="24"/>
          <w:szCs w:val="24"/>
        </w:rPr>
        <w:t xml:space="preserve">Personalised Relationships Plan (See Appendix 6) </w:t>
      </w:r>
    </w:p>
    <w:p w14:paraId="753CC4E9" w14:textId="0A78BAC8" w:rsidR="004C2F95" w:rsidRDefault="004C2F95" w:rsidP="00B73D16">
      <w:pPr>
        <w:rPr>
          <w:rFonts w:ascii="Arial" w:hAnsi="Arial" w:cs="Arial"/>
          <w:sz w:val="24"/>
          <w:szCs w:val="24"/>
        </w:rPr>
      </w:pPr>
      <w:r w:rsidRPr="00956E6B">
        <w:rPr>
          <w:rFonts w:ascii="Arial" w:hAnsi="Arial" w:cs="Arial"/>
          <w:sz w:val="24"/>
          <w:szCs w:val="24"/>
        </w:rPr>
        <w:t xml:space="preserve">Personalised Relationships Plans will be in place for children with behaviour as an additional need, who require more targeted support if the universal classroom plan doesn’t meet their needs. Class teachers will create these personalised plans, supported by our </w:t>
      </w:r>
      <w:r w:rsidR="00956E6B" w:rsidRPr="00956E6B">
        <w:rPr>
          <w:rFonts w:ascii="Arial" w:hAnsi="Arial" w:cs="Arial"/>
          <w:sz w:val="24"/>
          <w:szCs w:val="24"/>
        </w:rPr>
        <w:t xml:space="preserve">Depute Head teacher </w:t>
      </w:r>
      <w:r w:rsidRPr="00956E6B">
        <w:rPr>
          <w:rFonts w:ascii="Arial" w:hAnsi="Arial" w:cs="Arial"/>
          <w:sz w:val="24"/>
          <w:szCs w:val="24"/>
        </w:rPr>
        <w:t>and with the child’s voice included. These should be shared with all adults working with that child in school to ensure consistency. Plans can also be shared with parents where appropriate to support consistency at home.</w:t>
      </w:r>
    </w:p>
    <w:p w14:paraId="200B48F2" w14:textId="77777777" w:rsidR="00FB446F" w:rsidRPr="00FB446F" w:rsidRDefault="00FB446F" w:rsidP="00B73D16">
      <w:pPr>
        <w:rPr>
          <w:rFonts w:ascii="Arial" w:hAnsi="Arial" w:cs="Arial"/>
          <w:b/>
          <w:bCs/>
          <w:sz w:val="24"/>
          <w:szCs w:val="24"/>
        </w:rPr>
      </w:pPr>
      <w:r w:rsidRPr="00FB446F">
        <w:rPr>
          <w:rFonts w:ascii="Arial" w:hAnsi="Arial" w:cs="Arial"/>
          <w:b/>
          <w:bCs/>
          <w:sz w:val="24"/>
          <w:szCs w:val="24"/>
        </w:rPr>
        <w:t xml:space="preserve">Restorative Approach </w:t>
      </w:r>
    </w:p>
    <w:p w14:paraId="007D08CB" w14:textId="77777777" w:rsidR="00FB446F" w:rsidRDefault="00FB446F" w:rsidP="00B73D16">
      <w:pPr>
        <w:rPr>
          <w:rFonts w:ascii="Arial" w:hAnsi="Arial" w:cs="Arial"/>
          <w:sz w:val="24"/>
          <w:szCs w:val="24"/>
        </w:rPr>
      </w:pPr>
      <w:r w:rsidRPr="00FB446F">
        <w:rPr>
          <w:rFonts w:ascii="Arial" w:hAnsi="Arial" w:cs="Arial"/>
          <w:sz w:val="24"/>
          <w:szCs w:val="24"/>
        </w:rPr>
        <w:t xml:space="preserve">‘Punishment doesn’t teach better behaviour, restorative conversations do.’ </w:t>
      </w:r>
    </w:p>
    <w:p w14:paraId="09D182DB" w14:textId="77777777" w:rsidR="00FB446F" w:rsidRDefault="00FB446F" w:rsidP="00FB446F">
      <w:pPr>
        <w:ind w:left="7920"/>
        <w:rPr>
          <w:rFonts w:ascii="Arial" w:hAnsi="Arial" w:cs="Arial"/>
          <w:sz w:val="24"/>
          <w:szCs w:val="24"/>
        </w:rPr>
      </w:pPr>
      <w:r w:rsidRPr="00FB446F">
        <w:rPr>
          <w:rFonts w:ascii="Arial" w:hAnsi="Arial" w:cs="Arial"/>
          <w:sz w:val="24"/>
          <w:szCs w:val="24"/>
        </w:rPr>
        <w:t xml:space="preserve">Paul Dix </w:t>
      </w:r>
    </w:p>
    <w:p w14:paraId="1FD6AB07" w14:textId="5E39A9D4" w:rsidR="00FB446F" w:rsidRDefault="00FB446F" w:rsidP="00B73D16">
      <w:pPr>
        <w:rPr>
          <w:rFonts w:ascii="Arial" w:hAnsi="Arial" w:cs="Arial"/>
          <w:sz w:val="24"/>
          <w:szCs w:val="24"/>
        </w:rPr>
      </w:pPr>
      <w:r w:rsidRPr="00FB446F">
        <w:rPr>
          <w:rFonts w:ascii="Arial" w:hAnsi="Arial" w:cs="Arial"/>
          <w:sz w:val="24"/>
          <w:szCs w:val="24"/>
        </w:rPr>
        <w:t xml:space="preserve">Every adult in our school is important, has the skills and uses the same tools to deal with behavioural incidents. If an incident takes place in the playground, this will normally be responded to by support staff who use the same strategies and process </w:t>
      </w:r>
      <w:r w:rsidRPr="00FB446F">
        <w:rPr>
          <w:rFonts w:ascii="Arial" w:hAnsi="Arial" w:cs="Arial"/>
          <w:sz w:val="24"/>
          <w:szCs w:val="24"/>
        </w:rPr>
        <w:lastRenderedPageBreak/>
        <w:t xml:space="preserve">as teaching staff. This allows an intervention to take place immediately and may involve a restorative conversation. If this cannot be done in the playground, ‘Restore’ time can be used following breaks as it is important that children are settled and ready to learn when they return to class. It will not usually then be revisited by the class teacher or management team unless further action is required. Teachers will deal with almost all behaviours which take place in the classroom. In order to minimise loss of teaching and learning time, the management team may become involved in a variety of ways, e.g., releasing the class teacher to have a restorative meeting with a child. </w:t>
      </w:r>
    </w:p>
    <w:p w14:paraId="0A409587" w14:textId="77777777" w:rsidR="00FB446F" w:rsidRPr="00FB446F" w:rsidRDefault="00FB446F" w:rsidP="00B73D16">
      <w:pPr>
        <w:rPr>
          <w:rFonts w:ascii="Arial" w:hAnsi="Arial" w:cs="Arial"/>
          <w:b/>
          <w:bCs/>
          <w:sz w:val="24"/>
          <w:szCs w:val="24"/>
        </w:rPr>
      </w:pPr>
      <w:r w:rsidRPr="00FB446F">
        <w:rPr>
          <w:rFonts w:ascii="Arial" w:hAnsi="Arial" w:cs="Arial"/>
          <w:b/>
          <w:bCs/>
          <w:sz w:val="24"/>
          <w:szCs w:val="24"/>
        </w:rPr>
        <w:t>Restorative Conversations</w:t>
      </w:r>
    </w:p>
    <w:p w14:paraId="3D82DE80" w14:textId="77777777" w:rsidR="00FB446F" w:rsidRDefault="00FB446F" w:rsidP="00B73D16">
      <w:pPr>
        <w:rPr>
          <w:rFonts w:ascii="Arial" w:hAnsi="Arial" w:cs="Arial"/>
          <w:sz w:val="24"/>
          <w:szCs w:val="24"/>
        </w:rPr>
      </w:pPr>
      <w:r w:rsidRPr="00FB446F">
        <w:rPr>
          <w:rFonts w:ascii="Arial" w:hAnsi="Arial" w:cs="Arial"/>
          <w:sz w:val="24"/>
          <w:szCs w:val="24"/>
        </w:rPr>
        <w:t xml:space="preserve"> ‘The positive relationships you form with pupils depend on a restorative approach being your default mode.’ </w:t>
      </w:r>
    </w:p>
    <w:p w14:paraId="3FE41030" w14:textId="77777777" w:rsidR="00FB446F" w:rsidRDefault="00FB446F" w:rsidP="00FB446F">
      <w:pPr>
        <w:ind w:left="7920"/>
        <w:rPr>
          <w:rFonts w:ascii="Arial" w:hAnsi="Arial" w:cs="Arial"/>
          <w:sz w:val="24"/>
          <w:szCs w:val="24"/>
        </w:rPr>
      </w:pPr>
      <w:r w:rsidRPr="00FB446F">
        <w:rPr>
          <w:rFonts w:ascii="Arial" w:hAnsi="Arial" w:cs="Arial"/>
          <w:sz w:val="24"/>
          <w:szCs w:val="24"/>
        </w:rPr>
        <w:t xml:space="preserve">Paul Dix </w:t>
      </w:r>
    </w:p>
    <w:p w14:paraId="178BAC19" w14:textId="4F4264A4" w:rsidR="00FB446F" w:rsidRDefault="00FB446F" w:rsidP="00B73D16">
      <w:pPr>
        <w:rPr>
          <w:rFonts w:ascii="Arial" w:hAnsi="Arial" w:cs="Arial"/>
          <w:sz w:val="24"/>
          <w:szCs w:val="24"/>
        </w:rPr>
      </w:pPr>
      <w:r w:rsidRPr="00FB446F">
        <w:rPr>
          <w:rFonts w:ascii="Arial" w:hAnsi="Arial" w:cs="Arial"/>
          <w:sz w:val="24"/>
          <w:szCs w:val="24"/>
        </w:rPr>
        <w:t xml:space="preserve">At </w:t>
      </w:r>
      <w:r>
        <w:rPr>
          <w:rFonts w:ascii="Arial" w:hAnsi="Arial" w:cs="Arial"/>
          <w:sz w:val="24"/>
          <w:szCs w:val="24"/>
        </w:rPr>
        <w:t>St Mary’s</w:t>
      </w:r>
      <w:r w:rsidRPr="00FB446F">
        <w:rPr>
          <w:rFonts w:ascii="Arial" w:hAnsi="Arial" w:cs="Arial"/>
          <w:sz w:val="24"/>
          <w:szCs w:val="24"/>
        </w:rPr>
        <w:t>, we believe that nurturing and restorative practice, as well as high expectations, are key to building positive relationships. Restorative conversations aim to help the child realise how their behaviour impacts others, teach what appropriate behaviour looks like and equip the child with tools and create a plan they can use to avoid a similar incident occurring in the future.</w:t>
      </w:r>
    </w:p>
    <w:p w14:paraId="674C95C6" w14:textId="77777777" w:rsidR="00FB446F" w:rsidRPr="00FB446F" w:rsidRDefault="00FB446F" w:rsidP="00B73D16">
      <w:pPr>
        <w:rPr>
          <w:rFonts w:ascii="Arial" w:hAnsi="Arial" w:cs="Arial"/>
          <w:b/>
          <w:bCs/>
          <w:sz w:val="24"/>
          <w:szCs w:val="24"/>
        </w:rPr>
      </w:pPr>
      <w:r w:rsidRPr="00FB446F">
        <w:rPr>
          <w:rFonts w:ascii="Arial" w:hAnsi="Arial" w:cs="Arial"/>
          <w:b/>
          <w:bCs/>
          <w:sz w:val="24"/>
          <w:szCs w:val="24"/>
        </w:rPr>
        <w:t xml:space="preserve">Restorative Questions </w:t>
      </w:r>
      <w:r w:rsidRPr="00FB446F">
        <w:rPr>
          <w:rFonts w:ascii="Arial" w:hAnsi="Arial" w:cs="Arial"/>
          <w:b/>
          <w:bCs/>
          <w:sz w:val="24"/>
          <w:szCs w:val="24"/>
          <w:u w:val="single"/>
        </w:rPr>
        <w:t>(Detailed on Appendix 1)</w:t>
      </w:r>
      <w:r w:rsidRPr="00FB446F">
        <w:rPr>
          <w:rFonts w:ascii="Arial" w:hAnsi="Arial" w:cs="Arial"/>
          <w:b/>
          <w:bCs/>
          <w:sz w:val="24"/>
          <w:szCs w:val="24"/>
        </w:rPr>
        <w:t xml:space="preserve"> </w:t>
      </w:r>
    </w:p>
    <w:p w14:paraId="411BD2CD" w14:textId="001AB4B6" w:rsidR="00FB446F" w:rsidRDefault="00FB446F" w:rsidP="00B73D16">
      <w:pPr>
        <w:rPr>
          <w:rFonts w:ascii="Arial" w:hAnsi="Arial" w:cs="Arial"/>
          <w:sz w:val="24"/>
          <w:szCs w:val="24"/>
        </w:rPr>
      </w:pPr>
      <w:r w:rsidRPr="00FB446F">
        <w:rPr>
          <w:rFonts w:ascii="Arial" w:hAnsi="Arial" w:cs="Arial"/>
          <w:sz w:val="24"/>
          <w:szCs w:val="24"/>
        </w:rPr>
        <w:t>These restorative questions will be used to structure restorative conversations. Depending on developmental stage, up to 6 questions will be used. The teacher may decide it would be more appropriate to start with two questions and build on these as the child develops socially and emotionally.</w:t>
      </w:r>
    </w:p>
    <w:p w14:paraId="67B6216D" w14:textId="77777777" w:rsidR="00CA6755" w:rsidRDefault="00FB446F" w:rsidP="00B73D16">
      <w:pPr>
        <w:rPr>
          <w:rFonts w:ascii="Arial" w:hAnsi="Arial" w:cs="Arial"/>
          <w:b/>
          <w:bCs/>
          <w:sz w:val="24"/>
          <w:szCs w:val="24"/>
        </w:rPr>
      </w:pPr>
      <w:r w:rsidRPr="00FB446F">
        <w:rPr>
          <w:rFonts w:ascii="Arial" w:hAnsi="Arial" w:cs="Arial"/>
          <w:b/>
          <w:bCs/>
          <w:sz w:val="24"/>
          <w:szCs w:val="24"/>
        </w:rPr>
        <w:t>Consequence</w:t>
      </w:r>
    </w:p>
    <w:p w14:paraId="45E29774" w14:textId="3B773842" w:rsidR="00FB446F" w:rsidRPr="00CA6755" w:rsidRDefault="00FB446F" w:rsidP="00B73D16">
      <w:pPr>
        <w:rPr>
          <w:rFonts w:ascii="Arial" w:hAnsi="Arial" w:cs="Arial"/>
          <w:b/>
          <w:bCs/>
          <w:sz w:val="24"/>
          <w:szCs w:val="24"/>
        </w:rPr>
      </w:pPr>
      <w:r w:rsidRPr="00FB446F">
        <w:rPr>
          <w:rFonts w:ascii="Arial" w:hAnsi="Arial" w:cs="Arial"/>
          <w:sz w:val="24"/>
          <w:szCs w:val="24"/>
        </w:rPr>
        <w:t xml:space="preserve"> ‘Children need people, not punishment. It is time we gave them what they need to succeed, not simply what we feel they deserve. Exclusion and heavy sanctions rarely meet the needs of the child.’ </w:t>
      </w:r>
    </w:p>
    <w:p w14:paraId="42705713" w14:textId="77777777" w:rsidR="00FB446F" w:rsidRDefault="00FB446F" w:rsidP="00FB446F">
      <w:pPr>
        <w:ind w:left="7920"/>
        <w:rPr>
          <w:rFonts w:ascii="Arial" w:hAnsi="Arial" w:cs="Arial"/>
          <w:sz w:val="24"/>
          <w:szCs w:val="24"/>
        </w:rPr>
      </w:pPr>
      <w:r w:rsidRPr="00FB446F">
        <w:rPr>
          <w:rFonts w:ascii="Arial" w:hAnsi="Arial" w:cs="Arial"/>
          <w:sz w:val="24"/>
          <w:szCs w:val="24"/>
        </w:rPr>
        <w:t xml:space="preserve">Paul Dix </w:t>
      </w:r>
    </w:p>
    <w:p w14:paraId="4995C44F" w14:textId="285080F2" w:rsidR="00FB446F" w:rsidRDefault="00FB446F" w:rsidP="00B73D16">
      <w:pPr>
        <w:rPr>
          <w:rFonts w:ascii="Arial" w:hAnsi="Arial" w:cs="Arial"/>
          <w:sz w:val="24"/>
          <w:szCs w:val="24"/>
        </w:rPr>
      </w:pPr>
      <w:r w:rsidRPr="00FB446F">
        <w:rPr>
          <w:rFonts w:ascii="Arial" w:hAnsi="Arial" w:cs="Arial"/>
          <w:sz w:val="24"/>
          <w:szCs w:val="24"/>
        </w:rPr>
        <w:t xml:space="preserve">At </w:t>
      </w:r>
      <w:r>
        <w:rPr>
          <w:rFonts w:ascii="Arial" w:hAnsi="Arial" w:cs="Arial"/>
          <w:sz w:val="24"/>
          <w:szCs w:val="24"/>
        </w:rPr>
        <w:t>St Mary’s</w:t>
      </w:r>
      <w:r w:rsidRPr="00FB446F">
        <w:rPr>
          <w:rFonts w:ascii="Arial" w:hAnsi="Arial" w:cs="Arial"/>
          <w:sz w:val="24"/>
          <w:szCs w:val="24"/>
        </w:rPr>
        <w:t xml:space="preserve">, we encourage positive behaviour which reflects our </w:t>
      </w:r>
      <w:r w:rsidR="00A21083">
        <w:rPr>
          <w:rFonts w:ascii="Arial" w:hAnsi="Arial" w:cs="Arial"/>
          <w:sz w:val="24"/>
          <w:szCs w:val="24"/>
        </w:rPr>
        <w:t>THREAD</w:t>
      </w:r>
      <w:r w:rsidRPr="00FB446F">
        <w:rPr>
          <w:rFonts w:ascii="Arial" w:hAnsi="Arial" w:cs="Arial"/>
          <w:sz w:val="24"/>
          <w:szCs w:val="24"/>
        </w:rPr>
        <w:t xml:space="preserve"> Values. Our behaviour management approach is founded upon building strong relationships between adults and children. The use of positive reinforcement strategies will always be our default approach. </w:t>
      </w:r>
    </w:p>
    <w:p w14:paraId="31EEAF05" w14:textId="77777777" w:rsidR="00FB446F" w:rsidRDefault="00FB446F" w:rsidP="00B73D16">
      <w:pPr>
        <w:rPr>
          <w:rFonts w:ascii="Arial" w:hAnsi="Arial" w:cs="Arial"/>
          <w:sz w:val="24"/>
          <w:szCs w:val="24"/>
        </w:rPr>
      </w:pPr>
      <w:r w:rsidRPr="00FB446F">
        <w:rPr>
          <w:rFonts w:ascii="Arial" w:hAnsi="Arial" w:cs="Arial"/>
          <w:sz w:val="24"/>
          <w:szCs w:val="24"/>
        </w:rPr>
        <w:t xml:space="preserve">However, if a child is not responding to these strategies, there needs to be clear, consistent consequences chosen by the adult in relation to specific incidents to ensure clear boundaries. For children with behaviour as an additional need, examples of these will be detailed on their Personalised Relationships Plan. We aim for consequences to not be shaming or excluding wherever possible. </w:t>
      </w:r>
    </w:p>
    <w:p w14:paraId="1B934D30" w14:textId="57DA5FA1" w:rsidR="00FB446F" w:rsidRDefault="00FB446F" w:rsidP="00B73D16">
      <w:pPr>
        <w:rPr>
          <w:rFonts w:ascii="Arial" w:hAnsi="Arial" w:cs="Arial"/>
          <w:sz w:val="24"/>
          <w:szCs w:val="24"/>
        </w:rPr>
      </w:pPr>
      <w:r w:rsidRPr="00E92D1D">
        <w:rPr>
          <w:rFonts w:ascii="Arial" w:hAnsi="Arial" w:cs="Arial"/>
          <w:sz w:val="24"/>
          <w:szCs w:val="24"/>
        </w:rPr>
        <w:t>Consequences implemented can be ‘2 minutes owed’, ‘</w:t>
      </w:r>
      <w:r w:rsidR="008B2DED" w:rsidRPr="00E92D1D">
        <w:rPr>
          <w:rFonts w:ascii="Arial" w:hAnsi="Arial" w:cs="Arial"/>
          <w:sz w:val="24"/>
          <w:szCs w:val="24"/>
        </w:rPr>
        <w:t>THREAD it Back</w:t>
      </w:r>
      <w:r w:rsidRPr="00E92D1D">
        <w:rPr>
          <w:rFonts w:ascii="Arial" w:hAnsi="Arial" w:cs="Arial"/>
          <w:sz w:val="24"/>
          <w:szCs w:val="24"/>
        </w:rPr>
        <w:t>’ or, in more serious or repeated circumstances, parental phone calls home and/or meetings.</w:t>
      </w:r>
      <w:r w:rsidRPr="00FB446F">
        <w:rPr>
          <w:rFonts w:ascii="Arial" w:hAnsi="Arial" w:cs="Arial"/>
          <w:sz w:val="24"/>
          <w:szCs w:val="24"/>
        </w:rPr>
        <w:t xml:space="preserve"> They are designed to encourage the child to make ‘responsible’ choices and </w:t>
      </w:r>
      <w:r w:rsidRPr="00FB446F">
        <w:rPr>
          <w:rFonts w:ascii="Arial" w:hAnsi="Arial" w:cs="Arial"/>
          <w:sz w:val="24"/>
          <w:szCs w:val="24"/>
        </w:rPr>
        <w:lastRenderedPageBreak/>
        <w:t>understand that actions have consequences. For example, not completing work in class due to choices made regarding behaviour that is not reflective of our school values results in lost learning time which then needs to be paid back.</w:t>
      </w:r>
    </w:p>
    <w:p w14:paraId="62B8970E" w14:textId="77777777" w:rsidR="00FB446F" w:rsidRPr="00E92D1D" w:rsidRDefault="00FB446F" w:rsidP="00B73D16">
      <w:pPr>
        <w:rPr>
          <w:rFonts w:ascii="Arial" w:hAnsi="Arial" w:cs="Arial"/>
          <w:sz w:val="24"/>
          <w:szCs w:val="24"/>
        </w:rPr>
      </w:pPr>
      <w:r w:rsidRPr="00E92D1D">
        <w:rPr>
          <w:rFonts w:ascii="Arial" w:hAnsi="Arial" w:cs="Arial"/>
          <w:b/>
          <w:bCs/>
          <w:sz w:val="24"/>
          <w:szCs w:val="24"/>
        </w:rPr>
        <w:t>‘2 minutes owed’</w:t>
      </w:r>
      <w:r w:rsidRPr="00E92D1D">
        <w:rPr>
          <w:rFonts w:ascii="Arial" w:hAnsi="Arial" w:cs="Arial"/>
          <w:sz w:val="24"/>
          <w:szCs w:val="24"/>
        </w:rPr>
        <w:t>- a reflective time where the child discusses their actions privately with their class teacher and how they may have impacted on others. The purpose of this is to enable the adult to remind the child of our values and to encourage positive behaviour in future.</w:t>
      </w:r>
    </w:p>
    <w:p w14:paraId="1B3BAB8A" w14:textId="67B441E9" w:rsidR="00FB446F" w:rsidRPr="00E92D1D" w:rsidRDefault="00FB446F" w:rsidP="00B73D16">
      <w:pPr>
        <w:rPr>
          <w:rFonts w:ascii="Arial" w:hAnsi="Arial" w:cs="Arial"/>
          <w:sz w:val="24"/>
          <w:szCs w:val="24"/>
        </w:rPr>
      </w:pPr>
      <w:r w:rsidRPr="00E92D1D">
        <w:rPr>
          <w:rFonts w:ascii="Arial" w:hAnsi="Arial" w:cs="Arial"/>
          <w:b/>
          <w:bCs/>
          <w:sz w:val="24"/>
          <w:szCs w:val="24"/>
        </w:rPr>
        <w:t xml:space="preserve"> • ‘</w:t>
      </w:r>
      <w:r w:rsidR="00A21083" w:rsidRPr="00E92D1D">
        <w:rPr>
          <w:rFonts w:ascii="Arial" w:hAnsi="Arial" w:cs="Arial"/>
          <w:b/>
          <w:bCs/>
          <w:sz w:val="24"/>
          <w:szCs w:val="24"/>
        </w:rPr>
        <w:t>THREAD</w:t>
      </w:r>
      <w:r w:rsidR="008B2DED" w:rsidRPr="00E92D1D">
        <w:rPr>
          <w:rFonts w:ascii="Arial" w:hAnsi="Arial" w:cs="Arial"/>
          <w:b/>
          <w:bCs/>
          <w:sz w:val="24"/>
          <w:szCs w:val="24"/>
        </w:rPr>
        <w:t xml:space="preserve"> it Back</w:t>
      </w:r>
      <w:r w:rsidRPr="00E92D1D">
        <w:rPr>
          <w:rFonts w:ascii="Arial" w:hAnsi="Arial" w:cs="Arial"/>
          <w:b/>
          <w:bCs/>
          <w:sz w:val="24"/>
          <w:szCs w:val="24"/>
        </w:rPr>
        <w:t>’</w:t>
      </w:r>
      <w:r w:rsidRPr="00E92D1D">
        <w:rPr>
          <w:rFonts w:ascii="Arial" w:hAnsi="Arial" w:cs="Arial"/>
          <w:sz w:val="24"/>
          <w:szCs w:val="24"/>
        </w:rPr>
        <w:t xml:space="preserve">- is an appropriate action linked to the incident and value which has not been shown. For example, if a child has not completed class work due to failure to respond to positive strategies, work may be sent home. Another example is if the playground has been vandalised, we may ask the child or children involved to help repair the damage. We ask that parents support the </w:t>
      </w:r>
      <w:r w:rsidR="00A21083" w:rsidRPr="00E92D1D">
        <w:rPr>
          <w:rFonts w:ascii="Arial" w:hAnsi="Arial" w:cs="Arial"/>
          <w:sz w:val="24"/>
          <w:szCs w:val="24"/>
        </w:rPr>
        <w:t xml:space="preserve">St Mary’s </w:t>
      </w:r>
      <w:r w:rsidRPr="00E92D1D">
        <w:rPr>
          <w:rFonts w:ascii="Arial" w:hAnsi="Arial" w:cs="Arial"/>
          <w:sz w:val="24"/>
          <w:szCs w:val="24"/>
        </w:rPr>
        <w:t>Relationships Policy by ensuring the ‘</w:t>
      </w:r>
      <w:r w:rsidR="008B2DED" w:rsidRPr="00E92D1D">
        <w:rPr>
          <w:rFonts w:ascii="Arial" w:hAnsi="Arial" w:cs="Arial"/>
          <w:sz w:val="24"/>
          <w:szCs w:val="24"/>
        </w:rPr>
        <w:t>THREAD it Back</w:t>
      </w:r>
      <w:r w:rsidRPr="00E92D1D">
        <w:rPr>
          <w:rFonts w:ascii="Arial" w:hAnsi="Arial" w:cs="Arial"/>
          <w:sz w:val="24"/>
          <w:szCs w:val="24"/>
        </w:rPr>
        <w:t xml:space="preserve">’ form is signed and returned the following day. Parents having a discussion with their child about how to avoid </w:t>
      </w:r>
      <w:r w:rsidR="008B2DED" w:rsidRPr="00E92D1D">
        <w:rPr>
          <w:rFonts w:ascii="Arial" w:hAnsi="Arial" w:cs="Arial"/>
          <w:sz w:val="24"/>
          <w:szCs w:val="24"/>
        </w:rPr>
        <w:t>having to ‘THREAD it Back</w:t>
      </w:r>
      <w:r w:rsidRPr="00E92D1D">
        <w:rPr>
          <w:rFonts w:ascii="Arial" w:hAnsi="Arial" w:cs="Arial"/>
          <w:sz w:val="24"/>
          <w:szCs w:val="24"/>
        </w:rPr>
        <w:t>’ in future would be impactful.</w:t>
      </w:r>
    </w:p>
    <w:p w14:paraId="2FAA69A6" w14:textId="01E7F73E" w:rsidR="00FB446F" w:rsidRPr="00E92D1D" w:rsidRDefault="00FB446F" w:rsidP="00B73D16">
      <w:pPr>
        <w:rPr>
          <w:rFonts w:ascii="Arial" w:hAnsi="Arial" w:cs="Arial"/>
          <w:sz w:val="24"/>
          <w:szCs w:val="24"/>
        </w:rPr>
      </w:pPr>
      <w:r w:rsidRPr="00E92D1D">
        <w:rPr>
          <w:rFonts w:ascii="Arial" w:hAnsi="Arial" w:cs="Arial"/>
          <w:b/>
          <w:bCs/>
          <w:sz w:val="24"/>
          <w:szCs w:val="24"/>
        </w:rPr>
        <w:t xml:space="preserve"> • Parental involvement</w:t>
      </w:r>
      <w:r w:rsidRPr="00E92D1D">
        <w:rPr>
          <w:rFonts w:ascii="Arial" w:hAnsi="Arial" w:cs="Arial"/>
          <w:sz w:val="24"/>
          <w:szCs w:val="24"/>
        </w:rPr>
        <w:t>- We feel it is important for parents to be aware of repeated and/or more serious incidents. We will communicate this through a phone call, or an informal or formal meeting.</w:t>
      </w:r>
    </w:p>
    <w:p w14:paraId="5D8F2970" w14:textId="77777777" w:rsidR="00FB446F" w:rsidRDefault="00FB446F" w:rsidP="00B73D16">
      <w:pPr>
        <w:rPr>
          <w:rFonts w:ascii="Arial" w:hAnsi="Arial" w:cs="Arial"/>
          <w:b/>
          <w:bCs/>
          <w:sz w:val="24"/>
          <w:szCs w:val="24"/>
        </w:rPr>
      </w:pPr>
    </w:p>
    <w:p w14:paraId="19216028" w14:textId="77777777" w:rsidR="00FB446F" w:rsidRDefault="00FB446F" w:rsidP="00B73D16">
      <w:pPr>
        <w:rPr>
          <w:rFonts w:ascii="Arial" w:hAnsi="Arial" w:cs="Arial"/>
          <w:b/>
          <w:bCs/>
          <w:sz w:val="24"/>
          <w:szCs w:val="24"/>
        </w:rPr>
      </w:pPr>
    </w:p>
    <w:p w14:paraId="35E52D93" w14:textId="77777777" w:rsidR="00FB446F" w:rsidRDefault="00FB446F" w:rsidP="00B73D16">
      <w:pPr>
        <w:rPr>
          <w:rFonts w:ascii="Arial" w:hAnsi="Arial" w:cs="Arial"/>
          <w:b/>
          <w:bCs/>
          <w:sz w:val="24"/>
          <w:szCs w:val="24"/>
        </w:rPr>
      </w:pPr>
    </w:p>
    <w:p w14:paraId="36351D88" w14:textId="77777777" w:rsidR="00FB446F" w:rsidRDefault="00FB446F" w:rsidP="00B73D16">
      <w:pPr>
        <w:rPr>
          <w:rFonts w:ascii="Arial" w:hAnsi="Arial" w:cs="Arial"/>
          <w:b/>
          <w:bCs/>
          <w:sz w:val="24"/>
          <w:szCs w:val="24"/>
        </w:rPr>
      </w:pPr>
    </w:p>
    <w:p w14:paraId="4A082499" w14:textId="77777777" w:rsidR="00FB446F" w:rsidRDefault="00FB446F" w:rsidP="00B73D16">
      <w:pPr>
        <w:rPr>
          <w:rFonts w:ascii="Arial" w:hAnsi="Arial" w:cs="Arial"/>
          <w:b/>
          <w:bCs/>
          <w:sz w:val="24"/>
          <w:szCs w:val="24"/>
        </w:rPr>
      </w:pPr>
    </w:p>
    <w:p w14:paraId="46F1C0A5" w14:textId="77777777" w:rsidR="00FB446F" w:rsidRDefault="00FB446F" w:rsidP="00B73D16">
      <w:pPr>
        <w:rPr>
          <w:rFonts w:ascii="Arial" w:hAnsi="Arial" w:cs="Arial"/>
          <w:b/>
          <w:bCs/>
          <w:sz w:val="24"/>
          <w:szCs w:val="24"/>
        </w:rPr>
      </w:pPr>
    </w:p>
    <w:p w14:paraId="7BFEDCA2" w14:textId="77777777" w:rsidR="00FB446F" w:rsidRDefault="00FB446F" w:rsidP="00B73D16">
      <w:pPr>
        <w:rPr>
          <w:rFonts w:ascii="Arial" w:hAnsi="Arial" w:cs="Arial"/>
          <w:b/>
          <w:bCs/>
          <w:sz w:val="24"/>
          <w:szCs w:val="24"/>
        </w:rPr>
      </w:pPr>
    </w:p>
    <w:p w14:paraId="26853F07" w14:textId="77777777" w:rsidR="00FB446F" w:rsidRDefault="00FB446F" w:rsidP="00B73D16">
      <w:pPr>
        <w:rPr>
          <w:rFonts w:ascii="Arial" w:hAnsi="Arial" w:cs="Arial"/>
          <w:b/>
          <w:bCs/>
          <w:sz w:val="24"/>
          <w:szCs w:val="24"/>
        </w:rPr>
      </w:pPr>
    </w:p>
    <w:p w14:paraId="196B7FF5" w14:textId="77777777" w:rsidR="00FB446F" w:rsidRDefault="00FB446F" w:rsidP="00B73D16">
      <w:pPr>
        <w:rPr>
          <w:rFonts w:ascii="Arial" w:hAnsi="Arial" w:cs="Arial"/>
          <w:b/>
          <w:bCs/>
          <w:sz w:val="24"/>
          <w:szCs w:val="24"/>
        </w:rPr>
      </w:pPr>
    </w:p>
    <w:p w14:paraId="64630014" w14:textId="77777777" w:rsidR="00FB446F" w:rsidRDefault="00FB446F" w:rsidP="00B73D16">
      <w:pPr>
        <w:rPr>
          <w:rFonts w:ascii="Arial" w:hAnsi="Arial" w:cs="Arial"/>
          <w:b/>
          <w:bCs/>
          <w:sz w:val="24"/>
          <w:szCs w:val="24"/>
        </w:rPr>
      </w:pPr>
    </w:p>
    <w:p w14:paraId="3610CC76" w14:textId="77777777" w:rsidR="00FB446F" w:rsidRDefault="00FB446F" w:rsidP="00B73D16">
      <w:pPr>
        <w:rPr>
          <w:rFonts w:ascii="Arial" w:hAnsi="Arial" w:cs="Arial"/>
          <w:b/>
          <w:bCs/>
          <w:sz w:val="24"/>
          <w:szCs w:val="24"/>
        </w:rPr>
      </w:pPr>
    </w:p>
    <w:p w14:paraId="07D1ACBF" w14:textId="77777777" w:rsidR="00FB446F" w:rsidRDefault="00FB446F" w:rsidP="00B73D16">
      <w:pPr>
        <w:rPr>
          <w:rFonts w:ascii="Arial" w:hAnsi="Arial" w:cs="Arial"/>
          <w:b/>
          <w:bCs/>
          <w:sz w:val="24"/>
          <w:szCs w:val="24"/>
        </w:rPr>
      </w:pPr>
    </w:p>
    <w:p w14:paraId="5CED9D7E" w14:textId="77777777" w:rsidR="00FB446F" w:rsidRDefault="00FB446F" w:rsidP="00B73D16">
      <w:pPr>
        <w:rPr>
          <w:rFonts w:ascii="Arial" w:hAnsi="Arial" w:cs="Arial"/>
          <w:b/>
          <w:bCs/>
          <w:sz w:val="24"/>
          <w:szCs w:val="24"/>
        </w:rPr>
      </w:pPr>
    </w:p>
    <w:p w14:paraId="34FFE904" w14:textId="77777777" w:rsidR="00FB446F" w:rsidRDefault="00FB446F" w:rsidP="00B73D16">
      <w:pPr>
        <w:rPr>
          <w:rFonts w:ascii="Arial" w:hAnsi="Arial" w:cs="Arial"/>
          <w:b/>
          <w:bCs/>
          <w:sz w:val="24"/>
          <w:szCs w:val="24"/>
        </w:rPr>
      </w:pPr>
    </w:p>
    <w:p w14:paraId="4D3432A1" w14:textId="77777777" w:rsidR="00FB446F" w:rsidRDefault="00FB446F" w:rsidP="00B73D16">
      <w:pPr>
        <w:rPr>
          <w:rFonts w:ascii="Arial" w:hAnsi="Arial" w:cs="Arial"/>
          <w:b/>
          <w:bCs/>
          <w:sz w:val="24"/>
          <w:szCs w:val="24"/>
        </w:rPr>
      </w:pPr>
    </w:p>
    <w:p w14:paraId="6B3E6887" w14:textId="77777777" w:rsidR="00FB446F" w:rsidRDefault="00FB446F" w:rsidP="00B73D16">
      <w:pPr>
        <w:rPr>
          <w:rFonts w:ascii="Arial" w:hAnsi="Arial" w:cs="Arial"/>
          <w:b/>
          <w:bCs/>
          <w:sz w:val="24"/>
          <w:szCs w:val="24"/>
        </w:rPr>
      </w:pPr>
    </w:p>
    <w:p w14:paraId="7955DE0B" w14:textId="77777777" w:rsidR="00893918" w:rsidRDefault="00893918" w:rsidP="00F93B5B">
      <w:pPr>
        <w:rPr>
          <w:rFonts w:ascii="Arial" w:hAnsi="Arial" w:cs="Arial"/>
          <w:b/>
          <w:bCs/>
          <w:sz w:val="24"/>
          <w:szCs w:val="24"/>
        </w:rPr>
      </w:pPr>
    </w:p>
    <w:p w14:paraId="69F37C49" w14:textId="3B6DAB6A" w:rsidR="00F93B5B" w:rsidRPr="00812CE6" w:rsidRDefault="00F93B5B" w:rsidP="00F93B5B">
      <w:pPr>
        <w:rPr>
          <w:b/>
          <w:sz w:val="32"/>
          <w:szCs w:val="32"/>
        </w:rPr>
      </w:pPr>
      <w:r w:rsidRPr="00844EA9">
        <w:rPr>
          <w:b/>
          <w:sz w:val="32"/>
          <w:szCs w:val="32"/>
        </w:rPr>
        <w:lastRenderedPageBreak/>
        <w:t xml:space="preserve">Appendix 1- </w:t>
      </w:r>
      <w:r>
        <w:rPr>
          <w:b/>
          <w:sz w:val="32"/>
          <w:szCs w:val="32"/>
        </w:rPr>
        <w:t>St Mary’s</w:t>
      </w:r>
      <w:r w:rsidRPr="00844EA9">
        <w:rPr>
          <w:b/>
          <w:sz w:val="32"/>
          <w:szCs w:val="32"/>
        </w:rPr>
        <w:t xml:space="preserve"> Relatio</w:t>
      </w:r>
      <w:r>
        <w:rPr>
          <w:b/>
          <w:sz w:val="32"/>
          <w:szCs w:val="32"/>
        </w:rPr>
        <w:t>n</w:t>
      </w:r>
      <w:r w:rsidRPr="00844EA9">
        <w:rPr>
          <w:b/>
          <w:sz w:val="32"/>
          <w:szCs w:val="32"/>
        </w:rPr>
        <w:t>ships Policy Blueprint</w:t>
      </w:r>
    </w:p>
    <w:tbl>
      <w:tblPr>
        <w:tblStyle w:val="TableGrid"/>
        <w:tblW w:w="0" w:type="auto"/>
        <w:tblLook w:val="04A0" w:firstRow="1" w:lastRow="0" w:firstColumn="1" w:lastColumn="0" w:noHBand="0" w:noVBand="1"/>
      </w:tblPr>
      <w:tblGrid>
        <w:gridCol w:w="3005"/>
        <w:gridCol w:w="3005"/>
        <w:gridCol w:w="3006"/>
      </w:tblGrid>
      <w:tr w:rsidR="00F93B5B" w14:paraId="4C74BE9B" w14:textId="77777777">
        <w:tc>
          <w:tcPr>
            <w:tcW w:w="9016" w:type="dxa"/>
            <w:gridSpan w:val="3"/>
            <w:shd w:val="clear" w:color="auto" w:fill="B4C6E7" w:themeFill="accent1" w:themeFillTint="66"/>
          </w:tcPr>
          <w:p w14:paraId="3CF3F514" w14:textId="77777777" w:rsidR="00F93B5B" w:rsidRDefault="00F93B5B">
            <w:pPr>
              <w:rPr>
                <w:b/>
                <w:sz w:val="32"/>
                <w:szCs w:val="32"/>
              </w:rPr>
            </w:pPr>
            <w:bookmarkStart w:id="0" w:name="_Hlk127863148"/>
            <w:r>
              <w:rPr>
                <w:rFonts w:ascii="Bradley Hand ITC" w:hAnsi="Bradley Hand ITC"/>
                <w:b/>
                <w:noProof/>
                <w:sz w:val="32"/>
                <w:szCs w:val="32"/>
              </w:rPr>
              <w:drawing>
                <wp:anchor distT="0" distB="0" distL="114300" distR="114300" simplePos="0" relativeHeight="251653632" behindDoc="0" locked="0" layoutInCell="1" allowOverlap="1" wp14:anchorId="02B57406" wp14:editId="0630B7E4">
                  <wp:simplePos x="0" y="0"/>
                  <wp:positionH relativeFrom="margin">
                    <wp:posOffset>9525</wp:posOffset>
                  </wp:positionH>
                  <wp:positionV relativeFrom="margin">
                    <wp:posOffset>95250</wp:posOffset>
                  </wp:positionV>
                  <wp:extent cx="542925" cy="542925"/>
                  <wp:effectExtent l="0" t="0" r="9525" b="952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r>
              <w:rPr>
                <w:rFonts w:ascii="Bradley Hand ITC" w:hAnsi="Bradley Hand ITC"/>
                <w:b/>
                <w:noProof/>
                <w:sz w:val="32"/>
                <w:szCs w:val="32"/>
              </w:rPr>
              <w:drawing>
                <wp:anchor distT="0" distB="0" distL="114300" distR="114300" simplePos="0" relativeHeight="251654656" behindDoc="0" locked="0" layoutInCell="1" allowOverlap="1" wp14:anchorId="160B51AB" wp14:editId="4B48BB31">
                  <wp:simplePos x="0" y="0"/>
                  <wp:positionH relativeFrom="margin">
                    <wp:posOffset>5003800</wp:posOffset>
                  </wp:positionH>
                  <wp:positionV relativeFrom="margin">
                    <wp:posOffset>76835</wp:posOffset>
                  </wp:positionV>
                  <wp:extent cx="542925" cy="542925"/>
                  <wp:effectExtent l="0" t="0" r="9525" b="9525"/>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p>
          <w:p w14:paraId="760DE411" w14:textId="77777777" w:rsidR="00F93B5B" w:rsidRPr="007B5E2F" w:rsidRDefault="00F93B5B">
            <w:pPr>
              <w:jc w:val="center"/>
              <w:rPr>
                <w:rFonts w:cstheme="minorHAnsi"/>
                <w:b/>
                <w:color w:val="002060"/>
                <w:sz w:val="40"/>
                <w:szCs w:val="40"/>
              </w:rPr>
            </w:pPr>
            <w:r w:rsidRPr="007B5E2F">
              <w:rPr>
                <w:rFonts w:cstheme="minorHAnsi"/>
                <w:b/>
                <w:color w:val="002060"/>
                <w:sz w:val="40"/>
                <w:szCs w:val="40"/>
              </w:rPr>
              <w:t xml:space="preserve">St Mary’s Relationships Policy </w:t>
            </w:r>
          </w:p>
          <w:p w14:paraId="0DF35E49" w14:textId="77777777" w:rsidR="00F93B5B" w:rsidRDefault="00F93B5B">
            <w:pPr>
              <w:jc w:val="center"/>
              <w:rPr>
                <w:b/>
                <w:sz w:val="32"/>
                <w:szCs w:val="32"/>
              </w:rPr>
            </w:pPr>
          </w:p>
        </w:tc>
      </w:tr>
      <w:tr w:rsidR="00F93B5B" w14:paraId="636A18FE" w14:textId="77777777">
        <w:tc>
          <w:tcPr>
            <w:tcW w:w="3005" w:type="dxa"/>
            <w:shd w:val="clear" w:color="auto" w:fill="D9E2F3" w:themeFill="accent1" w:themeFillTint="33"/>
          </w:tcPr>
          <w:p w14:paraId="35C120F8" w14:textId="77777777" w:rsidR="00F93B5B" w:rsidRPr="0028712C" w:rsidRDefault="00F93B5B">
            <w:pPr>
              <w:spacing w:line="276" w:lineRule="auto"/>
              <w:jc w:val="center"/>
              <w:rPr>
                <w:b/>
                <w:color w:val="00B0F0"/>
                <w:sz w:val="32"/>
                <w:szCs w:val="32"/>
              </w:rPr>
            </w:pPr>
            <w:r w:rsidRPr="0028712C">
              <w:rPr>
                <w:b/>
                <w:color w:val="00B0F0"/>
                <w:sz w:val="32"/>
                <w:szCs w:val="32"/>
              </w:rPr>
              <w:t>The adults will:</w:t>
            </w:r>
          </w:p>
          <w:p w14:paraId="4D1A89B5" w14:textId="77777777" w:rsidR="00F93B5B" w:rsidRPr="007B5E2F" w:rsidRDefault="00F93B5B" w:rsidP="00F93B5B">
            <w:pPr>
              <w:pStyle w:val="ListParagraph"/>
              <w:numPr>
                <w:ilvl w:val="0"/>
                <w:numId w:val="1"/>
              </w:numPr>
              <w:spacing w:line="276" w:lineRule="auto"/>
              <w:rPr>
                <w:b/>
                <w:color w:val="002060"/>
                <w:sz w:val="24"/>
                <w:szCs w:val="24"/>
              </w:rPr>
            </w:pPr>
            <w:r w:rsidRPr="007B5E2F">
              <w:rPr>
                <w:b/>
                <w:color w:val="002060"/>
                <w:sz w:val="24"/>
                <w:szCs w:val="24"/>
              </w:rPr>
              <w:t xml:space="preserve">Nurture relationships </w:t>
            </w:r>
          </w:p>
          <w:p w14:paraId="0E21C6C3" w14:textId="77777777" w:rsidR="00F93B5B" w:rsidRPr="007B5E2F" w:rsidRDefault="00F93B5B" w:rsidP="00F93B5B">
            <w:pPr>
              <w:pStyle w:val="ListParagraph"/>
              <w:numPr>
                <w:ilvl w:val="0"/>
                <w:numId w:val="1"/>
              </w:numPr>
              <w:spacing w:line="276" w:lineRule="auto"/>
              <w:rPr>
                <w:b/>
                <w:color w:val="002060"/>
                <w:sz w:val="24"/>
                <w:szCs w:val="24"/>
              </w:rPr>
            </w:pPr>
            <w:r w:rsidRPr="007B5E2F">
              <w:rPr>
                <w:b/>
                <w:color w:val="002060"/>
                <w:sz w:val="24"/>
                <w:szCs w:val="24"/>
              </w:rPr>
              <w:t xml:space="preserve">Model our values. </w:t>
            </w:r>
          </w:p>
          <w:p w14:paraId="40D2F0CB" w14:textId="77777777" w:rsidR="00F93B5B" w:rsidRPr="007B5E2F" w:rsidRDefault="00F93B5B" w:rsidP="00F93B5B">
            <w:pPr>
              <w:pStyle w:val="ListParagraph"/>
              <w:numPr>
                <w:ilvl w:val="0"/>
                <w:numId w:val="1"/>
              </w:numPr>
              <w:spacing w:line="276" w:lineRule="auto"/>
              <w:rPr>
                <w:b/>
                <w:color w:val="002060"/>
                <w:sz w:val="24"/>
                <w:szCs w:val="24"/>
              </w:rPr>
            </w:pPr>
            <w:r w:rsidRPr="007B5E2F">
              <w:rPr>
                <w:b/>
                <w:color w:val="002060"/>
                <w:sz w:val="24"/>
                <w:szCs w:val="24"/>
              </w:rPr>
              <w:t>Listen.</w:t>
            </w:r>
          </w:p>
          <w:p w14:paraId="776C804C" w14:textId="77777777" w:rsidR="00F93B5B" w:rsidRPr="007B5E2F" w:rsidRDefault="00F93B5B" w:rsidP="00F93B5B">
            <w:pPr>
              <w:pStyle w:val="ListParagraph"/>
              <w:numPr>
                <w:ilvl w:val="0"/>
                <w:numId w:val="1"/>
              </w:numPr>
              <w:spacing w:line="276" w:lineRule="auto"/>
              <w:rPr>
                <w:b/>
                <w:color w:val="002060"/>
                <w:sz w:val="24"/>
                <w:szCs w:val="24"/>
              </w:rPr>
            </w:pPr>
            <w:r w:rsidRPr="007B5E2F">
              <w:rPr>
                <w:b/>
                <w:color w:val="002060"/>
                <w:sz w:val="24"/>
                <w:szCs w:val="24"/>
              </w:rPr>
              <w:t>Praise positive choices.</w:t>
            </w:r>
          </w:p>
          <w:p w14:paraId="1882DAAC" w14:textId="77777777" w:rsidR="00F93B5B" w:rsidRPr="007B5E2F" w:rsidRDefault="00F93B5B" w:rsidP="00F93B5B">
            <w:pPr>
              <w:pStyle w:val="ListParagraph"/>
              <w:numPr>
                <w:ilvl w:val="0"/>
                <w:numId w:val="1"/>
              </w:numPr>
              <w:spacing w:line="276" w:lineRule="auto"/>
              <w:rPr>
                <w:b/>
                <w:sz w:val="24"/>
                <w:szCs w:val="24"/>
              </w:rPr>
            </w:pPr>
            <w:r w:rsidRPr="007B5E2F">
              <w:rPr>
                <w:b/>
                <w:color w:val="002060"/>
                <w:sz w:val="24"/>
                <w:szCs w:val="24"/>
              </w:rPr>
              <w:t xml:space="preserve">Create a safe environment. </w:t>
            </w:r>
          </w:p>
        </w:tc>
        <w:tc>
          <w:tcPr>
            <w:tcW w:w="3005" w:type="dxa"/>
            <w:shd w:val="clear" w:color="auto" w:fill="D9E2F3" w:themeFill="accent1" w:themeFillTint="33"/>
          </w:tcPr>
          <w:p w14:paraId="6F0BC416" w14:textId="77777777" w:rsidR="00F93B5B" w:rsidRPr="0028712C" w:rsidRDefault="00F93B5B">
            <w:pPr>
              <w:spacing w:line="276" w:lineRule="auto"/>
              <w:jc w:val="center"/>
              <w:rPr>
                <w:b/>
                <w:color w:val="00B0F0"/>
                <w:sz w:val="32"/>
                <w:szCs w:val="32"/>
              </w:rPr>
            </w:pPr>
            <w:r w:rsidRPr="0028712C">
              <w:rPr>
                <w:b/>
                <w:color w:val="00B0F0"/>
                <w:sz w:val="32"/>
                <w:szCs w:val="32"/>
              </w:rPr>
              <w:t>St Mary’s</w:t>
            </w:r>
            <w:r>
              <w:rPr>
                <w:b/>
                <w:color w:val="00B0F0"/>
                <w:sz w:val="32"/>
                <w:szCs w:val="32"/>
              </w:rPr>
              <w:t xml:space="preserve"> </w:t>
            </w:r>
            <w:r w:rsidRPr="0028712C">
              <w:rPr>
                <w:b/>
                <w:color w:val="00B0F0"/>
                <w:sz w:val="32"/>
                <w:szCs w:val="32"/>
              </w:rPr>
              <w:t>Values</w:t>
            </w:r>
          </w:p>
          <w:p w14:paraId="316E6466" w14:textId="77777777" w:rsidR="00F93B5B" w:rsidRPr="0028712C" w:rsidRDefault="00F93B5B">
            <w:pPr>
              <w:spacing w:line="276" w:lineRule="auto"/>
              <w:rPr>
                <w:b/>
                <w:color w:val="002060"/>
                <w:sz w:val="28"/>
                <w:szCs w:val="28"/>
              </w:rPr>
            </w:pPr>
            <w:r>
              <w:rPr>
                <w:b/>
                <w:color w:val="002060"/>
                <w:sz w:val="28"/>
                <w:szCs w:val="28"/>
              </w:rPr>
              <w:t xml:space="preserve">         </w:t>
            </w:r>
            <w:r w:rsidRPr="0028712C">
              <w:rPr>
                <w:b/>
                <w:color w:val="00B0F0"/>
                <w:sz w:val="28"/>
                <w:szCs w:val="28"/>
              </w:rPr>
              <w:t>T</w:t>
            </w:r>
            <w:r w:rsidRPr="0028712C">
              <w:rPr>
                <w:b/>
                <w:color w:val="002060"/>
                <w:sz w:val="28"/>
                <w:szCs w:val="28"/>
              </w:rPr>
              <w:t>eamwork</w:t>
            </w:r>
          </w:p>
          <w:p w14:paraId="730E5FD0" w14:textId="77777777" w:rsidR="00F93B5B" w:rsidRPr="0028712C" w:rsidRDefault="00F93B5B">
            <w:pPr>
              <w:spacing w:line="276" w:lineRule="auto"/>
              <w:rPr>
                <w:b/>
                <w:color w:val="002060"/>
                <w:sz w:val="28"/>
                <w:szCs w:val="28"/>
              </w:rPr>
            </w:pPr>
            <w:r>
              <w:rPr>
                <w:b/>
                <w:color w:val="002060"/>
                <w:sz w:val="28"/>
                <w:szCs w:val="28"/>
              </w:rPr>
              <w:t xml:space="preserve">         </w:t>
            </w:r>
            <w:r w:rsidRPr="0028712C">
              <w:rPr>
                <w:b/>
                <w:color w:val="00B0F0"/>
                <w:sz w:val="28"/>
                <w:szCs w:val="28"/>
              </w:rPr>
              <w:t>H</w:t>
            </w:r>
            <w:r w:rsidRPr="0028712C">
              <w:rPr>
                <w:b/>
                <w:color w:val="002060"/>
                <w:sz w:val="28"/>
                <w:szCs w:val="28"/>
              </w:rPr>
              <w:t>onesty</w:t>
            </w:r>
          </w:p>
          <w:p w14:paraId="097EA8B3" w14:textId="77777777" w:rsidR="00F93B5B" w:rsidRPr="0028712C" w:rsidRDefault="00F93B5B">
            <w:pPr>
              <w:spacing w:line="276" w:lineRule="auto"/>
              <w:rPr>
                <w:b/>
                <w:color w:val="002060"/>
                <w:sz w:val="28"/>
                <w:szCs w:val="28"/>
              </w:rPr>
            </w:pPr>
            <w:r>
              <w:rPr>
                <w:b/>
                <w:color w:val="002060"/>
                <w:sz w:val="28"/>
                <w:szCs w:val="28"/>
              </w:rPr>
              <w:t xml:space="preserve">         </w:t>
            </w:r>
            <w:r w:rsidRPr="00684795">
              <w:rPr>
                <w:b/>
                <w:color w:val="00B0F0"/>
                <w:sz w:val="28"/>
                <w:szCs w:val="28"/>
              </w:rPr>
              <w:t>R</w:t>
            </w:r>
            <w:r w:rsidRPr="0028712C">
              <w:rPr>
                <w:b/>
                <w:color w:val="002060"/>
                <w:sz w:val="28"/>
                <w:szCs w:val="28"/>
              </w:rPr>
              <w:t>espect</w:t>
            </w:r>
          </w:p>
          <w:p w14:paraId="5B1A9180" w14:textId="77777777" w:rsidR="00F93B5B" w:rsidRPr="0028712C" w:rsidRDefault="00F93B5B">
            <w:pPr>
              <w:spacing w:line="276" w:lineRule="auto"/>
              <w:rPr>
                <w:b/>
                <w:color w:val="002060"/>
                <w:sz w:val="28"/>
                <w:szCs w:val="28"/>
              </w:rPr>
            </w:pPr>
            <w:r>
              <w:rPr>
                <w:b/>
                <w:color w:val="002060"/>
                <w:sz w:val="28"/>
                <w:szCs w:val="28"/>
              </w:rPr>
              <w:t xml:space="preserve">         </w:t>
            </w:r>
            <w:r w:rsidRPr="00684795">
              <w:rPr>
                <w:b/>
                <w:color w:val="00B0F0"/>
                <w:sz w:val="28"/>
                <w:szCs w:val="28"/>
              </w:rPr>
              <w:t>E</w:t>
            </w:r>
            <w:r w:rsidRPr="0028712C">
              <w:rPr>
                <w:b/>
                <w:color w:val="002060"/>
                <w:sz w:val="28"/>
                <w:szCs w:val="28"/>
              </w:rPr>
              <w:t xml:space="preserve">xcellence </w:t>
            </w:r>
          </w:p>
          <w:p w14:paraId="254CB75D" w14:textId="77777777" w:rsidR="00F93B5B" w:rsidRPr="0028712C" w:rsidRDefault="00F93B5B">
            <w:pPr>
              <w:spacing w:line="276" w:lineRule="auto"/>
              <w:rPr>
                <w:b/>
                <w:color w:val="002060"/>
                <w:sz w:val="28"/>
                <w:szCs w:val="28"/>
              </w:rPr>
            </w:pPr>
            <w:r>
              <w:rPr>
                <w:b/>
                <w:color w:val="002060"/>
                <w:sz w:val="28"/>
                <w:szCs w:val="28"/>
              </w:rPr>
              <w:t xml:space="preserve">         </w:t>
            </w:r>
            <w:r w:rsidRPr="00684795">
              <w:rPr>
                <w:b/>
                <w:color w:val="00B0F0"/>
                <w:sz w:val="28"/>
                <w:szCs w:val="28"/>
              </w:rPr>
              <w:t>A</w:t>
            </w:r>
            <w:r w:rsidRPr="0028712C">
              <w:rPr>
                <w:b/>
                <w:color w:val="002060"/>
                <w:sz w:val="28"/>
                <w:szCs w:val="28"/>
              </w:rPr>
              <w:t>mbition</w:t>
            </w:r>
          </w:p>
          <w:p w14:paraId="0B2338CA" w14:textId="77777777" w:rsidR="00F93B5B" w:rsidRPr="00EC2B8B" w:rsidRDefault="00F93B5B">
            <w:pPr>
              <w:spacing w:line="276" w:lineRule="auto"/>
              <w:rPr>
                <w:b/>
                <w:sz w:val="24"/>
                <w:szCs w:val="24"/>
              </w:rPr>
            </w:pPr>
            <w:r>
              <w:rPr>
                <w:noProof/>
              </w:rPr>
              <w:drawing>
                <wp:anchor distT="0" distB="0" distL="114300" distR="114300" simplePos="0" relativeHeight="251655680" behindDoc="0" locked="0" layoutInCell="1" allowOverlap="1" wp14:anchorId="40422C97" wp14:editId="45B580A9">
                  <wp:simplePos x="0" y="0"/>
                  <wp:positionH relativeFrom="margin">
                    <wp:posOffset>763270</wp:posOffset>
                  </wp:positionH>
                  <wp:positionV relativeFrom="margin">
                    <wp:posOffset>1802765</wp:posOffset>
                  </wp:positionV>
                  <wp:extent cx="323850" cy="384810"/>
                  <wp:effectExtent l="0" t="0" r="0" b="0"/>
                  <wp:wrapSquare wrapText="bothSides"/>
                  <wp:docPr id="12" name="Picture 12" descr="Needle And Thread Clip Art, Transparent PNG Clipar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dle And Thread Clip Art, Transparent PNG Clipart Imag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28"/>
                <w:szCs w:val="28"/>
              </w:rPr>
              <w:t xml:space="preserve">         </w:t>
            </w:r>
            <w:r w:rsidRPr="00684795">
              <w:rPr>
                <w:b/>
                <w:color w:val="00B0F0"/>
                <w:sz w:val="28"/>
                <w:szCs w:val="28"/>
              </w:rPr>
              <w:t>D</w:t>
            </w:r>
            <w:r w:rsidRPr="0028712C">
              <w:rPr>
                <w:b/>
                <w:color w:val="002060"/>
                <w:sz w:val="28"/>
                <w:szCs w:val="28"/>
              </w:rPr>
              <w:t>etermination</w:t>
            </w:r>
            <w:r>
              <w:rPr>
                <w:b/>
                <w:color w:val="002060"/>
                <w:sz w:val="24"/>
                <w:szCs w:val="24"/>
              </w:rPr>
              <w:t xml:space="preserve"> </w:t>
            </w:r>
          </w:p>
        </w:tc>
        <w:tc>
          <w:tcPr>
            <w:tcW w:w="3006" w:type="dxa"/>
            <w:shd w:val="clear" w:color="auto" w:fill="D9E2F3" w:themeFill="accent1" w:themeFillTint="33"/>
          </w:tcPr>
          <w:p w14:paraId="6146543B" w14:textId="77777777" w:rsidR="00F93B5B" w:rsidRDefault="00F93B5B">
            <w:pPr>
              <w:spacing w:line="276" w:lineRule="auto"/>
              <w:jc w:val="center"/>
              <w:rPr>
                <w:b/>
                <w:color w:val="00B0F0"/>
                <w:sz w:val="32"/>
                <w:szCs w:val="32"/>
              </w:rPr>
            </w:pPr>
            <w:r>
              <w:rPr>
                <w:b/>
                <w:color w:val="00B0F0"/>
                <w:sz w:val="32"/>
                <w:szCs w:val="32"/>
              </w:rPr>
              <w:t>‘Over and Above’</w:t>
            </w:r>
          </w:p>
          <w:p w14:paraId="621A33C6" w14:textId="77777777" w:rsidR="00F93B5B" w:rsidRDefault="00F93B5B">
            <w:pPr>
              <w:spacing w:line="276" w:lineRule="auto"/>
              <w:jc w:val="center"/>
              <w:rPr>
                <w:b/>
                <w:color w:val="00B0F0"/>
                <w:sz w:val="32"/>
                <w:szCs w:val="32"/>
              </w:rPr>
            </w:pPr>
            <w:r>
              <w:rPr>
                <w:b/>
                <w:color w:val="00B0F0"/>
                <w:sz w:val="32"/>
                <w:szCs w:val="32"/>
              </w:rPr>
              <w:t xml:space="preserve">Behaviours </w:t>
            </w:r>
          </w:p>
          <w:p w14:paraId="224112B1" w14:textId="77777777" w:rsidR="00F93B5B" w:rsidRDefault="00F93B5B">
            <w:pPr>
              <w:spacing w:line="276" w:lineRule="auto"/>
              <w:jc w:val="center"/>
              <w:rPr>
                <w:b/>
                <w:color w:val="002060"/>
                <w:sz w:val="24"/>
                <w:szCs w:val="24"/>
              </w:rPr>
            </w:pPr>
            <w:r>
              <w:rPr>
                <w:b/>
                <w:color w:val="002060"/>
                <w:sz w:val="24"/>
                <w:szCs w:val="24"/>
              </w:rPr>
              <w:t>Include the following:</w:t>
            </w:r>
          </w:p>
          <w:p w14:paraId="3576C906" w14:textId="4DA25581" w:rsidR="00F93B5B" w:rsidRDefault="00F93B5B" w:rsidP="00F93B5B">
            <w:pPr>
              <w:pStyle w:val="ListParagraph"/>
              <w:numPr>
                <w:ilvl w:val="0"/>
                <w:numId w:val="2"/>
              </w:numPr>
              <w:spacing w:line="276" w:lineRule="auto"/>
              <w:rPr>
                <w:b/>
                <w:color w:val="002060"/>
                <w:sz w:val="24"/>
                <w:szCs w:val="24"/>
              </w:rPr>
            </w:pPr>
            <w:r>
              <w:rPr>
                <w:b/>
                <w:color w:val="002060"/>
                <w:sz w:val="24"/>
                <w:szCs w:val="24"/>
              </w:rPr>
              <w:t>Exceeding our school values</w:t>
            </w:r>
            <w:r w:rsidR="00E92D1D">
              <w:rPr>
                <w:b/>
                <w:color w:val="002060"/>
                <w:sz w:val="24"/>
                <w:szCs w:val="24"/>
              </w:rPr>
              <w:t>.</w:t>
            </w:r>
          </w:p>
          <w:p w14:paraId="290AB1EA" w14:textId="77777777" w:rsidR="00F93B5B" w:rsidRDefault="00F93B5B" w:rsidP="00F93B5B">
            <w:pPr>
              <w:pStyle w:val="ListParagraph"/>
              <w:numPr>
                <w:ilvl w:val="0"/>
                <w:numId w:val="2"/>
              </w:numPr>
              <w:spacing w:line="276" w:lineRule="auto"/>
              <w:rPr>
                <w:b/>
                <w:color w:val="002060"/>
                <w:sz w:val="24"/>
                <w:szCs w:val="24"/>
              </w:rPr>
            </w:pPr>
            <w:r>
              <w:rPr>
                <w:b/>
                <w:color w:val="002060"/>
                <w:sz w:val="24"/>
                <w:szCs w:val="24"/>
              </w:rPr>
              <w:t>Impacting the wider St Mary’s family.</w:t>
            </w:r>
          </w:p>
          <w:p w14:paraId="1A582378" w14:textId="77777777" w:rsidR="00F93B5B" w:rsidRPr="00684795" w:rsidRDefault="00F93B5B" w:rsidP="00F93B5B">
            <w:pPr>
              <w:pStyle w:val="ListParagraph"/>
              <w:numPr>
                <w:ilvl w:val="0"/>
                <w:numId w:val="2"/>
              </w:numPr>
              <w:spacing w:line="276" w:lineRule="auto"/>
              <w:rPr>
                <w:b/>
                <w:color w:val="002060"/>
                <w:sz w:val="24"/>
                <w:szCs w:val="24"/>
              </w:rPr>
            </w:pPr>
            <w:r>
              <w:rPr>
                <w:b/>
                <w:color w:val="002060"/>
                <w:sz w:val="24"/>
                <w:szCs w:val="24"/>
              </w:rPr>
              <w:t xml:space="preserve">Showing St Mary’s initiative. </w:t>
            </w:r>
          </w:p>
          <w:p w14:paraId="425574AE" w14:textId="77777777" w:rsidR="00F93B5B" w:rsidRPr="00684795" w:rsidRDefault="00F93B5B">
            <w:pPr>
              <w:jc w:val="center"/>
              <w:rPr>
                <w:b/>
                <w:color w:val="002060"/>
                <w:sz w:val="24"/>
                <w:szCs w:val="24"/>
              </w:rPr>
            </w:pPr>
          </w:p>
        </w:tc>
      </w:tr>
      <w:tr w:rsidR="00F93B5B" w14:paraId="40AE2317" w14:textId="77777777">
        <w:tc>
          <w:tcPr>
            <w:tcW w:w="9016" w:type="dxa"/>
            <w:gridSpan w:val="3"/>
            <w:shd w:val="clear" w:color="auto" w:fill="B4C6E7" w:themeFill="accent1" w:themeFillTint="66"/>
          </w:tcPr>
          <w:p w14:paraId="784DA3AF" w14:textId="77777777" w:rsidR="00F93B5B" w:rsidRDefault="00F93B5B">
            <w:pPr>
              <w:rPr>
                <w:b/>
                <w:sz w:val="32"/>
                <w:szCs w:val="32"/>
              </w:rPr>
            </w:pPr>
          </w:p>
          <w:p w14:paraId="558D617D" w14:textId="77777777" w:rsidR="00F93B5B" w:rsidRPr="007B5E2F" w:rsidRDefault="00F93B5B">
            <w:pPr>
              <w:jc w:val="center"/>
              <w:rPr>
                <w:rFonts w:cstheme="minorHAnsi"/>
                <w:b/>
                <w:i/>
                <w:iCs/>
                <w:color w:val="002060"/>
                <w:sz w:val="36"/>
                <w:szCs w:val="36"/>
              </w:rPr>
            </w:pPr>
            <w:r w:rsidRPr="007B5E2F">
              <w:rPr>
                <w:rFonts w:cstheme="minorHAnsi"/>
                <w:b/>
                <w:i/>
                <w:iCs/>
                <w:color w:val="002060"/>
                <w:sz w:val="36"/>
                <w:szCs w:val="36"/>
              </w:rPr>
              <w:t>Our Vision Message</w:t>
            </w:r>
          </w:p>
          <w:p w14:paraId="2BE1EE6C" w14:textId="77777777" w:rsidR="00F93B5B" w:rsidRPr="00051617" w:rsidRDefault="00F93B5B">
            <w:pPr>
              <w:jc w:val="center"/>
              <w:rPr>
                <w:rFonts w:cstheme="minorHAnsi"/>
                <w:b/>
                <w:i/>
                <w:iCs/>
                <w:color w:val="002060"/>
                <w:sz w:val="28"/>
                <w:szCs w:val="28"/>
              </w:rPr>
            </w:pPr>
            <w:r w:rsidRPr="00051617">
              <w:rPr>
                <w:rFonts w:cstheme="minorHAnsi"/>
                <w:b/>
                <w:i/>
                <w:iCs/>
                <w:color w:val="002060"/>
                <w:sz w:val="28"/>
                <w:szCs w:val="28"/>
              </w:rPr>
              <w:t>Together we will:</w:t>
            </w:r>
          </w:p>
          <w:p w14:paraId="1584824C" w14:textId="77777777" w:rsidR="00F93B5B" w:rsidRPr="007B5E2F" w:rsidRDefault="00F93B5B">
            <w:pPr>
              <w:jc w:val="center"/>
              <w:rPr>
                <w:rFonts w:cstheme="minorHAnsi"/>
                <w:b/>
                <w:i/>
                <w:iCs/>
                <w:color w:val="002060"/>
                <w:sz w:val="32"/>
                <w:szCs w:val="32"/>
              </w:rPr>
            </w:pPr>
            <w:r>
              <w:rPr>
                <w:rFonts w:cstheme="minorHAnsi"/>
                <w:b/>
                <w:i/>
                <w:iCs/>
                <w:color w:val="002060"/>
                <w:sz w:val="32"/>
                <w:szCs w:val="32"/>
              </w:rPr>
              <w:t>“A</w:t>
            </w:r>
            <w:r w:rsidRPr="007B5E2F">
              <w:rPr>
                <w:rFonts w:cstheme="minorHAnsi"/>
                <w:b/>
                <w:i/>
                <w:iCs/>
                <w:color w:val="002060"/>
                <w:sz w:val="32"/>
                <w:szCs w:val="32"/>
              </w:rPr>
              <w:t xml:space="preserve">im for </w:t>
            </w:r>
            <w:r>
              <w:rPr>
                <w:rFonts w:cstheme="minorHAnsi"/>
                <w:b/>
                <w:i/>
                <w:iCs/>
                <w:color w:val="002060"/>
                <w:sz w:val="32"/>
                <w:szCs w:val="32"/>
              </w:rPr>
              <w:t>E</w:t>
            </w:r>
            <w:r w:rsidRPr="007B5E2F">
              <w:rPr>
                <w:rFonts w:cstheme="minorHAnsi"/>
                <w:b/>
                <w:i/>
                <w:iCs/>
                <w:color w:val="002060"/>
                <w:sz w:val="32"/>
                <w:szCs w:val="32"/>
              </w:rPr>
              <w:t xml:space="preserve">xcellence, </w:t>
            </w:r>
            <w:r>
              <w:rPr>
                <w:rFonts w:cstheme="minorHAnsi"/>
                <w:b/>
                <w:i/>
                <w:iCs/>
                <w:color w:val="002060"/>
                <w:sz w:val="32"/>
                <w:szCs w:val="32"/>
              </w:rPr>
              <w:t>L</w:t>
            </w:r>
            <w:r w:rsidRPr="007B5E2F">
              <w:rPr>
                <w:rFonts w:cstheme="minorHAnsi"/>
                <w:b/>
                <w:i/>
                <w:iCs/>
                <w:color w:val="002060"/>
                <w:sz w:val="32"/>
                <w:szCs w:val="32"/>
              </w:rPr>
              <w:t xml:space="preserve">ove </w:t>
            </w:r>
            <w:r>
              <w:rPr>
                <w:rFonts w:cstheme="minorHAnsi"/>
                <w:b/>
                <w:i/>
                <w:iCs/>
                <w:color w:val="002060"/>
                <w:sz w:val="32"/>
                <w:szCs w:val="32"/>
              </w:rPr>
              <w:t>O</w:t>
            </w:r>
            <w:r w:rsidRPr="007B5E2F">
              <w:rPr>
                <w:rFonts w:cstheme="minorHAnsi"/>
                <w:b/>
                <w:i/>
                <w:iCs/>
                <w:color w:val="002060"/>
                <w:sz w:val="32"/>
                <w:szCs w:val="32"/>
              </w:rPr>
              <w:t xml:space="preserve">ne </w:t>
            </w:r>
            <w:r>
              <w:rPr>
                <w:rFonts w:cstheme="minorHAnsi"/>
                <w:b/>
                <w:i/>
                <w:iCs/>
                <w:color w:val="002060"/>
                <w:sz w:val="32"/>
                <w:szCs w:val="32"/>
              </w:rPr>
              <w:t>A</w:t>
            </w:r>
            <w:r w:rsidRPr="007B5E2F">
              <w:rPr>
                <w:rFonts w:cstheme="minorHAnsi"/>
                <w:b/>
                <w:i/>
                <w:iCs/>
                <w:color w:val="002060"/>
                <w:sz w:val="32"/>
                <w:szCs w:val="32"/>
              </w:rPr>
              <w:t>nother</w:t>
            </w:r>
            <w:r>
              <w:rPr>
                <w:rFonts w:cstheme="minorHAnsi"/>
                <w:b/>
                <w:i/>
                <w:iCs/>
                <w:color w:val="002060"/>
                <w:sz w:val="32"/>
                <w:szCs w:val="32"/>
              </w:rPr>
              <w:t>,</w:t>
            </w:r>
            <w:r w:rsidRPr="007B5E2F">
              <w:rPr>
                <w:rFonts w:cstheme="minorHAnsi"/>
                <w:b/>
                <w:i/>
                <w:iCs/>
                <w:color w:val="002060"/>
                <w:sz w:val="32"/>
                <w:szCs w:val="32"/>
              </w:rPr>
              <w:t xml:space="preserve"> </w:t>
            </w:r>
            <w:r>
              <w:rPr>
                <w:rFonts w:cstheme="minorHAnsi"/>
                <w:b/>
                <w:i/>
                <w:iCs/>
                <w:color w:val="002060"/>
                <w:sz w:val="32"/>
                <w:szCs w:val="32"/>
              </w:rPr>
              <w:t>A</w:t>
            </w:r>
            <w:r w:rsidRPr="007B5E2F">
              <w:rPr>
                <w:rFonts w:cstheme="minorHAnsi"/>
                <w:b/>
                <w:i/>
                <w:iCs/>
                <w:color w:val="002060"/>
                <w:sz w:val="32"/>
                <w:szCs w:val="32"/>
              </w:rPr>
              <w:t xml:space="preserve">chieve </w:t>
            </w:r>
            <w:r>
              <w:rPr>
                <w:rFonts w:cstheme="minorHAnsi"/>
                <w:b/>
                <w:i/>
                <w:iCs/>
                <w:color w:val="002060"/>
                <w:sz w:val="32"/>
                <w:szCs w:val="32"/>
              </w:rPr>
              <w:t>O</w:t>
            </w:r>
            <w:r w:rsidRPr="007B5E2F">
              <w:rPr>
                <w:rFonts w:cstheme="minorHAnsi"/>
                <w:b/>
                <w:i/>
                <w:iCs/>
                <w:color w:val="002060"/>
                <w:sz w:val="32"/>
                <w:szCs w:val="32"/>
              </w:rPr>
              <w:t xml:space="preserve">ur </w:t>
            </w:r>
            <w:r>
              <w:rPr>
                <w:rFonts w:cstheme="minorHAnsi"/>
                <w:b/>
                <w:i/>
                <w:iCs/>
                <w:color w:val="002060"/>
                <w:sz w:val="32"/>
                <w:szCs w:val="32"/>
              </w:rPr>
              <w:t>D</w:t>
            </w:r>
            <w:r w:rsidRPr="007B5E2F">
              <w:rPr>
                <w:rFonts w:cstheme="minorHAnsi"/>
                <w:b/>
                <w:i/>
                <w:iCs/>
                <w:color w:val="002060"/>
                <w:sz w:val="32"/>
                <w:szCs w:val="32"/>
              </w:rPr>
              <w:t>reams.”</w:t>
            </w:r>
          </w:p>
          <w:p w14:paraId="17876804" w14:textId="77777777" w:rsidR="00F93B5B" w:rsidRDefault="00F93B5B">
            <w:pPr>
              <w:jc w:val="center"/>
              <w:rPr>
                <w:b/>
                <w:sz w:val="32"/>
                <w:szCs w:val="32"/>
              </w:rPr>
            </w:pPr>
          </w:p>
        </w:tc>
      </w:tr>
      <w:tr w:rsidR="00F93B5B" w14:paraId="24EB40ED" w14:textId="77777777">
        <w:tc>
          <w:tcPr>
            <w:tcW w:w="3005" w:type="dxa"/>
            <w:shd w:val="clear" w:color="auto" w:fill="D9E2F3" w:themeFill="accent1" w:themeFillTint="33"/>
          </w:tcPr>
          <w:p w14:paraId="738507B0" w14:textId="77777777" w:rsidR="00F93B5B" w:rsidRDefault="00F93B5B">
            <w:pPr>
              <w:spacing w:line="276" w:lineRule="auto"/>
              <w:jc w:val="center"/>
              <w:rPr>
                <w:b/>
                <w:color w:val="00B0F0"/>
                <w:sz w:val="32"/>
                <w:szCs w:val="32"/>
              </w:rPr>
            </w:pPr>
            <w:r w:rsidRPr="00E00A56">
              <w:rPr>
                <w:b/>
                <w:color w:val="00B0F0"/>
                <w:sz w:val="32"/>
                <w:szCs w:val="32"/>
              </w:rPr>
              <w:t>Classroom Plan</w:t>
            </w:r>
          </w:p>
          <w:p w14:paraId="5184DF13" w14:textId="45E706BD" w:rsidR="00F93B5B" w:rsidRDefault="001C716C" w:rsidP="00F93B5B">
            <w:pPr>
              <w:pStyle w:val="ListParagraph"/>
              <w:numPr>
                <w:ilvl w:val="0"/>
                <w:numId w:val="3"/>
              </w:numPr>
              <w:spacing w:line="276" w:lineRule="auto"/>
              <w:rPr>
                <w:b/>
                <w:color w:val="002060"/>
                <w:sz w:val="24"/>
                <w:szCs w:val="24"/>
              </w:rPr>
            </w:pPr>
            <w:r>
              <w:rPr>
                <w:b/>
                <w:color w:val="002060"/>
                <w:sz w:val="24"/>
                <w:szCs w:val="24"/>
              </w:rPr>
              <w:t>Go for green</w:t>
            </w:r>
          </w:p>
          <w:p w14:paraId="4AFA6537" w14:textId="6B83DB6B" w:rsidR="001C716C" w:rsidRDefault="001C716C" w:rsidP="00F93B5B">
            <w:pPr>
              <w:pStyle w:val="ListParagraph"/>
              <w:numPr>
                <w:ilvl w:val="0"/>
                <w:numId w:val="3"/>
              </w:numPr>
              <w:spacing w:line="276" w:lineRule="auto"/>
              <w:rPr>
                <w:b/>
                <w:color w:val="002060"/>
                <w:sz w:val="24"/>
                <w:szCs w:val="24"/>
              </w:rPr>
            </w:pPr>
            <w:r>
              <w:rPr>
                <w:b/>
                <w:color w:val="002060"/>
                <w:sz w:val="24"/>
                <w:szCs w:val="24"/>
              </w:rPr>
              <w:t>Reminder of class rules</w:t>
            </w:r>
          </w:p>
          <w:p w14:paraId="716ECAB8" w14:textId="77777777" w:rsidR="00F93B5B" w:rsidRDefault="00F93B5B" w:rsidP="00F93B5B">
            <w:pPr>
              <w:pStyle w:val="ListParagraph"/>
              <w:numPr>
                <w:ilvl w:val="0"/>
                <w:numId w:val="3"/>
              </w:numPr>
              <w:spacing w:line="276" w:lineRule="auto"/>
              <w:rPr>
                <w:b/>
                <w:color w:val="002060"/>
                <w:sz w:val="24"/>
                <w:szCs w:val="24"/>
              </w:rPr>
            </w:pPr>
            <w:r>
              <w:rPr>
                <w:b/>
                <w:color w:val="002060"/>
                <w:sz w:val="24"/>
                <w:szCs w:val="24"/>
              </w:rPr>
              <w:t>Chat with teacher</w:t>
            </w:r>
          </w:p>
          <w:p w14:paraId="0DB45698" w14:textId="692CAD33" w:rsidR="00F93B5B" w:rsidRPr="001C716C" w:rsidRDefault="00F93B5B" w:rsidP="001C716C">
            <w:pPr>
              <w:pStyle w:val="ListParagraph"/>
              <w:numPr>
                <w:ilvl w:val="0"/>
                <w:numId w:val="3"/>
              </w:numPr>
              <w:spacing w:line="276" w:lineRule="auto"/>
              <w:rPr>
                <w:b/>
                <w:color w:val="002060"/>
                <w:sz w:val="24"/>
                <w:szCs w:val="24"/>
              </w:rPr>
            </w:pPr>
            <w:r>
              <w:rPr>
                <w:b/>
                <w:color w:val="002060"/>
                <w:sz w:val="24"/>
                <w:szCs w:val="24"/>
              </w:rPr>
              <w:t>Reflection time</w:t>
            </w:r>
            <w:r w:rsidR="001C716C">
              <w:rPr>
                <w:b/>
                <w:color w:val="002060"/>
                <w:sz w:val="24"/>
                <w:szCs w:val="24"/>
              </w:rPr>
              <w:t xml:space="preserve"> (Regulate) </w:t>
            </w:r>
          </w:p>
          <w:p w14:paraId="5A6AB0D3" w14:textId="6123FA4E" w:rsidR="00F93B5B" w:rsidRDefault="001C716C" w:rsidP="00F93B5B">
            <w:pPr>
              <w:pStyle w:val="ListParagraph"/>
              <w:numPr>
                <w:ilvl w:val="0"/>
                <w:numId w:val="3"/>
              </w:numPr>
              <w:spacing w:line="276" w:lineRule="auto"/>
              <w:rPr>
                <w:b/>
                <w:color w:val="002060"/>
                <w:sz w:val="24"/>
                <w:szCs w:val="24"/>
              </w:rPr>
            </w:pPr>
            <w:r>
              <w:rPr>
                <w:b/>
                <w:color w:val="002060"/>
                <w:sz w:val="24"/>
                <w:szCs w:val="24"/>
              </w:rPr>
              <w:t>Referral to SLT</w:t>
            </w:r>
          </w:p>
          <w:p w14:paraId="4A0E83EA" w14:textId="77777777" w:rsidR="00F93B5B" w:rsidRPr="004146B4" w:rsidRDefault="00F93B5B">
            <w:pPr>
              <w:pStyle w:val="ListParagraph"/>
              <w:rPr>
                <w:b/>
                <w:color w:val="002060"/>
                <w:sz w:val="24"/>
                <w:szCs w:val="24"/>
              </w:rPr>
            </w:pPr>
          </w:p>
        </w:tc>
        <w:tc>
          <w:tcPr>
            <w:tcW w:w="3005" w:type="dxa"/>
            <w:shd w:val="clear" w:color="auto" w:fill="D9E2F3" w:themeFill="accent1" w:themeFillTint="33"/>
          </w:tcPr>
          <w:p w14:paraId="29E78C1D" w14:textId="77777777" w:rsidR="00F93B5B" w:rsidRPr="00E00A56" w:rsidRDefault="00F93B5B">
            <w:pPr>
              <w:spacing w:line="276" w:lineRule="auto"/>
              <w:jc w:val="center"/>
              <w:rPr>
                <w:b/>
                <w:color w:val="00B0F0"/>
                <w:sz w:val="32"/>
                <w:szCs w:val="32"/>
              </w:rPr>
            </w:pPr>
            <w:r>
              <w:rPr>
                <w:b/>
                <w:color w:val="00B0F0"/>
                <w:sz w:val="32"/>
                <w:szCs w:val="32"/>
              </w:rPr>
              <w:t>Language Scripts</w:t>
            </w:r>
          </w:p>
          <w:p w14:paraId="32F701CA" w14:textId="77777777" w:rsidR="00F93B5B" w:rsidRDefault="00F93B5B" w:rsidP="00F93B5B">
            <w:pPr>
              <w:pStyle w:val="ListParagraph"/>
              <w:numPr>
                <w:ilvl w:val="0"/>
                <w:numId w:val="4"/>
              </w:numPr>
              <w:spacing w:line="276" w:lineRule="auto"/>
              <w:rPr>
                <w:b/>
                <w:color w:val="002060"/>
                <w:sz w:val="24"/>
                <w:szCs w:val="24"/>
              </w:rPr>
            </w:pPr>
            <w:r>
              <w:rPr>
                <w:b/>
                <w:color w:val="002060"/>
                <w:sz w:val="24"/>
                <w:szCs w:val="24"/>
              </w:rPr>
              <w:t>Non-Verbal Responses</w:t>
            </w:r>
          </w:p>
          <w:p w14:paraId="490C6046" w14:textId="77777777" w:rsidR="00F93B5B" w:rsidRDefault="00F93B5B" w:rsidP="00F93B5B">
            <w:pPr>
              <w:pStyle w:val="ListParagraph"/>
              <w:numPr>
                <w:ilvl w:val="0"/>
                <w:numId w:val="4"/>
              </w:numPr>
              <w:spacing w:line="276" w:lineRule="auto"/>
              <w:rPr>
                <w:b/>
                <w:color w:val="002060"/>
                <w:sz w:val="24"/>
                <w:szCs w:val="24"/>
              </w:rPr>
            </w:pPr>
            <w:r>
              <w:rPr>
                <w:b/>
                <w:color w:val="002060"/>
                <w:sz w:val="24"/>
                <w:szCs w:val="24"/>
              </w:rPr>
              <w:t xml:space="preserve">30-second script </w:t>
            </w:r>
          </w:p>
          <w:p w14:paraId="7AD6389D" w14:textId="77777777" w:rsidR="00F93B5B" w:rsidRDefault="00F93B5B" w:rsidP="00F93B5B">
            <w:pPr>
              <w:pStyle w:val="ListParagraph"/>
              <w:numPr>
                <w:ilvl w:val="0"/>
                <w:numId w:val="4"/>
              </w:numPr>
              <w:spacing w:line="276" w:lineRule="auto"/>
              <w:rPr>
                <w:b/>
                <w:color w:val="002060"/>
                <w:sz w:val="24"/>
                <w:szCs w:val="24"/>
              </w:rPr>
            </w:pPr>
            <w:r>
              <w:rPr>
                <w:b/>
                <w:color w:val="002060"/>
                <w:sz w:val="24"/>
                <w:szCs w:val="24"/>
              </w:rPr>
              <w:t>Language Patterns</w:t>
            </w:r>
          </w:p>
          <w:p w14:paraId="0746E16A" w14:textId="77777777" w:rsidR="00F93B5B" w:rsidRDefault="00F93B5B" w:rsidP="00F93B5B">
            <w:pPr>
              <w:pStyle w:val="ListParagraph"/>
              <w:numPr>
                <w:ilvl w:val="0"/>
                <w:numId w:val="4"/>
              </w:numPr>
              <w:spacing w:line="276" w:lineRule="auto"/>
              <w:rPr>
                <w:b/>
                <w:color w:val="002060"/>
                <w:sz w:val="24"/>
                <w:szCs w:val="24"/>
              </w:rPr>
            </w:pPr>
            <w:r>
              <w:rPr>
                <w:b/>
                <w:color w:val="002060"/>
                <w:sz w:val="24"/>
                <w:szCs w:val="24"/>
              </w:rPr>
              <w:t>Connecting &amp; Defusing</w:t>
            </w:r>
          </w:p>
          <w:p w14:paraId="45425515" w14:textId="77777777" w:rsidR="00F93B5B" w:rsidRDefault="00F93B5B" w:rsidP="00F93B5B">
            <w:pPr>
              <w:pStyle w:val="ListParagraph"/>
              <w:numPr>
                <w:ilvl w:val="0"/>
                <w:numId w:val="4"/>
              </w:numPr>
              <w:spacing w:line="276" w:lineRule="auto"/>
              <w:rPr>
                <w:b/>
                <w:color w:val="002060"/>
                <w:sz w:val="24"/>
                <w:szCs w:val="24"/>
              </w:rPr>
            </w:pPr>
            <w:r>
              <w:rPr>
                <w:b/>
                <w:color w:val="002060"/>
                <w:sz w:val="24"/>
                <w:szCs w:val="24"/>
              </w:rPr>
              <w:t>Running Commentaries</w:t>
            </w:r>
          </w:p>
          <w:p w14:paraId="1CC6DB9A" w14:textId="77777777" w:rsidR="00F93B5B" w:rsidRPr="004146B4" w:rsidRDefault="00F93B5B" w:rsidP="00F93B5B">
            <w:pPr>
              <w:pStyle w:val="ListParagraph"/>
              <w:numPr>
                <w:ilvl w:val="0"/>
                <w:numId w:val="4"/>
              </w:numPr>
              <w:spacing w:line="276" w:lineRule="auto"/>
              <w:rPr>
                <w:b/>
                <w:color w:val="002060"/>
                <w:sz w:val="24"/>
                <w:szCs w:val="24"/>
              </w:rPr>
            </w:pPr>
            <w:r>
              <w:rPr>
                <w:b/>
                <w:color w:val="002060"/>
                <w:sz w:val="24"/>
                <w:szCs w:val="24"/>
              </w:rPr>
              <w:t>Language of Belonging</w:t>
            </w:r>
          </w:p>
        </w:tc>
        <w:tc>
          <w:tcPr>
            <w:tcW w:w="3006" w:type="dxa"/>
            <w:shd w:val="clear" w:color="auto" w:fill="D9E2F3" w:themeFill="accent1" w:themeFillTint="33"/>
          </w:tcPr>
          <w:p w14:paraId="13E355AD" w14:textId="77777777" w:rsidR="00F93B5B" w:rsidRPr="00E00A56" w:rsidRDefault="00F93B5B">
            <w:pPr>
              <w:spacing w:line="276" w:lineRule="auto"/>
              <w:jc w:val="center"/>
              <w:rPr>
                <w:b/>
                <w:color w:val="00B0F0"/>
                <w:sz w:val="28"/>
                <w:szCs w:val="28"/>
              </w:rPr>
            </w:pPr>
            <w:r w:rsidRPr="00E00A56">
              <w:rPr>
                <w:b/>
                <w:color w:val="00B0F0"/>
                <w:sz w:val="28"/>
                <w:szCs w:val="28"/>
              </w:rPr>
              <w:t>Restorative Questions</w:t>
            </w:r>
          </w:p>
          <w:p w14:paraId="135A8034" w14:textId="77777777" w:rsidR="00F93B5B" w:rsidRPr="001C716C" w:rsidRDefault="00F93B5B" w:rsidP="00F93B5B">
            <w:pPr>
              <w:pStyle w:val="ListParagraph"/>
              <w:numPr>
                <w:ilvl w:val="0"/>
                <w:numId w:val="5"/>
              </w:numPr>
              <w:spacing w:line="276" w:lineRule="auto"/>
              <w:rPr>
                <w:b/>
                <w:color w:val="002060"/>
              </w:rPr>
            </w:pPr>
            <w:r w:rsidRPr="001C716C">
              <w:rPr>
                <w:b/>
                <w:color w:val="002060"/>
              </w:rPr>
              <w:t>What happened?</w:t>
            </w:r>
          </w:p>
          <w:p w14:paraId="7F2B29AE" w14:textId="0516997A" w:rsidR="00F93B5B" w:rsidRPr="001C716C" w:rsidRDefault="00F93B5B" w:rsidP="001C716C">
            <w:pPr>
              <w:pStyle w:val="ListParagraph"/>
              <w:numPr>
                <w:ilvl w:val="0"/>
                <w:numId w:val="5"/>
              </w:numPr>
              <w:spacing w:line="276" w:lineRule="auto"/>
              <w:rPr>
                <w:b/>
                <w:color w:val="002060"/>
              </w:rPr>
            </w:pPr>
            <w:r w:rsidRPr="001C716C">
              <w:rPr>
                <w:b/>
                <w:color w:val="002060"/>
              </w:rPr>
              <w:t xml:space="preserve">What were you </w:t>
            </w:r>
            <w:r w:rsidR="001C716C" w:rsidRPr="001C716C">
              <w:rPr>
                <w:b/>
                <w:color w:val="002060"/>
              </w:rPr>
              <w:t>thinking as this happened and how were you feeling?</w:t>
            </w:r>
          </w:p>
          <w:p w14:paraId="35EAE72E" w14:textId="7A0A1F4A" w:rsidR="00F93B5B" w:rsidRPr="001C716C" w:rsidRDefault="00F93B5B" w:rsidP="00F93B5B">
            <w:pPr>
              <w:pStyle w:val="ListParagraph"/>
              <w:numPr>
                <w:ilvl w:val="0"/>
                <w:numId w:val="5"/>
              </w:numPr>
              <w:spacing w:line="276" w:lineRule="auto"/>
              <w:rPr>
                <w:b/>
                <w:color w:val="002060"/>
              </w:rPr>
            </w:pPr>
            <w:r w:rsidRPr="001C716C">
              <w:rPr>
                <w:b/>
                <w:color w:val="002060"/>
              </w:rPr>
              <w:t>Who has been affected</w:t>
            </w:r>
            <w:r w:rsidR="001C716C" w:rsidRPr="001C716C">
              <w:rPr>
                <w:b/>
                <w:color w:val="002060"/>
              </w:rPr>
              <w:t xml:space="preserve"> by what has happened?</w:t>
            </w:r>
          </w:p>
          <w:p w14:paraId="0FB3AA01" w14:textId="14FD1A5E" w:rsidR="00F93B5B" w:rsidRPr="001C716C" w:rsidRDefault="00F93B5B" w:rsidP="00F93B5B">
            <w:pPr>
              <w:pStyle w:val="ListParagraph"/>
              <w:numPr>
                <w:ilvl w:val="0"/>
                <w:numId w:val="5"/>
              </w:numPr>
              <w:spacing w:line="276" w:lineRule="auto"/>
              <w:rPr>
                <w:b/>
                <w:color w:val="002060"/>
              </w:rPr>
            </w:pPr>
            <w:r w:rsidRPr="001C716C">
              <w:rPr>
                <w:b/>
                <w:color w:val="002060"/>
              </w:rPr>
              <w:t xml:space="preserve">What </w:t>
            </w:r>
            <w:r w:rsidR="001C716C" w:rsidRPr="001C716C">
              <w:rPr>
                <w:b/>
                <w:color w:val="002060"/>
              </w:rPr>
              <w:t>do you now need to move on?</w:t>
            </w:r>
          </w:p>
          <w:p w14:paraId="35E92333" w14:textId="77777777" w:rsidR="00F93B5B" w:rsidRPr="001C716C" w:rsidRDefault="001C716C" w:rsidP="00F93B5B">
            <w:pPr>
              <w:pStyle w:val="ListParagraph"/>
              <w:numPr>
                <w:ilvl w:val="0"/>
                <w:numId w:val="5"/>
              </w:numPr>
              <w:spacing w:line="276" w:lineRule="auto"/>
              <w:rPr>
                <w:b/>
                <w:color w:val="002060"/>
              </w:rPr>
            </w:pPr>
            <w:r w:rsidRPr="001C716C">
              <w:rPr>
                <w:b/>
                <w:color w:val="002060"/>
              </w:rPr>
              <w:t xml:space="preserve">What needs to happen now so that the harm can be repaired? </w:t>
            </w:r>
          </w:p>
          <w:p w14:paraId="7A8D971E" w14:textId="79C1DFE9" w:rsidR="001C716C" w:rsidRPr="004146B4" w:rsidRDefault="001C716C" w:rsidP="00F93B5B">
            <w:pPr>
              <w:pStyle w:val="ListParagraph"/>
              <w:numPr>
                <w:ilvl w:val="0"/>
                <w:numId w:val="5"/>
              </w:numPr>
              <w:spacing w:line="276" w:lineRule="auto"/>
              <w:rPr>
                <w:b/>
                <w:color w:val="002060"/>
                <w:sz w:val="24"/>
                <w:szCs w:val="24"/>
              </w:rPr>
            </w:pPr>
            <w:r w:rsidRPr="001C716C">
              <w:rPr>
                <w:b/>
                <w:color w:val="002060"/>
              </w:rPr>
              <w:t>How can we do things differently in the future?</w:t>
            </w:r>
          </w:p>
        </w:tc>
      </w:tr>
      <w:bookmarkEnd w:id="0"/>
    </w:tbl>
    <w:p w14:paraId="5189521F" w14:textId="77777777" w:rsidR="00F93B5B" w:rsidRDefault="00F93B5B" w:rsidP="00F93B5B">
      <w:pPr>
        <w:rPr>
          <w:b/>
          <w:sz w:val="32"/>
          <w:szCs w:val="32"/>
        </w:rPr>
      </w:pPr>
    </w:p>
    <w:p w14:paraId="5C04382C" w14:textId="2A36DAFB" w:rsidR="00F93B5B" w:rsidRPr="00F93B5B" w:rsidRDefault="00F93B5B" w:rsidP="00B73D16">
      <w:pPr>
        <w:rPr>
          <w:b/>
          <w:sz w:val="32"/>
          <w:szCs w:val="32"/>
        </w:rPr>
      </w:pPr>
      <w:r w:rsidRPr="00844EA9">
        <w:rPr>
          <w:b/>
          <w:sz w:val="32"/>
          <w:szCs w:val="32"/>
        </w:rPr>
        <w:lastRenderedPageBreak/>
        <w:t xml:space="preserve">Appendix </w:t>
      </w:r>
      <w:r>
        <w:rPr>
          <w:b/>
          <w:sz w:val="32"/>
          <w:szCs w:val="32"/>
        </w:rPr>
        <w:t>2</w:t>
      </w:r>
      <w:r w:rsidRPr="00844EA9">
        <w:rPr>
          <w:b/>
          <w:sz w:val="32"/>
          <w:szCs w:val="32"/>
        </w:rPr>
        <w:t>-</w:t>
      </w:r>
      <w:r>
        <w:rPr>
          <w:b/>
          <w:sz w:val="32"/>
          <w:szCs w:val="32"/>
        </w:rPr>
        <w:t xml:space="preserve"> The Language of St Mary’s</w:t>
      </w:r>
    </w:p>
    <w:tbl>
      <w:tblPr>
        <w:tblStyle w:val="TableGrid"/>
        <w:tblW w:w="0" w:type="auto"/>
        <w:tblLook w:val="04A0" w:firstRow="1" w:lastRow="0" w:firstColumn="1" w:lastColumn="0" w:noHBand="0" w:noVBand="1"/>
      </w:tblPr>
      <w:tblGrid>
        <w:gridCol w:w="3005"/>
        <w:gridCol w:w="3005"/>
        <w:gridCol w:w="3006"/>
      </w:tblGrid>
      <w:tr w:rsidR="00F93B5B" w14:paraId="639DAEC6" w14:textId="77777777">
        <w:tc>
          <w:tcPr>
            <w:tcW w:w="9016" w:type="dxa"/>
            <w:gridSpan w:val="3"/>
            <w:shd w:val="clear" w:color="auto" w:fill="B4C6E7" w:themeFill="accent1" w:themeFillTint="66"/>
          </w:tcPr>
          <w:p w14:paraId="4C855EB8" w14:textId="77777777" w:rsidR="00F93B5B" w:rsidRDefault="00F93B5B">
            <w:pPr>
              <w:rPr>
                <w:b/>
                <w:sz w:val="32"/>
                <w:szCs w:val="32"/>
              </w:rPr>
            </w:pPr>
            <w:r>
              <w:rPr>
                <w:rFonts w:ascii="Bradley Hand ITC" w:hAnsi="Bradley Hand ITC"/>
                <w:b/>
                <w:noProof/>
                <w:sz w:val="32"/>
                <w:szCs w:val="32"/>
              </w:rPr>
              <w:drawing>
                <wp:anchor distT="0" distB="0" distL="114300" distR="114300" simplePos="0" relativeHeight="251656704" behindDoc="0" locked="0" layoutInCell="1" allowOverlap="1" wp14:anchorId="63C34BAD" wp14:editId="563B22E8">
                  <wp:simplePos x="0" y="0"/>
                  <wp:positionH relativeFrom="margin">
                    <wp:posOffset>9525</wp:posOffset>
                  </wp:positionH>
                  <wp:positionV relativeFrom="margin">
                    <wp:posOffset>95250</wp:posOffset>
                  </wp:positionV>
                  <wp:extent cx="542925" cy="542925"/>
                  <wp:effectExtent l="0" t="0" r="9525" b="9525"/>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r>
              <w:rPr>
                <w:rFonts w:ascii="Bradley Hand ITC" w:hAnsi="Bradley Hand ITC"/>
                <w:b/>
                <w:noProof/>
                <w:sz w:val="32"/>
                <w:szCs w:val="32"/>
              </w:rPr>
              <w:drawing>
                <wp:anchor distT="0" distB="0" distL="114300" distR="114300" simplePos="0" relativeHeight="251657728" behindDoc="0" locked="0" layoutInCell="1" allowOverlap="1" wp14:anchorId="35B7102C" wp14:editId="4AF4456B">
                  <wp:simplePos x="0" y="0"/>
                  <wp:positionH relativeFrom="margin">
                    <wp:posOffset>5003800</wp:posOffset>
                  </wp:positionH>
                  <wp:positionV relativeFrom="margin">
                    <wp:posOffset>76835</wp:posOffset>
                  </wp:positionV>
                  <wp:extent cx="542925" cy="542925"/>
                  <wp:effectExtent l="0" t="0" r="9525" b="9525"/>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p>
          <w:p w14:paraId="338F9049" w14:textId="77777777" w:rsidR="00F93B5B" w:rsidRPr="007B5E2F" w:rsidRDefault="00F93B5B">
            <w:pPr>
              <w:jc w:val="center"/>
              <w:rPr>
                <w:rFonts w:cstheme="minorHAnsi"/>
                <w:b/>
                <w:color w:val="002060"/>
                <w:sz w:val="40"/>
                <w:szCs w:val="40"/>
              </w:rPr>
            </w:pPr>
            <w:r>
              <w:rPr>
                <w:rFonts w:cstheme="minorHAnsi"/>
                <w:b/>
                <w:color w:val="002060"/>
                <w:sz w:val="40"/>
                <w:szCs w:val="40"/>
              </w:rPr>
              <w:t xml:space="preserve">The Language of St Mary’s </w:t>
            </w:r>
          </w:p>
          <w:p w14:paraId="259F1963" w14:textId="77777777" w:rsidR="00F93B5B" w:rsidRDefault="00F93B5B">
            <w:pPr>
              <w:jc w:val="center"/>
              <w:rPr>
                <w:b/>
                <w:sz w:val="32"/>
                <w:szCs w:val="32"/>
              </w:rPr>
            </w:pPr>
          </w:p>
        </w:tc>
      </w:tr>
      <w:tr w:rsidR="00F93B5B" w:rsidRPr="00C3113B" w14:paraId="7327E4D0" w14:textId="77777777">
        <w:tc>
          <w:tcPr>
            <w:tcW w:w="3005" w:type="dxa"/>
            <w:shd w:val="clear" w:color="auto" w:fill="D9E2F3" w:themeFill="accent1" w:themeFillTint="33"/>
          </w:tcPr>
          <w:p w14:paraId="3346CA88" w14:textId="77777777" w:rsidR="00F93B5B" w:rsidRPr="006A3613" w:rsidRDefault="00F93B5B">
            <w:pPr>
              <w:spacing w:line="276" w:lineRule="auto"/>
              <w:jc w:val="center"/>
              <w:rPr>
                <w:b/>
                <w:color w:val="00B0F0"/>
                <w:sz w:val="28"/>
                <w:szCs w:val="28"/>
              </w:rPr>
            </w:pPr>
            <w:r w:rsidRPr="006A3613">
              <w:rPr>
                <w:b/>
                <w:color w:val="00B0F0"/>
                <w:sz w:val="28"/>
                <w:szCs w:val="28"/>
              </w:rPr>
              <w:t>Non-Verbal Responses</w:t>
            </w:r>
          </w:p>
          <w:p w14:paraId="3DD48CC3" w14:textId="77777777" w:rsidR="00F93B5B" w:rsidRDefault="00F93B5B">
            <w:pPr>
              <w:spacing w:line="276" w:lineRule="auto"/>
              <w:rPr>
                <w:b/>
                <w:color w:val="002060"/>
                <w:sz w:val="24"/>
                <w:szCs w:val="24"/>
              </w:rPr>
            </w:pPr>
            <w:r>
              <w:rPr>
                <w:b/>
                <w:color w:val="002060"/>
                <w:sz w:val="24"/>
                <w:szCs w:val="24"/>
                <w:u w:val="single"/>
              </w:rPr>
              <w:t>-</w:t>
            </w:r>
            <w:r w:rsidRPr="006A3613">
              <w:rPr>
                <w:b/>
                <w:color w:val="002060"/>
                <w:sz w:val="24"/>
                <w:szCs w:val="24"/>
                <w:u w:val="single"/>
              </w:rPr>
              <w:t>Proximity</w:t>
            </w:r>
            <w:r>
              <w:rPr>
                <w:b/>
                <w:color w:val="002060"/>
                <w:sz w:val="24"/>
                <w:szCs w:val="24"/>
              </w:rPr>
              <w:t>:</w:t>
            </w:r>
            <w:r w:rsidRPr="006A3613">
              <w:rPr>
                <w:b/>
                <w:color w:val="002060"/>
                <w:sz w:val="24"/>
                <w:szCs w:val="24"/>
              </w:rPr>
              <w:t xml:space="preserve"> stand next to the pupil/use strategic seating plan  </w:t>
            </w:r>
          </w:p>
          <w:p w14:paraId="1E28E803" w14:textId="77777777" w:rsidR="00F93B5B" w:rsidRDefault="00F93B5B">
            <w:pPr>
              <w:spacing w:line="276" w:lineRule="auto"/>
              <w:rPr>
                <w:b/>
                <w:color w:val="002060"/>
                <w:sz w:val="24"/>
                <w:szCs w:val="24"/>
              </w:rPr>
            </w:pPr>
          </w:p>
          <w:p w14:paraId="22598665" w14:textId="77777777" w:rsidR="00F93B5B" w:rsidRDefault="00F93B5B">
            <w:pPr>
              <w:spacing w:line="276" w:lineRule="auto"/>
              <w:rPr>
                <w:b/>
                <w:color w:val="002060"/>
                <w:sz w:val="24"/>
                <w:szCs w:val="24"/>
              </w:rPr>
            </w:pPr>
            <w:r>
              <w:rPr>
                <w:b/>
                <w:color w:val="002060"/>
                <w:sz w:val="24"/>
                <w:szCs w:val="24"/>
                <w:u w:val="single"/>
              </w:rPr>
              <w:t>-Waiting</w:t>
            </w:r>
            <w:r>
              <w:rPr>
                <w:b/>
                <w:color w:val="002060"/>
                <w:sz w:val="24"/>
                <w:szCs w:val="24"/>
              </w:rPr>
              <w:t>: stop talking, stand quietly and wait until pupils are doing what they should be</w:t>
            </w:r>
          </w:p>
          <w:p w14:paraId="5F859938" w14:textId="77777777" w:rsidR="00F93B5B" w:rsidRDefault="00F93B5B">
            <w:pPr>
              <w:spacing w:line="276" w:lineRule="auto"/>
              <w:rPr>
                <w:b/>
                <w:color w:val="002060"/>
                <w:sz w:val="24"/>
                <w:szCs w:val="24"/>
              </w:rPr>
            </w:pPr>
          </w:p>
          <w:p w14:paraId="2353F2F4" w14:textId="77777777" w:rsidR="00F93B5B" w:rsidRPr="00051617" w:rsidRDefault="00F93B5B">
            <w:pPr>
              <w:spacing w:line="276" w:lineRule="auto"/>
              <w:rPr>
                <w:b/>
                <w:color w:val="002060"/>
                <w:sz w:val="24"/>
                <w:szCs w:val="24"/>
              </w:rPr>
            </w:pPr>
            <w:r>
              <w:rPr>
                <w:b/>
                <w:color w:val="002060"/>
                <w:sz w:val="24"/>
                <w:szCs w:val="24"/>
                <w:u w:val="single"/>
              </w:rPr>
              <w:t>-Removing distractions</w:t>
            </w:r>
            <w:r>
              <w:rPr>
                <w:b/>
                <w:color w:val="002060"/>
                <w:sz w:val="24"/>
                <w:szCs w:val="24"/>
              </w:rPr>
              <w:t>: Remove item of distraction and return it when pupil is back on track</w:t>
            </w:r>
          </w:p>
        </w:tc>
        <w:tc>
          <w:tcPr>
            <w:tcW w:w="3005" w:type="dxa"/>
            <w:shd w:val="clear" w:color="auto" w:fill="D9E2F3" w:themeFill="accent1" w:themeFillTint="33"/>
          </w:tcPr>
          <w:p w14:paraId="669C4CE9" w14:textId="77777777" w:rsidR="00F93B5B" w:rsidRPr="0028712C" w:rsidRDefault="00F93B5B">
            <w:pPr>
              <w:spacing w:line="276" w:lineRule="auto"/>
              <w:jc w:val="center"/>
              <w:rPr>
                <w:b/>
                <w:color w:val="00B0F0"/>
                <w:sz w:val="32"/>
                <w:szCs w:val="32"/>
              </w:rPr>
            </w:pPr>
            <w:r>
              <w:rPr>
                <w:b/>
                <w:color w:val="00B0F0"/>
                <w:sz w:val="32"/>
                <w:szCs w:val="32"/>
              </w:rPr>
              <w:t>30-Second Script</w:t>
            </w:r>
          </w:p>
          <w:p w14:paraId="153F716C" w14:textId="77777777" w:rsidR="00F93B5B" w:rsidRDefault="00F93B5B">
            <w:pPr>
              <w:spacing w:line="276" w:lineRule="auto"/>
              <w:rPr>
                <w:b/>
                <w:color w:val="002060"/>
                <w:sz w:val="24"/>
                <w:szCs w:val="24"/>
              </w:rPr>
            </w:pPr>
            <w:r>
              <w:rPr>
                <w:b/>
                <w:color w:val="002060"/>
                <w:sz w:val="24"/>
                <w:szCs w:val="24"/>
              </w:rPr>
              <w:t>-‘I noticed you are …’</w:t>
            </w:r>
          </w:p>
          <w:p w14:paraId="3DEEE97E" w14:textId="77777777" w:rsidR="00F93B5B" w:rsidRDefault="00F93B5B">
            <w:pPr>
              <w:spacing w:line="276" w:lineRule="auto"/>
              <w:rPr>
                <w:b/>
                <w:color w:val="002060"/>
                <w:sz w:val="24"/>
                <w:szCs w:val="24"/>
              </w:rPr>
            </w:pPr>
          </w:p>
          <w:p w14:paraId="11805587" w14:textId="77777777" w:rsidR="00F93B5B" w:rsidRDefault="00F93B5B">
            <w:pPr>
              <w:spacing w:line="276" w:lineRule="auto"/>
              <w:rPr>
                <w:b/>
                <w:color w:val="002060"/>
                <w:sz w:val="24"/>
                <w:szCs w:val="24"/>
              </w:rPr>
            </w:pPr>
            <w:r>
              <w:rPr>
                <w:b/>
                <w:color w:val="002060"/>
                <w:sz w:val="24"/>
                <w:szCs w:val="24"/>
              </w:rPr>
              <w:t>-‘You are not showing our THREAD Value …’</w:t>
            </w:r>
          </w:p>
          <w:p w14:paraId="035DCBDA" w14:textId="77777777" w:rsidR="00F93B5B" w:rsidRDefault="00F93B5B">
            <w:pPr>
              <w:spacing w:line="276" w:lineRule="auto"/>
              <w:rPr>
                <w:b/>
                <w:color w:val="002060"/>
                <w:sz w:val="24"/>
                <w:szCs w:val="24"/>
              </w:rPr>
            </w:pPr>
          </w:p>
          <w:p w14:paraId="40621953" w14:textId="77777777" w:rsidR="00F93B5B" w:rsidRDefault="00F93B5B">
            <w:pPr>
              <w:spacing w:line="276" w:lineRule="auto"/>
              <w:rPr>
                <w:b/>
                <w:color w:val="002060"/>
                <w:sz w:val="24"/>
                <w:szCs w:val="24"/>
              </w:rPr>
            </w:pPr>
            <w:r>
              <w:rPr>
                <w:b/>
                <w:color w:val="002060"/>
                <w:sz w:val="24"/>
                <w:szCs w:val="24"/>
              </w:rPr>
              <w:t>-‘You have chosen to …’</w:t>
            </w:r>
          </w:p>
          <w:p w14:paraId="0E7268A9" w14:textId="77777777" w:rsidR="00F93B5B" w:rsidRDefault="00F93B5B">
            <w:pPr>
              <w:spacing w:line="276" w:lineRule="auto"/>
              <w:rPr>
                <w:b/>
                <w:color w:val="002060"/>
                <w:sz w:val="24"/>
                <w:szCs w:val="24"/>
              </w:rPr>
            </w:pPr>
          </w:p>
          <w:p w14:paraId="5625D743" w14:textId="77777777" w:rsidR="00F93B5B" w:rsidRDefault="00F93B5B">
            <w:pPr>
              <w:spacing w:line="276" w:lineRule="auto"/>
              <w:rPr>
                <w:b/>
                <w:color w:val="002060"/>
                <w:sz w:val="24"/>
                <w:szCs w:val="24"/>
              </w:rPr>
            </w:pPr>
            <w:r>
              <w:rPr>
                <w:b/>
                <w:color w:val="002060"/>
                <w:sz w:val="24"/>
                <w:szCs w:val="24"/>
              </w:rPr>
              <w:t>‘Do you remember when you …’</w:t>
            </w:r>
          </w:p>
          <w:p w14:paraId="04C00434" w14:textId="77777777" w:rsidR="00F93B5B" w:rsidRDefault="00F93B5B">
            <w:pPr>
              <w:spacing w:line="276" w:lineRule="auto"/>
              <w:rPr>
                <w:b/>
                <w:color w:val="002060"/>
                <w:sz w:val="24"/>
                <w:szCs w:val="24"/>
              </w:rPr>
            </w:pPr>
          </w:p>
          <w:p w14:paraId="556DF0B8" w14:textId="77777777" w:rsidR="00F93B5B" w:rsidRPr="006A3613" w:rsidRDefault="00F93B5B">
            <w:pPr>
              <w:spacing w:line="276" w:lineRule="auto"/>
              <w:rPr>
                <w:b/>
                <w:color w:val="002060"/>
                <w:sz w:val="24"/>
                <w:szCs w:val="24"/>
              </w:rPr>
            </w:pPr>
            <w:r>
              <w:rPr>
                <w:b/>
                <w:color w:val="002060"/>
                <w:sz w:val="24"/>
                <w:szCs w:val="24"/>
              </w:rPr>
              <w:t>-‘That is who I need to see today. Thank you.’</w:t>
            </w:r>
          </w:p>
          <w:p w14:paraId="75B894AA" w14:textId="77777777" w:rsidR="00F93B5B" w:rsidRPr="00EC2B8B" w:rsidRDefault="00F93B5B">
            <w:pPr>
              <w:spacing w:line="276" w:lineRule="auto"/>
              <w:rPr>
                <w:b/>
                <w:sz w:val="24"/>
                <w:szCs w:val="24"/>
              </w:rPr>
            </w:pPr>
          </w:p>
        </w:tc>
        <w:tc>
          <w:tcPr>
            <w:tcW w:w="3006" w:type="dxa"/>
            <w:shd w:val="clear" w:color="auto" w:fill="D9E2F3" w:themeFill="accent1" w:themeFillTint="33"/>
          </w:tcPr>
          <w:p w14:paraId="452C2515" w14:textId="77777777" w:rsidR="00F93B5B" w:rsidRDefault="00F93B5B">
            <w:pPr>
              <w:spacing w:line="276" w:lineRule="auto"/>
              <w:jc w:val="center"/>
              <w:rPr>
                <w:b/>
                <w:color w:val="00B0F0"/>
                <w:sz w:val="32"/>
                <w:szCs w:val="32"/>
              </w:rPr>
            </w:pPr>
            <w:r>
              <w:rPr>
                <w:b/>
                <w:color w:val="00B0F0"/>
                <w:sz w:val="32"/>
                <w:szCs w:val="32"/>
              </w:rPr>
              <w:t xml:space="preserve">Language Patterns </w:t>
            </w:r>
          </w:p>
          <w:p w14:paraId="4997830D" w14:textId="77777777" w:rsidR="00F93B5B" w:rsidRPr="00C3113B" w:rsidRDefault="00F93B5B">
            <w:pPr>
              <w:spacing w:line="276" w:lineRule="auto"/>
              <w:rPr>
                <w:b/>
                <w:color w:val="002060"/>
                <w:sz w:val="24"/>
                <w:szCs w:val="24"/>
              </w:rPr>
            </w:pPr>
            <w:r>
              <w:rPr>
                <w:b/>
                <w:color w:val="002060"/>
                <w:sz w:val="24"/>
                <w:szCs w:val="24"/>
              </w:rPr>
              <w:t>-</w:t>
            </w:r>
            <w:r w:rsidRPr="00C3113B">
              <w:rPr>
                <w:b/>
                <w:color w:val="002060"/>
                <w:sz w:val="24"/>
                <w:szCs w:val="24"/>
              </w:rPr>
              <w:t>When … then</w:t>
            </w:r>
          </w:p>
          <w:p w14:paraId="548B5D31" w14:textId="77777777" w:rsidR="00F93B5B" w:rsidRDefault="00F93B5B">
            <w:pPr>
              <w:spacing w:line="276" w:lineRule="auto"/>
              <w:rPr>
                <w:b/>
                <w:color w:val="002060"/>
                <w:sz w:val="24"/>
                <w:szCs w:val="24"/>
              </w:rPr>
            </w:pPr>
            <w:r>
              <w:rPr>
                <w:b/>
                <w:color w:val="002060"/>
                <w:sz w:val="24"/>
                <w:szCs w:val="24"/>
              </w:rPr>
              <w:t>-</w:t>
            </w:r>
            <w:r w:rsidRPr="00C3113B">
              <w:rPr>
                <w:b/>
                <w:color w:val="002060"/>
                <w:sz w:val="24"/>
                <w:szCs w:val="24"/>
              </w:rPr>
              <w:t>‘</w:t>
            </w:r>
            <w:r w:rsidRPr="00C3113B">
              <w:rPr>
                <w:b/>
                <w:color w:val="002060"/>
                <w:sz w:val="24"/>
                <w:szCs w:val="24"/>
                <w:u w:val="single"/>
              </w:rPr>
              <w:t>When</w:t>
            </w:r>
            <w:r w:rsidRPr="00C3113B">
              <w:rPr>
                <w:b/>
                <w:color w:val="002060"/>
                <w:sz w:val="24"/>
                <w:szCs w:val="24"/>
              </w:rPr>
              <w:t xml:space="preserve"> you sit down, </w:t>
            </w:r>
            <w:r w:rsidRPr="00C3113B">
              <w:rPr>
                <w:b/>
                <w:color w:val="002060"/>
                <w:sz w:val="24"/>
                <w:szCs w:val="24"/>
                <w:u w:val="single"/>
              </w:rPr>
              <w:t>then</w:t>
            </w:r>
            <w:r w:rsidRPr="00C3113B">
              <w:rPr>
                <w:b/>
                <w:color w:val="002060"/>
                <w:sz w:val="24"/>
                <w:szCs w:val="24"/>
              </w:rPr>
              <w:t xml:space="preserve"> I can speak to you</w:t>
            </w:r>
            <w:r>
              <w:rPr>
                <w:b/>
                <w:color w:val="002060"/>
                <w:sz w:val="24"/>
                <w:szCs w:val="24"/>
              </w:rPr>
              <w:t>.’</w:t>
            </w:r>
          </w:p>
          <w:p w14:paraId="018307FB" w14:textId="77777777" w:rsidR="00F93B5B" w:rsidRDefault="00F93B5B">
            <w:pPr>
              <w:spacing w:line="276" w:lineRule="auto"/>
              <w:rPr>
                <w:b/>
                <w:color w:val="002060"/>
                <w:sz w:val="24"/>
                <w:szCs w:val="24"/>
              </w:rPr>
            </w:pPr>
          </w:p>
          <w:p w14:paraId="1AD5E03C" w14:textId="77777777" w:rsidR="00F93B5B" w:rsidRDefault="00F93B5B">
            <w:pPr>
              <w:spacing w:line="276" w:lineRule="auto"/>
              <w:rPr>
                <w:b/>
                <w:color w:val="002060"/>
                <w:sz w:val="24"/>
                <w:szCs w:val="24"/>
              </w:rPr>
            </w:pPr>
            <w:r>
              <w:rPr>
                <w:b/>
                <w:color w:val="002060"/>
                <w:sz w:val="24"/>
                <w:szCs w:val="24"/>
              </w:rPr>
              <w:t>-Maybe … and</w:t>
            </w:r>
          </w:p>
          <w:p w14:paraId="1A080C2E" w14:textId="77777777" w:rsidR="00F93B5B" w:rsidRDefault="00F93B5B">
            <w:pPr>
              <w:spacing w:line="276" w:lineRule="auto"/>
              <w:rPr>
                <w:b/>
                <w:color w:val="002060"/>
                <w:sz w:val="24"/>
                <w:szCs w:val="24"/>
              </w:rPr>
            </w:pPr>
            <w:r>
              <w:rPr>
                <w:b/>
                <w:color w:val="002060"/>
                <w:sz w:val="24"/>
                <w:szCs w:val="24"/>
              </w:rPr>
              <w:t>-‘</w:t>
            </w:r>
            <w:r w:rsidRPr="00C3113B">
              <w:rPr>
                <w:b/>
                <w:color w:val="002060"/>
                <w:sz w:val="24"/>
                <w:szCs w:val="24"/>
                <w:u w:val="single"/>
              </w:rPr>
              <w:t>Maybe</w:t>
            </w:r>
            <w:r>
              <w:rPr>
                <w:b/>
                <w:color w:val="002060"/>
                <w:sz w:val="24"/>
                <w:szCs w:val="24"/>
              </w:rPr>
              <w:t xml:space="preserve"> you are upset </w:t>
            </w:r>
            <w:r w:rsidRPr="00C3113B">
              <w:rPr>
                <w:b/>
                <w:color w:val="002060"/>
                <w:sz w:val="24"/>
                <w:szCs w:val="24"/>
                <w:u w:val="single"/>
              </w:rPr>
              <w:t xml:space="preserve">and </w:t>
            </w:r>
            <w:r>
              <w:rPr>
                <w:b/>
                <w:color w:val="002060"/>
                <w:sz w:val="24"/>
                <w:szCs w:val="24"/>
              </w:rPr>
              <w:t>when you sit down, then I can speak to you.’</w:t>
            </w:r>
          </w:p>
          <w:p w14:paraId="41C81066" w14:textId="77777777" w:rsidR="00F93B5B" w:rsidRDefault="00F93B5B">
            <w:pPr>
              <w:spacing w:line="276" w:lineRule="auto"/>
              <w:rPr>
                <w:b/>
                <w:color w:val="002060"/>
                <w:sz w:val="24"/>
                <w:szCs w:val="24"/>
              </w:rPr>
            </w:pPr>
          </w:p>
          <w:p w14:paraId="3329E66B" w14:textId="77777777" w:rsidR="00F93B5B" w:rsidRDefault="00F93B5B">
            <w:pPr>
              <w:spacing w:line="276" w:lineRule="auto"/>
              <w:rPr>
                <w:b/>
                <w:color w:val="002060"/>
                <w:sz w:val="24"/>
                <w:szCs w:val="24"/>
              </w:rPr>
            </w:pPr>
            <w:r>
              <w:rPr>
                <w:b/>
                <w:color w:val="002060"/>
                <w:sz w:val="24"/>
                <w:szCs w:val="24"/>
              </w:rPr>
              <w:t>-If … then</w:t>
            </w:r>
          </w:p>
          <w:p w14:paraId="6979726E" w14:textId="77777777" w:rsidR="00F93B5B" w:rsidRPr="00C3113B" w:rsidRDefault="00F93B5B">
            <w:pPr>
              <w:spacing w:line="276" w:lineRule="auto"/>
              <w:rPr>
                <w:b/>
                <w:color w:val="002060"/>
                <w:sz w:val="24"/>
                <w:szCs w:val="24"/>
              </w:rPr>
            </w:pPr>
            <w:r>
              <w:rPr>
                <w:b/>
                <w:color w:val="002060"/>
                <w:sz w:val="24"/>
                <w:szCs w:val="24"/>
              </w:rPr>
              <w:t>-‘</w:t>
            </w:r>
            <w:r>
              <w:rPr>
                <w:b/>
                <w:color w:val="002060"/>
                <w:sz w:val="24"/>
                <w:szCs w:val="24"/>
                <w:u w:val="single"/>
              </w:rPr>
              <w:t>If</w:t>
            </w:r>
            <w:r>
              <w:rPr>
                <w:b/>
                <w:color w:val="002060"/>
                <w:sz w:val="24"/>
                <w:szCs w:val="24"/>
              </w:rPr>
              <w:t xml:space="preserve"> you are stuck </w:t>
            </w:r>
            <w:r>
              <w:rPr>
                <w:b/>
                <w:color w:val="002060"/>
                <w:sz w:val="24"/>
                <w:szCs w:val="24"/>
                <w:u w:val="single"/>
              </w:rPr>
              <w:t>then</w:t>
            </w:r>
            <w:r>
              <w:rPr>
                <w:b/>
                <w:color w:val="002060"/>
                <w:sz w:val="24"/>
                <w:szCs w:val="24"/>
              </w:rPr>
              <w:t xml:space="preserve"> put your hand up.’</w:t>
            </w:r>
          </w:p>
        </w:tc>
      </w:tr>
      <w:tr w:rsidR="00F93B5B" w14:paraId="49B3ED50" w14:textId="77777777">
        <w:tc>
          <w:tcPr>
            <w:tcW w:w="9016" w:type="dxa"/>
            <w:gridSpan w:val="3"/>
            <w:shd w:val="clear" w:color="auto" w:fill="B4C6E7" w:themeFill="accent1" w:themeFillTint="66"/>
          </w:tcPr>
          <w:p w14:paraId="5C81ED42" w14:textId="77777777" w:rsidR="00F93B5B" w:rsidRDefault="00F93B5B">
            <w:pPr>
              <w:rPr>
                <w:b/>
                <w:sz w:val="32"/>
                <w:szCs w:val="32"/>
              </w:rPr>
            </w:pPr>
          </w:p>
          <w:p w14:paraId="7F77D3D1" w14:textId="77777777" w:rsidR="00F93B5B" w:rsidRPr="00051617" w:rsidRDefault="00F93B5B">
            <w:pPr>
              <w:jc w:val="center"/>
              <w:rPr>
                <w:rFonts w:cstheme="minorHAnsi"/>
                <w:b/>
                <w:i/>
                <w:iCs/>
                <w:color w:val="002060"/>
                <w:sz w:val="28"/>
                <w:szCs w:val="28"/>
              </w:rPr>
            </w:pPr>
            <w:bookmarkStart w:id="1" w:name="_Hlk127865013"/>
            <w:r w:rsidRPr="00051617">
              <w:rPr>
                <w:rFonts w:cstheme="minorHAnsi"/>
                <w:b/>
                <w:i/>
                <w:iCs/>
                <w:color w:val="002060"/>
                <w:sz w:val="28"/>
                <w:szCs w:val="28"/>
              </w:rPr>
              <w:t>Together we will:</w:t>
            </w:r>
          </w:p>
          <w:p w14:paraId="3305E6C6" w14:textId="77777777" w:rsidR="00F93B5B" w:rsidRPr="007B5E2F" w:rsidRDefault="00F93B5B">
            <w:pPr>
              <w:jc w:val="center"/>
              <w:rPr>
                <w:rFonts w:cstheme="minorHAnsi"/>
                <w:b/>
                <w:i/>
                <w:iCs/>
                <w:color w:val="002060"/>
                <w:sz w:val="32"/>
                <w:szCs w:val="32"/>
              </w:rPr>
            </w:pPr>
            <w:r>
              <w:rPr>
                <w:rFonts w:cstheme="minorHAnsi"/>
                <w:b/>
                <w:i/>
                <w:iCs/>
                <w:color w:val="002060"/>
                <w:sz w:val="32"/>
                <w:szCs w:val="32"/>
              </w:rPr>
              <w:t>“A</w:t>
            </w:r>
            <w:r w:rsidRPr="007B5E2F">
              <w:rPr>
                <w:rFonts w:cstheme="minorHAnsi"/>
                <w:b/>
                <w:i/>
                <w:iCs/>
                <w:color w:val="002060"/>
                <w:sz w:val="32"/>
                <w:szCs w:val="32"/>
              </w:rPr>
              <w:t xml:space="preserve">im for </w:t>
            </w:r>
            <w:r>
              <w:rPr>
                <w:rFonts w:cstheme="minorHAnsi"/>
                <w:b/>
                <w:i/>
                <w:iCs/>
                <w:color w:val="002060"/>
                <w:sz w:val="32"/>
                <w:szCs w:val="32"/>
              </w:rPr>
              <w:t>E</w:t>
            </w:r>
            <w:r w:rsidRPr="007B5E2F">
              <w:rPr>
                <w:rFonts w:cstheme="minorHAnsi"/>
                <w:b/>
                <w:i/>
                <w:iCs/>
                <w:color w:val="002060"/>
                <w:sz w:val="32"/>
                <w:szCs w:val="32"/>
              </w:rPr>
              <w:t xml:space="preserve">xcellence, </w:t>
            </w:r>
            <w:r>
              <w:rPr>
                <w:rFonts w:cstheme="minorHAnsi"/>
                <w:b/>
                <w:i/>
                <w:iCs/>
                <w:color w:val="002060"/>
                <w:sz w:val="32"/>
                <w:szCs w:val="32"/>
              </w:rPr>
              <w:t>L</w:t>
            </w:r>
            <w:r w:rsidRPr="007B5E2F">
              <w:rPr>
                <w:rFonts w:cstheme="minorHAnsi"/>
                <w:b/>
                <w:i/>
                <w:iCs/>
                <w:color w:val="002060"/>
                <w:sz w:val="32"/>
                <w:szCs w:val="32"/>
              </w:rPr>
              <w:t xml:space="preserve">ove </w:t>
            </w:r>
            <w:r>
              <w:rPr>
                <w:rFonts w:cstheme="minorHAnsi"/>
                <w:b/>
                <w:i/>
                <w:iCs/>
                <w:color w:val="002060"/>
                <w:sz w:val="32"/>
                <w:szCs w:val="32"/>
              </w:rPr>
              <w:t>O</w:t>
            </w:r>
            <w:r w:rsidRPr="007B5E2F">
              <w:rPr>
                <w:rFonts w:cstheme="minorHAnsi"/>
                <w:b/>
                <w:i/>
                <w:iCs/>
                <w:color w:val="002060"/>
                <w:sz w:val="32"/>
                <w:szCs w:val="32"/>
              </w:rPr>
              <w:t xml:space="preserve">ne </w:t>
            </w:r>
            <w:r>
              <w:rPr>
                <w:rFonts w:cstheme="minorHAnsi"/>
                <w:b/>
                <w:i/>
                <w:iCs/>
                <w:color w:val="002060"/>
                <w:sz w:val="32"/>
                <w:szCs w:val="32"/>
              </w:rPr>
              <w:t>A</w:t>
            </w:r>
            <w:r w:rsidRPr="007B5E2F">
              <w:rPr>
                <w:rFonts w:cstheme="minorHAnsi"/>
                <w:b/>
                <w:i/>
                <w:iCs/>
                <w:color w:val="002060"/>
                <w:sz w:val="32"/>
                <w:szCs w:val="32"/>
              </w:rPr>
              <w:t>nother</w:t>
            </w:r>
            <w:r>
              <w:rPr>
                <w:rFonts w:cstheme="minorHAnsi"/>
                <w:b/>
                <w:i/>
                <w:iCs/>
                <w:color w:val="002060"/>
                <w:sz w:val="32"/>
                <w:szCs w:val="32"/>
              </w:rPr>
              <w:t>,</w:t>
            </w:r>
            <w:r w:rsidRPr="007B5E2F">
              <w:rPr>
                <w:rFonts w:cstheme="minorHAnsi"/>
                <w:b/>
                <w:i/>
                <w:iCs/>
                <w:color w:val="002060"/>
                <w:sz w:val="32"/>
                <w:szCs w:val="32"/>
              </w:rPr>
              <w:t xml:space="preserve"> </w:t>
            </w:r>
            <w:r>
              <w:rPr>
                <w:rFonts w:cstheme="minorHAnsi"/>
                <w:b/>
                <w:i/>
                <w:iCs/>
                <w:color w:val="002060"/>
                <w:sz w:val="32"/>
                <w:szCs w:val="32"/>
              </w:rPr>
              <w:t>A</w:t>
            </w:r>
            <w:r w:rsidRPr="007B5E2F">
              <w:rPr>
                <w:rFonts w:cstheme="minorHAnsi"/>
                <w:b/>
                <w:i/>
                <w:iCs/>
                <w:color w:val="002060"/>
                <w:sz w:val="32"/>
                <w:szCs w:val="32"/>
              </w:rPr>
              <w:t xml:space="preserve">chieve </w:t>
            </w:r>
            <w:r>
              <w:rPr>
                <w:rFonts w:cstheme="minorHAnsi"/>
                <w:b/>
                <w:i/>
                <w:iCs/>
                <w:color w:val="002060"/>
                <w:sz w:val="32"/>
                <w:szCs w:val="32"/>
              </w:rPr>
              <w:t>O</w:t>
            </w:r>
            <w:r w:rsidRPr="007B5E2F">
              <w:rPr>
                <w:rFonts w:cstheme="minorHAnsi"/>
                <w:b/>
                <w:i/>
                <w:iCs/>
                <w:color w:val="002060"/>
                <w:sz w:val="32"/>
                <w:szCs w:val="32"/>
              </w:rPr>
              <w:t xml:space="preserve">ur </w:t>
            </w:r>
            <w:r>
              <w:rPr>
                <w:rFonts w:cstheme="minorHAnsi"/>
                <w:b/>
                <w:i/>
                <w:iCs/>
                <w:color w:val="002060"/>
                <w:sz w:val="32"/>
                <w:szCs w:val="32"/>
              </w:rPr>
              <w:t>D</w:t>
            </w:r>
            <w:r w:rsidRPr="007B5E2F">
              <w:rPr>
                <w:rFonts w:cstheme="minorHAnsi"/>
                <w:b/>
                <w:i/>
                <w:iCs/>
                <w:color w:val="002060"/>
                <w:sz w:val="32"/>
                <w:szCs w:val="32"/>
              </w:rPr>
              <w:t>reams.”</w:t>
            </w:r>
          </w:p>
          <w:bookmarkEnd w:id="1"/>
          <w:p w14:paraId="0472F880" w14:textId="77777777" w:rsidR="00F93B5B" w:rsidRDefault="00F93B5B">
            <w:pPr>
              <w:rPr>
                <w:b/>
                <w:sz w:val="32"/>
                <w:szCs w:val="32"/>
              </w:rPr>
            </w:pPr>
          </w:p>
        </w:tc>
      </w:tr>
      <w:tr w:rsidR="00F93B5B" w:rsidRPr="00051617" w14:paraId="6D8D60B1" w14:textId="77777777">
        <w:tc>
          <w:tcPr>
            <w:tcW w:w="3005" w:type="dxa"/>
            <w:shd w:val="clear" w:color="auto" w:fill="D9E2F3" w:themeFill="accent1" w:themeFillTint="33"/>
          </w:tcPr>
          <w:p w14:paraId="16A3F35A" w14:textId="77777777" w:rsidR="00F93B5B" w:rsidRPr="006A3613" w:rsidRDefault="00F93B5B">
            <w:pPr>
              <w:spacing w:line="276" w:lineRule="auto"/>
              <w:jc w:val="center"/>
              <w:rPr>
                <w:b/>
                <w:color w:val="00B0F0"/>
                <w:sz w:val="28"/>
                <w:szCs w:val="28"/>
              </w:rPr>
            </w:pPr>
            <w:r w:rsidRPr="006A3613">
              <w:rPr>
                <w:b/>
                <w:color w:val="00B0F0"/>
                <w:sz w:val="28"/>
                <w:szCs w:val="28"/>
              </w:rPr>
              <w:t>Connecting &amp; Defusing</w:t>
            </w:r>
          </w:p>
          <w:p w14:paraId="2ABB7CA4" w14:textId="77777777" w:rsidR="00F93B5B" w:rsidRDefault="00F93B5B">
            <w:pPr>
              <w:spacing w:line="276" w:lineRule="auto"/>
              <w:rPr>
                <w:b/>
                <w:color w:val="002060"/>
                <w:sz w:val="24"/>
                <w:szCs w:val="24"/>
              </w:rPr>
            </w:pPr>
            <w:r>
              <w:rPr>
                <w:b/>
                <w:color w:val="002060"/>
                <w:sz w:val="24"/>
                <w:szCs w:val="24"/>
              </w:rPr>
              <w:t>-</w:t>
            </w:r>
            <w:r>
              <w:rPr>
                <w:b/>
                <w:color w:val="002060"/>
                <w:sz w:val="24"/>
                <w:szCs w:val="24"/>
                <w:u w:val="single"/>
              </w:rPr>
              <w:t>Offer choice</w:t>
            </w:r>
            <w:r>
              <w:rPr>
                <w:b/>
                <w:color w:val="002060"/>
                <w:sz w:val="24"/>
                <w:szCs w:val="24"/>
              </w:rPr>
              <w:t>: instead of,</w:t>
            </w:r>
          </w:p>
          <w:p w14:paraId="75A97B36" w14:textId="77777777" w:rsidR="00F93B5B" w:rsidRDefault="00F93B5B">
            <w:pPr>
              <w:spacing w:line="276" w:lineRule="auto"/>
              <w:rPr>
                <w:b/>
                <w:color w:val="002060"/>
                <w:sz w:val="24"/>
                <w:szCs w:val="24"/>
              </w:rPr>
            </w:pPr>
            <w:r>
              <w:rPr>
                <w:b/>
                <w:color w:val="002060"/>
                <w:sz w:val="24"/>
                <w:szCs w:val="24"/>
              </w:rPr>
              <w:t>‘It’s time to read your book.’ Try, ‘Which of these books would you like to read?’</w:t>
            </w:r>
          </w:p>
          <w:p w14:paraId="01E8CC71" w14:textId="77777777" w:rsidR="00F93B5B" w:rsidRDefault="00F93B5B">
            <w:pPr>
              <w:spacing w:line="276" w:lineRule="auto"/>
              <w:rPr>
                <w:b/>
                <w:color w:val="002060"/>
                <w:sz w:val="24"/>
                <w:szCs w:val="24"/>
              </w:rPr>
            </w:pPr>
          </w:p>
          <w:p w14:paraId="5AF7CE69" w14:textId="77777777" w:rsidR="00F93B5B" w:rsidRDefault="00F93B5B">
            <w:pPr>
              <w:spacing w:line="276" w:lineRule="auto"/>
              <w:rPr>
                <w:b/>
                <w:color w:val="002060"/>
                <w:sz w:val="24"/>
                <w:szCs w:val="24"/>
              </w:rPr>
            </w:pPr>
            <w:r>
              <w:rPr>
                <w:b/>
                <w:color w:val="002060"/>
                <w:sz w:val="24"/>
                <w:szCs w:val="24"/>
              </w:rPr>
              <w:t>-</w:t>
            </w:r>
            <w:r>
              <w:rPr>
                <w:b/>
                <w:color w:val="002060"/>
                <w:sz w:val="24"/>
                <w:szCs w:val="24"/>
                <w:u w:val="single"/>
              </w:rPr>
              <w:t>Limit use of non-negotiable words</w:t>
            </w:r>
            <w:r>
              <w:rPr>
                <w:b/>
                <w:color w:val="002060"/>
                <w:sz w:val="24"/>
                <w:szCs w:val="24"/>
              </w:rPr>
              <w:t>: ‘Is it alright with you if…?’</w:t>
            </w:r>
          </w:p>
          <w:p w14:paraId="6FB6774C" w14:textId="77777777" w:rsidR="00F93B5B" w:rsidRDefault="00F93B5B">
            <w:pPr>
              <w:spacing w:line="276" w:lineRule="auto"/>
              <w:rPr>
                <w:b/>
                <w:color w:val="002060"/>
                <w:sz w:val="24"/>
                <w:szCs w:val="24"/>
              </w:rPr>
            </w:pPr>
            <w:r>
              <w:rPr>
                <w:b/>
                <w:color w:val="002060"/>
                <w:sz w:val="24"/>
                <w:szCs w:val="24"/>
              </w:rPr>
              <w:t xml:space="preserve"> ‘How do you feel about …?’</w:t>
            </w:r>
          </w:p>
          <w:p w14:paraId="460B97B2" w14:textId="77777777" w:rsidR="00F93B5B" w:rsidRDefault="00F93B5B">
            <w:pPr>
              <w:spacing w:line="276" w:lineRule="auto"/>
              <w:rPr>
                <w:b/>
                <w:color w:val="002060"/>
                <w:sz w:val="24"/>
                <w:szCs w:val="24"/>
              </w:rPr>
            </w:pPr>
          </w:p>
          <w:p w14:paraId="45C74F85" w14:textId="77777777" w:rsidR="00F93B5B" w:rsidRPr="00C3113B" w:rsidRDefault="00F93B5B">
            <w:pPr>
              <w:spacing w:line="276" w:lineRule="auto"/>
              <w:rPr>
                <w:b/>
                <w:color w:val="002060"/>
                <w:sz w:val="24"/>
                <w:szCs w:val="24"/>
              </w:rPr>
            </w:pPr>
            <w:r>
              <w:rPr>
                <w:b/>
                <w:color w:val="002060"/>
                <w:sz w:val="24"/>
                <w:szCs w:val="24"/>
              </w:rPr>
              <w:t>-</w:t>
            </w:r>
            <w:r>
              <w:rPr>
                <w:b/>
                <w:color w:val="002060"/>
                <w:sz w:val="24"/>
                <w:szCs w:val="24"/>
                <w:u w:val="single"/>
              </w:rPr>
              <w:t>Share responsibility</w:t>
            </w:r>
            <w:r>
              <w:rPr>
                <w:b/>
                <w:color w:val="002060"/>
                <w:sz w:val="24"/>
                <w:szCs w:val="24"/>
              </w:rPr>
              <w:t>: ‘Us’, ‘We’, ‘Let’s’, ‘Together’</w:t>
            </w:r>
          </w:p>
        </w:tc>
        <w:tc>
          <w:tcPr>
            <w:tcW w:w="3005" w:type="dxa"/>
            <w:shd w:val="clear" w:color="auto" w:fill="D9E2F3" w:themeFill="accent1" w:themeFillTint="33"/>
          </w:tcPr>
          <w:p w14:paraId="0A428294" w14:textId="77777777" w:rsidR="00F93B5B" w:rsidRPr="006A3613" w:rsidRDefault="00F93B5B">
            <w:pPr>
              <w:spacing w:line="276" w:lineRule="auto"/>
              <w:jc w:val="center"/>
              <w:rPr>
                <w:b/>
                <w:color w:val="00B0F0"/>
                <w:sz w:val="28"/>
                <w:szCs w:val="28"/>
              </w:rPr>
            </w:pPr>
            <w:r w:rsidRPr="006A3613">
              <w:rPr>
                <w:b/>
                <w:color w:val="00B0F0"/>
                <w:sz w:val="28"/>
                <w:szCs w:val="28"/>
              </w:rPr>
              <w:t>Running Commentaries</w:t>
            </w:r>
          </w:p>
          <w:p w14:paraId="34981267" w14:textId="77777777" w:rsidR="00F93B5B" w:rsidRDefault="00F93B5B">
            <w:pPr>
              <w:spacing w:line="276" w:lineRule="auto"/>
              <w:rPr>
                <w:b/>
                <w:color w:val="002060"/>
                <w:sz w:val="24"/>
                <w:szCs w:val="24"/>
              </w:rPr>
            </w:pPr>
            <w:r>
              <w:rPr>
                <w:b/>
                <w:color w:val="002060"/>
                <w:sz w:val="24"/>
                <w:szCs w:val="24"/>
                <w:u w:val="single"/>
              </w:rPr>
              <w:t>Describe and say ‘what you see’</w:t>
            </w:r>
            <w:r>
              <w:rPr>
                <w:b/>
                <w:color w:val="002060"/>
                <w:sz w:val="24"/>
                <w:szCs w:val="24"/>
              </w:rPr>
              <w:t xml:space="preserve"> with regards to a child’s emotions </w:t>
            </w:r>
          </w:p>
          <w:p w14:paraId="4906BA75" w14:textId="77777777" w:rsidR="00F93B5B" w:rsidRDefault="00F93B5B">
            <w:pPr>
              <w:spacing w:line="276" w:lineRule="auto"/>
              <w:rPr>
                <w:b/>
                <w:color w:val="002060"/>
                <w:sz w:val="24"/>
                <w:szCs w:val="24"/>
              </w:rPr>
            </w:pPr>
          </w:p>
          <w:p w14:paraId="222BE775" w14:textId="77777777" w:rsidR="00F93B5B" w:rsidRDefault="00F93B5B">
            <w:pPr>
              <w:spacing w:line="276" w:lineRule="auto"/>
              <w:rPr>
                <w:b/>
                <w:color w:val="002060"/>
                <w:sz w:val="24"/>
                <w:szCs w:val="24"/>
              </w:rPr>
            </w:pPr>
            <w:r>
              <w:rPr>
                <w:b/>
                <w:color w:val="002060"/>
                <w:sz w:val="24"/>
                <w:szCs w:val="24"/>
              </w:rPr>
              <w:t>-‘You look happy today – you have a big smile on your face.’</w:t>
            </w:r>
          </w:p>
          <w:p w14:paraId="095B3BE3" w14:textId="77777777" w:rsidR="00F93B5B" w:rsidRDefault="00F93B5B">
            <w:pPr>
              <w:spacing w:line="276" w:lineRule="auto"/>
              <w:rPr>
                <w:b/>
                <w:color w:val="002060"/>
                <w:sz w:val="24"/>
                <w:szCs w:val="24"/>
              </w:rPr>
            </w:pPr>
          </w:p>
          <w:p w14:paraId="0C1538C7" w14:textId="77777777" w:rsidR="00F93B5B" w:rsidRPr="00C3113B" w:rsidRDefault="00F93B5B">
            <w:pPr>
              <w:spacing w:line="276" w:lineRule="auto"/>
              <w:rPr>
                <w:b/>
                <w:color w:val="002060"/>
                <w:sz w:val="24"/>
                <w:szCs w:val="24"/>
              </w:rPr>
            </w:pPr>
            <w:r>
              <w:rPr>
                <w:b/>
                <w:color w:val="002060"/>
                <w:sz w:val="24"/>
                <w:szCs w:val="24"/>
              </w:rPr>
              <w:t xml:space="preserve">-‘I’m wondering if you feel sad today. You’ve been very quiet.’ </w:t>
            </w:r>
          </w:p>
        </w:tc>
        <w:tc>
          <w:tcPr>
            <w:tcW w:w="3006" w:type="dxa"/>
            <w:shd w:val="clear" w:color="auto" w:fill="D9E2F3" w:themeFill="accent1" w:themeFillTint="33"/>
          </w:tcPr>
          <w:p w14:paraId="252FDE72" w14:textId="77777777" w:rsidR="00F93B5B" w:rsidRPr="00E00A56" w:rsidRDefault="00F93B5B">
            <w:pPr>
              <w:spacing w:line="276" w:lineRule="auto"/>
              <w:jc w:val="center"/>
              <w:rPr>
                <w:b/>
                <w:color w:val="00B0F0"/>
                <w:sz w:val="28"/>
                <w:szCs w:val="28"/>
              </w:rPr>
            </w:pPr>
            <w:r>
              <w:rPr>
                <w:b/>
                <w:color w:val="00B0F0"/>
                <w:sz w:val="28"/>
                <w:szCs w:val="28"/>
              </w:rPr>
              <w:t>Language of Belonging</w:t>
            </w:r>
          </w:p>
          <w:p w14:paraId="38757F13" w14:textId="77777777" w:rsidR="00F93B5B" w:rsidRDefault="00F93B5B">
            <w:pPr>
              <w:spacing w:line="276" w:lineRule="auto"/>
              <w:rPr>
                <w:b/>
                <w:color w:val="002060"/>
                <w:sz w:val="24"/>
                <w:szCs w:val="24"/>
              </w:rPr>
            </w:pPr>
            <w:r>
              <w:rPr>
                <w:b/>
                <w:color w:val="002060"/>
                <w:sz w:val="24"/>
                <w:szCs w:val="24"/>
              </w:rPr>
              <w:t>-‘You are a valued member of the St Mary’s family.’</w:t>
            </w:r>
          </w:p>
          <w:p w14:paraId="0E98D692" w14:textId="77777777" w:rsidR="00F93B5B" w:rsidRDefault="00F93B5B">
            <w:pPr>
              <w:spacing w:line="276" w:lineRule="auto"/>
              <w:rPr>
                <w:b/>
                <w:color w:val="002060"/>
                <w:sz w:val="24"/>
                <w:szCs w:val="24"/>
              </w:rPr>
            </w:pPr>
          </w:p>
          <w:p w14:paraId="186C4A47" w14:textId="77777777" w:rsidR="00F93B5B" w:rsidRDefault="00F93B5B">
            <w:pPr>
              <w:spacing w:line="276" w:lineRule="auto"/>
              <w:rPr>
                <w:b/>
                <w:color w:val="002060"/>
                <w:sz w:val="24"/>
                <w:szCs w:val="24"/>
              </w:rPr>
            </w:pPr>
            <w:r>
              <w:rPr>
                <w:b/>
                <w:color w:val="002060"/>
                <w:sz w:val="24"/>
                <w:szCs w:val="24"/>
              </w:rPr>
              <w:t>-‘You’re a St Mary’s boy/girl.’</w:t>
            </w:r>
          </w:p>
          <w:p w14:paraId="0D6A31DB" w14:textId="77777777" w:rsidR="00F93B5B" w:rsidRDefault="00F93B5B">
            <w:pPr>
              <w:spacing w:line="276" w:lineRule="auto"/>
              <w:rPr>
                <w:b/>
                <w:color w:val="002060"/>
                <w:sz w:val="24"/>
                <w:szCs w:val="24"/>
              </w:rPr>
            </w:pPr>
          </w:p>
          <w:p w14:paraId="3E074A8B" w14:textId="77777777" w:rsidR="00F93B5B" w:rsidRDefault="00F93B5B">
            <w:pPr>
              <w:spacing w:line="276" w:lineRule="auto"/>
              <w:rPr>
                <w:b/>
                <w:color w:val="002060"/>
                <w:sz w:val="24"/>
                <w:szCs w:val="24"/>
              </w:rPr>
            </w:pPr>
            <w:r>
              <w:rPr>
                <w:b/>
                <w:color w:val="002060"/>
                <w:sz w:val="24"/>
                <w:szCs w:val="24"/>
              </w:rPr>
              <w:t>-‘You belong and are an important member of our classroom.’</w:t>
            </w:r>
          </w:p>
          <w:p w14:paraId="38C381E0" w14:textId="77777777" w:rsidR="00F93B5B" w:rsidRDefault="00F93B5B">
            <w:pPr>
              <w:spacing w:line="276" w:lineRule="auto"/>
              <w:rPr>
                <w:b/>
                <w:color w:val="002060"/>
                <w:sz w:val="24"/>
                <w:szCs w:val="24"/>
              </w:rPr>
            </w:pPr>
          </w:p>
          <w:p w14:paraId="3F5A3DE0" w14:textId="77777777" w:rsidR="00F93B5B" w:rsidRDefault="00F93B5B">
            <w:pPr>
              <w:spacing w:line="276" w:lineRule="auto"/>
              <w:rPr>
                <w:b/>
                <w:color w:val="002060"/>
                <w:sz w:val="24"/>
                <w:szCs w:val="24"/>
              </w:rPr>
            </w:pPr>
            <w:r>
              <w:rPr>
                <w:b/>
                <w:color w:val="002060"/>
                <w:sz w:val="24"/>
                <w:szCs w:val="24"/>
              </w:rPr>
              <w:t>-‘Your feelings are ok with me.’</w:t>
            </w:r>
          </w:p>
          <w:p w14:paraId="04048981" w14:textId="77777777" w:rsidR="00F93B5B" w:rsidRDefault="00F93B5B">
            <w:pPr>
              <w:spacing w:line="276" w:lineRule="auto"/>
              <w:rPr>
                <w:b/>
                <w:color w:val="002060"/>
                <w:sz w:val="24"/>
                <w:szCs w:val="24"/>
              </w:rPr>
            </w:pPr>
          </w:p>
          <w:p w14:paraId="3D1BC625" w14:textId="77777777" w:rsidR="00F93B5B" w:rsidRPr="00051617" w:rsidRDefault="00F93B5B">
            <w:pPr>
              <w:spacing w:line="276" w:lineRule="auto"/>
              <w:rPr>
                <w:b/>
                <w:color w:val="002060"/>
                <w:sz w:val="24"/>
                <w:szCs w:val="24"/>
              </w:rPr>
            </w:pPr>
            <w:r>
              <w:rPr>
                <w:b/>
                <w:color w:val="002060"/>
                <w:sz w:val="24"/>
                <w:szCs w:val="24"/>
              </w:rPr>
              <w:t>-‘I’ll be thinking about you and keeping you in mind.’</w:t>
            </w:r>
          </w:p>
        </w:tc>
      </w:tr>
    </w:tbl>
    <w:p w14:paraId="0D26F38A" w14:textId="72D36770" w:rsidR="00F93B5B" w:rsidRPr="00844EA9" w:rsidRDefault="00000000" w:rsidP="00F93B5B">
      <w:pPr>
        <w:rPr>
          <w:b/>
          <w:sz w:val="32"/>
          <w:szCs w:val="32"/>
        </w:rPr>
      </w:pPr>
      <w:r>
        <w:rPr>
          <w:noProof/>
        </w:rPr>
        <w:lastRenderedPageBreak/>
        <w:pict w14:anchorId="700B0BDF">
          <v:rect id="Rectangle 8" o:spid="_x0000_s2050" style="position:absolute;margin-left:-54pt;margin-top:29.5pt;width:562pt;height:363pt;z-index:-2516500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" fillcolor="#b4c6e7 [1300]" strokecolor="#1f3763 [1604]" strokeweight="1pt"/>
        </w:pict>
      </w:r>
      <w:bookmarkStart w:id="2" w:name="_Hlk55895202"/>
      <w:r w:rsidR="00F93B5B">
        <w:rPr>
          <w:b/>
          <w:sz w:val="32"/>
          <w:szCs w:val="32"/>
        </w:rPr>
        <w:t xml:space="preserve">Appendix 3- </w:t>
      </w:r>
      <w:bookmarkEnd w:id="2"/>
      <w:r w:rsidR="00F93B5B" w:rsidRPr="00844EA9">
        <w:rPr>
          <w:b/>
          <w:sz w:val="32"/>
          <w:szCs w:val="32"/>
        </w:rPr>
        <w:t>Classroom Plan</w:t>
      </w:r>
    </w:p>
    <w:p w14:paraId="2A59BE57" w14:textId="77777777" w:rsidR="00F93B5B" w:rsidRPr="00200D49" w:rsidRDefault="00F93B5B" w:rsidP="00F93B5B">
      <w:pPr>
        <w:jc w:val="center"/>
        <w:rPr>
          <w:b/>
          <w:sz w:val="32"/>
          <w:szCs w:val="32"/>
          <w:u w:val="single"/>
        </w:rPr>
      </w:pPr>
      <w:bookmarkStart w:id="3" w:name="_Hlk55895278"/>
      <w:r w:rsidRPr="00200D49">
        <w:rPr>
          <w:b/>
          <w:sz w:val="32"/>
          <w:szCs w:val="32"/>
          <w:u w:val="single"/>
        </w:rPr>
        <w:t>Classroom Plan</w:t>
      </w:r>
    </w:p>
    <w:tbl>
      <w:tblPr>
        <w:tblStyle w:val="TableGrid"/>
        <w:tblW w:w="11058" w:type="dxa"/>
        <w:tblInd w:w="-998" w:type="dxa"/>
        <w:tblLook w:val="04A0" w:firstRow="1" w:lastRow="0" w:firstColumn="1" w:lastColumn="0" w:noHBand="0" w:noVBand="1"/>
      </w:tblPr>
      <w:tblGrid>
        <w:gridCol w:w="418"/>
        <w:gridCol w:w="1993"/>
        <w:gridCol w:w="8647"/>
      </w:tblGrid>
      <w:tr w:rsidR="00F93B5B" w14:paraId="4A11B311" w14:textId="77777777">
        <w:tc>
          <w:tcPr>
            <w:tcW w:w="418" w:type="dxa"/>
            <w:shd w:val="clear" w:color="auto" w:fill="2F5496" w:themeFill="accent1" w:themeFillShade="BF"/>
          </w:tcPr>
          <w:p w14:paraId="4FE7D4D7" w14:textId="77777777" w:rsidR="00F93B5B" w:rsidRPr="00343693" w:rsidRDefault="00F93B5B">
            <w:pPr>
              <w:rPr>
                <w:sz w:val="28"/>
                <w:szCs w:val="28"/>
              </w:rPr>
            </w:pPr>
            <w:bookmarkStart w:id="4" w:name="_Hlk51313492"/>
            <w:bookmarkEnd w:id="3"/>
          </w:p>
        </w:tc>
        <w:tc>
          <w:tcPr>
            <w:tcW w:w="1993" w:type="dxa"/>
            <w:shd w:val="clear" w:color="auto" w:fill="2F5496" w:themeFill="accent1" w:themeFillShade="BF"/>
          </w:tcPr>
          <w:p w14:paraId="0BDD0FA7" w14:textId="77777777" w:rsidR="00F93B5B" w:rsidRPr="00B43A10" w:rsidRDefault="00F93B5B">
            <w:pPr>
              <w:rPr>
                <w:b/>
                <w:sz w:val="28"/>
                <w:szCs w:val="28"/>
              </w:rPr>
            </w:pPr>
            <w:r w:rsidRPr="00B43A10">
              <w:rPr>
                <w:b/>
                <w:sz w:val="28"/>
                <w:szCs w:val="28"/>
              </w:rPr>
              <w:t>Steps</w:t>
            </w:r>
          </w:p>
        </w:tc>
        <w:tc>
          <w:tcPr>
            <w:tcW w:w="8647" w:type="dxa"/>
            <w:shd w:val="clear" w:color="auto" w:fill="2F5496" w:themeFill="accent1" w:themeFillShade="BF"/>
          </w:tcPr>
          <w:p w14:paraId="3AAE4173" w14:textId="77777777" w:rsidR="00F93B5B" w:rsidRPr="00B43A10" w:rsidRDefault="00F93B5B">
            <w:pPr>
              <w:tabs>
                <w:tab w:val="right" w:pos="8205"/>
              </w:tabs>
              <w:rPr>
                <w:b/>
                <w:sz w:val="28"/>
                <w:szCs w:val="28"/>
              </w:rPr>
            </w:pPr>
            <w:r w:rsidRPr="00B43A10">
              <w:rPr>
                <w:b/>
                <w:sz w:val="28"/>
                <w:szCs w:val="28"/>
              </w:rPr>
              <w:t>Actions</w:t>
            </w:r>
            <w:r>
              <w:rPr>
                <w:b/>
                <w:sz w:val="28"/>
                <w:szCs w:val="28"/>
              </w:rPr>
              <w:tab/>
            </w:r>
          </w:p>
        </w:tc>
      </w:tr>
      <w:tr w:rsidR="001C716C" w14:paraId="55A13860" w14:textId="77777777">
        <w:tc>
          <w:tcPr>
            <w:tcW w:w="418" w:type="dxa"/>
          </w:tcPr>
          <w:p w14:paraId="1EA8423B" w14:textId="07949128" w:rsidR="001C716C" w:rsidRPr="00B81089" w:rsidRDefault="001C716C">
            <w:pPr>
              <w:rPr>
                <w:b/>
                <w:bCs/>
                <w:sz w:val="26"/>
                <w:szCs w:val="26"/>
              </w:rPr>
            </w:pPr>
            <w:r>
              <w:rPr>
                <w:b/>
                <w:bCs/>
                <w:sz w:val="26"/>
                <w:szCs w:val="26"/>
              </w:rPr>
              <w:t>1.</w:t>
            </w:r>
          </w:p>
        </w:tc>
        <w:tc>
          <w:tcPr>
            <w:tcW w:w="1993" w:type="dxa"/>
          </w:tcPr>
          <w:p w14:paraId="38019C83" w14:textId="683C48F2" w:rsidR="001C716C" w:rsidRPr="00B81089" w:rsidRDefault="001C716C">
            <w:pPr>
              <w:rPr>
                <w:b/>
                <w:sz w:val="26"/>
                <w:szCs w:val="26"/>
              </w:rPr>
            </w:pPr>
            <w:r>
              <w:rPr>
                <w:b/>
                <w:sz w:val="26"/>
                <w:szCs w:val="26"/>
              </w:rPr>
              <w:t xml:space="preserve">Go for green </w:t>
            </w:r>
          </w:p>
        </w:tc>
        <w:tc>
          <w:tcPr>
            <w:tcW w:w="8647" w:type="dxa"/>
          </w:tcPr>
          <w:p w14:paraId="30DE2794" w14:textId="778A6F13" w:rsidR="001C716C" w:rsidRDefault="001C716C">
            <w:pPr>
              <w:rPr>
                <w:rFonts w:asciiTheme="majorHAnsi" w:hAnsiTheme="majorHAnsi"/>
                <w:sz w:val="24"/>
                <w:szCs w:val="24"/>
              </w:rPr>
            </w:pPr>
            <w:r>
              <w:rPr>
                <w:rFonts w:asciiTheme="majorHAnsi" w:hAnsiTheme="majorHAnsi"/>
                <w:sz w:val="24"/>
                <w:szCs w:val="24"/>
              </w:rPr>
              <w:t>Promotion of positive behaviour and</w:t>
            </w:r>
            <w:r w:rsidR="001A4654">
              <w:rPr>
                <w:rFonts w:asciiTheme="majorHAnsi" w:hAnsiTheme="majorHAnsi"/>
                <w:sz w:val="24"/>
                <w:szCs w:val="24"/>
              </w:rPr>
              <w:t xml:space="preserve"> </w:t>
            </w:r>
            <w:r>
              <w:rPr>
                <w:rFonts w:asciiTheme="majorHAnsi" w:hAnsiTheme="majorHAnsi"/>
                <w:sz w:val="24"/>
                <w:szCs w:val="24"/>
              </w:rPr>
              <w:t xml:space="preserve">school values. </w:t>
            </w:r>
          </w:p>
        </w:tc>
      </w:tr>
      <w:tr w:rsidR="00F93B5B" w14:paraId="5229C00E" w14:textId="77777777">
        <w:tc>
          <w:tcPr>
            <w:tcW w:w="418" w:type="dxa"/>
          </w:tcPr>
          <w:p w14:paraId="240F684C" w14:textId="070CF709" w:rsidR="00F93B5B" w:rsidRPr="00B81089" w:rsidRDefault="001C716C">
            <w:pPr>
              <w:rPr>
                <w:b/>
                <w:bCs/>
                <w:sz w:val="26"/>
                <w:szCs w:val="26"/>
              </w:rPr>
            </w:pPr>
            <w:r>
              <w:rPr>
                <w:b/>
                <w:bCs/>
                <w:sz w:val="26"/>
                <w:szCs w:val="26"/>
              </w:rPr>
              <w:t>2</w:t>
            </w:r>
            <w:r w:rsidR="00F93B5B" w:rsidRPr="00B81089">
              <w:rPr>
                <w:b/>
                <w:bCs/>
                <w:sz w:val="26"/>
                <w:szCs w:val="26"/>
              </w:rPr>
              <w:t>.</w:t>
            </w:r>
          </w:p>
        </w:tc>
        <w:tc>
          <w:tcPr>
            <w:tcW w:w="1993" w:type="dxa"/>
          </w:tcPr>
          <w:p w14:paraId="7E20EC45" w14:textId="56B35D3A" w:rsidR="00F93B5B" w:rsidRPr="00B81089" w:rsidRDefault="00F93B5B">
            <w:pPr>
              <w:rPr>
                <w:b/>
                <w:sz w:val="26"/>
                <w:szCs w:val="26"/>
              </w:rPr>
            </w:pPr>
            <w:r w:rsidRPr="00B81089">
              <w:rPr>
                <w:b/>
                <w:sz w:val="26"/>
                <w:szCs w:val="26"/>
              </w:rPr>
              <w:t>Reminder</w:t>
            </w:r>
            <w:r w:rsidR="001C716C">
              <w:rPr>
                <w:b/>
                <w:sz w:val="26"/>
                <w:szCs w:val="26"/>
              </w:rPr>
              <w:t xml:space="preserve"> of class rules </w:t>
            </w:r>
          </w:p>
        </w:tc>
        <w:tc>
          <w:tcPr>
            <w:tcW w:w="8647" w:type="dxa"/>
          </w:tcPr>
          <w:p w14:paraId="501509E7" w14:textId="73AC3690" w:rsidR="00F93B5B" w:rsidRPr="00343693" w:rsidRDefault="00F93B5B">
            <w:pPr>
              <w:rPr>
                <w:rFonts w:asciiTheme="majorHAnsi" w:hAnsiTheme="majorHAnsi"/>
                <w:sz w:val="24"/>
                <w:szCs w:val="24"/>
              </w:rPr>
            </w:pPr>
            <w:r>
              <w:rPr>
                <w:rFonts w:asciiTheme="majorHAnsi" w:hAnsiTheme="majorHAnsi"/>
                <w:sz w:val="24"/>
                <w:szCs w:val="24"/>
              </w:rPr>
              <w:t>Use a non-verbal strategy initially or a whole-class reminder. If this is not effective, try a</w:t>
            </w:r>
            <w:r w:rsidRPr="00343693">
              <w:rPr>
                <w:rFonts w:asciiTheme="majorHAnsi" w:hAnsiTheme="majorHAnsi"/>
                <w:sz w:val="24"/>
                <w:szCs w:val="24"/>
              </w:rPr>
              <w:t xml:space="preserve"> </w:t>
            </w:r>
            <w:r>
              <w:rPr>
                <w:rFonts w:asciiTheme="majorHAnsi" w:hAnsiTheme="majorHAnsi"/>
                <w:sz w:val="24"/>
                <w:szCs w:val="24"/>
              </w:rPr>
              <w:t xml:space="preserve">verbal </w:t>
            </w:r>
            <w:r w:rsidRPr="00343693">
              <w:rPr>
                <w:rFonts w:asciiTheme="majorHAnsi" w:hAnsiTheme="majorHAnsi"/>
                <w:sz w:val="24"/>
                <w:szCs w:val="24"/>
              </w:rPr>
              <w:t xml:space="preserve">reminder of the </w:t>
            </w:r>
            <w:r>
              <w:rPr>
                <w:rFonts w:asciiTheme="majorHAnsi" w:hAnsiTheme="majorHAnsi"/>
                <w:sz w:val="24"/>
                <w:szCs w:val="24"/>
              </w:rPr>
              <w:t>desired behaviour</w:t>
            </w:r>
            <w:r w:rsidRPr="00343693">
              <w:rPr>
                <w:rFonts w:asciiTheme="majorHAnsi" w:hAnsiTheme="majorHAnsi"/>
                <w:sz w:val="24"/>
                <w:szCs w:val="24"/>
              </w:rPr>
              <w:t xml:space="preserve">, delivered </w:t>
            </w:r>
            <w:r w:rsidR="001C716C" w:rsidRPr="00343693">
              <w:rPr>
                <w:rFonts w:asciiTheme="majorHAnsi" w:hAnsiTheme="majorHAnsi"/>
                <w:sz w:val="24"/>
                <w:szCs w:val="24"/>
              </w:rPr>
              <w:t>privately,</w:t>
            </w:r>
            <w:r w:rsidRPr="00343693">
              <w:rPr>
                <w:rFonts w:asciiTheme="majorHAnsi" w:hAnsiTheme="majorHAnsi"/>
                <w:sz w:val="24"/>
                <w:szCs w:val="24"/>
              </w:rPr>
              <w:t xml:space="preserve"> </w:t>
            </w:r>
            <w:r>
              <w:rPr>
                <w:rFonts w:asciiTheme="majorHAnsi" w:hAnsiTheme="majorHAnsi"/>
                <w:sz w:val="24"/>
                <w:szCs w:val="24"/>
              </w:rPr>
              <w:t xml:space="preserve">if </w:t>
            </w:r>
            <w:r w:rsidRPr="00343693">
              <w:rPr>
                <w:rFonts w:asciiTheme="majorHAnsi" w:hAnsiTheme="majorHAnsi"/>
                <w:sz w:val="24"/>
                <w:szCs w:val="24"/>
              </w:rPr>
              <w:t>possible</w:t>
            </w:r>
            <w:r>
              <w:rPr>
                <w:rFonts w:asciiTheme="majorHAnsi" w:hAnsiTheme="majorHAnsi"/>
                <w:sz w:val="24"/>
                <w:szCs w:val="24"/>
              </w:rPr>
              <w:t>,</w:t>
            </w:r>
            <w:r w:rsidRPr="00343693">
              <w:rPr>
                <w:rFonts w:asciiTheme="majorHAnsi" w:hAnsiTheme="majorHAnsi"/>
                <w:sz w:val="24"/>
                <w:szCs w:val="24"/>
              </w:rPr>
              <w:t xml:space="preserve"> </w:t>
            </w:r>
            <w:r>
              <w:rPr>
                <w:rFonts w:asciiTheme="majorHAnsi" w:hAnsiTheme="majorHAnsi"/>
                <w:sz w:val="24"/>
                <w:szCs w:val="24"/>
              </w:rPr>
              <w:t>e.g. ‘I would love to see you focussing on your maths in order to get it finished on time.’</w:t>
            </w:r>
          </w:p>
        </w:tc>
      </w:tr>
      <w:tr w:rsidR="00F93B5B" w14:paraId="4C3E7B51" w14:textId="77777777">
        <w:tc>
          <w:tcPr>
            <w:tcW w:w="418" w:type="dxa"/>
          </w:tcPr>
          <w:p w14:paraId="26B9AA76" w14:textId="6855AA69" w:rsidR="00F93B5B" w:rsidRPr="00B81089" w:rsidRDefault="001C716C">
            <w:pPr>
              <w:rPr>
                <w:b/>
                <w:bCs/>
                <w:sz w:val="26"/>
                <w:szCs w:val="26"/>
              </w:rPr>
            </w:pPr>
            <w:r>
              <w:rPr>
                <w:b/>
                <w:bCs/>
                <w:sz w:val="26"/>
                <w:szCs w:val="26"/>
              </w:rPr>
              <w:t>3</w:t>
            </w:r>
            <w:r w:rsidR="00F93B5B" w:rsidRPr="00B81089">
              <w:rPr>
                <w:b/>
                <w:bCs/>
                <w:sz w:val="26"/>
                <w:szCs w:val="26"/>
              </w:rPr>
              <w:t>.</w:t>
            </w:r>
          </w:p>
        </w:tc>
        <w:tc>
          <w:tcPr>
            <w:tcW w:w="1993" w:type="dxa"/>
          </w:tcPr>
          <w:p w14:paraId="3BCD2E62" w14:textId="77777777" w:rsidR="00F93B5B" w:rsidRPr="00B81089" w:rsidRDefault="00F93B5B">
            <w:pPr>
              <w:rPr>
                <w:b/>
                <w:sz w:val="26"/>
                <w:szCs w:val="26"/>
              </w:rPr>
            </w:pPr>
            <w:r>
              <w:rPr>
                <w:b/>
                <w:sz w:val="26"/>
                <w:szCs w:val="26"/>
              </w:rPr>
              <w:t>Chat with teacher</w:t>
            </w:r>
          </w:p>
        </w:tc>
        <w:tc>
          <w:tcPr>
            <w:tcW w:w="8647" w:type="dxa"/>
          </w:tcPr>
          <w:p w14:paraId="49794450" w14:textId="77777777" w:rsidR="00F93B5B" w:rsidRPr="00343693" w:rsidRDefault="00F93B5B">
            <w:pPr>
              <w:rPr>
                <w:rFonts w:asciiTheme="majorHAnsi" w:hAnsiTheme="majorHAnsi"/>
                <w:sz w:val="24"/>
                <w:szCs w:val="24"/>
              </w:rPr>
            </w:pPr>
            <w:r>
              <w:rPr>
                <w:rFonts w:asciiTheme="majorHAnsi" w:hAnsiTheme="majorHAnsi"/>
                <w:sz w:val="24"/>
                <w:szCs w:val="24"/>
              </w:rPr>
              <w:t>A</w:t>
            </w:r>
            <w:r w:rsidRPr="00343693">
              <w:rPr>
                <w:rFonts w:asciiTheme="majorHAnsi" w:hAnsiTheme="majorHAnsi"/>
                <w:sz w:val="24"/>
                <w:szCs w:val="24"/>
              </w:rPr>
              <w:t xml:space="preserve"> verbal cauti</w:t>
            </w:r>
            <w:r>
              <w:rPr>
                <w:rFonts w:asciiTheme="majorHAnsi" w:hAnsiTheme="majorHAnsi"/>
                <w:sz w:val="24"/>
                <w:szCs w:val="24"/>
              </w:rPr>
              <w:t>on delivered to give the pupil a final chance to engage, delivered privately</w:t>
            </w:r>
            <w:r w:rsidRPr="00343693">
              <w:rPr>
                <w:rFonts w:asciiTheme="majorHAnsi" w:hAnsiTheme="majorHAnsi"/>
                <w:sz w:val="24"/>
                <w:szCs w:val="24"/>
              </w:rPr>
              <w:t>, making the pupil aware of their behaviour. Use the phrase, ‘Think carefully about your next step</w:t>
            </w:r>
            <w:r>
              <w:rPr>
                <w:rFonts w:asciiTheme="majorHAnsi" w:hAnsiTheme="majorHAnsi"/>
                <w:sz w:val="24"/>
                <w:szCs w:val="24"/>
              </w:rPr>
              <w:t xml:space="preserve"> as you will owe me 2 minutes of your time</w:t>
            </w:r>
            <w:r w:rsidRPr="00343693">
              <w:rPr>
                <w:rFonts w:asciiTheme="majorHAnsi" w:hAnsiTheme="majorHAnsi"/>
                <w:sz w:val="24"/>
                <w:szCs w:val="24"/>
              </w:rPr>
              <w:t>.’</w:t>
            </w:r>
            <w:r>
              <w:rPr>
                <w:rFonts w:asciiTheme="majorHAnsi" w:hAnsiTheme="majorHAnsi"/>
                <w:sz w:val="24"/>
                <w:szCs w:val="24"/>
              </w:rPr>
              <w:t xml:space="preserve"> </w:t>
            </w:r>
          </w:p>
        </w:tc>
      </w:tr>
      <w:tr w:rsidR="00F93B5B" w14:paraId="1EF7A98A" w14:textId="77777777">
        <w:tc>
          <w:tcPr>
            <w:tcW w:w="418" w:type="dxa"/>
          </w:tcPr>
          <w:p w14:paraId="140DAC7E" w14:textId="37B593D3" w:rsidR="00F93B5B" w:rsidRPr="00B81089" w:rsidRDefault="001C716C">
            <w:pPr>
              <w:rPr>
                <w:b/>
                <w:bCs/>
                <w:sz w:val="26"/>
                <w:szCs w:val="26"/>
              </w:rPr>
            </w:pPr>
            <w:r>
              <w:rPr>
                <w:b/>
                <w:bCs/>
                <w:sz w:val="26"/>
                <w:szCs w:val="26"/>
              </w:rPr>
              <w:t>4</w:t>
            </w:r>
            <w:r w:rsidR="00F93B5B" w:rsidRPr="00B81089">
              <w:rPr>
                <w:b/>
                <w:bCs/>
                <w:sz w:val="26"/>
                <w:szCs w:val="26"/>
              </w:rPr>
              <w:t>.</w:t>
            </w:r>
          </w:p>
        </w:tc>
        <w:tc>
          <w:tcPr>
            <w:tcW w:w="1993" w:type="dxa"/>
          </w:tcPr>
          <w:p w14:paraId="6B9F1DFC" w14:textId="77777777" w:rsidR="00F93B5B" w:rsidRPr="00B81089" w:rsidRDefault="00F93B5B">
            <w:pPr>
              <w:rPr>
                <w:b/>
                <w:sz w:val="26"/>
                <w:szCs w:val="26"/>
              </w:rPr>
            </w:pPr>
            <w:r>
              <w:rPr>
                <w:b/>
                <w:sz w:val="26"/>
                <w:szCs w:val="26"/>
              </w:rPr>
              <w:t>Reflection Time (</w:t>
            </w:r>
            <w:r w:rsidRPr="00B81089">
              <w:rPr>
                <w:b/>
                <w:sz w:val="26"/>
                <w:szCs w:val="26"/>
              </w:rPr>
              <w:t>30-second script/nurturing language script</w:t>
            </w:r>
            <w:r>
              <w:rPr>
                <w:b/>
                <w:sz w:val="26"/>
                <w:szCs w:val="26"/>
              </w:rPr>
              <w:t>)</w:t>
            </w:r>
          </w:p>
        </w:tc>
        <w:tc>
          <w:tcPr>
            <w:tcW w:w="8647" w:type="dxa"/>
          </w:tcPr>
          <w:p w14:paraId="524E3FF0" w14:textId="77777777" w:rsidR="00F93B5B" w:rsidRPr="00343693" w:rsidRDefault="00F93B5B">
            <w:pPr>
              <w:rPr>
                <w:rFonts w:asciiTheme="majorHAnsi" w:hAnsiTheme="majorHAnsi"/>
                <w:sz w:val="24"/>
                <w:szCs w:val="24"/>
              </w:rPr>
            </w:pPr>
            <w:r>
              <w:rPr>
                <w:rFonts w:asciiTheme="majorHAnsi" w:hAnsiTheme="majorHAnsi"/>
                <w:sz w:val="24"/>
                <w:szCs w:val="24"/>
              </w:rPr>
              <w:t>If the pupil still does not engage, use the 30-second script</w:t>
            </w:r>
            <w:r w:rsidRPr="00343693">
              <w:rPr>
                <w:rFonts w:asciiTheme="majorHAnsi" w:hAnsiTheme="majorHAnsi"/>
                <w:sz w:val="24"/>
                <w:szCs w:val="24"/>
              </w:rPr>
              <w:t>. Attach</w:t>
            </w:r>
            <w:r>
              <w:rPr>
                <w:rFonts w:asciiTheme="majorHAnsi" w:hAnsiTheme="majorHAnsi"/>
                <w:sz w:val="24"/>
                <w:szCs w:val="24"/>
              </w:rPr>
              <w:t>,</w:t>
            </w:r>
            <w:r w:rsidRPr="00343693">
              <w:rPr>
                <w:rFonts w:asciiTheme="majorHAnsi" w:hAnsiTheme="majorHAnsi"/>
                <w:sz w:val="24"/>
                <w:szCs w:val="24"/>
              </w:rPr>
              <w:t xml:space="preserve"> ‘</w:t>
            </w:r>
            <w:r>
              <w:rPr>
                <w:rFonts w:asciiTheme="majorHAnsi" w:hAnsiTheme="majorHAnsi"/>
                <w:sz w:val="24"/>
                <w:szCs w:val="24"/>
              </w:rPr>
              <w:t xml:space="preserve">You now owe me two minutes of your time.’ These two minutes cannot be removed. The 30-second script is usually only appropriate for low-level behaviour. One of our nurturing language scripts may be more appropriate for other incidences. </w:t>
            </w:r>
          </w:p>
        </w:tc>
      </w:tr>
      <w:tr w:rsidR="00F93B5B" w14:paraId="1E6751C1" w14:textId="77777777">
        <w:tc>
          <w:tcPr>
            <w:tcW w:w="418" w:type="dxa"/>
          </w:tcPr>
          <w:p w14:paraId="1E2FD453" w14:textId="77777777" w:rsidR="00F93B5B" w:rsidRPr="00B81089" w:rsidRDefault="00F93B5B">
            <w:pPr>
              <w:rPr>
                <w:b/>
                <w:bCs/>
                <w:sz w:val="26"/>
                <w:szCs w:val="26"/>
              </w:rPr>
            </w:pPr>
          </w:p>
        </w:tc>
        <w:tc>
          <w:tcPr>
            <w:tcW w:w="1993" w:type="dxa"/>
          </w:tcPr>
          <w:p w14:paraId="2BF128AE" w14:textId="77777777" w:rsidR="00F93B5B" w:rsidRDefault="00F93B5B">
            <w:pPr>
              <w:rPr>
                <w:b/>
                <w:sz w:val="26"/>
                <w:szCs w:val="26"/>
              </w:rPr>
            </w:pPr>
            <w:r w:rsidRPr="00B81089">
              <w:rPr>
                <w:b/>
                <w:sz w:val="26"/>
                <w:szCs w:val="26"/>
              </w:rPr>
              <w:t>Restorative conversation (optional)</w:t>
            </w:r>
          </w:p>
        </w:tc>
        <w:tc>
          <w:tcPr>
            <w:tcW w:w="8647" w:type="dxa"/>
          </w:tcPr>
          <w:p w14:paraId="5DB25B59" w14:textId="77777777" w:rsidR="00F93B5B" w:rsidRDefault="00F93B5B">
            <w:pPr>
              <w:rPr>
                <w:rFonts w:asciiTheme="majorHAnsi" w:hAnsiTheme="majorHAnsi"/>
                <w:sz w:val="24"/>
                <w:szCs w:val="24"/>
              </w:rPr>
            </w:pPr>
            <w:r>
              <w:rPr>
                <w:rFonts w:asciiTheme="majorHAnsi" w:hAnsiTheme="majorHAnsi"/>
                <w:sz w:val="24"/>
                <w:szCs w:val="24"/>
              </w:rPr>
              <w:t xml:space="preserve">A restorative conversation is usually only needed where there has been a break down in a relationship, </w:t>
            </w:r>
            <w:proofErr w:type="gramStart"/>
            <w:r>
              <w:rPr>
                <w:rFonts w:asciiTheme="majorHAnsi" w:hAnsiTheme="majorHAnsi"/>
                <w:sz w:val="24"/>
                <w:szCs w:val="24"/>
              </w:rPr>
              <w:t>e.g.</w:t>
            </w:r>
            <w:proofErr w:type="gramEnd"/>
            <w:r>
              <w:rPr>
                <w:rFonts w:asciiTheme="majorHAnsi" w:hAnsiTheme="majorHAnsi"/>
                <w:sz w:val="24"/>
                <w:szCs w:val="24"/>
              </w:rPr>
              <w:t xml:space="preserve"> between teacher and pupil or pupil to pupil. During which the teacher may decide on a related, appropriate consequence for the child’s actions. For example, if significant learning time has been lost, the teacher may decide work should be taken home to complete (‘Pay it Back to THREAD’).</w:t>
            </w:r>
          </w:p>
        </w:tc>
      </w:tr>
      <w:tr w:rsidR="00F93B5B" w14:paraId="045D1901" w14:textId="77777777">
        <w:tc>
          <w:tcPr>
            <w:tcW w:w="418" w:type="dxa"/>
          </w:tcPr>
          <w:p w14:paraId="7CB82C94" w14:textId="0B292238" w:rsidR="00F93B5B" w:rsidRPr="00B81089" w:rsidRDefault="00F93B5B">
            <w:pPr>
              <w:rPr>
                <w:b/>
                <w:bCs/>
                <w:sz w:val="26"/>
                <w:szCs w:val="26"/>
              </w:rPr>
            </w:pPr>
          </w:p>
        </w:tc>
        <w:tc>
          <w:tcPr>
            <w:tcW w:w="1993" w:type="dxa"/>
            <w:shd w:val="clear" w:color="auto" w:fill="auto"/>
          </w:tcPr>
          <w:p w14:paraId="4093374E" w14:textId="77777777" w:rsidR="00F93B5B" w:rsidRPr="00B81089" w:rsidRDefault="00F93B5B">
            <w:pPr>
              <w:rPr>
                <w:b/>
                <w:sz w:val="26"/>
                <w:szCs w:val="26"/>
              </w:rPr>
            </w:pPr>
            <w:r w:rsidRPr="00B81089">
              <w:rPr>
                <w:b/>
                <w:sz w:val="26"/>
                <w:szCs w:val="26"/>
              </w:rPr>
              <w:t>Regulate (optional)</w:t>
            </w:r>
          </w:p>
        </w:tc>
        <w:tc>
          <w:tcPr>
            <w:tcW w:w="8647" w:type="dxa"/>
            <w:shd w:val="clear" w:color="auto" w:fill="auto"/>
          </w:tcPr>
          <w:p w14:paraId="6ABD89D1" w14:textId="77777777" w:rsidR="00F93B5B" w:rsidRPr="00343693" w:rsidRDefault="00F93B5B">
            <w:pPr>
              <w:rPr>
                <w:rFonts w:asciiTheme="majorHAnsi" w:hAnsiTheme="majorHAnsi"/>
                <w:sz w:val="24"/>
                <w:szCs w:val="24"/>
              </w:rPr>
            </w:pPr>
            <w:r w:rsidRPr="00A310A4">
              <w:rPr>
                <w:rFonts w:asciiTheme="majorHAnsi" w:hAnsiTheme="majorHAnsi"/>
                <w:sz w:val="24"/>
                <w:szCs w:val="24"/>
              </w:rPr>
              <w:t xml:space="preserve">This step is only needed if the child </w:t>
            </w:r>
            <w:r>
              <w:rPr>
                <w:rFonts w:asciiTheme="majorHAnsi" w:hAnsiTheme="majorHAnsi"/>
                <w:sz w:val="24"/>
                <w:szCs w:val="24"/>
              </w:rPr>
              <w:t xml:space="preserve">is dysregulated. They may be able to regulate themselves </w:t>
            </w:r>
            <w:r w:rsidRPr="00A310A4">
              <w:rPr>
                <w:rFonts w:asciiTheme="majorHAnsi" w:hAnsiTheme="majorHAnsi"/>
                <w:sz w:val="24"/>
                <w:szCs w:val="24"/>
              </w:rPr>
              <w:t xml:space="preserve">or </w:t>
            </w:r>
            <w:r>
              <w:rPr>
                <w:rFonts w:asciiTheme="majorHAnsi" w:hAnsiTheme="majorHAnsi"/>
                <w:sz w:val="24"/>
                <w:szCs w:val="24"/>
              </w:rPr>
              <w:t xml:space="preserve">require </w:t>
            </w:r>
            <w:r w:rsidRPr="00A310A4">
              <w:rPr>
                <w:rFonts w:asciiTheme="majorHAnsi" w:hAnsiTheme="majorHAnsi"/>
                <w:sz w:val="24"/>
                <w:szCs w:val="24"/>
              </w:rPr>
              <w:t xml:space="preserve">‘time in’ </w:t>
            </w:r>
            <w:r>
              <w:rPr>
                <w:rFonts w:asciiTheme="majorHAnsi" w:hAnsiTheme="majorHAnsi"/>
                <w:sz w:val="24"/>
                <w:szCs w:val="24"/>
              </w:rPr>
              <w:t xml:space="preserve">with an adult </w:t>
            </w:r>
            <w:r w:rsidRPr="00A310A4">
              <w:rPr>
                <w:rFonts w:asciiTheme="majorHAnsi" w:hAnsiTheme="majorHAnsi"/>
                <w:sz w:val="24"/>
                <w:szCs w:val="24"/>
              </w:rPr>
              <w:t>(co-regulation).</w:t>
            </w:r>
            <w:r>
              <w:rPr>
                <w:rFonts w:asciiTheme="majorHAnsi" w:hAnsiTheme="majorHAnsi"/>
                <w:sz w:val="24"/>
                <w:szCs w:val="24"/>
              </w:rPr>
              <w:t xml:space="preserve"> Our safe space can be used if required or a ‘calm corner’ within the classroom. </w:t>
            </w:r>
          </w:p>
        </w:tc>
      </w:tr>
      <w:tr w:rsidR="00F93B5B" w14:paraId="73639B83" w14:textId="77777777">
        <w:tc>
          <w:tcPr>
            <w:tcW w:w="418" w:type="dxa"/>
          </w:tcPr>
          <w:p w14:paraId="0294FB6E" w14:textId="77777777" w:rsidR="00F93B5B" w:rsidRPr="00B81089" w:rsidRDefault="00F93B5B">
            <w:pPr>
              <w:rPr>
                <w:b/>
                <w:bCs/>
                <w:sz w:val="26"/>
                <w:szCs w:val="26"/>
              </w:rPr>
            </w:pPr>
            <w:r>
              <w:rPr>
                <w:b/>
                <w:bCs/>
                <w:sz w:val="26"/>
                <w:szCs w:val="26"/>
              </w:rPr>
              <w:t>5</w:t>
            </w:r>
            <w:r w:rsidRPr="00B81089">
              <w:rPr>
                <w:b/>
                <w:bCs/>
                <w:sz w:val="26"/>
                <w:szCs w:val="26"/>
              </w:rPr>
              <w:t xml:space="preserve">. </w:t>
            </w:r>
          </w:p>
        </w:tc>
        <w:tc>
          <w:tcPr>
            <w:tcW w:w="1993" w:type="dxa"/>
          </w:tcPr>
          <w:p w14:paraId="14B74C52" w14:textId="29D19C50" w:rsidR="00F93B5B" w:rsidRPr="00B81089" w:rsidRDefault="001C716C">
            <w:pPr>
              <w:rPr>
                <w:b/>
                <w:sz w:val="26"/>
                <w:szCs w:val="26"/>
              </w:rPr>
            </w:pPr>
            <w:r>
              <w:rPr>
                <w:b/>
                <w:sz w:val="26"/>
                <w:szCs w:val="26"/>
              </w:rPr>
              <w:t xml:space="preserve">Referral to SLT </w:t>
            </w:r>
          </w:p>
        </w:tc>
        <w:tc>
          <w:tcPr>
            <w:tcW w:w="8647" w:type="dxa"/>
          </w:tcPr>
          <w:p w14:paraId="56F796DE" w14:textId="77777777" w:rsidR="00F93B5B" w:rsidRDefault="00F93B5B">
            <w:pPr>
              <w:rPr>
                <w:rFonts w:asciiTheme="majorHAnsi" w:hAnsiTheme="majorHAnsi"/>
                <w:sz w:val="24"/>
                <w:szCs w:val="24"/>
              </w:rPr>
            </w:pPr>
            <w:r>
              <w:rPr>
                <w:rFonts w:asciiTheme="majorHAnsi" w:hAnsiTheme="majorHAnsi"/>
                <w:sz w:val="24"/>
                <w:szCs w:val="24"/>
              </w:rPr>
              <w:t>In more serious circumstances, like threatening behaviour, support may be needed from SMT, ASNA or CA. This support should be specified on a personalised Relationships Plan for children identified with behaviour as an additional need.</w:t>
            </w:r>
          </w:p>
        </w:tc>
      </w:tr>
      <w:bookmarkEnd w:id="4"/>
    </w:tbl>
    <w:p w14:paraId="4F51DAC3" w14:textId="5FD0299F" w:rsidR="00F93B5B" w:rsidRDefault="00F93B5B" w:rsidP="00F93B5B">
      <w:pPr>
        <w:jc w:val="center"/>
        <w:rPr>
          <w:noProof/>
          <w:lang w:eastAsia="en-GB"/>
        </w:rPr>
      </w:pPr>
    </w:p>
    <w:p w14:paraId="68E37DF1" w14:textId="77777777" w:rsidR="00893918" w:rsidRDefault="00893918" w:rsidP="00893918">
      <w:pPr>
        <w:rPr>
          <w:noProof/>
          <w:lang w:eastAsia="en-GB"/>
        </w:rPr>
      </w:pPr>
    </w:p>
    <w:p w14:paraId="56B6F179" w14:textId="77777777" w:rsidR="00893918" w:rsidRDefault="00893918" w:rsidP="00893918">
      <w:pPr>
        <w:rPr>
          <w:noProof/>
          <w:lang w:eastAsia="en-GB"/>
        </w:rPr>
      </w:pPr>
    </w:p>
    <w:p w14:paraId="07609C31" w14:textId="77777777" w:rsidR="00893918" w:rsidRDefault="00893918" w:rsidP="00893918">
      <w:pPr>
        <w:rPr>
          <w:noProof/>
          <w:lang w:eastAsia="en-GB"/>
        </w:rPr>
      </w:pPr>
    </w:p>
    <w:p w14:paraId="6FA89233" w14:textId="77777777" w:rsidR="00893918" w:rsidRDefault="00893918" w:rsidP="00893918">
      <w:pPr>
        <w:rPr>
          <w:noProof/>
          <w:lang w:eastAsia="en-GB"/>
        </w:rPr>
      </w:pPr>
    </w:p>
    <w:p w14:paraId="0E4A9783" w14:textId="77777777" w:rsidR="00893918" w:rsidRDefault="00893918" w:rsidP="00893918">
      <w:pPr>
        <w:rPr>
          <w:noProof/>
          <w:lang w:eastAsia="en-GB"/>
        </w:rPr>
      </w:pPr>
    </w:p>
    <w:p w14:paraId="376357BC" w14:textId="77777777" w:rsidR="00893918" w:rsidRDefault="00893918" w:rsidP="00893918">
      <w:pPr>
        <w:rPr>
          <w:noProof/>
          <w:lang w:eastAsia="en-GB"/>
        </w:rPr>
      </w:pPr>
    </w:p>
    <w:p w14:paraId="4AE7069B" w14:textId="77777777" w:rsidR="00893918" w:rsidRDefault="00893918" w:rsidP="00893918">
      <w:pPr>
        <w:rPr>
          <w:noProof/>
          <w:lang w:eastAsia="en-GB"/>
        </w:rPr>
      </w:pPr>
    </w:p>
    <w:p w14:paraId="2A9B819E" w14:textId="77777777" w:rsidR="00893918" w:rsidRDefault="00893918" w:rsidP="00893918">
      <w:pPr>
        <w:rPr>
          <w:noProof/>
          <w:lang w:eastAsia="en-GB"/>
        </w:rPr>
      </w:pPr>
    </w:p>
    <w:p w14:paraId="616D2FDA" w14:textId="77777777" w:rsidR="00893918" w:rsidRDefault="00893918" w:rsidP="00893918">
      <w:pPr>
        <w:rPr>
          <w:noProof/>
          <w:lang w:eastAsia="en-GB"/>
        </w:rPr>
      </w:pPr>
    </w:p>
    <w:p w14:paraId="6B09BD2D" w14:textId="77777777" w:rsidR="00893918" w:rsidRDefault="00893918" w:rsidP="00893918">
      <w:pPr>
        <w:rPr>
          <w:noProof/>
          <w:lang w:eastAsia="en-GB"/>
        </w:rPr>
      </w:pPr>
    </w:p>
    <w:p w14:paraId="1B82B710" w14:textId="77777777" w:rsidR="00893918" w:rsidRDefault="00893918" w:rsidP="00893918">
      <w:pPr>
        <w:rPr>
          <w:noProof/>
          <w:lang w:eastAsia="en-GB"/>
        </w:rPr>
      </w:pPr>
    </w:p>
    <w:p w14:paraId="0D237060" w14:textId="77777777" w:rsidR="00893918" w:rsidRDefault="00893918" w:rsidP="00893918">
      <w:pPr>
        <w:rPr>
          <w:noProof/>
          <w:lang w:eastAsia="en-GB"/>
        </w:rPr>
      </w:pPr>
    </w:p>
    <w:p w14:paraId="6D9E895F" w14:textId="0AF8FD8B" w:rsidR="00F93B5B" w:rsidRPr="00893918" w:rsidRDefault="00000000" w:rsidP="00893918">
      <w:pPr>
        <w:rPr>
          <w:noProof/>
          <w:lang w:eastAsia="en-GB"/>
        </w:rPr>
      </w:pPr>
      <w:r>
        <w:rPr>
          <w:noProof/>
        </w:rPr>
        <w:lastRenderedPageBreak/>
        <w:pict w14:anchorId="7FD5F5D7">
          <v:rect id="Rectangle 9" o:spid="_x0000_s2052" style="position:absolute;margin-left:-56pt;margin-top:29.5pt;width:565.5pt;height:408.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" fillcolor="#bdd7ee" strokecolor="#41719c" strokeweight="1pt"/>
        </w:pict>
      </w:r>
      <w:r w:rsidR="00F93B5B">
        <w:rPr>
          <w:b/>
          <w:sz w:val="32"/>
          <w:szCs w:val="32"/>
        </w:rPr>
        <w:t>Appendix 4- Playground Plan</w:t>
      </w:r>
    </w:p>
    <w:p w14:paraId="7608FA85" w14:textId="77777777" w:rsidR="00F93B5B" w:rsidRPr="00543E76" w:rsidRDefault="00F93B5B" w:rsidP="00F93B5B">
      <w:pPr>
        <w:jc w:val="center"/>
        <w:rPr>
          <w:b/>
          <w:sz w:val="32"/>
          <w:szCs w:val="32"/>
          <w:u w:val="single"/>
        </w:rPr>
      </w:pPr>
      <w:r>
        <w:rPr>
          <w:b/>
          <w:sz w:val="32"/>
          <w:szCs w:val="32"/>
          <w:u w:val="single"/>
        </w:rPr>
        <w:t>Playground</w:t>
      </w:r>
      <w:r w:rsidRPr="00200D49">
        <w:rPr>
          <w:b/>
          <w:sz w:val="32"/>
          <w:szCs w:val="32"/>
          <w:u w:val="single"/>
        </w:rPr>
        <w:t xml:space="preserve"> Plan</w:t>
      </w:r>
    </w:p>
    <w:tbl>
      <w:tblPr>
        <w:tblStyle w:val="TableGrid"/>
        <w:tblW w:w="11058" w:type="dxa"/>
        <w:tblInd w:w="-998" w:type="dxa"/>
        <w:tblLook w:val="04A0" w:firstRow="1" w:lastRow="0" w:firstColumn="1" w:lastColumn="0" w:noHBand="0" w:noVBand="1"/>
      </w:tblPr>
      <w:tblGrid>
        <w:gridCol w:w="557"/>
        <w:gridCol w:w="2080"/>
        <w:gridCol w:w="8421"/>
      </w:tblGrid>
      <w:tr w:rsidR="00F93B5B" w14:paraId="4D014CC5" w14:textId="77777777">
        <w:tc>
          <w:tcPr>
            <w:tcW w:w="557" w:type="dxa"/>
            <w:shd w:val="clear" w:color="auto" w:fill="0070C0"/>
          </w:tcPr>
          <w:p w14:paraId="517FA7A4" w14:textId="77777777" w:rsidR="00F93B5B" w:rsidRPr="00343693" w:rsidRDefault="00F93B5B">
            <w:pPr>
              <w:rPr>
                <w:sz w:val="28"/>
                <w:szCs w:val="28"/>
              </w:rPr>
            </w:pPr>
          </w:p>
        </w:tc>
        <w:tc>
          <w:tcPr>
            <w:tcW w:w="2080" w:type="dxa"/>
            <w:shd w:val="clear" w:color="auto" w:fill="0070C0"/>
          </w:tcPr>
          <w:p w14:paraId="294F2B00" w14:textId="77777777" w:rsidR="00F93B5B" w:rsidRPr="00B43A10" w:rsidRDefault="00F93B5B">
            <w:pPr>
              <w:rPr>
                <w:b/>
                <w:sz w:val="28"/>
                <w:szCs w:val="28"/>
              </w:rPr>
            </w:pPr>
            <w:r w:rsidRPr="00B43A10">
              <w:rPr>
                <w:b/>
                <w:sz w:val="28"/>
                <w:szCs w:val="28"/>
              </w:rPr>
              <w:t>Steps</w:t>
            </w:r>
          </w:p>
        </w:tc>
        <w:tc>
          <w:tcPr>
            <w:tcW w:w="8421" w:type="dxa"/>
            <w:shd w:val="clear" w:color="auto" w:fill="0070C0"/>
          </w:tcPr>
          <w:p w14:paraId="5D317278" w14:textId="77777777" w:rsidR="00F93B5B" w:rsidRPr="00B43A10" w:rsidRDefault="00F93B5B">
            <w:pPr>
              <w:rPr>
                <w:b/>
                <w:sz w:val="28"/>
                <w:szCs w:val="28"/>
              </w:rPr>
            </w:pPr>
            <w:r w:rsidRPr="00B43A10">
              <w:rPr>
                <w:b/>
                <w:sz w:val="28"/>
                <w:szCs w:val="28"/>
              </w:rPr>
              <w:t>Actions</w:t>
            </w:r>
          </w:p>
        </w:tc>
      </w:tr>
      <w:tr w:rsidR="001A4654" w14:paraId="16D1A0CD" w14:textId="77777777">
        <w:tc>
          <w:tcPr>
            <w:tcW w:w="557" w:type="dxa"/>
          </w:tcPr>
          <w:p w14:paraId="7A31FBA1" w14:textId="6968F251" w:rsidR="001A4654" w:rsidRPr="001A4654" w:rsidRDefault="001A4654">
            <w:pPr>
              <w:rPr>
                <w:b/>
                <w:bCs/>
                <w:sz w:val="28"/>
                <w:szCs w:val="28"/>
              </w:rPr>
            </w:pPr>
            <w:r w:rsidRPr="001A4654">
              <w:rPr>
                <w:b/>
                <w:bCs/>
                <w:sz w:val="28"/>
                <w:szCs w:val="28"/>
              </w:rPr>
              <w:t xml:space="preserve">1. </w:t>
            </w:r>
          </w:p>
        </w:tc>
        <w:tc>
          <w:tcPr>
            <w:tcW w:w="2080" w:type="dxa"/>
          </w:tcPr>
          <w:p w14:paraId="6A8F4DAA" w14:textId="4F418D78" w:rsidR="001A4654" w:rsidRPr="00B43A10" w:rsidRDefault="001A4654">
            <w:pPr>
              <w:rPr>
                <w:b/>
                <w:sz w:val="28"/>
                <w:szCs w:val="28"/>
              </w:rPr>
            </w:pPr>
            <w:r>
              <w:rPr>
                <w:b/>
                <w:sz w:val="28"/>
                <w:szCs w:val="28"/>
              </w:rPr>
              <w:t xml:space="preserve">Go for green </w:t>
            </w:r>
          </w:p>
        </w:tc>
        <w:tc>
          <w:tcPr>
            <w:tcW w:w="8421" w:type="dxa"/>
          </w:tcPr>
          <w:p w14:paraId="16A36E78" w14:textId="09C3D900" w:rsidR="001A4654" w:rsidRDefault="001A4654">
            <w:pPr>
              <w:rPr>
                <w:rFonts w:asciiTheme="majorHAnsi" w:hAnsiTheme="majorHAnsi"/>
                <w:sz w:val="24"/>
                <w:szCs w:val="24"/>
              </w:rPr>
            </w:pPr>
            <w:r>
              <w:rPr>
                <w:rFonts w:asciiTheme="majorHAnsi" w:hAnsiTheme="majorHAnsi"/>
                <w:sz w:val="24"/>
                <w:szCs w:val="24"/>
              </w:rPr>
              <w:t xml:space="preserve">Promotion of positive behaviour and school values. </w:t>
            </w:r>
          </w:p>
        </w:tc>
      </w:tr>
      <w:tr w:rsidR="00F93B5B" w14:paraId="28148100" w14:textId="77777777">
        <w:tc>
          <w:tcPr>
            <w:tcW w:w="557" w:type="dxa"/>
          </w:tcPr>
          <w:p w14:paraId="45EAFFFA" w14:textId="748FFD68" w:rsidR="00F93B5B" w:rsidRPr="001A4654" w:rsidRDefault="001A4654">
            <w:pPr>
              <w:rPr>
                <w:b/>
                <w:bCs/>
                <w:sz w:val="28"/>
                <w:szCs w:val="28"/>
              </w:rPr>
            </w:pPr>
            <w:r>
              <w:rPr>
                <w:b/>
                <w:bCs/>
                <w:sz w:val="28"/>
                <w:szCs w:val="28"/>
              </w:rPr>
              <w:t>2</w:t>
            </w:r>
            <w:r w:rsidR="00F93B5B" w:rsidRPr="001A4654">
              <w:rPr>
                <w:b/>
                <w:bCs/>
                <w:sz w:val="28"/>
                <w:szCs w:val="28"/>
              </w:rPr>
              <w:t>.</w:t>
            </w:r>
          </w:p>
        </w:tc>
        <w:tc>
          <w:tcPr>
            <w:tcW w:w="2080" w:type="dxa"/>
          </w:tcPr>
          <w:p w14:paraId="636AEE90" w14:textId="3448D838" w:rsidR="00F93B5B" w:rsidRPr="00B43A10" w:rsidRDefault="00F93B5B">
            <w:pPr>
              <w:rPr>
                <w:b/>
                <w:sz w:val="28"/>
                <w:szCs w:val="28"/>
              </w:rPr>
            </w:pPr>
            <w:r w:rsidRPr="00B43A10">
              <w:rPr>
                <w:b/>
                <w:sz w:val="28"/>
                <w:szCs w:val="28"/>
              </w:rPr>
              <w:t>Reminder</w:t>
            </w:r>
            <w:r w:rsidR="001A4654">
              <w:rPr>
                <w:b/>
                <w:sz w:val="28"/>
                <w:szCs w:val="28"/>
              </w:rPr>
              <w:t xml:space="preserve"> of rules</w:t>
            </w:r>
          </w:p>
        </w:tc>
        <w:tc>
          <w:tcPr>
            <w:tcW w:w="8421" w:type="dxa"/>
          </w:tcPr>
          <w:p w14:paraId="184EF4DD" w14:textId="77777777" w:rsidR="00F93B5B" w:rsidRPr="00343693" w:rsidRDefault="00F93B5B">
            <w:pPr>
              <w:rPr>
                <w:rFonts w:asciiTheme="majorHAnsi" w:hAnsiTheme="majorHAnsi"/>
                <w:sz w:val="24"/>
                <w:szCs w:val="24"/>
              </w:rPr>
            </w:pPr>
            <w:r>
              <w:rPr>
                <w:rFonts w:asciiTheme="majorHAnsi" w:hAnsiTheme="majorHAnsi"/>
                <w:sz w:val="24"/>
                <w:szCs w:val="24"/>
              </w:rPr>
              <w:t>Use a non-verbal strategy initially like proximity, eye contact, whistle, countdown or a reminder to all pupils. If this is not effective, try a</w:t>
            </w:r>
            <w:r w:rsidRPr="00343693">
              <w:rPr>
                <w:rFonts w:asciiTheme="majorHAnsi" w:hAnsiTheme="majorHAnsi"/>
                <w:sz w:val="24"/>
                <w:szCs w:val="24"/>
              </w:rPr>
              <w:t xml:space="preserve"> </w:t>
            </w:r>
            <w:r>
              <w:rPr>
                <w:rFonts w:asciiTheme="majorHAnsi" w:hAnsiTheme="majorHAnsi"/>
                <w:sz w:val="24"/>
                <w:szCs w:val="24"/>
              </w:rPr>
              <w:t xml:space="preserve">verbal </w:t>
            </w:r>
            <w:r w:rsidRPr="00343693">
              <w:rPr>
                <w:rFonts w:asciiTheme="majorHAnsi" w:hAnsiTheme="majorHAnsi"/>
                <w:sz w:val="24"/>
                <w:szCs w:val="24"/>
              </w:rPr>
              <w:t xml:space="preserve">reminder of the </w:t>
            </w:r>
            <w:r>
              <w:rPr>
                <w:rFonts w:asciiTheme="majorHAnsi" w:hAnsiTheme="majorHAnsi"/>
                <w:sz w:val="24"/>
                <w:szCs w:val="24"/>
              </w:rPr>
              <w:t>desired behaviour</w:t>
            </w:r>
            <w:r w:rsidRPr="00343693">
              <w:rPr>
                <w:rFonts w:asciiTheme="majorHAnsi" w:hAnsiTheme="majorHAnsi"/>
                <w:sz w:val="24"/>
                <w:szCs w:val="24"/>
              </w:rPr>
              <w:t>, delivered privately wherever possible</w:t>
            </w:r>
            <w:r>
              <w:rPr>
                <w:rFonts w:asciiTheme="majorHAnsi" w:hAnsiTheme="majorHAnsi"/>
                <w:sz w:val="24"/>
                <w:szCs w:val="24"/>
              </w:rPr>
              <w:t>,</w:t>
            </w:r>
            <w:r w:rsidRPr="00343693">
              <w:rPr>
                <w:rFonts w:asciiTheme="majorHAnsi" w:hAnsiTheme="majorHAnsi"/>
                <w:sz w:val="24"/>
                <w:szCs w:val="24"/>
              </w:rPr>
              <w:t xml:space="preserve"> </w:t>
            </w:r>
            <w:r>
              <w:rPr>
                <w:rFonts w:asciiTheme="majorHAnsi" w:hAnsiTheme="majorHAnsi"/>
                <w:sz w:val="24"/>
                <w:szCs w:val="24"/>
              </w:rPr>
              <w:t>e.g. ‘I would love to see you using your hands kindly whilst playing.’</w:t>
            </w:r>
          </w:p>
        </w:tc>
      </w:tr>
      <w:tr w:rsidR="00F93B5B" w14:paraId="5888193F" w14:textId="77777777">
        <w:tc>
          <w:tcPr>
            <w:tcW w:w="557" w:type="dxa"/>
          </w:tcPr>
          <w:p w14:paraId="35A5B81D" w14:textId="167231B2" w:rsidR="00F93B5B" w:rsidRPr="001A4654" w:rsidRDefault="001A4654">
            <w:pPr>
              <w:rPr>
                <w:b/>
                <w:bCs/>
                <w:sz w:val="28"/>
                <w:szCs w:val="28"/>
              </w:rPr>
            </w:pPr>
            <w:r w:rsidRPr="001A4654">
              <w:rPr>
                <w:b/>
                <w:bCs/>
                <w:sz w:val="28"/>
                <w:szCs w:val="28"/>
              </w:rPr>
              <w:t>3</w:t>
            </w:r>
            <w:r w:rsidR="00F93B5B" w:rsidRPr="001A4654">
              <w:rPr>
                <w:b/>
                <w:bCs/>
                <w:sz w:val="28"/>
                <w:szCs w:val="28"/>
              </w:rPr>
              <w:t>.</w:t>
            </w:r>
          </w:p>
        </w:tc>
        <w:tc>
          <w:tcPr>
            <w:tcW w:w="2080" w:type="dxa"/>
          </w:tcPr>
          <w:p w14:paraId="31950594" w14:textId="6D330352" w:rsidR="00F93B5B" w:rsidRPr="00B43A10" w:rsidRDefault="001A4654">
            <w:pPr>
              <w:rPr>
                <w:b/>
                <w:sz w:val="28"/>
                <w:szCs w:val="28"/>
              </w:rPr>
            </w:pPr>
            <w:r>
              <w:rPr>
                <w:b/>
                <w:sz w:val="28"/>
                <w:szCs w:val="28"/>
              </w:rPr>
              <w:t>Chat with adult</w:t>
            </w:r>
          </w:p>
        </w:tc>
        <w:tc>
          <w:tcPr>
            <w:tcW w:w="8421" w:type="dxa"/>
          </w:tcPr>
          <w:p w14:paraId="3D03DED3" w14:textId="77777777" w:rsidR="00F93B5B" w:rsidRPr="00343693" w:rsidRDefault="00F93B5B">
            <w:pPr>
              <w:rPr>
                <w:rFonts w:asciiTheme="majorHAnsi" w:hAnsiTheme="majorHAnsi"/>
                <w:sz w:val="24"/>
                <w:szCs w:val="24"/>
              </w:rPr>
            </w:pPr>
            <w:r>
              <w:rPr>
                <w:rFonts w:asciiTheme="majorHAnsi" w:hAnsiTheme="majorHAnsi"/>
                <w:sz w:val="24"/>
                <w:szCs w:val="24"/>
              </w:rPr>
              <w:t>A</w:t>
            </w:r>
            <w:r w:rsidRPr="00343693">
              <w:rPr>
                <w:rFonts w:asciiTheme="majorHAnsi" w:hAnsiTheme="majorHAnsi"/>
                <w:sz w:val="24"/>
                <w:szCs w:val="24"/>
              </w:rPr>
              <w:t xml:space="preserve"> verbal cauti</w:t>
            </w:r>
            <w:r>
              <w:rPr>
                <w:rFonts w:asciiTheme="majorHAnsi" w:hAnsiTheme="majorHAnsi"/>
                <w:sz w:val="24"/>
                <w:szCs w:val="24"/>
              </w:rPr>
              <w:t xml:space="preserve">on </w:t>
            </w:r>
            <w:r w:rsidRPr="00343693">
              <w:rPr>
                <w:rFonts w:asciiTheme="majorHAnsi" w:hAnsiTheme="majorHAnsi"/>
                <w:sz w:val="24"/>
                <w:szCs w:val="24"/>
              </w:rPr>
              <w:t>making the pupil aware of their b</w:t>
            </w:r>
            <w:r>
              <w:rPr>
                <w:rFonts w:asciiTheme="majorHAnsi" w:hAnsiTheme="majorHAnsi"/>
                <w:sz w:val="24"/>
                <w:szCs w:val="24"/>
              </w:rPr>
              <w:t>ehaviour and clearly outlining</w:t>
            </w:r>
            <w:r w:rsidRPr="00343693">
              <w:rPr>
                <w:rFonts w:asciiTheme="majorHAnsi" w:hAnsiTheme="majorHAnsi"/>
                <w:sz w:val="24"/>
                <w:szCs w:val="24"/>
              </w:rPr>
              <w:t>. Use the phrase, ‘Think carefully about your next step</w:t>
            </w:r>
            <w:r>
              <w:rPr>
                <w:rFonts w:asciiTheme="majorHAnsi" w:hAnsiTheme="majorHAnsi"/>
                <w:sz w:val="24"/>
                <w:szCs w:val="24"/>
              </w:rPr>
              <w:t xml:space="preserve"> as you will owe me two minutes of your time</w:t>
            </w:r>
            <w:r w:rsidRPr="00343693">
              <w:rPr>
                <w:rFonts w:asciiTheme="majorHAnsi" w:hAnsiTheme="majorHAnsi"/>
                <w:sz w:val="24"/>
                <w:szCs w:val="24"/>
              </w:rPr>
              <w:t>.’</w:t>
            </w:r>
            <w:r>
              <w:rPr>
                <w:rFonts w:asciiTheme="majorHAnsi" w:hAnsiTheme="majorHAnsi"/>
                <w:sz w:val="24"/>
                <w:szCs w:val="24"/>
              </w:rPr>
              <w:t xml:space="preserve"> </w:t>
            </w:r>
          </w:p>
        </w:tc>
      </w:tr>
      <w:tr w:rsidR="00F93B5B" w14:paraId="3A81E19B" w14:textId="77777777">
        <w:tc>
          <w:tcPr>
            <w:tcW w:w="557" w:type="dxa"/>
          </w:tcPr>
          <w:p w14:paraId="783D627F" w14:textId="52D0F7D2" w:rsidR="00F93B5B" w:rsidRPr="001A4654" w:rsidRDefault="001A4654">
            <w:pPr>
              <w:rPr>
                <w:b/>
                <w:bCs/>
                <w:sz w:val="28"/>
                <w:szCs w:val="28"/>
              </w:rPr>
            </w:pPr>
            <w:r w:rsidRPr="001A4654">
              <w:rPr>
                <w:b/>
                <w:bCs/>
                <w:sz w:val="28"/>
                <w:szCs w:val="28"/>
              </w:rPr>
              <w:t>4</w:t>
            </w:r>
            <w:r w:rsidR="00F93B5B" w:rsidRPr="001A4654">
              <w:rPr>
                <w:b/>
                <w:bCs/>
                <w:sz w:val="28"/>
                <w:szCs w:val="28"/>
              </w:rPr>
              <w:t>.</w:t>
            </w:r>
          </w:p>
        </w:tc>
        <w:tc>
          <w:tcPr>
            <w:tcW w:w="2080" w:type="dxa"/>
          </w:tcPr>
          <w:p w14:paraId="65F88F75" w14:textId="50AA7832" w:rsidR="00F93B5B" w:rsidRPr="00B43A10" w:rsidRDefault="001A4654">
            <w:pPr>
              <w:rPr>
                <w:b/>
                <w:sz w:val="28"/>
                <w:szCs w:val="28"/>
              </w:rPr>
            </w:pPr>
            <w:r>
              <w:rPr>
                <w:b/>
                <w:sz w:val="28"/>
                <w:szCs w:val="28"/>
              </w:rPr>
              <w:t>Reflection time (</w:t>
            </w:r>
            <w:r w:rsidR="00F93B5B" w:rsidRPr="00B43A10">
              <w:rPr>
                <w:b/>
                <w:sz w:val="28"/>
                <w:szCs w:val="28"/>
              </w:rPr>
              <w:t>30-second script</w:t>
            </w:r>
            <w:r w:rsidR="00F93B5B">
              <w:rPr>
                <w:b/>
                <w:sz w:val="28"/>
                <w:szCs w:val="28"/>
              </w:rPr>
              <w:t>/nurturing language script</w:t>
            </w:r>
            <w:r>
              <w:rPr>
                <w:b/>
                <w:sz w:val="28"/>
                <w:szCs w:val="28"/>
              </w:rPr>
              <w:t>)</w:t>
            </w:r>
          </w:p>
        </w:tc>
        <w:tc>
          <w:tcPr>
            <w:tcW w:w="8421" w:type="dxa"/>
          </w:tcPr>
          <w:p w14:paraId="0BA455F2" w14:textId="77777777" w:rsidR="00F93B5B" w:rsidRPr="00343693" w:rsidRDefault="00F93B5B">
            <w:pPr>
              <w:rPr>
                <w:rFonts w:asciiTheme="majorHAnsi" w:hAnsiTheme="majorHAnsi"/>
                <w:sz w:val="24"/>
                <w:szCs w:val="24"/>
              </w:rPr>
            </w:pPr>
            <w:r>
              <w:rPr>
                <w:rFonts w:asciiTheme="majorHAnsi" w:hAnsiTheme="majorHAnsi"/>
                <w:sz w:val="24"/>
                <w:szCs w:val="24"/>
              </w:rPr>
              <w:t>If the pupil still does not engage, use the 30-second script</w:t>
            </w:r>
            <w:r w:rsidRPr="00343693">
              <w:rPr>
                <w:rFonts w:asciiTheme="majorHAnsi" w:hAnsiTheme="majorHAnsi"/>
                <w:sz w:val="24"/>
                <w:szCs w:val="24"/>
              </w:rPr>
              <w:t>. Attach</w:t>
            </w:r>
            <w:r>
              <w:rPr>
                <w:rFonts w:asciiTheme="majorHAnsi" w:hAnsiTheme="majorHAnsi"/>
                <w:sz w:val="24"/>
                <w:szCs w:val="24"/>
              </w:rPr>
              <w:t>,</w:t>
            </w:r>
            <w:r w:rsidRPr="00343693">
              <w:rPr>
                <w:rFonts w:asciiTheme="majorHAnsi" w:hAnsiTheme="majorHAnsi"/>
                <w:sz w:val="24"/>
                <w:szCs w:val="24"/>
              </w:rPr>
              <w:t xml:space="preserve"> ‘</w:t>
            </w:r>
            <w:r>
              <w:rPr>
                <w:rFonts w:asciiTheme="majorHAnsi" w:hAnsiTheme="majorHAnsi"/>
                <w:sz w:val="24"/>
                <w:szCs w:val="24"/>
              </w:rPr>
              <w:t>You now owe me 2 minutes of your time.’ to this step. These</w:t>
            </w:r>
            <w:r w:rsidRPr="00343693">
              <w:rPr>
                <w:rFonts w:asciiTheme="majorHAnsi" w:hAnsiTheme="majorHAnsi"/>
                <w:sz w:val="24"/>
                <w:szCs w:val="24"/>
              </w:rPr>
              <w:t xml:space="preserve"> two minut</w:t>
            </w:r>
            <w:r>
              <w:rPr>
                <w:rFonts w:asciiTheme="majorHAnsi" w:hAnsiTheme="majorHAnsi"/>
                <w:sz w:val="24"/>
                <w:szCs w:val="24"/>
              </w:rPr>
              <w:t xml:space="preserve">es cannot be removed. The 30-second script is usually only appropriate for low-level behaviour. One of our nurturing language scripts may be more appropriate for other incidences. </w:t>
            </w:r>
          </w:p>
        </w:tc>
      </w:tr>
      <w:tr w:rsidR="00F93B5B" w14:paraId="702DAEB9" w14:textId="77777777">
        <w:tc>
          <w:tcPr>
            <w:tcW w:w="557" w:type="dxa"/>
          </w:tcPr>
          <w:p w14:paraId="23B8D618" w14:textId="77777777" w:rsidR="00F93B5B" w:rsidRPr="001A4654" w:rsidRDefault="00F93B5B">
            <w:pPr>
              <w:rPr>
                <w:b/>
                <w:bCs/>
                <w:sz w:val="28"/>
                <w:szCs w:val="28"/>
              </w:rPr>
            </w:pPr>
          </w:p>
        </w:tc>
        <w:tc>
          <w:tcPr>
            <w:tcW w:w="2080" w:type="dxa"/>
          </w:tcPr>
          <w:p w14:paraId="04FA27F2" w14:textId="77777777" w:rsidR="00F93B5B" w:rsidRPr="00B43A10" w:rsidRDefault="00F93B5B">
            <w:pPr>
              <w:rPr>
                <w:b/>
                <w:sz w:val="28"/>
                <w:szCs w:val="28"/>
              </w:rPr>
            </w:pPr>
            <w:r w:rsidRPr="00B43A10">
              <w:rPr>
                <w:b/>
                <w:sz w:val="28"/>
                <w:szCs w:val="28"/>
              </w:rPr>
              <w:t>Restor</w:t>
            </w:r>
            <w:r>
              <w:rPr>
                <w:b/>
                <w:sz w:val="28"/>
                <w:szCs w:val="28"/>
              </w:rPr>
              <w:t>e time</w:t>
            </w:r>
            <w:r w:rsidRPr="00B43A10">
              <w:rPr>
                <w:b/>
                <w:sz w:val="28"/>
                <w:szCs w:val="28"/>
              </w:rPr>
              <w:t xml:space="preserve"> </w:t>
            </w:r>
            <w:r>
              <w:rPr>
                <w:b/>
                <w:sz w:val="28"/>
                <w:szCs w:val="28"/>
              </w:rPr>
              <w:t>(optional)</w:t>
            </w:r>
          </w:p>
        </w:tc>
        <w:tc>
          <w:tcPr>
            <w:tcW w:w="8421" w:type="dxa"/>
          </w:tcPr>
          <w:p w14:paraId="0BDB1E7F" w14:textId="77777777" w:rsidR="00F93B5B" w:rsidRDefault="00F93B5B">
            <w:pPr>
              <w:rPr>
                <w:rFonts w:asciiTheme="majorHAnsi" w:hAnsiTheme="majorHAnsi"/>
                <w:sz w:val="24"/>
                <w:szCs w:val="24"/>
              </w:rPr>
            </w:pPr>
            <w:r>
              <w:rPr>
                <w:rFonts w:asciiTheme="majorHAnsi" w:hAnsiTheme="majorHAnsi"/>
                <w:sz w:val="24"/>
                <w:szCs w:val="24"/>
              </w:rPr>
              <w:t xml:space="preserve">Restore’ time can be used following breaks if the child isn’t settled and ready to go back into the classroom. As a rule of thumb, a restorative conversation is usually only needed where there has been a break down in a relationship, </w:t>
            </w:r>
            <w:proofErr w:type="gramStart"/>
            <w:r>
              <w:rPr>
                <w:rFonts w:asciiTheme="majorHAnsi" w:hAnsiTheme="majorHAnsi"/>
                <w:sz w:val="24"/>
                <w:szCs w:val="24"/>
              </w:rPr>
              <w:t>e.g.</w:t>
            </w:r>
            <w:proofErr w:type="gramEnd"/>
            <w:r>
              <w:rPr>
                <w:rFonts w:asciiTheme="majorHAnsi" w:hAnsiTheme="majorHAnsi"/>
                <w:sz w:val="24"/>
                <w:szCs w:val="24"/>
              </w:rPr>
              <w:t xml:space="preserve"> between an adult and pupil or pupil to pupil. During which you can decide on a related, appropriate consequence for the child’s actions. For example, if the child isn’t making safe choices on the Trim Trail, they lose one day playing on it.</w:t>
            </w:r>
          </w:p>
        </w:tc>
      </w:tr>
      <w:tr w:rsidR="00F93B5B" w14:paraId="41F50E57" w14:textId="77777777">
        <w:tc>
          <w:tcPr>
            <w:tcW w:w="557" w:type="dxa"/>
          </w:tcPr>
          <w:p w14:paraId="2394DF14" w14:textId="3224632E" w:rsidR="00F93B5B" w:rsidRPr="001A4654" w:rsidRDefault="00F93B5B">
            <w:pPr>
              <w:rPr>
                <w:b/>
                <w:bCs/>
                <w:sz w:val="28"/>
                <w:szCs w:val="28"/>
              </w:rPr>
            </w:pPr>
          </w:p>
        </w:tc>
        <w:tc>
          <w:tcPr>
            <w:tcW w:w="2080" w:type="dxa"/>
            <w:shd w:val="clear" w:color="auto" w:fill="auto"/>
          </w:tcPr>
          <w:p w14:paraId="213EBD16" w14:textId="77777777" w:rsidR="00F93B5B" w:rsidRPr="00B43A10" w:rsidRDefault="00F93B5B">
            <w:pPr>
              <w:rPr>
                <w:b/>
                <w:sz w:val="28"/>
                <w:szCs w:val="28"/>
              </w:rPr>
            </w:pPr>
            <w:r w:rsidRPr="00A310A4">
              <w:rPr>
                <w:b/>
                <w:sz w:val="28"/>
                <w:szCs w:val="28"/>
              </w:rPr>
              <w:t>Regulate</w:t>
            </w:r>
            <w:r>
              <w:rPr>
                <w:b/>
                <w:sz w:val="28"/>
                <w:szCs w:val="28"/>
              </w:rPr>
              <w:t xml:space="preserve"> (optional)</w:t>
            </w:r>
          </w:p>
        </w:tc>
        <w:tc>
          <w:tcPr>
            <w:tcW w:w="8421" w:type="dxa"/>
            <w:shd w:val="clear" w:color="auto" w:fill="auto"/>
          </w:tcPr>
          <w:p w14:paraId="7EE8BF05" w14:textId="77777777" w:rsidR="00F93B5B" w:rsidRPr="00343693" w:rsidRDefault="00F93B5B">
            <w:pPr>
              <w:rPr>
                <w:rFonts w:asciiTheme="majorHAnsi" w:hAnsiTheme="majorHAnsi"/>
                <w:sz w:val="24"/>
                <w:szCs w:val="24"/>
              </w:rPr>
            </w:pPr>
            <w:r w:rsidRPr="00A310A4">
              <w:rPr>
                <w:rFonts w:asciiTheme="majorHAnsi" w:hAnsiTheme="majorHAnsi"/>
                <w:sz w:val="24"/>
                <w:szCs w:val="24"/>
              </w:rPr>
              <w:t xml:space="preserve">This step is only needed if the child </w:t>
            </w:r>
            <w:r>
              <w:rPr>
                <w:rFonts w:asciiTheme="majorHAnsi" w:hAnsiTheme="majorHAnsi"/>
                <w:sz w:val="24"/>
                <w:szCs w:val="24"/>
              </w:rPr>
              <w:t xml:space="preserve">is dysregulated. They may be able to regulate themselves </w:t>
            </w:r>
            <w:r w:rsidRPr="00A310A4">
              <w:rPr>
                <w:rFonts w:asciiTheme="majorHAnsi" w:hAnsiTheme="majorHAnsi"/>
                <w:sz w:val="24"/>
                <w:szCs w:val="24"/>
              </w:rPr>
              <w:t xml:space="preserve">or </w:t>
            </w:r>
            <w:r>
              <w:rPr>
                <w:rFonts w:asciiTheme="majorHAnsi" w:hAnsiTheme="majorHAnsi"/>
                <w:sz w:val="24"/>
                <w:szCs w:val="24"/>
              </w:rPr>
              <w:t xml:space="preserve">require </w:t>
            </w:r>
            <w:r w:rsidRPr="00A310A4">
              <w:rPr>
                <w:rFonts w:asciiTheme="majorHAnsi" w:hAnsiTheme="majorHAnsi"/>
                <w:sz w:val="24"/>
                <w:szCs w:val="24"/>
              </w:rPr>
              <w:t xml:space="preserve">‘time in’ </w:t>
            </w:r>
            <w:r>
              <w:rPr>
                <w:rFonts w:asciiTheme="majorHAnsi" w:hAnsiTheme="majorHAnsi"/>
                <w:sz w:val="24"/>
                <w:szCs w:val="24"/>
              </w:rPr>
              <w:t xml:space="preserve">with an adult </w:t>
            </w:r>
            <w:r w:rsidRPr="00A310A4">
              <w:rPr>
                <w:rFonts w:asciiTheme="majorHAnsi" w:hAnsiTheme="majorHAnsi"/>
                <w:sz w:val="24"/>
                <w:szCs w:val="24"/>
              </w:rPr>
              <w:t>(co-regulation).</w:t>
            </w:r>
            <w:r>
              <w:rPr>
                <w:rFonts w:asciiTheme="majorHAnsi" w:hAnsiTheme="majorHAnsi"/>
                <w:sz w:val="24"/>
                <w:szCs w:val="24"/>
              </w:rPr>
              <w:t xml:space="preserve"> Our safe space can be used if required, ‘walk and talk’ or a quiet corner in the playground. </w:t>
            </w:r>
          </w:p>
        </w:tc>
      </w:tr>
      <w:tr w:rsidR="00F93B5B" w14:paraId="5396C6F5" w14:textId="77777777">
        <w:tc>
          <w:tcPr>
            <w:tcW w:w="557" w:type="dxa"/>
          </w:tcPr>
          <w:p w14:paraId="7133EC41" w14:textId="77777777" w:rsidR="00F93B5B" w:rsidRPr="001A4654" w:rsidRDefault="00F93B5B">
            <w:pPr>
              <w:rPr>
                <w:b/>
                <w:bCs/>
                <w:sz w:val="28"/>
                <w:szCs w:val="28"/>
              </w:rPr>
            </w:pPr>
            <w:r w:rsidRPr="001A4654">
              <w:rPr>
                <w:b/>
                <w:bCs/>
                <w:sz w:val="28"/>
                <w:szCs w:val="28"/>
              </w:rPr>
              <w:t xml:space="preserve">5. </w:t>
            </w:r>
          </w:p>
        </w:tc>
        <w:tc>
          <w:tcPr>
            <w:tcW w:w="2080" w:type="dxa"/>
          </w:tcPr>
          <w:p w14:paraId="6FFB72D8" w14:textId="77777777" w:rsidR="00F93B5B" w:rsidRPr="00B43A10" w:rsidRDefault="00F93B5B">
            <w:pPr>
              <w:rPr>
                <w:b/>
                <w:sz w:val="28"/>
                <w:szCs w:val="28"/>
              </w:rPr>
            </w:pPr>
            <w:r w:rsidRPr="00B43A10">
              <w:rPr>
                <w:b/>
                <w:sz w:val="28"/>
                <w:szCs w:val="28"/>
              </w:rPr>
              <w:t>Support step</w:t>
            </w:r>
            <w:r>
              <w:rPr>
                <w:b/>
                <w:sz w:val="28"/>
                <w:szCs w:val="28"/>
              </w:rPr>
              <w:t xml:space="preserve"> (optional)</w:t>
            </w:r>
          </w:p>
        </w:tc>
        <w:tc>
          <w:tcPr>
            <w:tcW w:w="8421" w:type="dxa"/>
          </w:tcPr>
          <w:p w14:paraId="1C71C4C7" w14:textId="77777777" w:rsidR="00F93B5B" w:rsidRDefault="00F93B5B">
            <w:pPr>
              <w:rPr>
                <w:rFonts w:asciiTheme="majorHAnsi" w:hAnsiTheme="majorHAnsi"/>
                <w:sz w:val="24"/>
                <w:szCs w:val="24"/>
              </w:rPr>
            </w:pPr>
            <w:r>
              <w:rPr>
                <w:rFonts w:asciiTheme="majorHAnsi" w:hAnsiTheme="majorHAnsi"/>
                <w:sz w:val="24"/>
                <w:szCs w:val="24"/>
              </w:rPr>
              <w:t>In more serious circumstances, like threatening behaviour, support may be needed from SMT, another ASNA/CA or a class teacher. This support should be specified on a personalised Relationships Plan for children identified with behaviour as an additional need.</w:t>
            </w:r>
          </w:p>
        </w:tc>
      </w:tr>
    </w:tbl>
    <w:p w14:paraId="42522A39" w14:textId="652AB00F" w:rsidR="009338FF" w:rsidRDefault="009338FF" w:rsidP="00B73D16">
      <w:pPr>
        <w:rPr>
          <w:rFonts w:ascii="Arial" w:hAnsi="Arial" w:cs="Arial"/>
          <w:b/>
          <w:bCs/>
          <w:sz w:val="24"/>
          <w:szCs w:val="24"/>
        </w:rPr>
      </w:pPr>
    </w:p>
    <w:p w14:paraId="31B12A1C" w14:textId="74A934E8" w:rsidR="009338FF" w:rsidRDefault="009338FF" w:rsidP="00B73D16">
      <w:pPr>
        <w:rPr>
          <w:rFonts w:ascii="Arial" w:hAnsi="Arial" w:cs="Arial"/>
          <w:b/>
          <w:bCs/>
          <w:sz w:val="24"/>
          <w:szCs w:val="24"/>
        </w:rPr>
      </w:pPr>
    </w:p>
    <w:p w14:paraId="1A5FA617" w14:textId="627372EE" w:rsidR="009338FF" w:rsidRDefault="009338FF" w:rsidP="00B73D16">
      <w:pPr>
        <w:rPr>
          <w:rFonts w:ascii="Arial" w:hAnsi="Arial" w:cs="Arial"/>
          <w:b/>
          <w:bCs/>
          <w:sz w:val="24"/>
          <w:szCs w:val="24"/>
        </w:rPr>
      </w:pPr>
    </w:p>
    <w:p w14:paraId="020D059B" w14:textId="489CC96D" w:rsidR="009338FF" w:rsidRDefault="009338FF" w:rsidP="00B73D16">
      <w:pPr>
        <w:rPr>
          <w:rFonts w:ascii="Arial" w:hAnsi="Arial" w:cs="Arial"/>
          <w:b/>
          <w:bCs/>
          <w:sz w:val="24"/>
          <w:szCs w:val="24"/>
        </w:rPr>
      </w:pPr>
    </w:p>
    <w:p w14:paraId="41E82454" w14:textId="01C6912C" w:rsidR="009338FF" w:rsidRDefault="009338FF" w:rsidP="00B73D16">
      <w:pPr>
        <w:rPr>
          <w:rFonts w:ascii="Arial" w:hAnsi="Arial" w:cs="Arial"/>
          <w:b/>
          <w:bCs/>
          <w:sz w:val="24"/>
          <w:szCs w:val="24"/>
        </w:rPr>
      </w:pPr>
    </w:p>
    <w:p w14:paraId="39BBF29E" w14:textId="7A5762A0" w:rsidR="009338FF" w:rsidRDefault="009338FF" w:rsidP="00B73D16">
      <w:pPr>
        <w:rPr>
          <w:rFonts w:ascii="Arial" w:hAnsi="Arial" w:cs="Arial"/>
          <w:b/>
          <w:bCs/>
          <w:sz w:val="24"/>
          <w:szCs w:val="24"/>
        </w:rPr>
      </w:pPr>
    </w:p>
    <w:p w14:paraId="056F930F" w14:textId="24694E8A" w:rsidR="009338FF" w:rsidRDefault="009338FF" w:rsidP="00B73D16">
      <w:pPr>
        <w:rPr>
          <w:rFonts w:ascii="Arial" w:hAnsi="Arial" w:cs="Arial"/>
          <w:b/>
          <w:bCs/>
          <w:sz w:val="24"/>
          <w:szCs w:val="24"/>
        </w:rPr>
      </w:pPr>
    </w:p>
    <w:p w14:paraId="76F6BE6D" w14:textId="72F44193" w:rsidR="009338FF" w:rsidRDefault="009338FF" w:rsidP="00B73D16">
      <w:pPr>
        <w:rPr>
          <w:rFonts w:ascii="Arial" w:hAnsi="Arial" w:cs="Arial"/>
          <w:b/>
          <w:bCs/>
          <w:sz w:val="24"/>
          <w:szCs w:val="24"/>
        </w:rPr>
      </w:pPr>
    </w:p>
    <w:p w14:paraId="4F48E6B7" w14:textId="52F96AAD" w:rsidR="00F93B5B" w:rsidRDefault="00F93B5B" w:rsidP="00B73D16">
      <w:pPr>
        <w:rPr>
          <w:rFonts w:ascii="Arial" w:hAnsi="Arial" w:cs="Arial"/>
          <w:b/>
          <w:bCs/>
          <w:sz w:val="24"/>
          <w:szCs w:val="24"/>
        </w:rPr>
      </w:pPr>
    </w:p>
    <w:p w14:paraId="457E5E44" w14:textId="77777777" w:rsidR="001A4654" w:rsidRDefault="001A4654" w:rsidP="00B73D16">
      <w:pPr>
        <w:rPr>
          <w:rFonts w:ascii="Arial" w:hAnsi="Arial" w:cs="Arial"/>
          <w:b/>
          <w:bCs/>
          <w:sz w:val="24"/>
          <w:szCs w:val="24"/>
        </w:rPr>
      </w:pPr>
    </w:p>
    <w:p w14:paraId="63364974" w14:textId="36AA0DC4" w:rsidR="00642A4A" w:rsidRDefault="00642A4A" w:rsidP="00642A4A">
      <w:pPr>
        <w:rPr>
          <w:b/>
          <w:sz w:val="32"/>
          <w:szCs w:val="32"/>
        </w:rPr>
      </w:pPr>
      <w:r w:rsidRPr="006A0D67">
        <w:rPr>
          <w:b/>
          <w:sz w:val="32"/>
          <w:szCs w:val="32"/>
        </w:rPr>
        <w:lastRenderedPageBreak/>
        <w:t xml:space="preserve">Appendix 5: </w:t>
      </w:r>
      <w:r w:rsidR="00893918">
        <w:rPr>
          <w:b/>
          <w:sz w:val="32"/>
          <w:szCs w:val="32"/>
        </w:rPr>
        <w:t xml:space="preserve">St Mary’s Behaviour Plan (Visual) </w:t>
      </w:r>
    </w:p>
    <w:p w14:paraId="4E855F2D" w14:textId="1EEDE976" w:rsidR="00642A4A" w:rsidRPr="006A0D67" w:rsidRDefault="00893918" w:rsidP="00642A4A">
      <w:pPr>
        <w:jc w:val="center"/>
        <w:rPr>
          <w:b/>
          <w:sz w:val="32"/>
          <w:szCs w:val="32"/>
        </w:rPr>
      </w:pPr>
      <w:r>
        <w:rPr>
          <w:noProof/>
          <w:lang w:eastAsia="en-GB"/>
        </w:rPr>
        <w:drawing>
          <wp:inline distT="0" distB="0" distL="0" distR="0" wp14:anchorId="28221355" wp14:editId="42A72F50">
            <wp:extent cx="4468202" cy="7943850"/>
            <wp:effectExtent l="0" t="0" r="0" b="0"/>
            <wp:docPr id="3" name="Picture 3"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75367" cy="7956588"/>
                    </a:xfrm>
                    <a:prstGeom prst="rect">
                      <a:avLst/>
                    </a:prstGeom>
                  </pic:spPr>
                </pic:pic>
              </a:graphicData>
            </a:graphic>
          </wp:inline>
        </w:drawing>
      </w:r>
    </w:p>
    <w:p w14:paraId="1D6E7361" w14:textId="4A077872" w:rsidR="00F93B5B" w:rsidRDefault="00F93B5B" w:rsidP="00B73D16">
      <w:pPr>
        <w:rPr>
          <w:rFonts w:ascii="Arial" w:hAnsi="Arial" w:cs="Arial"/>
          <w:b/>
          <w:bCs/>
          <w:color w:val="FF0000"/>
          <w:sz w:val="24"/>
          <w:szCs w:val="24"/>
        </w:rPr>
      </w:pPr>
    </w:p>
    <w:p w14:paraId="119DD486" w14:textId="4FE94A03" w:rsidR="00956E6B" w:rsidRDefault="00956E6B" w:rsidP="00956E6B">
      <w:pPr>
        <w:rPr>
          <w:rFonts w:ascii="Arial" w:hAnsi="Arial" w:cs="Arial"/>
          <w:b/>
          <w:bCs/>
          <w:sz w:val="24"/>
          <w:szCs w:val="24"/>
        </w:rPr>
      </w:pPr>
      <w:r w:rsidRPr="00956E6B">
        <w:rPr>
          <w:rFonts w:ascii="Arial" w:hAnsi="Arial" w:cs="Arial"/>
          <w:b/>
          <w:bCs/>
          <w:sz w:val="24"/>
          <w:szCs w:val="24"/>
        </w:rPr>
        <w:lastRenderedPageBreak/>
        <w:t xml:space="preserve">Personalised Relationships Plan (See Appendix 6) </w:t>
      </w:r>
    </w:p>
    <w:p w14:paraId="43C93DD7" w14:textId="380CD83A" w:rsidR="00907359" w:rsidRDefault="00907359" w:rsidP="00907359">
      <w:pPr>
        <w:jc w:val="center"/>
        <w:rPr>
          <w:rFonts w:ascii="Arial" w:hAnsi="Arial" w:cs="Arial"/>
          <w:b/>
          <w:bCs/>
          <w:sz w:val="24"/>
          <w:szCs w:val="24"/>
        </w:rPr>
      </w:pPr>
      <w:r>
        <w:rPr>
          <w:rFonts w:ascii="Arial" w:hAnsi="Arial" w:cs="Arial"/>
          <w:b/>
          <w:bCs/>
          <w:sz w:val="24"/>
          <w:szCs w:val="24"/>
        </w:rPr>
        <w:t>St Mary’s Primary &amp; ELCC</w:t>
      </w:r>
    </w:p>
    <w:p w14:paraId="5FD0042E" w14:textId="1629CB3A" w:rsidR="00907359" w:rsidRDefault="00907359" w:rsidP="00907359">
      <w:pPr>
        <w:jc w:val="center"/>
        <w:rPr>
          <w:rFonts w:ascii="Arial" w:hAnsi="Arial" w:cs="Arial"/>
          <w:b/>
          <w:bCs/>
          <w:sz w:val="24"/>
          <w:szCs w:val="24"/>
        </w:rPr>
      </w:pPr>
      <w:r>
        <w:rPr>
          <w:rFonts w:ascii="Arial" w:hAnsi="Arial" w:cs="Arial"/>
          <w:b/>
          <w:bCs/>
          <w:noProof/>
          <w:sz w:val="24"/>
          <w:szCs w:val="24"/>
        </w:rPr>
        <w:drawing>
          <wp:inline distT="0" distB="0" distL="0" distR="0" wp14:anchorId="419FA599" wp14:editId="23CD4DAE">
            <wp:extent cx="542925" cy="54292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002" cy="543002"/>
                    </a:xfrm>
                    <a:prstGeom prst="rect">
                      <a:avLst/>
                    </a:prstGeom>
                  </pic:spPr>
                </pic:pic>
              </a:graphicData>
            </a:graphic>
          </wp:inline>
        </w:drawing>
      </w:r>
    </w:p>
    <w:p w14:paraId="5C6640B1" w14:textId="37F8A6E2" w:rsidR="00907359" w:rsidRPr="00956E6B" w:rsidRDefault="00D86348" w:rsidP="00907359">
      <w:pPr>
        <w:jc w:val="center"/>
        <w:rPr>
          <w:rFonts w:ascii="Arial" w:hAnsi="Arial" w:cs="Arial"/>
          <w:b/>
          <w:bCs/>
          <w:sz w:val="24"/>
          <w:szCs w:val="24"/>
        </w:rPr>
      </w:pPr>
      <w:r>
        <w:rPr>
          <w:rFonts w:ascii="Arial" w:hAnsi="Arial" w:cs="Arial"/>
          <w:b/>
          <w:bCs/>
          <w:sz w:val="24"/>
          <w:szCs w:val="24"/>
        </w:rPr>
        <w:t>Personalised Relationships Plan</w:t>
      </w:r>
    </w:p>
    <w:tbl>
      <w:tblPr>
        <w:tblStyle w:val="TableGrid"/>
        <w:tblW w:w="0" w:type="auto"/>
        <w:tblLook w:val="04A0" w:firstRow="1" w:lastRow="0" w:firstColumn="1" w:lastColumn="0" w:noHBand="0" w:noVBand="1"/>
      </w:tblPr>
      <w:tblGrid>
        <w:gridCol w:w="1883"/>
        <w:gridCol w:w="1665"/>
        <w:gridCol w:w="2093"/>
        <w:gridCol w:w="1703"/>
        <w:gridCol w:w="1898"/>
      </w:tblGrid>
      <w:tr w:rsidR="00D86348" w14:paraId="0C6C322D" w14:textId="77777777">
        <w:tc>
          <w:tcPr>
            <w:tcW w:w="3167" w:type="dxa"/>
          </w:tcPr>
          <w:p w14:paraId="551535CC" w14:textId="77777777" w:rsidR="00907359" w:rsidRDefault="00907359">
            <w:pPr>
              <w:rPr>
                <w:b/>
                <w:sz w:val="28"/>
                <w:szCs w:val="28"/>
              </w:rPr>
            </w:pPr>
            <w:r>
              <w:rPr>
                <w:b/>
                <w:sz w:val="28"/>
                <w:szCs w:val="28"/>
              </w:rPr>
              <w:t>Target</w:t>
            </w:r>
          </w:p>
        </w:tc>
        <w:tc>
          <w:tcPr>
            <w:tcW w:w="2388" w:type="dxa"/>
          </w:tcPr>
          <w:p w14:paraId="29BDAD66" w14:textId="3CEDEC89" w:rsidR="00907359" w:rsidRDefault="00D86348">
            <w:pPr>
              <w:rPr>
                <w:b/>
                <w:sz w:val="28"/>
                <w:szCs w:val="28"/>
              </w:rPr>
            </w:pPr>
            <w:r>
              <w:rPr>
                <w:b/>
                <w:sz w:val="28"/>
                <w:szCs w:val="28"/>
              </w:rPr>
              <w:t>Support</w:t>
            </w:r>
          </w:p>
        </w:tc>
        <w:tc>
          <w:tcPr>
            <w:tcW w:w="2838" w:type="dxa"/>
          </w:tcPr>
          <w:p w14:paraId="6CB1F72C" w14:textId="77777777" w:rsidR="00907359" w:rsidRDefault="00907359">
            <w:pPr>
              <w:rPr>
                <w:b/>
                <w:sz w:val="28"/>
                <w:szCs w:val="28"/>
              </w:rPr>
            </w:pPr>
            <w:r>
              <w:rPr>
                <w:b/>
                <w:sz w:val="28"/>
                <w:szCs w:val="28"/>
              </w:rPr>
              <w:t>Who is responsible</w:t>
            </w:r>
          </w:p>
        </w:tc>
        <w:tc>
          <w:tcPr>
            <w:tcW w:w="2807" w:type="dxa"/>
          </w:tcPr>
          <w:p w14:paraId="02643A04" w14:textId="77777777" w:rsidR="00907359" w:rsidRDefault="00907359">
            <w:pPr>
              <w:rPr>
                <w:b/>
                <w:sz w:val="28"/>
                <w:szCs w:val="28"/>
              </w:rPr>
            </w:pPr>
            <w:r>
              <w:rPr>
                <w:b/>
                <w:sz w:val="28"/>
                <w:szCs w:val="28"/>
              </w:rPr>
              <w:t>When</w:t>
            </w:r>
          </w:p>
        </w:tc>
        <w:tc>
          <w:tcPr>
            <w:tcW w:w="2748" w:type="dxa"/>
          </w:tcPr>
          <w:p w14:paraId="5A1255A3" w14:textId="77777777" w:rsidR="00907359" w:rsidRDefault="00907359">
            <w:pPr>
              <w:rPr>
                <w:b/>
                <w:sz w:val="28"/>
                <w:szCs w:val="28"/>
              </w:rPr>
            </w:pPr>
            <w:r>
              <w:rPr>
                <w:b/>
                <w:sz w:val="28"/>
                <w:szCs w:val="28"/>
              </w:rPr>
              <w:t>Outcome</w:t>
            </w:r>
          </w:p>
        </w:tc>
      </w:tr>
      <w:tr w:rsidR="00D86348" w14:paraId="78265B5D" w14:textId="77777777">
        <w:tc>
          <w:tcPr>
            <w:tcW w:w="3167" w:type="dxa"/>
          </w:tcPr>
          <w:p w14:paraId="2DCD984E" w14:textId="77777777" w:rsidR="00907359" w:rsidRDefault="00907359">
            <w:pPr>
              <w:rPr>
                <w:sz w:val="28"/>
                <w:szCs w:val="28"/>
              </w:rPr>
            </w:pPr>
          </w:p>
          <w:p w14:paraId="4358A567" w14:textId="77777777" w:rsidR="00907359" w:rsidRDefault="00907359">
            <w:pPr>
              <w:rPr>
                <w:sz w:val="28"/>
                <w:szCs w:val="28"/>
              </w:rPr>
            </w:pPr>
          </w:p>
          <w:p w14:paraId="3ACE3BAE" w14:textId="77777777" w:rsidR="00907359" w:rsidRDefault="00907359">
            <w:pPr>
              <w:rPr>
                <w:sz w:val="28"/>
                <w:szCs w:val="28"/>
              </w:rPr>
            </w:pPr>
          </w:p>
          <w:p w14:paraId="14D46532" w14:textId="77777777" w:rsidR="00907359" w:rsidRPr="00630CE8" w:rsidRDefault="00907359">
            <w:pPr>
              <w:rPr>
                <w:sz w:val="28"/>
                <w:szCs w:val="28"/>
              </w:rPr>
            </w:pPr>
          </w:p>
        </w:tc>
        <w:tc>
          <w:tcPr>
            <w:tcW w:w="2388" w:type="dxa"/>
          </w:tcPr>
          <w:p w14:paraId="333AE09E" w14:textId="77777777" w:rsidR="00907359" w:rsidRDefault="00907359">
            <w:pPr>
              <w:rPr>
                <w:sz w:val="28"/>
                <w:szCs w:val="28"/>
              </w:rPr>
            </w:pPr>
          </w:p>
        </w:tc>
        <w:tc>
          <w:tcPr>
            <w:tcW w:w="2838" w:type="dxa"/>
          </w:tcPr>
          <w:p w14:paraId="74C7E2BD" w14:textId="77777777" w:rsidR="00907359" w:rsidRPr="00093FE6" w:rsidRDefault="00907359">
            <w:pPr>
              <w:rPr>
                <w:sz w:val="28"/>
                <w:szCs w:val="28"/>
              </w:rPr>
            </w:pPr>
          </w:p>
        </w:tc>
        <w:tc>
          <w:tcPr>
            <w:tcW w:w="2807" w:type="dxa"/>
          </w:tcPr>
          <w:p w14:paraId="33526898" w14:textId="77777777" w:rsidR="00907359" w:rsidRPr="00093FE6" w:rsidRDefault="00907359">
            <w:pPr>
              <w:rPr>
                <w:sz w:val="28"/>
                <w:szCs w:val="28"/>
              </w:rPr>
            </w:pPr>
          </w:p>
        </w:tc>
        <w:tc>
          <w:tcPr>
            <w:tcW w:w="2748" w:type="dxa"/>
          </w:tcPr>
          <w:p w14:paraId="7B83537A" w14:textId="77777777" w:rsidR="00907359" w:rsidRDefault="00907359">
            <w:pPr>
              <w:rPr>
                <w:b/>
                <w:sz w:val="28"/>
                <w:szCs w:val="28"/>
              </w:rPr>
            </w:pPr>
          </w:p>
        </w:tc>
      </w:tr>
      <w:tr w:rsidR="00D86348" w14:paraId="24594EB6" w14:textId="77777777">
        <w:tc>
          <w:tcPr>
            <w:tcW w:w="3167" w:type="dxa"/>
          </w:tcPr>
          <w:p w14:paraId="728BFC4A" w14:textId="77777777" w:rsidR="00907359" w:rsidRDefault="00907359">
            <w:pPr>
              <w:rPr>
                <w:sz w:val="28"/>
                <w:szCs w:val="28"/>
              </w:rPr>
            </w:pPr>
          </w:p>
          <w:p w14:paraId="7F5A864F" w14:textId="77777777" w:rsidR="00907359" w:rsidRDefault="00907359">
            <w:pPr>
              <w:rPr>
                <w:sz w:val="28"/>
                <w:szCs w:val="28"/>
              </w:rPr>
            </w:pPr>
          </w:p>
          <w:p w14:paraId="4EDF8666" w14:textId="77777777" w:rsidR="00907359" w:rsidRDefault="00907359">
            <w:pPr>
              <w:rPr>
                <w:sz w:val="28"/>
                <w:szCs w:val="28"/>
              </w:rPr>
            </w:pPr>
          </w:p>
          <w:p w14:paraId="7033E113" w14:textId="77777777" w:rsidR="00907359" w:rsidRDefault="00907359">
            <w:pPr>
              <w:rPr>
                <w:sz w:val="28"/>
                <w:szCs w:val="28"/>
              </w:rPr>
            </w:pPr>
          </w:p>
          <w:p w14:paraId="114E96EF" w14:textId="77777777" w:rsidR="00907359" w:rsidRPr="00093FE6" w:rsidRDefault="00907359">
            <w:pPr>
              <w:rPr>
                <w:sz w:val="28"/>
                <w:szCs w:val="28"/>
              </w:rPr>
            </w:pPr>
          </w:p>
        </w:tc>
        <w:tc>
          <w:tcPr>
            <w:tcW w:w="2388" w:type="dxa"/>
          </w:tcPr>
          <w:p w14:paraId="0F00FA36" w14:textId="77777777" w:rsidR="00907359" w:rsidRPr="00093FE6" w:rsidRDefault="00907359">
            <w:pPr>
              <w:rPr>
                <w:sz w:val="28"/>
                <w:szCs w:val="28"/>
              </w:rPr>
            </w:pPr>
          </w:p>
        </w:tc>
        <w:tc>
          <w:tcPr>
            <w:tcW w:w="2838" w:type="dxa"/>
          </w:tcPr>
          <w:p w14:paraId="338BA39D" w14:textId="77777777" w:rsidR="00907359" w:rsidRPr="00093FE6" w:rsidRDefault="00907359">
            <w:pPr>
              <w:rPr>
                <w:sz w:val="28"/>
                <w:szCs w:val="28"/>
              </w:rPr>
            </w:pPr>
          </w:p>
        </w:tc>
        <w:tc>
          <w:tcPr>
            <w:tcW w:w="2807" w:type="dxa"/>
          </w:tcPr>
          <w:p w14:paraId="0F108824" w14:textId="77777777" w:rsidR="00907359" w:rsidRPr="008B0A6B" w:rsidRDefault="00907359">
            <w:pPr>
              <w:rPr>
                <w:sz w:val="28"/>
                <w:szCs w:val="28"/>
              </w:rPr>
            </w:pPr>
          </w:p>
        </w:tc>
        <w:tc>
          <w:tcPr>
            <w:tcW w:w="2748" w:type="dxa"/>
          </w:tcPr>
          <w:p w14:paraId="08439936" w14:textId="77777777" w:rsidR="00907359" w:rsidRDefault="00907359">
            <w:pPr>
              <w:rPr>
                <w:b/>
                <w:sz w:val="28"/>
                <w:szCs w:val="28"/>
              </w:rPr>
            </w:pPr>
          </w:p>
        </w:tc>
      </w:tr>
      <w:tr w:rsidR="00D86348" w14:paraId="4E862388" w14:textId="77777777">
        <w:tc>
          <w:tcPr>
            <w:tcW w:w="3167" w:type="dxa"/>
          </w:tcPr>
          <w:p w14:paraId="112D6866" w14:textId="77777777" w:rsidR="00907359" w:rsidRDefault="00907359">
            <w:pPr>
              <w:rPr>
                <w:sz w:val="28"/>
                <w:szCs w:val="28"/>
              </w:rPr>
            </w:pPr>
          </w:p>
          <w:p w14:paraId="160AC116" w14:textId="77777777" w:rsidR="00907359" w:rsidRDefault="00907359">
            <w:pPr>
              <w:rPr>
                <w:sz w:val="28"/>
                <w:szCs w:val="28"/>
              </w:rPr>
            </w:pPr>
          </w:p>
          <w:p w14:paraId="359E2D07" w14:textId="77777777" w:rsidR="00907359" w:rsidRDefault="00907359">
            <w:pPr>
              <w:rPr>
                <w:sz w:val="28"/>
                <w:szCs w:val="28"/>
              </w:rPr>
            </w:pPr>
          </w:p>
          <w:p w14:paraId="10323CB0" w14:textId="77777777" w:rsidR="00907359" w:rsidRDefault="00907359">
            <w:pPr>
              <w:rPr>
                <w:sz w:val="28"/>
                <w:szCs w:val="28"/>
              </w:rPr>
            </w:pPr>
          </w:p>
          <w:p w14:paraId="724EE8ED" w14:textId="77777777" w:rsidR="00907359" w:rsidRPr="008B0A6B" w:rsidRDefault="00907359">
            <w:pPr>
              <w:rPr>
                <w:sz w:val="28"/>
                <w:szCs w:val="28"/>
              </w:rPr>
            </w:pPr>
          </w:p>
        </w:tc>
        <w:tc>
          <w:tcPr>
            <w:tcW w:w="2388" w:type="dxa"/>
          </w:tcPr>
          <w:p w14:paraId="584AC6C1" w14:textId="77777777" w:rsidR="00907359" w:rsidRPr="008B0A6B" w:rsidRDefault="00907359">
            <w:pPr>
              <w:rPr>
                <w:sz w:val="28"/>
                <w:szCs w:val="28"/>
              </w:rPr>
            </w:pPr>
          </w:p>
        </w:tc>
        <w:tc>
          <w:tcPr>
            <w:tcW w:w="2838" w:type="dxa"/>
          </w:tcPr>
          <w:p w14:paraId="47B7C14A" w14:textId="77777777" w:rsidR="00907359" w:rsidRPr="008B0A6B" w:rsidRDefault="00907359">
            <w:pPr>
              <w:rPr>
                <w:sz w:val="28"/>
                <w:szCs w:val="28"/>
              </w:rPr>
            </w:pPr>
          </w:p>
        </w:tc>
        <w:tc>
          <w:tcPr>
            <w:tcW w:w="2807" w:type="dxa"/>
          </w:tcPr>
          <w:p w14:paraId="6F7F124A" w14:textId="77777777" w:rsidR="00907359" w:rsidRPr="008867DE" w:rsidRDefault="00907359">
            <w:pPr>
              <w:rPr>
                <w:bCs/>
                <w:sz w:val="28"/>
                <w:szCs w:val="28"/>
              </w:rPr>
            </w:pPr>
          </w:p>
        </w:tc>
        <w:tc>
          <w:tcPr>
            <w:tcW w:w="2748" w:type="dxa"/>
          </w:tcPr>
          <w:p w14:paraId="78ED9BFD" w14:textId="77777777" w:rsidR="00907359" w:rsidRDefault="00907359">
            <w:pPr>
              <w:rPr>
                <w:b/>
                <w:sz w:val="28"/>
                <w:szCs w:val="28"/>
              </w:rPr>
            </w:pPr>
          </w:p>
        </w:tc>
      </w:tr>
      <w:tr w:rsidR="00D86348" w14:paraId="16803334" w14:textId="77777777">
        <w:tc>
          <w:tcPr>
            <w:tcW w:w="3167" w:type="dxa"/>
          </w:tcPr>
          <w:p w14:paraId="0B0E0488" w14:textId="77777777" w:rsidR="00907359" w:rsidRDefault="00907359">
            <w:pPr>
              <w:rPr>
                <w:sz w:val="28"/>
                <w:szCs w:val="28"/>
              </w:rPr>
            </w:pPr>
          </w:p>
          <w:p w14:paraId="33D08D01" w14:textId="77777777" w:rsidR="00907359" w:rsidRDefault="00907359">
            <w:pPr>
              <w:rPr>
                <w:sz w:val="28"/>
                <w:szCs w:val="28"/>
              </w:rPr>
            </w:pPr>
          </w:p>
          <w:p w14:paraId="62BE30A9" w14:textId="77777777" w:rsidR="00907359" w:rsidRDefault="00907359">
            <w:pPr>
              <w:rPr>
                <w:sz w:val="28"/>
                <w:szCs w:val="28"/>
              </w:rPr>
            </w:pPr>
          </w:p>
          <w:p w14:paraId="355DA04E" w14:textId="77777777" w:rsidR="00907359" w:rsidRDefault="00907359">
            <w:pPr>
              <w:rPr>
                <w:sz w:val="28"/>
                <w:szCs w:val="28"/>
              </w:rPr>
            </w:pPr>
          </w:p>
        </w:tc>
        <w:tc>
          <w:tcPr>
            <w:tcW w:w="2388" w:type="dxa"/>
          </w:tcPr>
          <w:p w14:paraId="63DBB32A" w14:textId="77777777" w:rsidR="00907359" w:rsidRDefault="00907359">
            <w:pPr>
              <w:rPr>
                <w:sz w:val="28"/>
                <w:szCs w:val="28"/>
              </w:rPr>
            </w:pPr>
          </w:p>
          <w:p w14:paraId="7E75427F" w14:textId="77777777" w:rsidR="00907359" w:rsidRDefault="00907359">
            <w:pPr>
              <w:rPr>
                <w:sz w:val="28"/>
                <w:szCs w:val="28"/>
              </w:rPr>
            </w:pPr>
          </w:p>
        </w:tc>
        <w:tc>
          <w:tcPr>
            <w:tcW w:w="2838" w:type="dxa"/>
          </w:tcPr>
          <w:p w14:paraId="73850615" w14:textId="77777777" w:rsidR="00907359" w:rsidRDefault="00907359">
            <w:pPr>
              <w:rPr>
                <w:sz w:val="28"/>
                <w:szCs w:val="28"/>
              </w:rPr>
            </w:pPr>
          </w:p>
        </w:tc>
        <w:tc>
          <w:tcPr>
            <w:tcW w:w="2807" w:type="dxa"/>
          </w:tcPr>
          <w:p w14:paraId="51474EE3" w14:textId="77777777" w:rsidR="00907359" w:rsidRDefault="00907359">
            <w:pPr>
              <w:rPr>
                <w:b/>
                <w:sz w:val="28"/>
                <w:szCs w:val="28"/>
              </w:rPr>
            </w:pPr>
          </w:p>
        </w:tc>
        <w:tc>
          <w:tcPr>
            <w:tcW w:w="2748" w:type="dxa"/>
          </w:tcPr>
          <w:p w14:paraId="37AA2CA9" w14:textId="77777777" w:rsidR="00907359" w:rsidRDefault="00907359">
            <w:pPr>
              <w:rPr>
                <w:b/>
                <w:sz w:val="28"/>
                <w:szCs w:val="28"/>
              </w:rPr>
            </w:pPr>
          </w:p>
        </w:tc>
      </w:tr>
    </w:tbl>
    <w:p w14:paraId="1BA48562" w14:textId="77777777" w:rsidR="00956E6B" w:rsidRPr="009338FF" w:rsidRDefault="00956E6B" w:rsidP="00B73D16">
      <w:pPr>
        <w:rPr>
          <w:rFonts w:ascii="Arial" w:hAnsi="Arial" w:cs="Arial"/>
          <w:b/>
          <w:bCs/>
          <w:color w:val="FF0000"/>
          <w:sz w:val="24"/>
          <w:szCs w:val="24"/>
        </w:rPr>
      </w:pPr>
    </w:p>
    <w:sectPr w:rsidR="00956E6B" w:rsidRPr="009338F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65B3" w14:textId="77777777" w:rsidR="002F4F2D" w:rsidRDefault="002F4F2D" w:rsidP="009855FC">
      <w:pPr>
        <w:spacing w:after="0" w:line="240" w:lineRule="auto"/>
      </w:pPr>
      <w:r>
        <w:separator/>
      </w:r>
    </w:p>
  </w:endnote>
  <w:endnote w:type="continuationSeparator" w:id="0">
    <w:p w14:paraId="1F97DA26" w14:textId="77777777" w:rsidR="002F4F2D" w:rsidRDefault="002F4F2D" w:rsidP="0098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6BD1" w14:textId="77777777" w:rsidR="009A44DC" w:rsidRDefault="009A4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9344"/>
      <w:docPartObj>
        <w:docPartGallery w:val="Page Numbers (Bottom of Page)"/>
        <w:docPartUnique/>
      </w:docPartObj>
    </w:sdtPr>
    <w:sdtEndPr>
      <w:rPr>
        <w:noProof/>
      </w:rPr>
    </w:sdtEndPr>
    <w:sdtContent>
      <w:p w14:paraId="7EEF0480" w14:textId="5830C660" w:rsidR="009855FC" w:rsidRDefault="00985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5C3D2" w14:textId="77777777" w:rsidR="009855FC" w:rsidRDefault="00985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0C19" w14:textId="77777777" w:rsidR="009A44DC" w:rsidRDefault="009A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DEFF" w14:textId="77777777" w:rsidR="002F4F2D" w:rsidRDefault="002F4F2D" w:rsidP="009855FC">
      <w:pPr>
        <w:spacing w:after="0" w:line="240" w:lineRule="auto"/>
      </w:pPr>
      <w:r>
        <w:separator/>
      </w:r>
    </w:p>
  </w:footnote>
  <w:footnote w:type="continuationSeparator" w:id="0">
    <w:p w14:paraId="02911C01" w14:textId="77777777" w:rsidR="002F4F2D" w:rsidRDefault="002F4F2D" w:rsidP="0098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D859" w14:textId="77777777" w:rsidR="009A44DC" w:rsidRDefault="009A4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2E5A" w14:textId="7BF827BB" w:rsidR="009A44DC" w:rsidRDefault="009A4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4F32" w14:textId="77777777" w:rsidR="009A44DC" w:rsidRDefault="009A4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952"/>
    <w:multiLevelType w:val="hybridMultilevel"/>
    <w:tmpl w:val="CF8A5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E57A4"/>
    <w:multiLevelType w:val="hybridMultilevel"/>
    <w:tmpl w:val="D8DC0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53435"/>
    <w:multiLevelType w:val="hybridMultilevel"/>
    <w:tmpl w:val="0206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601B5"/>
    <w:multiLevelType w:val="hybridMultilevel"/>
    <w:tmpl w:val="4C48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11E43"/>
    <w:multiLevelType w:val="hybridMultilevel"/>
    <w:tmpl w:val="56A2E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42774"/>
    <w:multiLevelType w:val="hybridMultilevel"/>
    <w:tmpl w:val="7E4C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E63A8"/>
    <w:multiLevelType w:val="hybridMultilevel"/>
    <w:tmpl w:val="DFCC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170130">
    <w:abstractNumId w:val="1"/>
  </w:num>
  <w:num w:numId="2" w16cid:durableId="1523473674">
    <w:abstractNumId w:val="4"/>
  </w:num>
  <w:num w:numId="3" w16cid:durableId="631398205">
    <w:abstractNumId w:val="2"/>
  </w:num>
  <w:num w:numId="4" w16cid:durableId="1805081461">
    <w:abstractNumId w:val="3"/>
  </w:num>
  <w:num w:numId="5" w16cid:durableId="1485392152">
    <w:abstractNumId w:val="0"/>
  </w:num>
  <w:num w:numId="6" w16cid:durableId="1912540404">
    <w:abstractNumId w:val="5"/>
  </w:num>
  <w:num w:numId="7" w16cid:durableId="249780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B05"/>
    <w:rsid w:val="0010599E"/>
    <w:rsid w:val="001A4654"/>
    <w:rsid w:val="001C716C"/>
    <w:rsid w:val="002F4F2D"/>
    <w:rsid w:val="003C2251"/>
    <w:rsid w:val="004C2F95"/>
    <w:rsid w:val="00642A4A"/>
    <w:rsid w:val="006F2CB7"/>
    <w:rsid w:val="00810CCD"/>
    <w:rsid w:val="00814856"/>
    <w:rsid w:val="00860EF8"/>
    <w:rsid w:val="00893918"/>
    <w:rsid w:val="008B2DED"/>
    <w:rsid w:val="008F01AE"/>
    <w:rsid w:val="00907359"/>
    <w:rsid w:val="009338FF"/>
    <w:rsid w:val="00956E6B"/>
    <w:rsid w:val="009855FC"/>
    <w:rsid w:val="009A44DC"/>
    <w:rsid w:val="009B1549"/>
    <w:rsid w:val="00A21083"/>
    <w:rsid w:val="00AC137F"/>
    <w:rsid w:val="00B70B05"/>
    <w:rsid w:val="00B73D16"/>
    <w:rsid w:val="00CA6755"/>
    <w:rsid w:val="00D86348"/>
    <w:rsid w:val="00E92D1D"/>
    <w:rsid w:val="00F00589"/>
    <w:rsid w:val="00F83FF2"/>
    <w:rsid w:val="00F93B5B"/>
    <w:rsid w:val="00FB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6A78784"/>
  <w15:docId w15:val="{50C2BE69-6CBD-4323-AAAC-5DB6EC31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FC"/>
  </w:style>
  <w:style w:type="paragraph" w:styleId="Footer">
    <w:name w:val="footer"/>
    <w:basedOn w:val="Normal"/>
    <w:link w:val="FooterChar"/>
    <w:uiPriority w:val="99"/>
    <w:unhideWhenUsed/>
    <w:rsid w:val="0098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FC"/>
  </w:style>
  <w:style w:type="paragraph" w:styleId="ListParagraph">
    <w:name w:val="List Paragraph"/>
    <w:basedOn w:val="Normal"/>
    <w:uiPriority w:val="34"/>
    <w:qFormat/>
    <w:rsid w:val="00F93B5B"/>
    <w:pPr>
      <w:ind w:left="720"/>
      <w:contextualSpacing/>
    </w:pPr>
  </w:style>
  <w:style w:type="table" w:styleId="TableGrid">
    <w:name w:val="Table Grid"/>
    <w:basedOn w:val="TableNormal"/>
    <w:uiPriority w:val="39"/>
    <w:rsid w:val="00F93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137F"/>
    <w:rPr>
      <w:sz w:val="16"/>
      <w:szCs w:val="16"/>
    </w:rPr>
  </w:style>
  <w:style w:type="paragraph" w:styleId="CommentText">
    <w:name w:val="annotation text"/>
    <w:basedOn w:val="Normal"/>
    <w:link w:val="CommentTextChar"/>
    <w:uiPriority w:val="99"/>
    <w:semiHidden/>
    <w:unhideWhenUsed/>
    <w:rsid w:val="00AC137F"/>
    <w:pPr>
      <w:spacing w:line="240" w:lineRule="auto"/>
    </w:pPr>
    <w:rPr>
      <w:sz w:val="20"/>
      <w:szCs w:val="20"/>
    </w:rPr>
  </w:style>
  <w:style w:type="character" w:customStyle="1" w:styleId="CommentTextChar">
    <w:name w:val="Comment Text Char"/>
    <w:basedOn w:val="DefaultParagraphFont"/>
    <w:link w:val="CommentText"/>
    <w:uiPriority w:val="99"/>
    <w:semiHidden/>
    <w:rsid w:val="00AC137F"/>
    <w:rPr>
      <w:sz w:val="20"/>
      <w:szCs w:val="20"/>
    </w:rPr>
  </w:style>
  <w:style w:type="paragraph" w:styleId="CommentSubject">
    <w:name w:val="annotation subject"/>
    <w:basedOn w:val="CommentText"/>
    <w:next w:val="CommentText"/>
    <w:link w:val="CommentSubjectChar"/>
    <w:uiPriority w:val="99"/>
    <w:semiHidden/>
    <w:unhideWhenUsed/>
    <w:rsid w:val="00AC137F"/>
    <w:rPr>
      <w:b/>
      <w:bCs/>
    </w:rPr>
  </w:style>
  <w:style w:type="character" w:customStyle="1" w:styleId="CommentSubjectChar">
    <w:name w:val="Comment Subject Char"/>
    <w:basedOn w:val="CommentTextChar"/>
    <w:link w:val="CommentSubject"/>
    <w:uiPriority w:val="99"/>
    <w:semiHidden/>
    <w:rsid w:val="00AC1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E6CE-8C22-4C77-A47D-9D6B257A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bradley</dc:creator>
  <cp:keywords/>
  <dc:description/>
  <cp:lastModifiedBy>laura bradley</cp:lastModifiedBy>
  <cp:revision>3</cp:revision>
  <cp:lastPrinted>2023-02-21T13:15:00Z</cp:lastPrinted>
  <dcterms:created xsi:type="dcterms:W3CDTF">2023-01-09T14:36:00Z</dcterms:created>
  <dcterms:modified xsi:type="dcterms:W3CDTF">2023-08-17T09:06:00Z</dcterms:modified>
</cp:coreProperties>
</file>