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0B19" w14:textId="5DEB262C" w:rsidR="00A01AB1" w:rsidRPr="00EE65FE" w:rsidRDefault="00A01AB1" w:rsidP="00A01A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65FE">
        <w:rPr>
          <w:rFonts w:ascii="Arial" w:hAnsi="Arial" w:cs="Arial"/>
          <w:b/>
          <w:bCs/>
          <w:sz w:val="32"/>
          <w:szCs w:val="32"/>
        </w:rPr>
        <w:t>St Mary’s Primary and ELCC</w:t>
      </w:r>
    </w:p>
    <w:p w14:paraId="21245062" w14:textId="4B0B2805" w:rsidR="00A01AB1" w:rsidRPr="00EE65FE" w:rsidRDefault="00A01AB1" w:rsidP="00A01AB1">
      <w:pPr>
        <w:jc w:val="center"/>
        <w:rPr>
          <w:rFonts w:ascii="Arial" w:hAnsi="Arial" w:cs="Arial"/>
          <w:sz w:val="32"/>
          <w:szCs w:val="32"/>
        </w:rPr>
      </w:pPr>
      <w:r w:rsidRPr="00EE65FE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EB297BC" wp14:editId="74649835">
            <wp:extent cx="558800" cy="5588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75" cy="5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B653D" w14:textId="1DF014B2" w:rsidR="00A01AB1" w:rsidRPr="00EE65FE" w:rsidRDefault="00A01AB1" w:rsidP="00A01A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65FE">
        <w:rPr>
          <w:rFonts w:ascii="Arial" w:hAnsi="Arial" w:cs="Arial"/>
          <w:b/>
          <w:bCs/>
          <w:sz w:val="32"/>
          <w:szCs w:val="32"/>
        </w:rPr>
        <w:t>Vision and Values Movie</w:t>
      </w:r>
    </w:p>
    <w:p w14:paraId="7C249E81" w14:textId="2C79F064" w:rsidR="00A01AB1" w:rsidRPr="00EE65FE" w:rsidRDefault="00EE65FE" w:rsidP="00A01A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65F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C29078" wp14:editId="3EBF6AD5">
            <wp:simplePos x="0" y="0"/>
            <wp:positionH relativeFrom="margin">
              <wp:posOffset>1818005</wp:posOffset>
            </wp:positionH>
            <wp:positionV relativeFrom="margin">
              <wp:posOffset>1600200</wp:posOffset>
            </wp:positionV>
            <wp:extent cx="2124710" cy="1597025"/>
            <wp:effectExtent l="38100" t="38100" r="46990" b="412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597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AB3C0" w14:textId="34B20516" w:rsidR="00A01AB1" w:rsidRPr="00EE65FE" w:rsidRDefault="00A01AB1" w:rsidP="00A01A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78517B7" w14:textId="77777777" w:rsidR="00920AE8" w:rsidRPr="00EE65FE" w:rsidRDefault="00920AE8" w:rsidP="00A01A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AF3BAC6" w14:textId="77777777" w:rsidR="00920AE8" w:rsidRPr="00EE65FE" w:rsidRDefault="00920AE8" w:rsidP="00A01A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796E2EC" w14:textId="77777777" w:rsidR="00920AE8" w:rsidRPr="00EE65FE" w:rsidRDefault="00920AE8" w:rsidP="00A01A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B3F304A" w14:textId="77777777" w:rsidR="00920AE8" w:rsidRPr="00EE65FE" w:rsidRDefault="00920AE8" w:rsidP="00A01A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C85A5D6" w14:textId="416C93E7" w:rsidR="00A01AB1" w:rsidRPr="00EE65FE" w:rsidRDefault="00A01AB1" w:rsidP="00A01A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65FE">
        <w:rPr>
          <w:rFonts w:ascii="Arial" w:hAnsi="Arial" w:cs="Arial"/>
          <w:b/>
          <w:bCs/>
          <w:sz w:val="32"/>
          <w:szCs w:val="32"/>
        </w:rPr>
        <w:t>Our Pupil Council gathered suggestions from the children for the best way to share our new St Mary’s Vision and Values</w:t>
      </w:r>
      <w:r w:rsidR="00920AE8" w:rsidRPr="00EE65FE">
        <w:rPr>
          <w:rFonts w:ascii="Arial" w:hAnsi="Arial" w:cs="Arial"/>
          <w:b/>
          <w:bCs/>
          <w:sz w:val="32"/>
          <w:szCs w:val="32"/>
        </w:rPr>
        <w:t xml:space="preserve"> with our school community</w:t>
      </w:r>
      <w:r w:rsidRPr="00EE65FE">
        <w:rPr>
          <w:rFonts w:ascii="Arial" w:hAnsi="Arial" w:cs="Arial"/>
          <w:b/>
          <w:bCs/>
          <w:sz w:val="32"/>
          <w:szCs w:val="32"/>
        </w:rPr>
        <w:t>. They decided to go with creating a movie which the whole school were involved in making.</w:t>
      </w:r>
    </w:p>
    <w:p w14:paraId="1E2A9C26" w14:textId="372389F6" w:rsidR="00A01AB1" w:rsidRPr="00EE65FE" w:rsidRDefault="00A01AB1" w:rsidP="00A01A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65FE">
        <w:rPr>
          <w:rFonts w:ascii="Arial" w:hAnsi="Arial" w:cs="Arial"/>
          <w:b/>
          <w:bCs/>
          <w:sz w:val="32"/>
          <w:szCs w:val="32"/>
        </w:rPr>
        <w:t>You can watch our wonderful Vision and Values Movie through using the QR Code shown below.</w:t>
      </w:r>
    </w:p>
    <w:p w14:paraId="69708532" w14:textId="2AC63A3D" w:rsidR="00A01AB1" w:rsidRPr="00EE65FE" w:rsidRDefault="00EE65FE" w:rsidP="00A01A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206523" wp14:editId="5B1261B4">
            <wp:simplePos x="0" y="0"/>
            <wp:positionH relativeFrom="margin">
              <wp:posOffset>1181100</wp:posOffset>
            </wp:positionH>
            <wp:positionV relativeFrom="margin">
              <wp:posOffset>6096000</wp:posOffset>
            </wp:positionV>
            <wp:extent cx="3143250" cy="31553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AB1" w:rsidRPr="00EE65FE">
        <w:rPr>
          <w:rFonts w:ascii="Arial" w:hAnsi="Arial" w:cs="Arial"/>
          <w:b/>
          <w:bCs/>
          <w:sz w:val="32"/>
          <w:szCs w:val="32"/>
        </w:rPr>
        <w:t xml:space="preserve">We hope you enjoy watching it as much as we enjoyed making it! </w:t>
      </w:r>
      <w:r w:rsidR="00A01AB1" w:rsidRPr="00EE65F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5319C3" w14:textId="23CDD738" w:rsidR="00A01AB1" w:rsidRPr="00A01AB1" w:rsidRDefault="00A01AB1" w:rsidP="00A01AB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01AB1" w:rsidRPr="00A01AB1" w:rsidSect="00EE65F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B1"/>
    <w:rsid w:val="00920AE8"/>
    <w:rsid w:val="00A01AB1"/>
    <w:rsid w:val="00E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F29D"/>
  <w15:chartTrackingRefBased/>
  <w15:docId w15:val="{47D62F46-B464-4E97-8C77-9D7FD9D3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bradley</dc:creator>
  <cp:keywords/>
  <dc:description/>
  <cp:lastModifiedBy>laura bradley</cp:lastModifiedBy>
  <cp:revision>2</cp:revision>
  <cp:lastPrinted>2023-06-02T07:27:00Z</cp:lastPrinted>
  <dcterms:created xsi:type="dcterms:W3CDTF">2023-06-02T06:14:00Z</dcterms:created>
  <dcterms:modified xsi:type="dcterms:W3CDTF">2023-06-02T07:46:00Z</dcterms:modified>
</cp:coreProperties>
</file>