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4A47F" w14:textId="77777777" w:rsidR="006A0685" w:rsidRDefault="006A0685">
      <w:pPr>
        <w:jc w:val="right"/>
      </w:pPr>
    </w:p>
    <w:p w14:paraId="7EE795F7" w14:textId="77777777" w:rsidR="006A0685" w:rsidRDefault="003A09F3">
      <w:pPr>
        <w:jc w:val="right"/>
      </w:pPr>
      <w:r>
        <w:rPr>
          <w:noProof/>
          <w:lang w:eastAsia="en-GB"/>
        </w:rPr>
        <mc:AlternateContent>
          <mc:Choice Requires="wps">
            <w:drawing>
              <wp:anchor distT="0" distB="0" distL="114300" distR="114300" simplePos="0" relativeHeight="251659264" behindDoc="0" locked="0" layoutInCell="1" allowOverlap="1" wp14:anchorId="7FABF70F" wp14:editId="033205BF">
                <wp:simplePos x="0" y="0"/>
                <wp:positionH relativeFrom="column">
                  <wp:posOffset>7726680</wp:posOffset>
                </wp:positionH>
                <wp:positionV relativeFrom="paragraph">
                  <wp:posOffset>0</wp:posOffset>
                </wp:positionV>
                <wp:extent cx="1440180" cy="1021080"/>
                <wp:effectExtent l="0" t="0" r="7620" b="7620"/>
                <wp:wrapNone/>
                <wp:docPr id="4"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423BD6" w14:textId="77777777" w:rsidR="0039725A" w:rsidRDefault="0039725A">
                            <w:r>
                              <w:object w:dxaOrig="2265" w:dyaOrig="1620" w14:anchorId="202342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35pt;height:81.15pt">
                                  <v:imagedata r:id="rId8" o:title=""/>
                                </v:shape>
                                <o:OLEObject Type="Embed" ProgID="WordPro.Document" ShapeID="_x0000_i1026" DrawAspect="Content" ObjectID="_1695209899" r:id="rId9">
                                  <o:FieldCodes>\s</o:FieldCodes>
                                </o:OLEObject>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BF70F" id="_x0000_t202" coordsize="21600,21600" o:spt="202" path="m,l,21600r21600,l21600,xe">
                <v:stroke joinstyle="miter"/>
                <v:path gradientshapeok="t" o:connecttype="rect"/>
              </v:shapetype>
              <v:shape id="Text Box 246" o:spid="_x0000_s1026" type="#_x0000_t202" style="position:absolute;left:0;text-align:left;margin-left:608.4pt;margin-top:0;width:113.4pt;height:8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d8vAwIAAPIDAAAOAAAAZHJzL2Uyb0RvYy54bWysU1Fv0zAQfkfiP1h+p0mqMkbUdBqdipAG&#10;Q9r4AY7jJBaOz5zdJuXXc3a6rsAbIg+WL3f33X3fndc302DYQaHXYCteLHLOlJXQaNtV/NvT7s01&#10;Zz4I2wgDVlX8qDy/2bx+tR5dqZbQg2kUMgKxvhxdxfsQXJllXvZqEH4BTllytoCDCGRilzUoRkIf&#10;TLbM86tsBGwcglTe09+72ck3Cb9tlQwPbetVYKbi1FtIJ6azjme2WYuyQ+F6LU9tiH/oYhDaUtEz&#10;1J0Igu1R/wU1aIngoQ0LCUMGbaulShyITZH/weaxF04lLiSOd2eZ/P+DlV8OX5HppuIrzqwYaERP&#10;agrsA0xsubqK+ozOlxT26CgwTOSgOSeu3t2D/O6ZhW0vbKduEWHslWiovyJmZhepM46PIPX4GRoq&#10;JPYBEtDU4hDFIzkYodOcjufZxGZkLLla5cU1uST5inxZ5GTEGqJ8Tnfow0cFA4uXiiMNP8GLw70P&#10;c+hzSKzmwehmp41JBnb11iA7CFqUXfpO6L+FGRuDLcS0GTH+STwjtZlkmOqJnJF8Dc2RGCPMi0cP&#10;hS494E/ORlq6ivsfe4GKM/PJkmrvI0va0mSs3r5bkoGXnvrSI6wkqIoHzubrNsybvXeou54qzXOy&#10;cEtKtzpp8NLVqW9arKTi6RHEzb20U9TLU938AgAA//8DAFBLAwQUAAYACAAAACEA+rNqp94AAAAK&#10;AQAADwAAAGRycy9kb3ducmV2LnhtbEyPwU7DMBBE70j8g7VIXBB1WoJb0jgVIIF6bekHbGI3iRqv&#10;o9ht0r9ne4LbjmY0+ybfTK4TFzuE1pOG+SwBYanypqVaw+Hn63kFIkQkg50nq+FqA2yK+7scM+NH&#10;2tnLPtaCSyhkqKGJsc+kDFVjHYaZ7y2xd/SDw8hyqKUZcORy18lFkijpsCX+0GBvPxtbnfZnp+G4&#10;HZ9e38byOx6Wu1R9YLss/VXrx4fpfQ0i2in+heGGz+hQMFPpz2SC6Fgv5orZowaedPPT9EWBKPlS&#10;yQpkkcv/E4pfAAAA//8DAFBLAQItABQABgAIAAAAIQC2gziS/gAAAOEBAAATAAAAAAAAAAAAAAAA&#10;AAAAAABbQ29udGVudF9UeXBlc10ueG1sUEsBAi0AFAAGAAgAAAAhADj9If/WAAAAlAEAAAsAAAAA&#10;AAAAAAAAAAAALwEAAF9yZWxzLy5yZWxzUEsBAi0AFAAGAAgAAAAhAOcB3y8DAgAA8gMAAA4AAAAA&#10;AAAAAAAAAAAALgIAAGRycy9lMm9Eb2MueG1sUEsBAi0AFAAGAAgAAAAhAPqzaqfeAAAACgEAAA8A&#10;AAAAAAAAAAAAAAAAXQQAAGRycy9kb3ducmV2LnhtbFBLBQYAAAAABAAEAPMAAABoBQAAAAA=&#10;" stroked="f">
                <v:textbox>
                  <w:txbxContent>
                    <w:p w14:paraId="2B423BD6" w14:textId="77777777" w:rsidR="0039725A" w:rsidRDefault="0039725A">
                      <w:r>
                        <w:object w:dxaOrig="2265" w:dyaOrig="1620" w14:anchorId="202342EA">
                          <v:shape id="_x0000_i1032" type="#_x0000_t75" style="width:113.25pt;height:81pt">
                            <v:imagedata r:id="rId10" o:title=""/>
                          </v:shape>
                          <o:OLEObject Type="Embed" ProgID="WordPro.Document" ShapeID="_x0000_i1032" DrawAspect="Content" ObjectID="_1695111994" r:id="rId11">
                            <o:FieldCodes>\s</o:FieldCodes>
                          </o:OLEObject>
                        </w:object>
                      </w:r>
                    </w:p>
                  </w:txbxContent>
                </v:textbox>
              </v:shape>
            </w:pict>
          </mc:Fallback>
        </mc:AlternateContent>
      </w:r>
    </w:p>
    <w:p w14:paraId="15713246" w14:textId="556D68B7" w:rsidR="006A0685" w:rsidRDefault="006A0685"/>
    <w:p w14:paraId="32A25F8D" w14:textId="05E0D499" w:rsidR="006A0685" w:rsidRDefault="006A0685">
      <w:r>
        <w:tab/>
      </w:r>
      <w:r w:rsidR="00C464E1">
        <w:rPr>
          <w:noProof/>
        </w:rPr>
        <w:drawing>
          <wp:inline distT="0" distB="0" distL="0" distR="0" wp14:anchorId="1D48A37D" wp14:editId="06B4A4D7">
            <wp:extent cx="1371600" cy="1371600"/>
            <wp:effectExtent l="19050" t="19050" r="19050" b="19050"/>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371600" cy="1371600"/>
                    </a:xfrm>
                    <a:prstGeom prst="rect">
                      <a:avLst/>
                    </a:prstGeom>
                    <a:ln w="19050">
                      <a:solidFill>
                        <a:srgbClr val="1F497D"/>
                      </a:solidFill>
                    </a:ln>
                  </pic:spPr>
                </pic:pic>
              </a:graphicData>
            </a:graphic>
          </wp:inline>
        </w:drawing>
      </w:r>
      <w:r>
        <w:tab/>
      </w:r>
      <w:r>
        <w:tab/>
      </w:r>
      <w:r>
        <w:tab/>
      </w:r>
      <w:r>
        <w:tab/>
      </w:r>
      <w:r>
        <w:tab/>
      </w:r>
      <w:r>
        <w:tab/>
      </w:r>
    </w:p>
    <w:p w14:paraId="1A387FF0" w14:textId="77777777" w:rsidR="006A0685" w:rsidRDefault="006A0685"/>
    <w:p w14:paraId="0490DA41" w14:textId="77777777" w:rsidR="006A0685" w:rsidRDefault="006A0685"/>
    <w:p w14:paraId="4411AEB4" w14:textId="68B3D44C" w:rsidR="006A0685" w:rsidRDefault="00C464E1">
      <w:r>
        <w:rPr>
          <w:noProof/>
          <w:sz w:val="20"/>
          <w:lang w:eastAsia="en-GB"/>
        </w:rPr>
        <mc:AlternateContent>
          <mc:Choice Requires="wps">
            <w:drawing>
              <wp:anchor distT="0" distB="0" distL="114300" distR="114300" simplePos="0" relativeHeight="251655168" behindDoc="0" locked="0" layoutInCell="1" allowOverlap="1" wp14:anchorId="340377C4" wp14:editId="343BDC9A">
                <wp:simplePos x="0" y="0"/>
                <wp:positionH relativeFrom="column">
                  <wp:posOffset>706120</wp:posOffset>
                </wp:positionH>
                <wp:positionV relativeFrom="paragraph">
                  <wp:posOffset>7621</wp:posOffset>
                </wp:positionV>
                <wp:extent cx="7867650" cy="46329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0" cy="463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95502" w14:textId="77777777" w:rsidR="0039725A" w:rsidRDefault="0039725A" w:rsidP="00C464E1">
                            <w:pPr>
                              <w:jc w:val="center"/>
                              <w:rPr>
                                <w:rFonts w:ascii="Arial" w:hAnsi="Arial" w:cs="Arial"/>
                                <w:sz w:val="52"/>
                                <w:szCs w:val="36"/>
                              </w:rPr>
                            </w:pPr>
                            <w:r>
                              <w:rPr>
                                <w:rFonts w:ascii="Arial" w:hAnsi="Arial" w:cs="Arial"/>
                                <w:sz w:val="52"/>
                                <w:szCs w:val="36"/>
                              </w:rPr>
                              <w:t>Renfrewshire Council Children’s Services</w:t>
                            </w:r>
                          </w:p>
                          <w:p w14:paraId="56FB7B10" w14:textId="77777777" w:rsidR="00C464E1" w:rsidRDefault="00C464E1" w:rsidP="00C464E1">
                            <w:pPr>
                              <w:jc w:val="center"/>
                              <w:rPr>
                                <w:rFonts w:ascii="Arial" w:hAnsi="Arial"/>
                                <w:b/>
                                <w:bCs/>
                                <w:sz w:val="72"/>
                                <w:szCs w:val="72"/>
                              </w:rPr>
                            </w:pPr>
                          </w:p>
                          <w:p w14:paraId="178B4A6C" w14:textId="52514AB3" w:rsidR="00C464E1" w:rsidRPr="00C464E1" w:rsidRDefault="00C464E1" w:rsidP="00C464E1">
                            <w:pPr>
                              <w:jc w:val="center"/>
                              <w:rPr>
                                <w:rFonts w:ascii="Arial" w:hAnsi="Arial"/>
                                <w:b/>
                                <w:bCs/>
                                <w:color w:val="002060"/>
                                <w:sz w:val="56"/>
                                <w:szCs w:val="56"/>
                              </w:rPr>
                            </w:pPr>
                            <w:r w:rsidRPr="00C464E1">
                              <w:rPr>
                                <w:rFonts w:ascii="Arial" w:hAnsi="Arial"/>
                                <w:b/>
                                <w:bCs/>
                                <w:color w:val="002060"/>
                                <w:sz w:val="56"/>
                                <w:szCs w:val="56"/>
                              </w:rPr>
                              <w:t>St Mary’s Primary</w:t>
                            </w:r>
                            <w:r>
                              <w:rPr>
                                <w:rFonts w:ascii="Arial" w:hAnsi="Arial"/>
                                <w:b/>
                                <w:bCs/>
                                <w:color w:val="002060"/>
                                <w:sz w:val="56"/>
                                <w:szCs w:val="56"/>
                              </w:rPr>
                              <w:t xml:space="preserve"> and </w:t>
                            </w:r>
                            <w:r w:rsidRPr="00C464E1">
                              <w:rPr>
                                <w:rFonts w:ascii="Arial" w:hAnsi="Arial"/>
                                <w:b/>
                                <w:bCs/>
                                <w:color w:val="002060"/>
                                <w:sz w:val="56"/>
                                <w:szCs w:val="56"/>
                              </w:rPr>
                              <w:t>Early Learning and Childcare Clas</w:t>
                            </w:r>
                            <w:r w:rsidR="00154B35">
                              <w:rPr>
                                <w:rFonts w:ascii="Arial" w:hAnsi="Arial"/>
                                <w:b/>
                                <w:bCs/>
                                <w:color w:val="002060"/>
                                <w:sz w:val="56"/>
                                <w:szCs w:val="56"/>
                              </w:rPr>
                              <w:t>s</w:t>
                            </w:r>
                          </w:p>
                          <w:p w14:paraId="59BF0C0F" w14:textId="77777777" w:rsidR="0039725A" w:rsidRDefault="0039725A">
                            <w:pPr>
                              <w:jc w:val="center"/>
                              <w:rPr>
                                <w:rFonts w:ascii="Arial" w:hAnsi="Arial" w:cs="Arial"/>
                                <w:sz w:val="52"/>
                                <w:szCs w:val="36"/>
                              </w:rPr>
                            </w:pPr>
                          </w:p>
                          <w:p w14:paraId="28175C2A" w14:textId="77777777" w:rsidR="0039725A" w:rsidRDefault="0039725A">
                            <w:pPr>
                              <w:jc w:val="center"/>
                              <w:rPr>
                                <w:rFonts w:ascii="Arial" w:hAnsi="Arial" w:cs="Arial"/>
                                <w:b/>
                                <w:vanish/>
                                <w:sz w:val="72"/>
                                <w:szCs w:val="36"/>
                              </w:rPr>
                            </w:pPr>
                          </w:p>
                          <w:p w14:paraId="2337759A" w14:textId="77777777" w:rsidR="0039725A" w:rsidRDefault="0039725A"/>
                          <w:p w14:paraId="21A74D38" w14:textId="77777777" w:rsidR="0039725A" w:rsidRPr="00C91EFF" w:rsidRDefault="00657A8E">
                            <w:pPr>
                              <w:jc w:val="center"/>
                              <w:rPr>
                                <w:rFonts w:ascii="Arial" w:hAnsi="Arial" w:cs="Arial"/>
                                <w:b/>
                                <w:sz w:val="56"/>
                                <w:szCs w:val="56"/>
                              </w:rPr>
                            </w:pPr>
                            <w:r w:rsidRPr="00C91EFF">
                              <w:rPr>
                                <w:rFonts w:ascii="Arial" w:hAnsi="Arial" w:cs="Arial"/>
                                <w:b/>
                                <w:sz w:val="56"/>
                                <w:szCs w:val="56"/>
                              </w:rPr>
                              <w:t>Improvement P</w:t>
                            </w:r>
                            <w:r w:rsidR="0039725A" w:rsidRPr="00C91EFF">
                              <w:rPr>
                                <w:rFonts w:ascii="Arial" w:hAnsi="Arial" w:cs="Arial"/>
                                <w:b/>
                                <w:sz w:val="56"/>
                                <w:szCs w:val="56"/>
                              </w:rPr>
                              <w:t>lan</w:t>
                            </w:r>
                          </w:p>
                          <w:p w14:paraId="2A4A20A2" w14:textId="77777777" w:rsidR="0039725A" w:rsidRDefault="0039725A">
                            <w:pPr>
                              <w:rPr>
                                <w:rFonts w:ascii="Arial" w:hAnsi="Arial" w:cs="Arial"/>
                                <w:b/>
                                <w:sz w:val="52"/>
                                <w:szCs w:val="36"/>
                              </w:rPr>
                            </w:pPr>
                          </w:p>
                          <w:p w14:paraId="78D29EAC" w14:textId="2FB10C59" w:rsidR="0039725A" w:rsidRPr="00C91EFF" w:rsidRDefault="0039725A">
                            <w:pPr>
                              <w:jc w:val="center"/>
                              <w:rPr>
                                <w:rFonts w:ascii="Arial Unicode MS" w:eastAsia="Arial Unicode MS" w:hAnsi="Arial Unicode MS" w:cs="Arial Unicode MS"/>
                                <w:vanish/>
                                <w:sz w:val="52"/>
                                <w:szCs w:val="52"/>
                              </w:rPr>
                            </w:pPr>
                            <w:r>
                              <w:rPr>
                                <w:rFonts w:ascii="Arial" w:hAnsi="Arial" w:cs="Arial"/>
                                <w:b/>
                                <w:sz w:val="72"/>
                                <w:szCs w:val="36"/>
                              </w:rPr>
                              <w:t xml:space="preserve"> </w:t>
                            </w:r>
                            <w:r w:rsidRPr="00C91EFF">
                              <w:rPr>
                                <w:rFonts w:ascii="Arial" w:hAnsi="Arial" w:cs="Arial"/>
                                <w:b/>
                                <w:sz w:val="52"/>
                                <w:szCs w:val="52"/>
                              </w:rPr>
                              <w:t>20</w:t>
                            </w:r>
                            <w:r w:rsidR="00AB7635" w:rsidRPr="00C91EFF">
                              <w:rPr>
                                <w:rFonts w:ascii="Arial" w:hAnsi="Arial" w:cs="Arial"/>
                                <w:b/>
                                <w:sz w:val="52"/>
                                <w:szCs w:val="52"/>
                              </w:rPr>
                              <w:t>2</w:t>
                            </w:r>
                            <w:r w:rsidR="0014053E" w:rsidRPr="00C91EFF">
                              <w:rPr>
                                <w:rFonts w:ascii="Arial" w:hAnsi="Arial" w:cs="Arial"/>
                                <w:b/>
                                <w:sz w:val="52"/>
                                <w:szCs w:val="52"/>
                              </w:rPr>
                              <w:t>1</w:t>
                            </w:r>
                            <w:r w:rsidRPr="00C91EFF">
                              <w:rPr>
                                <w:rFonts w:ascii="Arial" w:hAnsi="Arial" w:cs="Arial"/>
                                <w:b/>
                                <w:sz w:val="52"/>
                                <w:szCs w:val="52"/>
                              </w:rPr>
                              <w:t>-20</w:t>
                            </w:r>
                            <w:r w:rsidR="004E3627" w:rsidRPr="00C91EFF">
                              <w:rPr>
                                <w:rFonts w:ascii="Arial" w:hAnsi="Arial" w:cs="Arial"/>
                                <w:b/>
                                <w:sz w:val="52"/>
                                <w:szCs w:val="52"/>
                              </w:rPr>
                              <w:t>2</w:t>
                            </w:r>
                            <w:r w:rsidR="0014053E" w:rsidRPr="00C91EFF">
                              <w:rPr>
                                <w:rFonts w:ascii="Arial" w:hAnsi="Arial" w:cs="Arial"/>
                                <w:b/>
                                <w:sz w:val="52"/>
                                <w:szCs w:val="52"/>
                              </w:rPr>
                              <w:t>2</w:t>
                            </w:r>
                          </w:p>
                          <w:p w14:paraId="431E12B0" w14:textId="77777777" w:rsidR="0039725A" w:rsidRPr="00C91EFF" w:rsidRDefault="0039725A">
                            <w:pPr>
                              <w:rPr>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377C4" id="Text Box 2" o:spid="_x0000_s1027" type="#_x0000_t202" style="position:absolute;margin-left:55.6pt;margin-top:.6pt;width:619.5pt;height:36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mcpCQIAAPcDAAAOAAAAZHJzL2Uyb0RvYy54bWysU9tu2zAMfR+wfxD0vjhJ06Q14hRdigwD&#10;ugvQ7gNkWbaFyaJGKbGzrx8lp2nQvQ3TgyCK5BHPIbW+GzrDDgq9Blvw2WTKmbISKm2bgv943n24&#10;4cwHYSthwKqCH5Xnd5v379a9y9UcWjCVQkYg1ue9K3gbgsuzzMtWdcJPwClLzhqwE4FMbLIKRU/o&#10;ncnm0+ky6wErhyCV93T7MDr5JuHXtZLhW117FZgpONUW0o5pL+OebdYib1C4VstTGeIfquiEtvTo&#10;GepBBMH2qP+C6rRE8FCHiYQug7rWUiUOxGY2fcPmqRVOJS4kjndnmfz/g5VfD9+R6argV5xZ0VGL&#10;ntUQ2EcY2Dyq0zufU9CTo7Aw0DV1OTH17hHkT88sbFthG3WPCH2rREXVzWJmdpE64vgIUvZfoKJn&#10;xD5AAhpq7KJ0JAYjdOrS8dyZWIqky9XNcrW8Jpck32J5Nb9dpt5lIn9Jd+jDJwUdi4eCI7U+wYvD&#10;ow+xHJG/hMTXPBhd7bQxycCm3BpkB0FjsksrMXgTZmwMthDTRsR4k3hGaiPJMJRDEjSJEDUooToS&#10;cYRx+ui30KEF/M1ZT5NXcP9rL1BxZj5bEu92tljEUU3G4no1JwMvPeWlR1hJUAUPnI3HbRjHe+9Q&#10;Ny29NLbLwj0JXuskxWtVp/JpupJCp58Qx/fSTlGv/3XzBwAA//8DAFBLAwQUAAYACAAAACEAu+oD&#10;v9wAAAAKAQAADwAAAGRycy9kb3ducmV2LnhtbExPQU7DMBC8I/EHa5G4IGqnpU2bxqkACcS1pQ9w&#10;4m0SEa+j2G3S37M9wWlnNKPZmXw3uU5ccAitJw3JTIFAqrxtqdZw/P54XoMI0ZA1nSfUcMUAu+L+&#10;LjeZ9SPt8XKIteAQCpnR0MTYZ1KGqkFnwsz3SKyd/OBMZDrU0g5m5HDXyblSK+lMS/yhMT2+N1j9&#10;HM5Ow+lrfFpuxvIzHtP9y+rNtGnpr1o/PkyvWxARp/hnhlt9rg4Fdyr9mWwQHfMkmbOVAZ+bvlgq&#10;RqWGdKHWIItc/p9Q/AIAAP//AwBQSwECLQAUAAYACAAAACEAtoM4kv4AAADhAQAAEwAAAAAAAAAA&#10;AAAAAAAAAAAAW0NvbnRlbnRfVHlwZXNdLnhtbFBLAQItABQABgAIAAAAIQA4/SH/1gAAAJQBAAAL&#10;AAAAAAAAAAAAAAAAAC8BAABfcmVscy8ucmVsc1BLAQItABQABgAIAAAAIQDt7mcpCQIAAPcDAAAO&#10;AAAAAAAAAAAAAAAAAC4CAABkcnMvZTJvRG9jLnhtbFBLAQItABQABgAIAAAAIQC76gO/3AAAAAoB&#10;AAAPAAAAAAAAAAAAAAAAAGMEAABkcnMvZG93bnJldi54bWxQSwUGAAAAAAQABADzAAAAbAUAAAAA&#10;" stroked="f">
                <v:textbox>
                  <w:txbxContent>
                    <w:p w14:paraId="50795502" w14:textId="77777777" w:rsidR="0039725A" w:rsidRDefault="0039725A" w:rsidP="00C464E1">
                      <w:pPr>
                        <w:jc w:val="center"/>
                        <w:rPr>
                          <w:rFonts w:ascii="Arial" w:hAnsi="Arial" w:cs="Arial"/>
                          <w:sz w:val="52"/>
                          <w:szCs w:val="36"/>
                        </w:rPr>
                      </w:pPr>
                      <w:r>
                        <w:rPr>
                          <w:rFonts w:ascii="Arial" w:hAnsi="Arial" w:cs="Arial"/>
                          <w:sz w:val="52"/>
                          <w:szCs w:val="36"/>
                        </w:rPr>
                        <w:t>Renfrewshire Council Children’s Services</w:t>
                      </w:r>
                    </w:p>
                    <w:p w14:paraId="56FB7B10" w14:textId="77777777" w:rsidR="00C464E1" w:rsidRDefault="00C464E1" w:rsidP="00C464E1">
                      <w:pPr>
                        <w:jc w:val="center"/>
                        <w:rPr>
                          <w:rFonts w:ascii="Arial" w:hAnsi="Arial"/>
                          <w:b/>
                          <w:bCs/>
                          <w:sz w:val="72"/>
                          <w:szCs w:val="72"/>
                        </w:rPr>
                      </w:pPr>
                    </w:p>
                    <w:p w14:paraId="178B4A6C" w14:textId="52514AB3" w:rsidR="00C464E1" w:rsidRPr="00C464E1" w:rsidRDefault="00C464E1" w:rsidP="00C464E1">
                      <w:pPr>
                        <w:jc w:val="center"/>
                        <w:rPr>
                          <w:rFonts w:ascii="Arial" w:hAnsi="Arial"/>
                          <w:b/>
                          <w:bCs/>
                          <w:color w:val="002060"/>
                          <w:sz w:val="56"/>
                          <w:szCs w:val="56"/>
                        </w:rPr>
                      </w:pPr>
                      <w:r w:rsidRPr="00C464E1">
                        <w:rPr>
                          <w:rFonts w:ascii="Arial" w:hAnsi="Arial"/>
                          <w:b/>
                          <w:bCs/>
                          <w:color w:val="002060"/>
                          <w:sz w:val="56"/>
                          <w:szCs w:val="56"/>
                        </w:rPr>
                        <w:t>St Mary’s Primary</w:t>
                      </w:r>
                      <w:r>
                        <w:rPr>
                          <w:rFonts w:ascii="Arial" w:hAnsi="Arial"/>
                          <w:b/>
                          <w:bCs/>
                          <w:color w:val="002060"/>
                          <w:sz w:val="56"/>
                          <w:szCs w:val="56"/>
                        </w:rPr>
                        <w:t xml:space="preserve"> and </w:t>
                      </w:r>
                      <w:r w:rsidRPr="00C464E1">
                        <w:rPr>
                          <w:rFonts w:ascii="Arial" w:hAnsi="Arial"/>
                          <w:b/>
                          <w:bCs/>
                          <w:color w:val="002060"/>
                          <w:sz w:val="56"/>
                          <w:szCs w:val="56"/>
                        </w:rPr>
                        <w:t>Early Learning and Childcare Clas</w:t>
                      </w:r>
                      <w:r w:rsidR="00154B35">
                        <w:rPr>
                          <w:rFonts w:ascii="Arial" w:hAnsi="Arial"/>
                          <w:b/>
                          <w:bCs/>
                          <w:color w:val="002060"/>
                          <w:sz w:val="56"/>
                          <w:szCs w:val="56"/>
                        </w:rPr>
                        <w:t>s</w:t>
                      </w:r>
                    </w:p>
                    <w:p w14:paraId="59BF0C0F" w14:textId="77777777" w:rsidR="0039725A" w:rsidRDefault="0039725A">
                      <w:pPr>
                        <w:jc w:val="center"/>
                        <w:rPr>
                          <w:rFonts w:ascii="Arial" w:hAnsi="Arial" w:cs="Arial"/>
                          <w:sz w:val="52"/>
                          <w:szCs w:val="36"/>
                        </w:rPr>
                      </w:pPr>
                    </w:p>
                    <w:p w14:paraId="28175C2A" w14:textId="77777777" w:rsidR="0039725A" w:rsidRDefault="0039725A">
                      <w:pPr>
                        <w:jc w:val="center"/>
                        <w:rPr>
                          <w:rFonts w:ascii="Arial" w:hAnsi="Arial" w:cs="Arial"/>
                          <w:b/>
                          <w:vanish/>
                          <w:sz w:val="72"/>
                          <w:szCs w:val="36"/>
                        </w:rPr>
                      </w:pPr>
                    </w:p>
                    <w:p w14:paraId="2337759A" w14:textId="77777777" w:rsidR="0039725A" w:rsidRDefault="0039725A"/>
                    <w:p w14:paraId="21A74D38" w14:textId="77777777" w:rsidR="0039725A" w:rsidRPr="00C91EFF" w:rsidRDefault="00657A8E">
                      <w:pPr>
                        <w:jc w:val="center"/>
                        <w:rPr>
                          <w:rFonts w:ascii="Arial" w:hAnsi="Arial" w:cs="Arial"/>
                          <w:b/>
                          <w:sz w:val="56"/>
                          <w:szCs w:val="56"/>
                        </w:rPr>
                      </w:pPr>
                      <w:r w:rsidRPr="00C91EFF">
                        <w:rPr>
                          <w:rFonts w:ascii="Arial" w:hAnsi="Arial" w:cs="Arial"/>
                          <w:b/>
                          <w:sz w:val="56"/>
                          <w:szCs w:val="56"/>
                        </w:rPr>
                        <w:t>Improvement P</w:t>
                      </w:r>
                      <w:r w:rsidR="0039725A" w:rsidRPr="00C91EFF">
                        <w:rPr>
                          <w:rFonts w:ascii="Arial" w:hAnsi="Arial" w:cs="Arial"/>
                          <w:b/>
                          <w:sz w:val="56"/>
                          <w:szCs w:val="56"/>
                        </w:rPr>
                        <w:t>lan</w:t>
                      </w:r>
                    </w:p>
                    <w:p w14:paraId="2A4A20A2" w14:textId="77777777" w:rsidR="0039725A" w:rsidRDefault="0039725A">
                      <w:pPr>
                        <w:rPr>
                          <w:rFonts w:ascii="Arial" w:hAnsi="Arial" w:cs="Arial"/>
                          <w:b/>
                          <w:sz w:val="52"/>
                          <w:szCs w:val="36"/>
                        </w:rPr>
                      </w:pPr>
                    </w:p>
                    <w:p w14:paraId="78D29EAC" w14:textId="2FB10C59" w:rsidR="0039725A" w:rsidRPr="00C91EFF" w:rsidRDefault="0039725A">
                      <w:pPr>
                        <w:jc w:val="center"/>
                        <w:rPr>
                          <w:rFonts w:ascii="Arial Unicode MS" w:eastAsia="Arial Unicode MS" w:hAnsi="Arial Unicode MS" w:cs="Arial Unicode MS"/>
                          <w:vanish/>
                          <w:sz w:val="52"/>
                          <w:szCs w:val="52"/>
                        </w:rPr>
                      </w:pPr>
                      <w:r>
                        <w:rPr>
                          <w:rFonts w:ascii="Arial" w:hAnsi="Arial" w:cs="Arial"/>
                          <w:b/>
                          <w:sz w:val="72"/>
                          <w:szCs w:val="36"/>
                        </w:rPr>
                        <w:t xml:space="preserve"> </w:t>
                      </w:r>
                      <w:r w:rsidRPr="00C91EFF">
                        <w:rPr>
                          <w:rFonts w:ascii="Arial" w:hAnsi="Arial" w:cs="Arial"/>
                          <w:b/>
                          <w:sz w:val="52"/>
                          <w:szCs w:val="52"/>
                        </w:rPr>
                        <w:t>20</w:t>
                      </w:r>
                      <w:r w:rsidR="00AB7635" w:rsidRPr="00C91EFF">
                        <w:rPr>
                          <w:rFonts w:ascii="Arial" w:hAnsi="Arial" w:cs="Arial"/>
                          <w:b/>
                          <w:sz w:val="52"/>
                          <w:szCs w:val="52"/>
                        </w:rPr>
                        <w:t>2</w:t>
                      </w:r>
                      <w:r w:rsidR="0014053E" w:rsidRPr="00C91EFF">
                        <w:rPr>
                          <w:rFonts w:ascii="Arial" w:hAnsi="Arial" w:cs="Arial"/>
                          <w:b/>
                          <w:sz w:val="52"/>
                          <w:szCs w:val="52"/>
                        </w:rPr>
                        <w:t>1</w:t>
                      </w:r>
                      <w:r w:rsidRPr="00C91EFF">
                        <w:rPr>
                          <w:rFonts w:ascii="Arial" w:hAnsi="Arial" w:cs="Arial"/>
                          <w:b/>
                          <w:sz w:val="52"/>
                          <w:szCs w:val="52"/>
                        </w:rPr>
                        <w:t>-20</w:t>
                      </w:r>
                      <w:r w:rsidR="004E3627" w:rsidRPr="00C91EFF">
                        <w:rPr>
                          <w:rFonts w:ascii="Arial" w:hAnsi="Arial" w:cs="Arial"/>
                          <w:b/>
                          <w:sz w:val="52"/>
                          <w:szCs w:val="52"/>
                        </w:rPr>
                        <w:t>2</w:t>
                      </w:r>
                      <w:r w:rsidR="0014053E" w:rsidRPr="00C91EFF">
                        <w:rPr>
                          <w:rFonts w:ascii="Arial" w:hAnsi="Arial" w:cs="Arial"/>
                          <w:b/>
                          <w:sz w:val="52"/>
                          <w:szCs w:val="52"/>
                        </w:rPr>
                        <w:t>2</w:t>
                      </w:r>
                    </w:p>
                    <w:p w14:paraId="431E12B0" w14:textId="77777777" w:rsidR="0039725A" w:rsidRPr="00C91EFF" w:rsidRDefault="0039725A">
                      <w:pPr>
                        <w:rPr>
                          <w:sz w:val="52"/>
                          <w:szCs w:val="52"/>
                        </w:rPr>
                      </w:pPr>
                    </w:p>
                  </w:txbxContent>
                </v:textbox>
              </v:shape>
            </w:pict>
          </mc:Fallback>
        </mc:AlternateContent>
      </w:r>
    </w:p>
    <w:p w14:paraId="756806FB" w14:textId="77777777" w:rsidR="006A0685" w:rsidRDefault="006A0685"/>
    <w:p w14:paraId="32E0B1FD" w14:textId="55BAD0D2" w:rsidR="006A0685" w:rsidRDefault="006A0685"/>
    <w:p w14:paraId="7118F27A" w14:textId="77777777" w:rsidR="006A0685" w:rsidRDefault="006A0685"/>
    <w:p w14:paraId="651B1BAB" w14:textId="31DF9069" w:rsidR="006A0685" w:rsidRDefault="006A0685"/>
    <w:p w14:paraId="5C0157F2" w14:textId="77777777" w:rsidR="006A0685" w:rsidRDefault="006A0685"/>
    <w:p w14:paraId="3A97BD2D" w14:textId="77777777" w:rsidR="006A0685" w:rsidRDefault="006A0685"/>
    <w:p w14:paraId="6A412E27" w14:textId="77777777" w:rsidR="006A0685" w:rsidRDefault="006A0685"/>
    <w:p w14:paraId="619480F5" w14:textId="77777777" w:rsidR="006A0685" w:rsidRDefault="006A0685"/>
    <w:p w14:paraId="19241B56" w14:textId="77777777" w:rsidR="006A0685" w:rsidRDefault="006A0685"/>
    <w:p w14:paraId="19396E0A" w14:textId="77777777" w:rsidR="006A0685" w:rsidRDefault="006A0685"/>
    <w:p w14:paraId="4B3F2729" w14:textId="77777777" w:rsidR="006A0685" w:rsidRDefault="006A0685"/>
    <w:p w14:paraId="50CE2C35" w14:textId="77777777" w:rsidR="006A0685" w:rsidRDefault="006A0685"/>
    <w:p w14:paraId="1082BEB4" w14:textId="77777777" w:rsidR="006A0685" w:rsidRDefault="006A0685"/>
    <w:p w14:paraId="02DAC3E1" w14:textId="77777777" w:rsidR="006A0685" w:rsidRDefault="006A0685"/>
    <w:p w14:paraId="1D9942F7" w14:textId="77777777" w:rsidR="006A0685" w:rsidRDefault="006A0685"/>
    <w:p w14:paraId="1BAAC85D" w14:textId="77777777" w:rsidR="006A0685" w:rsidRDefault="006A0685"/>
    <w:p w14:paraId="01D55EF9" w14:textId="77777777" w:rsidR="006A0685" w:rsidRDefault="006A0685"/>
    <w:p w14:paraId="71A918FF" w14:textId="77777777" w:rsidR="006A0685" w:rsidRDefault="006A0685"/>
    <w:p w14:paraId="7F30E4B9" w14:textId="77777777" w:rsidR="006A0685" w:rsidRDefault="006A0685"/>
    <w:p w14:paraId="11C38851" w14:textId="77777777" w:rsidR="006A0685" w:rsidRDefault="006A0685"/>
    <w:p w14:paraId="6DFEE04C" w14:textId="77777777" w:rsidR="006A0685" w:rsidRDefault="006A0685">
      <w:r>
        <w:t xml:space="preserve">                            </w:t>
      </w:r>
    </w:p>
    <w:p w14:paraId="18836EF5" w14:textId="77777777" w:rsidR="00AB7635" w:rsidRDefault="00AB7635"/>
    <w:p w14:paraId="2CABCF8B" w14:textId="77777777" w:rsidR="00AB7635" w:rsidRDefault="00AB7635"/>
    <w:p w14:paraId="5204F05D" w14:textId="77777777" w:rsidR="00AB7635" w:rsidRDefault="00AB7635"/>
    <w:p w14:paraId="070B94B8" w14:textId="77777777" w:rsidR="00AB7635" w:rsidRDefault="00AB7635"/>
    <w:p w14:paraId="582623F0" w14:textId="351617F3" w:rsidR="00AB7635" w:rsidRDefault="00AB7635"/>
    <w:p w14:paraId="2BA186C4" w14:textId="77777777" w:rsidR="00C464E1" w:rsidRDefault="00C464E1"/>
    <w:p w14:paraId="5E15C53E" w14:textId="6E4AA754" w:rsidR="00984ACA" w:rsidRDefault="00984ACA"/>
    <w:p w14:paraId="2C33D259" w14:textId="7A98C6EC" w:rsidR="00984ACA" w:rsidRDefault="00984ACA">
      <w:r>
        <w:rPr>
          <w:noProof/>
          <w:sz w:val="20"/>
          <w:lang w:eastAsia="en-GB"/>
        </w:rPr>
        <mc:AlternateContent>
          <mc:Choice Requires="wps">
            <w:drawing>
              <wp:anchor distT="0" distB="0" distL="114300" distR="114300" simplePos="0" relativeHeight="251679744" behindDoc="0" locked="0" layoutInCell="1" allowOverlap="1" wp14:anchorId="4C7BAAC4" wp14:editId="79E999BF">
                <wp:simplePos x="0" y="0"/>
                <wp:positionH relativeFrom="column">
                  <wp:posOffset>2628900</wp:posOffset>
                </wp:positionH>
                <wp:positionV relativeFrom="paragraph">
                  <wp:posOffset>41910</wp:posOffset>
                </wp:positionV>
                <wp:extent cx="3338195" cy="398145"/>
                <wp:effectExtent l="0" t="0" r="0" b="1905"/>
                <wp:wrapNone/>
                <wp:docPr id="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195" cy="398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7B657" w14:textId="55E464BD" w:rsidR="00984ACA" w:rsidRDefault="00984ACA" w:rsidP="00984ACA">
                            <w:pPr>
                              <w:pStyle w:val="Heading5"/>
                              <w:jc w:val="center"/>
                            </w:pPr>
                            <w:r>
                              <w:t xml:space="preserve">         Planning framework</w:t>
                            </w:r>
                          </w:p>
                          <w:p w14:paraId="3BEB166D" w14:textId="77777777" w:rsidR="00984ACA" w:rsidRDefault="00984ACA" w:rsidP="00984A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BAAC4" id="Text Box 58" o:spid="_x0000_s1028" type="#_x0000_t202" style="position:absolute;margin-left:207pt;margin-top:3.3pt;width:262.85pt;height:3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eUCgIAAPcDAAAOAAAAZHJzL2Uyb0RvYy54bWysU9uO0zAQfUfiHyy/0zS9QBs1XS1dFSEt&#10;C9IuH+A4TmKReMzYbbJ8PWMnWwq8IfxgeTzjM3POjHc3Q9eys0KnweQ8nc05U0ZCqU2d869Pxzcb&#10;zpwXphQtGJXzZ+X4zf71q11vM7WABtpSISMQ47Le5rzx3mZJ4mSjOuFmYJUhZwXYCU8m1kmJoif0&#10;rk0W8/nbpAcsLYJUztHt3ejk+4hfVUr6z1XllGdtzqk2H3eMexH2ZL8TWY3CNlpOZYh/qKIT2lDS&#10;C9Sd8IKdUP8F1WmJ4KDyMwldAlWlpYociE06/4PNYyOsilxIHGcvMrn/Bysfzl+Q6TLnC86M6KhF&#10;T2rw7D0MbL0J8vTWZRT1aCnOD3RPbY5Unb0H+c0xA4dGmFrdIkLfKFFSeWl4mVw9HXFcACn6T1BS&#10;HnHyEIGGCrugHanBCJ3a9HxpTahF0uVyudyk2zVnknzL7SZdrWMKkb28tuj8BwUdC4ecI7U+oovz&#10;vfOhGpG9hIRkDlpdHnXbRgPr4tAiOwsak2NcE/pvYa0JwQbCsxEx3ESagdnI0Q/FMAk6qVdA+Uy8&#10;Ecbpo99ChwbwB2c9TV7O3feTQMVZ+9GQdtt0tQqjGo3V+t2CDLz2FNceYSRB5dxzNh4Pfhzvk0Vd&#10;N5Rp7JaBW9K70lGK0Jixqql8mq6o0PQTwvhe2zHq13/d/wQAAP//AwBQSwMEFAAGAAgAAAAhAOIk&#10;tmbcAAAACAEAAA8AAABkcnMvZG93bnJldi54bWxMj0FPg0AUhO8m/ofNM/Fi7FKLIMjSqInGa2t/&#10;wANegci+Jey20H/v86THyUxmvim2ix3UmSbfOzawXkWgiGvX9NwaOHy93z+B8gG5wcExGbiQh215&#10;fVVg3riZd3Teh1ZJCfscDXQhjLnWvu7Iol+5kVi8o5ssBpFTq5sJZym3g36IokRb7FkWOhzpraP6&#10;e3+yBo6f891jNlcf4ZDu4uQV+7RyF2Nub5aXZ1CBlvAXhl98QYdSmCp34sarwUC8juVLMJAkoMTP&#10;NlkKqhKdbUCXhf5/oPwBAAD//wMAUEsBAi0AFAAGAAgAAAAhALaDOJL+AAAA4QEAABMAAAAAAAAA&#10;AAAAAAAAAAAAAFtDb250ZW50X1R5cGVzXS54bWxQSwECLQAUAAYACAAAACEAOP0h/9YAAACUAQAA&#10;CwAAAAAAAAAAAAAAAAAvAQAAX3JlbHMvLnJlbHNQSwECLQAUAAYACAAAACEA8BxHlAoCAAD3AwAA&#10;DgAAAAAAAAAAAAAAAAAuAgAAZHJzL2Uyb0RvYy54bWxQSwECLQAUAAYACAAAACEA4iS2ZtwAAAAI&#10;AQAADwAAAAAAAAAAAAAAAABkBAAAZHJzL2Rvd25yZXYueG1sUEsFBgAAAAAEAAQA8wAAAG0FAAAA&#10;AA==&#10;" stroked="f">
                <v:textbox>
                  <w:txbxContent>
                    <w:p w14:paraId="4D07B657" w14:textId="55E464BD" w:rsidR="00984ACA" w:rsidRDefault="00984ACA" w:rsidP="00984ACA">
                      <w:pPr>
                        <w:pStyle w:val="Heading5"/>
                        <w:jc w:val="center"/>
                      </w:pPr>
                      <w:r>
                        <w:t xml:space="preserve">         Planning framework</w:t>
                      </w:r>
                    </w:p>
                    <w:p w14:paraId="3BEB166D" w14:textId="77777777" w:rsidR="00984ACA" w:rsidRDefault="00984ACA" w:rsidP="00984ACA"/>
                  </w:txbxContent>
                </v:textbox>
              </v:shape>
            </w:pict>
          </mc:Fallback>
        </mc:AlternateContent>
      </w:r>
    </w:p>
    <w:p w14:paraId="0A735B18" w14:textId="4C354B7E" w:rsidR="00984ACA" w:rsidRDefault="00984ACA" w:rsidP="00984ACA">
      <w:pPr>
        <w:rPr>
          <w:rFonts w:ascii="Arial" w:hAnsi="Arial" w:cs="Arial"/>
          <w:bCs/>
          <w:sz w:val="22"/>
          <w:szCs w:val="22"/>
        </w:rPr>
      </w:pPr>
    </w:p>
    <w:p w14:paraId="1EA4C35D" w14:textId="517953E5" w:rsidR="00984ACA" w:rsidRDefault="00984ACA" w:rsidP="00984ACA">
      <w:pPr>
        <w:rPr>
          <w:rFonts w:ascii="Arial" w:hAnsi="Arial" w:cs="Arial"/>
          <w:bCs/>
          <w:sz w:val="22"/>
          <w:szCs w:val="22"/>
        </w:rPr>
      </w:pPr>
    </w:p>
    <w:p w14:paraId="1C971C7B" w14:textId="0D7EDB39" w:rsidR="00984ACA" w:rsidRDefault="00984ACA" w:rsidP="00984ACA">
      <w:pPr>
        <w:rPr>
          <w:rFonts w:ascii="Arial" w:hAnsi="Arial" w:cs="Arial"/>
          <w:bCs/>
          <w:sz w:val="22"/>
          <w:szCs w:val="22"/>
        </w:rPr>
      </w:pPr>
    </w:p>
    <w:p w14:paraId="7F9BF491" w14:textId="77777777" w:rsidR="00984ACA" w:rsidRDefault="00984ACA" w:rsidP="00984ACA">
      <w:pPr>
        <w:rPr>
          <w:rFonts w:ascii="Arial" w:hAnsi="Arial" w:cs="Arial"/>
          <w:bCs/>
          <w:sz w:val="22"/>
          <w:szCs w:val="22"/>
        </w:rPr>
      </w:pPr>
    </w:p>
    <w:p w14:paraId="189767A9" w14:textId="1707B2A6" w:rsidR="00984ACA" w:rsidRPr="00222F1F" w:rsidRDefault="00984ACA" w:rsidP="00984ACA">
      <w:pPr>
        <w:rPr>
          <w:rFonts w:ascii="Arial" w:hAnsi="Arial" w:cs="Arial"/>
          <w:bCs/>
          <w:i/>
          <w:sz w:val="22"/>
          <w:szCs w:val="22"/>
        </w:rPr>
      </w:pPr>
      <w:r w:rsidRPr="00222F1F">
        <w:rPr>
          <w:rFonts w:ascii="Arial" w:hAnsi="Arial" w:cs="Arial"/>
          <w:bCs/>
          <w:sz w:val="22"/>
          <w:szCs w:val="22"/>
        </w:rPr>
        <w:t xml:space="preserve">As part of Children’s Services, </w:t>
      </w:r>
      <w:r w:rsidR="00C464E1">
        <w:rPr>
          <w:rFonts w:ascii="Arial" w:hAnsi="Arial" w:cs="Arial"/>
          <w:bCs/>
          <w:sz w:val="22"/>
          <w:szCs w:val="22"/>
        </w:rPr>
        <w:t xml:space="preserve">St Mary’s Primary and Early Learning and Childcare </w:t>
      </w:r>
      <w:r w:rsidRPr="00222F1F">
        <w:rPr>
          <w:rFonts w:ascii="Arial" w:hAnsi="Arial" w:cs="Arial"/>
          <w:bCs/>
          <w:sz w:val="22"/>
          <w:szCs w:val="22"/>
        </w:rPr>
        <w:t>ha</w:t>
      </w:r>
      <w:r w:rsidR="00C464E1">
        <w:rPr>
          <w:rFonts w:ascii="Arial" w:hAnsi="Arial" w:cs="Arial"/>
          <w:bCs/>
          <w:sz w:val="22"/>
          <w:szCs w:val="22"/>
        </w:rPr>
        <w:t>ve</w:t>
      </w:r>
      <w:r w:rsidRPr="00222F1F">
        <w:rPr>
          <w:rFonts w:ascii="Arial" w:hAnsi="Arial" w:cs="Arial"/>
          <w:bCs/>
          <w:sz w:val="22"/>
          <w:szCs w:val="22"/>
        </w:rPr>
        <w:t xml:space="preserve"> developed this establishment improvement plan which provides a framework for how we intend to achieve Children’s Services’ vision of </w:t>
      </w:r>
      <w:r w:rsidRPr="00222F1F">
        <w:rPr>
          <w:rFonts w:ascii="Arial" w:hAnsi="Arial" w:cs="Arial"/>
          <w:i/>
          <w:sz w:val="22"/>
          <w:szCs w:val="22"/>
        </w:rPr>
        <w:t xml:space="preserve">working together to get it right for children, </w:t>
      </w:r>
      <w:proofErr w:type="gramStart"/>
      <w:r w:rsidRPr="00222F1F">
        <w:rPr>
          <w:rFonts w:ascii="Arial" w:hAnsi="Arial" w:cs="Arial"/>
          <w:i/>
          <w:sz w:val="22"/>
          <w:szCs w:val="22"/>
        </w:rPr>
        <w:t>families</w:t>
      </w:r>
      <w:proofErr w:type="gramEnd"/>
      <w:r w:rsidRPr="00222F1F">
        <w:rPr>
          <w:rFonts w:ascii="Arial" w:hAnsi="Arial" w:cs="Arial"/>
          <w:i/>
          <w:sz w:val="22"/>
          <w:szCs w:val="22"/>
        </w:rPr>
        <w:t xml:space="preserve"> and communities – Protecting, learning, achieving and nurturing.</w:t>
      </w:r>
    </w:p>
    <w:p w14:paraId="03707279" w14:textId="1619FC77" w:rsidR="00984ACA" w:rsidRPr="00222F1F" w:rsidRDefault="00984ACA" w:rsidP="00984ACA">
      <w:pPr>
        <w:rPr>
          <w:rFonts w:ascii="Arial" w:hAnsi="Arial" w:cs="Arial"/>
          <w:bCs/>
          <w:sz w:val="22"/>
          <w:szCs w:val="22"/>
        </w:rPr>
      </w:pPr>
    </w:p>
    <w:p w14:paraId="0BE448A7" w14:textId="3A203574" w:rsidR="00984ACA" w:rsidRPr="00222F1F" w:rsidRDefault="00984ACA" w:rsidP="00984ACA">
      <w:pPr>
        <w:rPr>
          <w:rFonts w:ascii="Arial" w:hAnsi="Arial" w:cs="Arial"/>
          <w:b/>
          <w:bCs/>
          <w:sz w:val="22"/>
          <w:szCs w:val="22"/>
        </w:rPr>
      </w:pPr>
      <w:r w:rsidRPr="00222F1F">
        <w:rPr>
          <w:rFonts w:ascii="Arial" w:hAnsi="Arial" w:cs="Arial"/>
          <w:b/>
          <w:bCs/>
          <w:sz w:val="22"/>
          <w:szCs w:val="22"/>
        </w:rPr>
        <w:t>National Priorities</w:t>
      </w:r>
    </w:p>
    <w:p w14:paraId="4FC3E717" w14:textId="0F26F096" w:rsidR="00984ACA" w:rsidRPr="00222F1F" w:rsidRDefault="00984ACA" w:rsidP="00984ACA">
      <w:pPr>
        <w:rPr>
          <w:rFonts w:ascii="Arial" w:hAnsi="Arial" w:cs="Arial"/>
          <w:bCs/>
          <w:sz w:val="22"/>
          <w:szCs w:val="22"/>
        </w:rPr>
      </w:pPr>
      <w:r w:rsidRPr="00222F1F">
        <w:rPr>
          <w:rFonts w:ascii="Arial" w:hAnsi="Arial" w:cs="Arial"/>
          <w:bCs/>
          <w:sz w:val="22"/>
          <w:szCs w:val="22"/>
        </w:rPr>
        <w:t>We also have to take account of the Scottish Government’s national improvement framework which provides a vision for education in Scotland, namely to:</w:t>
      </w:r>
    </w:p>
    <w:p w14:paraId="29852E94" w14:textId="08376421" w:rsidR="00984ACA" w:rsidRPr="00222F1F" w:rsidRDefault="00984ACA" w:rsidP="00984ACA">
      <w:pPr>
        <w:rPr>
          <w:rFonts w:ascii="Arial" w:hAnsi="Arial" w:cs="Arial"/>
          <w:bCs/>
          <w:sz w:val="22"/>
          <w:szCs w:val="22"/>
        </w:rPr>
      </w:pPr>
    </w:p>
    <w:p w14:paraId="7558B9B5" w14:textId="708E15AF" w:rsidR="00984ACA" w:rsidRPr="00222F1F" w:rsidRDefault="00984ACA" w:rsidP="00002C6E">
      <w:pPr>
        <w:pStyle w:val="ListParagraph"/>
        <w:numPr>
          <w:ilvl w:val="0"/>
          <w:numId w:val="1"/>
        </w:numPr>
        <w:rPr>
          <w:rFonts w:ascii="Arial" w:hAnsi="Arial" w:cs="Arial"/>
          <w:b/>
          <w:bCs/>
          <w:sz w:val="22"/>
          <w:szCs w:val="22"/>
          <w:lang w:val="en-US"/>
        </w:rPr>
      </w:pPr>
      <w:r w:rsidRPr="00222F1F">
        <w:rPr>
          <w:rFonts w:ascii="Arial" w:hAnsi="Arial" w:cs="Arial"/>
          <w:b/>
          <w:bCs/>
          <w:sz w:val="22"/>
          <w:szCs w:val="22"/>
          <w:lang w:val="en-US"/>
        </w:rPr>
        <w:t>improve attainment, particularly in literacy and numeracy;</w:t>
      </w:r>
    </w:p>
    <w:p w14:paraId="67D93BB4" w14:textId="7048D393" w:rsidR="00984ACA" w:rsidRPr="00222F1F" w:rsidRDefault="00984ACA" w:rsidP="00002C6E">
      <w:pPr>
        <w:pStyle w:val="ListParagraph"/>
        <w:numPr>
          <w:ilvl w:val="0"/>
          <w:numId w:val="1"/>
        </w:numPr>
        <w:rPr>
          <w:rFonts w:ascii="Arial" w:hAnsi="Arial" w:cs="Arial"/>
          <w:b/>
          <w:bCs/>
          <w:sz w:val="22"/>
          <w:szCs w:val="22"/>
          <w:lang w:val="en-US"/>
        </w:rPr>
      </w:pPr>
      <w:r w:rsidRPr="00222F1F">
        <w:rPr>
          <w:rFonts w:ascii="Arial" w:hAnsi="Arial" w:cs="Arial"/>
          <w:b/>
          <w:bCs/>
          <w:sz w:val="22"/>
          <w:szCs w:val="22"/>
          <w:lang w:val="en-US"/>
        </w:rPr>
        <w:t>close the attainment gap between the most and least disadvantaged pupils;</w:t>
      </w:r>
    </w:p>
    <w:p w14:paraId="13D45869" w14:textId="58ABB25A" w:rsidR="00984ACA" w:rsidRPr="00222F1F" w:rsidRDefault="00984ACA" w:rsidP="00002C6E">
      <w:pPr>
        <w:pStyle w:val="ListParagraph"/>
        <w:numPr>
          <w:ilvl w:val="0"/>
          <w:numId w:val="1"/>
        </w:numPr>
        <w:rPr>
          <w:rFonts w:ascii="Arial" w:hAnsi="Arial" w:cs="Arial"/>
          <w:b/>
          <w:bCs/>
          <w:sz w:val="22"/>
          <w:szCs w:val="22"/>
          <w:lang w:val="en-US"/>
        </w:rPr>
      </w:pPr>
      <w:r w:rsidRPr="00222F1F">
        <w:rPr>
          <w:rFonts w:ascii="Arial" w:hAnsi="Arial" w:cs="Arial"/>
          <w:b/>
          <w:bCs/>
          <w:sz w:val="22"/>
          <w:szCs w:val="22"/>
          <w:lang w:val="en-US"/>
        </w:rPr>
        <w:t>improve children’s health and wellbeing; and</w:t>
      </w:r>
    </w:p>
    <w:p w14:paraId="54507CD3" w14:textId="53DCD25B" w:rsidR="00984ACA" w:rsidRDefault="00984ACA" w:rsidP="00002C6E">
      <w:pPr>
        <w:pStyle w:val="ListParagraph"/>
        <w:numPr>
          <w:ilvl w:val="0"/>
          <w:numId w:val="1"/>
        </w:numPr>
        <w:rPr>
          <w:rFonts w:ascii="Arial" w:hAnsi="Arial" w:cs="Arial"/>
          <w:b/>
          <w:bCs/>
          <w:sz w:val="22"/>
          <w:szCs w:val="22"/>
          <w:lang w:val="en-US"/>
        </w:rPr>
      </w:pPr>
      <w:r w:rsidRPr="00222F1F">
        <w:rPr>
          <w:rFonts w:ascii="Arial" w:hAnsi="Arial" w:cs="Arial"/>
          <w:b/>
          <w:bCs/>
          <w:sz w:val="22"/>
          <w:szCs w:val="22"/>
          <w:lang w:val="en-US"/>
        </w:rPr>
        <w:t>improve children and young people’s employability skills so that they move into positive and sustained destinations.</w:t>
      </w:r>
    </w:p>
    <w:p w14:paraId="2ED18BD6" w14:textId="757825F8" w:rsidR="00984ACA" w:rsidRPr="00222F1F" w:rsidRDefault="00984ACA" w:rsidP="00984ACA">
      <w:pPr>
        <w:rPr>
          <w:rFonts w:ascii="Arial" w:hAnsi="Arial" w:cs="Arial"/>
          <w:bCs/>
          <w:sz w:val="22"/>
          <w:szCs w:val="22"/>
        </w:rPr>
      </w:pPr>
    </w:p>
    <w:p w14:paraId="71CC23A8" w14:textId="77777777" w:rsidR="00984ACA" w:rsidRDefault="00984ACA" w:rsidP="00984ACA">
      <w:pPr>
        <w:rPr>
          <w:rFonts w:ascii="Arial" w:hAnsi="Arial" w:cs="Arial"/>
          <w:b/>
          <w:bCs/>
          <w:sz w:val="22"/>
          <w:szCs w:val="22"/>
        </w:rPr>
      </w:pPr>
    </w:p>
    <w:p w14:paraId="37EE5AC6" w14:textId="304568A4" w:rsidR="00984ACA" w:rsidRPr="00222F1F" w:rsidRDefault="00984ACA" w:rsidP="00984ACA">
      <w:pPr>
        <w:rPr>
          <w:rFonts w:ascii="Arial" w:hAnsi="Arial" w:cs="Arial"/>
          <w:b/>
          <w:bCs/>
          <w:sz w:val="22"/>
          <w:szCs w:val="22"/>
        </w:rPr>
      </w:pPr>
      <w:r>
        <w:rPr>
          <w:rFonts w:ascii="Arial" w:hAnsi="Arial" w:cs="Arial"/>
          <w:b/>
          <w:bCs/>
          <w:sz w:val="22"/>
          <w:szCs w:val="22"/>
        </w:rPr>
        <w:t>Renfrewshire’s Education</w:t>
      </w:r>
      <w:r w:rsidRPr="00222F1F">
        <w:rPr>
          <w:rFonts w:ascii="Arial" w:hAnsi="Arial" w:cs="Arial"/>
          <w:b/>
          <w:bCs/>
          <w:sz w:val="22"/>
          <w:szCs w:val="22"/>
        </w:rPr>
        <w:t xml:space="preserve"> Priorities</w:t>
      </w:r>
    </w:p>
    <w:p w14:paraId="4E1D2317" w14:textId="7CB16170" w:rsidR="00984ACA" w:rsidRPr="00222F1F" w:rsidRDefault="00984ACA" w:rsidP="00984ACA">
      <w:pPr>
        <w:rPr>
          <w:rFonts w:ascii="Arial" w:hAnsi="Arial" w:cs="Arial"/>
          <w:bCs/>
          <w:sz w:val="22"/>
          <w:szCs w:val="22"/>
        </w:rPr>
      </w:pPr>
      <w:r w:rsidRPr="00222F1F">
        <w:rPr>
          <w:rFonts w:ascii="Arial" w:hAnsi="Arial" w:cs="Arial"/>
          <w:bCs/>
          <w:sz w:val="22"/>
          <w:szCs w:val="22"/>
        </w:rPr>
        <w:t xml:space="preserve">Our priorities will also align with </w:t>
      </w:r>
      <w:r>
        <w:rPr>
          <w:rFonts w:ascii="Arial" w:hAnsi="Arial" w:cs="Arial"/>
          <w:bCs/>
          <w:sz w:val="22"/>
          <w:szCs w:val="22"/>
        </w:rPr>
        <w:t xml:space="preserve">the </w:t>
      </w:r>
      <w:r w:rsidRPr="00222F1F">
        <w:rPr>
          <w:rFonts w:ascii="Arial" w:hAnsi="Arial" w:cs="Arial"/>
          <w:bCs/>
          <w:sz w:val="22"/>
          <w:szCs w:val="22"/>
        </w:rPr>
        <w:t>Renfrewshire Council</w:t>
      </w:r>
      <w:r>
        <w:rPr>
          <w:rFonts w:ascii="Arial" w:hAnsi="Arial" w:cs="Arial"/>
          <w:bCs/>
          <w:sz w:val="22"/>
          <w:szCs w:val="22"/>
        </w:rPr>
        <w:t xml:space="preserve"> Plan and E</w:t>
      </w:r>
      <w:r w:rsidRPr="00222F1F">
        <w:rPr>
          <w:rFonts w:ascii="Arial" w:hAnsi="Arial" w:cs="Arial"/>
          <w:bCs/>
          <w:sz w:val="22"/>
          <w:szCs w:val="22"/>
        </w:rPr>
        <w:t xml:space="preserve">ducation </w:t>
      </w:r>
      <w:r>
        <w:rPr>
          <w:rFonts w:ascii="Arial" w:hAnsi="Arial" w:cs="Arial"/>
          <w:bCs/>
          <w:sz w:val="22"/>
          <w:szCs w:val="22"/>
        </w:rPr>
        <w:t>Improvement</w:t>
      </w:r>
      <w:r w:rsidRPr="00222F1F">
        <w:rPr>
          <w:rFonts w:ascii="Arial" w:hAnsi="Arial" w:cs="Arial"/>
          <w:bCs/>
          <w:sz w:val="22"/>
          <w:szCs w:val="22"/>
        </w:rPr>
        <w:t xml:space="preserve"> </w:t>
      </w:r>
      <w:r>
        <w:rPr>
          <w:rFonts w:ascii="Arial" w:hAnsi="Arial" w:cs="Arial"/>
          <w:bCs/>
          <w:sz w:val="22"/>
          <w:szCs w:val="22"/>
        </w:rPr>
        <w:t>P</w:t>
      </w:r>
      <w:r w:rsidRPr="00222F1F">
        <w:rPr>
          <w:rFonts w:ascii="Arial" w:hAnsi="Arial" w:cs="Arial"/>
          <w:bCs/>
          <w:sz w:val="22"/>
          <w:szCs w:val="22"/>
        </w:rPr>
        <w:t xml:space="preserve">riorities listed </w:t>
      </w:r>
      <w:r>
        <w:rPr>
          <w:rFonts w:ascii="Arial" w:hAnsi="Arial" w:cs="Arial"/>
          <w:bCs/>
          <w:sz w:val="22"/>
          <w:szCs w:val="22"/>
        </w:rPr>
        <w:t>on the next page.</w:t>
      </w:r>
      <w:r w:rsidRPr="00222F1F">
        <w:rPr>
          <w:rFonts w:ascii="Arial" w:hAnsi="Arial" w:cs="Arial"/>
          <w:bCs/>
          <w:sz w:val="22"/>
          <w:szCs w:val="22"/>
        </w:rPr>
        <w:t xml:space="preserve">  </w:t>
      </w:r>
    </w:p>
    <w:p w14:paraId="4ED7F5EE" w14:textId="2149047D" w:rsidR="00984ACA" w:rsidRPr="00222F1F" w:rsidRDefault="00984ACA" w:rsidP="00984ACA">
      <w:pPr>
        <w:rPr>
          <w:rFonts w:ascii="Arial" w:hAnsi="Arial" w:cs="Arial"/>
          <w:bCs/>
          <w:sz w:val="22"/>
          <w:szCs w:val="22"/>
        </w:rPr>
      </w:pPr>
    </w:p>
    <w:p w14:paraId="4E029DBA" w14:textId="27CE1707" w:rsidR="00984ACA" w:rsidRPr="00222F1F" w:rsidRDefault="00984ACA" w:rsidP="00984ACA">
      <w:pPr>
        <w:rPr>
          <w:rFonts w:ascii="Arial" w:hAnsi="Arial" w:cs="Arial"/>
          <w:b/>
          <w:sz w:val="22"/>
          <w:szCs w:val="22"/>
        </w:rPr>
      </w:pPr>
    </w:p>
    <w:p w14:paraId="5569C27C" w14:textId="0EE45CF5" w:rsidR="00984ACA" w:rsidRPr="00222F1F" w:rsidRDefault="00984ACA" w:rsidP="00984ACA">
      <w:pPr>
        <w:rPr>
          <w:rFonts w:ascii="Arial" w:hAnsi="Arial" w:cs="Arial"/>
          <w:b/>
          <w:sz w:val="22"/>
          <w:szCs w:val="22"/>
        </w:rPr>
      </w:pPr>
      <w:r w:rsidRPr="00222F1F">
        <w:rPr>
          <w:rFonts w:ascii="Arial" w:hAnsi="Arial" w:cs="Arial"/>
          <w:b/>
          <w:sz w:val="22"/>
          <w:szCs w:val="22"/>
        </w:rPr>
        <w:t>Pupil Equity Funding</w:t>
      </w:r>
    </w:p>
    <w:p w14:paraId="5556E7B0" w14:textId="0DF1A5FC" w:rsidR="00984ACA" w:rsidRPr="00222F1F" w:rsidRDefault="00984ACA" w:rsidP="00984ACA">
      <w:pPr>
        <w:rPr>
          <w:rFonts w:ascii="Arial" w:hAnsi="Arial" w:cs="Arial"/>
          <w:b/>
          <w:bCs/>
          <w:sz w:val="22"/>
          <w:szCs w:val="22"/>
          <w:lang w:val="en-US"/>
        </w:rPr>
      </w:pPr>
      <w:r w:rsidRPr="00222F1F">
        <w:rPr>
          <w:rFonts w:ascii="Arial" w:hAnsi="Arial" w:cs="Arial"/>
          <w:sz w:val="22"/>
          <w:szCs w:val="22"/>
        </w:rPr>
        <w:t xml:space="preserve">Our school received Pupil Equity Funding (PEF) </w:t>
      </w:r>
      <w:r w:rsidRPr="00222F1F">
        <w:rPr>
          <w:rFonts w:ascii="Arial" w:hAnsi="Arial" w:cs="Arial"/>
          <w:color w:val="000000"/>
          <w:sz w:val="22"/>
          <w:szCs w:val="22"/>
          <w:lang w:eastAsia="en-GB"/>
        </w:rPr>
        <w:t>to provide targeted interventions in literacy, numeracy and health and wellbeing to close the poverty</w:t>
      </w:r>
      <w:r w:rsidRPr="00222F1F">
        <w:rPr>
          <w:rFonts w:ascii="Arial" w:hAnsi="Arial" w:cs="Arial"/>
          <w:sz w:val="22"/>
          <w:szCs w:val="22"/>
        </w:rPr>
        <w:t xml:space="preserve"> related attainment gap. This funding enables us to plan additional interventions to those which were already planned.  These interventions are highlighted throughout this improvement plan using the (PEF) abbreviation.  </w:t>
      </w:r>
    </w:p>
    <w:p w14:paraId="02032036" w14:textId="2E69F00C" w:rsidR="00984ACA" w:rsidRPr="00222F1F" w:rsidRDefault="00984ACA" w:rsidP="00984ACA">
      <w:pPr>
        <w:autoSpaceDE w:val="0"/>
        <w:autoSpaceDN w:val="0"/>
        <w:adjustRightInd w:val="0"/>
        <w:rPr>
          <w:rFonts w:ascii="Arial" w:hAnsi="Arial" w:cs="Arial"/>
          <w:color w:val="000000"/>
          <w:sz w:val="22"/>
          <w:szCs w:val="22"/>
          <w:lang w:eastAsia="en-GB"/>
        </w:rPr>
      </w:pPr>
    </w:p>
    <w:p w14:paraId="4CF75FDA" w14:textId="67393D29" w:rsidR="00984ACA" w:rsidRPr="008A5E80" w:rsidRDefault="00984ACA" w:rsidP="00984ACA">
      <w:pPr>
        <w:rPr>
          <w:rFonts w:ascii="Arial" w:hAnsi="Arial" w:cs="Arial"/>
          <w:bCs/>
        </w:rPr>
      </w:pPr>
      <w:r w:rsidRPr="00222F1F">
        <w:rPr>
          <w:rFonts w:ascii="Arial" w:hAnsi="Arial" w:cs="Arial"/>
          <w:bCs/>
          <w:sz w:val="22"/>
          <w:szCs w:val="22"/>
          <w:lang w:val="en-US"/>
        </w:rPr>
        <w:t xml:space="preserve">The priorities and actions within this improvement plan address the needs of our </w:t>
      </w:r>
      <w:r w:rsidR="00A01E15">
        <w:rPr>
          <w:rFonts w:ascii="Arial" w:hAnsi="Arial" w:cs="Arial"/>
          <w:bCs/>
          <w:sz w:val="22"/>
          <w:szCs w:val="22"/>
          <w:lang w:val="en-US"/>
        </w:rPr>
        <w:t>school</w:t>
      </w:r>
      <w:r w:rsidRPr="00222F1F">
        <w:rPr>
          <w:rFonts w:ascii="Arial" w:hAnsi="Arial" w:cs="Arial"/>
          <w:bCs/>
          <w:sz w:val="22"/>
          <w:szCs w:val="22"/>
          <w:lang w:val="en-US"/>
        </w:rPr>
        <w:t xml:space="preserve"> and articulate with local and national priorities</w:t>
      </w:r>
      <w:r>
        <w:rPr>
          <w:rFonts w:ascii="Arial" w:hAnsi="Arial" w:cs="Arial"/>
          <w:bCs/>
          <w:lang w:val="en-US"/>
        </w:rPr>
        <w:t xml:space="preserve">. </w:t>
      </w:r>
      <w:r w:rsidRPr="008A5E80">
        <w:rPr>
          <w:rFonts w:ascii="Arial" w:hAnsi="Arial" w:cs="Arial"/>
          <w:bCs/>
          <w:lang w:val="en-US"/>
        </w:rPr>
        <w:t xml:space="preserve"> </w:t>
      </w:r>
    </w:p>
    <w:p w14:paraId="758F615F" w14:textId="7BFF8FD1" w:rsidR="00984ACA" w:rsidRDefault="00984ACA"/>
    <w:p w14:paraId="34BDD00B" w14:textId="3B0F21E0" w:rsidR="00AB7635" w:rsidRDefault="00AB7635"/>
    <w:p w14:paraId="059E2A99" w14:textId="1D344DC9" w:rsidR="00AB7635" w:rsidRDefault="00AB7635"/>
    <w:p w14:paraId="0D9C3061" w14:textId="311EFEE0" w:rsidR="00984ACA" w:rsidRDefault="00984ACA"/>
    <w:p w14:paraId="4F31ACB4" w14:textId="294584E4" w:rsidR="00984ACA" w:rsidRDefault="00984ACA"/>
    <w:p w14:paraId="0ECD2844" w14:textId="6F8E6F79" w:rsidR="00984ACA" w:rsidRDefault="00984ACA"/>
    <w:p w14:paraId="46576CB1" w14:textId="22F1A655" w:rsidR="00984ACA" w:rsidRDefault="00984ACA"/>
    <w:p w14:paraId="2B86D12A" w14:textId="6E12FA44" w:rsidR="00984ACA" w:rsidRDefault="00984ACA"/>
    <w:p w14:paraId="691803E1" w14:textId="5959AE45" w:rsidR="00984ACA" w:rsidRDefault="00984ACA"/>
    <w:p w14:paraId="607F7D9B" w14:textId="16029CC5" w:rsidR="00984ACA" w:rsidRDefault="00984ACA"/>
    <w:p w14:paraId="7D44F5E6" w14:textId="599A6B92" w:rsidR="00984ACA" w:rsidRDefault="00984ACA"/>
    <w:p w14:paraId="141D92FD" w14:textId="4D9CAA4F" w:rsidR="00984ACA" w:rsidRDefault="00984ACA"/>
    <w:p w14:paraId="0E3E6D99" w14:textId="0BFF3258" w:rsidR="00984ACA" w:rsidRDefault="00984ACA"/>
    <w:p w14:paraId="583B1071" w14:textId="6CF29AE9" w:rsidR="00984ACA" w:rsidRDefault="00984ACA"/>
    <w:p w14:paraId="322DD102" w14:textId="22B81704" w:rsidR="00984ACA" w:rsidRDefault="00984ACA"/>
    <w:p w14:paraId="0B57AD67" w14:textId="3DA3FDB1" w:rsidR="00984ACA" w:rsidRDefault="00984ACA"/>
    <w:p w14:paraId="57484EC2" w14:textId="77777777" w:rsidR="00984ACA" w:rsidRDefault="00984ACA"/>
    <w:p w14:paraId="4EC6A0D9" w14:textId="613F8B2D" w:rsidR="00AB7635" w:rsidRPr="00C91EFF" w:rsidRDefault="00984ACA" w:rsidP="00984ACA">
      <w:pPr>
        <w:rPr>
          <w:rFonts w:ascii="Arial" w:hAnsi="Arial" w:cs="Arial"/>
          <w:sz w:val="36"/>
          <w:szCs w:val="36"/>
        </w:rPr>
      </w:pPr>
      <w:r>
        <w:rPr>
          <w:rFonts w:ascii="Arial" w:hAnsi="Arial" w:cs="Arial"/>
          <w:b/>
          <w:sz w:val="40"/>
          <w:szCs w:val="40"/>
        </w:rPr>
        <w:t xml:space="preserve">                             </w:t>
      </w:r>
      <w:r w:rsidR="00AB7635" w:rsidRPr="00C91EFF">
        <w:rPr>
          <w:rFonts w:ascii="Arial" w:hAnsi="Arial" w:cs="Arial"/>
          <w:b/>
          <w:sz w:val="36"/>
          <w:szCs w:val="36"/>
        </w:rPr>
        <w:t>Renfrewshire’s Council Plan 2017-2027</w:t>
      </w:r>
    </w:p>
    <w:p w14:paraId="35157D53" w14:textId="77777777" w:rsidR="00AB7635" w:rsidRPr="00C91EFF" w:rsidRDefault="00AB7635" w:rsidP="00AB7635">
      <w:pPr>
        <w:jc w:val="center"/>
        <w:rPr>
          <w:rFonts w:ascii="Arial" w:hAnsi="Arial" w:cs="Arial"/>
          <w:sz w:val="28"/>
          <w:szCs w:val="28"/>
        </w:rPr>
      </w:pPr>
      <w:r w:rsidRPr="00C91EFF">
        <w:rPr>
          <w:rFonts w:ascii="Arial" w:hAnsi="Arial" w:cs="Arial"/>
          <w:sz w:val="28"/>
          <w:szCs w:val="28"/>
        </w:rPr>
        <w:t>Working together for a thriving and connected Renfrewshire, creating opportunities for all</w:t>
      </w:r>
    </w:p>
    <w:p w14:paraId="1475A07D" w14:textId="3E9EC8DB" w:rsidR="00AB7635" w:rsidRPr="00721C92" w:rsidRDefault="00984ACA" w:rsidP="00AB7635">
      <w:pPr>
        <w:jc w:val="center"/>
        <w:rPr>
          <w:b/>
          <w:sz w:val="32"/>
          <w:szCs w:val="32"/>
        </w:rPr>
      </w:pPr>
      <w:r>
        <w:rPr>
          <w:noProof/>
        </w:rPr>
        <mc:AlternateContent>
          <mc:Choice Requires="wps">
            <w:drawing>
              <wp:anchor distT="45720" distB="45720" distL="114300" distR="114300" simplePos="0" relativeHeight="251669504" behindDoc="0" locked="0" layoutInCell="1" allowOverlap="1" wp14:anchorId="7D9646AB" wp14:editId="04D462F8">
                <wp:simplePos x="0" y="0"/>
                <wp:positionH relativeFrom="column">
                  <wp:posOffset>-417830</wp:posOffset>
                </wp:positionH>
                <wp:positionV relativeFrom="paragraph">
                  <wp:posOffset>236220</wp:posOffset>
                </wp:positionV>
                <wp:extent cx="1733550" cy="9239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923925"/>
                        </a:xfrm>
                        <a:prstGeom prst="rect">
                          <a:avLst/>
                        </a:prstGeom>
                        <a:solidFill>
                          <a:srgbClr val="FFFFFF"/>
                        </a:solidFill>
                        <a:ln w="9525">
                          <a:noFill/>
                          <a:miter lim="800000"/>
                          <a:headEnd/>
                          <a:tailEnd/>
                        </a:ln>
                      </wps:spPr>
                      <wps:txbx>
                        <w:txbxContent>
                          <w:p w14:paraId="68CC22AB" w14:textId="77777777" w:rsidR="00AB7635" w:rsidRPr="00984ACA" w:rsidRDefault="00AB7635" w:rsidP="00AB7635">
                            <w:pPr>
                              <w:jc w:val="center"/>
                              <w:rPr>
                                <w:rFonts w:ascii="Arial" w:hAnsi="Arial" w:cs="Arial"/>
                                <w:sz w:val="28"/>
                                <w:szCs w:val="28"/>
                              </w:rPr>
                            </w:pPr>
                            <w:r w:rsidRPr="00984ACA">
                              <w:rPr>
                                <w:rFonts w:ascii="Arial" w:hAnsi="Arial" w:cs="Arial"/>
                                <w:sz w:val="28"/>
                                <w:szCs w:val="28"/>
                              </w:rPr>
                              <w:t>Reshaping our place, our economy, our future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646AB" id="_x0000_s1029" type="#_x0000_t202" style="position:absolute;left:0;text-align:left;margin-left:-32.9pt;margin-top:18.6pt;width:136.5pt;height:72.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pNqIgIAACQEAAAOAAAAZHJzL2Uyb0RvYy54bWysU1+P2jAMf5+07xDlfRQKjKOinG7cmCbd&#10;/kh3+wAmTWm0JO6SQMs+/ZyU49j2Ni0PkR3bP9s/O6vb3mh2lM4rtCWfjMacSSuwUnZf8m9P2zc3&#10;nPkAtgKNVpb8JD2/Xb9+teraQubYoK6kYwRifdG1JW9CaIss86KRBvwIW2nJWKMzEEh1+6xy0BG6&#10;0Vk+Hr/NOnRV61BI7+n1fjDydcKvaynCl7r2MjBdcqotpNulexfvbL2CYu+gbZQ4lwH/UIUBZSnp&#10;BeoeArCDU39BGSUceqzDSKDJsK6VkKkH6mYy/qObxwZamXohcnx7ocn/P1jx+fjVMVWVPJ8sOLNg&#10;aEhPsg/sHfYsj/x0rS/I7bElx9DTM8059erbBxTfPbO4acDu5Z1z2DUSKqpvEiOzq9ABx0eQXfcJ&#10;K0oDh4AJqK+dieQRHYzQaU6ny2xiKSKmXEyn8zmZBNmW+XSZz1MKKJ6jW+fDB4mGRaHkjmaf0OH4&#10;4EOsBopnl5jMo1bVVmmdFLffbbRjR6A92aZzRv/NTVvWUfY55Y5RFmN8WiGjAu2xVqbkN+N4YjgU&#10;kY33tkpyAKUHmSrR9kxPZGTgJvS7Pk1iGmMjdTusTsSXw2Ft6ZuR0KD7yVlHK1ty/+MATnKmP1ri&#10;fDmZzeKOJ2U2X+SkuGvL7toCVhBUyQNng7gJ6V8Mjd3RbGqVaHup5FwyrWJi8/xt4q5f68nr5XOv&#10;fwEAAP//AwBQSwMEFAAGAAgAAAAhAPPIMqfeAAAACgEAAA8AAABkcnMvZG93bnJldi54bWxMj8FO&#10;g0AQhu8mvsNmTLyYdhEtVGRp1ETjtbUPMMAUiOwsYbeFvr3Tk73NZL788/35Zra9OtHoO8cGHpcR&#10;KOLK1R03BvY/n4s1KB+Qa+wdk4EzedgUtzc5ZrWbeEunXWiUhLDP0EAbwpBp7auWLPqlG4jldnCj&#10;xSDr2Oh6xEnCba/jKEq0xY7lQ4sDfbRU/e6O1sDhe3pYvUzlV9in2+fkHbu0dGdj7u/mt1dQgebw&#10;D8NFX9ShEKfSHbn2qjewSFaiHgw8pTEoAeLoMpRCruMUdJHr6wrFHwAAAP//AwBQSwECLQAUAAYA&#10;CAAAACEAtoM4kv4AAADhAQAAEwAAAAAAAAAAAAAAAAAAAAAAW0NvbnRlbnRfVHlwZXNdLnhtbFBL&#10;AQItABQABgAIAAAAIQA4/SH/1gAAAJQBAAALAAAAAAAAAAAAAAAAAC8BAABfcmVscy8ucmVsc1BL&#10;AQItABQABgAIAAAAIQD0bpNqIgIAACQEAAAOAAAAAAAAAAAAAAAAAC4CAABkcnMvZTJvRG9jLnht&#10;bFBLAQItABQABgAIAAAAIQDzyDKn3gAAAAoBAAAPAAAAAAAAAAAAAAAAAHwEAABkcnMvZG93bnJl&#10;di54bWxQSwUGAAAAAAQABADzAAAAhwUAAAAA&#10;" stroked="f">
                <v:textbox>
                  <w:txbxContent>
                    <w:p w14:paraId="68CC22AB" w14:textId="77777777" w:rsidR="00AB7635" w:rsidRPr="00984ACA" w:rsidRDefault="00AB7635" w:rsidP="00AB7635">
                      <w:pPr>
                        <w:jc w:val="center"/>
                        <w:rPr>
                          <w:rFonts w:ascii="Arial" w:hAnsi="Arial" w:cs="Arial"/>
                          <w:sz w:val="28"/>
                          <w:szCs w:val="28"/>
                        </w:rPr>
                      </w:pPr>
                      <w:r w:rsidRPr="00984ACA">
                        <w:rPr>
                          <w:rFonts w:ascii="Arial" w:hAnsi="Arial" w:cs="Arial"/>
                          <w:sz w:val="28"/>
                          <w:szCs w:val="28"/>
                        </w:rPr>
                        <w:t>Reshaping our place, our economy, our future</w:t>
                      </w:r>
                    </w:p>
                  </w:txbxContent>
                </v:textbox>
                <w10:wrap type="square"/>
              </v:shape>
            </w:pict>
          </mc:Fallback>
        </mc:AlternateContent>
      </w:r>
      <w:r w:rsidR="00AB7635">
        <w:rPr>
          <w:noProof/>
          <w:sz w:val="32"/>
          <w:szCs w:val="32"/>
        </w:rPr>
        <mc:AlternateContent>
          <mc:Choice Requires="wps">
            <w:drawing>
              <wp:anchor distT="0" distB="0" distL="114300" distR="114300" simplePos="0" relativeHeight="251668480" behindDoc="0" locked="0" layoutInCell="1" allowOverlap="1" wp14:anchorId="78F28043" wp14:editId="0A2F7950">
                <wp:simplePos x="0" y="0"/>
                <wp:positionH relativeFrom="column">
                  <wp:posOffset>7477125</wp:posOffset>
                </wp:positionH>
                <wp:positionV relativeFrom="paragraph">
                  <wp:posOffset>141605</wp:posOffset>
                </wp:positionV>
                <wp:extent cx="1924050" cy="1019175"/>
                <wp:effectExtent l="0" t="0" r="19050" b="28575"/>
                <wp:wrapNone/>
                <wp:docPr id="6" name="Rectangle: Rounded Corners 6"/>
                <wp:cNvGraphicFramePr/>
                <a:graphic xmlns:a="http://schemas.openxmlformats.org/drawingml/2006/main">
                  <a:graphicData uri="http://schemas.microsoft.com/office/word/2010/wordprocessingShape">
                    <wps:wsp>
                      <wps:cNvSpPr/>
                      <wps:spPr>
                        <a:xfrm>
                          <a:off x="0" y="0"/>
                          <a:ext cx="1924050" cy="1019175"/>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2CD7ECC" id="Rectangle: Rounded Corners 6" o:spid="_x0000_s1026" style="position:absolute;margin-left:588.75pt;margin-top:11.15pt;width:151.5pt;height:80.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RREpAIAAJwFAAAOAAAAZHJzL2Uyb0RvYy54bWysVF9P2zAQf5+072D5fSTpWhgRKaqKmCYh&#10;qICJZ9dxmkiOzzu7TbtPv7OThgrQHqblwfH57n73/66u961mO4WuAVPw7CzlTBkJZWM2Bf/5fPvl&#10;G2fOC1MKDUYV/KAcv55//nTV2VxNoAZdKmQEYlze2YLX3ts8SZysVSvcGVhliFkBtsITiZukRNER&#10;equTSZqeJx1gaRGkco5eb3omn0f8qlLSP1SVU57pgpNvPp4Yz3U4k/mVyDcobN3IwQ3xD160ojFk&#10;dIS6EV6wLTbvoNpGIjio/JmENoGqaqSKMVA0WfommqdaWBVjoeQ4O6bJ/T9Yeb9bIWvKgp9zZkRL&#10;JXqkpAmz0Spnj7A1pSrZEtBQjdl5yFdnXU5qT3aFA+XoGoLfV9iGP4XF9jHHhzHHau+ZpMfscjJN&#10;Z1QKSbwszS6zi1lATV7VLTr/XUHLwqXgGJwITsUEi92d8738US6YNHDbaE3vItcmnA50U4a3SOBm&#10;vdTIdoLa4CL9mi5i5cnmiRhRQTUJ8fURxZs/aNXDPqqKMkUxTKInsUfVCCukVMZnPasWpeqtzVL6&#10;hgBHjRiuNgQYkCvycsQeAEL/v8fu4x7kg6qKLT4qp39zrFceNaJlMH5UbhsD+BGApqgGy738MUl9&#10;akKW1lAeqI8Q+gFzVt42VLw74fxKIE0UFZy2hH+go9LQFRyGG2c14O+P3oM8NTpxOetoQgvufm0F&#10;Ks70D0MjcJlNp2GkIzGdXUyIwFPO+pRjtu0SqPoZ7SMr4zXIe328VgjtCy2TRbBKLGEk2S649Hgk&#10;lr7fHLSOpFosohiNsRX+zjxZGcBDVkNfPu9fBNqhgz01/z0cp1nkb3q4lw2aBhZbD1UTG/w1r0O+&#10;aQXExhnWVdgxp3SUel2q8z8AAAD//wMAUEsDBBQABgAIAAAAIQBgh5sl4QAAAAwBAAAPAAAAZHJz&#10;L2Rvd25yZXYueG1sTI/NTsMwEITvSLyDtUjcqBNTSBTiVAjxc6CXtiBx3MQmiRqvo9htw9uzPcFt&#10;Z3c0+025mt0gjnYKvScN6SIBYanxpqdWw8fu5SYHESKSwcGT1fBjA6yqy4sSC+NPtLHHbWwFh1Ao&#10;UEMX41hIGZrOOgwLP1ri27efHEaWUyvNhCcOd4NUSXIvHfbEHzoc7VNnm/324DQsm/orfVWfFPr1&#10;m9lvMMued+9aX1/Njw8gop3jnxnO+IwOFTPV/kAmiIF1mmV37NWg1C2Is2OZJ7ypecpVDrIq5f8S&#10;1S8AAAD//wMAUEsBAi0AFAAGAAgAAAAhALaDOJL+AAAA4QEAABMAAAAAAAAAAAAAAAAAAAAAAFtD&#10;b250ZW50X1R5cGVzXS54bWxQSwECLQAUAAYACAAAACEAOP0h/9YAAACUAQAACwAAAAAAAAAAAAAA&#10;AAAvAQAAX3JlbHMvLnJlbHNQSwECLQAUAAYACAAAACEAR70URKQCAACcBQAADgAAAAAAAAAAAAAA&#10;AAAuAgAAZHJzL2Uyb0RvYy54bWxQSwECLQAUAAYACAAAACEAYIebJeEAAAAMAQAADwAAAAAAAAAA&#10;AAAAAAD+BAAAZHJzL2Rvd25yZXYueG1sUEsFBgAAAAAEAAQA8wAAAAwGAAAAAA==&#10;" filled="f" strokecolor="#7030a0" strokeweight="2pt"/>
            </w:pict>
          </mc:Fallback>
        </mc:AlternateContent>
      </w:r>
      <w:r w:rsidR="00AB7635">
        <w:rPr>
          <w:noProof/>
        </w:rPr>
        <mc:AlternateContent>
          <mc:Choice Requires="wps">
            <w:drawing>
              <wp:anchor distT="45720" distB="45720" distL="114300" distR="114300" simplePos="0" relativeHeight="251672576" behindDoc="0" locked="0" layoutInCell="1" allowOverlap="1" wp14:anchorId="599EE391" wp14:editId="62754410">
                <wp:simplePos x="0" y="0"/>
                <wp:positionH relativeFrom="column">
                  <wp:posOffset>5562600</wp:posOffset>
                </wp:positionH>
                <wp:positionV relativeFrom="paragraph">
                  <wp:posOffset>284480</wp:posOffset>
                </wp:positionV>
                <wp:extent cx="1733550" cy="733425"/>
                <wp:effectExtent l="0" t="0" r="0"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733425"/>
                        </a:xfrm>
                        <a:prstGeom prst="rect">
                          <a:avLst/>
                        </a:prstGeom>
                        <a:solidFill>
                          <a:srgbClr val="FFFFFF"/>
                        </a:solidFill>
                        <a:ln w="9525">
                          <a:noFill/>
                          <a:miter lim="800000"/>
                          <a:headEnd/>
                          <a:tailEnd/>
                        </a:ln>
                      </wps:spPr>
                      <wps:txbx>
                        <w:txbxContent>
                          <w:p w14:paraId="715E0030" w14:textId="77777777" w:rsidR="00AB7635" w:rsidRPr="00984ACA" w:rsidRDefault="00AB7635" w:rsidP="00984ACA">
                            <w:pPr>
                              <w:jc w:val="center"/>
                              <w:rPr>
                                <w:rFonts w:ascii="Arial" w:hAnsi="Arial" w:cs="Arial"/>
                                <w:sz w:val="27"/>
                                <w:szCs w:val="27"/>
                              </w:rPr>
                            </w:pPr>
                            <w:r w:rsidRPr="00984ACA">
                              <w:rPr>
                                <w:rFonts w:ascii="Arial" w:hAnsi="Arial" w:cs="Arial"/>
                                <w:sz w:val="28"/>
                                <w:szCs w:val="28"/>
                              </w:rPr>
                              <w:t>Creating a sustainable Renfrewshire for all</w:t>
                            </w:r>
                            <w:r w:rsidRPr="00984ACA">
                              <w:rPr>
                                <w:rFonts w:ascii="Arial" w:hAnsi="Arial" w:cs="Arial"/>
                                <w:sz w:val="27"/>
                                <w:szCs w:val="27"/>
                              </w:rPr>
                              <w:t xml:space="preserve"> to enjoy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EE391" id="_x0000_s1030" type="#_x0000_t202" style="position:absolute;left:0;text-align:left;margin-left:438pt;margin-top:22.4pt;width:136.5pt;height:57.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jhHwIAACIEAAAOAAAAZHJzL2Uyb0RvYy54bWysU81u2zAMvg/YOwi6L07SZF2NOEWXLsOA&#10;7gdo9wC0LMfCJFGTlNjd05eS0zTbbsN0EEiR/Eh+pFbXg9HsIH1QaCs+m0w5k1Zgo+yu4t8ftm/e&#10;cRYi2AY0WlnxRxn49fr1q1XvSjnHDnUjPSMQG8reVbyL0ZVFEUQnDYQJOmnJ2KI3EEn1u6Lx0BO6&#10;0cV8On1b9Ogb51HIEOj1djTydcZvWyni17YNMjJdcaot5tvnu053sV5BufPgOiWOZcA/VGFAWUp6&#10;grqFCGzv1V9QRgmPAds4EWgKbFslZO6BuplN/+jmvgMncy9ETnAnmsL/gxVfDt88U03FaVAWDI3o&#10;QQ6RvceBzRM7vQslOd07cosDPdOUc6fB3aH4EZjFTQd2J2+8x76T0FB1sxRZnIWOOCGB1P1nbCgN&#10;7CNmoKH1JlFHZDBCpyk9niaTShEp5eXFxXJJJkE2khfzZU4B5XO08yF+lGhYEiruafIZHQ53IaZq&#10;oHx2SckCatVsldZZ8bt6oz07AG3JNp8j+m9u2rK+4ldLyp2iLKb4vEBGRdpirQzROE0nhUOZ2Phg&#10;myxHUHqUqRJtj/QkRkZu4lAPeQ6LFJuoq7F5JL48jktLn4yEDv0vznpa2IqHn3vwkjP9yRLnV7PF&#10;Im14VhbLyzkp/txSn1vACoKqeORsFDcx/4qxsRuaTasybS+VHEumRcxsHj9N2vRzPXu9fO31EwAA&#10;AP//AwBQSwMEFAAGAAgAAAAhAAvLUmPfAAAACwEAAA8AAABkcnMvZG93bnJldi54bWxMj0FPg0AQ&#10;he8m/ofNmHgxdqkitMjSqImm19b+gAGmQGRnCbst9N87PeltZt7Lm+/lm9n26kyj7xwbWC4iUMSV&#10;qztuDBy+Px9XoHxArrF3TAYu5GFT3N7kmNVu4h2d96FREsI+QwNtCEOmta9asugXbiAW7ehGi0HW&#10;sdH1iJOE214/RVGiLXYsH1oc6KOl6md/sgaO2+nhZT2VX+GQ7uLkHbu0dBdj7u/mt1dQgebwZ4Yr&#10;vqBDIUylO3HtVW9glSbSJRiIY6lwNSzjtVxKmZLoGXSR6/8dil8AAAD//wMAUEsBAi0AFAAGAAgA&#10;AAAhALaDOJL+AAAA4QEAABMAAAAAAAAAAAAAAAAAAAAAAFtDb250ZW50X1R5cGVzXS54bWxQSwEC&#10;LQAUAAYACAAAACEAOP0h/9YAAACUAQAACwAAAAAAAAAAAAAAAAAvAQAAX3JlbHMvLnJlbHNQSwEC&#10;LQAUAAYACAAAACEAUfz44R8CAAAiBAAADgAAAAAAAAAAAAAAAAAuAgAAZHJzL2Uyb0RvYy54bWxQ&#10;SwECLQAUAAYACAAAACEAC8tSY98AAAALAQAADwAAAAAAAAAAAAAAAAB5BAAAZHJzL2Rvd25yZXYu&#10;eG1sUEsFBgAAAAAEAAQA8wAAAIUFAAAAAA==&#10;" stroked="f">
                <v:textbox>
                  <w:txbxContent>
                    <w:p w14:paraId="715E0030" w14:textId="77777777" w:rsidR="00AB7635" w:rsidRPr="00984ACA" w:rsidRDefault="00AB7635" w:rsidP="00984ACA">
                      <w:pPr>
                        <w:jc w:val="center"/>
                        <w:rPr>
                          <w:rFonts w:ascii="Arial" w:hAnsi="Arial" w:cs="Arial"/>
                          <w:sz w:val="27"/>
                          <w:szCs w:val="27"/>
                        </w:rPr>
                      </w:pPr>
                      <w:r w:rsidRPr="00984ACA">
                        <w:rPr>
                          <w:rFonts w:ascii="Arial" w:hAnsi="Arial" w:cs="Arial"/>
                          <w:sz w:val="28"/>
                          <w:szCs w:val="28"/>
                        </w:rPr>
                        <w:t>Creating a sustainable Renfrewshire for all</w:t>
                      </w:r>
                      <w:r w:rsidRPr="00984ACA">
                        <w:rPr>
                          <w:rFonts w:ascii="Arial" w:hAnsi="Arial" w:cs="Arial"/>
                          <w:sz w:val="27"/>
                          <w:szCs w:val="27"/>
                        </w:rPr>
                        <w:t xml:space="preserve"> to enjoy</w:t>
                      </w:r>
                    </w:p>
                  </w:txbxContent>
                </v:textbox>
                <w10:wrap type="square"/>
              </v:shape>
            </w:pict>
          </mc:Fallback>
        </mc:AlternateContent>
      </w:r>
      <w:r w:rsidR="00AB7635">
        <w:rPr>
          <w:noProof/>
          <w:sz w:val="32"/>
          <w:szCs w:val="32"/>
        </w:rPr>
        <mc:AlternateContent>
          <mc:Choice Requires="wps">
            <w:drawing>
              <wp:anchor distT="0" distB="0" distL="114300" distR="114300" simplePos="0" relativeHeight="251667456" behindDoc="0" locked="0" layoutInCell="1" allowOverlap="1" wp14:anchorId="255AE673" wp14:editId="2B478918">
                <wp:simplePos x="0" y="0"/>
                <wp:positionH relativeFrom="column">
                  <wp:posOffset>5467350</wp:posOffset>
                </wp:positionH>
                <wp:positionV relativeFrom="paragraph">
                  <wp:posOffset>170180</wp:posOffset>
                </wp:positionV>
                <wp:extent cx="1924050" cy="1019175"/>
                <wp:effectExtent l="0" t="0" r="19050" b="28575"/>
                <wp:wrapNone/>
                <wp:docPr id="7" name="Rectangle: Rounded Corners 7"/>
                <wp:cNvGraphicFramePr/>
                <a:graphic xmlns:a="http://schemas.openxmlformats.org/drawingml/2006/main">
                  <a:graphicData uri="http://schemas.microsoft.com/office/word/2010/wordprocessingShape">
                    <wps:wsp>
                      <wps:cNvSpPr/>
                      <wps:spPr>
                        <a:xfrm>
                          <a:off x="0" y="0"/>
                          <a:ext cx="1924050" cy="1019175"/>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373A28" id="Rectangle: Rounded Corners 7" o:spid="_x0000_s1026" style="position:absolute;margin-left:430.5pt;margin-top:13.4pt;width:151.5pt;height:80.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5HpAIAAJwFAAAOAAAAZHJzL2Uyb0RvYy54bWysVF9P2zAQf5+072D5fSTp2hUiUlQVMU1C&#10;gICJZ9dxmkiOzzu7TbtPv7OThgrQHqblwfH57n73/y6v9q1mO4WuAVPw7CzlTBkJZWM2Bf/5fPPl&#10;nDPnhSmFBqMKflCOXy0+f7rsbK4mUIMuFTICMS7vbMFr722eJE7WqhXuDKwyxKwAW+GJxE1SougI&#10;vdXJJE2/JR1gaRGkco5er3smX0T8qlLS31eVU57pgpNvPp4Yz3U4k8WlyDcobN3IwQ3xD160ojFk&#10;dIS6Fl6wLTbvoNpGIjio/JmENoGqaqSKMVA0WfommqdaWBVjoeQ4O6bJ/T9Yebd7QNaUBZ9zZkRL&#10;JXqkpAmz0Spnj7A1pSrZCtBQjdk85KuzLie1J/uAA+XoGoLfV9iGP4XF9jHHhzHHau+ZpMfsYjJN&#10;Z1QKSbwszS6y+SygJq/qFp3/rqBl4VJwDE4Ep2KCxe7W+V7+KBdMGrhptKZ3kWsTTge6KcNbJHCz&#10;XmlkO0FtME+/pstYebJ5IkZUUE1CfH1E8eYPWvWwj6qiTFEMk+hJ7FE1wgoplfFZz6pFqXprs5S+&#10;IcBRI4arDQEG5Iq8HLEHgND/77H7uAf5oKpii4/K6d8c65VHjWgZjB+V28YAfgSgKarBci9/TFKf&#10;mpClNZQH6iOEfsCclTcNFe9WOP8gkCaKCk5bwt/TUWnoCg7DjbMa8PdH70GeGp24nHU0oQV3v7YC&#10;FWf6h6ERuMim0zDSkZjO5hMi8JSzPuWYbbsCqn5G+8jKeA3yXh+vFUL7QstkGawSSxhJtgsuPR6J&#10;le83B60jqZbLKEZjbIW/NU9WBvCQ1dCXz/sXgXboYE/NfwfHaRb5mx7uZYOmgeXWQ9XEBn/N65Bv&#10;WgGxcYZ1FXbMKR2lXpfq4g8AAAD//wMAUEsDBBQABgAIAAAAIQCpY6N04QAAAAsBAAAPAAAAZHJz&#10;L2Rvd25yZXYueG1sTI/NboMwEITvlfoO1lbqrTHQCBDBRFXVn0N7SdJKPS7YARS8RthJ6Nt3c0pv&#10;uzuj2W/K9WwHcTKT7x0piBcRCEON0z21Cr52rw85CB+QNA6OjIJf42Fd3d6UWGh3po05bUMrOIR8&#10;gQq6EMZCSt90xqJfuNEQa3s3WQy8Tq3UE5453A4yiaJUWuyJP3Q4mufONIft0SpYNvVP/JZ8k+8/&#10;3/Vhg1n2svtQ6v5uflqBCGYOVzNc8BkdKmaq3ZG0F4OCPI25S1CQpFzhYojTJV9qnvLsEWRVyv8d&#10;qj8AAAD//wMAUEsBAi0AFAAGAAgAAAAhALaDOJL+AAAA4QEAABMAAAAAAAAAAAAAAAAAAAAAAFtD&#10;b250ZW50X1R5cGVzXS54bWxQSwECLQAUAAYACAAAACEAOP0h/9YAAACUAQAACwAAAAAAAAAAAAAA&#10;AAAvAQAAX3JlbHMvLnJlbHNQSwECLQAUAAYACAAAACEAx8seR6QCAACcBQAADgAAAAAAAAAAAAAA&#10;AAAuAgAAZHJzL2Uyb0RvYy54bWxQSwECLQAUAAYACAAAACEAqWOjdOEAAAALAQAADwAAAAAAAAAA&#10;AAAAAAD+BAAAZHJzL2Rvd25yZXYueG1sUEsFBgAAAAAEAAQA8wAAAAwGAAAAAA==&#10;" filled="f" strokecolor="#7030a0" strokeweight="2pt"/>
            </w:pict>
          </mc:Fallback>
        </mc:AlternateContent>
      </w:r>
      <w:r w:rsidR="00AB7635">
        <w:rPr>
          <w:noProof/>
          <w:sz w:val="32"/>
          <w:szCs w:val="32"/>
        </w:rPr>
        <mc:AlternateContent>
          <mc:Choice Requires="wps">
            <w:drawing>
              <wp:anchor distT="0" distB="0" distL="114300" distR="114300" simplePos="0" relativeHeight="251666432" behindDoc="0" locked="0" layoutInCell="1" allowOverlap="1" wp14:anchorId="726323D9" wp14:editId="60633CA2">
                <wp:simplePos x="0" y="0"/>
                <wp:positionH relativeFrom="column">
                  <wp:posOffset>3476625</wp:posOffset>
                </wp:positionH>
                <wp:positionV relativeFrom="paragraph">
                  <wp:posOffset>170180</wp:posOffset>
                </wp:positionV>
                <wp:extent cx="1924050" cy="1019175"/>
                <wp:effectExtent l="0" t="0" r="19050" b="28575"/>
                <wp:wrapNone/>
                <wp:docPr id="10" name="Rectangle: Rounded Corners 10"/>
                <wp:cNvGraphicFramePr/>
                <a:graphic xmlns:a="http://schemas.openxmlformats.org/drawingml/2006/main">
                  <a:graphicData uri="http://schemas.microsoft.com/office/word/2010/wordprocessingShape">
                    <wps:wsp>
                      <wps:cNvSpPr/>
                      <wps:spPr>
                        <a:xfrm>
                          <a:off x="0" y="0"/>
                          <a:ext cx="1924050" cy="1019175"/>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6E2C40" id="Rectangle: Rounded Corners 10" o:spid="_x0000_s1026" style="position:absolute;margin-left:273.75pt;margin-top:13.4pt;width:151.5pt;height:80.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Ea0pQIAAJ4FAAAOAAAAZHJzL2Uyb0RvYy54bWysVMFu2zAMvQ/YPwi6r7azZF2NOkWQosOA&#10;oivaDj0rspQYkEWNUuJkXz9KdtygLXYYloMimuQj+UTy8mrfGrZT6BuwFS/Ocs6UlVA3dl3xn083&#10;n75y5oOwtTBgVcUPyvOr+ccPl50r1QQ2YGqFjECsLztX8U0IrswyLzeqFf4MnLKk1ICtCCTiOqtR&#10;dITemmyS51+yDrB2CFJ5T1+veyWfJ3ytlQw/tPYqMFNxyi2kE9O5imc2vxTlGoXbNHJIQ/xDFq1o&#10;LAUdoa5FEGyLzRuotpEIHnQ4k9BmoHUjVaqBqinyV9U8boRTqRYix7uRJv//YOXd7h5ZU9PbET1W&#10;tPRGD8SasGujSvYAW1urmi0BLT0yIyNirHO+JMdHd4+D5Okay99rbOM/Fcb2ieXDyLLaBybpY3Ex&#10;meYziiZJV+TFRXE+i6jZi7tDH74paFm8VBxjFjGrRLHY3frQ2x/tYkgLN40x9F2UxsbTg2nq+C0J&#10;uF4tDbKdoEY4zz/ni1QJxTwxIym6ZrG+vqJ0CwejetgHpYkrqmGSMkldqkZYIaWyoehVG1GrPtos&#10;p99Q4OiRyjWWACOypixH7AEgTsBb7L7uwT66qtTko3P+t8R659EjRQYbRue2sYDvARiqaojc2x9J&#10;6qmJLK2gPlAnIfQj5p28aejxboUP9wJppujBaU+EH3RoA13FYbhxtgH8/d73aE+tTlrOOprRivtf&#10;W4GKM/Pd0hBcFNNpHOokTGfnExLwVLM61dhtuwR6/YI2kpPpGu2DOV41QvtM62QRo5JKWEmxKy4D&#10;HoVl6HcHLSSpFotkRoPsRLi1j05G8Mhq7Mun/bNAN3RwoOa/g+M8i/JVD/e20dPCYhtAN6nBX3gd&#10;+KYlkBpnWFhxy5zKyeplrc7/AAAA//8DAFBLAwQUAAYACAAAACEAK0kDc+AAAAAKAQAADwAAAGRy&#10;cy9kb3ducmV2LnhtbEyPwU7DMAyG70i8Q2QkbixdWdeqNJ2mCdgBLttA4pg2pq3WOFWTbeXt8U5w&#10;tP3p9/cXq8n24oyj7xwpmM8iEEi1Mx01Cj4OLw8ZCB80Gd07QgU/6GFV3t4UOjfuQjs870MjOIR8&#10;rhW0IQy5lL5u0Wo/cwMS377daHXgcWykGfWFw20v4yhaSqs74g+tHnDTYn3cn6yCRV19zV/jT/Ld&#10;+9YcdzpNnw9vSt3fTesnEAGn8AfDVZ/VoWSnyp3IeNErSBZpwqiCeMkVGMiSiBcVk1n6CLIs5P8K&#10;5S8AAAD//wMAUEsBAi0AFAAGAAgAAAAhALaDOJL+AAAA4QEAABMAAAAAAAAAAAAAAAAAAAAAAFtD&#10;b250ZW50X1R5cGVzXS54bWxQSwECLQAUAAYACAAAACEAOP0h/9YAAACUAQAACwAAAAAAAAAAAAAA&#10;AAAvAQAAX3JlbHMvLnJlbHNQSwECLQAUAAYACAAAACEANRBGtKUCAACeBQAADgAAAAAAAAAAAAAA&#10;AAAuAgAAZHJzL2Uyb0RvYy54bWxQSwECLQAUAAYACAAAACEAK0kDc+AAAAAKAQAADwAAAAAAAAAA&#10;AAAAAAD/BAAAZHJzL2Rvd25yZXYueG1sUEsFBgAAAAAEAAQA8wAAAAwGAAAAAA==&#10;" filled="f" strokecolor="#7030a0" strokeweight="2pt"/>
            </w:pict>
          </mc:Fallback>
        </mc:AlternateContent>
      </w:r>
      <w:r w:rsidR="00AB7635">
        <w:rPr>
          <w:noProof/>
          <w:sz w:val="32"/>
          <w:szCs w:val="32"/>
        </w:rPr>
        <mc:AlternateContent>
          <mc:Choice Requires="wps">
            <w:drawing>
              <wp:anchor distT="0" distB="0" distL="114300" distR="114300" simplePos="0" relativeHeight="251665408" behindDoc="0" locked="0" layoutInCell="1" allowOverlap="1" wp14:anchorId="2F185B4A" wp14:editId="250F4B40">
                <wp:simplePos x="0" y="0"/>
                <wp:positionH relativeFrom="column">
                  <wp:posOffset>1485900</wp:posOffset>
                </wp:positionH>
                <wp:positionV relativeFrom="paragraph">
                  <wp:posOffset>170180</wp:posOffset>
                </wp:positionV>
                <wp:extent cx="1924050" cy="1019175"/>
                <wp:effectExtent l="0" t="0" r="19050" b="28575"/>
                <wp:wrapNone/>
                <wp:docPr id="12" name="Rectangle: Rounded Corners 12"/>
                <wp:cNvGraphicFramePr/>
                <a:graphic xmlns:a="http://schemas.openxmlformats.org/drawingml/2006/main">
                  <a:graphicData uri="http://schemas.microsoft.com/office/word/2010/wordprocessingShape">
                    <wps:wsp>
                      <wps:cNvSpPr/>
                      <wps:spPr>
                        <a:xfrm>
                          <a:off x="0" y="0"/>
                          <a:ext cx="1924050" cy="1019175"/>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372084" id="Rectangle: Rounded Corners 12" o:spid="_x0000_s1026" style="position:absolute;margin-left:117pt;margin-top:13.4pt;width:151.5pt;height:80.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0IEpQIAAJ4FAAAOAAAAZHJzL2Uyb0RvYy54bWysVM1u2zAMvg/YOwi6r7azZF2NOkWQosOA&#10;oivaDj0rspQYkEWNUuJkTz9KdtygLXYY5oMsiuTHf15e7VvDdgp9A7bixVnOmbIS6sauK/7z6ebT&#10;V858ELYWBqyq+EF5fjX/+OGyc6WawAZMrZARiPVl5yq+CcGVWeblRrXCn4FTlpgasBWBSFxnNYqO&#10;0FuTTfL8S9YB1g5BKu/p9bpn8nnC11rJ8ENrrwIzFSffQjoxnat4ZvNLUa5RuE0jBzfEP3jRisaS&#10;0RHqWgTBtti8gWobieBBhzMJbQZaN1KlGCiaIn8VzeNGOJVioeR4N6bJ/z9Yebe7R9bUVLsJZ1a0&#10;VKMHypqwa6NK9gBbW6uaLQEtFZmREGWsc74kxUd3jwPl6RrD32ts458CY/uU5cOYZbUPTNJjcTGZ&#10;5jMqhiRekRcXxfksomYv6g59+KagZfFScYxeRK9SisXu1ode/igXTVq4aYyhd1EaG08PpqnjWyJw&#10;vVoaZDtBjXCef84XqfZk80SMqKiaxfj6iNItHIzqYR+UplxRDJPkSepSNcIKKZUNRc/aiFr11mY5&#10;fUOAo0YK11gCjMiavByxB4A4AW+x+7gH+aiqUpOPyvnfHOuVR41kGWwYldvGAr4HYCiqwXIvf0xS&#10;n5qYpRXUB+okhH7EvJM3DRXvVvhwL5BmigpOeyL8oEMb6CoOw42zDeDv996jPLU6cTnraEYr7n9t&#10;BSrOzHdLQ3BRTKdxqBMxnZ1PiMBTzuqUY7ftEqj6BW0kJ9M1ygdzvGqE9pnWySJaJZawkmxXXAY8&#10;EsvQ7w5aSFItFkmMBtmJcGsfnYzgMauxL5/2zwLd0MGBmv8OjvMsylc93MtGTQuLbQDdpAZ/yeuQ&#10;b1oCqXGGhRW3zCmdpF7W6vwPAAAA//8DAFBLAwQUAAYACAAAACEAtpEO+OAAAAAKAQAADwAAAGRy&#10;cy9kb3ducmV2LnhtbEyPS0/DQAyE70j8h5WRuNFNk9JUIZsKIR4HuLQFiaOTNUnUrDfKbh/8e8wJ&#10;brZnNP6mXJ/doI40hd6zgfksAUXceNtza+B993SzAhUissXBMxn4pgDr6vKixML6E2/ouI2tkhAO&#10;BRroYhwLrUPTkcMw8yOxaF9+chhlnVptJzxJuBt0miRL7bBn+dDhSA8dNfvtwRlYNPXn/Dn94NC/&#10;vdj9BvP8cfdqzPXV+f4OVKRz/DPDL76gQyVMtT+wDWowkGYL6RJlWEoFMdxmuRxqca7yDHRV6v8V&#10;qh8AAAD//wMAUEsBAi0AFAAGAAgAAAAhALaDOJL+AAAA4QEAABMAAAAAAAAAAAAAAAAAAAAAAFtD&#10;b250ZW50X1R5cGVzXS54bWxQSwECLQAUAAYACAAAACEAOP0h/9YAAACUAQAACwAAAAAAAAAAAAAA&#10;AAAvAQAAX3JlbHMvLnJlbHNQSwECLQAUAAYACAAAACEAV8dCBKUCAACeBQAADgAAAAAAAAAAAAAA&#10;AAAuAgAAZHJzL2Uyb0RvYy54bWxQSwECLQAUAAYACAAAACEAtpEO+OAAAAAKAQAADwAAAAAAAAAA&#10;AAAAAAD/BAAAZHJzL2Rvd25yZXYueG1sUEsFBgAAAAAEAAQA8wAAAAwGAAAAAA==&#10;" filled="f" strokecolor="#7030a0" strokeweight="2pt"/>
            </w:pict>
          </mc:Fallback>
        </mc:AlternateContent>
      </w:r>
      <w:r w:rsidR="00AB7635">
        <w:rPr>
          <w:noProof/>
        </w:rPr>
        <mc:AlternateContent>
          <mc:Choice Requires="wps">
            <w:drawing>
              <wp:anchor distT="45720" distB="45720" distL="114300" distR="114300" simplePos="0" relativeHeight="251670528" behindDoc="0" locked="0" layoutInCell="1" allowOverlap="1" wp14:anchorId="5A4213F5" wp14:editId="34047945">
                <wp:simplePos x="0" y="0"/>
                <wp:positionH relativeFrom="column">
                  <wp:posOffset>1571625</wp:posOffset>
                </wp:positionH>
                <wp:positionV relativeFrom="paragraph">
                  <wp:posOffset>303530</wp:posOffset>
                </wp:positionV>
                <wp:extent cx="1733550" cy="76200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762000"/>
                        </a:xfrm>
                        <a:prstGeom prst="rect">
                          <a:avLst/>
                        </a:prstGeom>
                        <a:solidFill>
                          <a:srgbClr val="FFFFFF"/>
                        </a:solidFill>
                        <a:ln w="9525">
                          <a:noFill/>
                          <a:miter lim="800000"/>
                          <a:headEnd/>
                          <a:tailEnd/>
                        </a:ln>
                      </wps:spPr>
                      <wps:txbx>
                        <w:txbxContent>
                          <w:p w14:paraId="610EDDDE" w14:textId="77777777" w:rsidR="00AB7635" w:rsidRPr="00984ACA" w:rsidRDefault="00AB7635" w:rsidP="00AB7635">
                            <w:pPr>
                              <w:jc w:val="center"/>
                              <w:rPr>
                                <w:rFonts w:ascii="Arial" w:hAnsi="Arial" w:cs="Arial"/>
                                <w:sz w:val="28"/>
                                <w:szCs w:val="28"/>
                              </w:rPr>
                            </w:pPr>
                            <w:r w:rsidRPr="00984ACA">
                              <w:rPr>
                                <w:rFonts w:ascii="Arial" w:hAnsi="Arial" w:cs="Arial"/>
                                <w:sz w:val="28"/>
                                <w:szCs w:val="28"/>
                              </w:rPr>
                              <w:t>Building strong, safe and resilient communities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213F5" id="_x0000_s1031" type="#_x0000_t202" style="position:absolute;left:0;text-align:left;margin-left:123.75pt;margin-top:23.9pt;width:136.5pt;height:60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XbIQIAACMEAAAOAAAAZHJzL2Uyb0RvYy54bWysU8tu2zAQvBfoPxC81/IzTgTLQerURYH0&#10;AST9gBVFWUQpLkvSltyv75KyXSO9FdWB4GqXw9mZ5eq+bzU7SOcVmoJPRmPOpBFYKbMr+PeX7btb&#10;znwAU4FGIwt+lJ7fr9++WXU2l1NsUFfSMQIxPu9swZsQbJ5lXjSyBT9CKw0la3QtBArdLqscdITe&#10;6mw6Ht9kHbrKOhTSe/r7OCT5OuHXtRTha117GZguOHELaXVpLeOarVeQ7xzYRokTDfgHFi0oQ5de&#10;oB4hANs79RdUq4RDj3UYCWwzrGslZOqBupmMX3Xz3ICVqRcSx9uLTP7/wYovh2+OqYq8m3FmoCWP&#10;XmQf2Hvs2TTK01mfU9WzpbrQ028qTa16+4Tih2cGNw2YnXxwDrtGQkX0JvFkdnV0wPERpOw+Y0XX&#10;wD5gAupr10btSA1G6GTT8WJNpCLilcvZbLGglKDc8oasT95lkJ9PW+fDR4kti5uCO7I+ocPhyYfI&#10;BvJzSbzMo1bVVmmdArcrN9qxA9CYbNOXGnhVpg3rCn63mC4SssF4Pk1QqwKNsVZtwW+J2kAO8qjG&#10;B1OlkgBKD3tios1JnqjIoE3oyz4ZsTirXmJ1JL0cDlNLr4w2DbpfnHU0sQX3P/fgJGf6kyHN7ybz&#10;eRzxFMwXyykF7jpTXmfACIIqeOBs2G5CehZRDoMP5E2tkmzRxIHJiTJNYlLz9GriqF/HqerP217/&#10;BgAA//8DAFBLAwQUAAYACAAAACEAR0HFFNwAAAAKAQAADwAAAGRycy9kb3ducmV2LnhtbEyP206D&#10;QBCG7018h82YeGPsIuGgyNKoicbb1j7AAFMgsrOE3Rb69o5Xejn/fPkP5Xa1ozrT7AfHBh42ESji&#10;xrUDdwYOX+/3j6B8QG5xdEwGLuRhW11flVi0buEdnfehU2LCvkADfQhTobVverLoN24ilt/RzRaD&#10;nHOn2xkXMbejjqMo0xYHloQeJ3rrqfnen6yB4+dylz4t9Uc45Lske8Uhr93FmNub9eUZVKA1/MHw&#10;W1+qQyWdanfi1qvRQJzkqaAGklwmCJDGkQi1kJkouir1/wnVDwAAAP//AwBQSwECLQAUAAYACAAA&#10;ACEAtoM4kv4AAADhAQAAEwAAAAAAAAAAAAAAAAAAAAAAW0NvbnRlbnRfVHlwZXNdLnhtbFBLAQIt&#10;ABQABgAIAAAAIQA4/SH/1gAAAJQBAAALAAAAAAAAAAAAAAAAAC8BAABfcmVscy8ucmVsc1BLAQIt&#10;ABQABgAIAAAAIQB/E1XbIQIAACMEAAAOAAAAAAAAAAAAAAAAAC4CAABkcnMvZTJvRG9jLnhtbFBL&#10;AQItABQABgAIAAAAIQBHQcUU3AAAAAoBAAAPAAAAAAAAAAAAAAAAAHsEAABkcnMvZG93bnJldi54&#10;bWxQSwUGAAAAAAQABADzAAAAhAUAAAAA&#10;" stroked="f">
                <v:textbox>
                  <w:txbxContent>
                    <w:p w14:paraId="610EDDDE" w14:textId="77777777" w:rsidR="00AB7635" w:rsidRPr="00984ACA" w:rsidRDefault="00AB7635" w:rsidP="00AB7635">
                      <w:pPr>
                        <w:jc w:val="center"/>
                        <w:rPr>
                          <w:rFonts w:ascii="Arial" w:hAnsi="Arial" w:cs="Arial"/>
                          <w:sz w:val="28"/>
                          <w:szCs w:val="28"/>
                        </w:rPr>
                      </w:pPr>
                      <w:r w:rsidRPr="00984ACA">
                        <w:rPr>
                          <w:rFonts w:ascii="Arial" w:hAnsi="Arial" w:cs="Arial"/>
                          <w:sz w:val="28"/>
                          <w:szCs w:val="28"/>
                        </w:rPr>
                        <w:t>Building strong, safe and resilient communities</w:t>
                      </w:r>
                    </w:p>
                  </w:txbxContent>
                </v:textbox>
                <w10:wrap type="square"/>
              </v:shape>
            </w:pict>
          </mc:Fallback>
        </mc:AlternateContent>
      </w:r>
      <w:r w:rsidR="00AB7635">
        <w:rPr>
          <w:noProof/>
          <w:sz w:val="32"/>
          <w:szCs w:val="32"/>
        </w:rPr>
        <mc:AlternateContent>
          <mc:Choice Requires="wps">
            <w:drawing>
              <wp:anchor distT="0" distB="0" distL="114300" distR="114300" simplePos="0" relativeHeight="251664384" behindDoc="0" locked="0" layoutInCell="1" allowOverlap="1" wp14:anchorId="2AAD08AF" wp14:editId="44A2E19E">
                <wp:simplePos x="0" y="0"/>
                <wp:positionH relativeFrom="column">
                  <wp:posOffset>-523875</wp:posOffset>
                </wp:positionH>
                <wp:positionV relativeFrom="paragraph">
                  <wp:posOffset>170180</wp:posOffset>
                </wp:positionV>
                <wp:extent cx="1924050" cy="1019175"/>
                <wp:effectExtent l="0" t="0" r="19050" b="28575"/>
                <wp:wrapNone/>
                <wp:docPr id="14" name="Rectangle: Rounded Corners 14"/>
                <wp:cNvGraphicFramePr/>
                <a:graphic xmlns:a="http://schemas.openxmlformats.org/drawingml/2006/main">
                  <a:graphicData uri="http://schemas.microsoft.com/office/word/2010/wordprocessingShape">
                    <wps:wsp>
                      <wps:cNvSpPr/>
                      <wps:spPr>
                        <a:xfrm>
                          <a:off x="0" y="0"/>
                          <a:ext cx="1924050" cy="1019175"/>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8752A52" id="Rectangle: Rounded Corners 14" o:spid="_x0000_s1026" style="position:absolute;margin-left:-41.25pt;margin-top:13.4pt;width:151.5pt;height:80.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D4PpQIAAJ4FAAAOAAAAZHJzL2Uyb0RvYy54bWysVM1u2zAMvg/YOwi6r7azZF2NOkWQosOA&#10;oivaDj0rspQYkEWNUuJkTz9KdtygLXYY5oMsiuTHf15e7VvDdgp9A7bixVnOmbIS6sauK/7z6ebT&#10;V858ELYWBqyq+EF5fjX/+OGyc6WawAZMrZARiPVl5yq+CcGVWeblRrXCn4FTlpgasBWBSFxnNYqO&#10;0FuTTfL8S9YB1g5BKu/p9bpn8nnC11rJ8ENrrwIzFSffQjoxnat4ZvNLUa5RuE0jBzfEP3jRisaS&#10;0RHqWgTBtti8gWobieBBhzMJbQZaN1KlGCiaIn8VzeNGOJVioeR4N6bJ/z9Yebe7R9bUVLspZ1a0&#10;VKMHypqwa6NK9gBbW6uaLQEtFZmREGWsc74kxUd3jwPl6RrD32ts458CY/uU5cOYZbUPTNJjcTGZ&#10;5jMqhiRekRcXxfksomYv6g59+KagZfFScYxeRK9SisXu1ode/igXTVq4aYyhd1EaG08PpqnjWyJw&#10;vVoaZDtBjXCef84XqfZk80SMqKiaxfj6iNItHIzqYR+UplxRDJPkSepSNcIKKZUNRc/aiFr11mY5&#10;fUOAo0YK11gCjMiavByxB4A4AW+x+7gH+aiqUpOPyvnfHOuVR41kGWwYldvGAr4HYCiqwXIvf0xS&#10;n5qYpRXUB+okhH7EvJM3DRXvVvhwL5BmigpOeyL8oEMb6CoOw42zDeDv996jPLU6cTnraEYr7n9t&#10;BSrOzHdLQ3BRTKdxqBMxnZ1PiMBTzuqUY7ftEqj6BW0kJ9M1ygdzvGqE9pnWySJaJZawkmxXXAY8&#10;EsvQ7w5aSFItFkmMBtmJcGsfnYzgMauxL5/2zwLd0MGBmv8OjvMsylc93MtGTQuLbQDdpAZ/yeuQ&#10;b1oCqXGGhRW3zCmdpF7W6vwPAAAA//8DAFBLAwQUAAYACAAAACEAO1nyL98AAAAKAQAADwAAAGRy&#10;cy9kb3ducmV2LnhtbEyPTU/DMAyG70j8h8hI3LZ0AdaqazohxMcBLttA2tFtQlutcaom28q/x5zG&#10;0faj189brCfXi5MdQ+dJw2KegLBUe9NRo+Fz9zLLQISIZLD3ZDX82ADr8vqqwNz4M23saRsbwSEU&#10;ctTQxjjkUoa6tQ7D3A+W+PbtR4eRx7GRZsQzh7teqiRZSocd8YcWB/vU2vqwPToN93W1X7yqLwrd&#10;x5s5bDBNn3fvWt/eTI8rENFO8QLDnz6rQ8lOlT+SCaLXMMvUA6Ma1JIrMKBUwouKySy9A1kW8n+F&#10;8hcAAP//AwBQSwECLQAUAAYACAAAACEAtoM4kv4AAADhAQAAEwAAAAAAAAAAAAAAAAAAAAAAW0Nv&#10;bnRlbnRfVHlwZXNdLnhtbFBLAQItABQABgAIAAAAIQA4/SH/1gAAAJQBAAALAAAAAAAAAAAAAAAA&#10;AC8BAABfcmVscy8ucmVsc1BLAQItABQABgAIAAAAIQCwuD4PpQIAAJ4FAAAOAAAAAAAAAAAAAAAA&#10;AC4CAABkcnMvZTJvRG9jLnhtbFBLAQItABQABgAIAAAAIQA7WfIv3wAAAAoBAAAPAAAAAAAAAAAA&#10;AAAAAP8EAABkcnMvZG93bnJldi54bWxQSwUGAAAAAAQABADzAAAACwYAAAAA&#10;" filled="f" strokecolor="#7030a0" strokeweight="2pt"/>
            </w:pict>
          </mc:Fallback>
        </mc:AlternateContent>
      </w:r>
    </w:p>
    <w:p w14:paraId="7F9A8BE3" w14:textId="6C8C5B1D" w:rsidR="00AB7635" w:rsidRDefault="00984ACA" w:rsidP="00AB7635">
      <w:r>
        <w:rPr>
          <w:noProof/>
        </w:rPr>
        <mc:AlternateContent>
          <mc:Choice Requires="wps">
            <w:drawing>
              <wp:anchor distT="45720" distB="45720" distL="114300" distR="114300" simplePos="0" relativeHeight="251673600" behindDoc="0" locked="0" layoutInCell="1" allowOverlap="1" wp14:anchorId="5A4DA5FD" wp14:editId="3E5F08B4">
                <wp:simplePos x="0" y="0"/>
                <wp:positionH relativeFrom="column">
                  <wp:posOffset>7583170</wp:posOffset>
                </wp:positionH>
                <wp:positionV relativeFrom="paragraph">
                  <wp:posOffset>71120</wp:posOffset>
                </wp:positionV>
                <wp:extent cx="1685925" cy="762000"/>
                <wp:effectExtent l="0" t="0" r="952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762000"/>
                        </a:xfrm>
                        <a:prstGeom prst="rect">
                          <a:avLst/>
                        </a:prstGeom>
                        <a:solidFill>
                          <a:srgbClr val="FFFFFF"/>
                        </a:solidFill>
                        <a:ln w="9525">
                          <a:noFill/>
                          <a:miter lim="800000"/>
                          <a:headEnd/>
                          <a:tailEnd/>
                        </a:ln>
                      </wps:spPr>
                      <wps:txbx>
                        <w:txbxContent>
                          <w:p w14:paraId="1FD4F531" w14:textId="77777777" w:rsidR="00AB7635" w:rsidRPr="00984ACA" w:rsidRDefault="00AB7635" w:rsidP="00AB7635">
                            <w:pPr>
                              <w:jc w:val="center"/>
                              <w:rPr>
                                <w:rFonts w:ascii="Arial" w:hAnsi="Arial" w:cs="Arial"/>
                                <w:sz w:val="28"/>
                                <w:szCs w:val="28"/>
                              </w:rPr>
                            </w:pPr>
                            <w:r w:rsidRPr="00984ACA">
                              <w:rPr>
                                <w:rFonts w:ascii="Arial" w:hAnsi="Arial" w:cs="Arial"/>
                                <w:sz w:val="28"/>
                                <w:szCs w:val="28"/>
                              </w:rPr>
                              <w:t>Working together to improve outcomes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DA5FD" id="_x0000_s1032" type="#_x0000_t202" style="position:absolute;margin-left:597.1pt;margin-top:5.6pt;width:132.75pt;height:60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9YyIAIAACIEAAAOAAAAZHJzL2Uyb0RvYy54bWysU9uO2jAQfa/Uf7D8XgIIWIgIqy1bqkrb&#10;i7TbD5g4DrFqe1LbkNCv79gBirZvVfNgeeKZ4zPnjNf3vdHsKJ1XaAs+GY05k1Zgpey+4N9fdu+W&#10;nPkAtgKNVhb8JD2/37x9s+7aXE6xQV1JxwjE+rxrC96E0OZZ5kUjDfgRttLSYY3OQKDQ7bPKQUfo&#10;RmfT8XiRdeiq1qGQ3tPfx+GQbxJ+XUsRvta1l4HpghO3kFaX1jKu2WYN+d5B2yhxpgH/wMKAsnTp&#10;FeoRArCDU39BGSUceqzDSKDJsK6VkKkH6mYyftXNcwOtTL2QOL69yuT/H6z4cvzmmKoKvuLMgiGL&#10;XmQf2Hvs2TSq07U+p6TnltJCT7/J5dSpb59Q/PDM4rYBu5cPzmHXSKiI3SRWZjelA46PIGX3GSu6&#10;Bg4BE1BfOxOlIzEYoZNLp6szkYqIVy6W89V0zpmgs7sFOZ+syyC/VLfOh48SDYubgjtyPqHD8cmH&#10;yAbyS0q8zKNW1U5pnQK3L7fasSPQlOzSlxp4laYt60inOfGIVRZjfRogowJNsVam4EuiNpCDPKrx&#10;wVYpJYDSw56YaHuWJyoyaBP6sk8+LC6ql1idSC+Hw9DSI6NNg+4XZx0NbMH9zwM4yZn+ZEnz1WQ2&#10;ixOegtn8bkqBuz0pb0/ACoIqeOBs2G5DehVDYw/kTa2SbNHEgcmZMg1iUvP8aOKk38Yp68/T3vwG&#10;AAD//wMAUEsDBBQABgAIAAAAIQDDxAqX3QAAAAwBAAAPAAAAZHJzL2Rvd25yZXYueG1sTE/RToNA&#10;EHw38R8ua+KLsUcrLYVyNGqi8bW1H3BwWyBye4S7Fvr3Lk/6tDO7k5nZfD/ZTlxx8K0jBctFBAKp&#10;cqalWsHp++N5C8IHTUZ3jlDBDT3si/u7XGfGjXTA6zHUgk3IZ1pBE0KfSemrBq32C9cj8e3sBqsD&#10;06GWZtAjm9tOrqJoI61uiRMa3eN7g9XP8WIVnL/Gp3U6lp/hlBzizZtuk9LdlHp8mF53IAJO4U8M&#10;c32uDgV3Kt2FjBcd82Uar1g7I56zIl6nCYiS0QuvZJHL/08UvwAAAP//AwBQSwECLQAUAAYACAAA&#10;ACEAtoM4kv4AAADhAQAAEwAAAAAAAAAAAAAAAAAAAAAAW0NvbnRlbnRfVHlwZXNdLnhtbFBLAQIt&#10;ABQABgAIAAAAIQA4/SH/1gAAAJQBAAALAAAAAAAAAAAAAAAAAC8BAABfcmVscy8ucmVsc1BLAQIt&#10;ABQABgAIAAAAIQB5L9YyIAIAACIEAAAOAAAAAAAAAAAAAAAAAC4CAABkcnMvZTJvRG9jLnhtbFBL&#10;AQItABQABgAIAAAAIQDDxAqX3QAAAAwBAAAPAAAAAAAAAAAAAAAAAHoEAABkcnMvZG93bnJldi54&#10;bWxQSwUGAAAAAAQABADzAAAAhAUAAAAA&#10;" stroked="f">
                <v:textbox>
                  <w:txbxContent>
                    <w:p w14:paraId="1FD4F531" w14:textId="77777777" w:rsidR="00AB7635" w:rsidRPr="00984ACA" w:rsidRDefault="00AB7635" w:rsidP="00AB7635">
                      <w:pPr>
                        <w:jc w:val="center"/>
                        <w:rPr>
                          <w:rFonts w:ascii="Arial" w:hAnsi="Arial" w:cs="Arial"/>
                          <w:sz w:val="28"/>
                          <w:szCs w:val="28"/>
                        </w:rPr>
                      </w:pPr>
                      <w:r w:rsidRPr="00984ACA">
                        <w:rPr>
                          <w:rFonts w:ascii="Arial" w:hAnsi="Arial" w:cs="Arial"/>
                          <w:sz w:val="28"/>
                          <w:szCs w:val="28"/>
                        </w:rPr>
                        <w:t>Working together to improve outcomes</w:t>
                      </w:r>
                    </w:p>
                  </w:txbxContent>
                </v:textbox>
                <w10:wrap type="square"/>
              </v:shape>
            </w:pict>
          </mc:Fallback>
        </mc:AlternateContent>
      </w:r>
      <w:r>
        <w:rPr>
          <w:noProof/>
        </w:rPr>
        <mc:AlternateContent>
          <mc:Choice Requires="wps">
            <w:drawing>
              <wp:anchor distT="45720" distB="45720" distL="114300" distR="114300" simplePos="0" relativeHeight="251671552" behindDoc="0" locked="0" layoutInCell="1" allowOverlap="1" wp14:anchorId="5A19F5FB" wp14:editId="0DFD64A2">
                <wp:simplePos x="0" y="0"/>
                <wp:positionH relativeFrom="column">
                  <wp:posOffset>3582670</wp:posOffset>
                </wp:positionH>
                <wp:positionV relativeFrom="paragraph">
                  <wp:posOffset>69215</wp:posOffset>
                </wp:positionV>
                <wp:extent cx="1724025" cy="857250"/>
                <wp:effectExtent l="0" t="0" r="9525"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857250"/>
                        </a:xfrm>
                        <a:prstGeom prst="rect">
                          <a:avLst/>
                        </a:prstGeom>
                        <a:solidFill>
                          <a:srgbClr val="FFFFFF"/>
                        </a:solidFill>
                        <a:ln w="9525">
                          <a:noFill/>
                          <a:miter lim="800000"/>
                          <a:headEnd/>
                          <a:tailEnd/>
                        </a:ln>
                      </wps:spPr>
                      <wps:txbx>
                        <w:txbxContent>
                          <w:p w14:paraId="59E84E64" w14:textId="77777777" w:rsidR="00AB7635" w:rsidRPr="00984ACA" w:rsidRDefault="00AB7635" w:rsidP="00AB7635">
                            <w:pPr>
                              <w:jc w:val="center"/>
                              <w:rPr>
                                <w:rFonts w:ascii="Arial" w:hAnsi="Arial" w:cs="Arial"/>
                                <w:sz w:val="28"/>
                                <w:szCs w:val="28"/>
                              </w:rPr>
                            </w:pPr>
                            <w:r w:rsidRPr="00984ACA">
                              <w:rPr>
                                <w:rFonts w:ascii="Arial" w:hAnsi="Arial" w:cs="Arial"/>
                                <w:sz w:val="28"/>
                                <w:szCs w:val="28"/>
                              </w:rPr>
                              <w:t>Tackling inequality, ensuring opportunities for 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9F5FB" id="_x0000_s1033" type="#_x0000_t202" style="position:absolute;margin-left:282.1pt;margin-top:5.45pt;width:135.75pt;height:6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4yAIAIAACMEAAAOAAAAZHJzL2Uyb0RvYy54bWysU9uO2yAQfa/Uf0C8N74oaXatOKtttqkq&#10;bbeVdvsBGOMYFRgKJHb69R1wkkbbt6o8IIaZOZw5M6zuRq3IQTgvwdS0mOWUCMOhlWZX0+8v23c3&#10;lPjATMsUGFHTo/D0bv32zWqwlSihB9UKRxDE+GqwNe1DsFWWed4LzfwMrDDo7MBpFtB0u6x1bEB0&#10;rbIyz99nA7jWOuDCe7x9mJx0nfC7TvDwteu8CETVFLmFtLu0N3HP1itW7RyzveQnGuwfWGgmDT56&#10;gXpggZG9k39BackdeOjCjIPOoOskF6kGrKbIX1Xz3DMrUi0ojrcXmfz/g+VPh2+OyBZ7V1BimMYe&#10;vYgxkA8wkjLKM1hfYdSzxbgw4jWGplK9fQT+wxMDm56Znbh3DoZesBbpFTEzu0qdcHwEaYYv0OIz&#10;bB8gAY2d01E7VIMgOrbpeGlNpMLjk8tynpcLSjj6bhbLcpF6l7HqnG2dD58EaBIPNXXY+oTODo8+&#10;RDasOofExzwo2W6lUslwu2ajHDkwHJNtWqmAV2HKkKGmtwvkEbMMxPw0QVoGHGMlNZLL45oGK6rx&#10;0bQpJDCppjMyUeYkT1Rk0iaMzZgasTyr3kB7RL0cTFOLvwwPPbhflAw4sTX1P/fMCUrUZ4Oa3xbz&#10;eRzxZMxRIjTctae59jDDEaqmgZLpuAnpW0yF3WNvOplki02cmJwo4yQmNU+/Jo76tZ2i/vzt9W8A&#10;AAD//wMAUEsDBBQABgAIAAAAIQBGOcGj3gAAAAoBAAAPAAAAZHJzL2Rvd25yZXYueG1sTI/LTsMw&#10;EEX3SPyDNUhsEHUoeTQhTgVIILYt/YBJ7CYR8TiK3Sb9e4YVXc7coztnyu1iB3E2k+8dKXhaRSAM&#10;NU731Co4fH88bkD4gKRxcGQUXIyHbXV7U2Kh3Uw7c96HVnAJ+QIVdCGMhZS+6YxFv3KjIc6ObrIY&#10;eJxaqSecudwOch1FqbTYE1/ocDTvnWl+9ier4Pg1PyT5XH+GQ7aL0zfss9pdlLq/W15fQASzhH8Y&#10;/vRZHSp2qt2JtBeDgiSN14xyEOUgGNg8JxmImhdxkoOsSnn9QvULAAD//wMAUEsBAi0AFAAGAAgA&#10;AAAhALaDOJL+AAAA4QEAABMAAAAAAAAAAAAAAAAAAAAAAFtDb250ZW50X1R5cGVzXS54bWxQSwEC&#10;LQAUAAYACAAAACEAOP0h/9YAAACUAQAACwAAAAAAAAAAAAAAAAAvAQAAX3JlbHMvLnJlbHNQSwEC&#10;LQAUAAYACAAAACEA89OMgCACAAAjBAAADgAAAAAAAAAAAAAAAAAuAgAAZHJzL2Uyb0RvYy54bWxQ&#10;SwECLQAUAAYACAAAACEARjnBo94AAAAKAQAADwAAAAAAAAAAAAAAAAB6BAAAZHJzL2Rvd25yZXYu&#10;eG1sUEsFBgAAAAAEAAQA8wAAAIUFAAAAAA==&#10;" stroked="f">
                <v:textbox>
                  <w:txbxContent>
                    <w:p w14:paraId="59E84E64" w14:textId="77777777" w:rsidR="00AB7635" w:rsidRPr="00984ACA" w:rsidRDefault="00AB7635" w:rsidP="00AB7635">
                      <w:pPr>
                        <w:jc w:val="center"/>
                        <w:rPr>
                          <w:rFonts w:ascii="Arial" w:hAnsi="Arial" w:cs="Arial"/>
                          <w:sz w:val="28"/>
                          <w:szCs w:val="28"/>
                        </w:rPr>
                      </w:pPr>
                      <w:r w:rsidRPr="00984ACA">
                        <w:rPr>
                          <w:rFonts w:ascii="Arial" w:hAnsi="Arial" w:cs="Arial"/>
                          <w:sz w:val="28"/>
                          <w:szCs w:val="28"/>
                        </w:rPr>
                        <w:t>Tackling inequality, ensuring opportunities for all</w:t>
                      </w:r>
                    </w:p>
                  </w:txbxContent>
                </v:textbox>
                <w10:wrap type="square"/>
              </v:shape>
            </w:pict>
          </mc:Fallback>
        </mc:AlternateContent>
      </w:r>
    </w:p>
    <w:p w14:paraId="0D6445B5" w14:textId="77777777" w:rsidR="00C91EFF" w:rsidRDefault="00C91EFF" w:rsidP="00C91EFF">
      <w:pPr>
        <w:pStyle w:val="NormalWeb"/>
        <w:spacing w:after="0"/>
        <w:textAlignment w:val="baseline"/>
        <w:rPr>
          <w:rFonts w:ascii="Arial" w:hAnsi="Arial" w:cs="Arial"/>
          <w:color w:val="000000"/>
          <w:spacing w:val="5"/>
        </w:rPr>
      </w:pPr>
    </w:p>
    <w:p w14:paraId="685C53AA" w14:textId="77777777" w:rsidR="00C91EFF" w:rsidRDefault="00C91EFF" w:rsidP="00C91EFF">
      <w:pPr>
        <w:pStyle w:val="NormalWeb"/>
        <w:spacing w:after="0"/>
        <w:textAlignment w:val="baseline"/>
        <w:rPr>
          <w:rFonts w:ascii="Arial" w:hAnsi="Arial" w:cs="Arial"/>
          <w:color w:val="000000"/>
          <w:spacing w:val="5"/>
        </w:rPr>
      </w:pPr>
    </w:p>
    <w:p w14:paraId="2FFDA78E" w14:textId="77777777" w:rsidR="00C91EFF" w:rsidRDefault="00C91EFF" w:rsidP="00C91EFF">
      <w:pPr>
        <w:pStyle w:val="NormalWeb"/>
        <w:spacing w:after="0"/>
        <w:textAlignment w:val="baseline"/>
        <w:rPr>
          <w:rFonts w:ascii="Arial" w:hAnsi="Arial" w:cs="Arial"/>
          <w:color w:val="000000"/>
          <w:spacing w:val="5"/>
        </w:rPr>
      </w:pPr>
    </w:p>
    <w:p w14:paraId="0B168677" w14:textId="77777777" w:rsidR="00C91EFF" w:rsidRDefault="00C91EFF" w:rsidP="00C91EFF">
      <w:pPr>
        <w:pStyle w:val="NormalWeb"/>
        <w:spacing w:after="0"/>
        <w:textAlignment w:val="baseline"/>
        <w:rPr>
          <w:rFonts w:ascii="Arial" w:hAnsi="Arial" w:cs="Arial"/>
          <w:color w:val="000000"/>
          <w:spacing w:val="5"/>
        </w:rPr>
      </w:pPr>
    </w:p>
    <w:p w14:paraId="4D8549FE" w14:textId="076C0966" w:rsidR="00C91EFF" w:rsidRPr="00C91EFF" w:rsidRDefault="00C91EFF" w:rsidP="00C91EFF">
      <w:pPr>
        <w:pStyle w:val="NormalWeb"/>
        <w:spacing w:after="0"/>
        <w:ind w:left="600"/>
        <w:textAlignment w:val="baseline"/>
        <w:rPr>
          <w:rFonts w:ascii="Arial" w:hAnsi="Arial" w:cs="Arial"/>
          <w:b/>
          <w:bCs/>
          <w:color w:val="000000"/>
          <w:spacing w:val="5"/>
          <w:sz w:val="36"/>
          <w:szCs w:val="36"/>
        </w:rPr>
      </w:pPr>
      <w:r>
        <w:rPr>
          <w:rFonts w:ascii="Arial" w:hAnsi="Arial" w:cs="Arial"/>
          <w:b/>
          <w:bCs/>
          <w:color w:val="000000"/>
          <w:spacing w:val="5"/>
          <w:sz w:val="36"/>
          <w:szCs w:val="36"/>
        </w:rPr>
        <w:t xml:space="preserve">                                   </w:t>
      </w:r>
      <w:r w:rsidRPr="00C91EFF">
        <w:rPr>
          <w:rFonts w:ascii="Arial" w:hAnsi="Arial" w:cs="Arial"/>
          <w:b/>
          <w:bCs/>
          <w:color w:val="000000"/>
          <w:spacing w:val="5"/>
          <w:sz w:val="36"/>
          <w:szCs w:val="36"/>
        </w:rPr>
        <w:t>Renfrewshire Council’s Values</w:t>
      </w:r>
    </w:p>
    <w:p w14:paraId="74EDB358" w14:textId="7A3139DA" w:rsidR="00C91EFF" w:rsidRDefault="00C91EFF" w:rsidP="00C91EFF">
      <w:pPr>
        <w:pStyle w:val="NormalWeb"/>
        <w:spacing w:after="0"/>
        <w:ind w:left="600"/>
        <w:textAlignment w:val="baseline"/>
        <w:rPr>
          <w:rFonts w:ascii="Arial" w:hAnsi="Arial" w:cs="Arial"/>
          <w:color w:val="000000"/>
          <w:spacing w:val="5"/>
        </w:rPr>
      </w:pPr>
      <w:r>
        <w:rPr>
          <w:rFonts w:ascii="Arial" w:hAnsi="Arial" w:cs="Arial"/>
          <w:color w:val="000000"/>
          <w:spacing w:val="5"/>
        </w:rPr>
        <w:t>We are </w:t>
      </w:r>
      <w:r>
        <w:rPr>
          <w:rStyle w:val="Strong"/>
          <w:rFonts w:ascii="Arial" w:hAnsi="Arial" w:cs="Arial"/>
          <w:color w:val="000000"/>
          <w:spacing w:val="5"/>
          <w:bdr w:val="none" w:sz="0" w:space="0" w:color="auto" w:frame="1"/>
        </w:rPr>
        <w:t>fair</w:t>
      </w:r>
      <w:r>
        <w:rPr>
          <w:rFonts w:ascii="Arial" w:hAnsi="Arial" w:cs="Arial"/>
          <w:color w:val="000000"/>
          <w:spacing w:val="5"/>
        </w:rPr>
        <w:t>, we treat each other and everyone we deal with respectfully and work hard to build trust in Renfrewshire Council.   </w:t>
      </w:r>
    </w:p>
    <w:p w14:paraId="5E0626AF" w14:textId="77777777" w:rsidR="00C91EFF" w:rsidRDefault="00C91EFF" w:rsidP="00C91EFF">
      <w:pPr>
        <w:pStyle w:val="NormalWeb"/>
        <w:spacing w:after="0"/>
        <w:ind w:left="600"/>
        <w:textAlignment w:val="baseline"/>
        <w:rPr>
          <w:rFonts w:ascii="Arial" w:hAnsi="Arial" w:cs="Arial"/>
          <w:color w:val="000000"/>
          <w:spacing w:val="5"/>
        </w:rPr>
      </w:pPr>
      <w:r>
        <w:rPr>
          <w:rFonts w:ascii="Arial" w:hAnsi="Arial" w:cs="Arial"/>
          <w:color w:val="000000"/>
          <w:spacing w:val="5"/>
        </w:rPr>
        <w:t>We are </w:t>
      </w:r>
      <w:r>
        <w:rPr>
          <w:rStyle w:val="Strong"/>
          <w:rFonts w:ascii="Arial" w:hAnsi="Arial" w:cs="Arial"/>
          <w:color w:val="000000"/>
          <w:spacing w:val="5"/>
          <w:bdr w:val="none" w:sz="0" w:space="0" w:color="auto" w:frame="1"/>
        </w:rPr>
        <w:t>helpful</w:t>
      </w:r>
      <w:r>
        <w:rPr>
          <w:rFonts w:ascii="Arial" w:hAnsi="Arial" w:cs="Arial"/>
          <w:color w:val="000000"/>
          <w:spacing w:val="5"/>
        </w:rPr>
        <w:t>, we care about getting things right and are always approachable.   </w:t>
      </w:r>
    </w:p>
    <w:p w14:paraId="2D07012F" w14:textId="77777777" w:rsidR="00C91EFF" w:rsidRDefault="00C91EFF" w:rsidP="00C91EFF">
      <w:pPr>
        <w:pStyle w:val="NormalWeb"/>
        <w:spacing w:after="0"/>
        <w:ind w:left="600"/>
        <w:textAlignment w:val="baseline"/>
        <w:rPr>
          <w:rFonts w:ascii="Arial" w:hAnsi="Arial" w:cs="Arial"/>
          <w:color w:val="000000"/>
          <w:spacing w:val="5"/>
        </w:rPr>
      </w:pPr>
      <w:r>
        <w:rPr>
          <w:rFonts w:ascii="Arial" w:hAnsi="Arial" w:cs="Arial"/>
          <w:color w:val="000000"/>
          <w:spacing w:val="5"/>
        </w:rPr>
        <w:t>We are great </w:t>
      </w:r>
      <w:r>
        <w:rPr>
          <w:rStyle w:val="Strong"/>
          <w:rFonts w:ascii="Arial" w:hAnsi="Arial" w:cs="Arial"/>
          <w:color w:val="000000"/>
          <w:spacing w:val="5"/>
          <w:bdr w:val="none" w:sz="0" w:space="0" w:color="auto" w:frame="1"/>
        </w:rPr>
        <w:t>collaborators</w:t>
      </w:r>
      <w:r>
        <w:rPr>
          <w:rFonts w:ascii="Arial" w:hAnsi="Arial" w:cs="Arial"/>
          <w:color w:val="000000"/>
          <w:spacing w:val="5"/>
        </w:rPr>
        <w:t>; we work as one team and with people who care about this place.   </w:t>
      </w:r>
    </w:p>
    <w:p w14:paraId="00C53A5A" w14:textId="56B13385" w:rsidR="00C91EFF" w:rsidRDefault="00C91EFF" w:rsidP="00C91EFF">
      <w:pPr>
        <w:pStyle w:val="NormalWeb"/>
        <w:spacing w:after="0"/>
        <w:ind w:left="600"/>
        <w:textAlignment w:val="baseline"/>
        <w:rPr>
          <w:rFonts w:ascii="Arial" w:hAnsi="Arial" w:cs="Arial"/>
          <w:color w:val="000000"/>
          <w:spacing w:val="5"/>
        </w:rPr>
      </w:pPr>
      <w:r>
        <w:rPr>
          <w:rFonts w:ascii="Arial" w:hAnsi="Arial" w:cs="Arial"/>
          <w:color w:val="000000"/>
          <w:spacing w:val="5"/>
        </w:rPr>
        <w:t>We value </w:t>
      </w:r>
      <w:r>
        <w:rPr>
          <w:rStyle w:val="Strong"/>
          <w:rFonts w:ascii="Arial" w:hAnsi="Arial" w:cs="Arial"/>
          <w:color w:val="000000"/>
          <w:spacing w:val="5"/>
          <w:bdr w:val="none" w:sz="0" w:space="0" w:color="auto" w:frame="1"/>
        </w:rPr>
        <w:t>learning</w:t>
      </w:r>
      <w:r>
        <w:rPr>
          <w:rFonts w:ascii="Arial" w:hAnsi="Arial" w:cs="Arial"/>
          <w:color w:val="000000"/>
          <w:spacing w:val="5"/>
        </w:rPr>
        <w:t> to help us innovate, improve and deliver better services. </w:t>
      </w:r>
    </w:p>
    <w:p w14:paraId="0F8DB473" w14:textId="4C158A51" w:rsidR="00C91EFF" w:rsidRDefault="00C91EFF" w:rsidP="00AB7635">
      <w:pPr>
        <w:jc w:val="center"/>
        <w:rPr>
          <w:b/>
          <w:sz w:val="36"/>
          <w:szCs w:val="36"/>
        </w:rPr>
      </w:pPr>
      <w:r>
        <w:rPr>
          <w:noProof/>
        </w:rPr>
        <mc:AlternateContent>
          <mc:Choice Requires="wps">
            <w:drawing>
              <wp:anchor distT="0" distB="0" distL="114300" distR="114300" simplePos="0" relativeHeight="251663360" behindDoc="1" locked="0" layoutInCell="1" allowOverlap="1" wp14:anchorId="79E87F58" wp14:editId="0BE013BB">
                <wp:simplePos x="0" y="0"/>
                <wp:positionH relativeFrom="column">
                  <wp:posOffset>363220</wp:posOffset>
                </wp:positionH>
                <wp:positionV relativeFrom="paragraph">
                  <wp:posOffset>233045</wp:posOffset>
                </wp:positionV>
                <wp:extent cx="8277225" cy="581025"/>
                <wp:effectExtent l="0" t="0" r="28575" b="28575"/>
                <wp:wrapNone/>
                <wp:docPr id="15" name="Rectangle: Rounded Corners 15"/>
                <wp:cNvGraphicFramePr/>
                <a:graphic xmlns:a="http://schemas.openxmlformats.org/drawingml/2006/main">
                  <a:graphicData uri="http://schemas.microsoft.com/office/word/2010/wordprocessingShape">
                    <wps:wsp>
                      <wps:cNvSpPr/>
                      <wps:spPr>
                        <a:xfrm>
                          <a:off x="0" y="0"/>
                          <a:ext cx="8277225" cy="581025"/>
                        </a:xfrm>
                        <a:prstGeom prst="roundRect">
                          <a:avLst/>
                        </a:prstGeom>
                        <a:solidFill>
                          <a:srgbClr val="93699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6F36F6" id="Rectangle: Rounded Corners 15" o:spid="_x0000_s1026" style="position:absolute;margin-left:28.6pt;margin-top:18.35pt;width:651.75pt;height:4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eG6mgIAAIUFAAAOAAAAZHJzL2Uyb0RvYy54bWysVEtv2zAMvg/YfxB0X514TdsYdYogRYYB&#10;RVu0HXpWZDk2IIsapcTJfv0o+dGgK3YYloNCmuTHN69vDo1me4WuBpPz6dmEM2UkFLXZ5vzHy/rL&#10;FWfOC1MIDUbl/Kgcv1l8/nTd2kylUIEuFDICMS5rbc4r722WJE5WqhHuDKwyJCwBG+GJxW1SoGgJ&#10;vdFJOplcJC1gYRGkco6+3nZCvoj4ZamkfyhLpzzTOafYfHwxvpvwJotrkW1R2KqWfRjiH6JoRG3I&#10;6Qh1K7xgO6z/gGpqieCg9GcSmgTKspYq5kDZTCfvsnmuhFUxFyqOs2OZ3P+Dlff7R2R1Qb2bcWZE&#10;Qz16oqoJs9UqY0+wM4Uq2ArQUJMZKVHFWusyMny2j9hzjsiQ/qHEJvxTYuwQq3wcq6wOnkn6eJVe&#10;XqYpeZMkm11NJ0QTTPJmbdH5bwoaFoicYwgiBBUrLPZ3znf6g17w6EDXxbrWOjK43aw0sr2gts+/&#10;Xszn697FiVoS0ugCj5Q/ahWMtXlSJZWEQk2jxziMasQTUirjp52oEoXq3Mwm9Bu8hPENFjGtCBiQ&#10;SwpvxO4BBs0OZMDu8uv1g6mKszwaT/4WWGc8WkTPYPxo3NQG8CMATVn1njt9Cv+kNIHcQHGkgUHo&#10;NslZua6pSXfC+UeBtDq0ZHQO/AM9pYY259BTnFWAvz76HvRpoknKWUurmHP3cydQcaa/G5r1+fT8&#10;POxuZM5nlykxeCrZnErMrlkBtX1Kh8fKSAZ9rweyRGhe6Wosg1cSCSPJd86lx4FZ+e5E0N2RarmM&#10;arSvVvg782xlAA9VDfP3cngVaPtJ9TTj9zCsrcjezWqnGywNLHceyjoO8ltd+3rTrsfB6e9SOCan&#10;fNR6u56L3wAAAP//AwBQSwMEFAAGAAgAAAAhAFgtwt3gAAAACgEAAA8AAABkcnMvZG93bnJldi54&#10;bWxMj0FPg0AQhe8m/ofNmHizixApRZZGa4yxXiztweMWRiCys5TdUvrvnZ709ibv5c33suVkOjHi&#10;4FpLCu5nAQik0lYt1Qp229e7BITzmirdWUIFZ3SwzK+vMp1W9kQbHAtfCy4hl2oFjfd9KqUrGzTa&#10;zWyPxN63HYz2fA61rAZ94nLTyTAIYml0S/yh0T2uGix/iqNRsPh0/QI/vg5FEo2r8/Nh+7Z+f1Hq&#10;9mZ6egThcfJ/YbjgMzrkzLS3R6qc6BQ8zENOKojiOYiLH8UBqz2rMAlB5pn8PyH/BQAA//8DAFBL&#10;AQItABQABgAIAAAAIQC2gziS/gAAAOEBAAATAAAAAAAAAAAAAAAAAAAAAABbQ29udGVudF9UeXBl&#10;c10ueG1sUEsBAi0AFAAGAAgAAAAhADj9If/WAAAAlAEAAAsAAAAAAAAAAAAAAAAALwEAAF9yZWxz&#10;Ly5yZWxzUEsBAi0AFAAGAAgAAAAhAMnl4bqaAgAAhQUAAA4AAAAAAAAAAAAAAAAALgIAAGRycy9l&#10;Mm9Eb2MueG1sUEsBAi0AFAAGAAgAAAAhAFgtwt3gAAAACgEAAA8AAAAAAAAAAAAAAAAA9AQAAGRy&#10;cy9kb3ducmV2LnhtbFBLBQYAAAAABAAEAPMAAAABBgAAAAA=&#10;" fillcolor="#93699f" strokecolor="#243f60 [1604]" strokeweight="2pt"/>
            </w:pict>
          </mc:Fallback>
        </mc:AlternateContent>
      </w:r>
    </w:p>
    <w:p w14:paraId="7108C8A0" w14:textId="31A6DF24" w:rsidR="00AB7635" w:rsidRPr="00AB7635" w:rsidRDefault="00C91EFF" w:rsidP="00C91EFF">
      <w:pPr>
        <w:rPr>
          <w:rFonts w:ascii="Arial" w:hAnsi="Arial" w:cs="Arial"/>
          <w:b/>
          <w:sz w:val="36"/>
          <w:szCs w:val="36"/>
        </w:rPr>
      </w:pPr>
      <w:r>
        <w:rPr>
          <w:rFonts w:ascii="Arial" w:hAnsi="Arial" w:cs="Arial"/>
          <w:b/>
          <w:sz w:val="36"/>
          <w:szCs w:val="36"/>
        </w:rPr>
        <w:t xml:space="preserve">                                                </w:t>
      </w:r>
      <w:r w:rsidR="00AB7635" w:rsidRPr="00AB7635">
        <w:rPr>
          <w:rFonts w:ascii="Arial" w:hAnsi="Arial" w:cs="Arial"/>
          <w:b/>
          <w:sz w:val="36"/>
          <w:szCs w:val="36"/>
        </w:rPr>
        <w:t>Children’s Services Vision</w:t>
      </w:r>
    </w:p>
    <w:p w14:paraId="790595A9" w14:textId="1C072290" w:rsidR="00AB7635" w:rsidRPr="00C91EFF" w:rsidRDefault="00AB7635" w:rsidP="00AB7635">
      <w:pPr>
        <w:rPr>
          <w:rFonts w:ascii="Arial" w:hAnsi="Arial" w:cs="Arial"/>
        </w:rPr>
      </w:pPr>
      <w:r w:rsidRPr="00C91EFF">
        <w:rPr>
          <w:rFonts w:ascii="Arial" w:hAnsi="Arial" w:cs="Arial"/>
        </w:rPr>
        <w:t xml:space="preserve">   </w:t>
      </w:r>
      <w:r w:rsidR="00C91EFF">
        <w:rPr>
          <w:rFonts w:ascii="Arial" w:hAnsi="Arial" w:cs="Arial"/>
        </w:rPr>
        <w:t xml:space="preserve">            </w:t>
      </w:r>
      <w:r w:rsidRPr="00C91EFF">
        <w:rPr>
          <w:rFonts w:ascii="Arial" w:hAnsi="Arial" w:cs="Arial"/>
        </w:rPr>
        <w:t>Working together to get it right for children, families and communities – protecting, learning, achieving and nurturing</w:t>
      </w:r>
    </w:p>
    <w:p w14:paraId="664B7831" w14:textId="5962F23E" w:rsidR="00AB7635" w:rsidRDefault="00AB7635" w:rsidP="00AB7635">
      <w:pPr>
        <w:rPr>
          <w:sz w:val="28"/>
          <w:szCs w:val="28"/>
        </w:rPr>
      </w:pPr>
    </w:p>
    <w:p w14:paraId="201E142D" w14:textId="54374354" w:rsidR="00984ACA" w:rsidRDefault="00984ACA" w:rsidP="00C91EFF">
      <w:pPr>
        <w:rPr>
          <w:rFonts w:ascii="Arial" w:hAnsi="Arial" w:cs="Arial"/>
          <w:b/>
          <w:sz w:val="40"/>
          <w:szCs w:val="40"/>
        </w:rPr>
      </w:pPr>
    </w:p>
    <w:p w14:paraId="15514FB0" w14:textId="671EC481" w:rsidR="00AB7635" w:rsidRPr="00C91EFF" w:rsidRDefault="00C91EFF" w:rsidP="00D46B25">
      <w:pPr>
        <w:jc w:val="center"/>
        <w:rPr>
          <w:rFonts w:ascii="Arial" w:hAnsi="Arial" w:cs="Arial"/>
          <w:b/>
          <w:sz w:val="36"/>
          <w:szCs w:val="36"/>
        </w:rPr>
        <w:sectPr w:rsidR="00AB7635" w:rsidRPr="00C91EFF" w:rsidSect="009C1409">
          <w:pgSz w:w="16838" w:h="11906" w:orient="landscape" w:code="9"/>
          <w:pgMar w:top="288" w:right="360" w:bottom="360" w:left="288" w:header="706" w:footer="706" w:gutter="850"/>
          <w:pgNumType w:start="4"/>
          <w:cols w:space="708"/>
          <w:docGrid w:linePitch="360"/>
        </w:sectPr>
      </w:pPr>
      <w:r w:rsidRPr="00C91EFF">
        <w:rPr>
          <w:rFonts w:ascii="Arial" w:hAnsi="Arial" w:cs="Arial"/>
          <w:b/>
          <w:noProof/>
          <w:sz w:val="36"/>
          <w:szCs w:val="36"/>
        </w:rPr>
        <mc:AlternateContent>
          <mc:Choice Requires="wps">
            <w:drawing>
              <wp:anchor distT="45720" distB="45720" distL="114300" distR="114300" simplePos="0" relativeHeight="251675648" behindDoc="0" locked="0" layoutInCell="1" allowOverlap="1" wp14:anchorId="47D2EDFE" wp14:editId="318503C3">
                <wp:simplePos x="0" y="0"/>
                <wp:positionH relativeFrom="column">
                  <wp:posOffset>2249170</wp:posOffset>
                </wp:positionH>
                <wp:positionV relativeFrom="page">
                  <wp:posOffset>5905500</wp:posOffset>
                </wp:positionV>
                <wp:extent cx="2066925" cy="1123950"/>
                <wp:effectExtent l="0" t="0" r="28575"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123950"/>
                        </a:xfrm>
                        <a:prstGeom prst="rect">
                          <a:avLst/>
                        </a:prstGeom>
                        <a:solidFill>
                          <a:srgbClr val="FF99FF"/>
                        </a:solidFill>
                        <a:ln w="9525">
                          <a:solidFill>
                            <a:srgbClr val="000000"/>
                          </a:solidFill>
                          <a:miter lim="800000"/>
                          <a:headEnd/>
                          <a:tailEnd/>
                        </a:ln>
                      </wps:spPr>
                      <wps:txbx>
                        <w:txbxContent>
                          <w:p w14:paraId="00173898" w14:textId="77777777" w:rsidR="00AB7635" w:rsidRPr="00D46B25" w:rsidRDefault="00AB7635" w:rsidP="00AB7635">
                            <w:pPr>
                              <w:shd w:val="clear" w:color="auto" w:fill="FF99FF"/>
                              <w:jc w:val="center"/>
                              <w:rPr>
                                <w:rFonts w:ascii="Arial" w:hAnsi="Arial" w:cs="Arial"/>
                                <w:sz w:val="28"/>
                                <w:szCs w:val="28"/>
                              </w:rPr>
                            </w:pPr>
                            <w:r w:rsidRPr="00D46B25">
                              <w:rPr>
                                <w:rFonts w:ascii="Arial" w:hAnsi="Arial" w:cs="Arial"/>
                              </w:rPr>
                              <w:t>Reduce inequalities and deliver improved health and wellbeing outcomes for children and young people</w:t>
                            </w:r>
                          </w:p>
                          <w:p w14:paraId="15E2CE34" w14:textId="77777777" w:rsidR="00AB7635" w:rsidRDefault="00AB7635" w:rsidP="00AB7635">
                            <w:pPr>
                              <w:shd w:val="clear" w:color="auto" w:fill="FF99FF"/>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2EDFE" id="_x0000_s1034" type="#_x0000_t202" style="position:absolute;left:0;text-align:left;margin-left:177.1pt;margin-top:465pt;width:162.75pt;height:88.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txKQIAAE0EAAAOAAAAZHJzL2Uyb0RvYy54bWysVNuO0zAQfUfiHyy/06ShLU3UdLV0CUJa&#10;LtIuH+A4TmNhe4LtNlm+nrHTlmpBPCDyYHk84+OZc2ayuRm1IkdhnQRT0vkspUQYDo00+5J+faxe&#10;rSlxnpmGKTCipE/C0ZvtyxeboS9EBh2oRliCIMYVQ1/Szvu+SBLHO6GZm0EvDDpbsJp5NO0+aSwb&#10;EF2rJEvTVTKAbXoLXDiHp3eTk24jftsK7j+3rROeqJJibj6uNq51WJPthhV7y/pO8lMa7B+y0Ewa&#10;fPQCdcc8Iwcrf4PSkltw0PoZB51A20ouYg1YzTx9Vs1Dx3oRa0FyXH+hyf0/WP7p+MUS2ZQ0yygx&#10;TKNGj2L05C2MJAv0DL0rMOqhxzg/4jHKHEt1/T3wb44Y2HXM7MWttTB0gjWY3jzcTK6uTjgugNTD&#10;R2jwGXbwEIHG1urAHbJBEB1lerpIE1LheJilq1WeLSnh6JvPs9f5MoqXsOJ8vbfOvxegSdiU1KL2&#10;EZ4d750P6bDiHBJec6BkU0mlomH39U5ZcmTYJ1WV51UVK3gWpgwZSpovMZG/Q6Tx+xOElh4bXkld&#10;0vUliBWBt3emie3omVTTHlNW5kRk4G5i0Y/1GCVbn/WpoXlCZi1M/Y3ziJsO7A9KBuztkrrvB2YF&#10;JeqDQXXy+WIRhiEai+WbDA177amvPcxwhCqpp2Ta7nwcoMCAgVtUsZWR3yD3lMkpZezZSPtpvsJQ&#10;XNsx6tdfYPsTAAD//wMAUEsDBBQABgAIAAAAIQDxf+CL4gAAAAwBAAAPAAAAZHJzL2Rvd25yZXYu&#10;eG1sTI/BTsMwEETvSPyDtUhcELXb0oaGOFVBQhwQhxaQenTibRwRr6PYbcPfs5zguNqnmTfFevSd&#10;OOEQ20AaphMFAqkOtqVGw8f78+09iJgMWdMFQg3fGGFdXl4UJrfhTFs87VIjOIRibjS4lPpcylg7&#10;9CZOQo/Ev0MYvEl8Do20gzlzuO/kTKml9KYlbnCmxyeH9dfu6DV89url5s2/VrUkt/D7w+Nmb7Za&#10;X1+NmwcQCcf0B8OvPqtDyU5VOJKNotMwX9zNGNWwmisexcQyW2UgKkanKlMgy0L+H1H+AAAA//8D&#10;AFBLAQItABQABgAIAAAAIQC2gziS/gAAAOEBAAATAAAAAAAAAAAAAAAAAAAAAABbQ29udGVudF9U&#10;eXBlc10ueG1sUEsBAi0AFAAGAAgAAAAhADj9If/WAAAAlAEAAAsAAAAAAAAAAAAAAAAALwEAAF9y&#10;ZWxzLy5yZWxzUEsBAi0AFAAGAAgAAAAhAHMZa3EpAgAATQQAAA4AAAAAAAAAAAAAAAAALgIAAGRy&#10;cy9lMm9Eb2MueG1sUEsBAi0AFAAGAAgAAAAhAPF/4IviAAAADAEAAA8AAAAAAAAAAAAAAAAAgwQA&#10;AGRycy9kb3ducmV2LnhtbFBLBQYAAAAABAAEAPMAAACSBQAAAAA=&#10;" fillcolor="#f9f">
                <v:textbox>
                  <w:txbxContent>
                    <w:p w14:paraId="00173898" w14:textId="77777777" w:rsidR="00AB7635" w:rsidRPr="00D46B25" w:rsidRDefault="00AB7635" w:rsidP="00AB7635">
                      <w:pPr>
                        <w:shd w:val="clear" w:color="auto" w:fill="FF99FF"/>
                        <w:jc w:val="center"/>
                        <w:rPr>
                          <w:rFonts w:ascii="Arial" w:hAnsi="Arial" w:cs="Arial"/>
                          <w:sz w:val="28"/>
                          <w:szCs w:val="28"/>
                        </w:rPr>
                      </w:pPr>
                      <w:r w:rsidRPr="00D46B25">
                        <w:rPr>
                          <w:rFonts w:ascii="Arial" w:hAnsi="Arial" w:cs="Arial"/>
                        </w:rPr>
                        <w:t>Reduce inequalities and deliver improved health and wellbeing outcomes for children and young people</w:t>
                      </w:r>
                    </w:p>
                    <w:p w14:paraId="15E2CE34" w14:textId="77777777" w:rsidR="00AB7635" w:rsidRDefault="00AB7635" w:rsidP="00AB7635">
                      <w:pPr>
                        <w:shd w:val="clear" w:color="auto" w:fill="FF99FF"/>
                      </w:pPr>
                    </w:p>
                  </w:txbxContent>
                </v:textbox>
                <w10:wrap type="square" anchory="page"/>
              </v:shape>
            </w:pict>
          </mc:Fallback>
        </mc:AlternateContent>
      </w:r>
      <w:r w:rsidR="00984ACA" w:rsidRPr="00C91EFF">
        <w:rPr>
          <w:rFonts w:ascii="Arial" w:hAnsi="Arial" w:cs="Arial"/>
          <w:b/>
          <w:noProof/>
          <w:sz w:val="36"/>
          <w:szCs w:val="36"/>
        </w:rPr>
        <mc:AlternateContent>
          <mc:Choice Requires="wps">
            <w:drawing>
              <wp:anchor distT="45720" distB="45720" distL="114300" distR="114300" simplePos="0" relativeHeight="251676672" behindDoc="0" locked="0" layoutInCell="1" allowOverlap="1" wp14:anchorId="72005398" wp14:editId="2B7E0E3A">
                <wp:simplePos x="0" y="0"/>
                <wp:positionH relativeFrom="column">
                  <wp:posOffset>4638675</wp:posOffset>
                </wp:positionH>
                <wp:positionV relativeFrom="paragraph">
                  <wp:posOffset>485140</wp:posOffset>
                </wp:positionV>
                <wp:extent cx="2057400" cy="1133475"/>
                <wp:effectExtent l="0" t="0" r="1905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33475"/>
                        </a:xfrm>
                        <a:prstGeom prst="rect">
                          <a:avLst/>
                        </a:prstGeom>
                        <a:solidFill>
                          <a:srgbClr val="FF99FF"/>
                        </a:solidFill>
                        <a:ln w="9525">
                          <a:solidFill>
                            <a:srgbClr val="000000"/>
                          </a:solidFill>
                          <a:miter lim="800000"/>
                          <a:headEnd/>
                          <a:tailEnd/>
                        </a:ln>
                      </wps:spPr>
                      <wps:txbx>
                        <w:txbxContent>
                          <w:p w14:paraId="0D174CCA" w14:textId="77777777" w:rsidR="00AB7635" w:rsidRDefault="00AB7635" w:rsidP="00AB7635">
                            <w:pPr>
                              <w:shd w:val="clear" w:color="auto" w:fill="FF99FF"/>
                              <w:jc w:val="center"/>
                            </w:pPr>
                          </w:p>
                          <w:p w14:paraId="51E98A38" w14:textId="77777777" w:rsidR="00AB7635" w:rsidRPr="00D46B25" w:rsidRDefault="00AB7635" w:rsidP="00AB7635">
                            <w:pPr>
                              <w:shd w:val="clear" w:color="auto" w:fill="FF99FF"/>
                              <w:jc w:val="center"/>
                              <w:rPr>
                                <w:rFonts w:ascii="Arial" w:hAnsi="Arial" w:cs="Arial"/>
                                <w:sz w:val="28"/>
                                <w:szCs w:val="28"/>
                              </w:rPr>
                            </w:pPr>
                            <w:r w:rsidRPr="00D46B25">
                              <w:rPr>
                                <w:rFonts w:ascii="Arial" w:hAnsi="Arial" w:cs="Arial"/>
                              </w:rPr>
                              <w:t>Develop high quality leadership to promote empowerment at all levels</w:t>
                            </w:r>
                          </w:p>
                          <w:p w14:paraId="07685FF6" w14:textId="77777777" w:rsidR="00AB7635" w:rsidRDefault="00AB7635" w:rsidP="00AB7635">
                            <w:pPr>
                              <w:shd w:val="clear" w:color="auto" w:fill="FF99FF"/>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05398" id="_x0000_s1035" type="#_x0000_t202" style="position:absolute;left:0;text-align:left;margin-left:365.25pt;margin-top:38.2pt;width:162pt;height:89.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eQbKgIAAE0EAAAOAAAAZHJzL2Uyb0RvYy54bWysVNtu2zAMfR+wfxD0vviSZG2MOEWXzsOA&#10;7gK0+wBZlmNhkuhJSuzs60fJaZrdXob5QSBF6pA8JL2+GbUiB2GdBFPSbJZSIgyHRppdSb88Vq+u&#10;KXGemYYpMKKkR+Hozebli/XQFyKHDlQjLEEQ44qhL2nnfV8kieOd0MzNoBcGjS1YzTyqdpc0lg2I&#10;rlWSp+nrZADb9Ba4cA5v7yYj3UT8thXcf2pbJzxRJcXcfDxtPOtwJps1K3aW9Z3kpzTYP2ShmTQY&#10;9Ax1xzwjeyt/g9KSW3DQ+hkHnUDbSi5iDVhNlv5SzUPHehFrQXJcf6bJ/T9Y/vHw2RLZlDSfU2KY&#10;xh49itGTNzCSPNAz9K5Ar4ce/fyI19jmWKrr74F/dcTAtmNmJ26thaETrMH0svAyuXg64bgAUg8f&#10;oMEwbO8hAo2t1YE7ZIMgOrbpeG5NSIXjZZ4urxYpmjjasmw+X1wtYwxWPD3vrfPvBGgShJJa7H2E&#10;Z4d750M6rHhyCdEcKNlUUqmo2F29VZYcGM5JVa1WVXVC/8lNGTKUdLXMlxMDf4VI4/cnCC09DryS&#10;uqTXZydWBN7emiaOo2dSTTKmrMyJyMDdxKIf6zG2bBUCBJJraI7IrIVpvnEfUejAfqdkwNkuqfu2&#10;Z1ZQot4b7M4qWyzCMkRlsbzKUbGXlvrSwgxHqJJ6SiZx6+MCBd4M3GIXWxn5fc7klDLObKT9tF9h&#10;KS716PX8F9j8AAAA//8DAFBLAwQUAAYACAAAACEApW4WjeAAAAALAQAADwAAAGRycy9kb3ducmV2&#10;LnhtbEyPTU/DMAyG70j8h8hIXBBLGO2A0nQaSIgD4rAB0o5ukzUVjVM12Vb+Pd4Jbv549PpxuZx8&#10;Lw52jF0gDTczBcJSE0xHrYbPj5frexAxIRnsA1kNPzbCsjo/K7Ew4Uhre9ikVnAIxQI1uJSGQsrY&#10;OOsxzsJgiXe7MHpM3I6tNCMeOdz3cq7UQnrsiC84HOyzs833Zu81fA3q9erdv9WNJJf77e5ptcW1&#10;1pcX0+oRRLJT+oPhpM/qULFTHfZkoug13N2qnFEuFhmIE6DyjCe1hnmePYCsSvn/h+oXAAD//wMA&#10;UEsBAi0AFAAGAAgAAAAhALaDOJL+AAAA4QEAABMAAAAAAAAAAAAAAAAAAAAAAFtDb250ZW50X1R5&#10;cGVzXS54bWxQSwECLQAUAAYACAAAACEAOP0h/9YAAACUAQAACwAAAAAAAAAAAAAAAAAvAQAAX3Jl&#10;bHMvLnJlbHNQSwECLQAUAAYACAAAACEAYFXkGyoCAABNBAAADgAAAAAAAAAAAAAAAAAuAgAAZHJz&#10;L2Uyb0RvYy54bWxQSwECLQAUAAYACAAAACEApW4WjeAAAAALAQAADwAAAAAAAAAAAAAAAACEBAAA&#10;ZHJzL2Rvd25yZXYueG1sUEsFBgAAAAAEAAQA8wAAAJEFAAAAAA==&#10;" fillcolor="#f9f">
                <v:textbox>
                  <w:txbxContent>
                    <w:p w14:paraId="0D174CCA" w14:textId="77777777" w:rsidR="00AB7635" w:rsidRDefault="00AB7635" w:rsidP="00AB7635">
                      <w:pPr>
                        <w:shd w:val="clear" w:color="auto" w:fill="FF99FF"/>
                        <w:jc w:val="center"/>
                      </w:pPr>
                    </w:p>
                    <w:p w14:paraId="51E98A38" w14:textId="77777777" w:rsidR="00AB7635" w:rsidRPr="00D46B25" w:rsidRDefault="00AB7635" w:rsidP="00AB7635">
                      <w:pPr>
                        <w:shd w:val="clear" w:color="auto" w:fill="FF99FF"/>
                        <w:jc w:val="center"/>
                        <w:rPr>
                          <w:rFonts w:ascii="Arial" w:hAnsi="Arial" w:cs="Arial"/>
                          <w:sz w:val="28"/>
                          <w:szCs w:val="28"/>
                        </w:rPr>
                      </w:pPr>
                      <w:r w:rsidRPr="00D46B25">
                        <w:rPr>
                          <w:rFonts w:ascii="Arial" w:hAnsi="Arial" w:cs="Arial"/>
                        </w:rPr>
                        <w:t>Develop high quality leadership to promote empowerment at all levels</w:t>
                      </w:r>
                    </w:p>
                    <w:p w14:paraId="07685FF6" w14:textId="77777777" w:rsidR="00AB7635" w:rsidRDefault="00AB7635" w:rsidP="00AB7635">
                      <w:pPr>
                        <w:shd w:val="clear" w:color="auto" w:fill="FF99FF"/>
                      </w:pPr>
                    </w:p>
                  </w:txbxContent>
                </v:textbox>
                <w10:wrap type="square"/>
              </v:shape>
            </w:pict>
          </mc:Fallback>
        </mc:AlternateContent>
      </w:r>
      <w:r w:rsidR="00984ACA" w:rsidRPr="00C91EFF">
        <w:rPr>
          <w:rFonts w:ascii="Arial" w:hAnsi="Arial" w:cs="Arial"/>
          <w:b/>
          <w:noProof/>
          <w:sz w:val="36"/>
          <w:szCs w:val="36"/>
        </w:rPr>
        <mc:AlternateContent>
          <mc:Choice Requires="wps">
            <w:drawing>
              <wp:anchor distT="45720" distB="45720" distL="114300" distR="114300" simplePos="0" relativeHeight="251677696" behindDoc="0" locked="0" layoutInCell="1" allowOverlap="1" wp14:anchorId="3A217994" wp14:editId="02C17978">
                <wp:simplePos x="0" y="0"/>
                <wp:positionH relativeFrom="column">
                  <wp:posOffset>7048500</wp:posOffset>
                </wp:positionH>
                <wp:positionV relativeFrom="paragraph">
                  <wp:posOffset>485140</wp:posOffset>
                </wp:positionV>
                <wp:extent cx="2066925" cy="1133475"/>
                <wp:effectExtent l="0" t="0" r="28575"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133475"/>
                        </a:xfrm>
                        <a:prstGeom prst="rect">
                          <a:avLst/>
                        </a:prstGeom>
                        <a:solidFill>
                          <a:srgbClr val="FF99FF"/>
                        </a:solidFill>
                        <a:ln w="9525">
                          <a:solidFill>
                            <a:srgbClr val="000000"/>
                          </a:solidFill>
                          <a:miter lim="800000"/>
                          <a:headEnd/>
                          <a:tailEnd/>
                        </a:ln>
                      </wps:spPr>
                      <wps:txbx>
                        <w:txbxContent>
                          <w:p w14:paraId="555EBBCC" w14:textId="77777777" w:rsidR="00AB7635" w:rsidRPr="00D46B25" w:rsidRDefault="00AB7635" w:rsidP="00AB7635">
                            <w:pPr>
                              <w:shd w:val="clear" w:color="auto" w:fill="FF99FF"/>
                              <w:jc w:val="center"/>
                              <w:rPr>
                                <w:rFonts w:ascii="Arial" w:hAnsi="Arial" w:cs="Arial"/>
                                <w:sz w:val="28"/>
                                <w:szCs w:val="28"/>
                              </w:rPr>
                            </w:pPr>
                            <w:r w:rsidRPr="00D46B25">
                              <w:rPr>
                                <w:rFonts w:ascii="Arial" w:hAnsi="Arial" w:cs="Arial"/>
                              </w:rPr>
                              <w:t>Improve employability skills and support all of our young people to enter positive and sustained destinations</w:t>
                            </w:r>
                          </w:p>
                          <w:p w14:paraId="2E575C60" w14:textId="77777777" w:rsidR="00AB7635" w:rsidRDefault="00AB7635" w:rsidP="00AB7635">
                            <w:pPr>
                              <w:shd w:val="clear" w:color="auto" w:fill="FF99FF"/>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217994" id="_x0000_s1036" type="#_x0000_t202" style="position:absolute;left:0;text-align:left;margin-left:555pt;margin-top:38.2pt;width:162.75pt;height:89.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T9KgIAAE4EAAAOAAAAZHJzL2Uyb0RvYy54bWysVNtu2zAMfR+wfxD0vvjSJG2MOEWXzsOA&#10;7gK0+wBZlmNhkuhJSuzu60vJaZpdsIdhfhBEkTo6PCS9vh61IgdhnQRT0myWUiIMh0aaXUm/PlRv&#10;rihxnpmGKTCipI/C0evN61froS9EDh2oRliCIMYVQ1/Szvu+SBLHO6GZm0EvDDpbsJp5NO0uaSwb&#10;EF2rJE/TZTKAbXoLXDiHp7eTk24iftsK7j+3rROeqJIiNx9XG9c6rMlmzYqdZX0n+ZEG+wcWmkmD&#10;j56gbplnZG/lb1BacgsOWj/joBNoW8lFzAGzydJfsrnvWC9iLiiO608yuf8Hyz8dvlgim5Lmc0oM&#10;01ijBzF68hZGkgd5ht4VGHXfY5wf8RjLHFN1/R3wb44Y2HbM7MSNtTB0gjVILws3k7OrE44LIPXw&#10;ERp8hu09RKCxtTpoh2oQRMcyPZ5KE6hwPMzT5XKVLyjh6Muyi4v55SK+wYrn6711/r0ATcKmpBZr&#10;H+HZ4c75QIcVzyHhNQdKNpVUKhp2V2+VJQeGfVJVq1VVHdF/ClOGDCVdLZDI3yHS+P0JQkuPDa+k&#10;LunVKYgVQbd3pont6JlU0x4pK3MUMmg3qejHeowly2L/BpVraB5RWgtTg+NA4qYD+4OSAZu7pO77&#10;nllBifpgsDyrbD4P0xCN+eIyR8Oee+pzDzMcoUrqKZm2Wx8nKEhg4AbL2Moo8AuTI2ds2qj7ccDC&#10;VJzbMerlN7B5AgAA//8DAFBLAwQUAAYACAAAACEAJ0lZYOIAAAAMAQAADwAAAGRycy9kb3ducmV2&#10;LnhtbEyPwU7DMBBE70j8g7VIXBC1U5ICIU5VkBCHikMLSD1u4m0SEa+j2G3D3+Oe4Dia0cybYjnZ&#10;Xhxp9J1jDclMgSCunem40fD58Xr7AMIHZIO9Y9LwQx6W5eVFgblxJ97QcRsaEUvY56ihDWHIpfR1&#10;Sxb9zA3E0du70WKIcmykGfEUy20v50otpMWO40KLA720VH9vD1bD16Debt7tuqolt5nd7Z9XO9xo&#10;fX01rZ5ABJrCXxjO+BEdyshUuQMbL/qok0TFM0HD/SIFcU6kd1kGotIwz9JHkGUh/58ofwEAAP//&#10;AwBQSwECLQAUAAYACAAAACEAtoM4kv4AAADhAQAAEwAAAAAAAAAAAAAAAAAAAAAAW0NvbnRlbnRf&#10;VHlwZXNdLnhtbFBLAQItABQABgAIAAAAIQA4/SH/1gAAAJQBAAALAAAAAAAAAAAAAAAAAC8BAABf&#10;cmVscy8ucmVsc1BLAQItABQABgAIAAAAIQDdKbT9KgIAAE4EAAAOAAAAAAAAAAAAAAAAAC4CAABk&#10;cnMvZTJvRG9jLnhtbFBLAQItABQABgAIAAAAIQAnSVlg4gAAAAwBAAAPAAAAAAAAAAAAAAAAAIQE&#10;AABkcnMvZG93bnJldi54bWxQSwUGAAAAAAQABADzAAAAkwUAAAAA&#10;" fillcolor="#f9f">
                <v:textbox>
                  <w:txbxContent>
                    <w:p w14:paraId="555EBBCC" w14:textId="77777777" w:rsidR="00AB7635" w:rsidRPr="00D46B25" w:rsidRDefault="00AB7635" w:rsidP="00AB7635">
                      <w:pPr>
                        <w:shd w:val="clear" w:color="auto" w:fill="FF99FF"/>
                        <w:jc w:val="center"/>
                        <w:rPr>
                          <w:rFonts w:ascii="Arial" w:hAnsi="Arial" w:cs="Arial"/>
                          <w:sz w:val="28"/>
                          <w:szCs w:val="28"/>
                        </w:rPr>
                      </w:pPr>
                      <w:r w:rsidRPr="00D46B25">
                        <w:rPr>
                          <w:rFonts w:ascii="Arial" w:hAnsi="Arial" w:cs="Arial"/>
                        </w:rPr>
                        <w:t>Improve employability skills and support all of our young people to enter positive and sustained destinations</w:t>
                      </w:r>
                    </w:p>
                    <w:p w14:paraId="2E575C60" w14:textId="77777777" w:rsidR="00AB7635" w:rsidRDefault="00AB7635" w:rsidP="00AB7635">
                      <w:pPr>
                        <w:shd w:val="clear" w:color="auto" w:fill="FF99FF"/>
                      </w:pPr>
                    </w:p>
                  </w:txbxContent>
                </v:textbox>
                <w10:wrap type="square"/>
              </v:shape>
            </w:pict>
          </mc:Fallback>
        </mc:AlternateContent>
      </w:r>
      <w:r w:rsidR="00AB7635" w:rsidRPr="00C91EFF">
        <w:rPr>
          <w:rFonts w:ascii="Arial" w:hAnsi="Arial" w:cs="Arial"/>
          <w:b/>
          <w:noProof/>
          <w:sz w:val="36"/>
          <w:szCs w:val="36"/>
        </w:rPr>
        <mc:AlternateContent>
          <mc:Choice Requires="wps">
            <w:drawing>
              <wp:anchor distT="45720" distB="45720" distL="114300" distR="114300" simplePos="0" relativeHeight="251674624" behindDoc="0" locked="0" layoutInCell="1" allowOverlap="1" wp14:anchorId="6EDBC8D8" wp14:editId="7F126EBC">
                <wp:simplePos x="0" y="0"/>
                <wp:positionH relativeFrom="column">
                  <wp:posOffset>-133350</wp:posOffset>
                </wp:positionH>
                <wp:positionV relativeFrom="paragraph">
                  <wp:posOffset>485140</wp:posOffset>
                </wp:positionV>
                <wp:extent cx="2066925" cy="1143000"/>
                <wp:effectExtent l="0" t="0" r="28575"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143000"/>
                        </a:xfrm>
                        <a:prstGeom prst="rect">
                          <a:avLst/>
                        </a:prstGeom>
                        <a:solidFill>
                          <a:srgbClr val="FF99FF"/>
                        </a:solidFill>
                        <a:ln w="9525">
                          <a:solidFill>
                            <a:srgbClr val="000000"/>
                          </a:solidFill>
                          <a:miter lim="800000"/>
                          <a:headEnd/>
                          <a:tailEnd/>
                        </a:ln>
                      </wps:spPr>
                      <wps:txbx>
                        <w:txbxContent>
                          <w:p w14:paraId="1908871B" w14:textId="77777777" w:rsidR="00AB7635" w:rsidRPr="00D46B25" w:rsidRDefault="00AB7635" w:rsidP="00AB7635">
                            <w:pPr>
                              <w:jc w:val="center"/>
                              <w:rPr>
                                <w:rFonts w:ascii="Arial" w:hAnsi="Arial" w:cs="Arial"/>
                                <w:sz w:val="28"/>
                                <w:szCs w:val="28"/>
                              </w:rPr>
                            </w:pPr>
                            <w:r w:rsidRPr="00D46B25">
                              <w:rPr>
                                <w:rFonts w:ascii="Arial" w:hAnsi="Arial" w:cs="Arial"/>
                              </w:rPr>
                              <w:t>Develop high quality learning and teaching that leads to improved levels of attainment and</w:t>
                            </w:r>
                            <w:r w:rsidRPr="00D46B25">
                              <w:rPr>
                                <w:rFonts w:ascii="Arial" w:hAnsi="Arial" w:cs="Arial"/>
                                <w:sz w:val="28"/>
                                <w:szCs w:val="28"/>
                              </w:rPr>
                              <w:t xml:space="preserve"> </w:t>
                            </w:r>
                            <w:r w:rsidRPr="00D46B25">
                              <w:rPr>
                                <w:rFonts w:ascii="Arial" w:hAnsi="Arial" w:cs="Arial"/>
                              </w:rPr>
                              <w:t>achievement in all of our establishments</w:t>
                            </w:r>
                          </w:p>
                          <w:p w14:paraId="7733E3E8" w14:textId="77777777" w:rsidR="00AB7635" w:rsidRDefault="00AB7635" w:rsidP="00AB76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BC8D8" id="_x0000_s1037" type="#_x0000_t202" style="position:absolute;left:0;text-align:left;margin-left:-10.5pt;margin-top:38.2pt;width:162.75pt;height:90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fVCKgIAAE4EAAAOAAAAZHJzL2Uyb0RvYy54bWysVNtu2zAMfR+wfxD0vviyJGuMOEWXzsOA&#10;7gK0+wBZlmNhkuhJSuzu60vJaZJ1wB6GvQiiSB0dHpJaX49akYOwToIpaTZLKRGGQyPNrqTfH6o3&#10;V5Q4z0zDFBhR0kfh6PXm9av10Bcihw5UIyxBEOOKoS9p531fJInjndDMzaAXBp0tWM08mnaXNJYN&#10;iK5VkqfpMhnANr0FLpzD09vJSTcRv20F91/b1glPVEmRm4+rjWsd1mSzZsXOsr6T/EiD/QMLzaTB&#10;R09Qt8wzsrfyDygtuQUHrZ9x0Am0reQi5oDZZOmLbO471ouYC4rj+pNM7v/B8i+Hb5bIpqR5Rolh&#10;Gmv0IEZP3sNI8iDP0LsCo+57jPMjHmOZY6quvwP+wxED246ZnbixFoZOsAbpZeFmcnF1wnEBpB4+&#10;Q4PPsL2HCDS2VgftUA2C6Fimx1NpAhWOh3m6XK7yBSUcfVk2f5umsXgJK56v99b5jwI0CZuSWqx9&#10;hGeHO+cDHVY8h4TXHCjZVFKpaNhdvVWWHBj2SVWtVlUVM3gRpgwZSrpaIJG/QyC7M8HfXtLSY8Mr&#10;qUt6dQpiRdDtg2liO3om1bRHysochQzaTSr6sR5jybIoc1C5huYRpbUwNTgOJG46sL8oGbC5S+p+&#10;7pkVlKhPBsuzyubzMA3RmC/e5WjYS0996WGGI1RJPSXTduvjBAUJDNxgGVsZBT4zOXLGpo26Hwcs&#10;TMWlHaPO38DmCQAA//8DAFBLAwQUAAYACAAAACEA4mrtF+EAAAAKAQAADwAAAGRycy9kb3ducmV2&#10;LnhtbEyPwU7DMBBE70j8g7VIXFBrNzQFhThVQUIcEIcWkHp04m0cEa+j2G3D37Oc4Dg7o9k35Xry&#10;vTjhGLtAGhZzBQKpCbajVsPH+/PsHkRMhqzpA6GGb4ywri4vSlPYcKYtnnapFVxCsTAaXEpDIWVs&#10;HHoT52FAYu8QRm8Sy7GVdjRnLve9zJRaSW864g/ODPjksPnaHb2Gz0G93Lz517qR5HK/Pzxu9mar&#10;9fXVtHkAkXBKf2H4xWd0qJipDkeyUfQaZtmCtyQNd6slCA7cqmUOotaQ5XyRVSn/T6h+AAAA//8D&#10;AFBLAQItABQABgAIAAAAIQC2gziS/gAAAOEBAAATAAAAAAAAAAAAAAAAAAAAAABbQ29udGVudF9U&#10;eXBlc10ueG1sUEsBAi0AFAAGAAgAAAAhADj9If/WAAAAlAEAAAsAAAAAAAAAAAAAAAAALwEAAF9y&#10;ZWxzLy5yZWxzUEsBAi0AFAAGAAgAAAAhAHgB9UIqAgAATgQAAA4AAAAAAAAAAAAAAAAALgIAAGRy&#10;cy9lMm9Eb2MueG1sUEsBAi0AFAAGAAgAAAAhAOJq7RfhAAAACgEAAA8AAAAAAAAAAAAAAAAAhAQA&#10;AGRycy9kb3ducmV2LnhtbFBLBQYAAAAABAAEAPMAAACSBQAAAAA=&#10;" fillcolor="#f9f">
                <v:textbox>
                  <w:txbxContent>
                    <w:p w14:paraId="1908871B" w14:textId="77777777" w:rsidR="00AB7635" w:rsidRPr="00D46B25" w:rsidRDefault="00AB7635" w:rsidP="00AB7635">
                      <w:pPr>
                        <w:jc w:val="center"/>
                        <w:rPr>
                          <w:rFonts w:ascii="Arial" w:hAnsi="Arial" w:cs="Arial"/>
                          <w:sz w:val="28"/>
                          <w:szCs w:val="28"/>
                        </w:rPr>
                      </w:pPr>
                      <w:r w:rsidRPr="00D46B25">
                        <w:rPr>
                          <w:rFonts w:ascii="Arial" w:hAnsi="Arial" w:cs="Arial"/>
                        </w:rPr>
                        <w:t>Develop high quality learning and teaching that leads to improved levels of attainment and</w:t>
                      </w:r>
                      <w:r w:rsidRPr="00D46B25">
                        <w:rPr>
                          <w:rFonts w:ascii="Arial" w:hAnsi="Arial" w:cs="Arial"/>
                          <w:sz w:val="28"/>
                          <w:szCs w:val="28"/>
                        </w:rPr>
                        <w:t xml:space="preserve"> </w:t>
                      </w:r>
                      <w:r w:rsidRPr="00D46B25">
                        <w:rPr>
                          <w:rFonts w:ascii="Arial" w:hAnsi="Arial" w:cs="Arial"/>
                        </w:rPr>
                        <w:t>achievement in all of our establishments</w:t>
                      </w:r>
                    </w:p>
                    <w:p w14:paraId="7733E3E8" w14:textId="77777777" w:rsidR="00AB7635" w:rsidRDefault="00AB7635" w:rsidP="00AB7635"/>
                  </w:txbxContent>
                </v:textbox>
                <w10:wrap type="square"/>
              </v:shape>
            </w:pict>
          </mc:Fallback>
        </mc:AlternateContent>
      </w:r>
      <w:r w:rsidR="00AB7635" w:rsidRPr="00C91EFF">
        <w:rPr>
          <w:rFonts w:ascii="Arial" w:hAnsi="Arial" w:cs="Arial"/>
          <w:b/>
          <w:sz w:val="36"/>
          <w:szCs w:val="36"/>
        </w:rPr>
        <w:t>Renfrewshire’s Education Improvement Plan Prioritie</w:t>
      </w:r>
      <w:r w:rsidR="00D46B25" w:rsidRPr="00C91EFF">
        <w:rPr>
          <w:rFonts w:ascii="Arial" w:hAnsi="Arial" w:cs="Arial"/>
          <w:b/>
          <w:sz w:val="36"/>
          <w:szCs w:val="36"/>
        </w:rPr>
        <w:t>s</w:t>
      </w:r>
    </w:p>
    <w:p w14:paraId="6B6AD89E" w14:textId="6503B2E3" w:rsidR="006A0685" w:rsidRPr="00D46B25" w:rsidRDefault="00D46B25" w:rsidP="00D46B25">
      <w:pPr>
        <w:rPr>
          <w:rFonts w:ascii="Arial" w:hAnsi="Arial" w:cs="Arial"/>
          <w:b/>
          <w:bCs/>
          <w:sz w:val="44"/>
          <w:szCs w:val="44"/>
        </w:rPr>
      </w:pPr>
      <w:r>
        <w:rPr>
          <w:noProof/>
          <w:lang w:eastAsia="en-GB"/>
        </w:rPr>
        <w:lastRenderedPageBreak/>
        <mc:AlternateContent>
          <mc:Choice Requires="wps">
            <w:drawing>
              <wp:anchor distT="0" distB="0" distL="114300" distR="114300" simplePos="0" relativeHeight="251683840" behindDoc="0" locked="0" layoutInCell="1" allowOverlap="1" wp14:anchorId="09971C95" wp14:editId="5E4F5667">
                <wp:simplePos x="0" y="0"/>
                <wp:positionH relativeFrom="column">
                  <wp:posOffset>134620</wp:posOffset>
                </wp:positionH>
                <wp:positionV relativeFrom="paragraph">
                  <wp:posOffset>-95885</wp:posOffset>
                </wp:positionV>
                <wp:extent cx="8722360" cy="5095875"/>
                <wp:effectExtent l="76200" t="76200" r="97790" b="1047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2360" cy="5095875"/>
                        </a:xfrm>
                        <a:prstGeom prst="rect">
                          <a:avLst/>
                        </a:prstGeom>
                        <a:solidFill>
                          <a:srgbClr val="FFFFFF"/>
                        </a:solidFill>
                        <a:ln w="9525">
                          <a:solidFill>
                            <a:srgbClr val="000000"/>
                          </a:solidFill>
                          <a:miter lim="800000"/>
                          <a:headEnd/>
                          <a:tailEnd/>
                        </a:ln>
                        <a:effectLst>
                          <a:glow rad="63500">
                            <a:schemeClr val="accent4">
                              <a:satMod val="175000"/>
                              <a:alpha val="40000"/>
                            </a:schemeClr>
                          </a:glow>
                        </a:effectLst>
                      </wps:spPr>
                      <wps:txbx>
                        <w:txbxContent>
                          <w:p w14:paraId="706BED24" w14:textId="77777777" w:rsidR="00C464E1" w:rsidRPr="00C464E1" w:rsidRDefault="00C464E1" w:rsidP="00C464E1">
                            <w:pPr>
                              <w:jc w:val="center"/>
                              <w:rPr>
                                <w:rFonts w:ascii="Arial" w:hAnsi="Arial" w:cs="Arial"/>
                                <w:b/>
                                <w:bCs/>
                                <w:color w:val="002060"/>
                                <w:sz w:val="44"/>
                                <w:szCs w:val="44"/>
                              </w:rPr>
                            </w:pPr>
                            <w:r w:rsidRPr="00C464E1">
                              <w:rPr>
                                <w:rFonts w:ascii="Arial" w:hAnsi="Arial" w:cs="Arial"/>
                                <w:b/>
                                <w:bCs/>
                                <w:color w:val="002060"/>
                                <w:sz w:val="44"/>
                                <w:szCs w:val="44"/>
                              </w:rPr>
                              <w:t>Our Vision, Values and Aims</w:t>
                            </w:r>
                          </w:p>
                          <w:p w14:paraId="7775822C" w14:textId="0FA7B8AB" w:rsidR="00C464E1" w:rsidRDefault="00C464E1" w:rsidP="00C464E1">
                            <w:pPr>
                              <w:jc w:val="center"/>
                              <w:rPr>
                                <w:rFonts w:ascii="Arial" w:hAnsi="Arial" w:cs="Arial"/>
                                <w:b/>
                                <w:bCs/>
                                <w:color w:val="002060"/>
                                <w:u w:val="single"/>
                              </w:rPr>
                            </w:pPr>
                            <w:r w:rsidRPr="00C464E1">
                              <w:rPr>
                                <w:rFonts w:ascii="Arial" w:hAnsi="Arial" w:cs="Arial"/>
                                <w:b/>
                                <w:bCs/>
                                <w:color w:val="002060"/>
                                <w:u w:val="single"/>
                              </w:rPr>
                              <w:t>Our vision</w:t>
                            </w:r>
                          </w:p>
                          <w:p w14:paraId="3064369D" w14:textId="77777777" w:rsidR="00C464E1" w:rsidRPr="00C464E1" w:rsidRDefault="00C464E1" w:rsidP="00C464E1">
                            <w:pPr>
                              <w:jc w:val="center"/>
                              <w:rPr>
                                <w:rFonts w:ascii="Arial" w:hAnsi="Arial" w:cs="Arial"/>
                                <w:b/>
                                <w:bCs/>
                                <w:color w:val="002060"/>
                                <w:u w:val="single"/>
                              </w:rPr>
                            </w:pPr>
                          </w:p>
                          <w:p w14:paraId="720FDB2D" w14:textId="77777777" w:rsidR="00C464E1" w:rsidRPr="005B40EE" w:rsidRDefault="00C464E1" w:rsidP="00C464E1">
                            <w:pPr>
                              <w:shd w:val="clear" w:color="auto" w:fill="FFFFFF" w:themeFill="background1"/>
                              <w:spacing w:line="360" w:lineRule="auto"/>
                              <w:jc w:val="center"/>
                              <w:rPr>
                                <w:rFonts w:ascii="Arial" w:hAnsi="Arial" w:cs="Arial"/>
                                <w:bCs/>
                              </w:rPr>
                            </w:pPr>
                            <w:r w:rsidRPr="005B40EE">
                              <w:rPr>
                                <w:rFonts w:ascii="Arial" w:hAnsi="Arial" w:cs="Arial"/>
                                <w:bCs/>
                              </w:rPr>
                              <w:t xml:space="preserve">Our vision is that, through the care and education provided by our school community, our pupils will be nurtured to become successful learners, confident individuals, effective </w:t>
                            </w:r>
                            <w:proofErr w:type="gramStart"/>
                            <w:r w:rsidRPr="005B40EE">
                              <w:rPr>
                                <w:rFonts w:ascii="Arial" w:hAnsi="Arial" w:cs="Arial"/>
                                <w:bCs/>
                              </w:rPr>
                              <w:t>contributors</w:t>
                            </w:r>
                            <w:proofErr w:type="gramEnd"/>
                            <w:r w:rsidRPr="005B40EE">
                              <w:rPr>
                                <w:rFonts w:ascii="Arial" w:hAnsi="Arial" w:cs="Arial"/>
                                <w:bCs/>
                              </w:rPr>
                              <w:t xml:space="preserve"> and responsible citizens. Driving our work are our core values: love, honesty, </w:t>
                            </w:r>
                            <w:proofErr w:type="gramStart"/>
                            <w:r w:rsidRPr="005B40EE">
                              <w:rPr>
                                <w:rFonts w:ascii="Arial" w:hAnsi="Arial" w:cs="Arial"/>
                                <w:bCs/>
                              </w:rPr>
                              <w:t>fairness</w:t>
                            </w:r>
                            <w:proofErr w:type="gramEnd"/>
                            <w:r w:rsidRPr="005B40EE">
                              <w:rPr>
                                <w:rFonts w:ascii="Arial" w:hAnsi="Arial" w:cs="Arial"/>
                                <w:bCs/>
                              </w:rPr>
                              <w:t xml:space="preserve"> and wisdom. These are reflected in our school rule: treat other people the way you would like to be treated.</w:t>
                            </w:r>
                          </w:p>
                          <w:p w14:paraId="65583DAA" w14:textId="77777777" w:rsidR="00C464E1" w:rsidRPr="00EE7C57" w:rsidRDefault="00C464E1" w:rsidP="00C464E1">
                            <w:pPr>
                              <w:jc w:val="center"/>
                              <w:rPr>
                                <w:rFonts w:ascii="Arial" w:hAnsi="Arial" w:cs="Arial"/>
                              </w:rPr>
                            </w:pPr>
                          </w:p>
                          <w:p w14:paraId="05428764" w14:textId="0F8FEB3F" w:rsidR="00C464E1" w:rsidRDefault="00C464E1" w:rsidP="00C464E1">
                            <w:pPr>
                              <w:jc w:val="center"/>
                              <w:rPr>
                                <w:rFonts w:ascii="Arial" w:hAnsi="Arial" w:cs="Arial"/>
                                <w:b/>
                                <w:bCs/>
                                <w:color w:val="002060"/>
                                <w:u w:val="single"/>
                              </w:rPr>
                            </w:pPr>
                            <w:r w:rsidRPr="00C464E1">
                              <w:rPr>
                                <w:rFonts w:ascii="Arial" w:hAnsi="Arial" w:cs="Arial"/>
                                <w:b/>
                                <w:bCs/>
                                <w:color w:val="002060"/>
                                <w:u w:val="single"/>
                              </w:rPr>
                              <w:t>Our Values</w:t>
                            </w:r>
                          </w:p>
                          <w:p w14:paraId="1F408AEF" w14:textId="77777777" w:rsidR="00C464E1" w:rsidRPr="00C464E1" w:rsidRDefault="00C464E1" w:rsidP="00C464E1">
                            <w:pPr>
                              <w:jc w:val="center"/>
                              <w:rPr>
                                <w:rFonts w:ascii="Arial" w:hAnsi="Arial" w:cs="Arial"/>
                                <w:b/>
                                <w:bCs/>
                                <w:color w:val="002060"/>
                                <w:u w:val="single"/>
                              </w:rPr>
                            </w:pPr>
                          </w:p>
                          <w:p w14:paraId="6450B8A1" w14:textId="77777777" w:rsidR="00C464E1" w:rsidRDefault="00C464E1" w:rsidP="00C464E1">
                            <w:pPr>
                              <w:shd w:val="clear" w:color="auto" w:fill="FFFFFF" w:themeFill="background1"/>
                              <w:jc w:val="center"/>
                              <w:rPr>
                                <w:rFonts w:ascii="Arial" w:hAnsi="Arial" w:cs="Arial"/>
                                <w:bCs/>
                              </w:rPr>
                            </w:pPr>
                            <w:r w:rsidRPr="005B40EE">
                              <w:rPr>
                                <w:rFonts w:ascii="Arial" w:hAnsi="Arial" w:cs="Arial"/>
                                <w:bCs/>
                              </w:rPr>
                              <w:t>F</w:t>
                            </w:r>
                            <w:r>
                              <w:rPr>
                                <w:rFonts w:ascii="Arial" w:hAnsi="Arial" w:cs="Arial"/>
                                <w:bCs/>
                              </w:rPr>
                              <w:t>airness</w:t>
                            </w:r>
                            <w:r w:rsidRPr="005B40EE">
                              <w:rPr>
                                <w:rFonts w:ascii="Arial" w:hAnsi="Arial" w:cs="Arial"/>
                                <w:bCs/>
                              </w:rPr>
                              <w:tab/>
                            </w:r>
                            <w:r w:rsidRPr="005B40EE">
                              <w:rPr>
                                <w:rFonts w:ascii="Arial" w:hAnsi="Arial" w:cs="Arial"/>
                                <w:bCs/>
                              </w:rPr>
                              <w:tab/>
                              <w:t>L</w:t>
                            </w:r>
                            <w:r>
                              <w:rPr>
                                <w:rFonts w:ascii="Arial" w:hAnsi="Arial" w:cs="Arial"/>
                                <w:bCs/>
                              </w:rPr>
                              <w:t>ove</w:t>
                            </w:r>
                            <w:r>
                              <w:rPr>
                                <w:rFonts w:ascii="Arial" w:hAnsi="Arial" w:cs="Arial"/>
                                <w:bCs/>
                              </w:rPr>
                              <w:tab/>
                            </w:r>
                            <w:r w:rsidRPr="005B40EE">
                              <w:rPr>
                                <w:rFonts w:ascii="Arial" w:hAnsi="Arial" w:cs="Arial"/>
                                <w:bCs/>
                              </w:rPr>
                              <w:tab/>
                            </w:r>
                            <w:r>
                              <w:rPr>
                                <w:rFonts w:ascii="Arial" w:hAnsi="Arial" w:cs="Arial"/>
                                <w:bCs/>
                              </w:rPr>
                              <w:tab/>
                              <w:t>Wisdom</w:t>
                            </w:r>
                            <w:r>
                              <w:rPr>
                                <w:rFonts w:ascii="Arial" w:hAnsi="Arial" w:cs="Arial"/>
                                <w:bCs/>
                              </w:rPr>
                              <w:tab/>
                            </w:r>
                            <w:r w:rsidRPr="005B40EE">
                              <w:rPr>
                                <w:rFonts w:ascii="Arial" w:hAnsi="Arial" w:cs="Arial"/>
                                <w:bCs/>
                              </w:rPr>
                              <w:tab/>
                            </w:r>
                            <w:r w:rsidRPr="005B40EE">
                              <w:rPr>
                                <w:rFonts w:ascii="Arial" w:hAnsi="Arial" w:cs="Arial"/>
                                <w:bCs/>
                              </w:rPr>
                              <w:tab/>
                              <w:t>H</w:t>
                            </w:r>
                            <w:r>
                              <w:rPr>
                                <w:rFonts w:ascii="Arial" w:hAnsi="Arial" w:cs="Arial"/>
                                <w:bCs/>
                              </w:rPr>
                              <w:t>onesty</w:t>
                            </w:r>
                          </w:p>
                          <w:p w14:paraId="07C7E643" w14:textId="77777777" w:rsidR="00C464E1" w:rsidRPr="00EE7C57" w:rsidRDefault="00C464E1" w:rsidP="00C464E1">
                            <w:pPr>
                              <w:jc w:val="center"/>
                              <w:rPr>
                                <w:rFonts w:ascii="Arial" w:hAnsi="Arial" w:cs="Arial"/>
                              </w:rPr>
                            </w:pPr>
                          </w:p>
                          <w:p w14:paraId="55A220D9" w14:textId="47D318E5" w:rsidR="00C464E1" w:rsidRPr="00C464E1" w:rsidRDefault="00C464E1" w:rsidP="00C464E1">
                            <w:pPr>
                              <w:jc w:val="center"/>
                              <w:rPr>
                                <w:rFonts w:ascii="Arial" w:hAnsi="Arial" w:cs="Arial"/>
                                <w:b/>
                                <w:bCs/>
                                <w:color w:val="002060"/>
                                <w:u w:val="single"/>
                              </w:rPr>
                            </w:pPr>
                            <w:r w:rsidRPr="00C464E1">
                              <w:rPr>
                                <w:rFonts w:ascii="Arial" w:hAnsi="Arial" w:cs="Arial"/>
                                <w:b/>
                                <w:bCs/>
                                <w:color w:val="002060"/>
                                <w:u w:val="single"/>
                              </w:rPr>
                              <w:t>Our Aims</w:t>
                            </w:r>
                          </w:p>
                          <w:p w14:paraId="1DD6BBBF" w14:textId="77777777" w:rsidR="00C464E1" w:rsidRPr="005B40EE" w:rsidRDefault="00C464E1" w:rsidP="00C464E1">
                            <w:pPr>
                              <w:rPr>
                                <w:rFonts w:ascii="Arial" w:hAnsi="Arial" w:cs="Arial"/>
                              </w:rPr>
                            </w:pPr>
                            <w:r w:rsidRPr="005B40EE">
                              <w:rPr>
                                <w:rFonts w:ascii="Arial" w:hAnsi="Arial" w:cs="Arial"/>
                              </w:rPr>
                              <w:t>We aim to provide a:</w:t>
                            </w:r>
                          </w:p>
                          <w:p w14:paraId="51ED4D2D" w14:textId="77777777" w:rsidR="00C464E1" w:rsidRPr="005B40EE" w:rsidRDefault="00C464E1" w:rsidP="00002C6E">
                            <w:pPr>
                              <w:numPr>
                                <w:ilvl w:val="0"/>
                                <w:numId w:val="8"/>
                              </w:numPr>
                              <w:shd w:val="clear" w:color="auto" w:fill="FFFFFF" w:themeFill="background1"/>
                              <w:rPr>
                                <w:rFonts w:ascii="Arial" w:hAnsi="Arial" w:cs="Arial"/>
                              </w:rPr>
                            </w:pPr>
                            <w:r w:rsidRPr="005B40EE">
                              <w:rPr>
                                <w:rFonts w:ascii="Arial" w:hAnsi="Arial" w:cs="Arial"/>
                                <w:b/>
                                <w:bCs/>
                              </w:rPr>
                              <w:t>S</w:t>
                            </w:r>
                            <w:r w:rsidRPr="005B40EE">
                              <w:rPr>
                                <w:rFonts w:ascii="Arial" w:hAnsi="Arial" w:cs="Arial"/>
                              </w:rPr>
                              <w:t xml:space="preserve">afe, </w:t>
                            </w:r>
                            <w:proofErr w:type="gramStart"/>
                            <w:r w:rsidRPr="005B40EE">
                              <w:rPr>
                                <w:rFonts w:ascii="Arial" w:hAnsi="Arial" w:cs="Arial"/>
                              </w:rPr>
                              <w:t>happy</w:t>
                            </w:r>
                            <w:proofErr w:type="gramEnd"/>
                            <w:r w:rsidRPr="005B40EE">
                              <w:rPr>
                                <w:rFonts w:ascii="Arial" w:hAnsi="Arial" w:cs="Arial"/>
                              </w:rPr>
                              <w:t xml:space="preserve"> and nurturing environment where we show respect for each other at all times.</w:t>
                            </w:r>
                          </w:p>
                          <w:p w14:paraId="17B6996E" w14:textId="77777777" w:rsidR="00C464E1" w:rsidRPr="005B40EE" w:rsidRDefault="00C464E1" w:rsidP="00C464E1">
                            <w:pPr>
                              <w:shd w:val="clear" w:color="auto" w:fill="FFFFFF" w:themeFill="background1"/>
                              <w:rPr>
                                <w:rFonts w:ascii="Arial" w:hAnsi="Arial" w:cs="Arial"/>
                              </w:rPr>
                            </w:pPr>
                            <w:r w:rsidRPr="005B40EE">
                              <w:rPr>
                                <w:rFonts w:ascii="Arial" w:hAnsi="Arial" w:cs="Arial"/>
                              </w:rPr>
                              <w:t>We aim to provide:</w:t>
                            </w:r>
                          </w:p>
                          <w:p w14:paraId="5328E1E2" w14:textId="77777777" w:rsidR="00C464E1" w:rsidRPr="005B40EE" w:rsidRDefault="00C464E1" w:rsidP="00002C6E">
                            <w:pPr>
                              <w:numPr>
                                <w:ilvl w:val="0"/>
                                <w:numId w:val="8"/>
                              </w:numPr>
                              <w:shd w:val="clear" w:color="auto" w:fill="FFFFFF" w:themeFill="background1"/>
                              <w:rPr>
                                <w:rFonts w:ascii="Arial" w:hAnsi="Arial" w:cs="Arial"/>
                              </w:rPr>
                            </w:pPr>
                            <w:r w:rsidRPr="005B40EE">
                              <w:rPr>
                                <w:rFonts w:ascii="Arial" w:hAnsi="Arial" w:cs="Arial"/>
                                <w:b/>
                                <w:bCs/>
                              </w:rPr>
                              <w:t>T</w:t>
                            </w:r>
                            <w:r w:rsidRPr="005B40EE">
                              <w:rPr>
                                <w:rFonts w:ascii="Arial" w:hAnsi="Arial" w:cs="Arial"/>
                              </w:rPr>
                              <w:t>eaching that is high quality and learning experiences that pupils enjoy and that provide appropriate challenge.</w:t>
                            </w:r>
                          </w:p>
                          <w:p w14:paraId="626E7B88" w14:textId="77777777" w:rsidR="00C464E1" w:rsidRPr="005B40EE" w:rsidRDefault="00C464E1" w:rsidP="00C464E1">
                            <w:pPr>
                              <w:shd w:val="clear" w:color="auto" w:fill="FFFFFF" w:themeFill="background1"/>
                              <w:rPr>
                                <w:rFonts w:ascii="Arial" w:hAnsi="Arial" w:cs="Arial"/>
                              </w:rPr>
                            </w:pPr>
                            <w:r w:rsidRPr="005B40EE">
                              <w:rPr>
                                <w:rFonts w:ascii="Arial" w:hAnsi="Arial" w:cs="Arial"/>
                              </w:rPr>
                              <w:t>We aim to:</w:t>
                            </w:r>
                          </w:p>
                          <w:p w14:paraId="438607D8" w14:textId="77777777" w:rsidR="00C464E1" w:rsidRPr="005B40EE" w:rsidRDefault="00C464E1" w:rsidP="00002C6E">
                            <w:pPr>
                              <w:numPr>
                                <w:ilvl w:val="0"/>
                                <w:numId w:val="9"/>
                              </w:numPr>
                              <w:shd w:val="clear" w:color="auto" w:fill="FFFFFF" w:themeFill="background1"/>
                              <w:rPr>
                                <w:rFonts w:ascii="Arial" w:hAnsi="Arial" w:cs="Arial"/>
                              </w:rPr>
                            </w:pPr>
                            <w:r w:rsidRPr="005B40EE">
                              <w:rPr>
                                <w:rFonts w:ascii="Arial" w:hAnsi="Arial" w:cs="Arial"/>
                                <w:b/>
                                <w:bCs/>
                              </w:rPr>
                              <w:t>M</w:t>
                            </w:r>
                            <w:r w:rsidRPr="005B40EE">
                              <w:rPr>
                                <w:rFonts w:ascii="Arial" w:hAnsi="Arial" w:cs="Arial"/>
                              </w:rPr>
                              <w:t>ake sure we communicate with our families and include them in learning.</w:t>
                            </w:r>
                          </w:p>
                          <w:p w14:paraId="07E7B17B" w14:textId="77777777" w:rsidR="00C464E1" w:rsidRPr="005B40EE" w:rsidRDefault="00C464E1" w:rsidP="00C464E1">
                            <w:pPr>
                              <w:shd w:val="clear" w:color="auto" w:fill="FFFFFF" w:themeFill="background1"/>
                              <w:rPr>
                                <w:rFonts w:ascii="Arial" w:hAnsi="Arial" w:cs="Arial"/>
                              </w:rPr>
                            </w:pPr>
                            <w:r w:rsidRPr="005B40EE">
                              <w:rPr>
                                <w:rFonts w:ascii="Arial" w:hAnsi="Arial" w:cs="Arial"/>
                              </w:rPr>
                              <w:t>We aim to provide:</w:t>
                            </w:r>
                          </w:p>
                          <w:p w14:paraId="5E905E26" w14:textId="77777777" w:rsidR="00C464E1" w:rsidRPr="005B40EE" w:rsidRDefault="00C464E1" w:rsidP="00002C6E">
                            <w:pPr>
                              <w:numPr>
                                <w:ilvl w:val="0"/>
                                <w:numId w:val="10"/>
                              </w:numPr>
                              <w:shd w:val="clear" w:color="auto" w:fill="FFFFFF" w:themeFill="background1"/>
                              <w:rPr>
                                <w:rFonts w:ascii="Arial" w:hAnsi="Arial" w:cs="Arial"/>
                              </w:rPr>
                            </w:pPr>
                            <w:r w:rsidRPr="005B40EE">
                              <w:rPr>
                                <w:rFonts w:ascii="Arial" w:hAnsi="Arial" w:cs="Arial"/>
                                <w:b/>
                                <w:bCs/>
                              </w:rPr>
                              <w:t>A</w:t>
                            </w:r>
                            <w:r w:rsidRPr="005B40EE">
                              <w:rPr>
                                <w:rFonts w:ascii="Arial" w:hAnsi="Arial" w:cs="Arial"/>
                              </w:rPr>
                              <w:t>n environment where all relationships are strong.</w:t>
                            </w:r>
                          </w:p>
                          <w:p w14:paraId="6378C6EC" w14:textId="77777777" w:rsidR="00C464E1" w:rsidRPr="005B40EE" w:rsidRDefault="00C464E1" w:rsidP="00C464E1">
                            <w:pPr>
                              <w:shd w:val="clear" w:color="auto" w:fill="FFFFFF" w:themeFill="background1"/>
                              <w:rPr>
                                <w:rFonts w:ascii="Arial" w:hAnsi="Arial" w:cs="Arial"/>
                              </w:rPr>
                            </w:pPr>
                            <w:r w:rsidRPr="005B40EE">
                              <w:rPr>
                                <w:rFonts w:ascii="Arial" w:hAnsi="Arial" w:cs="Arial"/>
                              </w:rPr>
                              <w:t>We aim to be a school where:</w:t>
                            </w:r>
                          </w:p>
                          <w:p w14:paraId="2B7433E3" w14:textId="77777777" w:rsidR="00C464E1" w:rsidRPr="005B40EE" w:rsidRDefault="00C464E1" w:rsidP="00002C6E">
                            <w:pPr>
                              <w:numPr>
                                <w:ilvl w:val="0"/>
                                <w:numId w:val="11"/>
                              </w:numPr>
                              <w:shd w:val="clear" w:color="auto" w:fill="FFFFFF" w:themeFill="background1"/>
                              <w:rPr>
                                <w:rFonts w:ascii="Arial" w:hAnsi="Arial" w:cs="Arial"/>
                              </w:rPr>
                            </w:pPr>
                            <w:r w:rsidRPr="005B40EE">
                              <w:rPr>
                                <w:rFonts w:ascii="Arial" w:hAnsi="Arial" w:cs="Arial"/>
                                <w:b/>
                                <w:bCs/>
                              </w:rPr>
                              <w:t>R</w:t>
                            </w:r>
                            <w:r w:rsidRPr="005B40EE">
                              <w:rPr>
                                <w:rFonts w:ascii="Arial" w:hAnsi="Arial" w:cs="Arial"/>
                              </w:rPr>
                              <w:t xml:space="preserve">esponsibility is given to pupils to take leadership </w:t>
                            </w:r>
                            <w:proofErr w:type="gramStart"/>
                            <w:r w:rsidRPr="005B40EE">
                              <w:rPr>
                                <w:rFonts w:ascii="Arial" w:hAnsi="Arial" w:cs="Arial"/>
                              </w:rPr>
                              <w:t>roles;</w:t>
                            </w:r>
                            <w:proofErr w:type="gramEnd"/>
                          </w:p>
                          <w:p w14:paraId="23F75160" w14:textId="77777777" w:rsidR="00C464E1" w:rsidRPr="005B40EE" w:rsidRDefault="00C464E1" w:rsidP="00002C6E">
                            <w:pPr>
                              <w:numPr>
                                <w:ilvl w:val="0"/>
                                <w:numId w:val="11"/>
                              </w:numPr>
                              <w:shd w:val="clear" w:color="auto" w:fill="FFFFFF" w:themeFill="background1"/>
                              <w:rPr>
                                <w:rFonts w:ascii="Arial" w:hAnsi="Arial" w:cs="Arial"/>
                              </w:rPr>
                            </w:pPr>
                            <w:r w:rsidRPr="005B40EE">
                              <w:rPr>
                                <w:rFonts w:ascii="Arial" w:hAnsi="Arial" w:cs="Arial"/>
                                <w:b/>
                                <w:bCs/>
                              </w:rPr>
                              <w:t>Y</w:t>
                            </w:r>
                            <w:r w:rsidRPr="005B40EE">
                              <w:rPr>
                                <w:rFonts w:ascii="Arial" w:hAnsi="Arial" w:cs="Arial"/>
                              </w:rPr>
                              <w:t xml:space="preserve">our opinion always </w:t>
                            </w:r>
                            <w:proofErr w:type="gramStart"/>
                            <w:r w:rsidRPr="005B40EE">
                              <w:rPr>
                                <w:rFonts w:ascii="Arial" w:hAnsi="Arial" w:cs="Arial"/>
                              </w:rPr>
                              <w:t>matters;</w:t>
                            </w:r>
                            <w:proofErr w:type="gramEnd"/>
                          </w:p>
                          <w:p w14:paraId="61F99568" w14:textId="77777777" w:rsidR="00C464E1" w:rsidRPr="005B40EE" w:rsidRDefault="00C464E1" w:rsidP="00002C6E">
                            <w:pPr>
                              <w:numPr>
                                <w:ilvl w:val="0"/>
                                <w:numId w:val="11"/>
                              </w:numPr>
                              <w:shd w:val="clear" w:color="auto" w:fill="FFFFFF" w:themeFill="background1"/>
                              <w:rPr>
                                <w:rFonts w:ascii="Arial" w:hAnsi="Arial" w:cs="Arial"/>
                              </w:rPr>
                            </w:pPr>
                            <w:r w:rsidRPr="005B40EE">
                              <w:rPr>
                                <w:rFonts w:ascii="Arial" w:hAnsi="Arial" w:cs="Arial"/>
                                <w:b/>
                                <w:bCs/>
                              </w:rPr>
                              <w:t>S</w:t>
                            </w:r>
                            <w:r w:rsidRPr="005B40EE">
                              <w:rPr>
                                <w:rFonts w:ascii="Arial" w:hAnsi="Arial" w:cs="Arial"/>
                              </w:rPr>
                              <w:t>t. Mary’s includes everyone.</w:t>
                            </w:r>
                          </w:p>
                          <w:p w14:paraId="228C8F75" w14:textId="77777777" w:rsidR="00D46B25" w:rsidRDefault="00D46B25" w:rsidP="00D46B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71C95" id="_x0000_s1038" type="#_x0000_t202" style="position:absolute;margin-left:10.6pt;margin-top:-7.55pt;width:686.8pt;height:40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97ZgIAAN4EAAAOAAAAZHJzL2Uyb0RvYy54bWysVNtu2zAMfR+wfxD0vthx46Y16hRdug4D&#10;ugvQ7gMYWY6FyaInqbG7rx8lJVl2exnmB0EUqaNDHtJX11Ov2U5ap9DUfD7LOZNGYKPMtuafH+9e&#10;XXDmPJgGNBpZ82fp+PXq5YurcahkgR3qRlpGIMZV41DzzvuhyjInOtmDm+EgDTlbtD14Mu02ayyM&#10;hN7rrMjz82xE2wwWhXSOTm+Tk68ifttK4T+2rZOe6ZoTNx9XG9dNWLPVFVRbC0OnxJ4G/AOLHpSh&#10;R49Qt+CBPVn1G1SvhEWHrZ8J7DNsWyVkzIGymee/ZPPQwSBjLlQcNxzL5P4frPiw+2SZamp+li85&#10;M9CTSI9y8uw1TqwI9RkHV1HYw0CBfqJj0jnm6oZ7FF8cM7juwGzljbU4dhIa4jcPN7OTqwnHBZDN&#10;+B4begaePEagqbV9KB6VgxE66fR81CZQEXR4sSyKs3NyCfKV+WV5sSzjG1Adrg/W+bcSexY2Nbck&#10;foSH3b3zgQ5Uh5DwmkOtmjuldTTsdrPWlu2AGuUufnv0n8K0YWPNL8uiTBX4K0Qevz9B9MpTx2vV&#10;U07HIKhC3d6YJvajB6XTnihrE/jJ2MuURzC2GkdmgUQ7PyvzPFEJEyOPKYAQ0vhFcoGngqfU5ku6&#10;sG970EMH6XgRmBzYHpBixcJbcXPCIOoapEyi+mkzxRaaH/tlg80zKW0xDRz9IGjTof3G2UjDVnP3&#10;9Qms5Ey/M9Qtl/PFIkxnNBblsiDDnno2px4wgqBq7jlL27WPEx1KY/CGuqpVUe/QfonJvhdpiFJS&#10;aeDDlJ7aMerHb2n1HQAA//8DAFBLAwQUAAYACAAAACEAYyQuY+IAAAALAQAADwAAAGRycy9kb3du&#10;cmV2LnhtbEyPwU7DMBBE70j8g7VIXFDrJA1NGrKpEBKI3qCt4OrGbhJhr0PspuHvcU9wXO3TzJty&#10;PRnNRjW4zhJCPI+AKaqt7KhB2O+eZzkw5wVJoS0phB/lYF1dX5WikPZM72rc+oaFEHKFQGi97wvO&#10;Xd0qI9zc9orC72gHI3w4h4bLQZxDuNE8iaIlN6Kj0NCKXj21qv7angxCnr6On26zePuol0e98nfZ&#10;+PI9IN7eTI8PwLya/B8MF/2gDlVwOtgTScc0QhIngUSYxfcxsAuwWKVhzAEhy7MUeFXy/xuqXwAA&#10;AP//AwBQSwECLQAUAAYACAAAACEAtoM4kv4AAADhAQAAEwAAAAAAAAAAAAAAAAAAAAAAW0NvbnRl&#10;bnRfVHlwZXNdLnhtbFBLAQItABQABgAIAAAAIQA4/SH/1gAAAJQBAAALAAAAAAAAAAAAAAAAAC8B&#10;AABfcmVscy8ucmVsc1BLAQItABQABgAIAAAAIQDTqe97ZgIAAN4EAAAOAAAAAAAAAAAAAAAAAC4C&#10;AABkcnMvZTJvRG9jLnhtbFBLAQItABQABgAIAAAAIQBjJC5j4gAAAAsBAAAPAAAAAAAAAAAAAAAA&#10;AMAEAABkcnMvZG93bnJldi54bWxQSwUGAAAAAAQABADzAAAAzwUAAAAA&#10;">
                <v:textbox>
                  <w:txbxContent>
                    <w:p w14:paraId="706BED24" w14:textId="77777777" w:rsidR="00C464E1" w:rsidRPr="00C464E1" w:rsidRDefault="00C464E1" w:rsidP="00C464E1">
                      <w:pPr>
                        <w:jc w:val="center"/>
                        <w:rPr>
                          <w:rFonts w:ascii="Arial" w:hAnsi="Arial" w:cs="Arial"/>
                          <w:b/>
                          <w:bCs/>
                          <w:color w:val="002060"/>
                          <w:sz w:val="44"/>
                          <w:szCs w:val="44"/>
                        </w:rPr>
                      </w:pPr>
                      <w:r w:rsidRPr="00C464E1">
                        <w:rPr>
                          <w:rFonts w:ascii="Arial" w:hAnsi="Arial" w:cs="Arial"/>
                          <w:b/>
                          <w:bCs/>
                          <w:color w:val="002060"/>
                          <w:sz w:val="44"/>
                          <w:szCs w:val="44"/>
                        </w:rPr>
                        <w:t>Our Vision, Values and Aims</w:t>
                      </w:r>
                    </w:p>
                    <w:p w14:paraId="7775822C" w14:textId="0FA7B8AB" w:rsidR="00C464E1" w:rsidRDefault="00C464E1" w:rsidP="00C464E1">
                      <w:pPr>
                        <w:jc w:val="center"/>
                        <w:rPr>
                          <w:rFonts w:ascii="Arial" w:hAnsi="Arial" w:cs="Arial"/>
                          <w:b/>
                          <w:bCs/>
                          <w:color w:val="002060"/>
                          <w:u w:val="single"/>
                        </w:rPr>
                      </w:pPr>
                      <w:r w:rsidRPr="00C464E1">
                        <w:rPr>
                          <w:rFonts w:ascii="Arial" w:hAnsi="Arial" w:cs="Arial"/>
                          <w:b/>
                          <w:bCs/>
                          <w:color w:val="002060"/>
                          <w:u w:val="single"/>
                        </w:rPr>
                        <w:t>Our vision</w:t>
                      </w:r>
                    </w:p>
                    <w:p w14:paraId="3064369D" w14:textId="77777777" w:rsidR="00C464E1" w:rsidRPr="00C464E1" w:rsidRDefault="00C464E1" w:rsidP="00C464E1">
                      <w:pPr>
                        <w:jc w:val="center"/>
                        <w:rPr>
                          <w:rFonts w:ascii="Arial" w:hAnsi="Arial" w:cs="Arial"/>
                          <w:b/>
                          <w:bCs/>
                          <w:color w:val="002060"/>
                          <w:u w:val="single"/>
                        </w:rPr>
                      </w:pPr>
                    </w:p>
                    <w:p w14:paraId="720FDB2D" w14:textId="77777777" w:rsidR="00C464E1" w:rsidRPr="005B40EE" w:rsidRDefault="00C464E1" w:rsidP="00C464E1">
                      <w:pPr>
                        <w:shd w:val="clear" w:color="auto" w:fill="FFFFFF" w:themeFill="background1"/>
                        <w:spacing w:line="360" w:lineRule="auto"/>
                        <w:jc w:val="center"/>
                        <w:rPr>
                          <w:rFonts w:ascii="Arial" w:hAnsi="Arial" w:cs="Arial"/>
                          <w:bCs/>
                        </w:rPr>
                      </w:pPr>
                      <w:r w:rsidRPr="005B40EE">
                        <w:rPr>
                          <w:rFonts w:ascii="Arial" w:hAnsi="Arial" w:cs="Arial"/>
                          <w:bCs/>
                        </w:rPr>
                        <w:t xml:space="preserve">Our vision is that, through the care and education provided by our school community, our pupils will be nurtured to become successful learners, confident individuals, effective </w:t>
                      </w:r>
                      <w:proofErr w:type="gramStart"/>
                      <w:r w:rsidRPr="005B40EE">
                        <w:rPr>
                          <w:rFonts w:ascii="Arial" w:hAnsi="Arial" w:cs="Arial"/>
                          <w:bCs/>
                        </w:rPr>
                        <w:t>contributors</w:t>
                      </w:r>
                      <w:proofErr w:type="gramEnd"/>
                      <w:r w:rsidRPr="005B40EE">
                        <w:rPr>
                          <w:rFonts w:ascii="Arial" w:hAnsi="Arial" w:cs="Arial"/>
                          <w:bCs/>
                        </w:rPr>
                        <w:t xml:space="preserve"> and responsible citizens. Driving our work are our core values: love, honesty, </w:t>
                      </w:r>
                      <w:proofErr w:type="gramStart"/>
                      <w:r w:rsidRPr="005B40EE">
                        <w:rPr>
                          <w:rFonts w:ascii="Arial" w:hAnsi="Arial" w:cs="Arial"/>
                          <w:bCs/>
                        </w:rPr>
                        <w:t>fairness</w:t>
                      </w:r>
                      <w:proofErr w:type="gramEnd"/>
                      <w:r w:rsidRPr="005B40EE">
                        <w:rPr>
                          <w:rFonts w:ascii="Arial" w:hAnsi="Arial" w:cs="Arial"/>
                          <w:bCs/>
                        </w:rPr>
                        <w:t xml:space="preserve"> and wisdom. These are reflected in our school rule: treat other people the way you would like to be treated.</w:t>
                      </w:r>
                    </w:p>
                    <w:p w14:paraId="65583DAA" w14:textId="77777777" w:rsidR="00C464E1" w:rsidRPr="00EE7C57" w:rsidRDefault="00C464E1" w:rsidP="00C464E1">
                      <w:pPr>
                        <w:jc w:val="center"/>
                        <w:rPr>
                          <w:rFonts w:ascii="Arial" w:hAnsi="Arial" w:cs="Arial"/>
                        </w:rPr>
                      </w:pPr>
                    </w:p>
                    <w:p w14:paraId="05428764" w14:textId="0F8FEB3F" w:rsidR="00C464E1" w:rsidRDefault="00C464E1" w:rsidP="00C464E1">
                      <w:pPr>
                        <w:jc w:val="center"/>
                        <w:rPr>
                          <w:rFonts w:ascii="Arial" w:hAnsi="Arial" w:cs="Arial"/>
                          <w:b/>
                          <w:bCs/>
                          <w:color w:val="002060"/>
                          <w:u w:val="single"/>
                        </w:rPr>
                      </w:pPr>
                      <w:r w:rsidRPr="00C464E1">
                        <w:rPr>
                          <w:rFonts w:ascii="Arial" w:hAnsi="Arial" w:cs="Arial"/>
                          <w:b/>
                          <w:bCs/>
                          <w:color w:val="002060"/>
                          <w:u w:val="single"/>
                        </w:rPr>
                        <w:t>Our Values</w:t>
                      </w:r>
                    </w:p>
                    <w:p w14:paraId="1F408AEF" w14:textId="77777777" w:rsidR="00C464E1" w:rsidRPr="00C464E1" w:rsidRDefault="00C464E1" w:rsidP="00C464E1">
                      <w:pPr>
                        <w:jc w:val="center"/>
                        <w:rPr>
                          <w:rFonts w:ascii="Arial" w:hAnsi="Arial" w:cs="Arial"/>
                          <w:b/>
                          <w:bCs/>
                          <w:color w:val="002060"/>
                          <w:u w:val="single"/>
                        </w:rPr>
                      </w:pPr>
                    </w:p>
                    <w:p w14:paraId="6450B8A1" w14:textId="77777777" w:rsidR="00C464E1" w:rsidRDefault="00C464E1" w:rsidP="00C464E1">
                      <w:pPr>
                        <w:shd w:val="clear" w:color="auto" w:fill="FFFFFF" w:themeFill="background1"/>
                        <w:jc w:val="center"/>
                        <w:rPr>
                          <w:rFonts w:ascii="Arial" w:hAnsi="Arial" w:cs="Arial"/>
                          <w:bCs/>
                        </w:rPr>
                      </w:pPr>
                      <w:r w:rsidRPr="005B40EE">
                        <w:rPr>
                          <w:rFonts w:ascii="Arial" w:hAnsi="Arial" w:cs="Arial"/>
                          <w:bCs/>
                        </w:rPr>
                        <w:t>F</w:t>
                      </w:r>
                      <w:r>
                        <w:rPr>
                          <w:rFonts w:ascii="Arial" w:hAnsi="Arial" w:cs="Arial"/>
                          <w:bCs/>
                        </w:rPr>
                        <w:t>airness</w:t>
                      </w:r>
                      <w:r w:rsidRPr="005B40EE">
                        <w:rPr>
                          <w:rFonts w:ascii="Arial" w:hAnsi="Arial" w:cs="Arial"/>
                          <w:bCs/>
                        </w:rPr>
                        <w:tab/>
                      </w:r>
                      <w:r w:rsidRPr="005B40EE">
                        <w:rPr>
                          <w:rFonts w:ascii="Arial" w:hAnsi="Arial" w:cs="Arial"/>
                          <w:bCs/>
                        </w:rPr>
                        <w:tab/>
                        <w:t>L</w:t>
                      </w:r>
                      <w:r>
                        <w:rPr>
                          <w:rFonts w:ascii="Arial" w:hAnsi="Arial" w:cs="Arial"/>
                          <w:bCs/>
                        </w:rPr>
                        <w:t>ove</w:t>
                      </w:r>
                      <w:r>
                        <w:rPr>
                          <w:rFonts w:ascii="Arial" w:hAnsi="Arial" w:cs="Arial"/>
                          <w:bCs/>
                        </w:rPr>
                        <w:tab/>
                      </w:r>
                      <w:r w:rsidRPr="005B40EE">
                        <w:rPr>
                          <w:rFonts w:ascii="Arial" w:hAnsi="Arial" w:cs="Arial"/>
                          <w:bCs/>
                        </w:rPr>
                        <w:tab/>
                      </w:r>
                      <w:r>
                        <w:rPr>
                          <w:rFonts w:ascii="Arial" w:hAnsi="Arial" w:cs="Arial"/>
                          <w:bCs/>
                        </w:rPr>
                        <w:tab/>
                        <w:t>Wisdom</w:t>
                      </w:r>
                      <w:r>
                        <w:rPr>
                          <w:rFonts w:ascii="Arial" w:hAnsi="Arial" w:cs="Arial"/>
                          <w:bCs/>
                        </w:rPr>
                        <w:tab/>
                      </w:r>
                      <w:r w:rsidRPr="005B40EE">
                        <w:rPr>
                          <w:rFonts w:ascii="Arial" w:hAnsi="Arial" w:cs="Arial"/>
                          <w:bCs/>
                        </w:rPr>
                        <w:tab/>
                      </w:r>
                      <w:r w:rsidRPr="005B40EE">
                        <w:rPr>
                          <w:rFonts w:ascii="Arial" w:hAnsi="Arial" w:cs="Arial"/>
                          <w:bCs/>
                        </w:rPr>
                        <w:tab/>
                        <w:t>H</w:t>
                      </w:r>
                      <w:r>
                        <w:rPr>
                          <w:rFonts w:ascii="Arial" w:hAnsi="Arial" w:cs="Arial"/>
                          <w:bCs/>
                        </w:rPr>
                        <w:t>onesty</w:t>
                      </w:r>
                    </w:p>
                    <w:p w14:paraId="07C7E643" w14:textId="77777777" w:rsidR="00C464E1" w:rsidRPr="00EE7C57" w:rsidRDefault="00C464E1" w:rsidP="00C464E1">
                      <w:pPr>
                        <w:jc w:val="center"/>
                        <w:rPr>
                          <w:rFonts w:ascii="Arial" w:hAnsi="Arial" w:cs="Arial"/>
                        </w:rPr>
                      </w:pPr>
                    </w:p>
                    <w:p w14:paraId="55A220D9" w14:textId="47D318E5" w:rsidR="00C464E1" w:rsidRPr="00C464E1" w:rsidRDefault="00C464E1" w:rsidP="00C464E1">
                      <w:pPr>
                        <w:jc w:val="center"/>
                        <w:rPr>
                          <w:rFonts w:ascii="Arial" w:hAnsi="Arial" w:cs="Arial"/>
                          <w:b/>
                          <w:bCs/>
                          <w:color w:val="002060"/>
                          <w:u w:val="single"/>
                        </w:rPr>
                      </w:pPr>
                      <w:r w:rsidRPr="00C464E1">
                        <w:rPr>
                          <w:rFonts w:ascii="Arial" w:hAnsi="Arial" w:cs="Arial"/>
                          <w:b/>
                          <w:bCs/>
                          <w:color w:val="002060"/>
                          <w:u w:val="single"/>
                        </w:rPr>
                        <w:t>Our Aims</w:t>
                      </w:r>
                    </w:p>
                    <w:p w14:paraId="1DD6BBBF" w14:textId="77777777" w:rsidR="00C464E1" w:rsidRPr="005B40EE" w:rsidRDefault="00C464E1" w:rsidP="00C464E1">
                      <w:pPr>
                        <w:rPr>
                          <w:rFonts w:ascii="Arial" w:hAnsi="Arial" w:cs="Arial"/>
                        </w:rPr>
                      </w:pPr>
                      <w:r w:rsidRPr="005B40EE">
                        <w:rPr>
                          <w:rFonts w:ascii="Arial" w:hAnsi="Arial" w:cs="Arial"/>
                        </w:rPr>
                        <w:t>We aim to provide a:</w:t>
                      </w:r>
                    </w:p>
                    <w:p w14:paraId="51ED4D2D" w14:textId="77777777" w:rsidR="00C464E1" w:rsidRPr="005B40EE" w:rsidRDefault="00C464E1" w:rsidP="00002C6E">
                      <w:pPr>
                        <w:numPr>
                          <w:ilvl w:val="0"/>
                          <w:numId w:val="8"/>
                        </w:numPr>
                        <w:shd w:val="clear" w:color="auto" w:fill="FFFFFF" w:themeFill="background1"/>
                        <w:rPr>
                          <w:rFonts w:ascii="Arial" w:hAnsi="Arial" w:cs="Arial"/>
                        </w:rPr>
                      </w:pPr>
                      <w:r w:rsidRPr="005B40EE">
                        <w:rPr>
                          <w:rFonts w:ascii="Arial" w:hAnsi="Arial" w:cs="Arial"/>
                          <w:b/>
                          <w:bCs/>
                        </w:rPr>
                        <w:t>S</w:t>
                      </w:r>
                      <w:r w:rsidRPr="005B40EE">
                        <w:rPr>
                          <w:rFonts w:ascii="Arial" w:hAnsi="Arial" w:cs="Arial"/>
                        </w:rPr>
                        <w:t xml:space="preserve">afe, </w:t>
                      </w:r>
                      <w:proofErr w:type="gramStart"/>
                      <w:r w:rsidRPr="005B40EE">
                        <w:rPr>
                          <w:rFonts w:ascii="Arial" w:hAnsi="Arial" w:cs="Arial"/>
                        </w:rPr>
                        <w:t>happy</w:t>
                      </w:r>
                      <w:proofErr w:type="gramEnd"/>
                      <w:r w:rsidRPr="005B40EE">
                        <w:rPr>
                          <w:rFonts w:ascii="Arial" w:hAnsi="Arial" w:cs="Arial"/>
                        </w:rPr>
                        <w:t xml:space="preserve"> and nurturing environment where we show respect for each other at all times.</w:t>
                      </w:r>
                    </w:p>
                    <w:p w14:paraId="17B6996E" w14:textId="77777777" w:rsidR="00C464E1" w:rsidRPr="005B40EE" w:rsidRDefault="00C464E1" w:rsidP="00C464E1">
                      <w:pPr>
                        <w:shd w:val="clear" w:color="auto" w:fill="FFFFFF" w:themeFill="background1"/>
                        <w:rPr>
                          <w:rFonts w:ascii="Arial" w:hAnsi="Arial" w:cs="Arial"/>
                        </w:rPr>
                      </w:pPr>
                      <w:r w:rsidRPr="005B40EE">
                        <w:rPr>
                          <w:rFonts w:ascii="Arial" w:hAnsi="Arial" w:cs="Arial"/>
                        </w:rPr>
                        <w:t>We aim to provide:</w:t>
                      </w:r>
                    </w:p>
                    <w:p w14:paraId="5328E1E2" w14:textId="77777777" w:rsidR="00C464E1" w:rsidRPr="005B40EE" w:rsidRDefault="00C464E1" w:rsidP="00002C6E">
                      <w:pPr>
                        <w:numPr>
                          <w:ilvl w:val="0"/>
                          <w:numId w:val="8"/>
                        </w:numPr>
                        <w:shd w:val="clear" w:color="auto" w:fill="FFFFFF" w:themeFill="background1"/>
                        <w:rPr>
                          <w:rFonts w:ascii="Arial" w:hAnsi="Arial" w:cs="Arial"/>
                        </w:rPr>
                      </w:pPr>
                      <w:r w:rsidRPr="005B40EE">
                        <w:rPr>
                          <w:rFonts w:ascii="Arial" w:hAnsi="Arial" w:cs="Arial"/>
                          <w:b/>
                          <w:bCs/>
                        </w:rPr>
                        <w:t>T</w:t>
                      </w:r>
                      <w:r w:rsidRPr="005B40EE">
                        <w:rPr>
                          <w:rFonts w:ascii="Arial" w:hAnsi="Arial" w:cs="Arial"/>
                        </w:rPr>
                        <w:t>eaching that is high quality and learning experiences that pupils enjoy and that provide appropriate challenge.</w:t>
                      </w:r>
                    </w:p>
                    <w:p w14:paraId="626E7B88" w14:textId="77777777" w:rsidR="00C464E1" w:rsidRPr="005B40EE" w:rsidRDefault="00C464E1" w:rsidP="00C464E1">
                      <w:pPr>
                        <w:shd w:val="clear" w:color="auto" w:fill="FFFFFF" w:themeFill="background1"/>
                        <w:rPr>
                          <w:rFonts w:ascii="Arial" w:hAnsi="Arial" w:cs="Arial"/>
                        </w:rPr>
                      </w:pPr>
                      <w:r w:rsidRPr="005B40EE">
                        <w:rPr>
                          <w:rFonts w:ascii="Arial" w:hAnsi="Arial" w:cs="Arial"/>
                        </w:rPr>
                        <w:t>We aim to:</w:t>
                      </w:r>
                    </w:p>
                    <w:p w14:paraId="438607D8" w14:textId="77777777" w:rsidR="00C464E1" w:rsidRPr="005B40EE" w:rsidRDefault="00C464E1" w:rsidP="00002C6E">
                      <w:pPr>
                        <w:numPr>
                          <w:ilvl w:val="0"/>
                          <w:numId w:val="9"/>
                        </w:numPr>
                        <w:shd w:val="clear" w:color="auto" w:fill="FFFFFF" w:themeFill="background1"/>
                        <w:rPr>
                          <w:rFonts w:ascii="Arial" w:hAnsi="Arial" w:cs="Arial"/>
                        </w:rPr>
                      </w:pPr>
                      <w:r w:rsidRPr="005B40EE">
                        <w:rPr>
                          <w:rFonts w:ascii="Arial" w:hAnsi="Arial" w:cs="Arial"/>
                          <w:b/>
                          <w:bCs/>
                        </w:rPr>
                        <w:t>M</w:t>
                      </w:r>
                      <w:r w:rsidRPr="005B40EE">
                        <w:rPr>
                          <w:rFonts w:ascii="Arial" w:hAnsi="Arial" w:cs="Arial"/>
                        </w:rPr>
                        <w:t>ake sure we communicate with our families and include them in learning.</w:t>
                      </w:r>
                    </w:p>
                    <w:p w14:paraId="07E7B17B" w14:textId="77777777" w:rsidR="00C464E1" w:rsidRPr="005B40EE" w:rsidRDefault="00C464E1" w:rsidP="00C464E1">
                      <w:pPr>
                        <w:shd w:val="clear" w:color="auto" w:fill="FFFFFF" w:themeFill="background1"/>
                        <w:rPr>
                          <w:rFonts w:ascii="Arial" w:hAnsi="Arial" w:cs="Arial"/>
                        </w:rPr>
                      </w:pPr>
                      <w:r w:rsidRPr="005B40EE">
                        <w:rPr>
                          <w:rFonts w:ascii="Arial" w:hAnsi="Arial" w:cs="Arial"/>
                        </w:rPr>
                        <w:t>We aim to provide:</w:t>
                      </w:r>
                    </w:p>
                    <w:p w14:paraId="5E905E26" w14:textId="77777777" w:rsidR="00C464E1" w:rsidRPr="005B40EE" w:rsidRDefault="00C464E1" w:rsidP="00002C6E">
                      <w:pPr>
                        <w:numPr>
                          <w:ilvl w:val="0"/>
                          <w:numId w:val="10"/>
                        </w:numPr>
                        <w:shd w:val="clear" w:color="auto" w:fill="FFFFFF" w:themeFill="background1"/>
                        <w:rPr>
                          <w:rFonts w:ascii="Arial" w:hAnsi="Arial" w:cs="Arial"/>
                        </w:rPr>
                      </w:pPr>
                      <w:r w:rsidRPr="005B40EE">
                        <w:rPr>
                          <w:rFonts w:ascii="Arial" w:hAnsi="Arial" w:cs="Arial"/>
                          <w:b/>
                          <w:bCs/>
                        </w:rPr>
                        <w:t>A</w:t>
                      </w:r>
                      <w:r w:rsidRPr="005B40EE">
                        <w:rPr>
                          <w:rFonts w:ascii="Arial" w:hAnsi="Arial" w:cs="Arial"/>
                        </w:rPr>
                        <w:t>n environment where all relationships are strong.</w:t>
                      </w:r>
                    </w:p>
                    <w:p w14:paraId="6378C6EC" w14:textId="77777777" w:rsidR="00C464E1" w:rsidRPr="005B40EE" w:rsidRDefault="00C464E1" w:rsidP="00C464E1">
                      <w:pPr>
                        <w:shd w:val="clear" w:color="auto" w:fill="FFFFFF" w:themeFill="background1"/>
                        <w:rPr>
                          <w:rFonts w:ascii="Arial" w:hAnsi="Arial" w:cs="Arial"/>
                        </w:rPr>
                      </w:pPr>
                      <w:r w:rsidRPr="005B40EE">
                        <w:rPr>
                          <w:rFonts w:ascii="Arial" w:hAnsi="Arial" w:cs="Arial"/>
                        </w:rPr>
                        <w:t>We aim to be a school where:</w:t>
                      </w:r>
                    </w:p>
                    <w:p w14:paraId="2B7433E3" w14:textId="77777777" w:rsidR="00C464E1" w:rsidRPr="005B40EE" w:rsidRDefault="00C464E1" w:rsidP="00002C6E">
                      <w:pPr>
                        <w:numPr>
                          <w:ilvl w:val="0"/>
                          <w:numId w:val="11"/>
                        </w:numPr>
                        <w:shd w:val="clear" w:color="auto" w:fill="FFFFFF" w:themeFill="background1"/>
                        <w:rPr>
                          <w:rFonts w:ascii="Arial" w:hAnsi="Arial" w:cs="Arial"/>
                        </w:rPr>
                      </w:pPr>
                      <w:r w:rsidRPr="005B40EE">
                        <w:rPr>
                          <w:rFonts w:ascii="Arial" w:hAnsi="Arial" w:cs="Arial"/>
                          <w:b/>
                          <w:bCs/>
                        </w:rPr>
                        <w:t>R</w:t>
                      </w:r>
                      <w:r w:rsidRPr="005B40EE">
                        <w:rPr>
                          <w:rFonts w:ascii="Arial" w:hAnsi="Arial" w:cs="Arial"/>
                        </w:rPr>
                        <w:t xml:space="preserve">esponsibility is given to pupils to take leadership </w:t>
                      </w:r>
                      <w:proofErr w:type="gramStart"/>
                      <w:r w:rsidRPr="005B40EE">
                        <w:rPr>
                          <w:rFonts w:ascii="Arial" w:hAnsi="Arial" w:cs="Arial"/>
                        </w:rPr>
                        <w:t>roles;</w:t>
                      </w:r>
                      <w:proofErr w:type="gramEnd"/>
                    </w:p>
                    <w:p w14:paraId="23F75160" w14:textId="77777777" w:rsidR="00C464E1" w:rsidRPr="005B40EE" w:rsidRDefault="00C464E1" w:rsidP="00002C6E">
                      <w:pPr>
                        <w:numPr>
                          <w:ilvl w:val="0"/>
                          <w:numId w:val="11"/>
                        </w:numPr>
                        <w:shd w:val="clear" w:color="auto" w:fill="FFFFFF" w:themeFill="background1"/>
                        <w:rPr>
                          <w:rFonts w:ascii="Arial" w:hAnsi="Arial" w:cs="Arial"/>
                        </w:rPr>
                      </w:pPr>
                      <w:r w:rsidRPr="005B40EE">
                        <w:rPr>
                          <w:rFonts w:ascii="Arial" w:hAnsi="Arial" w:cs="Arial"/>
                          <w:b/>
                          <w:bCs/>
                        </w:rPr>
                        <w:t>Y</w:t>
                      </w:r>
                      <w:r w:rsidRPr="005B40EE">
                        <w:rPr>
                          <w:rFonts w:ascii="Arial" w:hAnsi="Arial" w:cs="Arial"/>
                        </w:rPr>
                        <w:t xml:space="preserve">our opinion always </w:t>
                      </w:r>
                      <w:proofErr w:type="gramStart"/>
                      <w:r w:rsidRPr="005B40EE">
                        <w:rPr>
                          <w:rFonts w:ascii="Arial" w:hAnsi="Arial" w:cs="Arial"/>
                        </w:rPr>
                        <w:t>matters;</w:t>
                      </w:r>
                      <w:proofErr w:type="gramEnd"/>
                    </w:p>
                    <w:p w14:paraId="61F99568" w14:textId="77777777" w:rsidR="00C464E1" w:rsidRPr="005B40EE" w:rsidRDefault="00C464E1" w:rsidP="00002C6E">
                      <w:pPr>
                        <w:numPr>
                          <w:ilvl w:val="0"/>
                          <w:numId w:val="11"/>
                        </w:numPr>
                        <w:shd w:val="clear" w:color="auto" w:fill="FFFFFF" w:themeFill="background1"/>
                        <w:rPr>
                          <w:rFonts w:ascii="Arial" w:hAnsi="Arial" w:cs="Arial"/>
                        </w:rPr>
                      </w:pPr>
                      <w:r w:rsidRPr="005B40EE">
                        <w:rPr>
                          <w:rFonts w:ascii="Arial" w:hAnsi="Arial" w:cs="Arial"/>
                          <w:b/>
                          <w:bCs/>
                        </w:rPr>
                        <w:t>S</w:t>
                      </w:r>
                      <w:r w:rsidRPr="005B40EE">
                        <w:rPr>
                          <w:rFonts w:ascii="Arial" w:hAnsi="Arial" w:cs="Arial"/>
                        </w:rPr>
                        <w:t>t. Mary’s includes everyone.</w:t>
                      </w:r>
                    </w:p>
                    <w:p w14:paraId="228C8F75" w14:textId="77777777" w:rsidR="00D46B25" w:rsidRDefault="00D46B25" w:rsidP="00D46B25"/>
                  </w:txbxContent>
                </v:textbox>
              </v:shape>
            </w:pict>
          </mc:Fallback>
        </mc:AlternateContent>
      </w:r>
      <w:r>
        <w:rPr>
          <w:rFonts w:ascii="Arial" w:hAnsi="Arial" w:cs="Arial"/>
          <w:b/>
          <w:bCs/>
          <w:sz w:val="44"/>
          <w:szCs w:val="44"/>
        </w:rPr>
        <w:t xml:space="preserve">                                 </w:t>
      </w:r>
    </w:p>
    <w:p w14:paraId="7D0522C0" w14:textId="41DA2E49" w:rsidR="006A0685" w:rsidRDefault="006A0685">
      <w:pPr>
        <w:jc w:val="right"/>
      </w:pPr>
      <w:r>
        <w:t xml:space="preserve">                                                                                                       </w:t>
      </w:r>
    </w:p>
    <w:p w14:paraId="49131B9B" w14:textId="28B5E44A" w:rsidR="006A0685" w:rsidRDefault="00D05D36" w:rsidP="00D05D36">
      <w:pPr>
        <w:tabs>
          <w:tab w:val="left" w:pos="9243"/>
        </w:tabs>
      </w:pPr>
      <w:r>
        <w:tab/>
      </w:r>
    </w:p>
    <w:p w14:paraId="7D16ECE3" w14:textId="400F0839" w:rsidR="006A0685" w:rsidRDefault="006A0685"/>
    <w:p w14:paraId="738AA9A9" w14:textId="22EFAD6C" w:rsidR="006A0685" w:rsidRDefault="006A0685"/>
    <w:p w14:paraId="299BB97F" w14:textId="77777777" w:rsidR="006A0685" w:rsidRDefault="006A0685"/>
    <w:p w14:paraId="562815C7" w14:textId="77777777" w:rsidR="006A0685" w:rsidRDefault="006A0685"/>
    <w:p w14:paraId="0F72B9B7" w14:textId="77777777" w:rsidR="003D7432" w:rsidRDefault="003D7432" w:rsidP="00984ACA">
      <w:pPr>
        <w:sectPr w:rsidR="003D7432">
          <w:headerReference w:type="default" r:id="rId13"/>
          <w:pgSz w:w="16838" w:h="11906" w:orient="landscape" w:code="9"/>
          <w:pgMar w:top="288" w:right="360" w:bottom="360" w:left="288" w:header="706" w:footer="706" w:gutter="850"/>
          <w:cols w:space="708"/>
          <w:docGrid w:linePitch="360"/>
        </w:sectPr>
      </w:pPr>
    </w:p>
    <w:p w14:paraId="3F4B54E2" w14:textId="77777777" w:rsidR="006A0685" w:rsidRDefault="006A0685">
      <w:pPr>
        <w:sectPr w:rsidR="006A0685" w:rsidSect="003D7432">
          <w:type w:val="continuous"/>
          <w:pgSz w:w="16838" w:h="11906" w:orient="landscape" w:code="9"/>
          <w:pgMar w:top="288" w:right="360" w:bottom="360" w:left="288" w:header="706" w:footer="706" w:gutter="850"/>
          <w:cols w:space="708"/>
          <w:docGrid w:linePitch="360"/>
        </w:sectPr>
      </w:pPr>
    </w:p>
    <w:p w14:paraId="06AD1EF2" w14:textId="77777777" w:rsidR="00C464E1" w:rsidRDefault="00C464E1" w:rsidP="00C464E1">
      <w:pPr>
        <w:rPr>
          <w:rFonts w:ascii="Arial" w:hAnsi="Arial" w:cs="Arial"/>
          <w:u w:val="single"/>
        </w:rPr>
      </w:pPr>
      <w:r>
        <w:rPr>
          <w:rFonts w:ascii="Arial" w:hAnsi="Arial" w:cs="Arial"/>
          <w:u w:val="single"/>
        </w:rPr>
        <w:lastRenderedPageBreak/>
        <w:t>Consultation with Parents</w:t>
      </w:r>
    </w:p>
    <w:p w14:paraId="3A88E568" w14:textId="329737F6" w:rsidR="00C464E1" w:rsidRDefault="00C464E1" w:rsidP="00002C6E">
      <w:pPr>
        <w:pStyle w:val="ListParagraph"/>
        <w:numPr>
          <w:ilvl w:val="0"/>
          <w:numId w:val="12"/>
        </w:numPr>
        <w:rPr>
          <w:rFonts w:ascii="Arial" w:hAnsi="Arial" w:cs="Arial"/>
        </w:rPr>
      </w:pPr>
      <w:r>
        <w:rPr>
          <w:rFonts w:ascii="Arial" w:hAnsi="Arial" w:cs="Arial"/>
        </w:rPr>
        <w:t xml:space="preserve">New Entrant Induction Days – </w:t>
      </w:r>
      <w:r w:rsidR="00154B35">
        <w:rPr>
          <w:rFonts w:ascii="Arial" w:hAnsi="Arial" w:cs="Arial"/>
        </w:rPr>
        <w:t>school and ELC Class</w:t>
      </w:r>
    </w:p>
    <w:p w14:paraId="30D5A92A" w14:textId="7F4AFB7F" w:rsidR="00C464E1" w:rsidRDefault="00C464E1" w:rsidP="00002C6E">
      <w:pPr>
        <w:pStyle w:val="ListParagraph"/>
        <w:numPr>
          <w:ilvl w:val="0"/>
          <w:numId w:val="12"/>
        </w:numPr>
        <w:rPr>
          <w:rFonts w:ascii="Arial" w:hAnsi="Arial" w:cs="Arial"/>
        </w:rPr>
      </w:pPr>
      <w:r>
        <w:rPr>
          <w:rFonts w:ascii="Arial" w:hAnsi="Arial" w:cs="Arial"/>
        </w:rPr>
        <w:t>Parent/Carer workshops/Family learning events – school and ELC Clas</w:t>
      </w:r>
      <w:r w:rsidR="00154B35">
        <w:rPr>
          <w:rFonts w:ascii="Arial" w:hAnsi="Arial" w:cs="Arial"/>
        </w:rPr>
        <w:t>s</w:t>
      </w:r>
      <w:r>
        <w:rPr>
          <w:rFonts w:ascii="Arial" w:hAnsi="Arial" w:cs="Arial"/>
        </w:rPr>
        <w:t>.</w:t>
      </w:r>
    </w:p>
    <w:p w14:paraId="0FC776B2" w14:textId="4A514862" w:rsidR="00C464E1" w:rsidRDefault="00C464E1" w:rsidP="00002C6E">
      <w:pPr>
        <w:pStyle w:val="ListParagraph"/>
        <w:numPr>
          <w:ilvl w:val="0"/>
          <w:numId w:val="12"/>
        </w:numPr>
        <w:rPr>
          <w:rFonts w:ascii="Arial" w:hAnsi="Arial" w:cs="Arial"/>
        </w:rPr>
      </w:pPr>
      <w:r>
        <w:rPr>
          <w:rFonts w:ascii="Arial" w:hAnsi="Arial" w:cs="Arial"/>
        </w:rPr>
        <w:t>Team Around the Child (TAC) meetings – school and ELC Class.</w:t>
      </w:r>
    </w:p>
    <w:p w14:paraId="7221343F" w14:textId="77777777" w:rsidR="00C464E1" w:rsidRDefault="00C464E1" w:rsidP="00002C6E">
      <w:pPr>
        <w:pStyle w:val="ListParagraph"/>
        <w:numPr>
          <w:ilvl w:val="0"/>
          <w:numId w:val="12"/>
        </w:numPr>
        <w:rPr>
          <w:rFonts w:ascii="Arial" w:hAnsi="Arial" w:cs="Arial"/>
        </w:rPr>
      </w:pPr>
      <w:r>
        <w:rPr>
          <w:rFonts w:ascii="Arial" w:hAnsi="Arial" w:cs="Arial"/>
        </w:rPr>
        <w:t>Collaborative meetings – school and ELC Class.</w:t>
      </w:r>
    </w:p>
    <w:p w14:paraId="7EDE4DD1" w14:textId="77777777" w:rsidR="00C464E1" w:rsidRDefault="00C464E1" w:rsidP="00002C6E">
      <w:pPr>
        <w:pStyle w:val="ListParagraph"/>
        <w:numPr>
          <w:ilvl w:val="0"/>
          <w:numId w:val="12"/>
        </w:numPr>
        <w:rPr>
          <w:rFonts w:ascii="Arial" w:hAnsi="Arial" w:cs="Arial"/>
        </w:rPr>
      </w:pPr>
      <w:r>
        <w:rPr>
          <w:rFonts w:ascii="Arial" w:hAnsi="Arial" w:cs="Arial"/>
        </w:rPr>
        <w:t>Parent Council (School) and Parent Committee (ELC Class)</w:t>
      </w:r>
    </w:p>
    <w:p w14:paraId="315C51B9" w14:textId="77777777" w:rsidR="00C464E1" w:rsidRPr="00A9707A" w:rsidRDefault="00C464E1" w:rsidP="00002C6E">
      <w:pPr>
        <w:pStyle w:val="ListParagraph"/>
        <w:numPr>
          <w:ilvl w:val="0"/>
          <w:numId w:val="12"/>
        </w:numPr>
        <w:rPr>
          <w:rFonts w:ascii="Arial" w:hAnsi="Arial" w:cs="Arial"/>
        </w:rPr>
      </w:pPr>
      <w:r>
        <w:rPr>
          <w:rFonts w:ascii="Arial" w:hAnsi="Arial" w:cs="Arial"/>
        </w:rPr>
        <w:t xml:space="preserve">Parents’ Evening (School and ELC Class) – </w:t>
      </w:r>
      <w:r>
        <w:rPr>
          <w:rFonts w:ascii="Arial" w:hAnsi="Arial" w:cs="Arial"/>
          <w:i/>
          <w:iCs/>
        </w:rPr>
        <w:t>please note due to COVID19 closure, 2</w:t>
      </w:r>
      <w:r w:rsidRPr="00A9707A">
        <w:rPr>
          <w:rFonts w:ascii="Arial" w:hAnsi="Arial" w:cs="Arial"/>
          <w:i/>
          <w:iCs/>
          <w:vertAlign w:val="superscript"/>
        </w:rPr>
        <w:t>nd</w:t>
      </w:r>
      <w:r>
        <w:rPr>
          <w:rFonts w:ascii="Arial" w:hAnsi="Arial" w:cs="Arial"/>
          <w:i/>
          <w:iCs/>
        </w:rPr>
        <w:t xml:space="preserve"> planned Parents’ Evening was cancelled</w:t>
      </w:r>
    </w:p>
    <w:p w14:paraId="3DB7F75B" w14:textId="77777777" w:rsidR="00C464E1" w:rsidRDefault="00C464E1" w:rsidP="00002C6E">
      <w:pPr>
        <w:pStyle w:val="ListParagraph"/>
        <w:numPr>
          <w:ilvl w:val="0"/>
          <w:numId w:val="12"/>
        </w:numPr>
        <w:rPr>
          <w:rFonts w:ascii="Arial" w:hAnsi="Arial" w:cs="Arial"/>
        </w:rPr>
      </w:pPr>
      <w:r>
        <w:rPr>
          <w:rFonts w:ascii="Arial" w:hAnsi="Arial" w:cs="Arial"/>
        </w:rPr>
        <w:t xml:space="preserve">Open days (School, Stay and Play Sessions, </w:t>
      </w:r>
      <w:proofErr w:type="spellStart"/>
      <w:r>
        <w:rPr>
          <w:rFonts w:ascii="Arial" w:hAnsi="Arial" w:cs="Arial"/>
        </w:rPr>
        <w:t>Bookbug</w:t>
      </w:r>
      <w:proofErr w:type="spellEnd"/>
      <w:r>
        <w:rPr>
          <w:rFonts w:ascii="Arial" w:hAnsi="Arial" w:cs="Arial"/>
        </w:rPr>
        <w:t>, and settling in visits (ELC Class)</w:t>
      </w:r>
    </w:p>
    <w:p w14:paraId="55992D08" w14:textId="77777777" w:rsidR="00C464E1" w:rsidRDefault="00C464E1" w:rsidP="00002C6E">
      <w:pPr>
        <w:pStyle w:val="ListParagraph"/>
        <w:numPr>
          <w:ilvl w:val="0"/>
          <w:numId w:val="12"/>
        </w:numPr>
        <w:rPr>
          <w:rFonts w:ascii="Arial" w:hAnsi="Arial" w:cs="Arial"/>
        </w:rPr>
      </w:pPr>
      <w:r>
        <w:rPr>
          <w:rFonts w:ascii="Arial" w:hAnsi="Arial" w:cs="Arial"/>
        </w:rPr>
        <w:t>Questionnaires – school and ELC Class.</w:t>
      </w:r>
    </w:p>
    <w:p w14:paraId="706176FA" w14:textId="77777777" w:rsidR="00C464E1" w:rsidRDefault="00C464E1" w:rsidP="00002C6E">
      <w:pPr>
        <w:pStyle w:val="ListParagraph"/>
        <w:numPr>
          <w:ilvl w:val="0"/>
          <w:numId w:val="12"/>
        </w:numPr>
        <w:rPr>
          <w:rFonts w:ascii="Arial" w:hAnsi="Arial" w:cs="Arial"/>
        </w:rPr>
      </w:pPr>
      <w:r>
        <w:rPr>
          <w:rFonts w:ascii="Arial" w:hAnsi="Arial" w:cs="Arial"/>
        </w:rPr>
        <w:t>Newsletters (School and ELC Class) including monthly parent/carer comment sheet</w:t>
      </w:r>
    </w:p>
    <w:p w14:paraId="661E4450" w14:textId="77777777" w:rsidR="00C464E1" w:rsidRDefault="00C464E1" w:rsidP="00002C6E">
      <w:pPr>
        <w:pStyle w:val="ListParagraph"/>
        <w:numPr>
          <w:ilvl w:val="0"/>
          <w:numId w:val="12"/>
        </w:numPr>
        <w:rPr>
          <w:rFonts w:ascii="Arial" w:hAnsi="Arial" w:cs="Arial"/>
        </w:rPr>
      </w:pPr>
      <w:r>
        <w:rPr>
          <w:rFonts w:ascii="Arial" w:hAnsi="Arial" w:cs="Arial"/>
        </w:rPr>
        <w:t>Learning leaves (ELC Class)</w:t>
      </w:r>
    </w:p>
    <w:p w14:paraId="322F95B1" w14:textId="77777777" w:rsidR="00C464E1" w:rsidRDefault="00C464E1" w:rsidP="00002C6E">
      <w:pPr>
        <w:pStyle w:val="ListParagraph"/>
        <w:numPr>
          <w:ilvl w:val="0"/>
          <w:numId w:val="12"/>
        </w:numPr>
        <w:rPr>
          <w:rFonts w:ascii="Arial" w:hAnsi="Arial" w:cs="Arial"/>
        </w:rPr>
      </w:pPr>
      <w:r>
        <w:rPr>
          <w:rFonts w:ascii="Arial" w:hAnsi="Arial" w:cs="Arial"/>
        </w:rPr>
        <w:t>Parental Prompts – school and ELC Class</w:t>
      </w:r>
    </w:p>
    <w:p w14:paraId="668E7EF7" w14:textId="77777777" w:rsidR="00C464E1" w:rsidRPr="00282AF3" w:rsidRDefault="00C464E1" w:rsidP="00002C6E">
      <w:pPr>
        <w:pStyle w:val="ListParagraph"/>
        <w:numPr>
          <w:ilvl w:val="0"/>
          <w:numId w:val="12"/>
        </w:numPr>
        <w:rPr>
          <w:rFonts w:ascii="Arial" w:hAnsi="Arial" w:cs="Arial"/>
        </w:rPr>
      </w:pPr>
      <w:r>
        <w:rPr>
          <w:rFonts w:ascii="Arial" w:hAnsi="Arial" w:cs="Arial"/>
        </w:rPr>
        <w:t>Suggestion Box – School and ELC Class</w:t>
      </w:r>
    </w:p>
    <w:p w14:paraId="03A9B781" w14:textId="77777777" w:rsidR="00C464E1" w:rsidRDefault="00C464E1" w:rsidP="00C464E1"/>
    <w:p w14:paraId="20F18750" w14:textId="77777777" w:rsidR="00C464E1" w:rsidRDefault="00C464E1" w:rsidP="00C464E1">
      <w:pPr>
        <w:rPr>
          <w:rFonts w:ascii="Arial" w:hAnsi="Arial" w:cs="Arial"/>
        </w:rPr>
      </w:pPr>
      <w:r>
        <w:rPr>
          <w:rFonts w:ascii="Arial" w:hAnsi="Arial" w:cs="Arial"/>
        </w:rPr>
        <w:t xml:space="preserve">We have also consulted with our partners across and </w:t>
      </w:r>
      <w:proofErr w:type="spellStart"/>
      <w:r>
        <w:rPr>
          <w:rFonts w:ascii="Arial" w:hAnsi="Arial" w:cs="Arial"/>
        </w:rPr>
        <w:t>outwith</w:t>
      </w:r>
      <w:proofErr w:type="spellEnd"/>
      <w:r>
        <w:rPr>
          <w:rFonts w:ascii="Arial" w:hAnsi="Arial" w:cs="Arial"/>
        </w:rPr>
        <w:t xml:space="preserve"> the Council to assist us in the delivery of our priorities. </w:t>
      </w:r>
    </w:p>
    <w:p w14:paraId="6CE0CB6C" w14:textId="77777777" w:rsidR="00C464E1" w:rsidRDefault="00C464E1" w:rsidP="00C464E1">
      <w:pPr>
        <w:rPr>
          <w:rFonts w:ascii="Arial" w:hAnsi="Arial" w:cs="Arial"/>
          <w:u w:val="single"/>
        </w:rPr>
      </w:pPr>
      <w:r>
        <w:rPr>
          <w:rFonts w:ascii="Arial" w:hAnsi="Arial" w:cs="Arial"/>
          <w:u w:val="single"/>
        </w:rPr>
        <w:t>Consultation with Partners</w:t>
      </w:r>
    </w:p>
    <w:p w14:paraId="06E8D364" w14:textId="77777777" w:rsidR="00C464E1" w:rsidRDefault="00C464E1" w:rsidP="00002C6E">
      <w:pPr>
        <w:pStyle w:val="ListParagraph"/>
        <w:numPr>
          <w:ilvl w:val="0"/>
          <w:numId w:val="12"/>
        </w:numPr>
        <w:rPr>
          <w:rFonts w:ascii="Arial" w:hAnsi="Arial" w:cs="Arial"/>
        </w:rPr>
      </w:pPr>
      <w:r>
        <w:rPr>
          <w:rFonts w:ascii="Arial" w:hAnsi="Arial" w:cs="Arial"/>
        </w:rPr>
        <w:t>Local Area Admissions Panel meetings</w:t>
      </w:r>
    </w:p>
    <w:p w14:paraId="2D025F33" w14:textId="77777777" w:rsidR="00C464E1" w:rsidRDefault="00C464E1" w:rsidP="00002C6E">
      <w:pPr>
        <w:pStyle w:val="ListParagraph"/>
        <w:numPr>
          <w:ilvl w:val="0"/>
          <w:numId w:val="12"/>
        </w:numPr>
        <w:rPr>
          <w:rFonts w:ascii="Arial" w:hAnsi="Arial" w:cs="Arial"/>
        </w:rPr>
      </w:pPr>
      <w:r>
        <w:rPr>
          <w:rFonts w:ascii="Arial" w:hAnsi="Arial" w:cs="Arial"/>
        </w:rPr>
        <w:t>Collaborative meetings</w:t>
      </w:r>
    </w:p>
    <w:p w14:paraId="4F0AE006" w14:textId="77777777" w:rsidR="00C464E1" w:rsidRDefault="00C464E1" w:rsidP="00002C6E">
      <w:pPr>
        <w:pStyle w:val="ListParagraph"/>
        <w:numPr>
          <w:ilvl w:val="0"/>
          <w:numId w:val="12"/>
        </w:numPr>
        <w:rPr>
          <w:rFonts w:ascii="Arial" w:hAnsi="Arial" w:cs="Arial"/>
        </w:rPr>
      </w:pPr>
      <w:r>
        <w:rPr>
          <w:rFonts w:ascii="Arial" w:hAnsi="Arial" w:cs="Arial"/>
        </w:rPr>
        <w:t>Team Around the Child (TAC) meetings</w:t>
      </w:r>
    </w:p>
    <w:p w14:paraId="6F411E5E" w14:textId="77777777" w:rsidR="00C464E1" w:rsidRDefault="00C464E1" w:rsidP="00002C6E">
      <w:pPr>
        <w:pStyle w:val="ListParagraph"/>
        <w:numPr>
          <w:ilvl w:val="0"/>
          <w:numId w:val="12"/>
        </w:numPr>
        <w:rPr>
          <w:rFonts w:ascii="Arial" w:hAnsi="Arial" w:cs="Arial"/>
        </w:rPr>
      </w:pPr>
      <w:r>
        <w:rPr>
          <w:rFonts w:ascii="Arial" w:hAnsi="Arial" w:cs="Arial"/>
        </w:rPr>
        <w:t>Universities and Colleges (Glasgow University, Strathclyde University, University of the West of Scotland, West College)</w:t>
      </w:r>
    </w:p>
    <w:p w14:paraId="3036F456" w14:textId="77777777" w:rsidR="00C464E1" w:rsidRDefault="00C464E1" w:rsidP="00002C6E">
      <w:pPr>
        <w:pStyle w:val="ListParagraph"/>
        <w:numPr>
          <w:ilvl w:val="0"/>
          <w:numId w:val="12"/>
        </w:numPr>
        <w:rPr>
          <w:rFonts w:ascii="Arial" w:hAnsi="Arial" w:cs="Arial"/>
        </w:rPr>
      </w:pPr>
      <w:r>
        <w:rPr>
          <w:rFonts w:ascii="Arial" w:hAnsi="Arial" w:cs="Arial"/>
        </w:rPr>
        <w:t>Clyde River Foundation</w:t>
      </w:r>
    </w:p>
    <w:p w14:paraId="47484834" w14:textId="77777777" w:rsidR="00C464E1" w:rsidRDefault="00C464E1" w:rsidP="00002C6E">
      <w:pPr>
        <w:pStyle w:val="ListParagraph"/>
        <w:numPr>
          <w:ilvl w:val="0"/>
          <w:numId w:val="12"/>
        </w:numPr>
        <w:rPr>
          <w:rFonts w:ascii="Arial" w:hAnsi="Arial" w:cs="Arial"/>
        </w:rPr>
      </w:pPr>
      <w:r>
        <w:rPr>
          <w:rFonts w:ascii="Arial" w:hAnsi="Arial" w:cs="Arial"/>
        </w:rPr>
        <w:t>Diocese of Paisley (School) – Diocesan Education Primary Representative and Head of School</w:t>
      </w:r>
    </w:p>
    <w:p w14:paraId="3B06DF3D" w14:textId="77777777" w:rsidR="00C464E1" w:rsidRPr="00282AF3" w:rsidRDefault="00C464E1" w:rsidP="00002C6E">
      <w:pPr>
        <w:pStyle w:val="ListParagraph"/>
        <w:numPr>
          <w:ilvl w:val="0"/>
          <w:numId w:val="12"/>
        </w:numPr>
        <w:rPr>
          <w:rFonts w:ascii="Arial" w:hAnsi="Arial" w:cs="Arial"/>
        </w:rPr>
      </w:pPr>
      <w:r>
        <w:rPr>
          <w:rFonts w:ascii="Arial" w:hAnsi="Arial" w:cs="Arial"/>
        </w:rPr>
        <w:t>St. Mary’s Parish – parish priest, Children’s Liturgy Group, St Vincent de Paul</w:t>
      </w:r>
    </w:p>
    <w:p w14:paraId="11AEF3AA" w14:textId="77777777" w:rsidR="00C464E1" w:rsidRDefault="00C464E1" w:rsidP="00C464E1"/>
    <w:p w14:paraId="7FC685B0" w14:textId="77777777" w:rsidR="00C464E1" w:rsidRPr="00F404DA" w:rsidRDefault="00C464E1" w:rsidP="00C464E1">
      <w:pPr>
        <w:rPr>
          <w:rFonts w:ascii="Arial" w:hAnsi="Arial" w:cs="Arial"/>
          <w:color w:val="FF0000"/>
        </w:rPr>
      </w:pPr>
      <w:r>
        <w:t xml:space="preserve"> </w:t>
      </w:r>
      <w:r w:rsidRPr="001B4FA6">
        <w:rPr>
          <w:rFonts w:ascii="Arial" w:hAnsi="Arial" w:cs="Arial"/>
        </w:rPr>
        <w:t xml:space="preserve">All </w:t>
      </w:r>
      <w:r>
        <w:rPr>
          <w:rFonts w:ascii="Arial" w:hAnsi="Arial" w:cs="Arial"/>
        </w:rPr>
        <w:t xml:space="preserve">information gathered is collated and used to assist us to identify next steps and areas for improvement.  </w:t>
      </w:r>
    </w:p>
    <w:p w14:paraId="1B3A7449" w14:textId="5F1570E8" w:rsidR="00794AB8" w:rsidRPr="00121AC2" w:rsidRDefault="00794AB8" w:rsidP="003E4F1F">
      <w:pPr>
        <w:rPr>
          <w:rFonts w:ascii="Arial" w:hAnsi="Arial" w:cs="Arial"/>
        </w:rPr>
        <w:sectPr w:rsidR="00794AB8" w:rsidRPr="00121AC2" w:rsidSect="00596E19">
          <w:footerReference w:type="default" r:id="rId14"/>
          <w:pgSz w:w="16838" w:h="11906" w:orient="landscape" w:code="9"/>
          <w:pgMar w:top="284" w:right="567" w:bottom="709" w:left="567" w:header="709" w:footer="709" w:gutter="851"/>
          <w:cols w:space="708"/>
          <w:docGrid w:linePitch="360"/>
        </w:sectPr>
      </w:pPr>
    </w:p>
    <w:tbl>
      <w:tblPr>
        <w:tblStyle w:val="TableGrid"/>
        <w:tblW w:w="15756" w:type="dxa"/>
        <w:tblInd w:w="-856"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2978"/>
        <w:gridCol w:w="4110"/>
        <w:gridCol w:w="2279"/>
        <w:gridCol w:w="2257"/>
        <w:gridCol w:w="4132"/>
      </w:tblGrid>
      <w:tr w:rsidR="00C464E1" w:rsidRPr="00B31883" w14:paraId="6084F13F" w14:textId="77777777" w:rsidTr="008965DC">
        <w:trPr>
          <w:trHeight w:hRule="exact" w:val="436"/>
        </w:trPr>
        <w:tc>
          <w:tcPr>
            <w:tcW w:w="157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2FC427" w14:textId="77777777" w:rsidR="00C464E1" w:rsidRPr="00B31883" w:rsidRDefault="00C464E1" w:rsidP="008965DC">
            <w:pPr>
              <w:pStyle w:val="western"/>
              <w:spacing w:before="0" w:beforeAutospacing="0"/>
              <w:ind w:right="57"/>
              <w:rPr>
                <w:b/>
                <w:bCs/>
                <w:sz w:val="24"/>
                <w:szCs w:val="24"/>
              </w:rPr>
            </w:pPr>
            <w:r w:rsidRPr="00B31883">
              <w:rPr>
                <w:b/>
                <w:bCs/>
                <w:sz w:val="24"/>
                <w:szCs w:val="24"/>
              </w:rPr>
              <w:lastRenderedPageBreak/>
              <w:t>Improvement Priority 1</w:t>
            </w:r>
            <w:r>
              <w:rPr>
                <w:b/>
                <w:bCs/>
                <w:sz w:val="24"/>
                <w:szCs w:val="24"/>
              </w:rPr>
              <w:t xml:space="preserve"> To review the vision, values and aims of the school with all stakeholders. </w:t>
            </w:r>
          </w:p>
        </w:tc>
      </w:tr>
      <w:tr w:rsidR="00C464E1" w:rsidRPr="00FD64F3" w14:paraId="1FCD1000" w14:textId="77777777" w:rsidTr="008965DC">
        <w:trPr>
          <w:trHeight w:hRule="exact" w:val="1420"/>
        </w:trPr>
        <w:tc>
          <w:tcPr>
            <w:tcW w:w="2978" w:type="dxa"/>
            <w:tcBorders>
              <w:top w:val="single" w:sz="4" w:space="0" w:color="auto"/>
              <w:left w:val="single" w:sz="4" w:space="0" w:color="auto"/>
              <w:bottom w:val="single" w:sz="4" w:space="0" w:color="auto"/>
              <w:right w:val="single" w:sz="4" w:space="0" w:color="auto"/>
            </w:tcBorders>
            <w:shd w:val="clear" w:color="auto" w:fill="auto"/>
          </w:tcPr>
          <w:p w14:paraId="6727D8FF" w14:textId="77777777" w:rsidR="00C464E1" w:rsidRDefault="00C464E1" w:rsidP="008965DC">
            <w:pPr>
              <w:pStyle w:val="western"/>
              <w:spacing w:before="0" w:beforeAutospacing="0"/>
              <w:ind w:right="57"/>
              <w:rPr>
                <w:b/>
                <w:bCs/>
              </w:rPr>
            </w:pPr>
            <w:r w:rsidRPr="00B31883">
              <w:rPr>
                <w:b/>
                <w:bCs/>
              </w:rPr>
              <w:t>HGIOS/HGIOELC QIs</w:t>
            </w:r>
          </w:p>
          <w:p w14:paraId="7EBCAA0A" w14:textId="77777777" w:rsidR="00C464E1" w:rsidRPr="00621A65" w:rsidRDefault="00C464E1" w:rsidP="008965DC">
            <w:pPr>
              <w:pStyle w:val="western"/>
              <w:spacing w:before="0" w:beforeAutospacing="0"/>
              <w:ind w:right="57"/>
              <w:rPr>
                <w:sz w:val="20"/>
                <w:szCs w:val="20"/>
              </w:rPr>
            </w:pPr>
            <w:r>
              <w:rPr>
                <w:sz w:val="20"/>
                <w:szCs w:val="20"/>
              </w:rPr>
              <w:t>1.3, 2.7, 3.1</w:t>
            </w:r>
          </w:p>
          <w:p w14:paraId="26D4480E" w14:textId="77777777" w:rsidR="00C464E1" w:rsidRPr="00B31883" w:rsidRDefault="00C464E1" w:rsidP="008965DC">
            <w:pPr>
              <w:pStyle w:val="western"/>
              <w:spacing w:before="0" w:beforeAutospacing="0"/>
              <w:ind w:right="57"/>
              <w:rPr>
                <w:b/>
                <w:bCs/>
              </w:rPr>
            </w:pPr>
          </w:p>
        </w:tc>
        <w:tc>
          <w:tcPr>
            <w:tcW w:w="6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D15D5" w14:textId="77777777" w:rsidR="00C464E1" w:rsidRPr="002629E3" w:rsidRDefault="00C464E1" w:rsidP="008965DC">
            <w:pPr>
              <w:pStyle w:val="Default"/>
              <w:ind w:left="720"/>
              <w:jc w:val="center"/>
              <w:rPr>
                <w:b/>
                <w:bCs/>
                <w:iCs/>
                <w:sz w:val="22"/>
                <w:szCs w:val="22"/>
              </w:rPr>
            </w:pPr>
            <w:r w:rsidRPr="002629E3">
              <w:rPr>
                <w:b/>
                <w:bCs/>
                <w:iCs/>
                <w:sz w:val="22"/>
                <w:szCs w:val="22"/>
              </w:rPr>
              <w:t>NIF Priorities</w:t>
            </w:r>
          </w:p>
          <w:p w14:paraId="149B5091" w14:textId="77777777" w:rsidR="00C464E1" w:rsidRPr="00605DE4" w:rsidRDefault="00C464E1" w:rsidP="00002C6E">
            <w:pPr>
              <w:pStyle w:val="Default"/>
              <w:numPr>
                <w:ilvl w:val="0"/>
                <w:numId w:val="5"/>
              </w:numPr>
              <w:ind w:left="318"/>
              <w:rPr>
                <w:iCs/>
                <w:sz w:val="16"/>
                <w:szCs w:val="16"/>
                <w:highlight w:val="yellow"/>
              </w:rPr>
            </w:pPr>
            <w:r w:rsidRPr="00605DE4">
              <w:rPr>
                <w:iCs/>
                <w:sz w:val="16"/>
                <w:szCs w:val="16"/>
                <w:highlight w:val="yellow"/>
              </w:rPr>
              <w:t xml:space="preserve">Improvement in attainment, particularly in literacy and numeracy </w:t>
            </w:r>
          </w:p>
          <w:p w14:paraId="256E8965" w14:textId="77777777" w:rsidR="00C464E1" w:rsidRPr="00605DE4" w:rsidRDefault="00C464E1" w:rsidP="00002C6E">
            <w:pPr>
              <w:pStyle w:val="Default"/>
              <w:numPr>
                <w:ilvl w:val="0"/>
                <w:numId w:val="5"/>
              </w:numPr>
              <w:ind w:left="318"/>
              <w:rPr>
                <w:sz w:val="16"/>
                <w:szCs w:val="16"/>
                <w:highlight w:val="yellow"/>
              </w:rPr>
            </w:pPr>
            <w:r w:rsidRPr="00605DE4">
              <w:rPr>
                <w:iCs/>
                <w:sz w:val="16"/>
                <w:szCs w:val="16"/>
                <w:highlight w:val="yellow"/>
              </w:rPr>
              <w:t xml:space="preserve">Closing the attainment gap between the most and least disadvantaged children </w:t>
            </w:r>
          </w:p>
          <w:p w14:paraId="1C999C72" w14:textId="77777777" w:rsidR="00C464E1" w:rsidRPr="00605DE4" w:rsidRDefault="00C464E1" w:rsidP="00002C6E">
            <w:pPr>
              <w:pStyle w:val="Default"/>
              <w:numPr>
                <w:ilvl w:val="0"/>
                <w:numId w:val="5"/>
              </w:numPr>
              <w:ind w:left="318"/>
              <w:rPr>
                <w:sz w:val="16"/>
                <w:szCs w:val="16"/>
                <w:highlight w:val="yellow"/>
              </w:rPr>
            </w:pPr>
            <w:r w:rsidRPr="00605DE4">
              <w:rPr>
                <w:iCs/>
                <w:sz w:val="16"/>
                <w:szCs w:val="16"/>
                <w:highlight w:val="yellow"/>
              </w:rPr>
              <w:t xml:space="preserve">Improvement in children's and young people’s health and wellbeing </w:t>
            </w:r>
          </w:p>
          <w:p w14:paraId="4C137018" w14:textId="77777777" w:rsidR="00C464E1" w:rsidRPr="00605DE4" w:rsidRDefault="00C464E1" w:rsidP="00002C6E">
            <w:pPr>
              <w:pStyle w:val="Default"/>
              <w:numPr>
                <w:ilvl w:val="0"/>
                <w:numId w:val="5"/>
              </w:numPr>
              <w:ind w:left="318"/>
              <w:rPr>
                <w:sz w:val="16"/>
                <w:szCs w:val="16"/>
                <w:highlight w:val="yellow"/>
              </w:rPr>
            </w:pPr>
            <w:r w:rsidRPr="00605DE4">
              <w:rPr>
                <w:iCs/>
                <w:sz w:val="16"/>
                <w:szCs w:val="16"/>
                <w:highlight w:val="yellow"/>
              </w:rPr>
              <w:t>Improvement in employability skills and sustained, positive school leaver destinations for all young people</w:t>
            </w:r>
          </w:p>
          <w:p w14:paraId="20C028C7" w14:textId="77777777" w:rsidR="00C464E1" w:rsidRPr="00BE6E0B" w:rsidRDefault="00C464E1" w:rsidP="008965DC">
            <w:pPr>
              <w:pStyle w:val="Default"/>
              <w:ind w:left="318"/>
              <w:rPr>
                <w:i/>
                <w:color w:val="FF0000"/>
                <w:sz w:val="16"/>
                <w:szCs w:val="16"/>
              </w:rPr>
            </w:pPr>
            <w:r>
              <w:rPr>
                <w:iCs/>
                <w:sz w:val="16"/>
                <w:szCs w:val="16"/>
              </w:rPr>
              <w:t xml:space="preserve">                                                                                            </w:t>
            </w:r>
          </w:p>
          <w:p w14:paraId="06E92EE4" w14:textId="77777777" w:rsidR="00C464E1" w:rsidRDefault="00C464E1" w:rsidP="008965DC">
            <w:pPr>
              <w:pStyle w:val="western"/>
              <w:spacing w:before="0" w:beforeAutospacing="0"/>
              <w:ind w:right="57"/>
              <w:rPr>
                <w:rFonts w:asciiTheme="minorHAnsi" w:hAnsiTheme="minorHAnsi" w:cstheme="minorHAnsi"/>
                <w:b/>
                <w:bCs/>
              </w:rPr>
            </w:pPr>
          </w:p>
        </w:tc>
        <w:tc>
          <w:tcPr>
            <w:tcW w:w="6389" w:type="dxa"/>
            <w:gridSpan w:val="2"/>
            <w:tcBorders>
              <w:top w:val="single" w:sz="4" w:space="0" w:color="auto"/>
              <w:left w:val="single" w:sz="4" w:space="0" w:color="auto"/>
              <w:bottom w:val="single" w:sz="4" w:space="0" w:color="auto"/>
              <w:right w:val="single" w:sz="4" w:space="0" w:color="auto"/>
            </w:tcBorders>
            <w:shd w:val="clear" w:color="auto" w:fill="auto"/>
          </w:tcPr>
          <w:p w14:paraId="3AB89714" w14:textId="77777777" w:rsidR="00C464E1" w:rsidRPr="00B31883" w:rsidRDefault="00C464E1" w:rsidP="008965DC">
            <w:pPr>
              <w:pStyle w:val="western"/>
              <w:spacing w:before="0" w:beforeAutospacing="0"/>
              <w:ind w:right="57"/>
              <w:jc w:val="center"/>
              <w:rPr>
                <w:b/>
                <w:bCs/>
              </w:rPr>
            </w:pPr>
            <w:r w:rsidRPr="00B31883">
              <w:rPr>
                <w:b/>
                <w:bCs/>
              </w:rPr>
              <w:t>NIF Drivers</w:t>
            </w:r>
          </w:p>
          <w:p w14:paraId="5688A139" w14:textId="77777777" w:rsidR="00C464E1" w:rsidRDefault="00C464E1" w:rsidP="00002C6E">
            <w:pPr>
              <w:pStyle w:val="ListParagraph"/>
              <w:numPr>
                <w:ilvl w:val="0"/>
                <w:numId w:val="2"/>
              </w:numPr>
              <w:contextualSpacing w:val="0"/>
              <w:rPr>
                <w:rFonts w:ascii="Arial" w:hAnsi="Arial" w:cs="Arial"/>
                <w:sz w:val="18"/>
                <w:szCs w:val="18"/>
              </w:rPr>
            </w:pPr>
            <w:r w:rsidRPr="00605DE4">
              <w:rPr>
                <w:rFonts w:ascii="Arial" w:hAnsi="Arial" w:cs="Arial"/>
                <w:sz w:val="18"/>
                <w:szCs w:val="18"/>
                <w:highlight w:val="yellow"/>
              </w:rPr>
              <w:t>School Leadership</w:t>
            </w:r>
            <w:r w:rsidRPr="0090444F">
              <w:rPr>
                <w:rFonts w:ascii="Arial" w:hAnsi="Arial" w:cs="Arial"/>
                <w:sz w:val="18"/>
                <w:szCs w:val="18"/>
              </w:rPr>
              <w:t xml:space="preserve">                  4. </w:t>
            </w:r>
            <w:r w:rsidRPr="00605DE4">
              <w:rPr>
                <w:rFonts w:ascii="Arial" w:hAnsi="Arial" w:cs="Arial"/>
                <w:sz w:val="18"/>
                <w:szCs w:val="18"/>
                <w:highlight w:val="yellow"/>
              </w:rPr>
              <w:t>Assessment of Children’s Progress</w:t>
            </w:r>
          </w:p>
          <w:p w14:paraId="529DE212" w14:textId="77777777" w:rsidR="00C464E1" w:rsidRPr="0090444F" w:rsidRDefault="00C464E1" w:rsidP="008965DC">
            <w:pPr>
              <w:pStyle w:val="ListParagraph"/>
              <w:contextualSpacing w:val="0"/>
              <w:rPr>
                <w:rFonts w:ascii="Arial" w:hAnsi="Arial" w:cs="Arial"/>
                <w:sz w:val="18"/>
                <w:szCs w:val="18"/>
              </w:rPr>
            </w:pPr>
          </w:p>
          <w:p w14:paraId="0DF6A8A1" w14:textId="77777777" w:rsidR="00C464E1" w:rsidRDefault="00C464E1" w:rsidP="00002C6E">
            <w:pPr>
              <w:pStyle w:val="ListParagraph"/>
              <w:numPr>
                <w:ilvl w:val="0"/>
                <w:numId w:val="2"/>
              </w:numPr>
              <w:contextualSpacing w:val="0"/>
              <w:rPr>
                <w:rFonts w:ascii="Arial" w:hAnsi="Arial" w:cs="Arial"/>
                <w:sz w:val="18"/>
                <w:szCs w:val="18"/>
              </w:rPr>
            </w:pPr>
            <w:r w:rsidRPr="00605DE4">
              <w:rPr>
                <w:rFonts w:ascii="Arial" w:hAnsi="Arial" w:cs="Arial"/>
                <w:sz w:val="18"/>
                <w:szCs w:val="18"/>
                <w:highlight w:val="yellow"/>
              </w:rPr>
              <w:t>Teacher Professionalism</w:t>
            </w:r>
            <w:r w:rsidRPr="0090444F">
              <w:rPr>
                <w:rFonts w:ascii="Arial" w:hAnsi="Arial" w:cs="Arial"/>
                <w:sz w:val="18"/>
                <w:szCs w:val="18"/>
              </w:rPr>
              <w:t xml:space="preserve">        </w:t>
            </w:r>
            <w:r w:rsidRPr="00605DE4">
              <w:rPr>
                <w:rFonts w:ascii="Arial" w:hAnsi="Arial" w:cs="Arial"/>
                <w:sz w:val="18"/>
                <w:szCs w:val="18"/>
              </w:rPr>
              <w:t xml:space="preserve">5. </w:t>
            </w:r>
            <w:r w:rsidRPr="00605DE4">
              <w:rPr>
                <w:rFonts w:ascii="Arial" w:hAnsi="Arial" w:cs="Arial"/>
                <w:sz w:val="18"/>
                <w:szCs w:val="18"/>
                <w:highlight w:val="yellow"/>
              </w:rPr>
              <w:t>School Improvement</w:t>
            </w:r>
          </w:p>
          <w:p w14:paraId="4AAFE508" w14:textId="77777777" w:rsidR="00C464E1" w:rsidRPr="0090444F" w:rsidRDefault="00C464E1" w:rsidP="008965DC">
            <w:pPr>
              <w:rPr>
                <w:rFonts w:ascii="Arial" w:hAnsi="Arial" w:cs="Arial"/>
                <w:sz w:val="18"/>
                <w:szCs w:val="18"/>
              </w:rPr>
            </w:pPr>
          </w:p>
          <w:p w14:paraId="58F234C1" w14:textId="77777777" w:rsidR="00C464E1" w:rsidRPr="0090444F" w:rsidRDefault="00C464E1" w:rsidP="00002C6E">
            <w:pPr>
              <w:pStyle w:val="ListParagraph"/>
              <w:numPr>
                <w:ilvl w:val="0"/>
                <w:numId w:val="2"/>
              </w:numPr>
              <w:contextualSpacing w:val="0"/>
              <w:rPr>
                <w:rFonts w:ascii="Arial" w:hAnsi="Arial" w:cs="Arial"/>
                <w:sz w:val="18"/>
                <w:szCs w:val="18"/>
              </w:rPr>
            </w:pPr>
            <w:r w:rsidRPr="00605DE4">
              <w:rPr>
                <w:rFonts w:ascii="Arial" w:hAnsi="Arial" w:cs="Arial"/>
                <w:sz w:val="18"/>
                <w:szCs w:val="18"/>
                <w:highlight w:val="yellow"/>
              </w:rPr>
              <w:t>Parental Engagement</w:t>
            </w:r>
            <w:r w:rsidRPr="0090444F">
              <w:rPr>
                <w:rFonts w:ascii="Arial" w:hAnsi="Arial" w:cs="Arial"/>
                <w:sz w:val="18"/>
                <w:szCs w:val="18"/>
              </w:rPr>
              <w:t xml:space="preserve">             6. </w:t>
            </w:r>
            <w:r w:rsidRPr="00605DE4">
              <w:rPr>
                <w:rFonts w:ascii="Arial" w:hAnsi="Arial" w:cs="Arial"/>
                <w:sz w:val="18"/>
                <w:szCs w:val="18"/>
                <w:highlight w:val="yellow"/>
              </w:rPr>
              <w:t>Performance Information</w:t>
            </w:r>
          </w:p>
          <w:p w14:paraId="5EDEA993" w14:textId="77777777" w:rsidR="00C464E1" w:rsidRDefault="00C464E1" w:rsidP="008965DC">
            <w:pPr>
              <w:pStyle w:val="western"/>
              <w:spacing w:before="0" w:beforeAutospacing="0"/>
              <w:ind w:right="57"/>
              <w:rPr>
                <w:rFonts w:asciiTheme="minorHAnsi" w:hAnsiTheme="minorHAnsi" w:cstheme="minorHAnsi"/>
                <w:b/>
                <w:bCs/>
              </w:rPr>
            </w:pPr>
          </w:p>
          <w:p w14:paraId="1F1C67F6" w14:textId="77777777" w:rsidR="00C464E1" w:rsidRPr="00FD64F3" w:rsidRDefault="00C464E1" w:rsidP="008965DC">
            <w:pPr>
              <w:pStyle w:val="western"/>
              <w:spacing w:before="0" w:beforeAutospacing="0"/>
              <w:ind w:right="57"/>
              <w:rPr>
                <w:rFonts w:asciiTheme="minorHAnsi" w:hAnsiTheme="minorHAnsi" w:cstheme="minorHAnsi"/>
                <w:b/>
                <w:bCs/>
                <w:i/>
                <w:iCs/>
                <w:color w:val="FF0000"/>
                <w:sz w:val="20"/>
                <w:szCs w:val="20"/>
              </w:rPr>
            </w:pPr>
          </w:p>
        </w:tc>
      </w:tr>
      <w:tr w:rsidR="00C464E1" w:rsidRPr="00B31883" w14:paraId="1F7D09E4" w14:textId="77777777" w:rsidTr="008965DC">
        <w:trPr>
          <w:trHeight w:hRule="exact" w:val="565"/>
        </w:trPr>
        <w:tc>
          <w:tcPr>
            <w:tcW w:w="2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EB9C5B" w14:textId="77777777" w:rsidR="00C464E1" w:rsidRPr="00B31883" w:rsidRDefault="00C464E1" w:rsidP="008965DC">
            <w:pPr>
              <w:pStyle w:val="western"/>
              <w:spacing w:before="0" w:beforeAutospacing="0"/>
              <w:ind w:right="57"/>
              <w:jc w:val="center"/>
              <w:rPr>
                <w:b/>
                <w:bCs/>
              </w:rPr>
            </w:pPr>
            <w:r w:rsidRPr="00B31883">
              <w:rPr>
                <w:b/>
                <w:bCs/>
              </w:rPr>
              <w:t>Rationale for change</w:t>
            </w:r>
          </w:p>
          <w:p w14:paraId="21DA060F" w14:textId="77777777" w:rsidR="00C464E1" w:rsidRPr="00B31883" w:rsidRDefault="00C464E1" w:rsidP="008965DC">
            <w:pPr>
              <w:pStyle w:val="western"/>
              <w:spacing w:before="0" w:beforeAutospacing="0"/>
              <w:ind w:right="57"/>
              <w:jc w:val="center"/>
              <w:rPr>
                <w:b/>
                <w:bCs/>
              </w:rPr>
            </w:pP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272D5D" w14:textId="77777777" w:rsidR="00C464E1" w:rsidRPr="00B31883" w:rsidRDefault="00C464E1" w:rsidP="008965DC">
            <w:pPr>
              <w:pStyle w:val="western"/>
              <w:spacing w:before="0" w:beforeAutospacing="0"/>
              <w:ind w:right="57"/>
              <w:jc w:val="center"/>
              <w:rPr>
                <w:b/>
                <w:bCs/>
              </w:rPr>
            </w:pPr>
            <w:r w:rsidRPr="00B31883">
              <w:rPr>
                <w:b/>
                <w:bCs/>
              </w:rPr>
              <w:t>Outcome and Expected Impact</w:t>
            </w: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04204E" w14:textId="77777777" w:rsidR="00C464E1" w:rsidRPr="00B31883" w:rsidRDefault="00C464E1" w:rsidP="008965DC">
            <w:pPr>
              <w:pStyle w:val="western"/>
              <w:spacing w:before="0" w:beforeAutospacing="0"/>
              <w:ind w:right="57"/>
              <w:jc w:val="center"/>
              <w:rPr>
                <w:b/>
                <w:bCs/>
              </w:rPr>
            </w:pPr>
            <w:r w:rsidRPr="00B31883">
              <w:rPr>
                <w:b/>
                <w:bCs/>
              </w:rPr>
              <w:t>Measures</w:t>
            </w:r>
          </w:p>
        </w:tc>
        <w:tc>
          <w:tcPr>
            <w:tcW w:w="41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5809CE" w14:textId="77777777" w:rsidR="00C464E1" w:rsidRPr="00B31883" w:rsidRDefault="00C464E1" w:rsidP="008965DC">
            <w:pPr>
              <w:pStyle w:val="western"/>
              <w:spacing w:before="0" w:beforeAutospacing="0"/>
              <w:ind w:right="57"/>
              <w:jc w:val="center"/>
              <w:rPr>
                <w:b/>
                <w:bCs/>
              </w:rPr>
            </w:pPr>
            <w:r w:rsidRPr="00B31883">
              <w:rPr>
                <w:b/>
                <w:bCs/>
              </w:rPr>
              <w:t>Intervention</w:t>
            </w:r>
          </w:p>
        </w:tc>
      </w:tr>
      <w:tr w:rsidR="00C464E1" w:rsidRPr="00F97271" w14:paraId="23945C4E" w14:textId="77777777" w:rsidTr="008965DC">
        <w:trPr>
          <w:trHeight w:val="6225"/>
        </w:trPr>
        <w:tc>
          <w:tcPr>
            <w:tcW w:w="2978" w:type="dxa"/>
            <w:tcBorders>
              <w:top w:val="single" w:sz="4" w:space="0" w:color="auto"/>
              <w:left w:val="single" w:sz="4" w:space="0" w:color="auto"/>
              <w:right w:val="single" w:sz="4" w:space="0" w:color="auto"/>
            </w:tcBorders>
            <w:shd w:val="clear" w:color="auto" w:fill="auto"/>
          </w:tcPr>
          <w:p w14:paraId="1AF13298" w14:textId="77777777" w:rsidR="00C464E1" w:rsidRPr="006F4315" w:rsidRDefault="00C464E1" w:rsidP="008965DC">
            <w:pPr>
              <w:pStyle w:val="western"/>
              <w:spacing w:before="0" w:beforeAutospacing="0"/>
              <w:ind w:right="57"/>
              <w:rPr>
                <w:bCs/>
                <w:i/>
                <w:iCs/>
              </w:rPr>
            </w:pPr>
            <w:r>
              <w:rPr>
                <w:bCs/>
                <w:i/>
                <w:iCs/>
              </w:rPr>
              <w:t>Our school community do not feel they have real ownership of our vision, values and aims.</w:t>
            </w:r>
          </w:p>
          <w:p w14:paraId="322E9EA0" w14:textId="77777777" w:rsidR="00C464E1" w:rsidRPr="00BE6E0B" w:rsidRDefault="00C464E1" w:rsidP="008965DC">
            <w:pPr>
              <w:pStyle w:val="western"/>
              <w:spacing w:before="0" w:beforeAutospacing="0"/>
              <w:ind w:right="57"/>
              <w:rPr>
                <w:bCs/>
              </w:rPr>
            </w:pPr>
          </w:p>
          <w:p w14:paraId="41883CD0" w14:textId="77777777" w:rsidR="00C464E1" w:rsidRPr="00BE6E0B" w:rsidRDefault="00C464E1" w:rsidP="008965DC">
            <w:pPr>
              <w:pStyle w:val="western"/>
              <w:spacing w:before="0" w:beforeAutospacing="0"/>
              <w:ind w:right="57"/>
              <w:rPr>
                <w:bCs/>
              </w:rPr>
            </w:pPr>
          </w:p>
          <w:p w14:paraId="2291C57D" w14:textId="77777777" w:rsidR="00C464E1" w:rsidRPr="00BE6E0B" w:rsidRDefault="00C464E1" w:rsidP="008965DC">
            <w:pPr>
              <w:pStyle w:val="western"/>
              <w:spacing w:before="0" w:beforeAutospacing="0"/>
              <w:ind w:right="57"/>
              <w:rPr>
                <w:bCs/>
              </w:rPr>
            </w:pPr>
          </w:p>
          <w:p w14:paraId="4D5222A7" w14:textId="77777777" w:rsidR="00C464E1" w:rsidRPr="00BE6E0B" w:rsidRDefault="00C464E1" w:rsidP="008965DC">
            <w:pPr>
              <w:pStyle w:val="western"/>
              <w:spacing w:before="0"/>
              <w:ind w:right="57"/>
              <w:rPr>
                <w:b/>
                <w:bCs/>
                <w:i/>
                <w:color w:val="FF0000"/>
                <w:sz w:val="20"/>
                <w:szCs w:val="20"/>
              </w:rPr>
            </w:pPr>
          </w:p>
        </w:tc>
        <w:tc>
          <w:tcPr>
            <w:tcW w:w="4110" w:type="dxa"/>
            <w:tcBorders>
              <w:top w:val="single" w:sz="4" w:space="0" w:color="auto"/>
              <w:left w:val="single" w:sz="4" w:space="0" w:color="auto"/>
              <w:right w:val="single" w:sz="4" w:space="0" w:color="auto"/>
            </w:tcBorders>
            <w:shd w:val="clear" w:color="auto" w:fill="auto"/>
          </w:tcPr>
          <w:p w14:paraId="63083D21" w14:textId="77777777" w:rsidR="00C464E1" w:rsidRPr="006F4315" w:rsidRDefault="00C464E1" w:rsidP="008965DC">
            <w:pPr>
              <w:pStyle w:val="western"/>
              <w:spacing w:before="0" w:beforeAutospacing="0"/>
              <w:ind w:right="57"/>
              <w:rPr>
                <w:iCs/>
              </w:rPr>
            </w:pPr>
            <w:r>
              <w:rPr>
                <w:iCs/>
              </w:rPr>
              <w:t xml:space="preserve">By June 2022, all in our school community will have been involved in a review of the vision, values, and aims of the school to ensure they have ownership. We will ensure that our updated vision, </w:t>
            </w:r>
            <w:proofErr w:type="gramStart"/>
            <w:r>
              <w:rPr>
                <w:iCs/>
              </w:rPr>
              <w:t>values</w:t>
            </w:r>
            <w:proofErr w:type="gramEnd"/>
            <w:r>
              <w:rPr>
                <w:iCs/>
              </w:rPr>
              <w:t xml:space="preserve"> and aims is meaningful and relevant to the context of our school within its community. </w:t>
            </w:r>
          </w:p>
        </w:tc>
        <w:tc>
          <w:tcPr>
            <w:tcW w:w="4536" w:type="dxa"/>
            <w:gridSpan w:val="2"/>
            <w:tcBorders>
              <w:top w:val="single" w:sz="4" w:space="0" w:color="auto"/>
              <w:left w:val="single" w:sz="4" w:space="0" w:color="auto"/>
              <w:right w:val="single" w:sz="4" w:space="0" w:color="auto"/>
            </w:tcBorders>
            <w:shd w:val="clear" w:color="auto" w:fill="auto"/>
          </w:tcPr>
          <w:p w14:paraId="4E1DFA5F" w14:textId="6F278FEE" w:rsidR="00C464E1" w:rsidRDefault="00154B35" w:rsidP="00002C6E">
            <w:pPr>
              <w:pStyle w:val="western"/>
              <w:numPr>
                <w:ilvl w:val="0"/>
                <w:numId w:val="15"/>
              </w:numPr>
              <w:spacing w:before="0" w:beforeAutospacing="0"/>
              <w:ind w:right="57"/>
              <w:rPr>
                <w:bCs/>
              </w:rPr>
            </w:pPr>
            <w:r>
              <w:rPr>
                <w:bCs/>
              </w:rPr>
              <w:t>Data gathered from p</w:t>
            </w:r>
            <w:r w:rsidR="00C464E1">
              <w:rPr>
                <w:bCs/>
              </w:rPr>
              <w:t>re and post surveys</w:t>
            </w:r>
            <w:r>
              <w:rPr>
                <w:bCs/>
              </w:rPr>
              <w:t xml:space="preserve"> (Microsoft Forms)</w:t>
            </w:r>
            <w:r w:rsidR="00C464E1">
              <w:rPr>
                <w:bCs/>
              </w:rPr>
              <w:t xml:space="preserve"> for all stakeholders will show increased ownership and awareness of vision, aims and values.</w:t>
            </w:r>
          </w:p>
          <w:p w14:paraId="6F1AF11D" w14:textId="77777777" w:rsidR="00C464E1" w:rsidRDefault="00C464E1" w:rsidP="00002C6E">
            <w:pPr>
              <w:pStyle w:val="western"/>
              <w:numPr>
                <w:ilvl w:val="0"/>
                <w:numId w:val="13"/>
              </w:numPr>
              <w:spacing w:before="0" w:beforeAutospacing="0"/>
              <w:ind w:right="57"/>
              <w:rPr>
                <w:bCs/>
              </w:rPr>
            </w:pPr>
            <w:r>
              <w:rPr>
                <w:bCs/>
              </w:rPr>
              <w:t>SIMD, EAL and attainment data will be effectively utilised to ensure all stakeholders understand the social, economic, and cultural context of our school and its community.</w:t>
            </w:r>
          </w:p>
          <w:p w14:paraId="77A0E73C" w14:textId="0875CA25" w:rsidR="00C464E1" w:rsidRDefault="00C464E1" w:rsidP="00002C6E">
            <w:pPr>
              <w:pStyle w:val="western"/>
              <w:numPr>
                <w:ilvl w:val="0"/>
                <w:numId w:val="13"/>
              </w:numPr>
              <w:spacing w:before="0" w:beforeAutospacing="0"/>
              <w:ind w:right="57"/>
              <w:rPr>
                <w:bCs/>
              </w:rPr>
            </w:pPr>
            <w:r>
              <w:rPr>
                <w:bCs/>
              </w:rPr>
              <w:t>Our vision, values and aims will be clearly translated into daily practice within our school.</w:t>
            </w:r>
            <w:r w:rsidR="00154B35">
              <w:rPr>
                <w:bCs/>
              </w:rPr>
              <w:t xml:space="preserve"> This will be visible through all communication, displays and interactions between all in our school community. </w:t>
            </w:r>
          </w:p>
          <w:p w14:paraId="72D3D2D1" w14:textId="77777777" w:rsidR="00C464E1" w:rsidRPr="00BE6E0B" w:rsidRDefault="00C464E1" w:rsidP="00002C6E">
            <w:pPr>
              <w:pStyle w:val="western"/>
              <w:numPr>
                <w:ilvl w:val="0"/>
                <w:numId w:val="13"/>
              </w:numPr>
              <w:spacing w:before="0" w:beforeAutospacing="0"/>
              <w:ind w:right="57"/>
              <w:rPr>
                <w:bCs/>
              </w:rPr>
            </w:pPr>
            <w:r>
              <w:rPr>
                <w:bCs/>
              </w:rPr>
              <w:t>Our children will show increased awareness of our school vision, values and aims through learning visits, conversations, and pupil forums.</w:t>
            </w:r>
          </w:p>
          <w:p w14:paraId="434B9D07" w14:textId="77777777" w:rsidR="00C464E1" w:rsidRPr="00BE6E0B" w:rsidRDefault="00C464E1" w:rsidP="008965DC">
            <w:pPr>
              <w:pStyle w:val="western"/>
              <w:spacing w:before="0"/>
              <w:ind w:right="57"/>
              <w:rPr>
                <w:b/>
                <w:bCs/>
                <w:i/>
                <w:color w:val="FF0000"/>
                <w:sz w:val="20"/>
                <w:szCs w:val="20"/>
              </w:rPr>
            </w:pPr>
          </w:p>
        </w:tc>
        <w:tc>
          <w:tcPr>
            <w:tcW w:w="4132" w:type="dxa"/>
            <w:tcBorders>
              <w:top w:val="single" w:sz="4" w:space="0" w:color="auto"/>
              <w:left w:val="single" w:sz="4" w:space="0" w:color="auto"/>
              <w:right w:val="single" w:sz="4" w:space="0" w:color="auto"/>
            </w:tcBorders>
            <w:shd w:val="clear" w:color="auto" w:fill="auto"/>
          </w:tcPr>
          <w:p w14:paraId="46D3EE2F" w14:textId="77777777" w:rsidR="00C464E1" w:rsidRPr="000A697B" w:rsidRDefault="00C464E1" w:rsidP="00002C6E">
            <w:pPr>
              <w:pStyle w:val="western"/>
              <w:numPr>
                <w:ilvl w:val="0"/>
                <w:numId w:val="13"/>
              </w:numPr>
              <w:spacing w:before="0" w:beforeAutospacing="0"/>
              <w:ind w:right="57"/>
              <w:rPr>
                <w:iCs/>
                <w:sz w:val="18"/>
                <w:szCs w:val="18"/>
              </w:rPr>
            </w:pPr>
            <w:r w:rsidRPr="000A697B">
              <w:rPr>
                <w:iCs/>
                <w:sz w:val="18"/>
                <w:szCs w:val="18"/>
              </w:rPr>
              <w:t>Gather data from all stakeholders to show their awareness and ownership of current vision, values and aims.</w:t>
            </w:r>
          </w:p>
          <w:p w14:paraId="4B655658" w14:textId="77777777" w:rsidR="00C464E1" w:rsidRPr="000A697B" w:rsidRDefault="00C464E1" w:rsidP="00002C6E">
            <w:pPr>
              <w:pStyle w:val="western"/>
              <w:numPr>
                <w:ilvl w:val="0"/>
                <w:numId w:val="14"/>
              </w:numPr>
              <w:spacing w:before="0" w:beforeAutospacing="0"/>
              <w:ind w:right="57"/>
              <w:rPr>
                <w:iCs/>
                <w:sz w:val="18"/>
                <w:szCs w:val="18"/>
              </w:rPr>
            </w:pPr>
            <w:r w:rsidRPr="000A697B">
              <w:rPr>
                <w:iCs/>
                <w:sz w:val="18"/>
                <w:szCs w:val="18"/>
              </w:rPr>
              <w:t>Deliver input for staff team led by link Ed. Psych to promote reflection and debate about current vision, values and aims.</w:t>
            </w:r>
          </w:p>
          <w:p w14:paraId="09AE3C92" w14:textId="77777777" w:rsidR="00C464E1" w:rsidRPr="000A697B" w:rsidRDefault="00C464E1" w:rsidP="00002C6E">
            <w:pPr>
              <w:pStyle w:val="western"/>
              <w:numPr>
                <w:ilvl w:val="0"/>
                <w:numId w:val="14"/>
              </w:numPr>
              <w:spacing w:before="0" w:beforeAutospacing="0"/>
              <w:ind w:right="57"/>
              <w:rPr>
                <w:iCs/>
                <w:sz w:val="18"/>
                <w:szCs w:val="18"/>
              </w:rPr>
            </w:pPr>
            <w:r w:rsidRPr="000A697B">
              <w:rPr>
                <w:iCs/>
                <w:sz w:val="18"/>
                <w:szCs w:val="18"/>
              </w:rPr>
              <w:t xml:space="preserve">Gather and present data (SIMD, % EAL, attainment etc) to develop shared understanding of the social, economic, and cultural context of the school to ensure that our vision, </w:t>
            </w:r>
            <w:proofErr w:type="gramStart"/>
            <w:r w:rsidRPr="000A697B">
              <w:rPr>
                <w:iCs/>
                <w:sz w:val="18"/>
                <w:szCs w:val="18"/>
              </w:rPr>
              <w:t>values</w:t>
            </w:r>
            <w:proofErr w:type="gramEnd"/>
            <w:r w:rsidRPr="000A697B">
              <w:rPr>
                <w:iCs/>
                <w:sz w:val="18"/>
                <w:szCs w:val="18"/>
              </w:rPr>
              <w:t xml:space="preserve"> and aims are shaped by this. </w:t>
            </w:r>
          </w:p>
          <w:p w14:paraId="7C567544" w14:textId="77777777" w:rsidR="00C464E1" w:rsidRPr="000A697B" w:rsidRDefault="00C464E1" w:rsidP="00002C6E">
            <w:pPr>
              <w:pStyle w:val="western"/>
              <w:numPr>
                <w:ilvl w:val="0"/>
                <w:numId w:val="14"/>
              </w:numPr>
              <w:spacing w:before="0" w:beforeAutospacing="0"/>
              <w:ind w:right="57"/>
              <w:rPr>
                <w:iCs/>
                <w:sz w:val="18"/>
                <w:szCs w:val="18"/>
              </w:rPr>
            </w:pPr>
            <w:r w:rsidRPr="000A697B">
              <w:rPr>
                <w:iCs/>
                <w:sz w:val="18"/>
                <w:szCs w:val="18"/>
              </w:rPr>
              <w:t>Deliver focus groups with staff, pupils, and parents to promote reflection and debate on our evolving vision, values and aims.</w:t>
            </w:r>
          </w:p>
          <w:p w14:paraId="1BDDB5CE" w14:textId="77777777" w:rsidR="00C464E1" w:rsidRPr="00F97271" w:rsidRDefault="00C464E1" w:rsidP="00002C6E">
            <w:pPr>
              <w:pStyle w:val="western"/>
              <w:numPr>
                <w:ilvl w:val="0"/>
                <w:numId w:val="14"/>
              </w:numPr>
              <w:spacing w:before="0" w:beforeAutospacing="0"/>
              <w:ind w:right="57"/>
              <w:rPr>
                <w:iCs/>
                <w:sz w:val="20"/>
                <w:szCs w:val="20"/>
              </w:rPr>
            </w:pPr>
            <w:r w:rsidRPr="000A697B">
              <w:rPr>
                <w:iCs/>
                <w:sz w:val="18"/>
                <w:szCs w:val="18"/>
              </w:rPr>
              <w:t>Once agreed, ensure our updated vision, values and aims are clearly communicated with all stakeholders through display, school website and</w:t>
            </w:r>
            <w:r>
              <w:rPr>
                <w:iCs/>
              </w:rPr>
              <w:t xml:space="preserve"> </w:t>
            </w:r>
            <w:r w:rsidRPr="000A697B">
              <w:rPr>
                <w:iCs/>
                <w:sz w:val="18"/>
                <w:szCs w:val="18"/>
              </w:rPr>
              <w:t>Twitter, PP Facebook group etc.</w:t>
            </w:r>
            <w:r>
              <w:rPr>
                <w:iCs/>
              </w:rPr>
              <w:t xml:space="preserve"> </w:t>
            </w:r>
          </w:p>
        </w:tc>
      </w:tr>
    </w:tbl>
    <w:p w14:paraId="045C6F74" w14:textId="24B29CD7" w:rsidR="0090444F" w:rsidRDefault="0090444F"/>
    <w:tbl>
      <w:tblPr>
        <w:tblStyle w:val="TableGrid"/>
        <w:tblW w:w="15756" w:type="dxa"/>
        <w:tblInd w:w="-856"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2978"/>
        <w:gridCol w:w="4110"/>
        <w:gridCol w:w="2279"/>
        <w:gridCol w:w="2257"/>
        <w:gridCol w:w="4132"/>
      </w:tblGrid>
      <w:tr w:rsidR="00C464E1" w:rsidRPr="00B31883" w14:paraId="182337B7" w14:textId="77777777" w:rsidTr="008965DC">
        <w:trPr>
          <w:trHeight w:hRule="exact" w:val="436"/>
        </w:trPr>
        <w:tc>
          <w:tcPr>
            <w:tcW w:w="157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C693DB" w14:textId="77777777" w:rsidR="00C464E1" w:rsidRPr="00B31883" w:rsidRDefault="00C464E1" w:rsidP="008965DC">
            <w:pPr>
              <w:pStyle w:val="western"/>
              <w:spacing w:before="0" w:beforeAutospacing="0"/>
              <w:ind w:right="57"/>
              <w:rPr>
                <w:b/>
                <w:bCs/>
                <w:sz w:val="24"/>
                <w:szCs w:val="24"/>
              </w:rPr>
            </w:pPr>
            <w:r w:rsidRPr="00B31883">
              <w:rPr>
                <w:b/>
                <w:bCs/>
                <w:sz w:val="24"/>
                <w:szCs w:val="24"/>
              </w:rPr>
              <w:lastRenderedPageBreak/>
              <w:t>Improvement Priority 2</w:t>
            </w:r>
            <w:r>
              <w:rPr>
                <w:b/>
                <w:bCs/>
                <w:sz w:val="24"/>
                <w:szCs w:val="24"/>
              </w:rPr>
              <w:t xml:space="preserve"> </w:t>
            </w:r>
            <w:r w:rsidRPr="00464126">
              <w:rPr>
                <w:b/>
                <w:bCs/>
              </w:rPr>
              <w:t>Improve attainment in literacy and numeracy whilst closing the gap between the most and least disadvantaged children</w:t>
            </w:r>
          </w:p>
        </w:tc>
      </w:tr>
      <w:tr w:rsidR="00C464E1" w:rsidRPr="00FD64F3" w14:paraId="3F02D38E" w14:textId="77777777" w:rsidTr="008965DC">
        <w:trPr>
          <w:trHeight w:hRule="exact" w:val="1420"/>
        </w:trPr>
        <w:tc>
          <w:tcPr>
            <w:tcW w:w="2978" w:type="dxa"/>
            <w:tcBorders>
              <w:top w:val="single" w:sz="4" w:space="0" w:color="auto"/>
              <w:left w:val="single" w:sz="4" w:space="0" w:color="auto"/>
              <w:bottom w:val="single" w:sz="4" w:space="0" w:color="auto"/>
              <w:right w:val="single" w:sz="4" w:space="0" w:color="auto"/>
            </w:tcBorders>
            <w:shd w:val="clear" w:color="auto" w:fill="auto"/>
          </w:tcPr>
          <w:p w14:paraId="1A1D2466" w14:textId="77777777" w:rsidR="00C464E1" w:rsidRDefault="00C464E1" w:rsidP="008965DC">
            <w:pPr>
              <w:pStyle w:val="western"/>
              <w:spacing w:before="0" w:beforeAutospacing="0"/>
              <w:ind w:right="57"/>
              <w:rPr>
                <w:b/>
                <w:bCs/>
              </w:rPr>
            </w:pPr>
            <w:r w:rsidRPr="00B31883">
              <w:rPr>
                <w:b/>
                <w:bCs/>
              </w:rPr>
              <w:t>HGIOS/HGIOELC QIs</w:t>
            </w:r>
          </w:p>
          <w:p w14:paraId="6B0A2A61" w14:textId="77777777" w:rsidR="00C464E1" w:rsidRDefault="00C464E1" w:rsidP="008965DC">
            <w:pPr>
              <w:pStyle w:val="western"/>
              <w:spacing w:before="0" w:beforeAutospacing="0"/>
              <w:ind w:right="57"/>
              <w:rPr>
                <w:b/>
                <w:bCs/>
              </w:rPr>
            </w:pPr>
          </w:p>
          <w:p w14:paraId="0008B677" w14:textId="77777777" w:rsidR="00C464E1" w:rsidRPr="00C35D7E" w:rsidRDefault="00C464E1" w:rsidP="008965DC">
            <w:pPr>
              <w:pStyle w:val="western"/>
              <w:spacing w:before="0" w:beforeAutospacing="0"/>
              <w:ind w:right="57"/>
              <w:rPr>
                <w:i/>
                <w:iCs/>
                <w:color w:val="FF0000"/>
                <w:sz w:val="20"/>
                <w:szCs w:val="20"/>
              </w:rPr>
            </w:pPr>
            <w:r w:rsidRPr="00C35D7E">
              <w:t>1.1, 1.2, 2.3, 2.4, 3.2</w:t>
            </w:r>
          </w:p>
          <w:p w14:paraId="694CA402" w14:textId="77777777" w:rsidR="00C464E1" w:rsidRPr="00B31883" w:rsidRDefault="00C464E1" w:rsidP="008965DC">
            <w:pPr>
              <w:pStyle w:val="western"/>
              <w:spacing w:before="0" w:beforeAutospacing="0"/>
              <w:ind w:right="57"/>
              <w:rPr>
                <w:b/>
                <w:bCs/>
              </w:rPr>
            </w:pPr>
          </w:p>
        </w:tc>
        <w:tc>
          <w:tcPr>
            <w:tcW w:w="6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3CC415" w14:textId="77777777" w:rsidR="00C464E1" w:rsidRPr="00B31883" w:rsidRDefault="00C464E1" w:rsidP="008965DC">
            <w:pPr>
              <w:pStyle w:val="Default"/>
              <w:ind w:left="720"/>
              <w:jc w:val="center"/>
              <w:rPr>
                <w:b/>
                <w:bCs/>
                <w:iCs/>
                <w:sz w:val="22"/>
                <w:szCs w:val="22"/>
              </w:rPr>
            </w:pPr>
            <w:r w:rsidRPr="00B31883">
              <w:rPr>
                <w:b/>
                <w:bCs/>
                <w:iCs/>
                <w:sz w:val="22"/>
                <w:szCs w:val="22"/>
              </w:rPr>
              <w:t>NIF Priorities</w:t>
            </w:r>
          </w:p>
          <w:p w14:paraId="023B3B90" w14:textId="77777777" w:rsidR="00C464E1" w:rsidRPr="003D3E93" w:rsidRDefault="00C464E1" w:rsidP="00002C6E">
            <w:pPr>
              <w:pStyle w:val="Default"/>
              <w:numPr>
                <w:ilvl w:val="0"/>
                <w:numId w:val="6"/>
              </w:numPr>
              <w:ind w:left="460"/>
              <w:rPr>
                <w:iCs/>
                <w:sz w:val="16"/>
                <w:szCs w:val="16"/>
                <w:highlight w:val="yellow"/>
              </w:rPr>
            </w:pPr>
            <w:r w:rsidRPr="003D3E93">
              <w:rPr>
                <w:iCs/>
                <w:sz w:val="16"/>
                <w:szCs w:val="16"/>
                <w:highlight w:val="yellow"/>
              </w:rPr>
              <w:t xml:space="preserve">Improvement in attainment, particularly in literacy and numeracy </w:t>
            </w:r>
          </w:p>
          <w:p w14:paraId="3568C64D" w14:textId="77777777" w:rsidR="00C464E1" w:rsidRPr="003D3E93" w:rsidRDefault="00C464E1" w:rsidP="00002C6E">
            <w:pPr>
              <w:pStyle w:val="Default"/>
              <w:numPr>
                <w:ilvl w:val="0"/>
                <w:numId w:val="6"/>
              </w:numPr>
              <w:ind w:left="460"/>
              <w:rPr>
                <w:sz w:val="16"/>
                <w:szCs w:val="16"/>
                <w:highlight w:val="yellow"/>
              </w:rPr>
            </w:pPr>
            <w:r w:rsidRPr="003D3E93">
              <w:rPr>
                <w:iCs/>
                <w:sz w:val="16"/>
                <w:szCs w:val="16"/>
                <w:highlight w:val="yellow"/>
              </w:rPr>
              <w:t xml:space="preserve">Closing the attainment gap between the most and least disadvantaged children </w:t>
            </w:r>
          </w:p>
          <w:p w14:paraId="0F8C3A4A" w14:textId="77777777" w:rsidR="00C464E1" w:rsidRPr="00CA5273" w:rsidRDefault="00C464E1" w:rsidP="00002C6E">
            <w:pPr>
              <w:pStyle w:val="Default"/>
              <w:numPr>
                <w:ilvl w:val="0"/>
                <w:numId w:val="6"/>
              </w:numPr>
              <w:ind w:left="460"/>
              <w:rPr>
                <w:sz w:val="16"/>
                <w:szCs w:val="16"/>
              </w:rPr>
            </w:pPr>
            <w:r w:rsidRPr="00CA5273">
              <w:rPr>
                <w:iCs/>
                <w:sz w:val="16"/>
                <w:szCs w:val="16"/>
              </w:rPr>
              <w:t xml:space="preserve">Improvement in children's and young people’s health and wellbeing </w:t>
            </w:r>
          </w:p>
          <w:p w14:paraId="11A4E9D9" w14:textId="77777777" w:rsidR="00C464E1" w:rsidRPr="00BE6E0B" w:rsidRDefault="00C464E1" w:rsidP="00002C6E">
            <w:pPr>
              <w:pStyle w:val="Default"/>
              <w:numPr>
                <w:ilvl w:val="0"/>
                <w:numId w:val="6"/>
              </w:numPr>
              <w:ind w:left="460"/>
              <w:rPr>
                <w:sz w:val="16"/>
                <w:szCs w:val="16"/>
              </w:rPr>
            </w:pPr>
            <w:r w:rsidRPr="00CA5273">
              <w:rPr>
                <w:iCs/>
                <w:sz w:val="16"/>
                <w:szCs w:val="16"/>
              </w:rPr>
              <w:t>Improvement in employability skills and sustained, positive school leaver destinations for all young people</w:t>
            </w:r>
          </w:p>
          <w:p w14:paraId="7EABEFD0" w14:textId="77777777" w:rsidR="00C464E1" w:rsidRPr="00CA5273" w:rsidRDefault="00C464E1" w:rsidP="008965DC">
            <w:pPr>
              <w:pStyle w:val="Default"/>
              <w:ind w:left="460"/>
              <w:rPr>
                <w:sz w:val="16"/>
                <w:szCs w:val="16"/>
              </w:rPr>
            </w:pPr>
            <w:r>
              <w:rPr>
                <w:iCs/>
                <w:sz w:val="16"/>
                <w:szCs w:val="16"/>
              </w:rPr>
              <w:t xml:space="preserve">                                                                            </w:t>
            </w:r>
          </w:p>
          <w:p w14:paraId="251BF16E" w14:textId="77777777" w:rsidR="00C464E1" w:rsidRDefault="00C464E1" w:rsidP="008965DC">
            <w:pPr>
              <w:pStyle w:val="western"/>
              <w:spacing w:before="0" w:beforeAutospacing="0"/>
              <w:ind w:right="57"/>
              <w:rPr>
                <w:rFonts w:asciiTheme="minorHAnsi" w:hAnsiTheme="minorHAnsi" w:cstheme="minorHAnsi"/>
                <w:b/>
                <w:bCs/>
              </w:rPr>
            </w:pPr>
          </w:p>
        </w:tc>
        <w:tc>
          <w:tcPr>
            <w:tcW w:w="6389" w:type="dxa"/>
            <w:gridSpan w:val="2"/>
            <w:tcBorders>
              <w:top w:val="single" w:sz="4" w:space="0" w:color="auto"/>
              <w:left w:val="single" w:sz="4" w:space="0" w:color="auto"/>
              <w:bottom w:val="single" w:sz="4" w:space="0" w:color="auto"/>
              <w:right w:val="single" w:sz="4" w:space="0" w:color="auto"/>
            </w:tcBorders>
            <w:shd w:val="clear" w:color="auto" w:fill="auto"/>
          </w:tcPr>
          <w:p w14:paraId="3C09CDF8" w14:textId="77777777" w:rsidR="00C464E1" w:rsidRPr="00B31883" w:rsidRDefault="00C464E1" w:rsidP="008965DC">
            <w:pPr>
              <w:pStyle w:val="western"/>
              <w:spacing w:before="0" w:beforeAutospacing="0"/>
              <w:ind w:right="57"/>
              <w:jc w:val="center"/>
              <w:rPr>
                <w:b/>
                <w:bCs/>
              </w:rPr>
            </w:pPr>
            <w:r w:rsidRPr="00B31883">
              <w:rPr>
                <w:b/>
                <w:bCs/>
              </w:rPr>
              <w:t>NIF Drivers</w:t>
            </w:r>
          </w:p>
          <w:p w14:paraId="5F2F8818" w14:textId="77777777" w:rsidR="00C464E1" w:rsidRDefault="00C464E1" w:rsidP="00002C6E">
            <w:pPr>
              <w:pStyle w:val="ListParagraph"/>
              <w:numPr>
                <w:ilvl w:val="0"/>
                <w:numId w:val="3"/>
              </w:numPr>
              <w:contextualSpacing w:val="0"/>
              <w:rPr>
                <w:rFonts w:ascii="Arial" w:hAnsi="Arial" w:cs="Arial"/>
                <w:sz w:val="18"/>
                <w:szCs w:val="18"/>
              </w:rPr>
            </w:pPr>
            <w:r w:rsidRPr="0090444F">
              <w:rPr>
                <w:rFonts w:ascii="Arial" w:hAnsi="Arial" w:cs="Arial"/>
                <w:sz w:val="18"/>
                <w:szCs w:val="18"/>
              </w:rPr>
              <w:t xml:space="preserve">School Leadership                  4. </w:t>
            </w:r>
            <w:r w:rsidRPr="003D3E93">
              <w:rPr>
                <w:rFonts w:ascii="Arial" w:hAnsi="Arial" w:cs="Arial"/>
                <w:sz w:val="18"/>
                <w:szCs w:val="18"/>
                <w:highlight w:val="yellow"/>
              </w:rPr>
              <w:t>Assessment of Children’s Progress</w:t>
            </w:r>
          </w:p>
          <w:p w14:paraId="3D84FB3A" w14:textId="77777777" w:rsidR="00C464E1" w:rsidRPr="0090444F" w:rsidRDefault="00C464E1" w:rsidP="008965DC">
            <w:pPr>
              <w:pStyle w:val="ListParagraph"/>
              <w:contextualSpacing w:val="0"/>
              <w:rPr>
                <w:rFonts w:ascii="Arial" w:hAnsi="Arial" w:cs="Arial"/>
                <w:sz w:val="18"/>
                <w:szCs w:val="18"/>
              </w:rPr>
            </w:pPr>
          </w:p>
          <w:p w14:paraId="31A6B93C" w14:textId="77777777" w:rsidR="00C464E1" w:rsidRDefault="00C464E1" w:rsidP="00002C6E">
            <w:pPr>
              <w:pStyle w:val="ListParagraph"/>
              <w:numPr>
                <w:ilvl w:val="0"/>
                <w:numId w:val="3"/>
              </w:numPr>
              <w:contextualSpacing w:val="0"/>
              <w:rPr>
                <w:rFonts w:ascii="Arial" w:hAnsi="Arial" w:cs="Arial"/>
                <w:sz w:val="18"/>
                <w:szCs w:val="18"/>
              </w:rPr>
            </w:pPr>
            <w:r w:rsidRPr="003D3E93">
              <w:rPr>
                <w:rFonts w:ascii="Arial" w:hAnsi="Arial" w:cs="Arial"/>
                <w:sz w:val="18"/>
                <w:szCs w:val="18"/>
                <w:highlight w:val="yellow"/>
              </w:rPr>
              <w:t>Teacher Professionalism</w:t>
            </w:r>
            <w:r w:rsidRPr="0090444F">
              <w:rPr>
                <w:rFonts w:ascii="Arial" w:hAnsi="Arial" w:cs="Arial"/>
                <w:sz w:val="18"/>
                <w:szCs w:val="18"/>
              </w:rPr>
              <w:t xml:space="preserve">        5. School Improvement</w:t>
            </w:r>
          </w:p>
          <w:p w14:paraId="641D127A" w14:textId="77777777" w:rsidR="00C464E1" w:rsidRPr="0090444F" w:rsidRDefault="00C464E1" w:rsidP="008965DC">
            <w:pPr>
              <w:rPr>
                <w:rFonts w:ascii="Arial" w:hAnsi="Arial" w:cs="Arial"/>
                <w:sz w:val="18"/>
                <w:szCs w:val="18"/>
              </w:rPr>
            </w:pPr>
          </w:p>
          <w:p w14:paraId="4A5AD0CD" w14:textId="77777777" w:rsidR="00C464E1" w:rsidRPr="0090444F" w:rsidRDefault="00C464E1" w:rsidP="00002C6E">
            <w:pPr>
              <w:pStyle w:val="ListParagraph"/>
              <w:numPr>
                <w:ilvl w:val="0"/>
                <w:numId w:val="3"/>
              </w:numPr>
              <w:contextualSpacing w:val="0"/>
              <w:rPr>
                <w:rFonts w:ascii="Arial" w:hAnsi="Arial" w:cs="Arial"/>
                <w:sz w:val="18"/>
                <w:szCs w:val="18"/>
              </w:rPr>
            </w:pPr>
            <w:r w:rsidRPr="0090444F">
              <w:rPr>
                <w:rFonts w:ascii="Arial" w:hAnsi="Arial" w:cs="Arial"/>
                <w:sz w:val="18"/>
                <w:szCs w:val="18"/>
              </w:rPr>
              <w:t xml:space="preserve">Parental Engagement             6. </w:t>
            </w:r>
            <w:r w:rsidRPr="003D3E93">
              <w:rPr>
                <w:rFonts w:ascii="Arial" w:hAnsi="Arial" w:cs="Arial"/>
                <w:sz w:val="18"/>
                <w:szCs w:val="18"/>
                <w:highlight w:val="yellow"/>
              </w:rPr>
              <w:t>Performance Information</w:t>
            </w:r>
          </w:p>
          <w:p w14:paraId="19091354" w14:textId="77777777" w:rsidR="00C464E1" w:rsidRDefault="00C464E1" w:rsidP="008965DC">
            <w:pPr>
              <w:pStyle w:val="western"/>
              <w:spacing w:before="0" w:beforeAutospacing="0"/>
              <w:ind w:right="57"/>
              <w:rPr>
                <w:rFonts w:asciiTheme="minorHAnsi" w:hAnsiTheme="minorHAnsi" w:cstheme="minorHAnsi"/>
                <w:b/>
                <w:bCs/>
              </w:rPr>
            </w:pPr>
          </w:p>
          <w:p w14:paraId="0C37429A" w14:textId="77777777" w:rsidR="00C464E1" w:rsidRPr="00FD64F3" w:rsidRDefault="00C464E1" w:rsidP="008965DC">
            <w:pPr>
              <w:pStyle w:val="western"/>
              <w:spacing w:before="0" w:beforeAutospacing="0"/>
              <w:ind w:right="57"/>
              <w:rPr>
                <w:rFonts w:asciiTheme="minorHAnsi" w:hAnsiTheme="minorHAnsi" w:cstheme="minorHAnsi"/>
                <w:b/>
                <w:bCs/>
                <w:i/>
                <w:iCs/>
                <w:color w:val="FF0000"/>
                <w:sz w:val="20"/>
                <w:szCs w:val="20"/>
              </w:rPr>
            </w:pPr>
          </w:p>
        </w:tc>
      </w:tr>
      <w:tr w:rsidR="00C464E1" w:rsidRPr="00B31883" w14:paraId="7A6BC98A" w14:textId="77777777" w:rsidTr="008965DC">
        <w:trPr>
          <w:trHeight w:hRule="exact" w:val="565"/>
        </w:trPr>
        <w:tc>
          <w:tcPr>
            <w:tcW w:w="2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7ABE9B" w14:textId="77777777" w:rsidR="00C464E1" w:rsidRPr="00B31883" w:rsidRDefault="00C464E1" w:rsidP="008965DC">
            <w:pPr>
              <w:pStyle w:val="western"/>
              <w:spacing w:before="0" w:beforeAutospacing="0"/>
              <w:ind w:right="57"/>
              <w:jc w:val="center"/>
              <w:rPr>
                <w:b/>
                <w:bCs/>
              </w:rPr>
            </w:pPr>
            <w:r w:rsidRPr="00B31883">
              <w:rPr>
                <w:b/>
                <w:bCs/>
              </w:rPr>
              <w:t>Rationale for change</w:t>
            </w:r>
          </w:p>
          <w:p w14:paraId="01EF4037" w14:textId="77777777" w:rsidR="00C464E1" w:rsidRPr="00B31883" w:rsidRDefault="00C464E1" w:rsidP="008965DC">
            <w:pPr>
              <w:pStyle w:val="western"/>
              <w:spacing w:before="0" w:beforeAutospacing="0"/>
              <w:ind w:right="57"/>
              <w:jc w:val="center"/>
              <w:rPr>
                <w:b/>
                <w:bCs/>
              </w:rPr>
            </w:pP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7F33C7" w14:textId="77777777" w:rsidR="00C464E1" w:rsidRPr="00B31883" w:rsidRDefault="00C464E1" w:rsidP="008965DC">
            <w:pPr>
              <w:pStyle w:val="western"/>
              <w:spacing w:before="0" w:beforeAutospacing="0"/>
              <w:ind w:right="57"/>
              <w:jc w:val="center"/>
              <w:rPr>
                <w:b/>
                <w:bCs/>
              </w:rPr>
            </w:pPr>
            <w:r w:rsidRPr="00B31883">
              <w:rPr>
                <w:b/>
                <w:bCs/>
              </w:rPr>
              <w:t>Outcome and Expected Impact</w:t>
            </w: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F2432B" w14:textId="77777777" w:rsidR="00C464E1" w:rsidRPr="00B31883" w:rsidRDefault="00C464E1" w:rsidP="008965DC">
            <w:pPr>
              <w:pStyle w:val="western"/>
              <w:spacing w:before="0" w:beforeAutospacing="0"/>
              <w:ind w:right="57"/>
              <w:jc w:val="center"/>
              <w:rPr>
                <w:b/>
                <w:bCs/>
              </w:rPr>
            </w:pPr>
            <w:r w:rsidRPr="00B31883">
              <w:rPr>
                <w:b/>
                <w:bCs/>
              </w:rPr>
              <w:t>Measures</w:t>
            </w:r>
          </w:p>
        </w:tc>
        <w:tc>
          <w:tcPr>
            <w:tcW w:w="41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07AC5B" w14:textId="77777777" w:rsidR="00C464E1" w:rsidRPr="00B31883" w:rsidRDefault="00C464E1" w:rsidP="008965DC">
            <w:pPr>
              <w:pStyle w:val="western"/>
              <w:spacing w:before="0" w:beforeAutospacing="0"/>
              <w:ind w:right="57"/>
              <w:jc w:val="center"/>
              <w:rPr>
                <w:b/>
                <w:bCs/>
              </w:rPr>
            </w:pPr>
            <w:r w:rsidRPr="00B31883">
              <w:rPr>
                <w:b/>
                <w:bCs/>
              </w:rPr>
              <w:t>Intervention</w:t>
            </w:r>
          </w:p>
        </w:tc>
      </w:tr>
      <w:tr w:rsidR="00C464E1" w:rsidRPr="00BE6E0B" w14:paraId="67723F1A" w14:textId="77777777" w:rsidTr="008965DC">
        <w:trPr>
          <w:trHeight w:val="6638"/>
        </w:trPr>
        <w:tc>
          <w:tcPr>
            <w:tcW w:w="2978" w:type="dxa"/>
            <w:tcBorders>
              <w:top w:val="single" w:sz="4" w:space="0" w:color="auto"/>
              <w:left w:val="single" w:sz="4" w:space="0" w:color="auto"/>
              <w:right w:val="single" w:sz="4" w:space="0" w:color="auto"/>
            </w:tcBorders>
            <w:shd w:val="clear" w:color="auto" w:fill="auto"/>
          </w:tcPr>
          <w:p w14:paraId="141FB2F7" w14:textId="77777777" w:rsidR="00C464E1" w:rsidRDefault="00C464E1" w:rsidP="008965DC">
            <w:pPr>
              <w:pStyle w:val="western"/>
              <w:spacing w:before="0" w:beforeAutospacing="0"/>
              <w:ind w:right="57"/>
              <w:rPr>
                <w:bCs/>
                <w:i/>
                <w:iCs/>
              </w:rPr>
            </w:pPr>
            <w:r>
              <w:rPr>
                <w:bCs/>
                <w:i/>
                <w:iCs/>
              </w:rPr>
              <w:t xml:space="preserve">Our attainment data is showing a decrease in the number of pupils achieving expected </w:t>
            </w:r>
            <w:proofErr w:type="spellStart"/>
            <w:r>
              <w:rPr>
                <w:bCs/>
                <w:i/>
                <w:iCs/>
              </w:rPr>
              <w:t>CfE</w:t>
            </w:r>
            <w:proofErr w:type="spellEnd"/>
            <w:r>
              <w:rPr>
                <w:bCs/>
                <w:i/>
                <w:iCs/>
              </w:rPr>
              <w:t xml:space="preserve"> levels in literacy and numeracy.</w:t>
            </w:r>
          </w:p>
          <w:p w14:paraId="1F215CB6" w14:textId="77777777" w:rsidR="00C464E1" w:rsidRDefault="00C464E1" w:rsidP="008965DC">
            <w:pPr>
              <w:pStyle w:val="western"/>
              <w:spacing w:before="0" w:beforeAutospacing="0"/>
              <w:ind w:right="57"/>
              <w:rPr>
                <w:bCs/>
                <w:i/>
                <w:iCs/>
              </w:rPr>
            </w:pPr>
          </w:p>
          <w:p w14:paraId="5DEE87AF" w14:textId="77777777" w:rsidR="00C464E1" w:rsidRDefault="00C464E1" w:rsidP="008965DC">
            <w:pPr>
              <w:pStyle w:val="western"/>
              <w:spacing w:before="0" w:beforeAutospacing="0"/>
              <w:ind w:right="57"/>
              <w:rPr>
                <w:bCs/>
                <w:i/>
                <w:iCs/>
              </w:rPr>
            </w:pPr>
          </w:p>
          <w:p w14:paraId="22D82F0D" w14:textId="77777777" w:rsidR="00C464E1" w:rsidRDefault="00C464E1" w:rsidP="008965DC">
            <w:pPr>
              <w:pStyle w:val="western"/>
              <w:spacing w:before="0" w:beforeAutospacing="0"/>
              <w:ind w:right="57"/>
              <w:rPr>
                <w:bCs/>
                <w:i/>
                <w:iCs/>
              </w:rPr>
            </w:pPr>
          </w:p>
          <w:p w14:paraId="5A91BD78" w14:textId="77777777" w:rsidR="00C464E1" w:rsidRDefault="00C464E1" w:rsidP="008965DC">
            <w:pPr>
              <w:pStyle w:val="western"/>
              <w:spacing w:before="0" w:beforeAutospacing="0"/>
              <w:ind w:right="57"/>
              <w:rPr>
                <w:bCs/>
                <w:i/>
                <w:iCs/>
              </w:rPr>
            </w:pPr>
          </w:p>
          <w:p w14:paraId="241E83D4" w14:textId="77777777" w:rsidR="00C464E1" w:rsidRDefault="00C464E1" w:rsidP="008965DC">
            <w:pPr>
              <w:pStyle w:val="western"/>
              <w:spacing w:before="0" w:beforeAutospacing="0"/>
              <w:ind w:right="57"/>
              <w:rPr>
                <w:bCs/>
                <w:i/>
                <w:iCs/>
              </w:rPr>
            </w:pPr>
          </w:p>
          <w:p w14:paraId="41B430AF" w14:textId="77777777" w:rsidR="00C464E1" w:rsidRDefault="00C464E1" w:rsidP="008965DC">
            <w:pPr>
              <w:pStyle w:val="western"/>
              <w:spacing w:before="0" w:beforeAutospacing="0"/>
              <w:ind w:right="57"/>
              <w:rPr>
                <w:bCs/>
                <w:i/>
                <w:iCs/>
              </w:rPr>
            </w:pPr>
          </w:p>
          <w:p w14:paraId="38BC8D28" w14:textId="77777777" w:rsidR="00C464E1" w:rsidRDefault="00C464E1" w:rsidP="008965DC">
            <w:pPr>
              <w:pStyle w:val="western"/>
              <w:spacing w:before="0" w:beforeAutospacing="0"/>
              <w:ind w:right="57"/>
              <w:rPr>
                <w:bCs/>
                <w:i/>
                <w:iCs/>
              </w:rPr>
            </w:pPr>
          </w:p>
          <w:p w14:paraId="347FFA5E" w14:textId="77777777" w:rsidR="00C464E1" w:rsidRDefault="00C464E1" w:rsidP="008965DC">
            <w:pPr>
              <w:pStyle w:val="western"/>
              <w:spacing w:before="0" w:beforeAutospacing="0"/>
              <w:ind w:right="57"/>
              <w:rPr>
                <w:bCs/>
                <w:i/>
                <w:iCs/>
              </w:rPr>
            </w:pPr>
          </w:p>
          <w:p w14:paraId="2CB4C2E3" w14:textId="77777777" w:rsidR="00C464E1" w:rsidRDefault="00C464E1" w:rsidP="008965DC">
            <w:pPr>
              <w:pStyle w:val="western"/>
              <w:spacing w:before="0" w:beforeAutospacing="0"/>
              <w:ind w:right="57"/>
              <w:rPr>
                <w:bCs/>
                <w:i/>
                <w:iCs/>
              </w:rPr>
            </w:pPr>
          </w:p>
          <w:p w14:paraId="2DA55708" w14:textId="77777777" w:rsidR="00C464E1" w:rsidRDefault="00C464E1" w:rsidP="008965DC">
            <w:pPr>
              <w:pStyle w:val="western"/>
              <w:spacing w:before="0" w:beforeAutospacing="0"/>
              <w:ind w:right="57"/>
              <w:rPr>
                <w:bCs/>
                <w:i/>
                <w:iCs/>
              </w:rPr>
            </w:pPr>
          </w:p>
          <w:p w14:paraId="3B089C35" w14:textId="77777777" w:rsidR="00C464E1" w:rsidRDefault="00C464E1" w:rsidP="008965DC">
            <w:pPr>
              <w:pStyle w:val="western"/>
              <w:spacing w:before="0" w:beforeAutospacing="0"/>
              <w:ind w:right="57"/>
              <w:rPr>
                <w:bCs/>
                <w:i/>
                <w:iCs/>
              </w:rPr>
            </w:pPr>
          </w:p>
          <w:p w14:paraId="545D6FF9" w14:textId="77777777" w:rsidR="00C464E1" w:rsidRDefault="00C464E1" w:rsidP="008965DC">
            <w:pPr>
              <w:pStyle w:val="western"/>
              <w:spacing w:before="0" w:beforeAutospacing="0"/>
              <w:ind w:right="57"/>
              <w:rPr>
                <w:bCs/>
                <w:i/>
                <w:iCs/>
              </w:rPr>
            </w:pPr>
          </w:p>
          <w:p w14:paraId="1F9D91AE" w14:textId="77777777" w:rsidR="00C464E1" w:rsidRDefault="00C464E1" w:rsidP="008965DC">
            <w:pPr>
              <w:pStyle w:val="western"/>
              <w:spacing w:before="0" w:beforeAutospacing="0"/>
              <w:ind w:right="57"/>
              <w:rPr>
                <w:bCs/>
                <w:i/>
                <w:iCs/>
              </w:rPr>
            </w:pPr>
          </w:p>
          <w:p w14:paraId="7AEA7B1A" w14:textId="77777777" w:rsidR="00C464E1" w:rsidRDefault="00C464E1" w:rsidP="008965DC">
            <w:pPr>
              <w:pStyle w:val="western"/>
              <w:spacing w:before="0" w:beforeAutospacing="0"/>
              <w:ind w:right="57"/>
              <w:rPr>
                <w:bCs/>
                <w:i/>
                <w:iCs/>
              </w:rPr>
            </w:pPr>
          </w:p>
          <w:p w14:paraId="10818BCF" w14:textId="77777777" w:rsidR="00C464E1" w:rsidRDefault="00C464E1" w:rsidP="008965DC">
            <w:pPr>
              <w:pStyle w:val="western"/>
              <w:spacing w:before="0" w:beforeAutospacing="0"/>
              <w:ind w:right="57"/>
              <w:rPr>
                <w:bCs/>
                <w:i/>
                <w:iCs/>
              </w:rPr>
            </w:pPr>
          </w:p>
          <w:p w14:paraId="54DD4550" w14:textId="77777777" w:rsidR="00C464E1" w:rsidRDefault="00C464E1" w:rsidP="008965DC">
            <w:pPr>
              <w:pStyle w:val="western"/>
              <w:spacing w:before="0" w:beforeAutospacing="0"/>
              <w:ind w:right="57"/>
              <w:rPr>
                <w:bCs/>
                <w:i/>
                <w:iCs/>
              </w:rPr>
            </w:pPr>
          </w:p>
          <w:p w14:paraId="47B8E1FB" w14:textId="77777777" w:rsidR="00C464E1" w:rsidRDefault="00C464E1" w:rsidP="008965DC">
            <w:pPr>
              <w:pStyle w:val="western"/>
              <w:spacing w:before="0" w:beforeAutospacing="0"/>
              <w:ind w:right="57"/>
              <w:rPr>
                <w:bCs/>
                <w:i/>
                <w:iCs/>
              </w:rPr>
            </w:pPr>
          </w:p>
          <w:p w14:paraId="1AC244CF" w14:textId="77777777" w:rsidR="00C464E1" w:rsidRDefault="00C464E1" w:rsidP="008965DC">
            <w:pPr>
              <w:pStyle w:val="western"/>
              <w:spacing w:before="0" w:beforeAutospacing="0"/>
              <w:ind w:right="57"/>
              <w:rPr>
                <w:bCs/>
                <w:i/>
                <w:iCs/>
              </w:rPr>
            </w:pPr>
          </w:p>
          <w:p w14:paraId="29D67EE2" w14:textId="77777777" w:rsidR="00C464E1" w:rsidRDefault="00C464E1" w:rsidP="008965DC">
            <w:pPr>
              <w:pStyle w:val="western"/>
              <w:spacing w:before="0" w:beforeAutospacing="0"/>
              <w:ind w:right="57"/>
              <w:rPr>
                <w:bCs/>
                <w:i/>
                <w:iCs/>
              </w:rPr>
            </w:pPr>
          </w:p>
          <w:p w14:paraId="24CE7B18" w14:textId="77777777" w:rsidR="00C464E1" w:rsidRDefault="00C464E1" w:rsidP="008965DC">
            <w:pPr>
              <w:pStyle w:val="western"/>
              <w:spacing w:before="0" w:beforeAutospacing="0"/>
              <w:ind w:right="57"/>
              <w:rPr>
                <w:bCs/>
                <w:i/>
                <w:iCs/>
              </w:rPr>
            </w:pPr>
          </w:p>
          <w:p w14:paraId="20551D24" w14:textId="77777777" w:rsidR="00C464E1" w:rsidRDefault="00C464E1" w:rsidP="008965DC">
            <w:pPr>
              <w:pStyle w:val="western"/>
              <w:spacing w:before="0" w:beforeAutospacing="0"/>
              <w:ind w:right="57"/>
              <w:rPr>
                <w:bCs/>
                <w:i/>
                <w:iCs/>
              </w:rPr>
            </w:pPr>
          </w:p>
          <w:p w14:paraId="7C4BA43F" w14:textId="77777777" w:rsidR="00C464E1" w:rsidRDefault="00C464E1" w:rsidP="008965DC">
            <w:pPr>
              <w:pStyle w:val="western"/>
              <w:spacing w:before="0" w:beforeAutospacing="0"/>
              <w:ind w:right="57"/>
              <w:rPr>
                <w:bCs/>
                <w:i/>
                <w:iCs/>
              </w:rPr>
            </w:pPr>
            <w:r>
              <w:rPr>
                <w:bCs/>
                <w:i/>
                <w:iCs/>
              </w:rPr>
              <w:lastRenderedPageBreak/>
              <w:t>Practitioners are not confident in the consistency of practice in literacy and numeracy across the school.</w:t>
            </w:r>
          </w:p>
          <w:p w14:paraId="7CE91199" w14:textId="77777777" w:rsidR="00C464E1" w:rsidRDefault="00C464E1" w:rsidP="008965DC">
            <w:pPr>
              <w:pStyle w:val="western"/>
              <w:spacing w:before="0" w:beforeAutospacing="0"/>
              <w:ind w:right="57"/>
              <w:rPr>
                <w:bCs/>
                <w:i/>
                <w:iCs/>
              </w:rPr>
            </w:pPr>
          </w:p>
          <w:p w14:paraId="14551F95" w14:textId="77777777" w:rsidR="00C464E1" w:rsidRDefault="00C464E1" w:rsidP="008965DC">
            <w:pPr>
              <w:pStyle w:val="western"/>
              <w:spacing w:before="0" w:beforeAutospacing="0"/>
              <w:ind w:right="57"/>
              <w:rPr>
                <w:bCs/>
                <w:i/>
                <w:iCs/>
              </w:rPr>
            </w:pPr>
          </w:p>
          <w:p w14:paraId="20A95A7E" w14:textId="77777777" w:rsidR="00C464E1" w:rsidRDefault="00C464E1" w:rsidP="008965DC">
            <w:pPr>
              <w:pStyle w:val="western"/>
              <w:spacing w:before="0" w:beforeAutospacing="0"/>
              <w:ind w:right="57"/>
              <w:rPr>
                <w:bCs/>
                <w:i/>
                <w:iCs/>
              </w:rPr>
            </w:pPr>
          </w:p>
          <w:p w14:paraId="1C015291" w14:textId="77777777" w:rsidR="00C464E1" w:rsidRDefault="00C464E1" w:rsidP="008965DC">
            <w:pPr>
              <w:pStyle w:val="western"/>
              <w:spacing w:before="0" w:beforeAutospacing="0"/>
              <w:ind w:right="57"/>
              <w:rPr>
                <w:bCs/>
                <w:i/>
                <w:iCs/>
              </w:rPr>
            </w:pPr>
          </w:p>
          <w:p w14:paraId="79C94064" w14:textId="77777777" w:rsidR="00C464E1" w:rsidRDefault="00C464E1" w:rsidP="008965DC">
            <w:pPr>
              <w:pStyle w:val="western"/>
              <w:spacing w:before="0" w:beforeAutospacing="0"/>
              <w:ind w:right="57"/>
              <w:rPr>
                <w:bCs/>
                <w:i/>
                <w:iCs/>
              </w:rPr>
            </w:pPr>
          </w:p>
          <w:p w14:paraId="38B8339D" w14:textId="77777777" w:rsidR="00C464E1" w:rsidRDefault="00C464E1" w:rsidP="008965DC">
            <w:pPr>
              <w:pStyle w:val="western"/>
              <w:spacing w:before="0" w:beforeAutospacing="0"/>
              <w:ind w:right="57"/>
              <w:rPr>
                <w:bCs/>
                <w:i/>
                <w:iCs/>
              </w:rPr>
            </w:pPr>
          </w:p>
          <w:p w14:paraId="0DA0EE79" w14:textId="77777777" w:rsidR="00C464E1" w:rsidRDefault="00C464E1" w:rsidP="008965DC">
            <w:pPr>
              <w:pStyle w:val="western"/>
              <w:spacing w:before="0" w:beforeAutospacing="0"/>
              <w:ind w:right="57"/>
              <w:rPr>
                <w:bCs/>
                <w:i/>
                <w:iCs/>
              </w:rPr>
            </w:pPr>
          </w:p>
          <w:p w14:paraId="71E942AA" w14:textId="77777777" w:rsidR="00C464E1" w:rsidRDefault="00C464E1" w:rsidP="008965DC">
            <w:pPr>
              <w:pStyle w:val="western"/>
              <w:spacing w:before="0" w:beforeAutospacing="0"/>
              <w:ind w:right="57"/>
              <w:rPr>
                <w:bCs/>
                <w:i/>
                <w:iCs/>
              </w:rPr>
            </w:pPr>
          </w:p>
          <w:p w14:paraId="1CAF6221" w14:textId="77777777" w:rsidR="00C464E1" w:rsidRDefault="00C464E1" w:rsidP="008965DC">
            <w:pPr>
              <w:pStyle w:val="western"/>
              <w:spacing w:before="0" w:beforeAutospacing="0"/>
              <w:ind w:right="57"/>
              <w:rPr>
                <w:bCs/>
                <w:i/>
                <w:iCs/>
              </w:rPr>
            </w:pPr>
          </w:p>
          <w:p w14:paraId="0F5454E6" w14:textId="77777777" w:rsidR="00C464E1" w:rsidRDefault="00C464E1" w:rsidP="008965DC">
            <w:pPr>
              <w:pStyle w:val="western"/>
              <w:spacing w:before="0" w:beforeAutospacing="0"/>
              <w:ind w:right="57"/>
              <w:rPr>
                <w:bCs/>
                <w:i/>
                <w:iCs/>
              </w:rPr>
            </w:pPr>
          </w:p>
          <w:p w14:paraId="3149A4EB" w14:textId="77777777" w:rsidR="00C464E1" w:rsidRDefault="00C464E1" w:rsidP="008965DC">
            <w:pPr>
              <w:pStyle w:val="western"/>
              <w:spacing w:before="0" w:beforeAutospacing="0"/>
              <w:ind w:right="57"/>
              <w:rPr>
                <w:bCs/>
                <w:i/>
                <w:iCs/>
              </w:rPr>
            </w:pPr>
          </w:p>
          <w:p w14:paraId="71488909" w14:textId="77777777" w:rsidR="00C464E1" w:rsidRDefault="00C464E1" w:rsidP="008965DC">
            <w:pPr>
              <w:pStyle w:val="western"/>
              <w:spacing w:before="0" w:beforeAutospacing="0"/>
              <w:ind w:right="57"/>
              <w:rPr>
                <w:bCs/>
                <w:i/>
                <w:iCs/>
              </w:rPr>
            </w:pPr>
          </w:p>
          <w:p w14:paraId="06BE0AEB" w14:textId="77777777" w:rsidR="00C464E1" w:rsidRDefault="00C464E1" w:rsidP="008965DC">
            <w:pPr>
              <w:pStyle w:val="western"/>
              <w:spacing w:before="0" w:beforeAutospacing="0"/>
              <w:ind w:right="57"/>
              <w:rPr>
                <w:bCs/>
                <w:i/>
                <w:iCs/>
              </w:rPr>
            </w:pPr>
          </w:p>
          <w:p w14:paraId="43B59B88" w14:textId="77777777" w:rsidR="00C464E1" w:rsidRDefault="00C464E1" w:rsidP="008965DC">
            <w:pPr>
              <w:pStyle w:val="western"/>
              <w:spacing w:before="0" w:beforeAutospacing="0"/>
              <w:ind w:right="57"/>
              <w:rPr>
                <w:bCs/>
                <w:i/>
                <w:iCs/>
              </w:rPr>
            </w:pPr>
          </w:p>
          <w:p w14:paraId="291C9928" w14:textId="77777777" w:rsidR="00C464E1" w:rsidRDefault="00C464E1" w:rsidP="008965DC">
            <w:pPr>
              <w:pStyle w:val="western"/>
              <w:spacing w:before="0" w:beforeAutospacing="0"/>
              <w:ind w:right="57"/>
              <w:rPr>
                <w:bCs/>
                <w:i/>
                <w:iCs/>
              </w:rPr>
            </w:pPr>
          </w:p>
          <w:p w14:paraId="492C6AD3" w14:textId="77777777" w:rsidR="00C464E1" w:rsidRDefault="00C464E1" w:rsidP="008965DC">
            <w:pPr>
              <w:pStyle w:val="western"/>
              <w:spacing w:before="0" w:beforeAutospacing="0"/>
              <w:ind w:right="57"/>
              <w:rPr>
                <w:bCs/>
                <w:i/>
                <w:iCs/>
              </w:rPr>
            </w:pPr>
          </w:p>
          <w:p w14:paraId="480AEB95" w14:textId="77777777" w:rsidR="00C464E1" w:rsidRDefault="00C464E1" w:rsidP="008965DC">
            <w:pPr>
              <w:pStyle w:val="western"/>
              <w:spacing w:before="0" w:beforeAutospacing="0"/>
              <w:ind w:right="57"/>
              <w:rPr>
                <w:bCs/>
                <w:i/>
                <w:iCs/>
              </w:rPr>
            </w:pPr>
          </w:p>
          <w:p w14:paraId="65FC7F2E" w14:textId="77777777" w:rsidR="00C464E1" w:rsidRDefault="00C464E1" w:rsidP="008965DC">
            <w:pPr>
              <w:pStyle w:val="western"/>
              <w:spacing w:before="0" w:beforeAutospacing="0"/>
              <w:ind w:right="57"/>
              <w:rPr>
                <w:bCs/>
                <w:i/>
                <w:iCs/>
              </w:rPr>
            </w:pPr>
          </w:p>
          <w:p w14:paraId="22A7EF90" w14:textId="77777777" w:rsidR="00C464E1" w:rsidRDefault="00C464E1" w:rsidP="008965DC">
            <w:pPr>
              <w:pStyle w:val="western"/>
              <w:spacing w:before="0" w:beforeAutospacing="0"/>
              <w:ind w:right="57"/>
              <w:rPr>
                <w:bCs/>
                <w:i/>
                <w:iCs/>
              </w:rPr>
            </w:pPr>
          </w:p>
          <w:p w14:paraId="1F9E37B6" w14:textId="77777777" w:rsidR="00C464E1" w:rsidRDefault="00C464E1" w:rsidP="008965DC">
            <w:pPr>
              <w:pStyle w:val="western"/>
              <w:spacing w:before="0" w:beforeAutospacing="0"/>
              <w:ind w:right="57"/>
              <w:rPr>
                <w:bCs/>
                <w:i/>
                <w:iCs/>
              </w:rPr>
            </w:pPr>
          </w:p>
          <w:p w14:paraId="13CC1723" w14:textId="77777777" w:rsidR="00C464E1" w:rsidRDefault="00C464E1" w:rsidP="008965DC">
            <w:pPr>
              <w:pStyle w:val="western"/>
              <w:spacing w:before="0" w:beforeAutospacing="0"/>
              <w:ind w:right="57"/>
              <w:rPr>
                <w:bCs/>
                <w:i/>
                <w:iCs/>
              </w:rPr>
            </w:pPr>
          </w:p>
          <w:p w14:paraId="17A06146" w14:textId="77777777" w:rsidR="00C464E1" w:rsidRDefault="00C464E1" w:rsidP="008965DC">
            <w:pPr>
              <w:pStyle w:val="western"/>
              <w:spacing w:before="0" w:beforeAutospacing="0"/>
              <w:ind w:right="57"/>
              <w:rPr>
                <w:bCs/>
                <w:i/>
                <w:iCs/>
              </w:rPr>
            </w:pPr>
          </w:p>
          <w:p w14:paraId="7EC07FCF" w14:textId="77777777" w:rsidR="00C464E1" w:rsidRDefault="00C464E1" w:rsidP="008965DC">
            <w:pPr>
              <w:pStyle w:val="western"/>
              <w:spacing w:before="0" w:beforeAutospacing="0"/>
              <w:ind w:right="57"/>
              <w:rPr>
                <w:bCs/>
                <w:i/>
                <w:iCs/>
              </w:rPr>
            </w:pPr>
          </w:p>
          <w:p w14:paraId="39F4300B" w14:textId="77777777" w:rsidR="00C464E1" w:rsidRDefault="00C464E1" w:rsidP="008965DC">
            <w:pPr>
              <w:pStyle w:val="western"/>
              <w:spacing w:before="0" w:beforeAutospacing="0"/>
              <w:ind w:right="57"/>
              <w:rPr>
                <w:bCs/>
                <w:i/>
                <w:iCs/>
              </w:rPr>
            </w:pPr>
          </w:p>
          <w:p w14:paraId="67E3FBF9" w14:textId="77777777" w:rsidR="00C464E1" w:rsidRDefault="00C464E1" w:rsidP="008965DC">
            <w:pPr>
              <w:pStyle w:val="western"/>
              <w:spacing w:before="0" w:beforeAutospacing="0"/>
              <w:ind w:right="57"/>
              <w:rPr>
                <w:bCs/>
                <w:i/>
                <w:iCs/>
              </w:rPr>
            </w:pPr>
          </w:p>
          <w:p w14:paraId="30466177" w14:textId="77777777" w:rsidR="00C464E1" w:rsidRDefault="00C464E1" w:rsidP="008965DC">
            <w:pPr>
              <w:pStyle w:val="western"/>
              <w:spacing w:before="0" w:beforeAutospacing="0"/>
              <w:ind w:right="57"/>
              <w:rPr>
                <w:bCs/>
                <w:i/>
                <w:iCs/>
              </w:rPr>
            </w:pPr>
          </w:p>
          <w:p w14:paraId="1715DC30" w14:textId="77777777" w:rsidR="00C464E1" w:rsidRDefault="00C464E1" w:rsidP="008965DC">
            <w:pPr>
              <w:pStyle w:val="western"/>
              <w:spacing w:before="0" w:beforeAutospacing="0"/>
              <w:ind w:right="57"/>
              <w:rPr>
                <w:bCs/>
                <w:i/>
                <w:iCs/>
              </w:rPr>
            </w:pPr>
          </w:p>
          <w:p w14:paraId="3CACDBA1" w14:textId="77777777" w:rsidR="00C464E1" w:rsidRDefault="00C464E1" w:rsidP="008965DC">
            <w:pPr>
              <w:pStyle w:val="western"/>
              <w:spacing w:before="0" w:beforeAutospacing="0"/>
              <w:ind w:right="57"/>
              <w:rPr>
                <w:bCs/>
                <w:i/>
                <w:iCs/>
              </w:rPr>
            </w:pPr>
          </w:p>
          <w:p w14:paraId="7A3DF4AD" w14:textId="77777777" w:rsidR="00C464E1" w:rsidRPr="00BE6E0B" w:rsidRDefault="00C464E1" w:rsidP="008965DC">
            <w:pPr>
              <w:pStyle w:val="western"/>
              <w:spacing w:before="0" w:beforeAutospacing="0"/>
              <w:ind w:right="57"/>
              <w:rPr>
                <w:bCs/>
              </w:rPr>
            </w:pPr>
          </w:p>
          <w:p w14:paraId="35E07EEB" w14:textId="77777777" w:rsidR="00C464E1" w:rsidRPr="00BE6E0B" w:rsidRDefault="00C464E1" w:rsidP="008965DC">
            <w:pPr>
              <w:pStyle w:val="western"/>
              <w:spacing w:before="0"/>
              <w:ind w:right="57"/>
              <w:rPr>
                <w:b/>
                <w:bCs/>
                <w:i/>
                <w:sz w:val="20"/>
                <w:szCs w:val="20"/>
              </w:rPr>
            </w:pPr>
          </w:p>
        </w:tc>
        <w:tc>
          <w:tcPr>
            <w:tcW w:w="4110" w:type="dxa"/>
            <w:tcBorders>
              <w:top w:val="single" w:sz="4" w:space="0" w:color="auto"/>
              <w:left w:val="single" w:sz="4" w:space="0" w:color="auto"/>
              <w:right w:val="single" w:sz="4" w:space="0" w:color="auto"/>
            </w:tcBorders>
            <w:shd w:val="clear" w:color="auto" w:fill="auto"/>
          </w:tcPr>
          <w:p w14:paraId="0071D0C5" w14:textId="1AB3955A" w:rsidR="00C464E1" w:rsidRDefault="00C464E1" w:rsidP="008965DC">
            <w:pPr>
              <w:pStyle w:val="western"/>
              <w:spacing w:before="0" w:beforeAutospacing="0"/>
              <w:ind w:right="57"/>
              <w:rPr>
                <w:iCs/>
              </w:rPr>
            </w:pPr>
            <w:r>
              <w:rPr>
                <w:iCs/>
              </w:rPr>
              <w:lastRenderedPageBreak/>
              <w:t xml:space="preserve">By </w:t>
            </w:r>
            <w:r w:rsidR="00154B35">
              <w:rPr>
                <w:iCs/>
              </w:rPr>
              <w:t>December</w:t>
            </w:r>
            <w:r>
              <w:rPr>
                <w:iCs/>
              </w:rPr>
              <w:t xml:space="preserve"> </w:t>
            </w:r>
            <w:r w:rsidR="00436240">
              <w:rPr>
                <w:iCs/>
              </w:rPr>
              <w:t>2021</w:t>
            </w:r>
            <w:r>
              <w:rPr>
                <w:iCs/>
              </w:rPr>
              <w:t>, we will have at least a 5 % increase</w:t>
            </w:r>
            <w:r w:rsidRPr="007269A6">
              <w:rPr>
                <w:iCs/>
                <w:color w:val="FF0000"/>
              </w:rPr>
              <w:t xml:space="preserve"> </w:t>
            </w:r>
            <w:r>
              <w:rPr>
                <w:iCs/>
              </w:rPr>
              <w:t xml:space="preserve">in the % of learners achieving expected </w:t>
            </w:r>
            <w:proofErr w:type="spellStart"/>
            <w:r>
              <w:rPr>
                <w:iCs/>
              </w:rPr>
              <w:t>CfE</w:t>
            </w:r>
            <w:proofErr w:type="spellEnd"/>
            <w:r>
              <w:rPr>
                <w:iCs/>
              </w:rPr>
              <w:t xml:space="preserve"> levels in literacy and numeracy.</w:t>
            </w:r>
          </w:p>
          <w:p w14:paraId="2962CF6A" w14:textId="77777777" w:rsidR="00C464E1" w:rsidRDefault="00C464E1" w:rsidP="008965DC">
            <w:pPr>
              <w:pStyle w:val="western"/>
              <w:spacing w:before="0" w:beforeAutospacing="0"/>
              <w:ind w:right="57"/>
              <w:jc w:val="center"/>
              <w:rPr>
                <w:b/>
                <w:bCs/>
                <w:i/>
                <w:color w:val="FF0000"/>
                <w:sz w:val="20"/>
                <w:szCs w:val="20"/>
              </w:rPr>
            </w:pPr>
          </w:p>
          <w:p w14:paraId="4EBBD1AD" w14:textId="77777777" w:rsidR="00C464E1" w:rsidRDefault="00C464E1" w:rsidP="008965DC">
            <w:pPr>
              <w:pStyle w:val="western"/>
              <w:spacing w:before="0" w:beforeAutospacing="0"/>
              <w:ind w:right="57"/>
              <w:jc w:val="center"/>
              <w:rPr>
                <w:b/>
                <w:bCs/>
                <w:i/>
                <w:color w:val="FF0000"/>
                <w:sz w:val="20"/>
                <w:szCs w:val="20"/>
              </w:rPr>
            </w:pPr>
          </w:p>
          <w:p w14:paraId="1667B9B9" w14:textId="77777777" w:rsidR="00C464E1" w:rsidRDefault="00C464E1" w:rsidP="008965DC">
            <w:pPr>
              <w:pStyle w:val="western"/>
              <w:spacing w:before="0" w:beforeAutospacing="0"/>
              <w:ind w:right="57"/>
              <w:jc w:val="center"/>
              <w:rPr>
                <w:b/>
                <w:bCs/>
                <w:i/>
                <w:color w:val="FF0000"/>
                <w:sz w:val="20"/>
                <w:szCs w:val="20"/>
              </w:rPr>
            </w:pPr>
          </w:p>
          <w:p w14:paraId="244C9E2A" w14:textId="77777777" w:rsidR="00C464E1" w:rsidRDefault="00C464E1" w:rsidP="008965DC">
            <w:pPr>
              <w:pStyle w:val="western"/>
              <w:spacing w:before="0" w:beforeAutospacing="0"/>
              <w:ind w:right="57"/>
              <w:jc w:val="center"/>
              <w:rPr>
                <w:b/>
                <w:bCs/>
                <w:i/>
                <w:color w:val="FF0000"/>
                <w:sz w:val="20"/>
                <w:szCs w:val="20"/>
              </w:rPr>
            </w:pPr>
          </w:p>
          <w:p w14:paraId="2A5C6E53" w14:textId="77777777" w:rsidR="00C464E1" w:rsidRDefault="00C464E1" w:rsidP="008965DC">
            <w:pPr>
              <w:pStyle w:val="western"/>
              <w:spacing w:before="0" w:beforeAutospacing="0"/>
              <w:ind w:right="57"/>
              <w:jc w:val="center"/>
              <w:rPr>
                <w:b/>
                <w:bCs/>
                <w:i/>
                <w:color w:val="FF0000"/>
                <w:sz w:val="20"/>
                <w:szCs w:val="20"/>
              </w:rPr>
            </w:pPr>
          </w:p>
          <w:p w14:paraId="3701416A" w14:textId="77777777" w:rsidR="00C464E1" w:rsidRDefault="00C464E1" w:rsidP="008965DC">
            <w:pPr>
              <w:pStyle w:val="western"/>
              <w:spacing w:before="0" w:beforeAutospacing="0"/>
              <w:ind w:right="57"/>
              <w:jc w:val="center"/>
              <w:rPr>
                <w:b/>
                <w:bCs/>
                <w:i/>
                <w:color w:val="FF0000"/>
                <w:sz w:val="20"/>
                <w:szCs w:val="20"/>
              </w:rPr>
            </w:pPr>
          </w:p>
          <w:p w14:paraId="4637627D" w14:textId="77777777" w:rsidR="00C464E1" w:rsidRDefault="00C464E1" w:rsidP="008965DC">
            <w:pPr>
              <w:pStyle w:val="western"/>
              <w:spacing w:before="0" w:beforeAutospacing="0"/>
              <w:ind w:right="57"/>
              <w:jc w:val="center"/>
              <w:rPr>
                <w:b/>
                <w:bCs/>
                <w:i/>
                <w:color w:val="FF0000"/>
                <w:sz w:val="20"/>
                <w:szCs w:val="20"/>
              </w:rPr>
            </w:pPr>
          </w:p>
          <w:p w14:paraId="55CA2D3A" w14:textId="77777777" w:rsidR="00C464E1" w:rsidRDefault="00C464E1" w:rsidP="008965DC">
            <w:pPr>
              <w:pStyle w:val="western"/>
              <w:spacing w:before="0" w:beforeAutospacing="0"/>
              <w:ind w:right="57"/>
              <w:jc w:val="center"/>
              <w:rPr>
                <w:b/>
                <w:bCs/>
                <w:i/>
                <w:color w:val="FF0000"/>
                <w:sz w:val="20"/>
                <w:szCs w:val="20"/>
              </w:rPr>
            </w:pPr>
          </w:p>
          <w:p w14:paraId="4835DF6A" w14:textId="77777777" w:rsidR="00C464E1" w:rsidRDefault="00C464E1" w:rsidP="008965DC">
            <w:pPr>
              <w:pStyle w:val="western"/>
              <w:spacing w:before="0" w:beforeAutospacing="0"/>
              <w:ind w:right="57"/>
              <w:jc w:val="center"/>
              <w:rPr>
                <w:b/>
                <w:bCs/>
                <w:i/>
                <w:color w:val="FF0000"/>
                <w:sz w:val="20"/>
                <w:szCs w:val="20"/>
              </w:rPr>
            </w:pPr>
          </w:p>
          <w:p w14:paraId="55C8BB13" w14:textId="77777777" w:rsidR="00C464E1" w:rsidRDefault="00C464E1" w:rsidP="008965DC">
            <w:pPr>
              <w:pStyle w:val="western"/>
              <w:spacing w:before="0" w:beforeAutospacing="0"/>
              <w:ind w:right="57"/>
              <w:jc w:val="center"/>
              <w:rPr>
                <w:b/>
                <w:bCs/>
                <w:i/>
                <w:color w:val="FF0000"/>
                <w:sz w:val="20"/>
                <w:szCs w:val="20"/>
              </w:rPr>
            </w:pPr>
          </w:p>
          <w:p w14:paraId="10BDB261" w14:textId="77777777" w:rsidR="00C464E1" w:rsidRDefault="00C464E1" w:rsidP="008965DC">
            <w:pPr>
              <w:pStyle w:val="western"/>
              <w:spacing w:before="0" w:beforeAutospacing="0"/>
              <w:ind w:right="57"/>
              <w:jc w:val="center"/>
              <w:rPr>
                <w:b/>
                <w:bCs/>
                <w:i/>
                <w:color w:val="FF0000"/>
                <w:sz w:val="20"/>
                <w:szCs w:val="20"/>
              </w:rPr>
            </w:pPr>
          </w:p>
          <w:p w14:paraId="5870EAFC" w14:textId="77777777" w:rsidR="00C464E1" w:rsidRDefault="00C464E1" w:rsidP="008965DC">
            <w:pPr>
              <w:pStyle w:val="western"/>
              <w:spacing w:before="0" w:beforeAutospacing="0"/>
              <w:ind w:right="57"/>
              <w:jc w:val="center"/>
              <w:rPr>
                <w:b/>
                <w:bCs/>
                <w:i/>
                <w:color w:val="FF0000"/>
                <w:sz w:val="20"/>
                <w:szCs w:val="20"/>
              </w:rPr>
            </w:pPr>
          </w:p>
          <w:p w14:paraId="7EF3A4C7" w14:textId="77777777" w:rsidR="00C464E1" w:rsidRDefault="00C464E1" w:rsidP="008965DC">
            <w:pPr>
              <w:pStyle w:val="western"/>
              <w:spacing w:before="0" w:beforeAutospacing="0"/>
              <w:ind w:right="57"/>
              <w:jc w:val="center"/>
              <w:rPr>
                <w:b/>
                <w:bCs/>
                <w:i/>
                <w:color w:val="FF0000"/>
                <w:sz w:val="20"/>
                <w:szCs w:val="20"/>
              </w:rPr>
            </w:pPr>
          </w:p>
          <w:p w14:paraId="64056153" w14:textId="77777777" w:rsidR="00C464E1" w:rsidRDefault="00C464E1" w:rsidP="008965DC">
            <w:pPr>
              <w:pStyle w:val="western"/>
              <w:spacing w:before="0" w:beforeAutospacing="0"/>
              <w:ind w:right="57"/>
              <w:jc w:val="center"/>
              <w:rPr>
                <w:b/>
                <w:bCs/>
                <w:i/>
                <w:color w:val="FF0000"/>
                <w:sz w:val="20"/>
                <w:szCs w:val="20"/>
              </w:rPr>
            </w:pPr>
          </w:p>
          <w:p w14:paraId="3D7390E2" w14:textId="77777777" w:rsidR="00C464E1" w:rsidRDefault="00C464E1" w:rsidP="008965DC">
            <w:pPr>
              <w:pStyle w:val="western"/>
              <w:spacing w:before="0" w:beforeAutospacing="0"/>
              <w:ind w:right="57"/>
              <w:jc w:val="center"/>
              <w:rPr>
                <w:b/>
                <w:bCs/>
                <w:i/>
                <w:color w:val="FF0000"/>
                <w:sz w:val="20"/>
                <w:szCs w:val="20"/>
              </w:rPr>
            </w:pPr>
          </w:p>
          <w:p w14:paraId="1589FEE1" w14:textId="77777777" w:rsidR="00C464E1" w:rsidRDefault="00C464E1" w:rsidP="008965DC">
            <w:pPr>
              <w:pStyle w:val="western"/>
              <w:spacing w:before="0" w:beforeAutospacing="0"/>
              <w:ind w:right="57"/>
              <w:jc w:val="center"/>
              <w:rPr>
                <w:b/>
                <w:bCs/>
                <w:i/>
                <w:color w:val="FF0000"/>
                <w:sz w:val="20"/>
                <w:szCs w:val="20"/>
              </w:rPr>
            </w:pPr>
          </w:p>
          <w:p w14:paraId="6A03A9DE" w14:textId="77777777" w:rsidR="00C464E1" w:rsidRDefault="00C464E1" w:rsidP="008965DC">
            <w:pPr>
              <w:pStyle w:val="western"/>
              <w:spacing w:before="0" w:beforeAutospacing="0"/>
              <w:ind w:right="57"/>
              <w:jc w:val="center"/>
              <w:rPr>
                <w:b/>
                <w:bCs/>
                <w:i/>
                <w:color w:val="FF0000"/>
                <w:sz w:val="20"/>
                <w:szCs w:val="20"/>
              </w:rPr>
            </w:pPr>
          </w:p>
          <w:p w14:paraId="2998A954" w14:textId="77777777" w:rsidR="00C464E1" w:rsidRDefault="00C464E1" w:rsidP="008965DC">
            <w:pPr>
              <w:pStyle w:val="western"/>
              <w:spacing w:before="0" w:beforeAutospacing="0"/>
              <w:ind w:right="57"/>
              <w:jc w:val="center"/>
              <w:rPr>
                <w:b/>
                <w:bCs/>
                <w:i/>
                <w:color w:val="FF0000"/>
                <w:sz w:val="20"/>
                <w:szCs w:val="20"/>
              </w:rPr>
            </w:pPr>
          </w:p>
          <w:p w14:paraId="60A4C2C5" w14:textId="77777777" w:rsidR="00C464E1" w:rsidRDefault="00C464E1" w:rsidP="008965DC">
            <w:pPr>
              <w:pStyle w:val="western"/>
              <w:spacing w:before="0" w:beforeAutospacing="0"/>
              <w:ind w:right="57"/>
              <w:jc w:val="center"/>
              <w:rPr>
                <w:b/>
                <w:bCs/>
                <w:i/>
                <w:color w:val="FF0000"/>
                <w:sz w:val="20"/>
                <w:szCs w:val="20"/>
              </w:rPr>
            </w:pPr>
          </w:p>
          <w:p w14:paraId="2BD0F5CE" w14:textId="77777777" w:rsidR="00C464E1" w:rsidRDefault="00C464E1" w:rsidP="008965DC">
            <w:pPr>
              <w:pStyle w:val="western"/>
              <w:spacing w:before="0" w:beforeAutospacing="0"/>
              <w:ind w:right="57"/>
              <w:jc w:val="center"/>
              <w:rPr>
                <w:b/>
                <w:bCs/>
                <w:i/>
                <w:color w:val="FF0000"/>
                <w:sz w:val="20"/>
                <w:szCs w:val="20"/>
              </w:rPr>
            </w:pPr>
          </w:p>
          <w:p w14:paraId="0A72AB71" w14:textId="77777777" w:rsidR="00C464E1" w:rsidRDefault="00C464E1" w:rsidP="008965DC">
            <w:pPr>
              <w:pStyle w:val="western"/>
              <w:spacing w:before="0" w:beforeAutospacing="0"/>
              <w:ind w:right="57"/>
              <w:jc w:val="center"/>
              <w:rPr>
                <w:b/>
                <w:bCs/>
                <w:i/>
                <w:color w:val="FF0000"/>
                <w:sz w:val="20"/>
                <w:szCs w:val="20"/>
              </w:rPr>
            </w:pPr>
          </w:p>
          <w:p w14:paraId="6C27CC17" w14:textId="77777777" w:rsidR="00C464E1" w:rsidRDefault="00C464E1" w:rsidP="008965DC">
            <w:pPr>
              <w:pStyle w:val="western"/>
              <w:spacing w:before="0" w:beforeAutospacing="0"/>
              <w:ind w:right="57"/>
              <w:jc w:val="center"/>
              <w:rPr>
                <w:b/>
                <w:bCs/>
                <w:i/>
                <w:color w:val="FF0000"/>
                <w:sz w:val="20"/>
                <w:szCs w:val="20"/>
              </w:rPr>
            </w:pPr>
          </w:p>
          <w:p w14:paraId="4DCD777B" w14:textId="77777777" w:rsidR="00C464E1" w:rsidRDefault="00C464E1" w:rsidP="008965DC">
            <w:pPr>
              <w:pStyle w:val="western"/>
              <w:spacing w:before="0" w:beforeAutospacing="0"/>
              <w:ind w:right="57"/>
              <w:jc w:val="center"/>
              <w:rPr>
                <w:b/>
                <w:bCs/>
                <w:i/>
                <w:color w:val="FF0000"/>
                <w:sz w:val="20"/>
                <w:szCs w:val="20"/>
              </w:rPr>
            </w:pPr>
          </w:p>
          <w:p w14:paraId="5E6D7D87" w14:textId="77777777" w:rsidR="00C464E1" w:rsidRDefault="00C464E1" w:rsidP="008965DC">
            <w:pPr>
              <w:pStyle w:val="western"/>
              <w:spacing w:before="0" w:beforeAutospacing="0"/>
              <w:ind w:right="57"/>
              <w:jc w:val="center"/>
              <w:rPr>
                <w:b/>
                <w:bCs/>
                <w:i/>
                <w:color w:val="FF0000"/>
                <w:sz w:val="20"/>
                <w:szCs w:val="20"/>
              </w:rPr>
            </w:pPr>
          </w:p>
          <w:p w14:paraId="297587B3" w14:textId="77777777" w:rsidR="00C464E1" w:rsidRDefault="00C464E1" w:rsidP="008965DC">
            <w:pPr>
              <w:pStyle w:val="western"/>
              <w:spacing w:before="0" w:beforeAutospacing="0"/>
              <w:ind w:right="57"/>
              <w:rPr>
                <w:iCs/>
              </w:rPr>
            </w:pPr>
            <w:r>
              <w:rPr>
                <w:iCs/>
              </w:rPr>
              <w:lastRenderedPageBreak/>
              <w:t>By June 2022, all practitioners will have a refreshed and extended knowledge and understanding of good practice in the delivery of literacy and numeracy (Renfrewshire Literacy and Numeracy Approaches) and will evidence this in their own practice.</w:t>
            </w:r>
          </w:p>
          <w:p w14:paraId="1CE3A7D6" w14:textId="77777777" w:rsidR="00C464E1" w:rsidRDefault="00C464E1" w:rsidP="008965DC">
            <w:pPr>
              <w:pStyle w:val="western"/>
              <w:spacing w:before="0" w:beforeAutospacing="0"/>
              <w:ind w:right="57"/>
              <w:rPr>
                <w:iCs/>
              </w:rPr>
            </w:pPr>
          </w:p>
          <w:p w14:paraId="64AA6CFE" w14:textId="77777777" w:rsidR="00C464E1" w:rsidRDefault="00C464E1" w:rsidP="008965DC">
            <w:pPr>
              <w:pStyle w:val="western"/>
              <w:spacing w:before="0" w:beforeAutospacing="0"/>
              <w:ind w:right="57"/>
              <w:rPr>
                <w:iCs/>
              </w:rPr>
            </w:pPr>
          </w:p>
          <w:p w14:paraId="79244B93" w14:textId="77777777" w:rsidR="00C464E1" w:rsidRDefault="00C464E1" w:rsidP="008965DC">
            <w:pPr>
              <w:pStyle w:val="western"/>
              <w:spacing w:before="0" w:beforeAutospacing="0"/>
              <w:ind w:right="57"/>
              <w:rPr>
                <w:iCs/>
              </w:rPr>
            </w:pPr>
          </w:p>
          <w:p w14:paraId="0074378C" w14:textId="77777777" w:rsidR="00C464E1" w:rsidRDefault="00C464E1" w:rsidP="008965DC">
            <w:pPr>
              <w:pStyle w:val="western"/>
              <w:spacing w:before="0" w:beforeAutospacing="0"/>
              <w:ind w:right="57"/>
              <w:rPr>
                <w:iCs/>
              </w:rPr>
            </w:pPr>
          </w:p>
          <w:p w14:paraId="0583B421" w14:textId="77777777" w:rsidR="00C464E1" w:rsidRDefault="00C464E1" w:rsidP="008965DC">
            <w:pPr>
              <w:pStyle w:val="western"/>
              <w:spacing w:before="0" w:beforeAutospacing="0"/>
              <w:ind w:right="57"/>
              <w:rPr>
                <w:iCs/>
              </w:rPr>
            </w:pPr>
          </w:p>
          <w:p w14:paraId="28A2074B" w14:textId="77777777" w:rsidR="00C464E1" w:rsidRDefault="00C464E1" w:rsidP="008965DC">
            <w:pPr>
              <w:pStyle w:val="western"/>
              <w:spacing w:before="0" w:beforeAutospacing="0"/>
              <w:ind w:right="57"/>
              <w:rPr>
                <w:iCs/>
              </w:rPr>
            </w:pPr>
          </w:p>
          <w:p w14:paraId="6AFE9B26" w14:textId="77777777" w:rsidR="00C464E1" w:rsidRDefault="00C464E1" w:rsidP="008965DC">
            <w:pPr>
              <w:pStyle w:val="western"/>
              <w:spacing w:before="0" w:beforeAutospacing="0"/>
              <w:ind w:right="57"/>
              <w:rPr>
                <w:iCs/>
              </w:rPr>
            </w:pPr>
          </w:p>
          <w:p w14:paraId="4492E59F" w14:textId="77777777" w:rsidR="00C464E1" w:rsidRDefault="00C464E1" w:rsidP="008965DC">
            <w:pPr>
              <w:pStyle w:val="western"/>
              <w:spacing w:before="0" w:beforeAutospacing="0"/>
              <w:ind w:right="57"/>
              <w:rPr>
                <w:iCs/>
              </w:rPr>
            </w:pPr>
          </w:p>
          <w:p w14:paraId="527FDAB4" w14:textId="77777777" w:rsidR="00C464E1" w:rsidRDefault="00C464E1" w:rsidP="008965DC">
            <w:pPr>
              <w:pStyle w:val="western"/>
              <w:spacing w:before="0" w:beforeAutospacing="0"/>
              <w:ind w:right="57"/>
              <w:rPr>
                <w:iCs/>
              </w:rPr>
            </w:pPr>
          </w:p>
          <w:p w14:paraId="0DF61258" w14:textId="77777777" w:rsidR="00C464E1" w:rsidRDefault="00C464E1" w:rsidP="008965DC">
            <w:pPr>
              <w:pStyle w:val="western"/>
              <w:spacing w:before="0" w:beforeAutospacing="0"/>
              <w:ind w:right="57"/>
              <w:rPr>
                <w:iCs/>
              </w:rPr>
            </w:pPr>
          </w:p>
          <w:p w14:paraId="342A8379" w14:textId="77777777" w:rsidR="00C464E1" w:rsidRDefault="00C464E1" w:rsidP="008965DC">
            <w:pPr>
              <w:pStyle w:val="western"/>
              <w:spacing w:before="0" w:beforeAutospacing="0"/>
              <w:ind w:right="57"/>
              <w:rPr>
                <w:iCs/>
              </w:rPr>
            </w:pPr>
          </w:p>
          <w:p w14:paraId="5E029A10" w14:textId="77777777" w:rsidR="00C464E1" w:rsidRDefault="00C464E1" w:rsidP="008965DC">
            <w:pPr>
              <w:pStyle w:val="western"/>
              <w:spacing w:before="0" w:beforeAutospacing="0"/>
              <w:ind w:right="57"/>
              <w:rPr>
                <w:iCs/>
              </w:rPr>
            </w:pPr>
          </w:p>
          <w:p w14:paraId="24DD413D" w14:textId="77777777" w:rsidR="00C464E1" w:rsidRDefault="00C464E1" w:rsidP="008965DC">
            <w:pPr>
              <w:pStyle w:val="western"/>
              <w:spacing w:before="0" w:beforeAutospacing="0"/>
              <w:ind w:right="57"/>
              <w:rPr>
                <w:iCs/>
              </w:rPr>
            </w:pPr>
          </w:p>
          <w:p w14:paraId="571C8A70" w14:textId="77777777" w:rsidR="00C464E1" w:rsidRDefault="00C464E1" w:rsidP="008965DC">
            <w:pPr>
              <w:pStyle w:val="western"/>
              <w:spacing w:before="0" w:beforeAutospacing="0"/>
              <w:ind w:right="57"/>
              <w:rPr>
                <w:iCs/>
              </w:rPr>
            </w:pPr>
          </w:p>
          <w:p w14:paraId="7CF7DD40" w14:textId="77777777" w:rsidR="00C464E1" w:rsidRDefault="00C464E1" w:rsidP="008965DC">
            <w:pPr>
              <w:pStyle w:val="western"/>
              <w:spacing w:before="0" w:beforeAutospacing="0"/>
              <w:ind w:right="57"/>
              <w:rPr>
                <w:iCs/>
              </w:rPr>
            </w:pPr>
          </w:p>
          <w:p w14:paraId="4BEFD609" w14:textId="77777777" w:rsidR="00C464E1" w:rsidRDefault="00C464E1" w:rsidP="008965DC">
            <w:pPr>
              <w:pStyle w:val="western"/>
              <w:spacing w:before="0" w:beforeAutospacing="0"/>
              <w:ind w:right="57"/>
              <w:rPr>
                <w:iCs/>
              </w:rPr>
            </w:pPr>
          </w:p>
          <w:p w14:paraId="4AF305CA" w14:textId="77777777" w:rsidR="00C464E1" w:rsidRDefault="00C464E1" w:rsidP="008965DC">
            <w:pPr>
              <w:pStyle w:val="western"/>
              <w:spacing w:before="0" w:beforeAutospacing="0"/>
              <w:ind w:right="57"/>
              <w:rPr>
                <w:iCs/>
              </w:rPr>
            </w:pPr>
          </w:p>
          <w:p w14:paraId="6831ED26" w14:textId="77777777" w:rsidR="00C464E1" w:rsidRDefault="00C464E1" w:rsidP="008965DC">
            <w:pPr>
              <w:pStyle w:val="western"/>
              <w:spacing w:before="0" w:beforeAutospacing="0"/>
              <w:ind w:right="57"/>
              <w:rPr>
                <w:iCs/>
              </w:rPr>
            </w:pPr>
          </w:p>
          <w:p w14:paraId="5E63B1AE" w14:textId="77777777" w:rsidR="00C464E1" w:rsidRDefault="00C464E1" w:rsidP="008965DC">
            <w:pPr>
              <w:pStyle w:val="western"/>
              <w:spacing w:before="0" w:beforeAutospacing="0"/>
              <w:ind w:right="57"/>
              <w:rPr>
                <w:iCs/>
              </w:rPr>
            </w:pPr>
          </w:p>
          <w:p w14:paraId="31A4491D" w14:textId="77777777" w:rsidR="00C464E1" w:rsidRDefault="00C464E1" w:rsidP="008965DC">
            <w:pPr>
              <w:pStyle w:val="western"/>
              <w:spacing w:before="0" w:beforeAutospacing="0"/>
              <w:ind w:right="57"/>
              <w:rPr>
                <w:iCs/>
              </w:rPr>
            </w:pPr>
          </w:p>
          <w:p w14:paraId="06959C67" w14:textId="77777777" w:rsidR="00C464E1" w:rsidRDefault="00C464E1" w:rsidP="008965DC">
            <w:pPr>
              <w:pStyle w:val="western"/>
              <w:spacing w:before="0" w:beforeAutospacing="0"/>
              <w:ind w:right="57"/>
              <w:rPr>
                <w:iCs/>
              </w:rPr>
            </w:pPr>
          </w:p>
          <w:p w14:paraId="349DDE1B" w14:textId="77777777" w:rsidR="00C464E1" w:rsidRDefault="00C464E1" w:rsidP="008965DC">
            <w:pPr>
              <w:pStyle w:val="western"/>
              <w:spacing w:before="0" w:beforeAutospacing="0"/>
              <w:ind w:right="57"/>
              <w:rPr>
                <w:iCs/>
              </w:rPr>
            </w:pPr>
          </w:p>
          <w:p w14:paraId="080A15DC" w14:textId="77777777" w:rsidR="00C464E1" w:rsidRPr="00BE6E0B" w:rsidRDefault="00C464E1" w:rsidP="008965DC">
            <w:pPr>
              <w:pStyle w:val="western"/>
              <w:spacing w:before="0" w:beforeAutospacing="0"/>
              <w:ind w:right="57"/>
              <w:rPr>
                <w:b/>
                <w:bCs/>
                <w:i/>
                <w:color w:val="FF0000"/>
                <w:sz w:val="20"/>
                <w:szCs w:val="20"/>
              </w:rPr>
            </w:pPr>
          </w:p>
        </w:tc>
        <w:tc>
          <w:tcPr>
            <w:tcW w:w="4536" w:type="dxa"/>
            <w:gridSpan w:val="2"/>
            <w:tcBorders>
              <w:top w:val="single" w:sz="4" w:space="0" w:color="auto"/>
              <w:left w:val="single" w:sz="4" w:space="0" w:color="auto"/>
              <w:right w:val="single" w:sz="4" w:space="0" w:color="auto"/>
            </w:tcBorders>
            <w:shd w:val="clear" w:color="auto" w:fill="auto"/>
          </w:tcPr>
          <w:p w14:paraId="05F540CA" w14:textId="77777777" w:rsidR="00C464E1" w:rsidRPr="00305F81" w:rsidRDefault="00C464E1" w:rsidP="00002C6E">
            <w:pPr>
              <w:pStyle w:val="western"/>
              <w:numPr>
                <w:ilvl w:val="0"/>
                <w:numId w:val="17"/>
              </w:numPr>
              <w:spacing w:before="0" w:beforeAutospacing="0"/>
              <w:ind w:right="57"/>
              <w:rPr>
                <w:iCs/>
              </w:rPr>
            </w:pPr>
            <w:r w:rsidRPr="00305F81">
              <w:rPr>
                <w:iCs/>
              </w:rPr>
              <w:lastRenderedPageBreak/>
              <w:t>Termly analysis of tracking and attainment data</w:t>
            </w:r>
            <w:r>
              <w:rPr>
                <w:iCs/>
              </w:rPr>
              <w:t xml:space="preserve"> to measure % of increase. </w:t>
            </w:r>
          </w:p>
          <w:p w14:paraId="2CC32AC6" w14:textId="77777777" w:rsidR="00C464E1" w:rsidRPr="00F87544" w:rsidRDefault="00C464E1" w:rsidP="00002C6E">
            <w:pPr>
              <w:pStyle w:val="western"/>
              <w:numPr>
                <w:ilvl w:val="0"/>
                <w:numId w:val="16"/>
              </w:numPr>
              <w:spacing w:before="0" w:beforeAutospacing="0"/>
              <w:ind w:right="57"/>
              <w:rPr>
                <w:iCs/>
                <w:sz w:val="20"/>
                <w:szCs w:val="20"/>
              </w:rPr>
            </w:pPr>
            <w:r w:rsidRPr="00305F81">
              <w:rPr>
                <w:iCs/>
              </w:rPr>
              <w:t>Minutes of termly GIRFEL/Attainment meetin</w:t>
            </w:r>
            <w:r>
              <w:rPr>
                <w:iCs/>
              </w:rPr>
              <w:t>gs with a focus on the % of pupils on track to achieve expected levels.</w:t>
            </w:r>
          </w:p>
          <w:p w14:paraId="2385D93B" w14:textId="3525F129" w:rsidR="00154B35" w:rsidRDefault="00C464E1" w:rsidP="00002C6E">
            <w:pPr>
              <w:pStyle w:val="western"/>
              <w:numPr>
                <w:ilvl w:val="0"/>
                <w:numId w:val="16"/>
              </w:numPr>
              <w:spacing w:before="0" w:beforeAutospacing="0"/>
              <w:ind w:right="57"/>
              <w:rPr>
                <w:iCs/>
              </w:rPr>
            </w:pPr>
            <w:r w:rsidRPr="00305F81">
              <w:rPr>
                <w:iCs/>
              </w:rPr>
              <w:t>Range of valid, reliable, and relevant assessment evidence</w:t>
            </w:r>
            <w:r>
              <w:rPr>
                <w:iCs/>
              </w:rPr>
              <w:t xml:space="preserve"> for all learners (quality body of evidence).</w:t>
            </w:r>
          </w:p>
          <w:p w14:paraId="0BA17A81" w14:textId="5EAA137D" w:rsidR="00154B35" w:rsidRPr="00154B35" w:rsidRDefault="00154B35" w:rsidP="00002C6E">
            <w:pPr>
              <w:pStyle w:val="western"/>
              <w:numPr>
                <w:ilvl w:val="0"/>
                <w:numId w:val="16"/>
              </w:numPr>
              <w:spacing w:before="0" w:beforeAutospacing="0"/>
              <w:ind w:right="57"/>
              <w:rPr>
                <w:iCs/>
              </w:rPr>
            </w:pPr>
            <w:r>
              <w:rPr>
                <w:iCs/>
              </w:rPr>
              <w:t>Summative assessment data (GL/SNSA)</w:t>
            </w:r>
          </w:p>
          <w:p w14:paraId="7BB251C6" w14:textId="77777777" w:rsidR="00C464E1" w:rsidRPr="00605DE4" w:rsidRDefault="00C464E1" w:rsidP="00002C6E">
            <w:pPr>
              <w:pStyle w:val="western"/>
              <w:numPr>
                <w:ilvl w:val="0"/>
                <w:numId w:val="16"/>
              </w:numPr>
              <w:spacing w:before="0" w:beforeAutospacing="0"/>
              <w:ind w:right="57"/>
              <w:rPr>
                <w:iCs/>
                <w:sz w:val="20"/>
                <w:szCs w:val="20"/>
              </w:rPr>
            </w:pPr>
            <w:r>
              <w:rPr>
                <w:iCs/>
              </w:rPr>
              <w:t xml:space="preserve">SLT Learning Conversations with learners will evidence pupil involvement in planning, evaluation, understanding of progress and learning and what they need to do to improve. </w:t>
            </w:r>
          </w:p>
          <w:p w14:paraId="02F814F1" w14:textId="77777777" w:rsidR="00C464E1" w:rsidRDefault="00C464E1" w:rsidP="00002C6E">
            <w:pPr>
              <w:pStyle w:val="western"/>
              <w:numPr>
                <w:ilvl w:val="0"/>
                <w:numId w:val="16"/>
              </w:numPr>
              <w:spacing w:before="0" w:beforeAutospacing="0"/>
              <w:ind w:right="57"/>
              <w:rPr>
                <w:iCs/>
                <w:sz w:val="20"/>
                <w:szCs w:val="20"/>
              </w:rPr>
            </w:pPr>
            <w:proofErr w:type="spellStart"/>
            <w:r>
              <w:rPr>
                <w:iCs/>
              </w:rPr>
              <w:t>CfE</w:t>
            </w:r>
            <w:proofErr w:type="spellEnd"/>
            <w:r>
              <w:rPr>
                <w:iCs/>
              </w:rPr>
              <w:t xml:space="preserve"> ACEL data for session 21/22 will evidence at least a 5% increase in number of learners achieving expected levels in literacy and numeracy. </w:t>
            </w:r>
          </w:p>
          <w:p w14:paraId="02480658" w14:textId="0DCD1F05" w:rsidR="00C464E1" w:rsidRPr="002F4FDF" w:rsidRDefault="00436240" w:rsidP="00002C6E">
            <w:pPr>
              <w:pStyle w:val="western"/>
              <w:numPr>
                <w:ilvl w:val="0"/>
                <w:numId w:val="16"/>
              </w:numPr>
              <w:spacing w:before="0" w:beforeAutospacing="0"/>
              <w:ind w:right="57"/>
              <w:rPr>
                <w:iCs/>
                <w:sz w:val="20"/>
                <w:szCs w:val="20"/>
              </w:rPr>
            </w:pPr>
            <w:r>
              <w:rPr>
                <w:bCs/>
              </w:rPr>
              <w:t>Data gathered from p</w:t>
            </w:r>
            <w:r w:rsidR="00C464E1" w:rsidRPr="002F4FDF">
              <w:rPr>
                <w:bCs/>
              </w:rPr>
              <w:t xml:space="preserve">re and post CLPL survey training shows an </w:t>
            </w:r>
            <w:r w:rsidR="00C464E1" w:rsidRPr="002F4FDF">
              <w:rPr>
                <w:bCs/>
              </w:rPr>
              <w:lastRenderedPageBreak/>
              <w:t>increase in understanding and confidence in all practitioners.</w:t>
            </w:r>
          </w:p>
          <w:p w14:paraId="20281891" w14:textId="77777777" w:rsidR="00C464E1" w:rsidRPr="00305F81" w:rsidRDefault="00C464E1" w:rsidP="00002C6E">
            <w:pPr>
              <w:pStyle w:val="western"/>
              <w:numPr>
                <w:ilvl w:val="0"/>
                <w:numId w:val="16"/>
              </w:numPr>
              <w:spacing w:before="0" w:beforeAutospacing="0"/>
              <w:ind w:right="57"/>
              <w:rPr>
                <w:iCs/>
                <w:sz w:val="20"/>
                <w:szCs w:val="20"/>
              </w:rPr>
            </w:pPr>
            <w:r>
              <w:rPr>
                <w:iCs/>
              </w:rPr>
              <w:t xml:space="preserve">Planning for and evaluation of learning and teaching demonstrates effective implementation of Renfrewshire Literacy and Numeracy approaches. </w:t>
            </w:r>
          </w:p>
          <w:p w14:paraId="3D433ECC" w14:textId="77777777" w:rsidR="00C464E1" w:rsidRDefault="00C464E1" w:rsidP="00002C6E">
            <w:pPr>
              <w:pStyle w:val="western"/>
              <w:numPr>
                <w:ilvl w:val="0"/>
                <w:numId w:val="16"/>
              </w:numPr>
              <w:ind w:right="57"/>
              <w:rPr>
                <w:bCs/>
              </w:rPr>
            </w:pPr>
            <w:r w:rsidRPr="00B57D5F">
              <w:rPr>
                <w:bCs/>
              </w:rPr>
              <w:t xml:space="preserve">Data gathered through quality assurance process will evidence that almost all staff have effectively planned and implemented </w:t>
            </w:r>
            <w:r>
              <w:rPr>
                <w:bCs/>
              </w:rPr>
              <w:t xml:space="preserve">Renfrewshire Literacy and Numeracy approaches. </w:t>
            </w:r>
          </w:p>
          <w:p w14:paraId="57CCFF49" w14:textId="77777777" w:rsidR="00C464E1" w:rsidRDefault="00C464E1" w:rsidP="00002C6E">
            <w:pPr>
              <w:pStyle w:val="western"/>
              <w:numPr>
                <w:ilvl w:val="0"/>
                <w:numId w:val="16"/>
              </w:numPr>
              <w:ind w:right="57"/>
              <w:rPr>
                <w:bCs/>
              </w:rPr>
            </w:pPr>
            <w:r w:rsidRPr="003D3E93">
              <w:rPr>
                <w:bCs/>
              </w:rPr>
              <w:t>SLT Learning Conversations with learners will evidence the children’s understanding and application of the Renfrewshire Literacy and Numeracy approaches</w:t>
            </w:r>
            <w:r>
              <w:rPr>
                <w:bCs/>
              </w:rPr>
              <w:t>.</w:t>
            </w:r>
          </w:p>
          <w:p w14:paraId="6E6A71ED" w14:textId="77777777" w:rsidR="00C464E1" w:rsidRPr="006B7CE4" w:rsidRDefault="00C464E1" w:rsidP="00002C6E">
            <w:pPr>
              <w:pStyle w:val="western"/>
              <w:numPr>
                <w:ilvl w:val="0"/>
                <w:numId w:val="16"/>
              </w:numPr>
              <w:spacing w:before="0" w:beforeAutospacing="0"/>
              <w:ind w:right="57"/>
              <w:rPr>
                <w:iCs/>
                <w:sz w:val="20"/>
                <w:szCs w:val="20"/>
              </w:rPr>
            </w:pPr>
            <w:r w:rsidRPr="00305F81">
              <w:rPr>
                <w:iCs/>
              </w:rPr>
              <w:t>Minutes of termly GIRFEL/Attainment meetin</w:t>
            </w:r>
            <w:r>
              <w:rPr>
                <w:iCs/>
              </w:rPr>
              <w:t xml:space="preserve">gs will evidence an increase in the % of pupils on track to achieve expected levels in literacy and numeracy as a result of these approaches. </w:t>
            </w:r>
          </w:p>
          <w:p w14:paraId="04A18C35" w14:textId="77777777" w:rsidR="00C464E1" w:rsidRDefault="00C464E1" w:rsidP="008965DC">
            <w:pPr>
              <w:pStyle w:val="western"/>
              <w:spacing w:before="0" w:beforeAutospacing="0"/>
              <w:ind w:right="57"/>
              <w:rPr>
                <w:iCs/>
              </w:rPr>
            </w:pPr>
          </w:p>
          <w:p w14:paraId="448C9183" w14:textId="77777777" w:rsidR="00C464E1" w:rsidRDefault="00C464E1" w:rsidP="008965DC">
            <w:pPr>
              <w:pStyle w:val="western"/>
              <w:spacing w:before="0" w:beforeAutospacing="0"/>
              <w:ind w:right="57"/>
              <w:rPr>
                <w:iCs/>
              </w:rPr>
            </w:pPr>
          </w:p>
          <w:p w14:paraId="5FB73AA3" w14:textId="77777777" w:rsidR="00C464E1" w:rsidRDefault="00C464E1" w:rsidP="008965DC">
            <w:pPr>
              <w:pStyle w:val="western"/>
              <w:spacing w:before="0" w:beforeAutospacing="0"/>
              <w:ind w:right="57"/>
              <w:rPr>
                <w:iCs/>
              </w:rPr>
            </w:pPr>
          </w:p>
          <w:p w14:paraId="5D175C65" w14:textId="77777777" w:rsidR="00436240" w:rsidRDefault="00436240" w:rsidP="00C464E1">
            <w:pPr>
              <w:pStyle w:val="western"/>
              <w:spacing w:before="0" w:beforeAutospacing="0"/>
              <w:ind w:right="57"/>
              <w:rPr>
                <w:b/>
                <w:bCs/>
                <w:i/>
                <w:color w:val="FF0000"/>
                <w:sz w:val="20"/>
                <w:szCs w:val="20"/>
              </w:rPr>
            </w:pPr>
          </w:p>
          <w:p w14:paraId="19A8B088" w14:textId="77777777" w:rsidR="00436240" w:rsidRDefault="00436240" w:rsidP="00C464E1">
            <w:pPr>
              <w:pStyle w:val="western"/>
              <w:spacing w:before="0" w:beforeAutospacing="0"/>
              <w:ind w:right="57"/>
              <w:rPr>
                <w:b/>
                <w:bCs/>
                <w:i/>
                <w:color w:val="FF0000"/>
                <w:sz w:val="20"/>
                <w:szCs w:val="20"/>
              </w:rPr>
            </w:pPr>
          </w:p>
          <w:p w14:paraId="624498F7" w14:textId="77777777" w:rsidR="00436240" w:rsidRDefault="00436240" w:rsidP="00C464E1">
            <w:pPr>
              <w:pStyle w:val="western"/>
              <w:spacing w:before="0" w:beforeAutospacing="0"/>
              <w:ind w:right="57"/>
              <w:rPr>
                <w:b/>
                <w:bCs/>
                <w:i/>
                <w:color w:val="FF0000"/>
                <w:sz w:val="20"/>
                <w:szCs w:val="20"/>
              </w:rPr>
            </w:pPr>
          </w:p>
          <w:p w14:paraId="199F7701" w14:textId="77777777" w:rsidR="00436240" w:rsidRDefault="00436240" w:rsidP="00C464E1">
            <w:pPr>
              <w:pStyle w:val="western"/>
              <w:spacing w:before="0" w:beforeAutospacing="0"/>
              <w:ind w:right="57"/>
              <w:rPr>
                <w:b/>
                <w:bCs/>
                <w:i/>
                <w:color w:val="FF0000"/>
                <w:sz w:val="20"/>
                <w:szCs w:val="20"/>
              </w:rPr>
            </w:pPr>
          </w:p>
          <w:p w14:paraId="79EC4476" w14:textId="77777777" w:rsidR="00436240" w:rsidRDefault="00436240" w:rsidP="00C464E1">
            <w:pPr>
              <w:pStyle w:val="western"/>
              <w:spacing w:before="0" w:beforeAutospacing="0"/>
              <w:ind w:right="57"/>
              <w:rPr>
                <w:b/>
                <w:bCs/>
                <w:i/>
                <w:color w:val="FF0000"/>
                <w:sz w:val="20"/>
                <w:szCs w:val="20"/>
              </w:rPr>
            </w:pPr>
          </w:p>
          <w:p w14:paraId="695A2A79" w14:textId="77777777" w:rsidR="00436240" w:rsidRDefault="00436240" w:rsidP="00C464E1">
            <w:pPr>
              <w:pStyle w:val="western"/>
              <w:spacing w:before="0" w:beforeAutospacing="0"/>
              <w:ind w:right="57"/>
              <w:rPr>
                <w:b/>
                <w:bCs/>
                <w:i/>
                <w:color w:val="FF0000"/>
                <w:sz w:val="20"/>
                <w:szCs w:val="20"/>
              </w:rPr>
            </w:pPr>
          </w:p>
          <w:p w14:paraId="39BD11DE" w14:textId="77777777" w:rsidR="00436240" w:rsidRDefault="00436240" w:rsidP="00C464E1">
            <w:pPr>
              <w:pStyle w:val="western"/>
              <w:spacing w:before="0" w:beforeAutospacing="0"/>
              <w:ind w:right="57"/>
              <w:rPr>
                <w:b/>
                <w:bCs/>
                <w:i/>
                <w:color w:val="FF0000"/>
                <w:sz w:val="20"/>
                <w:szCs w:val="20"/>
              </w:rPr>
            </w:pPr>
          </w:p>
          <w:p w14:paraId="6C9054E0" w14:textId="77777777" w:rsidR="00436240" w:rsidRDefault="00436240" w:rsidP="00C464E1">
            <w:pPr>
              <w:pStyle w:val="western"/>
              <w:spacing w:before="0" w:beforeAutospacing="0"/>
              <w:ind w:right="57"/>
              <w:rPr>
                <w:b/>
                <w:bCs/>
                <w:i/>
                <w:color w:val="FF0000"/>
                <w:sz w:val="20"/>
                <w:szCs w:val="20"/>
              </w:rPr>
            </w:pPr>
          </w:p>
          <w:p w14:paraId="2AC4227A" w14:textId="13DBA70C" w:rsidR="00436240" w:rsidRPr="00BE6E0B" w:rsidRDefault="00436240" w:rsidP="00C464E1">
            <w:pPr>
              <w:pStyle w:val="western"/>
              <w:spacing w:before="0" w:beforeAutospacing="0"/>
              <w:ind w:right="57"/>
              <w:rPr>
                <w:b/>
                <w:bCs/>
                <w:i/>
                <w:color w:val="FF0000"/>
                <w:sz w:val="20"/>
                <w:szCs w:val="20"/>
              </w:rPr>
            </w:pPr>
          </w:p>
        </w:tc>
        <w:tc>
          <w:tcPr>
            <w:tcW w:w="4132" w:type="dxa"/>
            <w:tcBorders>
              <w:top w:val="single" w:sz="4" w:space="0" w:color="auto"/>
              <w:left w:val="single" w:sz="4" w:space="0" w:color="auto"/>
              <w:right w:val="single" w:sz="4" w:space="0" w:color="auto"/>
            </w:tcBorders>
            <w:shd w:val="clear" w:color="auto" w:fill="auto"/>
          </w:tcPr>
          <w:p w14:paraId="416B79E9" w14:textId="77777777" w:rsidR="00C464E1" w:rsidRPr="002F4FDF" w:rsidRDefault="00C464E1" w:rsidP="00002C6E">
            <w:pPr>
              <w:pStyle w:val="western"/>
              <w:numPr>
                <w:ilvl w:val="0"/>
                <w:numId w:val="16"/>
              </w:numPr>
              <w:spacing w:before="0" w:beforeAutospacing="0"/>
              <w:ind w:right="57"/>
              <w:rPr>
                <w:iCs/>
                <w:sz w:val="18"/>
                <w:szCs w:val="18"/>
              </w:rPr>
            </w:pPr>
            <w:r w:rsidRPr="002F4FDF">
              <w:rPr>
                <w:iCs/>
                <w:sz w:val="18"/>
                <w:szCs w:val="18"/>
              </w:rPr>
              <w:lastRenderedPageBreak/>
              <w:t xml:space="preserve">Deliver CLPL inputs for teaching staff to further develop skills of data analysis with a focus on improvement </w:t>
            </w:r>
            <w:r w:rsidRPr="002F4FDF">
              <w:rPr>
                <w:i/>
                <w:sz w:val="18"/>
                <w:szCs w:val="18"/>
              </w:rPr>
              <w:t>(Renfrewshire Attainment Challenge, Schools Education Data, Training &amp; Support).</w:t>
            </w:r>
            <w:r w:rsidRPr="002F4FDF">
              <w:rPr>
                <w:iCs/>
                <w:sz w:val="18"/>
                <w:szCs w:val="18"/>
              </w:rPr>
              <w:t xml:space="preserve"> </w:t>
            </w:r>
          </w:p>
          <w:p w14:paraId="5330C672" w14:textId="77777777" w:rsidR="00C464E1" w:rsidRPr="002F4FDF" w:rsidRDefault="00C464E1" w:rsidP="00002C6E">
            <w:pPr>
              <w:pStyle w:val="western"/>
              <w:numPr>
                <w:ilvl w:val="0"/>
                <w:numId w:val="16"/>
              </w:numPr>
              <w:spacing w:before="0" w:beforeAutospacing="0"/>
              <w:ind w:right="57"/>
              <w:rPr>
                <w:iCs/>
                <w:sz w:val="18"/>
                <w:szCs w:val="18"/>
              </w:rPr>
            </w:pPr>
            <w:r w:rsidRPr="002F4FDF">
              <w:rPr>
                <w:iCs/>
                <w:sz w:val="18"/>
                <w:szCs w:val="18"/>
              </w:rPr>
              <w:t xml:space="preserve">Provide data overviews for every class to be included in Forward Plans </w:t>
            </w:r>
            <w:r w:rsidRPr="002F4FDF">
              <w:rPr>
                <w:i/>
                <w:sz w:val="18"/>
                <w:szCs w:val="18"/>
              </w:rPr>
              <w:t>(School Tracker, ACEL, SNSA and SIMD.</w:t>
            </w:r>
          </w:p>
          <w:p w14:paraId="1139E559" w14:textId="77777777" w:rsidR="00C464E1" w:rsidRPr="002F4FDF" w:rsidRDefault="00C464E1" w:rsidP="00002C6E">
            <w:pPr>
              <w:pStyle w:val="western"/>
              <w:numPr>
                <w:ilvl w:val="0"/>
                <w:numId w:val="16"/>
              </w:numPr>
              <w:spacing w:before="0" w:beforeAutospacing="0"/>
              <w:ind w:right="57"/>
              <w:rPr>
                <w:iCs/>
                <w:sz w:val="18"/>
                <w:szCs w:val="18"/>
              </w:rPr>
            </w:pPr>
            <w:r w:rsidRPr="002F4FDF">
              <w:rPr>
                <w:iCs/>
                <w:sz w:val="18"/>
                <w:szCs w:val="18"/>
              </w:rPr>
              <w:t xml:space="preserve">Ensure that there is application of the principles of planning, observation, assessment, recording and reporting as an integral feature of learning and teaching </w:t>
            </w:r>
            <w:r w:rsidRPr="002F4FDF">
              <w:rPr>
                <w:i/>
                <w:sz w:val="18"/>
                <w:szCs w:val="18"/>
              </w:rPr>
              <w:t xml:space="preserve">(Forward Plans). </w:t>
            </w:r>
          </w:p>
          <w:p w14:paraId="75204A51" w14:textId="463021B5" w:rsidR="00C464E1" w:rsidRPr="002F4FDF" w:rsidRDefault="00C464E1" w:rsidP="00002C6E">
            <w:pPr>
              <w:pStyle w:val="western"/>
              <w:numPr>
                <w:ilvl w:val="0"/>
                <w:numId w:val="16"/>
              </w:numPr>
              <w:spacing w:before="0" w:beforeAutospacing="0"/>
              <w:ind w:right="57"/>
              <w:rPr>
                <w:iCs/>
                <w:sz w:val="18"/>
                <w:szCs w:val="18"/>
              </w:rPr>
            </w:pPr>
            <w:r w:rsidRPr="002F4FDF">
              <w:rPr>
                <w:iCs/>
                <w:sz w:val="18"/>
                <w:szCs w:val="18"/>
              </w:rPr>
              <w:t>Variety of formative and summative assessment (including quality body of evidence)</w:t>
            </w:r>
            <w:r w:rsidR="00412541">
              <w:rPr>
                <w:iCs/>
                <w:sz w:val="18"/>
                <w:szCs w:val="18"/>
              </w:rPr>
              <w:t xml:space="preserve"> and GL/SNSA data</w:t>
            </w:r>
            <w:r w:rsidRPr="002F4FDF">
              <w:rPr>
                <w:iCs/>
                <w:sz w:val="18"/>
                <w:szCs w:val="18"/>
              </w:rPr>
              <w:t xml:space="preserve"> used to inform teacher judgements. </w:t>
            </w:r>
          </w:p>
          <w:p w14:paraId="72CFEE19" w14:textId="77777777" w:rsidR="00C464E1" w:rsidRPr="002F4FDF" w:rsidRDefault="00C464E1" w:rsidP="00002C6E">
            <w:pPr>
              <w:pStyle w:val="western"/>
              <w:numPr>
                <w:ilvl w:val="0"/>
                <w:numId w:val="16"/>
              </w:numPr>
              <w:spacing w:before="0" w:beforeAutospacing="0"/>
              <w:ind w:right="57"/>
              <w:rPr>
                <w:iCs/>
                <w:sz w:val="18"/>
                <w:szCs w:val="18"/>
              </w:rPr>
            </w:pPr>
            <w:r w:rsidRPr="002F4FDF">
              <w:rPr>
                <w:iCs/>
                <w:sz w:val="18"/>
                <w:szCs w:val="18"/>
              </w:rPr>
              <w:t xml:space="preserve">Termly GIRFEL/Attainment Meetings will be used effectively to secure improved outcomes for all learners (identification of barriers to learning, planned interventions and impact of interventions to date). </w:t>
            </w:r>
          </w:p>
          <w:p w14:paraId="2DEE2BD8" w14:textId="77777777" w:rsidR="00C464E1" w:rsidRDefault="00C464E1" w:rsidP="00002C6E">
            <w:pPr>
              <w:pStyle w:val="western"/>
              <w:numPr>
                <w:ilvl w:val="0"/>
                <w:numId w:val="16"/>
              </w:numPr>
              <w:spacing w:before="0" w:beforeAutospacing="0"/>
              <w:ind w:right="57"/>
              <w:rPr>
                <w:iCs/>
                <w:sz w:val="18"/>
                <w:szCs w:val="18"/>
              </w:rPr>
            </w:pPr>
            <w:r w:rsidRPr="002F4FDF">
              <w:rPr>
                <w:iCs/>
                <w:sz w:val="18"/>
                <w:szCs w:val="18"/>
              </w:rPr>
              <w:t>Termly completion of ‘Progress Sheets’ to gather evidence of number of pupils on track/not on track to achieve expected targets</w:t>
            </w:r>
          </w:p>
          <w:p w14:paraId="2514D390" w14:textId="77777777" w:rsidR="00C464E1" w:rsidRDefault="00C464E1" w:rsidP="008965DC">
            <w:pPr>
              <w:pStyle w:val="western"/>
              <w:spacing w:before="0" w:beforeAutospacing="0"/>
              <w:ind w:right="57"/>
              <w:rPr>
                <w:iCs/>
                <w:sz w:val="18"/>
                <w:szCs w:val="18"/>
              </w:rPr>
            </w:pPr>
          </w:p>
          <w:p w14:paraId="2B0509D7" w14:textId="77777777" w:rsidR="00C464E1" w:rsidRPr="002F4FDF" w:rsidRDefault="00C464E1" w:rsidP="008965DC">
            <w:pPr>
              <w:pStyle w:val="western"/>
              <w:spacing w:before="0" w:beforeAutospacing="0"/>
              <w:ind w:right="57"/>
              <w:rPr>
                <w:iCs/>
                <w:sz w:val="18"/>
                <w:szCs w:val="18"/>
              </w:rPr>
            </w:pPr>
          </w:p>
          <w:p w14:paraId="7B573E5D" w14:textId="77777777" w:rsidR="00C464E1" w:rsidRPr="002F4FDF" w:rsidRDefault="00C464E1" w:rsidP="008965DC">
            <w:pPr>
              <w:pStyle w:val="western"/>
              <w:spacing w:before="0" w:beforeAutospacing="0"/>
              <w:ind w:left="360" w:right="57"/>
              <w:rPr>
                <w:iCs/>
                <w:sz w:val="18"/>
                <w:szCs w:val="18"/>
              </w:rPr>
            </w:pPr>
          </w:p>
          <w:p w14:paraId="5D007E01" w14:textId="77777777" w:rsidR="00C464E1" w:rsidRDefault="00C464E1" w:rsidP="00002C6E">
            <w:pPr>
              <w:pStyle w:val="western"/>
              <w:numPr>
                <w:ilvl w:val="0"/>
                <w:numId w:val="16"/>
              </w:numPr>
              <w:spacing w:before="0" w:beforeAutospacing="0"/>
              <w:ind w:right="57"/>
              <w:rPr>
                <w:iCs/>
                <w:sz w:val="18"/>
                <w:szCs w:val="18"/>
              </w:rPr>
            </w:pPr>
            <w:r w:rsidRPr="002F4FDF">
              <w:rPr>
                <w:iCs/>
                <w:sz w:val="18"/>
                <w:szCs w:val="18"/>
              </w:rPr>
              <w:lastRenderedPageBreak/>
              <w:t xml:space="preserve">Implement survey to determine staff awareness of and confidence in ‘The Renfrewshire Literacy Approach’, Bar Modelling, </w:t>
            </w:r>
            <w:proofErr w:type="spellStart"/>
            <w:r w:rsidRPr="002F4FDF">
              <w:rPr>
                <w:iCs/>
                <w:sz w:val="18"/>
                <w:szCs w:val="18"/>
              </w:rPr>
              <w:t>Numbertalks</w:t>
            </w:r>
            <w:proofErr w:type="spellEnd"/>
            <w:r w:rsidRPr="002F4FDF">
              <w:rPr>
                <w:iCs/>
                <w:sz w:val="18"/>
                <w:szCs w:val="18"/>
              </w:rPr>
              <w:t xml:space="preserve"> and S.E.A.L.</w:t>
            </w:r>
          </w:p>
          <w:p w14:paraId="76EECEE4" w14:textId="77777777" w:rsidR="00C464E1" w:rsidRPr="002F4FDF" w:rsidRDefault="00C464E1" w:rsidP="00002C6E">
            <w:pPr>
              <w:pStyle w:val="ListParagraph"/>
              <w:numPr>
                <w:ilvl w:val="0"/>
                <w:numId w:val="16"/>
              </w:numPr>
              <w:rPr>
                <w:sz w:val="18"/>
                <w:szCs w:val="18"/>
              </w:rPr>
            </w:pPr>
            <w:r w:rsidRPr="002F4FDF">
              <w:rPr>
                <w:rFonts w:ascii="Arial" w:hAnsi="Arial" w:cs="Arial"/>
                <w:iCs/>
                <w:sz w:val="18"/>
                <w:szCs w:val="18"/>
              </w:rPr>
              <w:t>Share details of</w:t>
            </w:r>
            <w:r w:rsidRPr="002F4FDF">
              <w:rPr>
                <w:iCs/>
                <w:sz w:val="18"/>
                <w:szCs w:val="18"/>
              </w:rPr>
              <w:t xml:space="preserve"> </w:t>
            </w:r>
            <w:hyperlink r:id="rId15" w:history="1">
              <w:r w:rsidRPr="002F4FDF">
                <w:rPr>
                  <w:rStyle w:val="Hyperlink"/>
                  <w:rFonts w:ascii="Arial" w:hAnsi="Arial" w:cs="Arial"/>
                  <w:sz w:val="18"/>
                  <w:szCs w:val="18"/>
                </w:rPr>
                <w:t>Renfrewshire's Attainment Challenge: Workstream Offer 2021/22 | An overview of professional learning and support in session 2021/22 (glowscotland.org.uk)</w:t>
              </w:r>
            </w:hyperlink>
          </w:p>
          <w:p w14:paraId="4283FB90" w14:textId="77777777" w:rsidR="00C464E1" w:rsidRPr="002F4FDF" w:rsidRDefault="00C464E1" w:rsidP="00002C6E">
            <w:pPr>
              <w:pStyle w:val="western"/>
              <w:numPr>
                <w:ilvl w:val="0"/>
                <w:numId w:val="16"/>
              </w:numPr>
              <w:spacing w:before="0" w:beforeAutospacing="0"/>
              <w:ind w:right="57"/>
              <w:rPr>
                <w:iCs/>
                <w:sz w:val="18"/>
                <w:szCs w:val="18"/>
              </w:rPr>
            </w:pPr>
            <w:r w:rsidRPr="002F4FDF">
              <w:rPr>
                <w:iCs/>
                <w:sz w:val="18"/>
                <w:szCs w:val="18"/>
              </w:rPr>
              <w:t xml:space="preserve">Findings of survey to identify key next steps for professional learning of staff (including Support Staff). </w:t>
            </w:r>
          </w:p>
          <w:p w14:paraId="5C568B2B" w14:textId="77777777" w:rsidR="00C464E1" w:rsidRPr="002F4FDF" w:rsidRDefault="00C464E1" w:rsidP="00002C6E">
            <w:pPr>
              <w:pStyle w:val="western"/>
              <w:numPr>
                <w:ilvl w:val="0"/>
                <w:numId w:val="16"/>
              </w:numPr>
              <w:spacing w:before="0" w:beforeAutospacing="0"/>
              <w:ind w:right="57"/>
              <w:rPr>
                <w:iCs/>
                <w:sz w:val="18"/>
                <w:szCs w:val="18"/>
              </w:rPr>
            </w:pPr>
            <w:r w:rsidRPr="002F4FDF">
              <w:rPr>
                <w:iCs/>
                <w:sz w:val="18"/>
                <w:szCs w:val="18"/>
              </w:rPr>
              <w:t xml:space="preserve">SLT to determine key themes arising from survey and co-ordinate relevant professional learning as part of Collegiate Calendar. </w:t>
            </w:r>
          </w:p>
          <w:p w14:paraId="7F25D1E0" w14:textId="3F89F851" w:rsidR="00C464E1" w:rsidRDefault="00C464E1" w:rsidP="00002C6E">
            <w:pPr>
              <w:pStyle w:val="western"/>
              <w:numPr>
                <w:ilvl w:val="0"/>
                <w:numId w:val="16"/>
              </w:numPr>
              <w:spacing w:before="0" w:beforeAutospacing="0"/>
              <w:ind w:right="57"/>
              <w:rPr>
                <w:iCs/>
                <w:sz w:val="18"/>
                <w:szCs w:val="18"/>
              </w:rPr>
            </w:pPr>
            <w:r w:rsidRPr="002F4FDF">
              <w:rPr>
                <w:iCs/>
                <w:sz w:val="18"/>
                <w:szCs w:val="18"/>
              </w:rPr>
              <w:t xml:space="preserve">SLT to liaise with Literacy and Numeracy development Officers to co-ordinate bespoke professional learning to meet staff needs. </w:t>
            </w:r>
          </w:p>
          <w:p w14:paraId="2B0813EB" w14:textId="44144671" w:rsidR="00412541" w:rsidRPr="002F4FDF" w:rsidRDefault="00412541" w:rsidP="00002C6E">
            <w:pPr>
              <w:pStyle w:val="western"/>
              <w:numPr>
                <w:ilvl w:val="0"/>
                <w:numId w:val="16"/>
              </w:numPr>
              <w:spacing w:before="0" w:beforeAutospacing="0"/>
              <w:ind w:right="57"/>
              <w:rPr>
                <w:iCs/>
                <w:sz w:val="18"/>
                <w:szCs w:val="18"/>
              </w:rPr>
            </w:pPr>
            <w:r>
              <w:rPr>
                <w:iCs/>
                <w:sz w:val="18"/>
                <w:szCs w:val="18"/>
              </w:rPr>
              <w:t xml:space="preserve">Staff to engage in Renfrewshire Maths Recovery Training between Sep-Feb. </w:t>
            </w:r>
          </w:p>
          <w:p w14:paraId="68F175BC" w14:textId="77777777" w:rsidR="00C464E1" w:rsidRPr="002F4FDF" w:rsidRDefault="00C464E1" w:rsidP="00002C6E">
            <w:pPr>
              <w:pStyle w:val="western"/>
              <w:numPr>
                <w:ilvl w:val="0"/>
                <w:numId w:val="16"/>
              </w:numPr>
              <w:spacing w:before="0" w:beforeAutospacing="0"/>
              <w:ind w:right="57"/>
              <w:rPr>
                <w:iCs/>
                <w:sz w:val="18"/>
                <w:szCs w:val="18"/>
              </w:rPr>
            </w:pPr>
            <w:r w:rsidRPr="002F4FDF">
              <w:rPr>
                <w:iCs/>
                <w:sz w:val="18"/>
                <w:szCs w:val="18"/>
              </w:rPr>
              <w:t>Staff to engage in professional learning specific to their individual needs.</w:t>
            </w:r>
          </w:p>
          <w:p w14:paraId="123E94C7" w14:textId="77777777" w:rsidR="00C464E1" w:rsidRPr="002F4FDF" w:rsidRDefault="00C464E1" w:rsidP="00002C6E">
            <w:pPr>
              <w:pStyle w:val="western"/>
              <w:numPr>
                <w:ilvl w:val="0"/>
                <w:numId w:val="16"/>
              </w:numPr>
              <w:spacing w:before="0" w:beforeAutospacing="0"/>
              <w:ind w:right="57"/>
              <w:rPr>
                <w:iCs/>
                <w:sz w:val="18"/>
                <w:szCs w:val="18"/>
              </w:rPr>
            </w:pPr>
            <w:r w:rsidRPr="002F4FDF">
              <w:rPr>
                <w:iCs/>
                <w:sz w:val="18"/>
                <w:szCs w:val="18"/>
              </w:rPr>
              <w:t xml:space="preserve">Establish Teacher Learning Communities as part of Collegiate Calendar to support professional dialogue and sharing of good practice. </w:t>
            </w:r>
          </w:p>
          <w:p w14:paraId="0A31BFFC" w14:textId="58F88DCE" w:rsidR="00412541" w:rsidRDefault="00412541" w:rsidP="00002C6E">
            <w:pPr>
              <w:pStyle w:val="western"/>
              <w:numPr>
                <w:ilvl w:val="0"/>
                <w:numId w:val="16"/>
              </w:numPr>
              <w:spacing w:before="0" w:beforeAutospacing="0"/>
              <w:ind w:right="57"/>
              <w:rPr>
                <w:iCs/>
                <w:sz w:val="18"/>
                <w:szCs w:val="18"/>
              </w:rPr>
            </w:pPr>
            <w:r>
              <w:rPr>
                <w:iCs/>
                <w:sz w:val="18"/>
                <w:szCs w:val="18"/>
              </w:rPr>
              <w:t xml:space="preserve">HT to meet with Literacy Development Officer (J. Patterson) to plan for delivery of bespoke Literacy CLPL for staff to support the delivery of reading and writing. </w:t>
            </w:r>
          </w:p>
          <w:p w14:paraId="3ADDC675" w14:textId="78024584" w:rsidR="00C464E1" w:rsidRPr="002F4FDF" w:rsidRDefault="00412541" w:rsidP="00002C6E">
            <w:pPr>
              <w:pStyle w:val="western"/>
              <w:numPr>
                <w:ilvl w:val="0"/>
                <w:numId w:val="16"/>
              </w:numPr>
              <w:spacing w:before="0" w:beforeAutospacing="0"/>
              <w:ind w:right="57"/>
              <w:rPr>
                <w:iCs/>
                <w:sz w:val="18"/>
                <w:szCs w:val="18"/>
              </w:rPr>
            </w:pPr>
            <w:r>
              <w:rPr>
                <w:iCs/>
                <w:sz w:val="18"/>
                <w:szCs w:val="18"/>
              </w:rPr>
              <w:t>S</w:t>
            </w:r>
            <w:r w:rsidR="00C464E1" w:rsidRPr="002F4FDF">
              <w:rPr>
                <w:iCs/>
                <w:sz w:val="18"/>
                <w:szCs w:val="18"/>
              </w:rPr>
              <w:t>taff to engage in Talk for Writing professional learning when available (expected from Jan ’22)</w:t>
            </w:r>
          </w:p>
          <w:p w14:paraId="1395733A" w14:textId="77777777" w:rsidR="00C464E1" w:rsidRPr="00BE6E0B" w:rsidRDefault="00C464E1" w:rsidP="008965DC">
            <w:pPr>
              <w:pStyle w:val="western"/>
              <w:spacing w:before="0" w:beforeAutospacing="0"/>
              <w:ind w:right="57"/>
              <w:rPr>
                <w:b/>
                <w:bCs/>
                <w:i/>
                <w:color w:val="FF0000"/>
                <w:sz w:val="20"/>
                <w:szCs w:val="20"/>
              </w:rPr>
            </w:pPr>
          </w:p>
        </w:tc>
      </w:tr>
    </w:tbl>
    <w:p w14:paraId="55BE3A31" w14:textId="77777777" w:rsidR="0090444F" w:rsidRDefault="0090444F" w:rsidP="008135FB">
      <w:pPr>
        <w:rPr>
          <w:rFonts w:ascii="Arial" w:hAnsi="Arial" w:cs="Arial"/>
          <w:b/>
          <w:bCs/>
        </w:rPr>
      </w:pPr>
    </w:p>
    <w:tbl>
      <w:tblPr>
        <w:tblStyle w:val="TableGrid"/>
        <w:tblW w:w="15756" w:type="dxa"/>
        <w:tblInd w:w="-856"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2978"/>
        <w:gridCol w:w="4110"/>
        <w:gridCol w:w="2279"/>
        <w:gridCol w:w="2257"/>
        <w:gridCol w:w="4132"/>
      </w:tblGrid>
      <w:tr w:rsidR="00FC3FE5" w:rsidRPr="00B31883" w14:paraId="7D8D52D6" w14:textId="77777777" w:rsidTr="008965DC">
        <w:trPr>
          <w:trHeight w:hRule="exact" w:val="436"/>
        </w:trPr>
        <w:tc>
          <w:tcPr>
            <w:tcW w:w="157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13BED8" w14:textId="77777777" w:rsidR="00FC3FE5" w:rsidRPr="00B31883" w:rsidRDefault="00FC3FE5" w:rsidP="008965DC">
            <w:pPr>
              <w:pStyle w:val="western"/>
              <w:spacing w:before="0" w:beforeAutospacing="0"/>
              <w:ind w:right="57"/>
              <w:rPr>
                <w:b/>
                <w:bCs/>
                <w:sz w:val="24"/>
                <w:szCs w:val="24"/>
              </w:rPr>
            </w:pPr>
            <w:r w:rsidRPr="00B31883">
              <w:rPr>
                <w:b/>
                <w:bCs/>
                <w:sz w:val="24"/>
                <w:szCs w:val="24"/>
              </w:rPr>
              <w:t>Improvement Priority 3</w:t>
            </w:r>
            <w:r>
              <w:rPr>
                <w:b/>
                <w:bCs/>
                <w:sz w:val="24"/>
                <w:szCs w:val="24"/>
              </w:rPr>
              <w:t xml:space="preserve"> To improve the mental, social, emotional, and spiritual health and wellbeing of our children.</w:t>
            </w:r>
          </w:p>
        </w:tc>
      </w:tr>
      <w:tr w:rsidR="00FC3FE5" w:rsidRPr="00FD64F3" w14:paraId="6B874414" w14:textId="77777777" w:rsidTr="008965DC">
        <w:trPr>
          <w:trHeight w:hRule="exact" w:val="1420"/>
        </w:trPr>
        <w:tc>
          <w:tcPr>
            <w:tcW w:w="2978" w:type="dxa"/>
            <w:tcBorders>
              <w:top w:val="single" w:sz="4" w:space="0" w:color="auto"/>
              <w:left w:val="single" w:sz="4" w:space="0" w:color="auto"/>
              <w:bottom w:val="single" w:sz="4" w:space="0" w:color="auto"/>
              <w:right w:val="single" w:sz="4" w:space="0" w:color="auto"/>
            </w:tcBorders>
            <w:shd w:val="clear" w:color="auto" w:fill="auto"/>
          </w:tcPr>
          <w:p w14:paraId="31AFCAF0" w14:textId="77777777" w:rsidR="00FC3FE5" w:rsidRDefault="00FC3FE5" w:rsidP="008965DC">
            <w:pPr>
              <w:pStyle w:val="western"/>
              <w:spacing w:before="0" w:beforeAutospacing="0"/>
              <w:ind w:right="57"/>
              <w:rPr>
                <w:b/>
                <w:bCs/>
              </w:rPr>
            </w:pPr>
            <w:r w:rsidRPr="00B31883">
              <w:rPr>
                <w:b/>
                <w:bCs/>
              </w:rPr>
              <w:t>HGIOS/HGIOELC QIs</w:t>
            </w:r>
          </w:p>
          <w:p w14:paraId="400921F1" w14:textId="77777777" w:rsidR="00FC3FE5" w:rsidRDefault="00FC3FE5" w:rsidP="008965DC">
            <w:pPr>
              <w:pStyle w:val="western"/>
              <w:spacing w:before="0" w:beforeAutospacing="0"/>
              <w:ind w:right="57"/>
              <w:rPr>
                <w:b/>
                <w:bCs/>
              </w:rPr>
            </w:pPr>
          </w:p>
          <w:p w14:paraId="396802B4" w14:textId="77777777" w:rsidR="00FC3FE5" w:rsidRPr="00605892" w:rsidRDefault="00FC3FE5" w:rsidP="008965DC">
            <w:pPr>
              <w:pStyle w:val="western"/>
              <w:spacing w:before="0" w:beforeAutospacing="0"/>
              <w:ind w:right="57"/>
            </w:pPr>
            <w:r>
              <w:t>1.1, 1.2, 1.3, 2.7, 3.1</w:t>
            </w:r>
          </w:p>
        </w:tc>
        <w:tc>
          <w:tcPr>
            <w:tcW w:w="6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3C794C" w14:textId="77777777" w:rsidR="00FC3FE5" w:rsidRPr="00B31883" w:rsidRDefault="00FC3FE5" w:rsidP="008965DC">
            <w:pPr>
              <w:pStyle w:val="Default"/>
              <w:ind w:left="720"/>
              <w:jc w:val="center"/>
              <w:rPr>
                <w:b/>
                <w:bCs/>
                <w:iCs/>
                <w:sz w:val="22"/>
                <w:szCs w:val="22"/>
              </w:rPr>
            </w:pPr>
            <w:r w:rsidRPr="00B31883">
              <w:rPr>
                <w:b/>
                <w:bCs/>
                <w:iCs/>
                <w:sz w:val="22"/>
                <w:szCs w:val="22"/>
              </w:rPr>
              <w:t>NIF Priorities</w:t>
            </w:r>
          </w:p>
          <w:p w14:paraId="39064482" w14:textId="77777777" w:rsidR="00FC3FE5" w:rsidRPr="00CA5273" w:rsidRDefault="00FC3FE5" w:rsidP="00002C6E">
            <w:pPr>
              <w:pStyle w:val="Default"/>
              <w:numPr>
                <w:ilvl w:val="0"/>
                <w:numId w:val="7"/>
              </w:numPr>
              <w:ind w:left="318"/>
              <w:rPr>
                <w:iCs/>
                <w:sz w:val="16"/>
                <w:szCs w:val="16"/>
              </w:rPr>
            </w:pPr>
            <w:r w:rsidRPr="00CA5273">
              <w:rPr>
                <w:iCs/>
                <w:sz w:val="16"/>
                <w:szCs w:val="16"/>
              </w:rPr>
              <w:t xml:space="preserve">Improvement in attainment, particularly in literacy and numeracy </w:t>
            </w:r>
          </w:p>
          <w:p w14:paraId="407EF848" w14:textId="77777777" w:rsidR="00FC3FE5" w:rsidRPr="00CA5273" w:rsidRDefault="00FC3FE5" w:rsidP="00002C6E">
            <w:pPr>
              <w:pStyle w:val="Default"/>
              <w:numPr>
                <w:ilvl w:val="0"/>
                <w:numId w:val="7"/>
              </w:numPr>
              <w:ind w:left="318"/>
              <w:rPr>
                <w:sz w:val="16"/>
                <w:szCs w:val="16"/>
              </w:rPr>
            </w:pPr>
            <w:r w:rsidRPr="00CA5273">
              <w:rPr>
                <w:iCs/>
                <w:sz w:val="16"/>
                <w:szCs w:val="16"/>
              </w:rPr>
              <w:t xml:space="preserve">Closing the attainment gap between the most and least disadvantaged children </w:t>
            </w:r>
          </w:p>
          <w:p w14:paraId="6207BFD1" w14:textId="77777777" w:rsidR="00FC3FE5" w:rsidRPr="005A3CF0" w:rsidRDefault="00FC3FE5" w:rsidP="00002C6E">
            <w:pPr>
              <w:pStyle w:val="Default"/>
              <w:numPr>
                <w:ilvl w:val="0"/>
                <w:numId w:val="7"/>
              </w:numPr>
              <w:ind w:left="318"/>
              <w:rPr>
                <w:sz w:val="16"/>
                <w:szCs w:val="16"/>
                <w:highlight w:val="yellow"/>
              </w:rPr>
            </w:pPr>
            <w:r w:rsidRPr="005A3CF0">
              <w:rPr>
                <w:iCs/>
                <w:sz w:val="16"/>
                <w:szCs w:val="16"/>
                <w:highlight w:val="yellow"/>
              </w:rPr>
              <w:t xml:space="preserve">Improvement in children's and young people’s health and wellbeing </w:t>
            </w:r>
          </w:p>
          <w:p w14:paraId="5E5690B6" w14:textId="77777777" w:rsidR="00FC3FE5" w:rsidRPr="00BE6E0B" w:rsidRDefault="00FC3FE5" w:rsidP="00002C6E">
            <w:pPr>
              <w:pStyle w:val="Default"/>
              <w:numPr>
                <w:ilvl w:val="0"/>
                <w:numId w:val="7"/>
              </w:numPr>
              <w:ind w:left="318"/>
              <w:rPr>
                <w:sz w:val="16"/>
                <w:szCs w:val="16"/>
              </w:rPr>
            </w:pPr>
            <w:r w:rsidRPr="00CA5273">
              <w:rPr>
                <w:iCs/>
                <w:sz w:val="16"/>
                <w:szCs w:val="16"/>
              </w:rPr>
              <w:t>Improvement in employability skills and sustained, positive school leaver destinations for all young peopl</w:t>
            </w:r>
            <w:r>
              <w:rPr>
                <w:iCs/>
                <w:sz w:val="16"/>
                <w:szCs w:val="16"/>
              </w:rPr>
              <w:t>e</w:t>
            </w:r>
          </w:p>
          <w:p w14:paraId="39FA8383" w14:textId="77777777" w:rsidR="00FC3FE5" w:rsidRPr="00CA5273" w:rsidRDefault="00FC3FE5" w:rsidP="008965DC">
            <w:pPr>
              <w:pStyle w:val="Default"/>
              <w:ind w:left="318"/>
              <w:rPr>
                <w:sz w:val="16"/>
                <w:szCs w:val="16"/>
              </w:rPr>
            </w:pPr>
            <w:r>
              <w:rPr>
                <w:iCs/>
                <w:sz w:val="16"/>
                <w:szCs w:val="16"/>
              </w:rPr>
              <w:t xml:space="preserve">                                                                                  </w:t>
            </w:r>
          </w:p>
          <w:p w14:paraId="5A9419EC" w14:textId="77777777" w:rsidR="00FC3FE5" w:rsidRDefault="00FC3FE5" w:rsidP="008965DC">
            <w:pPr>
              <w:pStyle w:val="western"/>
              <w:spacing w:before="0" w:beforeAutospacing="0"/>
              <w:ind w:right="57"/>
              <w:rPr>
                <w:rFonts w:asciiTheme="minorHAnsi" w:hAnsiTheme="minorHAnsi" w:cstheme="minorHAnsi"/>
                <w:b/>
                <w:bCs/>
              </w:rPr>
            </w:pPr>
          </w:p>
        </w:tc>
        <w:tc>
          <w:tcPr>
            <w:tcW w:w="6389" w:type="dxa"/>
            <w:gridSpan w:val="2"/>
            <w:tcBorders>
              <w:top w:val="single" w:sz="4" w:space="0" w:color="auto"/>
              <w:left w:val="single" w:sz="4" w:space="0" w:color="auto"/>
              <w:bottom w:val="single" w:sz="4" w:space="0" w:color="auto"/>
              <w:right w:val="single" w:sz="4" w:space="0" w:color="auto"/>
            </w:tcBorders>
            <w:shd w:val="clear" w:color="auto" w:fill="auto"/>
          </w:tcPr>
          <w:p w14:paraId="7EB34AB2" w14:textId="77777777" w:rsidR="00FC3FE5" w:rsidRPr="00B31883" w:rsidRDefault="00FC3FE5" w:rsidP="008965DC">
            <w:pPr>
              <w:pStyle w:val="western"/>
              <w:spacing w:before="0" w:beforeAutospacing="0"/>
              <w:ind w:right="57"/>
              <w:jc w:val="center"/>
              <w:rPr>
                <w:b/>
                <w:bCs/>
              </w:rPr>
            </w:pPr>
            <w:r w:rsidRPr="00B31883">
              <w:rPr>
                <w:b/>
                <w:bCs/>
              </w:rPr>
              <w:t>NIF Drivers</w:t>
            </w:r>
          </w:p>
          <w:p w14:paraId="3F45984F" w14:textId="77777777" w:rsidR="00FC3FE5" w:rsidRDefault="00FC3FE5" w:rsidP="00002C6E">
            <w:pPr>
              <w:pStyle w:val="ListParagraph"/>
              <w:numPr>
                <w:ilvl w:val="0"/>
                <w:numId w:val="4"/>
              </w:numPr>
              <w:contextualSpacing w:val="0"/>
              <w:rPr>
                <w:rFonts w:ascii="Arial" w:hAnsi="Arial" w:cs="Arial"/>
                <w:sz w:val="18"/>
                <w:szCs w:val="18"/>
              </w:rPr>
            </w:pPr>
            <w:r w:rsidRPr="005A3CF0">
              <w:rPr>
                <w:rFonts w:ascii="Arial" w:hAnsi="Arial" w:cs="Arial"/>
                <w:sz w:val="18"/>
                <w:szCs w:val="18"/>
                <w:highlight w:val="yellow"/>
              </w:rPr>
              <w:t>School Leadership</w:t>
            </w:r>
            <w:r w:rsidRPr="0090444F">
              <w:rPr>
                <w:rFonts w:ascii="Arial" w:hAnsi="Arial" w:cs="Arial"/>
                <w:sz w:val="18"/>
                <w:szCs w:val="18"/>
              </w:rPr>
              <w:t xml:space="preserve">                  4. Assessment of Children’s Progress</w:t>
            </w:r>
          </w:p>
          <w:p w14:paraId="6BF0DC19" w14:textId="77777777" w:rsidR="00FC3FE5" w:rsidRPr="0090444F" w:rsidRDefault="00FC3FE5" w:rsidP="008965DC">
            <w:pPr>
              <w:pStyle w:val="ListParagraph"/>
              <w:contextualSpacing w:val="0"/>
              <w:rPr>
                <w:rFonts w:ascii="Arial" w:hAnsi="Arial" w:cs="Arial"/>
                <w:sz w:val="18"/>
                <w:szCs w:val="18"/>
              </w:rPr>
            </w:pPr>
          </w:p>
          <w:p w14:paraId="12389D47" w14:textId="77777777" w:rsidR="00FC3FE5" w:rsidRDefault="00FC3FE5" w:rsidP="00002C6E">
            <w:pPr>
              <w:pStyle w:val="ListParagraph"/>
              <w:numPr>
                <w:ilvl w:val="0"/>
                <w:numId w:val="4"/>
              </w:numPr>
              <w:contextualSpacing w:val="0"/>
              <w:rPr>
                <w:rFonts w:ascii="Arial" w:hAnsi="Arial" w:cs="Arial"/>
                <w:sz w:val="18"/>
                <w:szCs w:val="18"/>
              </w:rPr>
            </w:pPr>
            <w:r w:rsidRPr="005A3CF0">
              <w:rPr>
                <w:rFonts w:ascii="Arial" w:hAnsi="Arial" w:cs="Arial"/>
                <w:sz w:val="18"/>
                <w:szCs w:val="18"/>
                <w:highlight w:val="yellow"/>
              </w:rPr>
              <w:t>Teacher Professionalism</w:t>
            </w:r>
            <w:r w:rsidRPr="0090444F">
              <w:rPr>
                <w:rFonts w:ascii="Arial" w:hAnsi="Arial" w:cs="Arial"/>
                <w:sz w:val="18"/>
                <w:szCs w:val="18"/>
              </w:rPr>
              <w:t xml:space="preserve">        5. </w:t>
            </w:r>
            <w:r w:rsidRPr="005A3CF0">
              <w:rPr>
                <w:rFonts w:ascii="Arial" w:hAnsi="Arial" w:cs="Arial"/>
                <w:sz w:val="18"/>
                <w:szCs w:val="18"/>
                <w:highlight w:val="yellow"/>
              </w:rPr>
              <w:t>School Improvement</w:t>
            </w:r>
          </w:p>
          <w:p w14:paraId="20F65961" w14:textId="77777777" w:rsidR="00FC3FE5" w:rsidRPr="0090444F" w:rsidRDefault="00FC3FE5" w:rsidP="008965DC">
            <w:pPr>
              <w:rPr>
                <w:rFonts w:ascii="Arial" w:hAnsi="Arial" w:cs="Arial"/>
                <w:sz w:val="18"/>
                <w:szCs w:val="18"/>
              </w:rPr>
            </w:pPr>
          </w:p>
          <w:p w14:paraId="25CF94A3" w14:textId="77777777" w:rsidR="00FC3FE5" w:rsidRPr="0090444F" w:rsidRDefault="00FC3FE5" w:rsidP="00002C6E">
            <w:pPr>
              <w:pStyle w:val="ListParagraph"/>
              <w:numPr>
                <w:ilvl w:val="0"/>
                <w:numId w:val="4"/>
              </w:numPr>
              <w:contextualSpacing w:val="0"/>
              <w:rPr>
                <w:rFonts w:ascii="Arial" w:hAnsi="Arial" w:cs="Arial"/>
                <w:sz w:val="18"/>
                <w:szCs w:val="18"/>
              </w:rPr>
            </w:pPr>
            <w:r w:rsidRPr="005A3CF0">
              <w:rPr>
                <w:rFonts w:ascii="Arial" w:hAnsi="Arial" w:cs="Arial"/>
                <w:sz w:val="18"/>
                <w:szCs w:val="18"/>
                <w:highlight w:val="yellow"/>
              </w:rPr>
              <w:t>Parental Engagement</w:t>
            </w:r>
            <w:r w:rsidRPr="0090444F">
              <w:rPr>
                <w:rFonts w:ascii="Arial" w:hAnsi="Arial" w:cs="Arial"/>
                <w:sz w:val="18"/>
                <w:szCs w:val="18"/>
              </w:rPr>
              <w:t xml:space="preserve">             6. Performance Information</w:t>
            </w:r>
          </w:p>
          <w:p w14:paraId="2786061C" w14:textId="77777777" w:rsidR="00FC3FE5" w:rsidRDefault="00FC3FE5" w:rsidP="008965DC">
            <w:pPr>
              <w:pStyle w:val="western"/>
              <w:spacing w:before="0" w:beforeAutospacing="0"/>
              <w:ind w:right="57"/>
              <w:rPr>
                <w:rFonts w:asciiTheme="minorHAnsi" w:hAnsiTheme="minorHAnsi" w:cstheme="minorHAnsi"/>
                <w:b/>
                <w:bCs/>
              </w:rPr>
            </w:pPr>
          </w:p>
          <w:p w14:paraId="5BA5324B" w14:textId="77777777" w:rsidR="00FC3FE5" w:rsidRPr="00FD64F3" w:rsidRDefault="00FC3FE5" w:rsidP="008965DC">
            <w:pPr>
              <w:pStyle w:val="western"/>
              <w:spacing w:before="0" w:beforeAutospacing="0"/>
              <w:ind w:right="57"/>
              <w:rPr>
                <w:rFonts w:asciiTheme="minorHAnsi" w:hAnsiTheme="minorHAnsi" w:cstheme="minorHAnsi"/>
                <w:b/>
                <w:bCs/>
                <w:i/>
                <w:iCs/>
                <w:color w:val="FF0000"/>
                <w:sz w:val="20"/>
                <w:szCs w:val="20"/>
              </w:rPr>
            </w:pPr>
          </w:p>
        </w:tc>
      </w:tr>
      <w:tr w:rsidR="00FC3FE5" w:rsidRPr="00B31883" w14:paraId="31D7F850" w14:textId="77777777" w:rsidTr="008965DC">
        <w:trPr>
          <w:trHeight w:hRule="exact" w:val="565"/>
        </w:trPr>
        <w:tc>
          <w:tcPr>
            <w:tcW w:w="2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4BB57E" w14:textId="77777777" w:rsidR="00FC3FE5" w:rsidRPr="00B31883" w:rsidRDefault="00FC3FE5" w:rsidP="008965DC">
            <w:pPr>
              <w:pStyle w:val="western"/>
              <w:spacing w:before="0" w:beforeAutospacing="0"/>
              <w:ind w:right="57"/>
              <w:jc w:val="center"/>
              <w:rPr>
                <w:b/>
                <w:bCs/>
              </w:rPr>
            </w:pPr>
            <w:r w:rsidRPr="00B31883">
              <w:rPr>
                <w:b/>
                <w:bCs/>
              </w:rPr>
              <w:t>Rationale for change</w:t>
            </w:r>
          </w:p>
          <w:p w14:paraId="567E70EC" w14:textId="77777777" w:rsidR="00FC3FE5" w:rsidRPr="00B31883" w:rsidRDefault="00FC3FE5" w:rsidP="008965DC">
            <w:pPr>
              <w:pStyle w:val="western"/>
              <w:spacing w:before="0" w:beforeAutospacing="0"/>
              <w:ind w:right="57"/>
              <w:jc w:val="center"/>
              <w:rPr>
                <w:b/>
                <w:bCs/>
              </w:rPr>
            </w:pP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BEF8E2" w14:textId="77777777" w:rsidR="00FC3FE5" w:rsidRPr="00B31883" w:rsidRDefault="00FC3FE5" w:rsidP="008965DC">
            <w:pPr>
              <w:pStyle w:val="western"/>
              <w:spacing w:before="0" w:beforeAutospacing="0"/>
              <w:ind w:right="57"/>
              <w:jc w:val="center"/>
              <w:rPr>
                <w:b/>
                <w:bCs/>
              </w:rPr>
            </w:pPr>
            <w:r w:rsidRPr="00B31883">
              <w:rPr>
                <w:b/>
                <w:bCs/>
              </w:rPr>
              <w:t>Outcome and Expected Impact</w:t>
            </w: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5EC632" w14:textId="77777777" w:rsidR="00FC3FE5" w:rsidRPr="00B31883" w:rsidRDefault="00FC3FE5" w:rsidP="008965DC">
            <w:pPr>
              <w:pStyle w:val="western"/>
              <w:spacing w:before="0" w:beforeAutospacing="0"/>
              <w:ind w:right="57"/>
              <w:jc w:val="center"/>
              <w:rPr>
                <w:b/>
                <w:bCs/>
              </w:rPr>
            </w:pPr>
            <w:r w:rsidRPr="00B31883">
              <w:rPr>
                <w:b/>
                <w:bCs/>
              </w:rPr>
              <w:t>Measures</w:t>
            </w:r>
          </w:p>
        </w:tc>
        <w:tc>
          <w:tcPr>
            <w:tcW w:w="41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E67308" w14:textId="77777777" w:rsidR="00FC3FE5" w:rsidRPr="00B31883" w:rsidRDefault="00FC3FE5" w:rsidP="008965DC">
            <w:pPr>
              <w:pStyle w:val="western"/>
              <w:spacing w:before="0" w:beforeAutospacing="0"/>
              <w:ind w:right="57"/>
              <w:jc w:val="center"/>
              <w:rPr>
                <w:b/>
                <w:bCs/>
              </w:rPr>
            </w:pPr>
            <w:r w:rsidRPr="00B31883">
              <w:rPr>
                <w:b/>
                <w:bCs/>
              </w:rPr>
              <w:t>Intervention</w:t>
            </w:r>
          </w:p>
        </w:tc>
      </w:tr>
      <w:tr w:rsidR="00FC3FE5" w:rsidRPr="00BE6E0B" w14:paraId="71067E77" w14:textId="77777777" w:rsidTr="008965DC">
        <w:trPr>
          <w:trHeight w:val="5837"/>
        </w:trPr>
        <w:tc>
          <w:tcPr>
            <w:tcW w:w="2978" w:type="dxa"/>
            <w:tcBorders>
              <w:top w:val="single" w:sz="4" w:space="0" w:color="auto"/>
              <w:left w:val="single" w:sz="4" w:space="0" w:color="auto"/>
              <w:right w:val="single" w:sz="4" w:space="0" w:color="auto"/>
            </w:tcBorders>
            <w:shd w:val="clear" w:color="auto" w:fill="auto"/>
          </w:tcPr>
          <w:p w14:paraId="455DD8F3" w14:textId="200C4200" w:rsidR="00FC3FE5" w:rsidRDefault="00FC3FE5" w:rsidP="008965DC">
            <w:pPr>
              <w:pStyle w:val="western"/>
              <w:spacing w:before="0" w:beforeAutospacing="0"/>
              <w:ind w:right="57"/>
              <w:rPr>
                <w:bCs/>
                <w:i/>
                <w:iCs/>
              </w:rPr>
            </w:pPr>
            <w:r>
              <w:rPr>
                <w:bCs/>
                <w:i/>
                <w:iCs/>
              </w:rPr>
              <w:t xml:space="preserve">Our whole school approaches to promoting positive behaviour and </w:t>
            </w:r>
            <w:r w:rsidR="00412541">
              <w:rPr>
                <w:bCs/>
                <w:i/>
                <w:iCs/>
              </w:rPr>
              <w:t xml:space="preserve">nurturing </w:t>
            </w:r>
            <w:r>
              <w:rPr>
                <w:bCs/>
                <w:i/>
                <w:iCs/>
              </w:rPr>
              <w:t xml:space="preserve">relationships are inconsistent. </w:t>
            </w:r>
          </w:p>
          <w:p w14:paraId="3C58AB7C" w14:textId="77777777" w:rsidR="00FC3FE5" w:rsidRDefault="00FC3FE5" w:rsidP="008965DC">
            <w:pPr>
              <w:pStyle w:val="western"/>
              <w:spacing w:before="0" w:beforeAutospacing="0"/>
              <w:ind w:right="57"/>
              <w:rPr>
                <w:bCs/>
                <w:i/>
                <w:iCs/>
              </w:rPr>
            </w:pPr>
          </w:p>
          <w:p w14:paraId="30B77948" w14:textId="77777777" w:rsidR="00FC3FE5" w:rsidRDefault="00FC3FE5" w:rsidP="008965DC">
            <w:pPr>
              <w:pStyle w:val="western"/>
              <w:spacing w:before="0" w:beforeAutospacing="0"/>
              <w:ind w:right="57"/>
              <w:rPr>
                <w:bCs/>
                <w:i/>
                <w:iCs/>
              </w:rPr>
            </w:pPr>
          </w:p>
          <w:p w14:paraId="09B492B4" w14:textId="77777777" w:rsidR="00FC3FE5" w:rsidRDefault="00FC3FE5" w:rsidP="008965DC">
            <w:pPr>
              <w:pStyle w:val="western"/>
              <w:spacing w:before="0" w:beforeAutospacing="0"/>
              <w:ind w:right="57"/>
              <w:rPr>
                <w:bCs/>
                <w:i/>
                <w:iCs/>
              </w:rPr>
            </w:pPr>
          </w:p>
          <w:p w14:paraId="6F6CCB2B" w14:textId="77777777" w:rsidR="00FC3FE5" w:rsidRDefault="00FC3FE5" w:rsidP="008965DC">
            <w:pPr>
              <w:pStyle w:val="western"/>
              <w:spacing w:before="0" w:beforeAutospacing="0"/>
              <w:ind w:right="57"/>
              <w:rPr>
                <w:bCs/>
                <w:i/>
                <w:iCs/>
              </w:rPr>
            </w:pPr>
          </w:p>
          <w:p w14:paraId="3BBB3146" w14:textId="77777777" w:rsidR="00FC3FE5" w:rsidRDefault="00FC3FE5" w:rsidP="008965DC">
            <w:pPr>
              <w:pStyle w:val="western"/>
              <w:spacing w:before="0" w:beforeAutospacing="0"/>
              <w:ind w:right="57"/>
              <w:rPr>
                <w:bCs/>
                <w:i/>
                <w:iCs/>
              </w:rPr>
            </w:pPr>
          </w:p>
          <w:p w14:paraId="175E1FA0" w14:textId="77777777" w:rsidR="00FC3FE5" w:rsidRDefault="00FC3FE5" w:rsidP="008965DC">
            <w:pPr>
              <w:pStyle w:val="western"/>
              <w:spacing w:before="0" w:beforeAutospacing="0"/>
              <w:ind w:right="57"/>
              <w:rPr>
                <w:bCs/>
                <w:i/>
                <w:iCs/>
              </w:rPr>
            </w:pPr>
          </w:p>
          <w:p w14:paraId="10F004C2" w14:textId="77777777" w:rsidR="00FC3FE5" w:rsidRDefault="00FC3FE5" w:rsidP="008965DC">
            <w:pPr>
              <w:pStyle w:val="western"/>
              <w:spacing w:before="0" w:beforeAutospacing="0"/>
              <w:ind w:right="57"/>
              <w:rPr>
                <w:bCs/>
                <w:i/>
                <w:iCs/>
              </w:rPr>
            </w:pPr>
          </w:p>
          <w:p w14:paraId="62F352D4" w14:textId="77777777" w:rsidR="00FC3FE5" w:rsidRDefault="00FC3FE5" w:rsidP="008965DC">
            <w:pPr>
              <w:pStyle w:val="western"/>
              <w:spacing w:before="0" w:beforeAutospacing="0"/>
              <w:ind w:right="57"/>
              <w:rPr>
                <w:bCs/>
                <w:i/>
                <w:iCs/>
              </w:rPr>
            </w:pPr>
          </w:p>
          <w:p w14:paraId="2BBD6C61" w14:textId="77777777" w:rsidR="00FC3FE5" w:rsidRDefault="00FC3FE5" w:rsidP="008965DC">
            <w:pPr>
              <w:pStyle w:val="western"/>
              <w:spacing w:before="0" w:beforeAutospacing="0"/>
              <w:ind w:right="57"/>
              <w:rPr>
                <w:bCs/>
                <w:i/>
                <w:iCs/>
              </w:rPr>
            </w:pPr>
          </w:p>
          <w:p w14:paraId="1CF38528" w14:textId="77777777" w:rsidR="00FC3FE5" w:rsidRDefault="00FC3FE5" w:rsidP="008965DC">
            <w:pPr>
              <w:pStyle w:val="western"/>
              <w:spacing w:before="0" w:beforeAutospacing="0"/>
              <w:ind w:right="57"/>
              <w:rPr>
                <w:bCs/>
                <w:i/>
                <w:iCs/>
              </w:rPr>
            </w:pPr>
          </w:p>
          <w:p w14:paraId="454800AF" w14:textId="77777777" w:rsidR="00FC3FE5" w:rsidRDefault="00FC3FE5" w:rsidP="008965DC">
            <w:pPr>
              <w:pStyle w:val="western"/>
              <w:spacing w:before="0" w:beforeAutospacing="0"/>
              <w:ind w:right="57"/>
              <w:rPr>
                <w:bCs/>
                <w:i/>
                <w:iCs/>
              </w:rPr>
            </w:pPr>
          </w:p>
          <w:p w14:paraId="764F1968" w14:textId="77777777" w:rsidR="00FC3FE5" w:rsidRDefault="00FC3FE5" w:rsidP="008965DC">
            <w:pPr>
              <w:pStyle w:val="western"/>
              <w:spacing w:before="0" w:beforeAutospacing="0"/>
              <w:ind w:right="57"/>
              <w:rPr>
                <w:bCs/>
                <w:i/>
                <w:iCs/>
              </w:rPr>
            </w:pPr>
          </w:p>
          <w:p w14:paraId="538E90D5" w14:textId="77777777" w:rsidR="00FC3FE5" w:rsidRDefault="00FC3FE5" w:rsidP="008965DC">
            <w:pPr>
              <w:pStyle w:val="western"/>
              <w:spacing w:before="0" w:beforeAutospacing="0"/>
              <w:ind w:right="57"/>
              <w:rPr>
                <w:bCs/>
                <w:i/>
                <w:iCs/>
              </w:rPr>
            </w:pPr>
          </w:p>
          <w:p w14:paraId="1F572481" w14:textId="77777777" w:rsidR="00FC3FE5" w:rsidRDefault="00FC3FE5" w:rsidP="008965DC">
            <w:pPr>
              <w:pStyle w:val="western"/>
              <w:spacing w:before="0" w:beforeAutospacing="0"/>
              <w:ind w:right="57"/>
              <w:rPr>
                <w:bCs/>
                <w:i/>
                <w:iCs/>
              </w:rPr>
            </w:pPr>
          </w:p>
          <w:p w14:paraId="6D203CA1" w14:textId="77777777" w:rsidR="00FC3FE5" w:rsidRDefault="00FC3FE5" w:rsidP="008965DC">
            <w:pPr>
              <w:pStyle w:val="western"/>
              <w:spacing w:before="0" w:beforeAutospacing="0"/>
              <w:ind w:right="57"/>
              <w:rPr>
                <w:bCs/>
                <w:i/>
                <w:iCs/>
              </w:rPr>
            </w:pPr>
          </w:p>
          <w:p w14:paraId="08C2EF8B" w14:textId="77777777" w:rsidR="00FC3FE5" w:rsidRDefault="00FC3FE5" w:rsidP="008965DC">
            <w:pPr>
              <w:pStyle w:val="western"/>
              <w:spacing w:before="0" w:beforeAutospacing="0"/>
              <w:ind w:right="57"/>
              <w:rPr>
                <w:bCs/>
                <w:i/>
                <w:iCs/>
              </w:rPr>
            </w:pPr>
          </w:p>
          <w:p w14:paraId="396C4F22" w14:textId="77777777" w:rsidR="00FC3FE5" w:rsidRDefault="00FC3FE5" w:rsidP="008965DC">
            <w:pPr>
              <w:pStyle w:val="western"/>
              <w:spacing w:before="0" w:beforeAutospacing="0"/>
              <w:ind w:right="57"/>
              <w:rPr>
                <w:bCs/>
                <w:i/>
                <w:iCs/>
              </w:rPr>
            </w:pPr>
          </w:p>
          <w:p w14:paraId="0B24A891" w14:textId="77777777" w:rsidR="00FC3FE5" w:rsidRDefault="00FC3FE5" w:rsidP="008965DC">
            <w:pPr>
              <w:pStyle w:val="western"/>
              <w:spacing w:before="0" w:beforeAutospacing="0"/>
              <w:ind w:right="57"/>
              <w:rPr>
                <w:bCs/>
                <w:i/>
                <w:iCs/>
              </w:rPr>
            </w:pPr>
          </w:p>
          <w:p w14:paraId="186374A8" w14:textId="77777777" w:rsidR="00FC3FE5" w:rsidRDefault="00FC3FE5" w:rsidP="008965DC">
            <w:pPr>
              <w:pStyle w:val="western"/>
              <w:spacing w:before="0" w:beforeAutospacing="0"/>
              <w:ind w:right="57"/>
              <w:rPr>
                <w:bCs/>
                <w:i/>
                <w:iCs/>
              </w:rPr>
            </w:pPr>
          </w:p>
          <w:p w14:paraId="36BFD6AF" w14:textId="77777777" w:rsidR="00FC3FE5" w:rsidRDefault="00FC3FE5" w:rsidP="008965DC">
            <w:pPr>
              <w:pStyle w:val="western"/>
              <w:spacing w:before="0" w:beforeAutospacing="0"/>
              <w:ind w:right="57"/>
              <w:rPr>
                <w:bCs/>
                <w:i/>
                <w:iCs/>
              </w:rPr>
            </w:pPr>
          </w:p>
          <w:p w14:paraId="333572FC" w14:textId="77777777" w:rsidR="005839BD" w:rsidRDefault="005839BD" w:rsidP="008965DC">
            <w:pPr>
              <w:pStyle w:val="western"/>
              <w:spacing w:before="0" w:beforeAutospacing="0"/>
              <w:ind w:right="57"/>
              <w:rPr>
                <w:bCs/>
                <w:i/>
                <w:iCs/>
              </w:rPr>
            </w:pPr>
          </w:p>
          <w:p w14:paraId="33F6804A" w14:textId="77777777" w:rsidR="005839BD" w:rsidRDefault="005839BD" w:rsidP="008965DC">
            <w:pPr>
              <w:pStyle w:val="western"/>
              <w:spacing w:before="0" w:beforeAutospacing="0"/>
              <w:ind w:right="57"/>
              <w:rPr>
                <w:bCs/>
                <w:i/>
                <w:iCs/>
              </w:rPr>
            </w:pPr>
          </w:p>
          <w:p w14:paraId="48FE20F5" w14:textId="0B3F77CA" w:rsidR="005839BD" w:rsidRDefault="005839BD" w:rsidP="008965DC">
            <w:pPr>
              <w:pStyle w:val="western"/>
              <w:spacing w:before="0" w:beforeAutospacing="0"/>
              <w:ind w:right="57"/>
              <w:rPr>
                <w:bCs/>
                <w:i/>
                <w:iCs/>
              </w:rPr>
            </w:pPr>
          </w:p>
          <w:p w14:paraId="1CE33788" w14:textId="77777777" w:rsidR="005839BD" w:rsidRDefault="005839BD" w:rsidP="008965DC">
            <w:pPr>
              <w:pStyle w:val="western"/>
              <w:spacing w:before="0" w:beforeAutospacing="0"/>
              <w:ind w:right="57"/>
              <w:rPr>
                <w:bCs/>
                <w:i/>
                <w:iCs/>
              </w:rPr>
            </w:pPr>
          </w:p>
          <w:p w14:paraId="789BBE4E" w14:textId="12A46D34" w:rsidR="00FC3FE5" w:rsidRDefault="00FC3FE5" w:rsidP="008965DC">
            <w:pPr>
              <w:pStyle w:val="western"/>
              <w:spacing w:before="0" w:beforeAutospacing="0"/>
              <w:ind w:right="57"/>
              <w:rPr>
                <w:bCs/>
                <w:i/>
                <w:iCs/>
              </w:rPr>
            </w:pPr>
            <w:r>
              <w:rPr>
                <w:bCs/>
                <w:i/>
                <w:iCs/>
              </w:rPr>
              <w:t xml:space="preserve">Practitioners are not confident in the effectiveness of the current whole school approach for mental and emotional wellbeing (PATHS). </w:t>
            </w:r>
          </w:p>
          <w:p w14:paraId="09E0A229" w14:textId="77777777" w:rsidR="00FC3FE5" w:rsidRDefault="00FC3FE5" w:rsidP="008965DC">
            <w:pPr>
              <w:pStyle w:val="western"/>
              <w:spacing w:before="0" w:beforeAutospacing="0"/>
              <w:ind w:right="57"/>
              <w:rPr>
                <w:bCs/>
                <w:i/>
                <w:iCs/>
              </w:rPr>
            </w:pPr>
          </w:p>
          <w:p w14:paraId="09B9C10F" w14:textId="77777777" w:rsidR="00FC3FE5" w:rsidRDefault="00FC3FE5" w:rsidP="008965DC">
            <w:pPr>
              <w:pStyle w:val="western"/>
              <w:spacing w:before="0" w:beforeAutospacing="0"/>
              <w:ind w:right="57"/>
              <w:rPr>
                <w:bCs/>
                <w:i/>
                <w:iCs/>
              </w:rPr>
            </w:pPr>
          </w:p>
          <w:p w14:paraId="36301ED6" w14:textId="77777777" w:rsidR="00FC3FE5" w:rsidRDefault="00FC3FE5" w:rsidP="008965DC">
            <w:pPr>
              <w:pStyle w:val="western"/>
              <w:spacing w:before="0" w:beforeAutospacing="0"/>
              <w:ind w:right="57"/>
              <w:rPr>
                <w:bCs/>
                <w:i/>
                <w:iCs/>
              </w:rPr>
            </w:pPr>
          </w:p>
          <w:p w14:paraId="6F1BCF08" w14:textId="77777777" w:rsidR="00FC3FE5" w:rsidRDefault="00FC3FE5" w:rsidP="008965DC">
            <w:pPr>
              <w:pStyle w:val="western"/>
              <w:spacing w:before="0" w:beforeAutospacing="0"/>
              <w:ind w:right="57"/>
              <w:rPr>
                <w:bCs/>
                <w:i/>
                <w:iCs/>
              </w:rPr>
            </w:pPr>
          </w:p>
          <w:p w14:paraId="18E25733" w14:textId="77777777" w:rsidR="00FC3FE5" w:rsidRDefault="00FC3FE5" w:rsidP="008965DC">
            <w:pPr>
              <w:pStyle w:val="western"/>
              <w:spacing w:before="0" w:beforeAutospacing="0"/>
              <w:ind w:right="57"/>
              <w:rPr>
                <w:bCs/>
                <w:i/>
                <w:iCs/>
              </w:rPr>
            </w:pPr>
          </w:p>
          <w:p w14:paraId="3E380B94" w14:textId="77777777" w:rsidR="00FC3FE5" w:rsidRDefault="00FC3FE5" w:rsidP="008965DC">
            <w:pPr>
              <w:pStyle w:val="western"/>
              <w:spacing w:before="0" w:beforeAutospacing="0"/>
              <w:ind w:right="57"/>
              <w:rPr>
                <w:bCs/>
                <w:i/>
                <w:iCs/>
              </w:rPr>
            </w:pPr>
          </w:p>
          <w:p w14:paraId="0721149F" w14:textId="77777777" w:rsidR="00FC3FE5" w:rsidRDefault="00FC3FE5" w:rsidP="008965DC">
            <w:pPr>
              <w:pStyle w:val="western"/>
              <w:spacing w:before="0" w:beforeAutospacing="0"/>
              <w:ind w:right="57"/>
              <w:rPr>
                <w:bCs/>
                <w:i/>
                <w:iCs/>
              </w:rPr>
            </w:pPr>
          </w:p>
          <w:p w14:paraId="1B20C1CD" w14:textId="77777777" w:rsidR="00FC3FE5" w:rsidRDefault="00FC3FE5" w:rsidP="008965DC">
            <w:pPr>
              <w:pStyle w:val="western"/>
              <w:spacing w:before="0" w:beforeAutospacing="0"/>
              <w:ind w:right="57"/>
              <w:rPr>
                <w:bCs/>
                <w:i/>
                <w:iCs/>
              </w:rPr>
            </w:pPr>
          </w:p>
          <w:p w14:paraId="52B78520" w14:textId="77777777" w:rsidR="00FC3FE5" w:rsidRDefault="00FC3FE5" w:rsidP="008965DC">
            <w:pPr>
              <w:pStyle w:val="western"/>
              <w:spacing w:before="0" w:beforeAutospacing="0"/>
              <w:ind w:right="57"/>
              <w:rPr>
                <w:bCs/>
                <w:i/>
                <w:iCs/>
              </w:rPr>
            </w:pPr>
          </w:p>
          <w:p w14:paraId="657B0A8B" w14:textId="53D62A42" w:rsidR="00FC3FE5" w:rsidRDefault="00FC3FE5" w:rsidP="008965DC">
            <w:pPr>
              <w:pStyle w:val="western"/>
              <w:spacing w:before="0" w:beforeAutospacing="0"/>
              <w:ind w:right="57"/>
              <w:rPr>
                <w:bCs/>
                <w:i/>
                <w:iCs/>
              </w:rPr>
            </w:pPr>
          </w:p>
          <w:p w14:paraId="5A1FF540" w14:textId="77777777" w:rsidR="005839BD" w:rsidRDefault="005839BD" w:rsidP="008965DC">
            <w:pPr>
              <w:pStyle w:val="western"/>
              <w:spacing w:before="0" w:beforeAutospacing="0"/>
              <w:ind w:right="57"/>
              <w:rPr>
                <w:bCs/>
                <w:i/>
                <w:iCs/>
              </w:rPr>
            </w:pPr>
          </w:p>
          <w:p w14:paraId="3C50623E" w14:textId="77777777" w:rsidR="00FC3FE5" w:rsidRDefault="00FC3FE5" w:rsidP="008965DC">
            <w:pPr>
              <w:pStyle w:val="western"/>
              <w:spacing w:before="0" w:beforeAutospacing="0"/>
              <w:ind w:right="57"/>
              <w:rPr>
                <w:bCs/>
                <w:i/>
                <w:iCs/>
              </w:rPr>
            </w:pPr>
          </w:p>
          <w:p w14:paraId="72D5C601" w14:textId="77777777" w:rsidR="00FC3FE5" w:rsidRPr="000D6821" w:rsidRDefault="00FC3FE5" w:rsidP="008965DC">
            <w:pPr>
              <w:pStyle w:val="western"/>
              <w:spacing w:before="0" w:beforeAutospacing="0"/>
              <w:ind w:right="57"/>
              <w:rPr>
                <w:bCs/>
                <w:i/>
                <w:iCs/>
              </w:rPr>
            </w:pPr>
            <w:r>
              <w:rPr>
                <w:bCs/>
                <w:i/>
                <w:iCs/>
              </w:rPr>
              <w:t>Our</w:t>
            </w:r>
            <w:r w:rsidRPr="000D6821">
              <w:rPr>
                <w:bCs/>
                <w:i/>
                <w:iCs/>
              </w:rPr>
              <w:t xml:space="preserve"> children </w:t>
            </w:r>
            <w:r>
              <w:rPr>
                <w:bCs/>
                <w:i/>
                <w:iCs/>
              </w:rPr>
              <w:t xml:space="preserve">recently </w:t>
            </w:r>
            <w:r w:rsidRPr="000D6821">
              <w:rPr>
                <w:bCs/>
                <w:i/>
                <w:iCs/>
              </w:rPr>
              <w:t>completed a Faith Journey Survey which indicated t</w:t>
            </w:r>
            <w:r>
              <w:rPr>
                <w:bCs/>
                <w:i/>
                <w:iCs/>
              </w:rPr>
              <w:t>hat they</w:t>
            </w:r>
            <w:r w:rsidRPr="000D6821">
              <w:rPr>
                <w:bCs/>
                <w:i/>
                <w:iCs/>
              </w:rPr>
              <w:t xml:space="preserve"> w</w:t>
            </w:r>
            <w:r>
              <w:rPr>
                <w:bCs/>
                <w:i/>
                <w:iCs/>
              </w:rPr>
              <w:t>ould like</w:t>
            </w:r>
            <w:r w:rsidRPr="000D6821">
              <w:rPr>
                <w:bCs/>
                <w:i/>
                <w:iCs/>
              </w:rPr>
              <w:t xml:space="preserve"> to learn more about Pope Francis and the role of the Church across the world. </w:t>
            </w:r>
          </w:p>
          <w:p w14:paraId="0E19FA45" w14:textId="77777777" w:rsidR="00FC3FE5" w:rsidRDefault="00FC3FE5" w:rsidP="008965DC">
            <w:pPr>
              <w:pStyle w:val="western"/>
              <w:spacing w:before="0" w:beforeAutospacing="0"/>
              <w:ind w:right="57"/>
              <w:rPr>
                <w:bCs/>
                <w:i/>
                <w:iCs/>
              </w:rPr>
            </w:pPr>
          </w:p>
          <w:p w14:paraId="15A2DDBE" w14:textId="77777777" w:rsidR="00FC3FE5" w:rsidRPr="00BE6E0B" w:rsidRDefault="00FC3FE5" w:rsidP="008965DC">
            <w:pPr>
              <w:pStyle w:val="western"/>
              <w:spacing w:before="0" w:beforeAutospacing="0"/>
              <w:ind w:right="57"/>
              <w:rPr>
                <w:bCs/>
              </w:rPr>
            </w:pPr>
          </w:p>
          <w:p w14:paraId="2421901A" w14:textId="77777777" w:rsidR="00FC3FE5" w:rsidRPr="00BE6E0B" w:rsidRDefault="00FC3FE5" w:rsidP="008965DC">
            <w:pPr>
              <w:pStyle w:val="western"/>
              <w:spacing w:before="0" w:beforeAutospacing="0"/>
              <w:ind w:right="57"/>
              <w:rPr>
                <w:bCs/>
              </w:rPr>
            </w:pPr>
          </w:p>
          <w:p w14:paraId="36A1F343" w14:textId="77777777" w:rsidR="00FC3FE5" w:rsidRPr="00BE6E0B" w:rsidRDefault="00FC3FE5" w:rsidP="008965DC">
            <w:pPr>
              <w:pStyle w:val="western"/>
              <w:spacing w:before="0" w:beforeAutospacing="0"/>
              <w:ind w:right="57"/>
              <w:rPr>
                <w:bCs/>
              </w:rPr>
            </w:pPr>
          </w:p>
          <w:p w14:paraId="7DFE258E" w14:textId="77777777" w:rsidR="00FC3FE5" w:rsidRPr="00BE6E0B" w:rsidRDefault="00FC3FE5" w:rsidP="008965DC">
            <w:pPr>
              <w:pStyle w:val="western"/>
              <w:spacing w:before="0" w:beforeAutospacing="0"/>
              <w:ind w:right="57"/>
              <w:rPr>
                <w:bCs/>
              </w:rPr>
            </w:pPr>
          </w:p>
          <w:p w14:paraId="19F3BF16" w14:textId="77777777" w:rsidR="00FC3FE5" w:rsidRPr="00BE6E0B" w:rsidRDefault="00FC3FE5" w:rsidP="008965DC">
            <w:pPr>
              <w:pStyle w:val="western"/>
              <w:spacing w:before="0" w:beforeAutospacing="0"/>
              <w:ind w:right="57"/>
              <w:rPr>
                <w:bCs/>
              </w:rPr>
            </w:pPr>
          </w:p>
          <w:p w14:paraId="36F66444" w14:textId="77777777" w:rsidR="00FC3FE5" w:rsidRPr="00BE6E0B" w:rsidRDefault="00FC3FE5" w:rsidP="008965DC">
            <w:pPr>
              <w:pStyle w:val="western"/>
              <w:spacing w:before="0" w:beforeAutospacing="0"/>
              <w:ind w:right="57"/>
              <w:rPr>
                <w:bCs/>
              </w:rPr>
            </w:pPr>
          </w:p>
          <w:p w14:paraId="2571642A" w14:textId="77777777" w:rsidR="00FC3FE5" w:rsidRPr="00BE6E0B" w:rsidRDefault="00FC3FE5" w:rsidP="008965DC">
            <w:pPr>
              <w:pStyle w:val="western"/>
              <w:spacing w:before="0" w:beforeAutospacing="0"/>
              <w:ind w:right="57"/>
              <w:rPr>
                <w:bCs/>
              </w:rPr>
            </w:pPr>
          </w:p>
          <w:p w14:paraId="0A1C6279" w14:textId="77777777" w:rsidR="00FC3FE5" w:rsidRPr="00BE6E0B" w:rsidRDefault="00FC3FE5" w:rsidP="008965DC">
            <w:pPr>
              <w:pStyle w:val="western"/>
              <w:spacing w:before="0"/>
              <w:ind w:right="57"/>
              <w:rPr>
                <w:b/>
                <w:bCs/>
                <w:i/>
                <w:color w:val="FF0000"/>
                <w:sz w:val="20"/>
                <w:szCs w:val="20"/>
              </w:rPr>
            </w:pPr>
          </w:p>
        </w:tc>
        <w:tc>
          <w:tcPr>
            <w:tcW w:w="4110" w:type="dxa"/>
            <w:tcBorders>
              <w:top w:val="single" w:sz="4" w:space="0" w:color="auto"/>
              <w:left w:val="single" w:sz="4" w:space="0" w:color="auto"/>
              <w:right w:val="single" w:sz="4" w:space="0" w:color="auto"/>
            </w:tcBorders>
            <w:shd w:val="clear" w:color="auto" w:fill="auto"/>
          </w:tcPr>
          <w:p w14:paraId="7DFA6CCF" w14:textId="77777777" w:rsidR="00FC3FE5" w:rsidRDefault="00FC3FE5" w:rsidP="008965DC">
            <w:pPr>
              <w:pStyle w:val="western"/>
              <w:spacing w:before="0" w:beforeAutospacing="0"/>
              <w:ind w:right="57"/>
              <w:rPr>
                <w:iCs/>
              </w:rPr>
            </w:pPr>
            <w:r>
              <w:rPr>
                <w:iCs/>
              </w:rPr>
              <w:lastRenderedPageBreak/>
              <w:t xml:space="preserve">By June 2022, all stakeholders will have been involved in the creation of a clear relationships policy which strongly reflects the principles of nurture, trauma informed and restorative practices. </w:t>
            </w:r>
          </w:p>
          <w:p w14:paraId="0B2D2B87" w14:textId="77777777" w:rsidR="00FC3FE5" w:rsidRDefault="00FC3FE5" w:rsidP="008965DC">
            <w:pPr>
              <w:pStyle w:val="western"/>
              <w:spacing w:before="0" w:beforeAutospacing="0"/>
              <w:ind w:right="57"/>
              <w:rPr>
                <w:iCs/>
              </w:rPr>
            </w:pPr>
          </w:p>
          <w:p w14:paraId="0C31098C" w14:textId="6D221928" w:rsidR="00FC3FE5" w:rsidRDefault="00412541" w:rsidP="008965DC">
            <w:pPr>
              <w:pStyle w:val="western"/>
              <w:spacing w:before="0" w:beforeAutospacing="0"/>
              <w:ind w:right="57"/>
              <w:rPr>
                <w:iCs/>
              </w:rPr>
            </w:pPr>
            <w:r>
              <w:rPr>
                <w:iCs/>
              </w:rPr>
              <w:t xml:space="preserve">The expected impact will be to develop more positive and nurturing relationships that are built on mutual respect. This in turn, will result in an overall improved standard of behaviour across the school. </w:t>
            </w:r>
          </w:p>
          <w:p w14:paraId="5047E94B" w14:textId="77777777" w:rsidR="00FC3FE5" w:rsidRDefault="00FC3FE5" w:rsidP="008965DC">
            <w:pPr>
              <w:pStyle w:val="western"/>
              <w:spacing w:before="0" w:beforeAutospacing="0"/>
              <w:ind w:right="57"/>
              <w:rPr>
                <w:iCs/>
              </w:rPr>
            </w:pPr>
          </w:p>
          <w:p w14:paraId="71CDCD3E" w14:textId="77777777" w:rsidR="00FC3FE5" w:rsidRDefault="00FC3FE5" w:rsidP="008965DC">
            <w:pPr>
              <w:pStyle w:val="western"/>
              <w:spacing w:before="0" w:beforeAutospacing="0"/>
              <w:ind w:right="57"/>
              <w:rPr>
                <w:iCs/>
              </w:rPr>
            </w:pPr>
          </w:p>
          <w:p w14:paraId="7F47AC0B" w14:textId="77777777" w:rsidR="00FC3FE5" w:rsidRDefault="00FC3FE5" w:rsidP="008965DC">
            <w:pPr>
              <w:pStyle w:val="western"/>
              <w:spacing w:before="0" w:beforeAutospacing="0"/>
              <w:ind w:right="57"/>
              <w:rPr>
                <w:iCs/>
              </w:rPr>
            </w:pPr>
          </w:p>
          <w:p w14:paraId="7BA0312E" w14:textId="77777777" w:rsidR="00FC3FE5" w:rsidRDefault="00FC3FE5" w:rsidP="008965DC">
            <w:pPr>
              <w:pStyle w:val="western"/>
              <w:spacing w:before="0" w:beforeAutospacing="0"/>
              <w:ind w:right="57"/>
              <w:rPr>
                <w:iCs/>
              </w:rPr>
            </w:pPr>
          </w:p>
          <w:p w14:paraId="4B8BB669" w14:textId="77777777" w:rsidR="00FC3FE5" w:rsidRDefault="00FC3FE5" w:rsidP="008965DC">
            <w:pPr>
              <w:pStyle w:val="western"/>
              <w:spacing w:before="0" w:beforeAutospacing="0"/>
              <w:ind w:right="57"/>
              <w:rPr>
                <w:iCs/>
              </w:rPr>
            </w:pPr>
          </w:p>
          <w:p w14:paraId="49E1A7FF" w14:textId="77777777" w:rsidR="00FC3FE5" w:rsidRDefault="00FC3FE5" w:rsidP="008965DC">
            <w:pPr>
              <w:pStyle w:val="western"/>
              <w:spacing w:before="0" w:beforeAutospacing="0"/>
              <w:ind w:right="57"/>
              <w:rPr>
                <w:iCs/>
              </w:rPr>
            </w:pPr>
          </w:p>
          <w:p w14:paraId="70F6B0E8" w14:textId="77777777" w:rsidR="00FC3FE5" w:rsidRDefault="00FC3FE5" w:rsidP="008965DC">
            <w:pPr>
              <w:pStyle w:val="western"/>
              <w:spacing w:before="0" w:beforeAutospacing="0"/>
              <w:ind w:right="57"/>
              <w:rPr>
                <w:iCs/>
              </w:rPr>
            </w:pPr>
          </w:p>
          <w:p w14:paraId="42EDBB3A" w14:textId="77777777" w:rsidR="00FC3FE5" w:rsidRDefault="00FC3FE5" w:rsidP="008965DC">
            <w:pPr>
              <w:pStyle w:val="western"/>
              <w:spacing w:before="0" w:beforeAutospacing="0"/>
              <w:ind w:right="57"/>
              <w:rPr>
                <w:iCs/>
              </w:rPr>
            </w:pPr>
          </w:p>
          <w:p w14:paraId="35347F28" w14:textId="77777777" w:rsidR="00FC3FE5" w:rsidRDefault="00FC3FE5" w:rsidP="008965DC">
            <w:pPr>
              <w:pStyle w:val="western"/>
              <w:spacing w:before="0" w:beforeAutospacing="0"/>
              <w:ind w:right="57"/>
              <w:rPr>
                <w:iCs/>
              </w:rPr>
            </w:pPr>
          </w:p>
          <w:p w14:paraId="39FEE844" w14:textId="77777777" w:rsidR="00FC3FE5" w:rsidRDefault="00FC3FE5" w:rsidP="008965DC">
            <w:pPr>
              <w:pStyle w:val="western"/>
              <w:spacing w:before="0" w:beforeAutospacing="0"/>
              <w:ind w:right="57"/>
              <w:rPr>
                <w:iCs/>
              </w:rPr>
            </w:pPr>
          </w:p>
          <w:p w14:paraId="03213E2A" w14:textId="77777777" w:rsidR="00FC3FE5" w:rsidRDefault="00FC3FE5" w:rsidP="008965DC">
            <w:pPr>
              <w:pStyle w:val="western"/>
              <w:spacing w:before="0" w:beforeAutospacing="0"/>
              <w:ind w:right="57"/>
              <w:rPr>
                <w:iCs/>
              </w:rPr>
            </w:pPr>
          </w:p>
          <w:p w14:paraId="2D5A9359" w14:textId="77777777" w:rsidR="00FC3FE5" w:rsidRDefault="00FC3FE5" w:rsidP="008965DC">
            <w:pPr>
              <w:pStyle w:val="western"/>
              <w:spacing w:before="0" w:beforeAutospacing="0"/>
              <w:ind w:right="57"/>
              <w:rPr>
                <w:iCs/>
              </w:rPr>
            </w:pPr>
          </w:p>
          <w:p w14:paraId="24EC3DAF" w14:textId="77777777" w:rsidR="005839BD" w:rsidRDefault="005839BD" w:rsidP="008965DC">
            <w:pPr>
              <w:pStyle w:val="western"/>
              <w:spacing w:before="0" w:beforeAutospacing="0"/>
              <w:ind w:right="57"/>
              <w:rPr>
                <w:iCs/>
              </w:rPr>
            </w:pPr>
          </w:p>
          <w:p w14:paraId="2E57E3AC" w14:textId="3A168E59" w:rsidR="005839BD" w:rsidRDefault="005839BD" w:rsidP="008965DC">
            <w:pPr>
              <w:pStyle w:val="western"/>
              <w:spacing w:before="0" w:beforeAutospacing="0"/>
              <w:ind w:right="57"/>
              <w:rPr>
                <w:iCs/>
              </w:rPr>
            </w:pPr>
          </w:p>
          <w:p w14:paraId="0E5FC619" w14:textId="77777777" w:rsidR="005839BD" w:rsidRDefault="005839BD" w:rsidP="008965DC">
            <w:pPr>
              <w:pStyle w:val="western"/>
              <w:spacing w:before="0" w:beforeAutospacing="0"/>
              <w:ind w:right="57"/>
              <w:rPr>
                <w:iCs/>
              </w:rPr>
            </w:pPr>
          </w:p>
          <w:p w14:paraId="55D5C432" w14:textId="77777777" w:rsidR="005839BD" w:rsidRDefault="005839BD" w:rsidP="008965DC">
            <w:pPr>
              <w:pStyle w:val="western"/>
              <w:spacing w:before="0" w:beforeAutospacing="0"/>
              <w:ind w:right="57"/>
              <w:rPr>
                <w:iCs/>
              </w:rPr>
            </w:pPr>
          </w:p>
          <w:p w14:paraId="61D9CBCC" w14:textId="7CC6130D" w:rsidR="00FC3FE5" w:rsidRDefault="00FC3FE5" w:rsidP="008965DC">
            <w:pPr>
              <w:pStyle w:val="western"/>
              <w:spacing w:before="0" w:beforeAutospacing="0"/>
              <w:ind w:right="57"/>
              <w:rPr>
                <w:iCs/>
              </w:rPr>
            </w:pPr>
            <w:r>
              <w:rPr>
                <w:iCs/>
              </w:rPr>
              <w:t xml:space="preserve">By June 2022, all practitioners will have agreed on and began implementation of new whole school approach to support the mental and emotional wellbeing of our children. </w:t>
            </w:r>
          </w:p>
          <w:p w14:paraId="7B6C36EF" w14:textId="77777777" w:rsidR="00FC3FE5" w:rsidRDefault="00FC3FE5" w:rsidP="008965DC">
            <w:pPr>
              <w:pStyle w:val="western"/>
              <w:spacing w:before="0" w:beforeAutospacing="0"/>
              <w:ind w:right="57"/>
              <w:rPr>
                <w:iCs/>
              </w:rPr>
            </w:pPr>
          </w:p>
          <w:p w14:paraId="01846943" w14:textId="77777777" w:rsidR="00FC3FE5" w:rsidRDefault="00FC3FE5" w:rsidP="008965DC">
            <w:pPr>
              <w:pStyle w:val="western"/>
              <w:spacing w:before="0" w:beforeAutospacing="0"/>
              <w:ind w:right="57"/>
              <w:rPr>
                <w:iCs/>
              </w:rPr>
            </w:pPr>
          </w:p>
          <w:p w14:paraId="4FC6DB52" w14:textId="77777777" w:rsidR="00FC3FE5" w:rsidRDefault="00FC3FE5" w:rsidP="008965DC">
            <w:pPr>
              <w:pStyle w:val="western"/>
              <w:spacing w:before="0" w:beforeAutospacing="0"/>
              <w:ind w:right="57"/>
              <w:rPr>
                <w:iCs/>
              </w:rPr>
            </w:pPr>
          </w:p>
          <w:p w14:paraId="1AD8CA89" w14:textId="77777777" w:rsidR="00FC3FE5" w:rsidRDefault="00FC3FE5" w:rsidP="008965DC">
            <w:pPr>
              <w:pStyle w:val="western"/>
              <w:spacing w:before="0" w:beforeAutospacing="0"/>
              <w:ind w:right="57"/>
              <w:rPr>
                <w:iCs/>
              </w:rPr>
            </w:pPr>
          </w:p>
          <w:p w14:paraId="09DE9E5F" w14:textId="77777777" w:rsidR="00FC3FE5" w:rsidRDefault="00FC3FE5" w:rsidP="008965DC">
            <w:pPr>
              <w:pStyle w:val="western"/>
              <w:spacing w:before="0" w:beforeAutospacing="0"/>
              <w:ind w:right="57"/>
              <w:rPr>
                <w:iCs/>
              </w:rPr>
            </w:pPr>
          </w:p>
          <w:p w14:paraId="3C6E699F" w14:textId="77777777" w:rsidR="00FC3FE5" w:rsidRDefault="00FC3FE5" w:rsidP="008965DC">
            <w:pPr>
              <w:pStyle w:val="western"/>
              <w:spacing w:before="0" w:beforeAutospacing="0"/>
              <w:ind w:right="57"/>
              <w:rPr>
                <w:iCs/>
              </w:rPr>
            </w:pPr>
          </w:p>
          <w:p w14:paraId="72D6BAB2" w14:textId="77777777" w:rsidR="00FC3FE5" w:rsidRDefault="00FC3FE5" w:rsidP="008965DC">
            <w:pPr>
              <w:pStyle w:val="western"/>
              <w:spacing w:before="0" w:beforeAutospacing="0"/>
              <w:ind w:right="57"/>
              <w:rPr>
                <w:iCs/>
              </w:rPr>
            </w:pPr>
          </w:p>
          <w:p w14:paraId="32C538E0" w14:textId="77777777" w:rsidR="00FC3FE5" w:rsidRDefault="00FC3FE5" w:rsidP="008965DC">
            <w:pPr>
              <w:pStyle w:val="western"/>
              <w:spacing w:before="0" w:beforeAutospacing="0"/>
              <w:ind w:right="57"/>
              <w:rPr>
                <w:iCs/>
              </w:rPr>
            </w:pPr>
          </w:p>
          <w:p w14:paraId="5323A6BE" w14:textId="77777777" w:rsidR="00FC3FE5" w:rsidRDefault="00FC3FE5" w:rsidP="008965DC">
            <w:pPr>
              <w:pStyle w:val="western"/>
              <w:spacing w:before="0" w:beforeAutospacing="0"/>
              <w:ind w:right="57"/>
              <w:rPr>
                <w:iCs/>
              </w:rPr>
            </w:pPr>
          </w:p>
          <w:p w14:paraId="19C097CC" w14:textId="77777777" w:rsidR="00FC3FE5" w:rsidRDefault="00FC3FE5" w:rsidP="008965DC">
            <w:pPr>
              <w:pStyle w:val="western"/>
              <w:spacing w:before="0" w:beforeAutospacing="0"/>
              <w:ind w:right="57"/>
              <w:rPr>
                <w:iCs/>
              </w:rPr>
            </w:pPr>
          </w:p>
          <w:p w14:paraId="0C8C3F9C" w14:textId="77777777" w:rsidR="00FC3FE5" w:rsidRDefault="00FC3FE5" w:rsidP="008965DC">
            <w:pPr>
              <w:pStyle w:val="western"/>
              <w:spacing w:before="0" w:beforeAutospacing="0"/>
              <w:ind w:right="57"/>
              <w:rPr>
                <w:iCs/>
              </w:rPr>
            </w:pPr>
          </w:p>
          <w:p w14:paraId="7B70F69F" w14:textId="171078D6" w:rsidR="00FC3FE5" w:rsidRDefault="00FC3FE5" w:rsidP="008965DC">
            <w:pPr>
              <w:pStyle w:val="western"/>
              <w:spacing w:before="0" w:beforeAutospacing="0"/>
              <w:ind w:right="57"/>
              <w:rPr>
                <w:iCs/>
              </w:rPr>
            </w:pPr>
          </w:p>
          <w:p w14:paraId="6DF86263" w14:textId="77777777" w:rsidR="005839BD" w:rsidRDefault="005839BD" w:rsidP="008965DC">
            <w:pPr>
              <w:pStyle w:val="western"/>
              <w:spacing w:before="0" w:beforeAutospacing="0"/>
              <w:ind w:right="57"/>
              <w:rPr>
                <w:iCs/>
              </w:rPr>
            </w:pPr>
          </w:p>
          <w:p w14:paraId="37B21F62" w14:textId="77777777" w:rsidR="00FC3FE5" w:rsidRPr="00007A79" w:rsidRDefault="00FC3FE5" w:rsidP="008965DC">
            <w:pPr>
              <w:pStyle w:val="western"/>
              <w:spacing w:before="0" w:beforeAutospacing="0"/>
              <w:ind w:right="57"/>
              <w:rPr>
                <w:rFonts w:asciiTheme="minorHAnsi" w:hAnsiTheme="minorHAnsi" w:cstheme="minorHAnsi"/>
                <w:bCs/>
                <w:sz w:val="20"/>
                <w:szCs w:val="20"/>
              </w:rPr>
            </w:pPr>
            <w:r>
              <w:rPr>
                <w:iCs/>
              </w:rPr>
              <w:t xml:space="preserve">By June 2022, </w:t>
            </w:r>
            <w:r>
              <w:rPr>
                <w:bCs/>
              </w:rPr>
              <w:t xml:space="preserve">we along with </w:t>
            </w:r>
            <w:r w:rsidRPr="00DE5E35">
              <w:rPr>
                <w:bCs/>
              </w:rPr>
              <w:t>other schools in our</w:t>
            </w:r>
            <w:r>
              <w:rPr>
                <w:bCs/>
              </w:rPr>
              <w:t xml:space="preserve"> cluster will</w:t>
            </w:r>
            <w:r w:rsidRPr="00DE5E35">
              <w:rPr>
                <w:bCs/>
              </w:rPr>
              <w:t xml:space="preserve"> become a ‘</w:t>
            </w:r>
            <w:proofErr w:type="spellStart"/>
            <w:r w:rsidRPr="00DE5E35">
              <w:rPr>
                <w:bCs/>
              </w:rPr>
              <w:t>Laudato</w:t>
            </w:r>
            <w:proofErr w:type="spellEnd"/>
            <w:r w:rsidRPr="00DE5E35">
              <w:rPr>
                <w:bCs/>
              </w:rPr>
              <w:t xml:space="preserve"> Si’ School.  Through this we aim to develop a sustainable approach to ecological education ensuring that our young people learn in an environment where they are ecologically aware and that through learning, action and prayer, our school promotes a response to the ecological vocation of our whole school community</w:t>
            </w:r>
            <w:r w:rsidRPr="00007A79">
              <w:rPr>
                <w:rFonts w:asciiTheme="minorHAnsi" w:hAnsiTheme="minorHAnsi" w:cstheme="minorHAnsi"/>
                <w:bCs/>
                <w:sz w:val="20"/>
                <w:szCs w:val="20"/>
              </w:rPr>
              <w:t xml:space="preserve">. </w:t>
            </w:r>
          </w:p>
          <w:p w14:paraId="476AC28D" w14:textId="77777777" w:rsidR="00FC3FE5" w:rsidRDefault="00FC3FE5" w:rsidP="008965DC">
            <w:pPr>
              <w:pStyle w:val="western"/>
              <w:spacing w:before="0" w:beforeAutospacing="0"/>
              <w:ind w:right="57"/>
              <w:rPr>
                <w:iCs/>
              </w:rPr>
            </w:pPr>
          </w:p>
          <w:p w14:paraId="65B66DCB" w14:textId="77777777" w:rsidR="00FC3FE5" w:rsidRDefault="00FC3FE5" w:rsidP="008965DC">
            <w:pPr>
              <w:pStyle w:val="western"/>
              <w:spacing w:before="0" w:beforeAutospacing="0"/>
              <w:ind w:right="57"/>
              <w:jc w:val="center"/>
              <w:rPr>
                <w:b/>
                <w:bCs/>
                <w:i/>
                <w:color w:val="FF0000"/>
                <w:sz w:val="20"/>
                <w:szCs w:val="20"/>
              </w:rPr>
            </w:pPr>
          </w:p>
          <w:p w14:paraId="229EE508" w14:textId="77777777" w:rsidR="00FC3FE5" w:rsidRDefault="00FC3FE5" w:rsidP="008965DC">
            <w:pPr>
              <w:pStyle w:val="western"/>
              <w:spacing w:before="0" w:beforeAutospacing="0"/>
              <w:ind w:right="57"/>
              <w:jc w:val="center"/>
              <w:rPr>
                <w:b/>
                <w:bCs/>
                <w:i/>
                <w:color w:val="FF0000"/>
                <w:sz w:val="20"/>
                <w:szCs w:val="20"/>
              </w:rPr>
            </w:pPr>
          </w:p>
          <w:p w14:paraId="7749368E" w14:textId="77777777" w:rsidR="00FC3FE5" w:rsidRDefault="00FC3FE5" w:rsidP="00FC3FE5">
            <w:pPr>
              <w:pStyle w:val="western"/>
              <w:spacing w:before="0" w:beforeAutospacing="0"/>
              <w:ind w:right="57"/>
              <w:rPr>
                <w:b/>
                <w:bCs/>
                <w:i/>
                <w:color w:val="FF0000"/>
                <w:sz w:val="20"/>
                <w:szCs w:val="20"/>
              </w:rPr>
            </w:pPr>
          </w:p>
          <w:p w14:paraId="4EBEEABC" w14:textId="77777777" w:rsidR="00FC3FE5" w:rsidRDefault="00FC3FE5" w:rsidP="008965DC">
            <w:pPr>
              <w:pStyle w:val="western"/>
              <w:spacing w:before="0" w:beforeAutospacing="0"/>
              <w:ind w:right="57"/>
              <w:jc w:val="center"/>
              <w:rPr>
                <w:b/>
                <w:bCs/>
                <w:i/>
                <w:color w:val="FF0000"/>
                <w:sz w:val="20"/>
                <w:szCs w:val="20"/>
              </w:rPr>
            </w:pPr>
          </w:p>
          <w:p w14:paraId="17293299" w14:textId="77777777" w:rsidR="00FC3FE5" w:rsidRPr="00BE6E0B" w:rsidRDefault="00FC3FE5" w:rsidP="00FC3FE5">
            <w:pPr>
              <w:pStyle w:val="western"/>
              <w:spacing w:before="0" w:beforeAutospacing="0"/>
              <w:ind w:right="57"/>
              <w:rPr>
                <w:b/>
                <w:bCs/>
                <w:i/>
                <w:color w:val="FF0000"/>
                <w:sz w:val="20"/>
                <w:szCs w:val="20"/>
              </w:rPr>
            </w:pPr>
          </w:p>
        </w:tc>
        <w:tc>
          <w:tcPr>
            <w:tcW w:w="4536" w:type="dxa"/>
            <w:gridSpan w:val="2"/>
            <w:tcBorders>
              <w:top w:val="single" w:sz="4" w:space="0" w:color="auto"/>
              <w:left w:val="single" w:sz="4" w:space="0" w:color="auto"/>
              <w:right w:val="single" w:sz="4" w:space="0" w:color="auto"/>
            </w:tcBorders>
            <w:shd w:val="clear" w:color="auto" w:fill="auto"/>
          </w:tcPr>
          <w:p w14:paraId="2286E5F6" w14:textId="2D8F8BFF" w:rsidR="00FC3FE5" w:rsidRDefault="00436240" w:rsidP="00002C6E">
            <w:pPr>
              <w:pStyle w:val="western"/>
              <w:numPr>
                <w:ilvl w:val="0"/>
                <w:numId w:val="13"/>
              </w:numPr>
              <w:spacing w:before="0" w:beforeAutospacing="0"/>
              <w:ind w:right="57"/>
              <w:rPr>
                <w:bCs/>
              </w:rPr>
            </w:pPr>
            <w:r>
              <w:rPr>
                <w:bCs/>
              </w:rPr>
              <w:lastRenderedPageBreak/>
              <w:t>Data gathered from p</w:t>
            </w:r>
            <w:r w:rsidR="00FC3FE5">
              <w:rPr>
                <w:bCs/>
              </w:rPr>
              <w:t>re and post surveys</w:t>
            </w:r>
            <w:r>
              <w:rPr>
                <w:bCs/>
              </w:rPr>
              <w:t xml:space="preserve"> (Microsoft Forms)</w:t>
            </w:r>
            <w:r w:rsidR="00FC3FE5">
              <w:rPr>
                <w:bCs/>
              </w:rPr>
              <w:t xml:space="preserve"> for all stakeholders will show increased awareness and understanding of relationships policy.</w:t>
            </w:r>
          </w:p>
          <w:p w14:paraId="2C30C1B2" w14:textId="43F05DD4" w:rsidR="00FC3FE5" w:rsidRPr="00B57D5F" w:rsidRDefault="00436240" w:rsidP="00002C6E">
            <w:pPr>
              <w:pStyle w:val="western"/>
              <w:numPr>
                <w:ilvl w:val="0"/>
                <w:numId w:val="13"/>
              </w:numPr>
              <w:ind w:right="57"/>
              <w:rPr>
                <w:bCs/>
              </w:rPr>
            </w:pPr>
            <w:r>
              <w:rPr>
                <w:bCs/>
              </w:rPr>
              <w:t>Data gathered from p</w:t>
            </w:r>
            <w:r w:rsidR="00FC3FE5" w:rsidRPr="00B57D5F">
              <w:rPr>
                <w:bCs/>
              </w:rPr>
              <w:t>re and post</w:t>
            </w:r>
            <w:r w:rsidR="00FC3FE5">
              <w:rPr>
                <w:bCs/>
              </w:rPr>
              <w:t xml:space="preserve"> </w:t>
            </w:r>
            <w:r w:rsidR="00FC3FE5" w:rsidRPr="00B57D5F">
              <w:rPr>
                <w:bCs/>
              </w:rPr>
              <w:t xml:space="preserve">CLPL survey training shows an increase in understanding and confidence in all </w:t>
            </w:r>
            <w:r w:rsidR="00FC3FE5">
              <w:rPr>
                <w:bCs/>
              </w:rPr>
              <w:t>pr</w:t>
            </w:r>
            <w:r w:rsidR="00FC3FE5" w:rsidRPr="00B57D5F">
              <w:rPr>
                <w:bCs/>
              </w:rPr>
              <w:t>acti</w:t>
            </w:r>
            <w:r w:rsidR="00FC3FE5">
              <w:rPr>
                <w:bCs/>
              </w:rPr>
              <w:t>ti</w:t>
            </w:r>
            <w:r w:rsidR="00FC3FE5" w:rsidRPr="00B57D5F">
              <w:rPr>
                <w:bCs/>
              </w:rPr>
              <w:t>oners</w:t>
            </w:r>
            <w:r w:rsidR="00FC3FE5">
              <w:rPr>
                <w:bCs/>
              </w:rPr>
              <w:t>.</w:t>
            </w:r>
          </w:p>
          <w:p w14:paraId="65838D66" w14:textId="77777777" w:rsidR="00FC3FE5" w:rsidRPr="00B57D5F" w:rsidRDefault="00FC3FE5" w:rsidP="00002C6E">
            <w:pPr>
              <w:pStyle w:val="western"/>
              <w:numPr>
                <w:ilvl w:val="0"/>
                <w:numId w:val="13"/>
              </w:numPr>
              <w:ind w:right="57"/>
              <w:rPr>
                <w:bCs/>
              </w:rPr>
            </w:pPr>
            <w:r w:rsidRPr="00B57D5F">
              <w:rPr>
                <w:bCs/>
              </w:rPr>
              <w:t>All planning associated with children demonstrate</w:t>
            </w:r>
            <w:r>
              <w:rPr>
                <w:bCs/>
              </w:rPr>
              <w:t>s</w:t>
            </w:r>
            <w:r w:rsidRPr="00B57D5F">
              <w:rPr>
                <w:bCs/>
              </w:rPr>
              <w:t xml:space="preserve"> “the language of nurture”</w:t>
            </w:r>
            <w:r>
              <w:rPr>
                <w:bCs/>
              </w:rPr>
              <w:t>.</w:t>
            </w:r>
          </w:p>
          <w:p w14:paraId="02D463B1" w14:textId="77777777" w:rsidR="00FC3FE5" w:rsidRDefault="00FC3FE5" w:rsidP="00002C6E">
            <w:pPr>
              <w:pStyle w:val="western"/>
              <w:numPr>
                <w:ilvl w:val="0"/>
                <w:numId w:val="13"/>
              </w:numPr>
              <w:ind w:right="57"/>
              <w:rPr>
                <w:bCs/>
              </w:rPr>
            </w:pPr>
            <w:r w:rsidRPr="00B57D5F">
              <w:rPr>
                <w:bCs/>
              </w:rPr>
              <w:t>Data gathered through quality assurance process will evidence that almost all staff have effectively planned and implemented appropriate interventions for identified children</w:t>
            </w:r>
            <w:r>
              <w:rPr>
                <w:bCs/>
              </w:rPr>
              <w:t>.</w:t>
            </w:r>
          </w:p>
          <w:p w14:paraId="2901246A" w14:textId="77777777" w:rsidR="00FC3FE5" w:rsidRPr="00441560" w:rsidRDefault="00FC3FE5" w:rsidP="00002C6E">
            <w:pPr>
              <w:pStyle w:val="western"/>
              <w:numPr>
                <w:ilvl w:val="0"/>
                <w:numId w:val="13"/>
              </w:numPr>
              <w:ind w:right="57"/>
              <w:rPr>
                <w:bCs/>
              </w:rPr>
            </w:pPr>
            <w:r>
              <w:rPr>
                <w:iCs/>
              </w:rPr>
              <w:t xml:space="preserve">Learning visits/observations </w:t>
            </w:r>
            <w:r w:rsidRPr="00441560">
              <w:rPr>
                <w:iCs/>
              </w:rPr>
              <w:t>will focus on practitioner/child interactions and will evidence positive interactions in almost all instances</w:t>
            </w:r>
            <w:r>
              <w:rPr>
                <w:iCs/>
              </w:rPr>
              <w:t>.</w:t>
            </w:r>
          </w:p>
          <w:p w14:paraId="37333924" w14:textId="20D9A12B" w:rsidR="005839BD" w:rsidRPr="005839BD" w:rsidRDefault="00436240" w:rsidP="005839BD">
            <w:pPr>
              <w:pStyle w:val="western"/>
              <w:numPr>
                <w:ilvl w:val="0"/>
                <w:numId w:val="13"/>
              </w:numPr>
              <w:ind w:right="57"/>
              <w:rPr>
                <w:bCs/>
              </w:rPr>
            </w:pPr>
            <w:r>
              <w:rPr>
                <w:iCs/>
              </w:rPr>
              <w:t xml:space="preserve">SLT behaviour referral monitoring. </w:t>
            </w:r>
          </w:p>
          <w:p w14:paraId="5332087C" w14:textId="5808B6C7" w:rsidR="005839BD" w:rsidRDefault="005839BD" w:rsidP="005839BD">
            <w:pPr>
              <w:pStyle w:val="western"/>
              <w:spacing w:before="0" w:beforeAutospacing="0"/>
              <w:ind w:right="57"/>
              <w:rPr>
                <w:bCs/>
              </w:rPr>
            </w:pPr>
          </w:p>
          <w:p w14:paraId="6158C70F" w14:textId="25D97154" w:rsidR="005839BD" w:rsidRDefault="005839BD" w:rsidP="005839BD">
            <w:pPr>
              <w:pStyle w:val="western"/>
              <w:spacing w:before="0" w:beforeAutospacing="0"/>
              <w:ind w:right="57"/>
              <w:rPr>
                <w:bCs/>
              </w:rPr>
            </w:pPr>
          </w:p>
          <w:p w14:paraId="21DD660E" w14:textId="45A0E5F3" w:rsidR="005839BD" w:rsidRDefault="005839BD" w:rsidP="005839BD">
            <w:pPr>
              <w:pStyle w:val="western"/>
              <w:spacing w:before="0" w:beforeAutospacing="0"/>
              <w:ind w:right="57"/>
              <w:rPr>
                <w:bCs/>
              </w:rPr>
            </w:pPr>
          </w:p>
          <w:p w14:paraId="48A28454" w14:textId="1DBB5752" w:rsidR="005839BD" w:rsidRDefault="005839BD" w:rsidP="005839BD">
            <w:pPr>
              <w:pStyle w:val="western"/>
              <w:spacing w:before="0" w:beforeAutospacing="0"/>
              <w:ind w:right="57"/>
              <w:rPr>
                <w:bCs/>
              </w:rPr>
            </w:pPr>
          </w:p>
          <w:p w14:paraId="37119F3C" w14:textId="77777777" w:rsidR="005839BD" w:rsidRDefault="005839BD" w:rsidP="005839BD">
            <w:pPr>
              <w:pStyle w:val="western"/>
              <w:spacing w:before="0" w:beforeAutospacing="0"/>
              <w:ind w:right="57"/>
              <w:rPr>
                <w:bCs/>
              </w:rPr>
            </w:pPr>
          </w:p>
          <w:p w14:paraId="7C966E53" w14:textId="4323E5C1" w:rsidR="00FC3FE5" w:rsidRDefault="00436240" w:rsidP="00002C6E">
            <w:pPr>
              <w:pStyle w:val="western"/>
              <w:numPr>
                <w:ilvl w:val="0"/>
                <w:numId w:val="13"/>
              </w:numPr>
              <w:spacing w:before="0" w:beforeAutospacing="0"/>
              <w:ind w:right="57"/>
              <w:rPr>
                <w:bCs/>
              </w:rPr>
            </w:pPr>
            <w:r>
              <w:rPr>
                <w:bCs/>
              </w:rPr>
              <w:t>Data gathered from p</w:t>
            </w:r>
            <w:r w:rsidR="00FC3FE5">
              <w:rPr>
                <w:bCs/>
              </w:rPr>
              <w:t xml:space="preserve">re and post practitioner surveys </w:t>
            </w:r>
            <w:r>
              <w:rPr>
                <w:bCs/>
              </w:rPr>
              <w:t xml:space="preserve">(Microsoft Forms) </w:t>
            </w:r>
            <w:r w:rsidR="00FC3FE5">
              <w:rPr>
                <w:bCs/>
              </w:rPr>
              <w:t>will show increased confidence in the effectiveness of our whole school approach.</w:t>
            </w:r>
          </w:p>
          <w:p w14:paraId="32135EB7" w14:textId="77777777" w:rsidR="00FC3FE5" w:rsidRDefault="00FC3FE5" w:rsidP="00002C6E">
            <w:pPr>
              <w:pStyle w:val="western"/>
              <w:numPr>
                <w:ilvl w:val="0"/>
                <w:numId w:val="13"/>
              </w:numPr>
              <w:ind w:right="57"/>
              <w:rPr>
                <w:bCs/>
              </w:rPr>
            </w:pPr>
            <w:r w:rsidRPr="00B57D5F">
              <w:rPr>
                <w:bCs/>
              </w:rPr>
              <w:t>Data gathered through quality assurance process will evidence that a</w:t>
            </w:r>
            <w:r>
              <w:rPr>
                <w:bCs/>
              </w:rPr>
              <w:t xml:space="preserve">ll practitioners </w:t>
            </w:r>
            <w:r w:rsidRPr="00B57D5F">
              <w:rPr>
                <w:bCs/>
              </w:rPr>
              <w:t>have effectively planned a</w:t>
            </w:r>
            <w:r>
              <w:rPr>
                <w:bCs/>
              </w:rPr>
              <w:t>n</w:t>
            </w:r>
            <w:r w:rsidRPr="00B57D5F">
              <w:rPr>
                <w:bCs/>
              </w:rPr>
              <w:t xml:space="preserve">d implemented </w:t>
            </w:r>
            <w:r>
              <w:rPr>
                <w:bCs/>
              </w:rPr>
              <w:t xml:space="preserve">updated whole school approach for mental and emotional wellbeing. </w:t>
            </w:r>
          </w:p>
          <w:p w14:paraId="686AA05F" w14:textId="2AE197D5" w:rsidR="005839BD" w:rsidRPr="005839BD" w:rsidRDefault="00FC3FE5" w:rsidP="005839BD">
            <w:pPr>
              <w:pStyle w:val="western"/>
              <w:numPr>
                <w:ilvl w:val="0"/>
                <w:numId w:val="13"/>
              </w:numPr>
              <w:ind w:right="57"/>
              <w:rPr>
                <w:bCs/>
              </w:rPr>
            </w:pPr>
            <w:r w:rsidRPr="003D3E93">
              <w:rPr>
                <w:bCs/>
              </w:rPr>
              <w:t>SLT Learning Conversations with learners will evidence</w:t>
            </w:r>
            <w:r>
              <w:rPr>
                <w:bCs/>
              </w:rPr>
              <w:t xml:space="preserve"> improvement in</w:t>
            </w:r>
            <w:r w:rsidRPr="003D3E93">
              <w:rPr>
                <w:bCs/>
              </w:rPr>
              <w:t xml:space="preserve"> the children’s </w:t>
            </w:r>
            <w:r>
              <w:rPr>
                <w:bCs/>
              </w:rPr>
              <w:t>awareness and understanding of the ways we support their mental and emotional wellbeing.</w:t>
            </w:r>
          </w:p>
          <w:p w14:paraId="2E7AC859" w14:textId="77777777" w:rsidR="00FC3FE5" w:rsidRDefault="00FC3FE5" w:rsidP="00002C6E">
            <w:pPr>
              <w:pStyle w:val="western"/>
              <w:numPr>
                <w:ilvl w:val="0"/>
                <w:numId w:val="13"/>
              </w:numPr>
              <w:ind w:right="57"/>
              <w:rPr>
                <w:bCs/>
              </w:rPr>
            </w:pPr>
            <w:r>
              <w:rPr>
                <w:bCs/>
              </w:rPr>
              <w:t xml:space="preserve">Staff CLPL evaluations will demonstrate a collective understanding of the </w:t>
            </w:r>
            <w:proofErr w:type="spellStart"/>
            <w:r>
              <w:rPr>
                <w:bCs/>
              </w:rPr>
              <w:t>Laudato</w:t>
            </w:r>
            <w:proofErr w:type="spellEnd"/>
            <w:r>
              <w:rPr>
                <w:bCs/>
              </w:rPr>
              <w:t xml:space="preserve"> Si’ School programme.</w:t>
            </w:r>
          </w:p>
          <w:p w14:paraId="3764C896" w14:textId="77777777" w:rsidR="00FC3FE5" w:rsidRDefault="00FC3FE5" w:rsidP="00002C6E">
            <w:pPr>
              <w:pStyle w:val="western"/>
              <w:numPr>
                <w:ilvl w:val="0"/>
                <w:numId w:val="13"/>
              </w:numPr>
              <w:ind w:right="57"/>
              <w:rPr>
                <w:bCs/>
              </w:rPr>
            </w:pPr>
            <w:r>
              <w:rPr>
                <w:bCs/>
              </w:rPr>
              <w:t xml:space="preserve">Planning will appropriately evidence the planned and evaluated learning for the </w:t>
            </w:r>
            <w:proofErr w:type="spellStart"/>
            <w:r>
              <w:rPr>
                <w:bCs/>
              </w:rPr>
              <w:t>Laudato</w:t>
            </w:r>
            <w:proofErr w:type="spellEnd"/>
            <w:r>
              <w:rPr>
                <w:bCs/>
              </w:rPr>
              <w:t xml:space="preserve"> Si’ programme. </w:t>
            </w:r>
          </w:p>
          <w:p w14:paraId="306FFC8F" w14:textId="77777777" w:rsidR="00FC3FE5" w:rsidRDefault="00FC3FE5" w:rsidP="00002C6E">
            <w:pPr>
              <w:pStyle w:val="western"/>
              <w:numPr>
                <w:ilvl w:val="0"/>
                <w:numId w:val="13"/>
              </w:numPr>
              <w:ind w:right="57"/>
              <w:rPr>
                <w:bCs/>
              </w:rPr>
            </w:pPr>
            <w:r>
              <w:rPr>
                <w:bCs/>
              </w:rPr>
              <w:t xml:space="preserve">Minutes of ‘Show Me, Tell Me’ visits to classes by SLT will demonstrate pupil knowledge and understanding of the programme. </w:t>
            </w:r>
          </w:p>
          <w:p w14:paraId="5338BA29" w14:textId="77777777" w:rsidR="00FC3FE5" w:rsidRDefault="00FC3FE5" w:rsidP="00002C6E">
            <w:pPr>
              <w:pStyle w:val="western"/>
              <w:numPr>
                <w:ilvl w:val="0"/>
                <w:numId w:val="13"/>
              </w:numPr>
              <w:ind w:right="57"/>
              <w:rPr>
                <w:bCs/>
              </w:rPr>
            </w:pPr>
            <w:r>
              <w:rPr>
                <w:bCs/>
              </w:rPr>
              <w:t xml:space="preserve">Evidence of learning on classroom and whole school wall displays. </w:t>
            </w:r>
          </w:p>
          <w:p w14:paraId="7E02CB6E" w14:textId="3C8209A3" w:rsidR="00FC3FE5" w:rsidRPr="00FC3FE5" w:rsidRDefault="00FC3FE5" w:rsidP="00002C6E">
            <w:pPr>
              <w:pStyle w:val="western"/>
              <w:numPr>
                <w:ilvl w:val="0"/>
                <w:numId w:val="13"/>
              </w:numPr>
              <w:ind w:right="57"/>
              <w:rPr>
                <w:bCs/>
              </w:rPr>
            </w:pPr>
            <w:r>
              <w:rPr>
                <w:bCs/>
              </w:rPr>
              <w:lastRenderedPageBreak/>
              <w:t xml:space="preserve">Pre and post pupil surveys demonstrate an increased understanding and awareness of ecological education. </w:t>
            </w:r>
          </w:p>
          <w:p w14:paraId="4C433BB0" w14:textId="77777777" w:rsidR="00FC3FE5" w:rsidRDefault="00FC3FE5" w:rsidP="008965DC">
            <w:pPr>
              <w:pStyle w:val="western"/>
              <w:spacing w:before="0" w:beforeAutospacing="0"/>
              <w:ind w:right="57"/>
              <w:jc w:val="center"/>
              <w:rPr>
                <w:b/>
                <w:bCs/>
                <w:i/>
                <w:color w:val="FF0000"/>
                <w:sz w:val="20"/>
                <w:szCs w:val="20"/>
              </w:rPr>
            </w:pPr>
          </w:p>
          <w:p w14:paraId="4A55AB2D" w14:textId="77777777" w:rsidR="00FC3FE5" w:rsidRDefault="00FC3FE5" w:rsidP="008965DC">
            <w:pPr>
              <w:pStyle w:val="western"/>
              <w:spacing w:before="0" w:beforeAutospacing="0"/>
              <w:ind w:right="57"/>
              <w:jc w:val="center"/>
              <w:rPr>
                <w:b/>
                <w:bCs/>
                <w:i/>
                <w:color w:val="FF0000"/>
                <w:sz w:val="20"/>
                <w:szCs w:val="20"/>
              </w:rPr>
            </w:pPr>
          </w:p>
          <w:p w14:paraId="5394A7D3" w14:textId="77777777" w:rsidR="00FC3FE5" w:rsidRDefault="00FC3FE5" w:rsidP="008965DC">
            <w:pPr>
              <w:pStyle w:val="western"/>
              <w:spacing w:before="0" w:beforeAutospacing="0"/>
              <w:ind w:right="57"/>
              <w:jc w:val="center"/>
              <w:rPr>
                <w:b/>
                <w:bCs/>
                <w:i/>
                <w:color w:val="FF0000"/>
                <w:sz w:val="20"/>
                <w:szCs w:val="20"/>
              </w:rPr>
            </w:pPr>
          </w:p>
          <w:p w14:paraId="08F738A0" w14:textId="77777777" w:rsidR="00FC3FE5" w:rsidRDefault="00FC3FE5" w:rsidP="008965DC">
            <w:pPr>
              <w:pStyle w:val="western"/>
              <w:spacing w:before="0" w:beforeAutospacing="0"/>
              <w:ind w:right="57"/>
              <w:jc w:val="center"/>
              <w:rPr>
                <w:b/>
                <w:bCs/>
                <w:i/>
                <w:color w:val="FF0000"/>
                <w:sz w:val="20"/>
                <w:szCs w:val="20"/>
              </w:rPr>
            </w:pPr>
          </w:p>
          <w:p w14:paraId="0F4405FB" w14:textId="77777777" w:rsidR="00FC3FE5" w:rsidRDefault="00FC3FE5" w:rsidP="008965DC">
            <w:pPr>
              <w:pStyle w:val="western"/>
              <w:spacing w:before="0" w:beforeAutospacing="0"/>
              <w:ind w:right="57"/>
              <w:jc w:val="center"/>
              <w:rPr>
                <w:b/>
                <w:bCs/>
                <w:i/>
                <w:color w:val="FF0000"/>
                <w:sz w:val="20"/>
                <w:szCs w:val="20"/>
              </w:rPr>
            </w:pPr>
          </w:p>
          <w:p w14:paraId="3FA615F9" w14:textId="77777777" w:rsidR="00FC3FE5" w:rsidRPr="00BE6E0B" w:rsidRDefault="00FC3FE5" w:rsidP="008965DC">
            <w:pPr>
              <w:pStyle w:val="western"/>
              <w:spacing w:before="0" w:beforeAutospacing="0"/>
              <w:ind w:right="57"/>
              <w:jc w:val="center"/>
              <w:rPr>
                <w:b/>
                <w:bCs/>
                <w:i/>
                <w:color w:val="FF0000"/>
                <w:sz w:val="20"/>
                <w:szCs w:val="20"/>
              </w:rPr>
            </w:pPr>
          </w:p>
        </w:tc>
        <w:tc>
          <w:tcPr>
            <w:tcW w:w="4132" w:type="dxa"/>
            <w:tcBorders>
              <w:top w:val="single" w:sz="4" w:space="0" w:color="auto"/>
              <w:left w:val="single" w:sz="4" w:space="0" w:color="auto"/>
              <w:right w:val="single" w:sz="4" w:space="0" w:color="auto"/>
            </w:tcBorders>
            <w:shd w:val="clear" w:color="auto" w:fill="auto"/>
          </w:tcPr>
          <w:p w14:paraId="61A5B63D" w14:textId="77777777" w:rsidR="00FC3FE5" w:rsidRPr="002F4FDF" w:rsidRDefault="00FC3FE5" w:rsidP="00002C6E">
            <w:pPr>
              <w:pStyle w:val="western"/>
              <w:numPr>
                <w:ilvl w:val="0"/>
                <w:numId w:val="13"/>
              </w:numPr>
              <w:spacing w:before="0" w:beforeAutospacing="0"/>
              <w:ind w:right="57"/>
              <w:rPr>
                <w:iCs/>
                <w:sz w:val="18"/>
                <w:szCs w:val="18"/>
              </w:rPr>
            </w:pPr>
            <w:r w:rsidRPr="002F4FDF">
              <w:rPr>
                <w:iCs/>
                <w:sz w:val="18"/>
                <w:szCs w:val="18"/>
              </w:rPr>
              <w:lastRenderedPageBreak/>
              <w:t xml:space="preserve">Gather data from all stakeholders to show their awareness and understanding of existing behaviour policy and new policy once agreed and developed. </w:t>
            </w:r>
          </w:p>
          <w:p w14:paraId="2D4D38A0" w14:textId="77777777" w:rsidR="00FC3FE5" w:rsidRPr="002F4FDF" w:rsidRDefault="00FC3FE5" w:rsidP="00002C6E">
            <w:pPr>
              <w:pStyle w:val="western"/>
              <w:numPr>
                <w:ilvl w:val="0"/>
                <w:numId w:val="13"/>
              </w:numPr>
              <w:spacing w:before="0" w:beforeAutospacing="0"/>
              <w:ind w:right="57"/>
              <w:rPr>
                <w:iCs/>
                <w:sz w:val="18"/>
                <w:szCs w:val="18"/>
              </w:rPr>
            </w:pPr>
            <w:r w:rsidRPr="002F4FDF">
              <w:rPr>
                <w:iCs/>
                <w:sz w:val="18"/>
                <w:szCs w:val="18"/>
              </w:rPr>
              <w:t xml:space="preserve">Deliver input for staff team led by link Ed. Psych on new nurture principle all behaviour is communication. </w:t>
            </w:r>
          </w:p>
          <w:p w14:paraId="06820C46" w14:textId="77777777" w:rsidR="00FC3FE5" w:rsidRPr="002F4FDF" w:rsidRDefault="00FC3FE5" w:rsidP="00002C6E">
            <w:pPr>
              <w:pStyle w:val="western"/>
              <w:numPr>
                <w:ilvl w:val="0"/>
                <w:numId w:val="14"/>
              </w:numPr>
              <w:spacing w:before="0" w:beforeAutospacing="0"/>
              <w:ind w:right="57"/>
              <w:rPr>
                <w:iCs/>
                <w:sz w:val="18"/>
                <w:szCs w:val="18"/>
              </w:rPr>
            </w:pPr>
            <w:r w:rsidRPr="002F4FDF">
              <w:rPr>
                <w:iCs/>
                <w:sz w:val="18"/>
                <w:szCs w:val="18"/>
              </w:rPr>
              <w:t xml:space="preserve">Re-establish Nurture Core Group and confirm next steps in RNRA Plan. </w:t>
            </w:r>
          </w:p>
          <w:p w14:paraId="461D8B1B" w14:textId="502BF4B6" w:rsidR="00FC3FE5" w:rsidRDefault="00FC3FE5" w:rsidP="00002C6E">
            <w:pPr>
              <w:pStyle w:val="western"/>
              <w:numPr>
                <w:ilvl w:val="0"/>
                <w:numId w:val="14"/>
              </w:numPr>
              <w:spacing w:before="0" w:beforeAutospacing="0"/>
              <w:ind w:right="57"/>
              <w:rPr>
                <w:iCs/>
                <w:sz w:val="18"/>
                <w:szCs w:val="18"/>
              </w:rPr>
            </w:pPr>
            <w:r w:rsidRPr="002F4FDF">
              <w:rPr>
                <w:iCs/>
                <w:sz w:val="18"/>
                <w:szCs w:val="18"/>
              </w:rPr>
              <w:t xml:space="preserve">Staff to plan, implement and review strategies to support nurture principle all behaviour is communication. </w:t>
            </w:r>
          </w:p>
          <w:p w14:paraId="4157DA96" w14:textId="3CC729C9" w:rsidR="00412541" w:rsidRPr="002F4FDF" w:rsidRDefault="005839BD" w:rsidP="00002C6E">
            <w:pPr>
              <w:pStyle w:val="western"/>
              <w:numPr>
                <w:ilvl w:val="0"/>
                <w:numId w:val="14"/>
              </w:numPr>
              <w:spacing w:before="0" w:beforeAutospacing="0"/>
              <w:ind w:right="57"/>
              <w:rPr>
                <w:iCs/>
                <w:sz w:val="18"/>
                <w:szCs w:val="18"/>
              </w:rPr>
            </w:pPr>
            <w:r>
              <w:rPr>
                <w:iCs/>
                <w:sz w:val="18"/>
                <w:szCs w:val="18"/>
              </w:rPr>
              <w:t xml:space="preserve">All staff to engage in professional reading of ‘When the Adults Change Everything Changes’ by Paul Dix and professional dialogue through ‘Book Clubs’ for teaching and support staff. </w:t>
            </w:r>
          </w:p>
          <w:p w14:paraId="766E750E" w14:textId="77777777" w:rsidR="00FC3FE5" w:rsidRPr="002F4FDF" w:rsidRDefault="00FC3FE5" w:rsidP="00002C6E">
            <w:pPr>
              <w:pStyle w:val="western"/>
              <w:numPr>
                <w:ilvl w:val="0"/>
                <w:numId w:val="14"/>
              </w:numPr>
              <w:spacing w:before="0" w:beforeAutospacing="0"/>
              <w:ind w:right="57"/>
              <w:rPr>
                <w:iCs/>
                <w:sz w:val="18"/>
                <w:szCs w:val="18"/>
              </w:rPr>
            </w:pPr>
            <w:r w:rsidRPr="002F4FDF">
              <w:rPr>
                <w:iCs/>
                <w:sz w:val="18"/>
                <w:szCs w:val="18"/>
              </w:rPr>
              <w:t xml:space="preserve">Introduce approaches to support use of restorative practice across the school </w:t>
            </w:r>
            <w:proofErr w:type="gramStart"/>
            <w:r w:rsidRPr="002F4FDF">
              <w:rPr>
                <w:iCs/>
                <w:sz w:val="18"/>
                <w:szCs w:val="18"/>
              </w:rPr>
              <w:t>i.e.</w:t>
            </w:r>
            <w:proofErr w:type="gramEnd"/>
            <w:r w:rsidRPr="002F4FDF">
              <w:rPr>
                <w:iCs/>
                <w:sz w:val="18"/>
                <w:szCs w:val="18"/>
              </w:rPr>
              <w:t xml:space="preserve"> 5 Key Question cards for staff lanyards, ‘Restore Time’ for teaching/support staff with children.</w:t>
            </w:r>
          </w:p>
          <w:p w14:paraId="068D89A8" w14:textId="77777777" w:rsidR="00FC3FE5" w:rsidRPr="002F4FDF" w:rsidRDefault="00FC3FE5" w:rsidP="00002C6E">
            <w:pPr>
              <w:pStyle w:val="western"/>
              <w:numPr>
                <w:ilvl w:val="0"/>
                <w:numId w:val="14"/>
              </w:numPr>
              <w:spacing w:before="0" w:beforeAutospacing="0"/>
              <w:ind w:right="57"/>
              <w:rPr>
                <w:iCs/>
                <w:sz w:val="18"/>
                <w:szCs w:val="18"/>
              </w:rPr>
            </w:pPr>
            <w:r w:rsidRPr="002F4FDF">
              <w:rPr>
                <w:iCs/>
                <w:sz w:val="18"/>
                <w:szCs w:val="18"/>
              </w:rPr>
              <w:t>Deliver focus groups with staff, pupils, and parents to promote reflection and debate on our existing behaviour policy and support development of new one.</w:t>
            </w:r>
          </w:p>
          <w:p w14:paraId="7EE6B756" w14:textId="77777777" w:rsidR="00FC3FE5" w:rsidRDefault="00FC3FE5" w:rsidP="00002C6E">
            <w:pPr>
              <w:pStyle w:val="western"/>
              <w:numPr>
                <w:ilvl w:val="0"/>
                <w:numId w:val="14"/>
              </w:numPr>
              <w:spacing w:before="0" w:beforeAutospacing="0"/>
              <w:ind w:right="57"/>
              <w:rPr>
                <w:iCs/>
                <w:sz w:val="18"/>
                <w:szCs w:val="18"/>
              </w:rPr>
            </w:pPr>
            <w:r w:rsidRPr="002F4FDF">
              <w:rPr>
                <w:iCs/>
                <w:sz w:val="18"/>
                <w:szCs w:val="18"/>
              </w:rPr>
              <w:t xml:space="preserve">Once agreed, ensure our updated ‘Relationships Policy’ is clearly communicated with all stakeholders </w:t>
            </w:r>
            <w:r w:rsidRPr="002F4FDF">
              <w:rPr>
                <w:iCs/>
                <w:sz w:val="18"/>
                <w:szCs w:val="18"/>
              </w:rPr>
              <w:lastRenderedPageBreak/>
              <w:t>through display, school website/Twitter, PP Facebook group etc.</w:t>
            </w:r>
          </w:p>
          <w:p w14:paraId="74145F1E" w14:textId="77777777" w:rsidR="00FC3FE5" w:rsidRPr="002F4FDF" w:rsidRDefault="00FC3FE5" w:rsidP="008965DC">
            <w:pPr>
              <w:pStyle w:val="western"/>
              <w:spacing w:before="0" w:beforeAutospacing="0"/>
              <w:ind w:left="720" w:right="57"/>
              <w:rPr>
                <w:iCs/>
                <w:sz w:val="18"/>
                <w:szCs w:val="18"/>
              </w:rPr>
            </w:pPr>
          </w:p>
          <w:p w14:paraId="4C91EBEC" w14:textId="77777777" w:rsidR="00FC3FE5" w:rsidRDefault="00FC3FE5" w:rsidP="008965DC">
            <w:pPr>
              <w:pStyle w:val="western"/>
              <w:spacing w:before="0" w:beforeAutospacing="0"/>
              <w:ind w:right="57"/>
              <w:rPr>
                <w:bCs/>
              </w:rPr>
            </w:pPr>
          </w:p>
          <w:p w14:paraId="1514977A" w14:textId="77777777" w:rsidR="00FC3FE5" w:rsidRPr="002F4FDF" w:rsidRDefault="00FC3FE5" w:rsidP="00002C6E">
            <w:pPr>
              <w:pStyle w:val="western"/>
              <w:numPr>
                <w:ilvl w:val="0"/>
                <w:numId w:val="14"/>
              </w:numPr>
              <w:spacing w:before="0" w:beforeAutospacing="0"/>
              <w:ind w:right="57"/>
              <w:rPr>
                <w:bCs/>
                <w:i/>
                <w:iCs/>
                <w:sz w:val="18"/>
                <w:szCs w:val="18"/>
              </w:rPr>
            </w:pPr>
            <w:r w:rsidRPr="002F4FDF">
              <w:rPr>
                <w:bCs/>
                <w:sz w:val="18"/>
                <w:szCs w:val="18"/>
              </w:rPr>
              <w:t xml:space="preserve">Engage in consultation with staff to evaluate current approaches for mental and emotional wellbeing </w:t>
            </w:r>
            <w:r w:rsidRPr="002F4FDF">
              <w:rPr>
                <w:bCs/>
                <w:i/>
                <w:iCs/>
                <w:sz w:val="18"/>
                <w:szCs w:val="18"/>
              </w:rPr>
              <w:t>(What is working well? What do we need to do to improve?)</w:t>
            </w:r>
          </w:p>
          <w:p w14:paraId="5203D586" w14:textId="77777777" w:rsidR="00FC3FE5" w:rsidRPr="002F4FDF" w:rsidRDefault="00FC3FE5" w:rsidP="008965DC">
            <w:pPr>
              <w:pStyle w:val="ListParagraph"/>
              <w:rPr>
                <w:bCs/>
                <w:i/>
                <w:iCs/>
                <w:sz w:val="18"/>
                <w:szCs w:val="18"/>
              </w:rPr>
            </w:pPr>
          </w:p>
          <w:p w14:paraId="782343FA" w14:textId="77777777" w:rsidR="00FC3FE5" w:rsidRPr="002F4FDF" w:rsidRDefault="00FC3FE5" w:rsidP="00002C6E">
            <w:pPr>
              <w:pStyle w:val="western"/>
              <w:numPr>
                <w:ilvl w:val="0"/>
                <w:numId w:val="14"/>
              </w:numPr>
              <w:spacing w:before="0" w:beforeAutospacing="0"/>
              <w:ind w:right="57"/>
              <w:rPr>
                <w:bCs/>
                <w:i/>
                <w:iCs/>
                <w:sz w:val="18"/>
                <w:szCs w:val="18"/>
              </w:rPr>
            </w:pPr>
            <w:r w:rsidRPr="002F4FDF">
              <w:rPr>
                <w:bCs/>
                <w:sz w:val="18"/>
                <w:szCs w:val="18"/>
              </w:rPr>
              <w:t xml:space="preserve">Staff team to gather good practice examples of whole school approaches for mental and emotional wellbeing </w:t>
            </w:r>
            <w:proofErr w:type="gramStart"/>
            <w:r w:rsidRPr="002F4FDF">
              <w:rPr>
                <w:bCs/>
                <w:sz w:val="18"/>
                <w:szCs w:val="18"/>
              </w:rPr>
              <w:t>i.e.</w:t>
            </w:r>
            <w:proofErr w:type="gramEnd"/>
            <w:r w:rsidRPr="002F4FDF">
              <w:rPr>
                <w:bCs/>
                <w:sz w:val="18"/>
                <w:szCs w:val="18"/>
              </w:rPr>
              <w:t xml:space="preserve"> Emotion Works, Bounce Back etc. </w:t>
            </w:r>
          </w:p>
          <w:p w14:paraId="7BF3C6E7" w14:textId="77777777" w:rsidR="00FC3FE5" w:rsidRPr="002F4FDF" w:rsidRDefault="00FC3FE5" w:rsidP="008965DC">
            <w:pPr>
              <w:pStyle w:val="ListParagraph"/>
              <w:rPr>
                <w:bCs/>
                <w:i/>
                <w:iCs/>
                <w:sz w:val="18"/>
                <w:szCs w:val="18"/>
              </w:rPr>
            </w:pPr>
          </w:p>
          <w:p w14:paraId="52227A23" w14:textId="77777777" w:rsidR="00FC3FE5" w:rsidRPr="002F4FDF" w:rsidRDefault="00FC3FE5" w:rsidP="00002C6E">
            <w:pPr>
              <w:pStyle w:val="western"/>
              <w:numPr>
                <w:ilvl w:val="0"/>
                <w:numId w:val="14"/>
              </w:numPr>
              <w:spacing w:before="0" w:beforeAutospacing="0"/>
              <w:ind w:right="57"/>
              <w:rPr>
                <w:bCs/>
                <w:i/>
                <w:iCs/>
                <w:sz w:val="18"/>
                <w:szCs w:val="18"/>
              </w:rPr>
            </w:pPr>
            <w:r w:rsidRPr="002F4FDF">
              <w:rPr>
                <w:bCs/>
                <w:sz w:val="18"/>
                <w:szCs w:val="18"/>
              </w:rPr>
              <w:t xml:space="preserve">Staff team to trial and evaluate effectiveness of possible approaches in order to agree on preferred whole school approach. </w:t>
            </w:r>
          </w:p>
          <w:p w14:paraId="0FB4720D" w14:textId="77777777" w:rsidR="00FC3FE5" w:rsidRPr="002F4FDF" w:rsidRDefault="00FC3FE5" w:rsidP="008965DC">
            <w:pPr>
              <w:pStyle w:val="ListParagraph"/>
              <w:rPr>
                <w:bCs/>
                <w:i/>
                <w:iCs/>
                <w:sz w:val="18"/>
                <w:szCs w:val="18"/>
              </w:rPr>
            </w:pPr>
          </w:p>
          <w:p w14:paraId="18880E54" w14:textId="77777777" w:rsidR="00FC3FE5" w:rsidRPr="002F4FDF" w:rsidRDefault="00FC3FE5" w:rsidP="00002C6E">
            <w:pPr>
              <w:pStyle w:val="western"/>
              <w:numPr>
                <w:ilvl w:val="0"/>
                <w:numId w:val="14"/>
              </w:numPr>
              <w:spacing w:before="0" w:beforeAutospacing="0"/>
              <w:ind w:right="57"/>
              <w:rPr>
                <w:bCs/>
                <w:i/>
                <w:iCs/>
                <w:sz w:val="18"/>
                <w:szCs w:val="18"/>
              </w:rPr>
            </w:pPr>
            <w:r w:rsidRPr="002F4FDF">
              <w:rPr>
                <w:bCs/>
                <w:sz w:val="18"/>
                <w:szCs w:val="18"/>
              </w:rPr>
              <w:t xml:space="preserve">Implementation of new whole school approach to be in place by end of session. </w:t>
            </w:r>
          </w:p>
          <w:p w14:paraId="369A696F" w14:textId="77777777" w:rsidR="00FC3FE5" w:rsidRPr="00D377C9" w:rsidRDefault="00FC3FE5" w:rsidP="008965DC">
            <w:pPr>
              <w:rPr>
                <w:bCs/>
                <w:i/>
                <w:iCs/>
                <w:sz w:val="20"/>
                <w:szCs w:val="20"/>
              </w:rPr>
            </w:pPr>
          </w:p>
          <w:p w14:paraId="5CCB94A6" w14:textId="2B8A82C6" w:rsidR="00FC3FE5" w:rsidRDefault="00FC3FE5" w:rsidP="008965DC">
            <w:pPr>
              <w:pStyle w:val="ListParagraph"/>
              <w:rPr>
                <w:bCs/>
                <w:i/>
                <w:iCs/>
                <w:sz w:val="20"/>
                <w:szCs w:val="20"/>
              </w:rPr>
            </w:pPr>
          </w:p>
          <w:p w14:paraId="7BC7A8D6" w14:textId="77777777" w:rsidR="005839BD" w:rsidRDefault="005839BD" w:rsidP="008965DC">
            <w:pPr>
              <w:pStyle w:val="ListParagraph"/>
              <w:rPr>
                <w:bCs/>
                <w:i/>
                <w:iCs/>
                <w:sz w:val="20"/>
                <w:szCs w:val="20"/>
              </w:rPr>
            </w:pPr>
          </w:p>
          <w:p w14:paraId="09128F88" w14:textId="77777777" w:rsidR="00FC3FE5" w:rsidRPr="00A34C89" w:rsidRDefault="00FC3FE5" w:rsidP="00002C6E">
            <w:pPr>
              <w:pStyle w:val="western"/>
              <w:numPr>
                <w:ilvl w:val="0"/>
                <w:numId w:val="14"/>
              </w:numPr>
              <w:spacing w:before="0" w:beforeAutospacing="0"/>
              <w:ind w:right="57"/>
              <w:rPr>
                <w:iCs/>
                <w:sz w:val="20"/>
                <w:szCs w:val="20"/>
              </w:rPr>
            </w:pPr>
            <w:r w:rsidRPr="00A34C89">
              <w:rPr>
                <w:iCs/>
                <w:sz w:val="20"/>
                <w:szCs w:val="20"/>
              </w:rPr>
              <w:t>DHT</w:t>
            </w:r>
            <w:r>
              <w:rPr>
                <w:iCs/>
                <w:sz w:val="20"/>
                <w:szCs w:val="20"/>
              </w:rPr>
              <w:t xml:space="preserve"> </w:t>
            </w:r>
            <w:r w:rsidRPr="00A34C89">
              <w:rPr>
                <w:iCs/>
                <w:sz w:val="20"/>
                <w:szCs w:val="20"/>
              </w:rPr>
              <w:t xml:space="preserve">to lead development of </w:t>
            </w:r>
            <w:proofErr w:type="spellStart"/>
            <w:r w:rsidRPr="00A34C89">
              <w:rPr>
                <w:iCs/>
                <w:sz w:val="20"/>
                <w:szCs w:val="20"/>
              </w:rPr>
              <w:t>Lauduto</w:t>
            </w:r>
            <w:proofErr w:type="spellEnd"/>
            <w:r w:rsidRPr="00A34C89">
              <w:rPr>
                <w:iCs/>
                <w:sz w:val="20"/>
                <w:szCs w:val="20"/>
              </w:rPr>
              <w:t xml:space="preserve"> Si</w:t>
            </w:r>
            <w:r>
              <w:rPr>
                <w:iCs/>
                <w:sz w:val="20"/>
                <w:szCs w:val="20"/>
              </w:rPr>
              <w:t xml:space="preserve"> with staff and children </w:t>
            </w:r>
          </w:p>
          <w:p w14:paraId="2819051D" w14:textId="77777777" w:rsidR="00FC3FE5" w:rsidRPr="00A34C89" w:rsidRDefault="00FC3FE5" w:rsidP="00002C6E">
            <w:pPr>
              <w:pStyle w:val="western"/>
              <w:numPr>
                <w:ilvl w:val="0"/>
                <w:numId w:val="14"/>
              </w:numPr>
              <w:spacing w:before="0" w:beforeAutospacing="0"/>
              <w:ind w:right="57"/>
              <w:rPr>
                <w:iCs/>
                <w:sz w:val="20"/>
                <w:szCs w:val="20"/>
              </w:rPr>
            </w:pPr>
            <w:r>
              <w:rPr>
                <w:iCs/>
                <w:sz w:val="20"/>
                <w:szCs w:val="20"/>
              </w:rPr>
              <w:t xml:space="preserve">Establish </w:t>
            </w:r>
            <w:r w:rsidRPr="00A34C89">
              <w:rPr>
                <w:iCs/>
                <w:sz w:val="20"/>
                <w:szCs w:val="20"/>
              </w:rPr>
              <w:t xml:space="preserve">pupil leadership group for </w:t>
            </w:r>
            <w:proofErr w:type="spellStart"/>
            <w:r w:rsidRPr="00A34C89">
              <w:rPr>
                <w:iCs/>
                <w:sz w:val="20"/>
                <w:szCs w:val="20"/>
              </w:rPr>
              <w:t>Laudato</w:t>
            </w:r>
            <w:proofErr w:type="spellEnd"/>
            <w:r w:rsidRPr="00A34C89">
              <w:rPr>
                <w:iCs/>
                <w:sz w:val="20"/>
                <w:szCs w:val="20"/>
              </w:rPr>
              <w:t xml:space="preserve"> Si, they will work alongside Pupil Council, Parent Council and Eco Committee to develop a shared action plan with partners</w:t>
            </w:r>
            <w:r w:rsidRPr="00D377C9">
              <w:rPr>
                <w:iCs/>
                <w:color w:val="FF0000"/>
                <w:sz w:val="20"/>
                <w:szCs w:val="20"/>
              </w:rPr>
              <w:t xml:space="preserve"> (</w:t>
            </w:r>
            <w:r w:rsidRPr="00D377C9">
              <w:rPr>
                <w:b/>
                <w:bCs/>
                <w:iCs/>
                <w:color w:val="FF0000"/>
                <w:sz w:val="20"/>
                <w:szCs w:val="20"/>
              </w:rPr>
              <w:t>PEF)</w:t>
            </w:r>
          </w:p>
          <w:p w14:paraId="0199BA31" w14:textId="68E2689C" w:rsidR="00FC3FE5" w:rsidRPr="00FC3FE5" w:rsidRDefault="00FC3FE5" w:rsidP="00002C6E">
            <w:pPr>
              <w:pStyle w:val="western"/>
              <w:numPr>
                <w:ilvl w:val="0"/>
                <w:numId w:val="14"/>
              </w:numPr>
              <w:spacing w:before="0" w:beforeAutospacing="0"/>
              <w:ind w:right="57"/>
              <w:rPr>
                <w:iCs/>
                <w:sz w:val="20"/>
                <w:szCs w:val="20"/>
              </w:rPr>
            </w:pPr>
            <w:r w:rsidRPr="00A34C89">
              <w:rPr>
                <w:iCs/>
                <w:sz w:val="20"/>
                <w:szCs w:val="20"/>
              </w:rPr>
              <w:t>Delivery of focused Assemblies at Key points each term to drive initiative forward and ensure the sustainability of programme</w:t>
            </w:r>
          </w:p>
          <w:p w14:paraId="01889D48" w14:textId="77777777" w:rsidR="00FC3FE5" w:rsidRPr="00BE6E0B" w:rsidRDefault="00FC3FE5" w:rsidP="008965DC">
            <w:pPr>
              <w:pStyle w:val="western"/>
              <w:spacing w:before="0"/>
              <w:ind w:right="57"/>
              <w:rPr>
                <w:b/>
                <w:bCs/>
                <w:i/>
                <w:color w:val="FF0000"/>
                <w:sz w:val="20"/>
                <w:szCs w:val="20"/>
              </w:rPr>
            </w:pPr>
          </w:p>
        </w:tc>
      </w:tr>
    </w:tbl>
    <w:p w14:paraId="7C8B1B87" w14:textId="77777777" w:rsidR="008A5E80" w:rsidRDefault="008A5E80" w:rsidP="00150D62">
      <w:pPr>
        <w:rPr>
          <w:rFonts w:ascii="Arial" w:hAnsi="Arial" w:cs="Arial"/>
          <w:b/>
          <w:bCs/>
        </w:rPr>
      </w:pPr>
    </w:p>
    <w:sectPr w:rsidR="008A5E80" w:rsidSect="002347FF">
      <w:headerReference w:type="default" r:id="rId16"/>
      <w:footerReference w:type="default" r:id="rId17"/>
      <w:pgSz w:w="16838" w:h="11906" w:orient="landscape" w:code="9"/>
      <w:pgMar w:top="284" w:right="567" w:bottom="709" w:left="567" w:header="709" w:footer="709" w:gutter="851"/>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3B84D" w14:textId="77777777" w:rsidR="00396C18" w:rsidRDefault="00396C18">
      <w:r>
        <w:separator/>
      </w:r>
    </w:p>
  </w:endnote>
  <w:endnote w:type="continuationSeparator" w:id="0">
    <w:p w14:paraId="4353A85B" w14:textId="77777777" w:rsidR="00396C18" w:rsidRDefault="0039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AAD91" w14:textId="77777777" w:rsidR="008D7C32" w:rsidRDefault="008D7C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8B6E6" w14:textId="33D91520" w:rsidR="008D7C32" w:rsidRDefault="008D7C32" w:rsidP="008D7C32">
    <w:pPr>
      <w:pStyle w:val="Footer"/>
      <w:rPr>
        <w:rFonts w:ascii="Arial" w:hAnsi="Arial" w:cs="Arial"/>
        <w:b/>
        <w:i/>
        <w:sz w:val="16"/>
        <w:szCs w:val="16"/>
      </w:rPr>
    </w:pPr>
  </w:p>
  <w:p w14:paraId="2A0C3F46" w14:textId="77777777" w:rsidR="0090444F" w:rsidRDefault="0090444F" w:rsidP="008D7C32">
    <w:pPr>
      <w:pStyle w:val="Footer"/>
      <w:rPr>
        <w:rFonts w:ascii="Arial" w:hAnsi="Arial" w:cs="Arial"/>
        <w:b/>
        <w:i/>
        <w:sz w:val="16"/>
        <w:szCs w:val="16"/>
      </w:rPr>
    </w:pPr>
  </w:p>
  <w:p w14:paraId="522D8FC3" w14:textId="77777777" w:rsidR="008D7C32" w:rsidRPr="005311CF" w:rsidRDefault="008D7C32" w:rsidP="008D7C32">
    <w:pPr>
      <w:pStyle w:val="Footer"/>
      <w:rPr>
        <w:rFonts w:ascii="Arial" w:hAnsi="Arial" w:cs="Arial"/>
        <w:b/>
        <w:i/>
        <w:sz w:val="20"/>
        <w:szCs w:val="20"/>
      </w:rPr>
    </w:pPr>
    <w:r w:rsidRPr="005311CF">
      <w:rPr>
        <w:rFonts w:ascii="Arial" w:hAnsi="Arial" w:cs="Arial"/>
        <w:b/>
        <w:i/>
        <w:sz w:val="20"/>
        <w:szCs w:val="20"/>
      </w:rPr>
      <w:t xml:space="preserve">(PEF)  </w:t>
    </w:r>
    <w:r w:rsidR="005311CF" w:rsidRPr="005311CF">
      <w:rPr>
        <w:rFonts w:ascii="Arial" w:hAnsi="Arial" w:cs="Arial"/>
        <w:b/>
        <w:i/>
        <w:sz w:val="20"/>
        <w:szCs w:val="20"/>
      </w:rPr>
      <w:t>denotes interventions</w:t>
    </w:r>
    <w:r w:rsidR="003E4F1F">
      <w:rPr>
        <w:rFonts w:ascii="Arial" w:hAnsi="Arial" w:cs="Arial"/>
        <w:b/>
        <w:i/>
        <w:sz w:val="20"/>
        <w:szCs w:val="20"/>
      </w:rPr>
      <w:t xml:space="preserve">/activities </w:t>
    </w:r>
    <w:r w:rsidRPr="005311CF">
      <w:rPr>
        <w:rFonts w:ascii="Arial" w:hAnsi="Arial" w:cs="Arial"/>
        <w:b/>
        <w:i/>
        <w:sz w:val="20"/>
        <w:szCs w:val="20"/>
      </w:rPr>
      <w:t xml:space="preserve">funded through Pupil Equity Funding </w:t>
    </w:r>
  </w:p>
  <w:p w14:paraId="38F10F7F" w14:textId="77777777" w:rsidR="008D7C32" w:rsidRDefault="008D7C32">
    <w:pPr>
      <w:pStyle w:val="Footer"/>
      <w:rPr>
        <w:rFonts w:ascii="Arial" w:hAnsi="Arial" w:cs="Arial"/>
        <w:sz w:val="16"/>
        <w:szCs w:val="16"/>
      </w:rPr>
    </w:pPr>
  </w:p>
  <w:p w14:paraId="12EC44F2" w14:textId="77777777" w:rsidR="008D7C32" w:rsidRDefault="008D7C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7D513" w14:textId="77777777" w:rsidR="00396C18" w:rsidRDefault="00396C18">
      <w:r>
        <w:separator/>
      </w:r>
    </w:p>
  </w:footnote>
  <w:footnote w:type="continuationSeparator" w:id="0">
    <w:p w14:paraId="3FD73CF7" w14:textId="77777777" w:rsidR="00396C18" w:rsidRDefault="00396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EDB1C" w14:textId="77777777" w:rsidR="0039725A" w:rsidRDefault="0039725A" w:rsidP="003D7432">
    <w:pPr>
      <w:pStyle w:val="Header"/>
      <w:jc w:val="right"/>
    </w:pPr>
    <w:r>
      <w:object w:dxaOrig="2265" w:dyaOrig="1620" w14:anchorId="577129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35pt;height:81.15pt">
          <v:imagedata r:id="rId1" o:title=""/>
        </v:shape>
        <o:OLEObject Type="Embed" ProgID="WordPro.Document" ShapeID="_x0000_i1027" DrawAspect="Content" ObjectID="_1695209898" r:id="rId2">
          <o:FieldCodes>\s</o:FieldCodes>
        </o:OLEObject>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B902D" w14:textId="77777777" w:rsidR="0039725A" w:rsidRDefault="0039725A" w:rsidP="003D743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84758"/>
    <w:multiLevelType w:val="hybridMultilevel"/>
    <w:tmpl w:val="9EE2C5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D367DA"/>
    <w:multiLevelType w:val="hybridMultilevel"/>
    <w:tmpl w:val="E27EA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63AA7"/>
    <w:multiLevelType w:val="hybridMultilevel"/>
    <w:tmpl w:val="C3FA07BA"/>
    <w:lvl w:ilvl="0" w:tplc="EC1A261A">
      <w:start w:val="1"/>
      <w:numFmt w:val="bullet"/>
      <w:lvlText w:val="•"/>
      <w:lvlJc w:val="left"/>
      <w:pPr>
        <w:tabs>
          <w:tab w:val="num" w:pos="720"/>
        </w:tabs>
        <w:ind w:left="720" w:hanging="360"/>
      </w:pPr>
      <w:rPr>
        <w:rFonts w:ascii="Arial" w:hAnsi="Arial" w:hint="default"/>
      </w:rPr>
    </w:lvl>
    <w:lvl w:ilvl="1" w:tplc="2B98B8AE" w:tentative="1">
      <w:start w:val="1"/>
      <w:numFmt w:val="bullet"/>
      <w:lvlText w:val="•"/>
      <w:lvlJc w:val="left"/>
      <w:pPr>
        <w:tabs>
          <w:tab w:val="num" w:pos="1440"/>
        </w:tabs>
        <w:ind w:left="1440" w:hanging="360"/>
      </w:pPr>
      <w:rPr>
        <w:rFonts w:ascii="Arial" w:hAnsi="Arial" w:hint="default"/>
      </w:rPr>
    </w:lvl>
    <w:lvl w:ilvl="2" w:tplc="8D8258DE" w:tentative="1">
      <w:start w:val="1"/>
      <w:numFmt w:val="bullet"/>
      <w:lvlText w:val="•"/>
      <w:lvlJc w:val="left"/>
      <w:pPr>
        <w:tabs>
          <w:tab w:val="num" w:pos="2160"/>
        </w:tabs>
        <w:ind w:left="2160" w:hanging="360"/>
      </w:pPr>
      <w:rPr>
        <w:rFonts w:ascii="Arial" w:hAnsi="Arial" w:hint="default"/>
      </w:rPr>
    </w:lvl>
    <w:lvl w:ilvl="3" w:tplc="9E407882" w:tentative="1">
      <w:start w:val="1"/>
      <w:numFmt w:val="bullet"/>
      <w:lvlText w:val="•"/>
      <w:lvlJc w:val="left"/>
      <w:pPr>
        <w:tabs>
          <w:tab w:val="num" w:pos="2880"/>
        </w:tabs>
        <w:ind w:left="2880" w:hanging="360"/>
      </w:pPr>
      <w:rPr>
        <w:rFonts w:ascii="Arial" w:hAnsi="Arial" w:hint="default"/>
      </w:rPr>
    </w:lvl>
    <w:lvl w:ilvl="4" w:tplc="A68CD5AA" w:tentative="1">
      <w:start w:val="1"/>
      <w:numFmt w:val="bullet"/>
      <w:lvlText w:val="•"/>
      <w:lvlJc w:val="left"/>
      <w:pPr>
        <w:tabs>
          <w:tab w:val="num" w:pos="3600"/>
        </w:tabs>
        <w:ind w:left="3600" w:hanging="360"/>
      </w:pPr>
      <w:rPr>
        <w:rFonts w:ascii="Arial" w:hAnsi="Arial" w:hint="default"/>
      </w:rPr>
    </w:lvl>
    <w:lvl w:ilvl="5" w:tplc="775EDA8C" w:tentative="1">
      <w:start w:val="1"/>
      <w:numFmt w:val="bullet"/>
      <w:lvlText w:val="•"/>
      <w:lvlJc w:val="left"/>
      <w:pPr>
        <w:tabs>
          <w:tab w:val="num" w:pos="4320"/>
        </w:tabs>
        <w:ind w:left="4320" w:hanging="360"/>
      </w:pPr>
      <w:rPr>
        <w:rFonts w:ascii="Arial" w:hAnsi="Arial" w:hint="default"/>
      </w:rPr>
    </w:lvl>
    <w:lvl w:ilvl="6" w:tplc="AC34C246" w:tentative="1">
      <w:start w:val="1"/>
      <w:numFmt w:val="bullet"/>
      <w:lvlText w:val="•"/>
      <w:lvlJc w:val="left"/>
      <w:pPr>
        <w:tabs>
          <w:tab w:val="num" w:pos="5040"/>
        </w:tabs>
        <w:ind w:left="5040" w:hanging="360"/>
      </w:pPr>
      <w:rPr>
        <w:rFonts w:ascii="Arial" w:hAnsi="Arial" w:hint="default"/>
      </w:rPr>
    </w:lvl>
    <w:lvl w:ilvl="7" w:tplc="783C09B8" w:tentative="1">
      <w:start w:val="1"/>
      <w:numFmt w:val="bullet"/>
      <w:lvlText w:val="•"/>
      <w:lvlJc w:val="left"/>
      <w:pPr>
        <w:tabs>
          <w:tab w:val="num" w:pos="5760"/>
        </w:tabs>
        <w:ind w:left="5760" w:hanging="360"/>
      </w:pPr>
      <w:rPr>
        <w:rFonts w:ascii="Arial" w:hAnsi="Arial" w:hint="default"/>
      </w:rPr>
    </w:lvl>
    <w:lvl w:ilvl="8" w:tplc="517208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BA70CD"/>
    <w:multiLevelType w:val="hybridMultilevel"/>
    <w:tmpl w:val="079A0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DF19F5"/>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415A99"/>
    <w:multiLevelType w:val="hybridMultilevel"/>
    <w:tmpl w:val="B4C2F7B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7D47F0"/>
    <w:multiLevelType w:val="hybridMultilevel"/>
    <w:tmpl w:val="5FD4ABD8"/>
    <w:lvl w:ilvl="0" w:tplc="173CA10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200787"/>
    <w:multiLevelType w:val="hybridMultilevel"/>
    <w:tmpl w:val="02FA7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367617"/>
    <w:multiLevelType w:val="hybridMultilevel"/>
    <w:tmpl w:val="48CC4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523891"/>
    <w:multiLevelType w:val="hybridMultilevel"/>
    <w:tmpl w:val="7DB2BBD2"/>
    <w:lvl w:ilvl="0" w:tplc="1E3E8E02">
      <w:start w:val="1"/>
      <w:numFmt w:val="bullet"/>
      <w:lvlText w:val="•"/>
      <w:lvlJc w:val="left"/>
      <w:pPr>
        <w:tabs>
          <w:tab w:val="num" w:pos="720"/>
        </w:tabs>
        <w:ind w:left="720" w:hanging="360"/>
      </w:pPr>
      <w:rPr>
        <w:rFonts w:ascii="Arial" w:hAnsi="Arial" w:hint="default"/>
      </w:rPr>
    </w:lvl>
    <w:lvl w:ilvl="1" w:tplc="799267C0" w:tentative="1">
      <w:start w:val="1"/>
      <w:numFmt w:val="bullet"/>
      <w:lvlText w:val="•"/>
      <w:lvlJc w:val="left"/>
      <w:pPr>
        <w:tabs>
          <w:tab w:val="num" w:pos="1440"/>
        </w:tabs>
        <w:ind w:left="1440" w:hanging="360"/>
      </w:pPr>
      <w:rPr>
        <w:rFonts w:ascii="Arial" w:hAnsi="Arial" w:hint="default"/>
      </w:rPr>
    </w:lvl>
    <w:lvl w:ilvl="2" w:tplc="9ACAA124" w:tentative="1">
      <w:start w:val="1"/>
      <w:numFmt w:val="bullet"/>
      <w:lvlText w:val="•"/>
      <w:lvlJc w:val="left"/>
      <w:pPr>
        <w:tabs>
          <w:tab w:val="num" w:pos="2160"/>
        </w:tabs>
        <w:ind w:left="2160" w:hanging="360"/>
      </w:pPr>
      <w:rPr>
        <w:rFonts w:ascii="Arial" w:hAnsi="Arial" w:hint="default"/>
      </w:rPr>
    </w:lvl>
    <w:lvl w:ilvl="3" w:tplc="5DE8FDEE" w:tentative="1">
      <w:start w:val="1"/>
      <w:numFmt w:val="bullet"/>
      <w:lvlText w:val="•"/>
      <w:lvlJc w:val="left"/>
      <w:pPr>
        <w:tabs>
          <w:tab w:val="num" w:pos="2880"/>
        </w:tabs>
        <w:ind w:left="2880" w:hanging="360"/>
      </w:pPr>
      <w:rPr>
        <w:rFonts w:ascii="Arial" w:hAnsi="Arial" w:hint="default"/>
      </w:rPr>
    </w:lvl>
    <w:lvl w:ilvl="4" w:tplc="35EE39D0" w:tentative="1">
      <w:start w:val="1"/>
      <w:numFmt w:val="bullet"/>
      <w:lvlText w:val="•"/>
      <w:lvlJc w:val="left"/>
      <w:pPr>
        <w:tabs>
          <w:tab w:val="num" w:pos="3600"/>
        </w:tabs>
        <w:ind w:left="3600" w:hanging="360"/>
      </w:pPr>
      <w:rPr>
        <w:rFonts w:ascii="Arial" w:hAnsi="Arial" w:hint="default"/>
      </w:rPr>
    </w:lvl>
    <w:lvl w:ilvl="5" w:tplc="6FC07E5C" w:tentative="1">
      <w:start w:val="1"/>
      <w:numFmt w:val="bullet"/>
      <w:lvlText w:val="•"/>
      <w:lvlJc w:val="left"/>
      <w:pPr>
        <w:tabs>
          <w:tab w:val="num" w:pos="4320"/>
        </w:tabs>
        <w:ind w:left="4320" w:hanging="360"/>
      </w:pPr>
      <w:rPr>
        <w:rFonts w:ascii="Arial" w:hAnsi="Arial" w:hint="default"/>
      </w:rPr>
    </w:lvl>
    <w:lvl w:ilvl="6" w:tplc="1D525E10" w:tentative="1">
      <w:start w:val="1"/>
      <w:numFmt w:val="bullet"/>
      <w:lvlText w:val="•"/>
      <w:lvlJc w:val="left"/>
      <w:pPr>
        <w:tabs>
          <w:tab w:val="num" w:pos="5040"/>
        </w:tabs>
        <w:ind w:left="5040" w:hanging="360"/>
      </w:pPr>
      <w:rPr>
        <w:rFonts w:ascii="Arial" w:hAnsi="Arial" w:hint="default"/>
      </w:rPr>
    </w:lvl>
    <w:lvl w:ilvl="7" w:tplc="02165858" w:tentative="1">
      <w:start w:val="1"/>
      <w:numFmt w:val="bullet"/>
      <w:lvlText w:val="•"/>
      <w:lvlJc w:val="left"/>
      <w:pPr>
        <w:tabs>
          <w:tab w:val="num" w:pos="5760"/>
        </w:tabs>
        <w:ind w:left="5760" w:hanging="360"/>
      </w:pPr>
      <w:rPr>
        <w:rFonts w:ascii="Arial" w:hAnsi="Arial" w:hint="default"/>
      </w:rPr>
    </w:lvl>
    <w:lvl w:ilvl="8" w:tplc="C004D93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787259B"/>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9A6557"/>
    <w:multiLevelType w:val="hybridMultilevel"/>
    <w:tmpl w:val="B8343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557F8C"/>
    <w:multiLevelType w:val="hybridMultilevel"/>
    <w:tmpl w:val="08168E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383808"/>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E01676"/>
    <w:multiLevelType w:val="hybridMultilevel"/>
    <w:tmpl w:val="AD0C1104"/>
    <w:lvl w:ilvl="0" w:tplc="25B872A0">
      <w:start w:val="1"/>
      <w:numFmt w:val="bullet"/>
      <w:lvlText w:val="•"/>
      <w:lvlJc w:val="left"/>
      <w:pPr>
        <w:tabs>
          <w:tab w:val="num" w:pos="720"/>
        </w:tabs>
        <w:ind w:left="720" w:hanging="360"/>
      </w:pPr>
      <w:rPr>
        <w:rFonts w:ascii="Arial" w:hAnsi="Arial" w:hint="default"/>
      </w:rPr>
    </w:lvl>
    <w:lvl w:ilvl="1" w:tplc="08F623CE" w:tentative="1">
      <w:start w:val="1"/>
      <w:numFmt w:val="bullet"/>
      <w:lvlText w:val="•"/>
      <w:lvlJc w:val="left"/>
      <w:pPr>
        <w:tabs>
          <w:tab w:val="num" w:pos="1440"/>
        </w:tabs>
        <w:ind w:left="1440" w:hanging="360"/>
      </w:pPr>
      <w:rPr>
        <w:rFonts w:ascii="Arial" w:hAnsi="Arial" w:hint="default"/>
      </w:rPr>
    </w:lvl>
    <w:lvl w:ilvl="2" w:tplc="F7E0FA30" w:tentative="1">
      <w:start w:val="1"/>
      <w:numFmt w:val="bullet"/>
      <w:lvlText w:val="•"/>
      <w:lvlJc w:val="left"/>
      <w:pPr>
        <w:tabs>
          <w:tab w:val="num" w:pos="2160"/>
        </w:tabs>
        <w:ind w:left="2160" w:hanging="360"/>
      </w:pPr>
      <w:rPr>
        <w:rFonts w:ascii="Arial" w:hAnsi="Arial" w:hint="default"/>
      </w:rPr>
    </w:lvl>
    <w:lvl w:ilvl="3" w:tplc="C368F626" w:tentative="1">
      <w:start w:val="1"/>
      <w:numFmt w:val="bullet"/>
      <w:lvlText w:val="•"/>
      <w:lvlJc w:val="left"/>
      <w:pPr>
        <w:tabs>
          <w:tab w:val="num" w:pos="2880"/>
        </w:tabs>
        <w:ind w:left="2880" w:hanging="360"/>
      </w:pPr>
      <w:rPr>
        <w:rFonts w:ascii="Arial" w:hAnsi="Arial" w:hint="default"/>
      </w:rPr>
    </w:lvl>
    <w:lvl w:ilvl="4" w:tplc="C0B2FE3E" w:tentative="1">
      <w:start w:val="1"/>
      <w:numFmt w:val="bullet"/>
      <w:lvlText w:val="•"/>
      <w:lvlJc w:val="left"/>
      <w:pPr>
        <w:tabs>
          <w:tab w:val="num" w:pos="3600"/>
        </w:tabs>
        <w:ind w:left="3600" w:hanging="360"/>
      </w:pPr>
      <w:rPr>
        <w:rFonts w:ascii="Arial" w:hAnsi="Arial" w:hint="default"/>
      </w:rPr>
    </w:lvl>
    <w:lvl w:ilvl="5" w:tplc="49FA56A8" w:tentative="1">
      <w:start w:val="1"/>
      <w:numFmt w:val="bullet"/>
      <w:lvlText w:val="•"/>
      <w:lvlJc w:val="left"/>
      <w:pPr>
        <w:tabs>
          <w:tab w:val="num" w:pos="4320"/>
        </w:tabs>
        <w:ind w:left="4320" w:hanging="360"/>
      </w:pPr>
      <w:rPr>
        <w:rFonts w:ascii="Arial" w:hAnsi="Arial" w:hint="default"/>
      </w:rPr>
    </w:lvl>
    <w:lvl w:ilvl="6" w:tplc="DAE07AA8" w:tentative="1">
      <w:start w:val="1"/>
      <w:numFmt w:val="bullet"/>
      <w:lvlText w:val="•"/>
      <w:lvlJc w:val="left"/>
      <w:pPr>
        <w:tabs>
          <w:tab w:val="num" w:pos="5040"/>
        </w:tabs>
        <w:ind w:left="5040" w:hanging="360"/>
      </w:pPr>
      <w:rPr>
        <w:rFonts w:ascii="Arial" w:hAnsi="Arial" w:hint="default"/>
      </w:rPr>
    </w:lvl>
    <w:lvl w:ilvl="7" w:tplc="DB86334E" w:tentative="1">
      <w:start w:val="1"/>
      <w:numFmt w:val="bullet"/>
      <w:lvlText w:val="•"/>
      <w:lvlJc w:val="left"/>
      <w:pPr>
        <w:tabs>
          <w:tab w:val="num" w:pos="5760"/>
        </w:tabs>
        <w:ind w:left="5760" w:hanging="360"/>
      </w:pPr>
      <w:rPr>
        <w:rFonts w:ascii="Arial" w:hAnsi="Arial" w:hint="default"/>
      </w:rPr>
    </w:lvl>
    <w:lvl w:ilvl="8" w:tplc="8510287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C3134D0"/>
    <w:multiLevelType w:val="hybridMultilevel"/>
    <w:tmpl w:val="A62440EA"/>
    <w:lvl w:ilvl="0" w:tplc="9ABA372A">
      <w:start w:val="1"/>
      <w:numFmt w:val="bullet"/>
      <w:lvlText w:val="•"/>
      <w:lvlJc w:val="left"/>
      <w:pPr>
        <w:tabs>
          <w:tab w:val="num" w:pos="720"/>
        </w:tabs>
        <w:ind w:left="720" w:hanging="360"/>
      </w:pPr>
      <w:rPr>
        <w:rFonts w:ascii="Arial" w:hAnsi="Arial" w:hint="default"/>
      </w:rPr>
    </w:lvl>
    <w:lvl w:ilvl="1" w:tplc="CE74E656" w:tentative="1">
      <w:start w:val="1"/>
      <w:numFmt w:val="bullet"/>
      <w:lvlText w:val="•"/>
      <w:lvlJc w:val="left"/>
      <w:pPr>
        <w:tabs>
          <w:tab w:val="num" w:pos="1440"/>
        </w:tabs>
        <w:ind w:left="1440" w:hanging="360"/>
      </w:pPr>
      <w:rPr>
        <w:rFonts w:ascii="Arial" w:hAnsi="Arial" w:hint="default"/>
      </w:rPr>
    </w:lvl>
    <w:lvl w:ilvl="2" w:tplc="12EEBC76" w:tentative="1">
      <w:start w:val="1"/>
      <w:numFmt w:val="bullet"/>
      <w:lvlText w:val="•"/>
      <w:lvlJc w:val="left"/>
      <w:pPr>
        <w:tabs>
          <w:tab w:val="num" w:pos="2160"/>
        </w:tabs>
        <w:ind w:left="2160" w:hanging="360"/>
      </w:pPr>
      <w:rPr>
        <w:rFonts w:ascii="Arial" w:hAnsi="Arial" w:hint="default"/>
      </w:rPr>
    </w:lvl>
    <w:lvl w:ilvl="3" w:tplc="8488BB62" w:tentative="1">
      <w:start w:val="1"/>
      <w:numFmt w:val="bullet"/>
      <w:lvlText w:val="•"/>
      <w:lvlJc w:val="left"/>
      <w:pPr>
        <w:tabs>
          <w:tab w:val="num" w:pos="2880"/>
        </w:tabs>
        <w:ind w:left="2880" w:hanging="360"/>
      </w:pPr>
      <w:rPr>
        <w:rFonts w:ascii="Arial" w:hAnsi="Arial" w:hint="default"/>
      </w:rPr>
    </w:lvl>
    <w:lvl w:ilvl="4" w:tplc="41409260" w:tentative="1">
      <w:start w:val="1"/>
      <w:numFmt w:val="bullet"/>
      <w:lvlText w:val="•"/>
      <w:lvlJc w:val="left"/>
      <w:pPr>
        <w:tabs>
          <w:tab w:val="num" w:pos="3600"/>
        </w:tabs>
        <w:ind w:left="3600" w:hanging="360"/>
      </w:pPr>
      <w:rPr>
        <w:rFonts w:ascii="Arial" w:hAnsi="Arial" w:hint="default"/>
      </w:rPr>
    </w:lvl>
    <w:lvl w:ilvl="5" w:tplc="D1A8B2FE" w:tentative="1">
      <w:start w:val="1"/>
      <w:numFmt w:val="bullet"/>
      <w:lvlText w:val="•"/>
      <w:lvlJc w:val="left"/>
      <w:pPr>
        <w:tabs>
          <w:tab w:val="num" w:pos="4320"/>
        </w:tabs>
        <w:ind w:left="4320" w:hanging="360"/>
      </w:pPr>
      <w:rPr>
        <w:rFonts w:ascii="Arial" w:hAnsi="Arial" w:hint="default"/>
      </w:rPr>
    </w:lvl>
    <w:lvl w:ilvl="6" w:tplc="4BD0CBB6" w:tentative="1">
      <w:start w:val="1"/>
      <w:numFmt w:val="bullet"/>
      <w:lvlText w:val="•"/>
      <w:lvlJc w:val="left"/>
      <w:pPr>
        <w:tabs>
          <w:tab w:val="num" w:pos="5040"/>
        </w:tabs>
        <w:ind w:left="5040" w:hanging="360"/>
      </w:pPr>
      <w:rPr>
        <w:rFonts w:ascii="Arial" w:hAnsi="Arial" w:hint="default"/>
      </w:rPr>
    </w:lvl>
    <w:lvl w:ilvl="7" w:tplc="85A6C3CA" w:tentative="1">
      <w:start w:val="1"/>
      <w:numFmt w:val="bullet"/>
      <w:lvlText w:val="•"/>
      <w:lvlJc w:val="left"/>
      <w:pPr>
        <w:tabs>
          <w:tab w:val="num" w:pos="5760"/>
        </w:tabs>
        <w:ind w:left="5760" w:hanging="360"/>
      </w:pPr>
      <w:rPr>
        <w:rFonts w:ascii="Arial" w:hAnsi="Arial" w:hint="default"/>
      </w:rPr>
    </w:lvl>
    <w:lvl w:ilvl="8" w:tplc="A70AB28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E6D0277"/>
    <w:multiLevelType w:val="hybridMultilevel"/>
    <w:tmpl w:val="73948D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0"/>
  </w:num>
  <w:num w:numId="4">
    <w:abstractNumId w:val="13"/>
  </w:num>
  <w:num w:numId="5">
    <w:abstractNumId w:val="12"/>
  </w:num>
  <w:num w:numId="6">
    <w:abstractNumId w:val="5"/>
  </w:num>
  <w:num w:numId="7">
    <w:abstractNumId w:val="0"/>
  </w:num>
  <w:num w:numId="8">
    <w:abstractNumId w:val="2"/>
  </w:num>
  <w:num w:numId="9">
    <w:abstractNumId w:val="15"/>
  </w:num>
  <w:num w:numId="10">
    <w:abstractNumId w:val="14"/>
  </w:num>
  <w:num w:numId="11">
    <w:abstractNumId w:val="9"/>
  </w:num>
  <w:num w:numId="12">
    <w:abstractNumId w:val="6"/>
  </w:num>
  <w:num w:numId="13">
    <w:abstractNumId w:val="3"/>
  </w:num>
  <w:num w:numId="14">
    <w:abstractNumId w:val="11"/>
  </w:num>
  <w:num w:numId="15">
    <w:abstractNumId w:val="8"/>
  </w:num>
  <w:num w:numId="16">
    <w:abstractNumId w:val="7"/>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C6"/>
    <w:rsid w:val="0000148A"/>
    <w:rsid w:val="00002C6E"/>
    <w:rsid w:val="00003588"/>
    <w:rsid w:val="00017123"/>
    <w:rsid w:val="000212E5"/>
    <w:rsid w:val="00023806"/>
    <w:rsid w:val="0002592E"/>
    <w:rsid w:val="0003603D"/>
    <w:rsid w:val="000402F4"/>
    <w:rsid w:val="000417DB"/>
    <w:rsid w:val="00045978"/>
    <w:rsid w:val="00046705"/>
    <w:rsid w:val="0005390A"/>
    <w:rsid w:val="000613BC"/>
    <w:rsid w:val="00064D53"/>
    <w:rsid w:val="000654B3"/>
    <w:rsid w:val="00066741"/>
    <w:rsid w:val="000746F4"/>
    <w:rsid w:val="00091245"/>
    <w:rsid w:val="000925BD"/>
    <w:rsid w:val="00096FD8"/>
    <w:rsid w:val="000A695C"/>
    <w:rsid w:val="000B0D68"/>
    <w:rsid w:val="000B28BC"/>
    <w:rsid w:val="000C5588"/>
    <w:rsid w:val="000C79BC"/>
    <w:rsid w:val="000D4182"/>
    <w:rsid w:val="000D734D"/>
    <w:rsid w:val="000D7CA5"/>
    <w:rsid w:val="000E7E2A"/>
    <w:rsid w:val="000F13A4"/>
    <w:rsid w:val="000F5E51"/>
    <w:rsid w:val="000F7173"/>
    <w:rsid w:val="00106068"/>
    <w:rsid w:val="0010697D"/>
    <w:rsid w:val="00110E67"/>
    <w:rsid w:val="00121AC2"/>
    <w:rsid w:val="00122E14"/>
    <w:rsid w:val="00133311"/>
    <w:rsid w:val="001351D0"/>
    <w:rsid w:val="001357EE"/>
    <w:rsid w:val="0014053E"/>
    <w:rsid w:val="0014594C"/>
    <w:rsid w:val="00150D62"/>
    <w:rsid w:val="00154B35"/>
    <w:rsid w:val="0015537A"/>
    <w:rsid w:val="001579D7"/>
    <w:rsid w:val="00160BA7"/>
    <w:rsid w:val="001633D6"/>
    <w:rsid w:val="00167371"/>
    <w:rsid w:val="00170895"/>
    <w:rsid w:val="0017453A"/>
    <w:rsid w:val="00183046"/>
    <w:rsid w:val="001878E1"/>
    <w:rsid w:val="00192FBC"/>
    <w:rsid w:val="001930CD"/>
    <w:rsid w:val="0019486C"/>
    <w:rsid w:val="001B1F59"/>
    <w:rsid w:val="001B4FA6"/>
    <w:rsid w:val="001B6DA6"/>
    <w:rsid w:val="001D19A5"/>
    <w:rsid w:val="001D7A11"/>
    <w:rsid w:val="001E0239"/>
    <w:rsid w:val="001E15A4"/>
    <w:rsid w:val="001E2EE3"/>
    <w:rsid w:val="001F6E67"/>
    <w:rsid w:val="00201013"/>
    <w:rsid w:val="002076DD"/>
    <w:rsid w:val="00222F1F"/>
    <w:rsid w:val="00224F5A"/>
    <w:rsid w:val="00224F5F"/>
    <w:rsid w:val="0022584C"/>
    <w:rsid w:val="00233FB9"/>
    <w:rsid w:val="002347FF"/>
    <w:rsid w:val="00243D80"/>
    <w:rsid w:val="0025560F"/>
    <w:rsid w:val="00255DF0"/>
    <w:rsid w:val="0026074A"/>
    <w:rsid w:val="00261841"/>
    <w:rsid w:val="002629E3"/>
    <w:rsid w:val="00274793"/>
    <w:rsid w:val="00280789"/>
    <w:rsid w:val="0028331F"/>
    <w:rsid w:val="0028368D"/>
    <w:rsid w:val="00285C6C"/>
    <w:rsid w:val="0029175A"/>
    <w:rsid w:val="0029732D"/>
    <w:rsid w:val="002A54A9"/>
    <w:rsid w:val="002A7347"/>
    <w:rsid w:val="002B2471"/>
    <w:rsid w:val="002D21EA"/>
    <w:rsid w:val="002E0106"/>
    <w:rsid w:val="002E6E0E"/>
    <w:rsid w:val="002E79A6"/>
    <w:rsid w:val="002F29E4"/>
    <w:rsid w:val="00311886"/>
    <w:rsid w:val="0032473A"/>
    <w:rsid w:val="00337520"/>
    <w:rsid w:val="00341D14"/>
    <w:rsid w:val="003577BA"/>
    <w:rsid w:val="00361F5E"/>
    <w:rsid w:val="003640A5"/>
    <w:rsid w:val="00364D8D"/>
    <w:rsid w:val="003733CB"/>
    <w:rsid w:val="00383873"/>
    <w:rsid w:val="00396C18"/>
    <w:rsid w:val="0039725A"/>
    <w:rsid w:val="003A09F3"/>
    <w:rsid w:val="003A3A44"/>
    <w:rsid w:val="003A56D5"/>
    <w:rsid w:val="003B06AE"/>
    <w:rsid w:val="003B54A4"/>
    <w:rsid w:val="003C441B"/>
    <w:rsid w:val="003D08F8"/>
    <w:rsid w:val="003D1913"/>
    <w:rsid w:val="003D6B68"/>
    <w:rsid w:val="003D7432"/>
    <w:rsid w:val="003E2DD8"/>
    <w:rsid w:val="003E3820"/>
    <w:rsid w:val="003E4F1F"/>
    <w:rsid w:val="003E60E5"/>
    <w:rsid w:val="0040278E"/>
    <w:rsid w:val="00411D48"/>
    <w:rsid w:val="00412541"/>
    <w:rsid w:val="00412DCA"/>
    <w:rsid w:val="004143EF"/>
    <w:rsid w:val="004358F7"/>
    <w:rsid w:val="00435BE9"/>
    <w:rsid w:val="00436240"/>
    <w:rsid w:val="004448AB"/>
    <w:rsid w:val="00447A08"/>
    <w:rsid w:val="00452C45"/>
    <w:rsid w:val="00455919"/>
    <w:rsid w:val="00460F57"/>
    <w:rsid w:val="00463EB5"/>
    <w:rsid w:val="00464FDE"/>
    <w:rsid w:val="00475691"/>
    <w:rsid w:val="00485672"/>
    <w:rsid w:val="004B3E89"/>
    <w:rsid w:val="004B6D6F"/>
    <w:rsid w:val="004C6458"/>
    <w:rsid w:val="004C6877"/>
    <w:rsid w:val="004D541D"/>
    <w:rsid w:val="004E1C9A"/>
    <w:rsid w:val="004E3627"/>
    <w:rsid w:val="004F0B1D"/>
    <w:rsid w:val="00501771"/>
    <w:rsid w:val="005100FF"/>
    <w:rsid w:val="00511BCF"/>
    <w:rsid w:val="005172E7"/>
    <w:rsid w:val="00525F62"/>
    <w:rsid w:val="0052706F"/>
    <w:rsid w:val="00530684"/>
    <w:rsid w:val="005311CF"/>
    <w:rsid w:val="00534B16"/>
    <w:rsid w:val="00536C90"/>
    <w:rsid w:val="005504D8"/>
    <w:rsid w:val="00560E34"/>
    <w:rsid w:val="00563207"/>
    <w:rsid w:val="005672D5"/>
    <w:rsid w:val="00577842"/>
    <w:rsid w:val="00580B48"/>
    <w:rsid w:val="005839BD"/>
    <w:rsid w:val="00591D85"/>
    <w:rsid w:val="00595C38"/>
    <w:rsid w:val="00596E19"/>
    <w:rsid w:val="005A03A1"/>
    <w:rsid w:val="005A7265"/>
    <w:rsid w:val="005B06F8"/>
    <w:rsid w:val="005B2510"/>
    <w:rsid w:val="005C586E"/>
    <w:rsid w:val="005D24A6"/>
    <w:rsid w:val="005E4B47"/>
    <w:rsid w:val="005F26E3"/>
    <w:rsid w:val="005F584F"/>
    <w:rsid w:val="005F676C"/>
    <w:rsid w:val="0060113A"/>
    <w:rsid w:val="00610D4C"/>
    <w:rsid w:val="00613763"/>
    <w:rsid w:val="006145E0"/>
    <w:rsid w:val="006322BD"/>
    <w:rsid w:val="006331B3"/>
    <w:rsid w:val="00635766"/>
    <w:rsid w:val="006411CE"/>
    <w:rsid w:val="00654FA8"/>
    <w:rsid w:val="00657A8E"/>
    <w:rsid w:val="006606A8"/>
    <w:rsid w:val="00667874"/>
    <w:rsid w:val="00670488"/>
    <w:rsid w:val="006704A5"/>
    <w:rsid w:val="00694B80"/>
    <w:rsid w:val="006A0685"/>
    <w:rsid w:val="006B2B93"/>
    <w:rsid w:val="006B5A5C"/>
    <w:rsid w:val="006C337E"/>
    <w:rsid w:val="006D3533"/>
    <w:rsid w:val="006D43E0"/>
    <w:rsid w:val="006E2789"/>
    <w:rsid w:val="006E2EE1"/>
    <w:rsid w:val="006E3A1E"/>
    <w:rsid w:val="006E52CE"/>
    <w:rsid w:val="006E7109"/>
    <w:rsid w:val="007133AD"/>
    <w:rsid w:val="007231DC"/>
    <w:rsid w:val="00735695"/>
    <w:rsid w:val="00735FEC"/>
    <w:rsid w:val="00756A5D"/>
    <w:rsid w:val="00760DCC"/>
    <w:rsid w:val="007662F0"/>
    <w:rsid w:val="007722B2"/>
    <w:rsid w:val="007802BB"/>
    <w:rsid w:val="00780C4A"/>
    <w:rsid w:val="00791E5E"/>
    <w:rsid w:val="00793B32"/>
    <w:rsid w:val="00794AB8"/>
    <w:rsid w:val="00795976"/>
    <w:rsid w:val="00796681"/>
    <w:rsid w:val="00796C19"/>
    <w:rsid w:val="00797594"/>
    <w:rsid w:val="00797D21"/>
    <w:rsid w:val="007A7483"/>
    <w:rsid w:val="007B4F43"/>
    <w:rsid w:val="007B5962"/>
    <w:rsid w:val="007B5B29"/>
    <w:rsid w:val="007C25C0"/>
    <w:rsid w:val="007D2702"/>
    <w:rsid w:val="007D65B2"/>
    <w:rsid w:val="007D726F"/>
    <w:rsid w:val="007E0C7A"/>
    <w:rsid w:val="007E3129"/>
    <w:rsid w:val="007F21EE"/>
    <w:rsid w:val="007F2A07"/>
    <w:rsid w:val="007F4020"/>
    <w:rsid w:val="00810635"/>
    <w:rsid w:val="008135FB"/>
    <w:rsid w:val="0081610A"/>
    <w:rsid w:val="00843DB4"/>
    <w:rsid w:val="00844941"/>
    <w:rsid w:val="008475B3"/>
    <w:rsid w:val="00852299"/>
    <w:rsid w:val="00857E49"/>
    <w:rsid w:val="00861875"/>
    <w:rsid w:val="008675D3"/>
    <w:rsid w:val="008719DA"/>
    <w:rsid w:val="00890D3B"/>
    <w:rsid w:val="008918B9"/>
    <w:rsid w:val="00894A2F"/>
    <w:rsid w:val="0089657A"/>
    <w:rsid w:val="008A07ED"/>
    <w:rsid w:val="008A1824"/>
    <w:rsid w:val="008A5E80"/>
    <w:rsid w:val="008B5E05"/>
    <w:rsid w:val="008B7A15"/>
    <w:rsid w:val="008C08D9"/>
    <w:rsid w:val="008C3DAF"/>
    <w:rsid w:val="008D4896"/>
    <w:rsid w:val="008D5503"/>
    <w:rsid w:val="008D5929"/>
    <w:rsid w:val="008D7C32"/>
    <w:rsid w:val="008E2C56"/>
    <w:rsid w:val="008F282A"/>
    <w:rsid w:val="008F6EDA"/>
    <w:rsid w:val="00903BDF"/>
    <w:rsid w:val="0090444F"/>
    <w:rsid w:val="00910112"/>
    <w:rsid w:val="00912391"/>
    <w:rsid w:val="00923F99"/>
    <w:rsid w:val="00943784"/>
    <w:rsid w:val="009531FF"/>
    <w:rsid w:val="00956636"/>
    <w:rsid w:val="009652AE"/>
    <w:rsid w:val="0096631C"/>
    <w:rsid w:val="00966FC6"/>
    <w:rsid w:val="00967036"/>
    <w:rsid w:val="00970DD5"/>
    <w:rsid w:val="0097518A"/>
    <w:rsid w:val="00984ACA"/>
    <w:rsid w:val="009A3170"/>
    <w:rsid w:val="009A49ED"/>
    <w:rsid w:val="009A649D"/>
    <w:rsid w:val="009A6F25"/>
    <w:rsid w:val="009A7E9F"/>
    <w:rsid w:val="009B00BE"/>
    <w:rsid w:val="009C1409"/>
    <w:rsid w:val="009C68CA"/>
    <w:rsid w:val="009C78CA"/>
    <w:rsid w:val="009D1B92"/>
    <w:rsid w:val="009D4308"/>
    <w:rsid w:val="009E0957"/>
    <w:rsid w:val="009E5EC1"/>
    <w:rsid w:val="009F02FD"/>
    <w:rsid w:val="00A01490"/>
    <w:rsid w:val="00A01E15"/>
    <w:rsid w:val="00A1083A"/>
    <w:rsid w:val="00A1736E"/>
    <w:rsid w:val="00A22B72"/>
    <w:rsid w:val="00A253A2"/>
    <w:rsid w:val="00A320D3"/>
    <w:rsid w:val="00A40568"/>
    <w:rsid w:val="00A55ADF"/>
    <w:rsid w:val="00A57881"/>
    <w:rsid w:val="00A654E4"/>
    <w:rsid w:val="00A77715"/>
    <w:rsid w:val="00A77F17"/>
    <w:rsid w:val="00A81411"/>
    <w:rsid w:val="00A86914"/>
    <w:rsid w:val="00A90C9A"/>
    <w:rsid w:val="00AA3161"/>
    <w:rsid w:val="00AB452E"/>
    <w:rsid w:val="00AB7635"/>
    <w:rsid w:val="00AC3AD2"/>
    <w:rsid w:val="00AC668E"/>
    <w:rsid w:val="00AD2405"/>
    <w:rsid w:val="00AD7630"/>
    <w:rsid w:val="00AE330D"/>
    <w:rsid w:val="00AE3974"/>
    <w:rsid w:val="00AE575C"/>
    <w:rsid w:val="00AF3B2C"/>
    <w:rsid w:val="00B04B17"/>
    <w:rsid w:val="00B14304"/>
    <w:rsid w:val="00B15FDE"/>
    <w:rsid w:val="00B22900"/>
    <w:rsid w:val="00B22B2F"/>
    <w:rsid w:val="00B234C1"/>
    <w:rsid w:val="00B236E7"/>
    <w:rsid w:val="00B31883"/>
    <w:rsid w:val="00B35679"/>
    <w:rsid w:val="00B4017E"/>
    <w:rsid w:val="00B536FD"/>
    <w:rsid w:val="00B604D9"/>
    <w:rsid w:val="00B66173"/>
    <w:rsid w:val="00B833DB"/>
    <w:rsid w:val="00B860B3"/>
    <w:rsid w:val="00B87011"/>
    <w:rsid w:val="00B92F2B"/>
    <w:rsid w:val="00B954CE"/>
    <w:rsid w:val="00BA7BD1"/>
    <w:rsid w:val="00BB213B"/>
    <w:rsid w:val="00BB3A23"/>
    <w:rsid w:val="00BB7E91"/>
    <w:rsid w:val="00BC32F9"/>
    <w:rsid w:val="00BC452D"/>
    <w:rsid w:val="00BE20A0"/>
    <w:rsid w:val="00BE4574"/>
    <w:rsid w:val="00BE6E0B"/>
    <w:rsid w:val="00C00F92"/>
    <w:rsid w:val="00C0215D"/>
    <w:rsid w:val="00C066AF"/>
    <w:rsid w:val="00C147D4"/>
    <w:rsid w:val="00C25033"/>
    <w:rsid w:val="00C464E1"/>
    <w:rsid w:val="00C50514"/>
    <w:rsid w:val="00C60CB0"/>
    <w:rsid w:val="00C64870"/>
    <w:rsid w:val="00C90652"/>
    <w:rsid w:val="00C91EFF"/>
    <w:rsid w:val="00C96E54"/>
    <w:rsid w:val="00CA1305"/>
    <w:rsid w:val="00CA5419"/>
    <w:rsid w:val="00CE3C5E"/>
    <w:rsid w:val="00CF687D"/>
    <w:rsid w:val="00D050AC"/>
    <w:rsid w:val="00D05D36"/>
    <w:rsid w:val="00D10BE3"/>
    <w:rsid w:val="00D128BD"/>
    <w:rsid w:val="00D160A4"/>
    <w:rsid w:val="00D16635"/>
    <w:rsid w:val="00D23FF3"/>
    <w:rsid w:val="00D46B25"/>
    <w:rsid w:val="00D52E45"/>
    <w:rsid w:val="00D60DB5"/>
    <w:rsid w:val="00D6612A"/>
    <w:rsid w:val="00D75FDC"/>
    <w:rsid w:val="00DA0205"/>
    <w:rsid w:val="00DA7376"/>
    <w:rsid w:val="00DB14B4"/>
    <w:rsid w:val="00DC0A74"/>
    <w:rsid w:val="00DC5648"/>
    <w:rsid w:val="00DD1CDD"/>
    <w:rsid w:val="00DE4118"/>
    <w:rsid w:val="00DF09D5"/>
    <w:rsid w:val="00DF4632"/>
    <w:rsid w:val="00DF57DB"/>
    <w:rsid w:val="00DF6395"/>
    <w:rsid w:val="00E03FD0"/>
    <w:rsid w:val="00E0411A"/>
    <w:rsid w:val="00E06298"/>
    <w:rsid w:val="00E07A80"/>
    <w:rsid w:val="00E146C6"/>
    <w:rsid w:val="00E166F1"/>
    <w:rsid w:val="00E31044"/>
    <w:rsid w:val="00E31CD8"/>
    <w:rsid w:val="00E45C39"/>
    <w:rsid w:val="00E45E38"/>
    <w:rsid w:val="00E47D1D"/>
    <w:rsid w:val="00E5360C"/>
    <w:rsid w:val="00E60D9C"/>
    <w:rsid w:val="00E64023"/>
    <w:rsid w:val="00E76312"/>
    <w:rsid w:val="00E83483"/>
    <w:rsid w:val="00E92B88"/>
    <w:rsid w:val="00EA696E"/>
    <w:rsid w:val="00EB0D0C"/>
    <w:rsid w:val="00EB298D"/>
    <w:rsid w:val="00EB4ECE"/>
    <w:rsid w:val="00EB662A"/>
    <w:rsid w:val="00EF0A8C"/>
    <w:rsid w:val="00EF321C"/>
    <w:rsid w:val="00EF3584"/>
    <w:rsid w:val="00F025FE"/>
    <w:rsid w:val="00F02ADA"/>
    <w:rsid w:val="00F2616B"/>
    <w:rsid w:val="00F31D49"/>
    <w:rsid w:val="00F5301E"/>
    <w:rsid w:val="00F61A23"/>
    <w:rsid w:val="00F71E58"/>
    <w:rsid w:val="00F73546"/>
    <w:rsid w:val="00F73576"/>
    <w:rsid w:val="00F77662"/>
    <w:rsid w:val="00F87035"/>
    <w:rsid w:val="00F9205E"/>
    <w:rsid w:val="00F952A9"/>
    <w:rsid w:val="00F9693A"/>
    <w:rsid w:val="00FA0EDC"/>
    <w:rsid w:val="00FA1F84"/>
    <w:rsid w:val="00FA35B1"/>
    <w:rsid w:val="00FA6A4B"/>
    <w:rsid w:val="00FB0675"/>
    <w:rsid w:val="00FB2138"/>
    <w:rsid w:val="00FC1D36"/>
    <w:rsid w:val="00FC3390"/>
    <w:rsid w:val="00FC3697"/>
    <w:rsid w:val="00FC3FE5"/>
    <w:rsid w:val="00FD3EC6"/>
    <w:rsid w:val="00FD4D3F"/>
    <w:rsid w:val="00FD7B5E"/>
    <w:rsid w:val="00FE19F6"/>
    <w:rsid w:val="00FE411D"/>
    <w:rsid w:val="00FE750D"/>
    <w:rsid w:val="00FF1C49"/>
    <w:rsid w:val="00FF7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8F6377"/>
  <w15:docId w15:val="{B0D6F9D0-7DA6-42CA-811E-8FA3DCCA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68E"/>
    <w:rPr>
      <w:sz w:val="24"/>
      <w:szCs w:val="24"/>
      <w:lang w:eastAsia="en-US"/>
    </w:rPr>
  </w:style>
  <w:style w:type="paragraph" w:styleId="Heading1">
    <w:name w:val="heading 1"/>
    <w:basedOn w:val="Normal"/>
    <w:next w:val="Normal"/>
    <w:qFormat/>
    <w:rsid w:val="00AC668E"/>
    <w:pPr>
      <w:keepNext/>
      <w:jc w:val="center"/>
      <w:outlineLvl w:val="0"/>
    </w:pPr>
    <w:rPr>
      <w:rFonts w:ascii="Arial" w:hAnsi="Arial" w:cs="Arial"/>
      <w:sz w:val="72"/>
      <w:szCs w:val="36"/>
    </w:rPr>
  </w:style>
  <w:style w:type="paragraph" w:styleId="Heading2">
    <w:name w:val="heading 2"/>
    <w:basedOn w:val="Normal"/>
    <w:next w:val="Normal"/>
    <w:qFormat/>
    <w:rsid w:val="00AC668E"/>
    <w:pPr>
      <w:keepNext/>
      <w:jc w:val="center"/>
      <w:outlineLvl w:val="1"/>
    </w:pPr>
    <w:rPr>
      <w:rFonts w:ascii="Arial" w:hAnsi="Arial" w:cs="Arial"/>
      <w:b/>
      <w:bCs/>
      <w:sz w:val="40"/>
      <w:szCs w:val="16"/>
    </w:rPr>
  </w:style>
  <w:style w:type="paragraph" w:styleId="Heading3">
    <w:name w:val="heading 3"/>
    <w:basedOn w:val="Normal"/>
    <w:next w:val="Normal"/>
    <w:qFormat/>
    <w:rsid w:val="00AC668E"/>
    <w:pPr>
      <w:keepNext/>
      <w:jc w:val="center"/>
      <w:outlineLvl w:val="2"/>
    </w:pPr>
    <w:rPr>
      <w:rFonts w:ascii="Arial" w:hAnsi="Arial"/>
      <w:sz w:val="32"/>
    </w:rPr>
  </w:style>
  <w:style w:type="paragraph" w:styleId="Heading4">
    <w:name w:val="heading 4"/>
    <w:basedOn w:val="Normal"/>
    <w:next w:val="Normal"/>
    <w:qFormat/>
    <w:rsid w:val="00AC668E"/>
    <w:pPr>
      <w:keepNext/>
      <w:jc w:val="center"/>
      <w:outlineLvl w:val="3"/>
    </w:pPr>
    <w:rPr>
      <w:rFonts w:ascii="Arial" w:hAnsi="Arial" w:cs="Arial"/>
      <w:b/>
      <w:bCs/>
      <w:color w:val="CC0066"/>
      <w:sz w:val="40"/>
      <w:szCs w:val="18"/>
    </w:rPr>
  </w:style>
  <w:style w:type="paragraph" w:styleId="Heading5">
    <w:name w:val="heading 5"/>
    <w:basedOn w:val="Normal"/>
    <w:next w:val="Normal"/>
    <w:qFormat/>
    <w:rsid w:val="00AC668E"/>
    <w:pPr>
      <w:keepNext/>
      <w:outlineLvl w:val="4"/>
    </w:pPr>
    <w:rPr>
      <w:rFonts w:ascii="Arial" w:hAnsi="Arial" w:cs="Arial"/>
      <w:b/>
      <w:bCs/>
      <w:sz w:val="36"/>
    </w:rPr>
  </w:style>
  <w:style w:type="paragraph" w:styleId="Heading6">
    <w:name w:val="heading 6"/>
    <w:basedOn w:val="Normal"/>
    <w:next w:val="Normal"/>
    <w:qFormat/>
    <w:rsid w:val="00AC668E"/>
    <w:pPr>
      <w:keepNext/>
      <w:outlineLvl w:val="5"/>
    </w:pPr>
    <w:rPr>
      <w:rFonts w:ascii="Arial" w:hAnsi="Arial" w:cs="Arial"/>
      <w:b/>
      <w:bCs/>
      <w:sz w:val="32"/>
    </w:rPr>
  </w:style>
  <w:style w:type="paragraph" w:styleId="Heading7">
    <w:name w:val="heading 7"/>
    <w:basedOn w:val="Normal"/>
    <w:next w:val="Normal"/>
    <w:qFormat/>
    <w:rsid w:val="00AC668E"/>
    <w:pPr>
      <w:keepNext/>
      <w:tabs>
        <w:tab w:val="left" w:pos="720"/>
      </w:tabs>
      <w:outlineLvl w:val="6"/>
    </w:pPr>
    <w:rPr>
      <w:rFonts w:ascii="Arial" w:hAnsi="Arial" w:cs="Arial"/>
      <w:sz w:val="40"/>
      <w:szCs w:val="20"/>
    </w:rPr>
  </w:style>
  <w:style w:type="paragraph" w:styleId="Heading8">
    <w:name w:val="heading 8"/>
    <w:basedOn w:val="Normal"/>
    <w:next w:val="Normal"/>
    <w:qFormat/>
    <w:rsid w:val="00AC668E"/>
    <w:pPr>
      <w:keepNext/>
      <w:outlineLvl w:val="7"/>
    </w:pPr>
    <w:rPr>
      <w:rFonts w:ascii="Arial" w:hAnsi="Arial" w:cs="Arial"/>
      <w:b/>
      <w:bCs/>
      <w:sz w:val="40"/>
    </w:rPr>
  </w:style>
  <w:style w:type="paragraph" w:styleId="Heading9">
    <w:name w:val="heading 9"/>
    <w:basedOn w:val="Normal"/>
    <w:next w:val="Normal"/>
    <w:qFormat/>
    <w:rsid w:val="00AC668E"/>
    <w:pPr>
      <w:keepNext/>
      <w:tabs>
        <w:tab w:val="left" w:pos="720"/>
      </w:tabs>
      <w:outlineLvl w:val="8"/>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C668E"/>
    <w:pPr>
      <w:tabs>
        <w:tab w:val="left" w:pos="720"/>
        <w:tab w:val="left" w:pos="1440"/>
        <w:tab w:val="left" w:pos="2160"/>
        <w:tab w:val="left" w:pos="2880"/>
        <w:tab w:val="center" w:pos="4320"/>
        <w:tab w:val="left" w:pos="4680"/>
        <w:tab w:val="left" w:pos="5400"/>
        <w:tab w:val="right" w:pos="8640"/>
        <w:tab w:val="right" w:pos="9000"/>
      </w:tabs>
      <w:jc w:val="both"/>
    </w:pPr>
    <w:rPr>
      <w:szCs w:val="20"/>
      <w:lang w:eastAsia="en-GB"/>
    </w:rPr>
  </w:style>
  <w:style w:type="paragraph" w:styleId="BodyText">
    <w:name w:val="Body Text"/>
    <w:basedOn w:val="Normal"/>
    <w:semiHidden/>
    <w:rsid w:val="00AC668E"/>
    <w:rPr>
      <w:rFonts w:ascii="Arial" w:hAnsi="Arial" w:cs="Arial"/>
      <w:b/>
      <w:bCs/>
      <w:sz w:val="32"/>
      <w:szCs w:val="12"/>
    </w:rPr>
  </w:style>
  <w:style w:type="paragraph" w:styleId="BodyText2">
    <w:name w:val="Body Text 2"/>
    <w:basedOn w:val="Normal"/>
    <w:semiHidden/>
    <w:rsid w:val="00AC668E"/>
    <w:rPr>
      <w:rFonts w:ascii="Arial" w:hAnsi="Arial" w:cs="Arial"/>
      <w:b/>
      <w:bCs/>
      <w:sz w:val="36"/>
    </w:rPr>
  </w:style>
  <w:style w:type="paragraph" w:styleId="BodyText3">
    <w:name w:val="Body Text 3"/>
    <w:basedOn w:val="Normal"/>
    <w:semiHidden/>
    <w:rsid w:val="00AC668E"/>
    <w:pPr>
      <w:tabs>
        <w:tab w:val="left" w:pos="720"/>
      </w:tabs>
    </w:pPr>
    <w:rPr>
      <w:rFonts w:ascii="Arial" w:hAnsi="Arial" w:cs="Arial"/>
      <w:sz w:val="32"/>
      <w:szCs w:val="14"/>
    </w:rPr>
  </w:style>
  <w:style w:type="paragraph" w:styleId="BodyTextIndent">
    <w:name w:val="Body Text Indent"/>
    <w:basedOn w:val="Normal"/>
    <w:semiHidden/>
    <w:rsid w:val="00AC668E"/>
    <w:pPr>
      <w:ind w:left="10080" w:firstLine="720"/>
      <w:jc w:val="both"/>
    </w:pPr>
    <w:rPr>
      <w:noProof/>
      <w:sz w:val="20"/>
      <w:lang w:val="en-US"/>
    </w:rPr>
  </w:style>
  <w:style w:type="paragraph" w:styleId="BodyTextIndent2">
    <w:name w:val="Body Text Indent 2"/>
    <w:basedOn w:val="Normal"/>
    <w:semiHidden/>
    <w:rsid w:val="00AC668E"/>
    <w:pPr>
      <w:ind w:left="11520"/>
    </w:pPr>
  </w:style>
  <w:style w:type="paragraph" w:styleId="Footer">
    <w:name w:val="footer"/>
    <w:basedOn w:val="Normal"/>
    <w:uiPriority w:val="99"/>
    <w:rsid w:val="00AC668E"/>
    <w:pPr>
      <w:tabs>
        <w:tab w:val="center" w:pos="4153"/>
        <w:tab w:val="right" w:pos="8306"/>
      </w:tabs>
    </w:pPr>
  </w:style>
  <w:style w:type="paragraph" w:customStyle="1" w:styleId="TableText">
    <w:name w:val="Table Text"/>
    <w:basedOn w:val="Normal"/>
    <w:rsid w:val="00AC668E"/>
    <w:pPr>
      <w:widowControl w:val="0"/>
      <w:autoSpaceDE w:val="0"/>
      <w:autoSpaceDN w:val="0"/>
      <w:jc w:val="right"/>
    </w:pPr>
    <w:rPr>
      <w:lang w:val="en-US"/>
    </w:rPr>
  </w:style>
  <w:style w:type="paragraph" w:customStyle="1" w:styleId="DefaultText">
    <w:name w:val="Default Text"/>
    <w:basedOn w:val="Normal"/>
    <w:uiPriority w:val="99"/>
    <w:rsid w:val="00AC668E"/>
    <w:pPr>
      <w:widowControl w:val="0"/>
      <w:autoSpaceDE w:val="0"/>
      <w:autoSpaceDN w:val="0"/>
    </w:pPr>
    <w:rPr>
      <w:lang w:val="en-US"/>
    </w:rPr>
  </w:style>
  <w:style w:type="character" w:customStyle="1" w:styleId="BodyTextChar">
    <w:name w:val="Body Text Char"/>
    <w:basedOn w:val="DefaultParagraphFont"/>
    <w:semiHidden/>
    <w:rsid w:val="00AC668E"/>
    <w:rPr>
      <w:rFonts w:ascii="Arial" w:hAnsi="Arial" w:cs="Arial"/>
      <w:b/>
      <w:bCs/>
      <w:sz w:val="32"/>
      <w:szCs w:val="12"/>
      <w:lang w:val="en-GB"/>
    </w:rPr>
  </w:style>
  <w:style w:type="character" w:customStyle="1" w:styleId="FooterChar">
    <w:name w:val="Footer Char"/>
    <w:basedOn w:val="DefaultParagraphFont"/>
    <w:uiPriority w:val="99"/>
    <w:rsid w:val="00AC668E"/>
    <w:rPr>
      <w:sz w:val="24"/>
      <w:szCs w:val="24"/>
      <w:lang w:eastAsia="en-US"/>
    </w:rPr>
  </w:style>
  <w:style w:type="paragraph" w:styleId="BalloonText">
    <w:name w:val="Balloon Text"/>
    <w:basedOn w:val="Normal"/>
    <w:semiHidden/>
    <w:unhideWhenUsed/>
    <w:rsid w:val="00AC668E"/>
    <w:rPr>
      <w:rFonts w:ascii="Tahoma" w:hAnsi="Tahoma" w:cs="Tahoma"/>
      <w:sz w:val="16"/>
      <w:szCs w:val="16"/>
    </w:rPr>
  </w:style>
  <w:style w:type="character" w:customStyle="1" w:styleId="BalloonTextChar">
    <w:name w:val="Balloon Text Char"/>
    <w:basedOn w:val="DefaultParagraphFont"/>
    <w:semiHidden/>
    <w:rsid w:val="00AC668E"/>
    <w:rPr>
      <w:rFonts w:ascii="Tahoma" w:hAnsi="Tahoma" w:cs="Tahoma"/>
      <w:sz w:val="16"/>
      <w:szCs w:val="16"/>
      <w:lang w:eastAsia="en-US"/>
    </w:rPr>
  </w:style>
  <w:style w:type="character" w:customStyle="1" w:styleId="Heading3Char">
    <w:name w:val="Heading 3 Char"/>
    <w:basedOn w:val="DefaultParagraphFont"/>
    <w:rsid w:val="00AC668E"/>
    <w:rPr>
      <w:rFonts w:ascii="Arial" w:hAnsi="Arial"/>
      <w:sz w:val="32"/>
      <w:szCs w:val="24"/>
      <w:lang w:eastAsia="en-US"/>
    </w:rPr>
  </w:style>
  <w:style w:type="character" w:customStyle="1" w:styleId="BodyTextIndentChar">
    <w:name w:val="Body Text Indent Char"/>
    <w:basedOn w:val="DefaultParagraphFont"/>
    <w:semiHidden/>
    <w:rsid w:val="00AC668E"/>
    <w:rPr>
      <w:noProof/>
      <w:szCs w:val="24"/>
    </w:rPr>
  </w:style>
  <w:style w:type="paragraph" w:customStyle="1" w:styleId="Default">
    <w:name w:val="Default"/>
    <w:rsid w:val="009A649D"/>
    <w:pPr>
      <w:autoSpaceDE w:val="0"/>
      <w:autoSpaceDN w:val="0"/>
      <w:adjustRightInd w:val="0"/>
    </w:pPr>
    <w:rPr>
      <w:rFonts w:ascii="Arial" w:eastAsia="Calibri" w:hAnsi="Arial" w:cs="Arial"/>
      <w:color w:val="000000"/>
      <w:sz w:val="24"/>
      <w:szCs w:val="24"/>
    </w:rPr>
  </w:style>
  <w:style w:type="paragraph" w:styleId="ListParagraph">
    <w:name w:val="List Paragraph"/>
    <w:basedOn w:val="Normal"/>
    <w:link w:val="ListParagraphChar"/>
    <w:uiPriority w:val="34"/>
    <w:qFormat/>
    <w:rsid w:val="009A649D"/>
    <w:pPr>
      <w:ind w:left="720"/>
      <w:contextualSpacing/>
    </w:pPr>
  </w:style>
  <w:style w:type="table" w:styleId="TableGrid">
    <w:name w:val="Table Grid"/>
    <w:basedOn w:val="TableNormal"/>
    <w:uiPriority w:val="39"/>
    <w:rsid w:val="00E64023"/>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918B9"/>
    <w:pPr>
      <w:spacing w:after="400" w:line="400" w:lineRule="atLeast"/>
    </w:pPr>
    <w:rPr>
      <w:lang w:eastAsia="en-GB"/>
    </w:rPr>
  </w:style>
  <w:style w:type="character" w:customStyle="1" w:styleId="ListParagraphChar">
    <w:name w:val="List Paragraph Char"/>
    <w:basedOn w:val="DefaultParagraphFont"/>
    <w:link w:val="ListParagraph"/>
    <w:uiPriority w:val="34"/>
    <w:rsid w:val="008918B9"/>
    <w:rPr>
      <w:sz w:val="24"/>
      <w:szCs w:val="24"/>
      <w:lang w:eastAsia="en-US"/>
    </w:rPr>
  </w:style>
  <w:style w:type="paragraph" w:customStyle="1" w:styleId="Arial11">
    <w:name w:val="Arial 11"/>
    <w:basedOn w:val="Normal"/>
    <w:link w:val="Arial11Char"/>
    <w:qFormat/>
    <w:rsid w:val="008E2C56"/>
    <w:pPr>
      <w:autoSpaceDE w:val="0"/>
      <w:autoSpaceDN w:val="0"/>
      <w:adjustRightInd w:val="0"/>
      <w:spacing w:line="360" w:lineRule="auto"/>
      <w:jc w:val="both"/>
    </w:pPr>
    <w:rPr>
      <w:rFonts w:ascii="Arial" w:eastAsia="Calibri" w:hAnsi="Arial" w:cs="Arial"/>
      <w:sz w:val="22"/>
      <w:szCs w:val="22"/>
    </w:rPr>
  </w:style>
  <w:style w:type="character" w:customStyle="1" w:styleId="Arial11Char">
    <w:name w:val="Arial 11 Char"/>
    <w:basedOn w:val="DefaultParagraphFont"/>
    <w:link w:val="Arial11"/>
    <w:rsid w:val="008E2C56"/>
    <w:rPr>
      <w:rFonts w:ascii="Arial" w:eastAsia="Calibri" w:hAnsi="Arial" w:cs="Arial"/>
      <w:sz w:val="22"/>
      <w:szCs w:val="22"/>
      <w:lang w:eastAsia="en-US"/>
    </w:rPr>
  </w:style>
  <w:style w:type="paragraph" w:customStyle="1" w:styleId="western">
    <w:name w:val="western"/>
    <w:basedOn w:val="Normal"/>
    <w:rsid w:val="0090444F"/>
    <w:pPr>
      <w:spacing w:before="100" w:beforeAutospacing="1"/>
    </w:pPr>
    <w:rPr>
      <w:rFonts w:ascii="Arial" w:eastAsia="Arial Unicode MS" w:hAnsi="Arial" w:cs="Arial"/>
      <w:sz w:val="22"/>
      <w:szCs w:val="22"/>
    </w:rPr>
  </w:style>
  <w:style w:type="character" w:styleId="Strong">
    <w:name w:val="Strong"/>
    <w:basedOn w:val="DefaultParagraphFont"/>
    <w:uiPriority w:val="22"/>
    <w:qFormat/>
    <w:rsid w:val="00C91EFF"/>
    <w:rPr>
      <w:b/>
      <w:bCs/>
    </w:rPr>
  </w:style>
  <w:style w:type="character" w:styleId="CommentReference">
    <w:name w:val="annotation reference"/>
    <w:basedOn w:val="DefaultParagraphFont"/>
    <w:uiPriority w:val="99"/>
    <w:semiHidden/>
    <w:unhideWhenUsed/>
    <w:rsid w:val="00C464E1"/>
    <w:rPr>
      <w:sz w:val="16"/>
      <w:szCs w:val="16"/>
    </w:rPr>
  </w:style>
  <w:style w:type="paragraph" w:styleId="CommentText">
    <w:name w:val="annotation text"/>
    <w:basedOn w:val="Normal"/>
    <w:link w:val="CommentTextChar"/>
    <w:uiPriority w:val="99"/>
    <w:semiHidden/>
    <w:unhideWhenUsed/>
    <w:rsid w:val="00C464E1"/>
    <w:rPr>
      <w:sz w:val="20"/>
      <w:szCs w:val="20"/>
    </w:rPr>
  </w:style>
  <w:style w:type="character" w:customStyle="1" w:styleId="CommentTextChar">
    <w:name w:val="Comment Text Char"/>
    <w:basedOn w:val="DefaultParagraphFont"/>
    <w:link w:val="CommentText"/>
    <w:uiPriority w:val="99"/>
    <w:semiHidden/>
    <w:rsid w:val="00C464E1"/>
    <w:rPr>
      <w:lang w:eastAsia="en-US"/>
    </w:rPr>
  </w:style>
  <w:style w:type="character" w:styleId="Hyperlink">
    <w:name w:val="Hyperlink"/>
    <w:basedOn w:val="DefaultParagraphFont"/>
    <w:uiPriority w:val="99"/>
    <w:semiHidden/>
    <w:unhideWhenUsed/>
    <w:rsid w:val="00C464E1"/>
    <w:rPr>
      <w:color w:val="0563C1"/>
      <w:u w:val="single"/>
    </w:rPr>
  </w:style>
  <w:style w:type="paragraph" w:styleId="CommentSubject">
    <w:name w:val="annotation subject"/>
    <w:basedOn w:val="CommentText"/>
    <w:next w:val="CommentText"/>
    <w:link w:val="CommentSubjectChar"/>
    <w:uiPriority w:val="99"/>
    <w:semiHidden/>
    <w:unhideWhenUsed/>
    <w:rsid w:val="00AD7630"/>
    <w:rPr>
      <w:b/>
      <w:bCs/>
    </w:rPr>
  </w:style>
  <w:style w:type="character" w:customStyle="1" w:styleId="CommentSubjectChar">
    <w:name w:val="Comment Subject Char"/>
    <w:basedOn w:val="CommentTextChar"/>
    <w:link w:val="CommentSubject"/>
    <w:uiPriority w:val="99"/>
    <w:semiHidden/>
    <w:rsid w:val="00AD763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749058">
      <w:bodyDiv w:val="1"/>
      <w:marLeft w:val="0"/>
      <w:marRight w:val="0"/>
      <w:marTop w:val="0"/>
      <w:marBottom w:val="0"/>
      <w:divBdr>
        <w:top w:val="none" w:sz="0" w:space="0" w:color="auto"/>
        <w:left w:val="none" w:sz="0" w:space="0" w:color="auto"/>
        <w:bottom w:val="none" w:sz="0" w:space="0" w:color="auto"/>
        <w:right w:val="none" w:sz="0" w:space="0" w:color="auto"/>
      </w:divBdr>
    </w:div>
    <w:div w:id="1256864014">
      <w:bodyDiv w:val="1"/>
      <w:marLeft w:val="0"/>
      <w:marRight w:val="0"/>
      <w:marTop w:val="0"/>
      <w:marBottom w:val="0"/>
      <w:divBdr>
        <w:top w:val="none" w:sz="0" w:space="0" w:color="auto"/>
        <w:left w:val="none" w:sz="0" w:space="0" w:color="auto"/>
        <w:bottom w:val="none" w:sz="0" w:space="0" w:color="auto"/>
        <w:right w:val="none" w:sz="0" w:space="0" w:color="auto"/>
      </w:divBdr>
    </w:div>
    <w:div w:id="1670282968">
      <w:bodyDiv w:val="1"/>
      <w:marLeft w:val="0"/>
      <w:marRight w:val="0"/>
      <w:marTop w:val="0"/>
      <w:marBottom w:val="0"/>
      <w:divBdr>
        <w:top w:val="none" w:sz="0" w:space="0" w:color="auto"/>
        <w:left w:val="none" w:sz="0" w:space="0" w:color="auto"/>
        <w:bottom w:val="none" w:sz="0" w:space="0" w:color="auto"/>
        <w:right w:val="none" w:sz="0" w:space="0" w:color="auto"/>
      </w:divBdr>
    </w:div>
    <w:div w:id="21226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s://eur01.safelinks.protection.outlook.com/?url=https%3A%2F%2Fblogs.glowscotland.org.uk%2Fre%2Frenfrewshireattainmentchallengeworkstreamoffer202122%2F&amp;data=04%7C01%7Claura.mcallister%40renfrewshire.gov.uk%7C240e2bdaa86b490acd0208d92a659f07%7Cca2953361aa64486b2b2cf7669625305%7C0%7C0%7C637587438202673769%7CUnknown%7CTWFpbGZsb3d8eyJWIjoiMC4wLjAwMDAiLCJQIjoiV2luMzIiLCJBTiI6Ik1haWwiLCJXVCI6Mn0%3D%7C1000&amp;sdata=3EqOwo2FV4XaD8nFPR7sa%2BouAagIl1LIQIxiSQvCMkE%3D&amp;reserved=0" TargetMode="External"/><Relationship Id="rId10" Type="http://schemas.openxmlformats.org/officeDocument/2006/relationships/image" Target="media/image10.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76750-F12B-49CB-A0BC-3A42AC0C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2753</Words>
  <Characters>15695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Renfrewshire Council</Company>
  <LinksUpToDate>false</LinksUpToDate>
  <CharactersWithSpaces>18412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elsfalconerm</dc:creator>
  <cp:lastModifiedBy>laura bradley</cp:lastModifiedBy>
  <cp:revision>2</cp:revision>
  <cp:lastPrinted>2018-02-09T10:01:00Z</cp:lastPrinted>
  <dcterms:created xsi:type="dcterms:W3CDTF">2021-10-08T13:51:00Z</dcterms:created>
  <dcterms:modified xsi:type="dcterms:W3CDTF">2021-10-08T13:51:00Z</dcterms:modified>
</cp:coreProperties>
</file>