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D5AE1" w14:textId="733C5622" w:rsidR="00050B71" w:rsidRDefault="00A27EAE" w:rsidP="00050B71">
      <w:pPr>
        <w:spacing w:before="100" w:beforeAutospacing="1" w:after="100" w:afterAutospacing="1" w:line="240" w:lineRule="auto"/>
        <w:contextualSpacing/>
        <w:jc w:val="both"/>
        <w:rPr>
          <w:rFonts w:ascii="Book Antiqua" w:eastAsiaTheme="minorEastAsia" w:hAnsi="Book Antiqua"/>
          <w:color w:val="000000" w:themeColor="text1"/>
          <w:kern w:val="24"/>
          <w:sz w:val="24"/>
          <w:szCs w:val="24"/>
          <w:lang w:eastAsia="en-GB"/>
        </w:rPr>
      </w:pPr>
      <w:r>
        <w:rPr>
          <w:rFonts w:ascii="Book Antiqua" w:eastAsiaTheme="minorEastAsia" w:hAnsi="Book Antiqua"/>
          <w:color w:val="000000" w:themeColor="text1"/>
          <w:kern w:val="24"/>
          <w:sz w:val="24"/>
          <w:szCs w:val="24"/>
          <w:lang w:eastAsia="en-GB"/>
        </w:rPr>
        <w:t xml:space="preserve">25 </w:t>
      </w:r>
      <w:r w:rsidR="00050B71">
        <w:rPr>
          <w:rFonts w:ascii="Book Antiqua" w:eastAsiaTheme="minorEastAsia" w:hAnsi="Book Antiqua"/>
          <w:color w:val="000000" w:themeColor="text1"/>
          <w:kern w:val="24"/>
          <w:sz w:val="24"/>
          <w:szCs w:val="24"/>
          <w:lang w:eastAsia="en-GB"/>
        </w:rPr>
        <w:t>June 2020</w:t>
      </w:r>
    </w:p>
    <w:p w14:paraId="2EF9A52F" w14:textId="77777777" w:rsidR="00050B71" w:rsidRDefault="00050B71" w:rsidP="00050B71">
      <w:pPr>
        <w:spacing w:before="100" w:beforeAutospacing="1" w:after="100" w:afterAutospacing="1" w:line="240" w:lineRule="auto"/>
        <w:contextualSpacing/>
        <w:jc w:val="both"/>
        <w:rPr>
          <w:rFonts w:ascii="Book Antiqua" w:eastAsiaTheme="minorEastAsia" w:hAnsi="Book Antiqua"/>
          <w:color w:val="000000" w:themeColor="text1"/>
          <w:kern w:val="24"/>
          <w:sz w:val="24"/>
          <w:szCs w:val="24"/>
          <w:lang w:val="it-IT" w:eastAsia="en-GB"/>
        </w:rPr>
      </w:pPr>
    </w:p>
    <w:p w14:paraId="1094A36B" w14:textId="5CC843BE" w:rsidR="00A27EAE" w:rsidRDefault="00050B71" w:rsidP="00050B71">
      <w:pPr>
        <w:spacing w:before="100" w:beforeAutospacing="1" w:after="100" w:afterAutospacing="1" w:line="240" w:lineRule="auto"/>
        <w:contextualSpacing/>
        <w:jc w:val="both"/>
        <w:rPr>
          <w:rFonts w:ascii="Book Antiqua" w:eastAsiaTheme="minorEastAsia" w:hAnsi="Book Antiqua"/>
          <w:color w:val="000000" w:themeColor="text1"/>
          <w:kern w:val="24"/>
          <w:sz w:val="24"/>
          <w:szCs w:val="24"/>
          <w:lang w:val="it-IT" w:eastAsia="en-GB"/>
        </w:rPr>
      </w:pPr>
      <w:r w:rsidRPr="00050B71">
        <w:rPr>
          <w:rFonts w:ascii="Book Antiqua" w:eastAsiaTheme="minorEastAsia" w:hAnsi="Book Antiqua"/>
          <w:color w:val="000000" w:themeColor="text1"/>
          <w:kern w:val="24"/>
          <w:sz w:val="24"/>
          <w:szCs w:val="24"/>
          <w:lang w:val="it-IT" w:eastAsia="en-GB"/>
        </w:rPr>
        <w:t xml:space="preserve">Dear </w:t>
      </w:r>
      <w:r w:rsidR="00A27EAE">
        <w:rPr>
          <w:rFonts w:ascii="Book Antiqua" w:eastAsiaTheme="minorEastAsia" w:hAnsi="Book Antiqua"/>
          <w:color w:val="000000" w:themeColor="text1"/>
          <w:kern w:val="24"/>
          <w:sz w:val="24"/>
          <w:szCs w:val="24"/>
          <w:lang w:val="it-IT" w:eastAsia="en-GB"/>
        </w:rPr>
        <w:t>Parents and Guardians,</w:t>
      </w:r>
    </w:p>
    <w:p w14:paraId="09DBBFE5" w14:textId="4E5D6EEF" w:rsidR="00A27EAE" w:rsidRDefault="00A27EAE" w:rsidP="00050B71">
      <w:pPr>
        <w:spacing w:before="100" w:beforeAutospacing="1" w:after="100" w:afterAutospacing="1" w:line="240" w:lineRule="auto"/>
        <w:contextualSpacing/>
        <w:jc w:val="both"/>
        <w:rPr>
          <w:rFonts w:ascii="Book Antiqua" w:eastAsiaTheme="minorEastAsia" w:hAnsi="Book Antiqua"/>
          <w:color w:val="000000" w:themeColor="text1"/>
          <w:kern w:val="24"/>
          <w:sz w:val="24"/>
          <w:szCs w:val="24"/>
          <w:lang w:val="it-IT" w:eastAsia="en-GB"/>
        </w:rPr>
      </w:pPr>
    </w:p>
    <w:p w14:paraId="7175B03F" w14:textId="6DE48354" w:rsidR="00A27EAE" w:rsidRDefault="00A27EAE" w:rsidP="00050B71">
      <w:pPr>
        <w:spacing w:before="100" w:beforeAutospacing="1" w:after="100" w:afterAutospacing="1" w:line="240" w:lineRule="auto"/>
        <w:contextualSpacing/>
        <w:jc w:val="both"/>
        <w:rPr>
          <w:rFonts w:ascii="Book Antiqua" w:eastAsiaTheme="minorEastAsia" w:hAnsi="Book Antiqua"/>
          <w:b/>
          <w:color w:val="000000" w:themeColor="text1"/>
          <w:kern w:val="24"/>
          <w:sz w:val="24"/>
          <w:szCs w:val="24"/>
          <w:lang w:val="it-IT" w:eastAsia="en-GB"/>
        </w:rPr>
      </w:pPr>
      <w:r w:rsidRPr="00A27EAE">
        <w:rPr>
          <w:rFonts w:ascii="Book Antiqua" w:eastAsiaTheme="minorEastAsia" w:hAnsi="Book Antiqua"/>
          <w:b/>
          <w:color w:val="000000" w:themeColor="text1"/>
          <w:kern w:val="24"/>
          <w:sz w:val="24"/>
          <w:szCs w:val="24"/>
          <w:lang w:val="it-IT" w:eastAsia="en-GB"/>
        </w:rPr>
        <w:t>Celebration of First Sacraments of Holy Communion and Confirmation 2020</w:t>
      </w:r>
    </w:p>
    <w:p w14:paraId="728F2C97" w14:textId="79AE9F74" w:rsidR="00A27EAE" w:rsidRDefault="00A27EAE" w:rsidP="00050B71">
      <w:pPr>
        <w:spacing w:before="100" w:beforeAutospacing="1" w:after="100" w:afterAutospacing="1" w:line="240" w:lineRule="auto"/>
        <w:contextualSpacing/>
        <w:jc w:val="both"/>
        <w:rPr>
          <w:rFonts w:ascii="Book Antiqua" w:eastAsiaTheme="minorEastAsia" w:hAnsi="Book Antiqua"/>
          <w:b/>
          <w:color w:val="000000" w:themeColor="text1"/>
          <w:kern w:val="24"/>
          <w:sz w:val="24"/>
          <w:szCs w:val="24"/>
          <w:lang w:val="it-IT" w:eastAsia="en-GB"/>
        </w:rPr>
      </w:pPr>
    </w:p>
    <w:p w14:paraId="554847AF" w14:textId="00644149" w:rsidR="00A27EAE" w:rsidRDefault="00A27EAE" w:rsidP="009A12EB">
      <w:pPr>
        <w:spacing w:before="100" w:beforeAutospacing="1" w:after="100" w:afterAutospacing="1" w:line="240" w:lineRule="auto"/>
        <w:contextualSpacing/>
        <w:jc w:val="both"/>
        <w:rPr>
          <w:rFonts w:ascii="Book Antiqua" w:eastAsiaTheme="minorEastAsia" w:hAnsi="Book Antiqua"/>
          <w:color w:val="000000" w:themeColor="text1"/>
          <w:kern w:val="24"/>
          <w:sz w:val="24"/>
          <w:szCs w:val="24"/>
          <w:lang w:val="it-IT" w:eastAsia="en-GB"/>
        </w:rPr>
      </w:pPr>
      <w:r>
        <w:rPr>
          <w:rFonts w:ascii="Book Antiqua" w:eastAsiaTheme="minorEastAsia" w:hAnsi="Book Antiqua"/>
          <w:color w:val="000000" w:themeColor="text1"/>
          <w:kern w:val="24"/>
          <w:sz w:val="24"/>
          <w:szCs w:val="24"/>
          <w:lang w:val="it-IT" w:eastAsia="en-GB"/>
        </w:rPr>
        <w:t>Before the close of our schools for well merited summer holidays, I wanted to communicate to you our new plans for the celebration of your children’s First Sacraments which were postponed due to the Covid-19 Pandemic restrictions.</w:t>
      </w:r>
    </w:p>
    <w:p w14:paraId="21294E1C" w14:textId="77777777" w:rsidR="009A12EB" w:rsidRDefault="009A12EB" w:rsidP="009A12EB">
      <w:pPr>
        <w:spacing w:before="100" w:beforeAutospacing="1" w:after="100" w:afterAutospacing="1" w:line="240" w:lineRule="auto"/>
        <w:contextualSpacing/>
        <w:jc w:val="both"/>
        <w:rPr>
          <w:rFonts w:ascii="Book Antiqua" w:eastAsiaTheme="minorEastAsia" w:hAnsi="Book Antiqua"/>
          <w:color w:val="000000" w:themeColor="text1"/>
          <w:kern w:val="24"/>
          <w:sz w:val="24"/>
          <w:szCs w:val="24"/>
          <w:lang w:val="it-IT" w:eastAsia="en-GB"/>
        </w:rPr>
      </w:pPr>
    </w:p>
    <w:p w14:paraId="2BA14888" w14:textId="25CE8655" w:rsidR="00A27EAE" w:rsidRDefault="00A27EAE" w:rsidP="00A27EAE">
      <w:pPr>
        <w:jc w:val="both"/>
        <w:rPr>
          <w:rFonts w:ascii="Book Antiqua" w:hAnsi="Book Antiqua"/>
          <w:sz w:val="24"/>
          <w:szCs w:val="24"/>
        </w:rPr>
      </w:pPr>
      <w:r>
        <w:rPr>
          <w:rFonts w:ascii="Book Antiqua" w:hAnsi="Book Antiqua"/>
          <w:sz w:val="24"/>
          <w:szCs w:val="24"/>
        </w:rPr>
        <w:t xml:space="preserve">Both </w:t>
      </w:r>
      <w:r w:rsidRPr="009A12EB">
        <w:rPr>
          <w:rFonts w:ascii="Book Antiqua" w:hAnsi="Book Antiqua"/>
          <w:b/>
          <w:sz w:val="24"/>
          <w:szCs w:val="24"/>
        </w:rPr>
        <w:t xml:space="preserve">First Communions and Confirmations will now be celebrated </w:t>
      </w:r>
      <w:r w:rsidR="00014BD0">
        <w:rPr>
          <w:rFonts w:ascii="Book Antiqua" w:hAnsi="Book Antiqua"/>
          <w:b/>
          <w:sz w:val="24"/>
          <w:szCs w:val="24"/>
        </w:rPr>
        <w:t xml:space="preserve">in </w:t>
      </w:r>
      <w:r w:rsidRPr="009A12EB">
        <w:rPr>
          <w:rFonts w:ascii="Book Antiqua" w:hAnsi="Book Antiqua"/>
          <w:b/>
          <w:sz w:val="24"/>
          <w:szCs w:val="24"/>
        </w:rPr>
        <w:t>your local parish churches between September and November</w:t>
      </w:r>
      <w:r>
        <w:rPr>
          <w:rFonts w:ascii="Book Antiqua" w:hAnsi="Book Antiqua"/>
          <w:sz w:val="24"/>
          <w:szCs w:val="24"/>
        </w:rPr>
        <w:t xml:space="preserve">.  Each of these will be given by your parish priests.  I am happy to delegate the Sacrament of Confirmation to your parish priest to administer. </w:t>
      </w:r>
    </w:p>
    <w:p w14:paraId="32BF132D" w14:textId="6B94999A" w:rsidR="00A27EAE" w:rsidRDefault="00A27EAE" w:rsidP="00A27EAE">
      <w:pPr>
        <w:jc w:val="both"/>
        <w:rPr>
          <w:rFonts w:ascii="Book Antiqua" w:hAnsi="Book Antiqua"/>
          <w:sz w:val="24"/>
          <w:szCs w:val="24"/>
        </w:rPr>
      </w:pPr>
      <w:r>
        <w:rPr>
          <w:rFonts w:ascii="Book Antiqua" w:hAnsi="Book Antiqua"/>
          <w:sz w:val="24"/>
          <w:szCs w:val="24"/>
        </w:rPr>
        <w:t xml:space="preserve">Our Head Teachers in both our Diocesan Primary and High Schools have committed to continuing the formation of our young ones to be ready for these Sacraments in support of our local parishes. </w:t>
      </w:r>
    </w:p>
    <w:p w14:paraId="1BC8733B" w14:textId="395BF74A" w:rsidR="009A12EB" w:rsidRDefault="00A27EAE" w:rsidP="00A27EAE">
      <w:pPr>
        <w:jc w:val="both"/>
        <w:rPr>
          <w:rFonts w:ascii="Book Antiqua" w:hAnsi="Book Antiqua"/>
          <w:sz w:val="24"/>
          <w:szCs w:val="24"/>
        </w:rPr>
      </w:pPr>
      <w:r>
        <w:rPr>
          <w:rFonts w:ascii="Book Antiqua" w:hAnsi="Book Antiqua"/>
          <w:sz w:val="24"/>
          <w:szCs w:val="24"/>
        </w:rPr>
        <w:t>May I take this opportunity to thank our Parish Priests, Head Teacher</w:t>
      </w:r>
      <w:r w:rsidR="00014BD0">
        <w:rPr>
          <w:rFonts w:ascii="Book Antiqua" w:hAnsi="Book Antiqua"/>
          <w:sz w:val="24"/>
          <w:szCs w:val="24"/>
        </w:rPr>
        <w:t>s</w:t>
      </w:r>
      <w:r>
        <w:rPr>
          <w:rFonts w:ascii="Book Antiqua" w:hAnsi="Book Antiqua"/>
          <w:sz w:val="24"/>
          <w:szCs w:val="24"/>
        </w:rPr>
        <w:t xml:space="preserve"> and Diocesan Education Officers for their wonderful work in arranging a full consultation on this process in order to come up with the best solution for your families.  Amid all the </w:t>
      </w:r>
      <w:r w:rsidR="009A12EB">
        <w:rPr>
          <w:rFonts w:ascii="Book Antiqua" w:hAnsi="Book Antiqua"/>
          <w:sz w:val="24"/>
          <w:szCs w:val="24"/>
        </w:rPr>
        <w:t xml:space="preserve">business of lockdown arrangements they gave generously of their time and talents to ensure </w:t>
      </w:r>
      <w:r w:rsidR="00014BD0">
        <w:rPr>
          <w:rFonts w:ascii="Book Antiqua" w:hAnsi="Book Antiqua"/>
          <w:sz w:val="24"/>
          <w:szCs w:val="24"/>
        </w:rPr>
        <w:t xml:space="preserve">your children </w:t>
      </w:r>
      <w:r w:rsidR="009A12EB">
        <w:rPr>
          <w:rFonts w:ascii="Book Antiqua" w:hAnsi="Book Antiqua"/>
          <w:sz w:val="24"/>
          <w:szCs w:val="24"/>
        </w:rPr>
        <w:t xml:space="preserve">will not miss out of the joyful celebration of our Sacraments.  </w:t>
      </w:r>
    </w:p>
    <w:p w14:paraId="5DD96C45" w14:textId="1B290CD9" w:rsidR="009A12EB" w:rsidRDefault="009A12EB" w:rsidP="00A27EAE">
      <w:pPr>
        <w:jc w:val="both"/>
        <w:rPr>
          <w:rFonts w:ascii="Book Antiqua" w:hAnsi="Book Antiqua"/>
          <w:sz w:val="24"/>
          <w:szCs w:val="24"/>
        </w:rPr>
      </w:pPr>
      <w:r>
        <w:rPr>
          <w:rFonts w:ascii="Book Antiqua" w:hAnsi="Book Antiqua"/>
          <w:sz w:val="24"/>
          <w:szCs w:val="24"/>
        </w:rPr>
        <w:t xml:space="preserve">May I also commend you in your amazing commitment to </w:t>
      </w:r>
      <w:r w:rsidR="00014BD0">
        <w:rPr>
          <w:rFonts w:ascii="Book Antiqua" w:hAnsi="Book Antiqua"/>
          <w:sz w:val="24"/>
          <w:szCs w:val="24"/>
        </w:rPr>
        <w:t xml:space="preserve">the </w:t>
      </w:r>
      <w:r>
        <w:rPr>
          <w:rFonts w:ascii="Book Antiqua" w:hAnsi="Book Antiqua"/>
          <w:sz w:val="24"/>
          <w:szCs w:val="24"/>
        </w:rPr>
        <w:t xml:space="preserve">partnership </w:t>
      </w:r>
      <w:r w:rsidR="00014BD0">
        <w:rPr>
          <w:rFonts w:ascii="Book Antiqua" w:hAnsi="Book Antiqua"/>
          <w:sz w:val="24"/>
          <w:szCs w:val="24"/>
        </w:rPr>
        <w:t>of</w:t>
      </w:r>
      <w:r>
        <w:rPr>
          <w:rFonts w:ascii="Book Antiqua" w:hAnsi="Book Antiqua"/>
          <w:sz w:val="24"/>
          <w:szCs w:val="24"/>
        </w:rPr>
        <w:t xml:space="preserve"> our schools and parishes to ensure the peaceful formation of our young people in faith and character in these unprecedented times.</w:t>
      </w:r>
      <w:r w:rsidR="00014BD0">
        <w:rPr>
          <w:rFonts w:ascii="Book Antiqua" w:hAnsi="Book Antiqua"/>
          <w:sz w:val="24"/>
          <w:szCs w:val="24"/>
        </w:rPr>
        <w:t xml:space="preserve">  </w:t>
      </w:r>
      <w:r>
        <w:rPr>
          <w:rFonts w:ascii="Book Antiqua" w:hAnsi="Book Antiqua"/>
          <w:sz w:val="24"/>
          <w:szCs w:val="24"/>
        </w:rPr>
        <w:t>May God reward your good work.</w:t>
      </w:r>
    </w:p>
    <w:p w14:paraId="6678785E" w14:textId="182A91F3" w:rsidR="009A12EB" w:rsidRDefault="009A12EB" w:rsidP="00A27EAE">
      <w:pPr>
        <w:jc w:val="both"/>
        <w:rPr>
          <w:rFonts w:ascii="Book Antiqua" w:hAnsi="Book Antiqua"/>
          <w:sz w:val="24"/>
          <w:szCs w:val="24"/>
        </w:rPr>
      </w:pPr>
      <w:r>
        <w:rPr>
          <w:rFonts w:ascii="Book Antiqua" w:hAnsi="Book Antiqua"/>
          <w:sz w:val="24"/>
          <w:szCs w:val="24"/>
        </w:rPr>
        <w:t xml:space="preserve">With every good wish and blessing, </w:t>
      </w:r>
    </w:p>
    <w:p w14:paraId="6C1A5876" w14:textId="77777777" w:rsidR="00014BD0" w:rsidRDefault="00014BD0" w:rsidP="00A27EAE">
      <w:pPr>
        <w:jc w:val="both"/>
        <w:rPr>
          <w:rFonts w:ascii="Book Antiqua" w:hAnsi="Book Antiqua"/>
          <w:sz w:val="24"/>
          <w:szCs w:val="24"/>
        </w:rPr>
      </w:pPr>
    </w:p>
    <w:p w14:paraId="35381386" w14:textId="39974E25" w:rsidR="00720C61" w:rsidRPr="00050B71" w:rsidRDefault="009A12EB" w:rsidP="00056924">
      <w:pPr>
        <w:jc w:val="both"/>
        <w:rPr>
          <w:rFonts w:ascii="Book Antiqua" w:eastAsia="Calibri" w:hAnsi="Book Antiqua" w:cs="Times New Roman"/>
          <w:sz w:val="24"/>
          <w:szCs w:val="24"/>
          <w:shd w:val="clear" w:color="auto" w:fill="FFFFFF"/>
        </w:rPr>
      </w:pPr>
      <w:r>
        <w:rPr>
          <w:rFonts w:ascii="Book Antiqua" w:hAnsi="Book Antiqua"/>
          <w:sz w:val="24"/>
          <w:szCs w:val="24"/>
        </w:rPr>
        <w:t>Bishop John</w:t>
      </w:r>
      <w:bookmarkStart w:id="0" w:name="_GoBack"/>
      <w:bookmarkEnd w:id="0"/>
    </w:p>
    <w:sectPr w:rsidR="00720C61" w:rsidRPr="00050B71" w:rsidSect="00AB406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96A16" w14:textId="77777777" w:rsidR="009224DD" w:rsidRDefault="009224DD" w:rsidP="00AB406E">
      <w:pPr>
        <w:spacing w:after="0" w:line="240" w:lineRule="auto"/>
      </w:pPr>
      <w:r>
        <w:separator/>
      </w:r>
    </w:p>
  </w:endnote>
  <w:endnote w:type="continuationSeparator" w:id="0">
    <w:p w14:paraId="6C349584" w14:textId="77777777" w:rsidR="009224DD" w:rsidRDefault="009224DD" w:rsidP="00AB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2F68" w14:textId="77777777" w:rsidR="00CD5632" w:rsidRDefault="00CD5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F852" w14:textId="77777777" w:rsidR="00CD5632" w:rsidRDefault="00CD5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28A7" w14:textId="77777777" w:rsidR="008C67EA" w:rsidRDefault="008C67EA" w:rsidP="00AB406E">
    <w:pPr>
      <w:pStyle w:val="Footer"/>
      <w:jc w:val="center"/>
      <w:rPr>
        <w:rFonts w:ascii="Footlight MT Light" w:hAnsi="Footlight MT Light"/>
        <w:b/>
        <w:color w:val="365F91" w:themeColor="accent1" w:themeShade="BF"/>
      </w:rPr>
    </w:pPr>
    <w:r>
      <w:rPr>
        <w:rFonts w:ascii="Footlight MT Light" w:hAnsi="Footlight MT Light"/>
        <w:b/>
        <w:noProof/>
        <w:color w:val="365F91" w:themeColor="accent1" w:themeShade="BF"/>
        <w:lang w:eastAsia="en-GB"/>
      </w:rPr>
      <w:drawing>
        <wp:inline distT="0" distB="0" distL="0" distR="0" wp14:anchorId="2A91232D" wp14:editId="1CFF3CD5">
          <wp:extent cx="525293" cy="779511"/>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07" cy="779087"/>
                  </a:xfrm>
                  <a:prstGeom prst="rect">
                    <a:avLst/>
                  </a:prstGeom>
                  <a:noFill/>
                </pic:spPr>
              </pic:pic>
            </a:graphicData>
          </a:graphic>
        </wp:inline>
      </w:drawing>
    </w:r>
  </w:p>
  <w:p w14:paraId="69394C7B" w14:textId="77777777" w:rsidR="00AB406E" w:rsidRDefault="00AB406E" w:rsidP="00AB406E">
    <w:pPr>
      <w:pStyle w:val="Footer"/>
      <w:jc w:val="center"/>
      <w:rPr>
        <w:rFonts w:ascii="Footlight MT Light" w:hAnsi="Footlight MT Light"/>
        <w:b/>
        <w:color w:val="365F91" w:themeColor="accent1" w:themeShade="BF"/>
      </w:rPr>
    </w:pPr>
    <w:r w:rsidRPr="00AB406E">
      <w:rPr>
        <w:rFonts w:ascii="Footlight MT Light" w:hAnsi="Footlight MT Light"/>
        <w:b/>
        <w:color w:val="365F91" w:themeColor="accent1" w:themeShade="BF"/>
      </w:rPr>
      <w:t>Scottish Charity No. SC013514</w:t>
    </w:r>
  </w:p>
  <w:p w14:paraId="56380544" w14:textId="77777777" w:rsidR="00A64F95" w:rsidRPr="00AB406E" w:rsidRDefault="00AC7A04" w:rsidP="00AB406E">
    <w:pPr>
      <w:pStyle w:val="Footer"/>
      <w:jc w:val="center"/>
      <w:rPr>
        <w:rFonts w:ascii="Footlight MT Light" w:hAnsi="Footlight MT Light"/>
        <w:b/>
        <w:color w:val="365F91" w:themeColor="accent1" w:themeShade="BF"/>
      </w:rPr>
    </w:pPr>
    <w:r>
      <w:rPr>
        <w:rFonts w:ascii="Footlight MT Light" w:hAnsi="Footlight MT Light"/>
        <w:b/>
        <w:color w:val="365F91" w:themeColor="accent1" w:themeShade="BF"/>
      </w:rPr>
      <w:t>bishopjohn</w:t>
    </w:r>
    <w:r w:rsidR="00A64F95">
      <w:rPr>
        <w:rFonts w:ascii="Footlight MT Light" w:hAnsi="Footlight MT Light"/>
        <w:b/>
        <w:color w:val="365F91" w:themeColor="accent1" w:themeShade="BF"/>
      </w:rPr>
      <w:t>@rcdop.org.uk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BE24C" w14:textId="77777777" w:rsidR="009224DD" w:rsidRDefault="009224DD" w:rsidP="00AB406E">
      <w:pPr>
        <w:spacing w:after="0" w:line="240" w:lineRule="auto"/>
      </w:pPr>
      <w:r>
        <w:separator/>
      </w:r>
    </w:p>
  </w:footnote>
  <w:footnote w:type="continuationSeparator" w:id="0">
    <w:p w14:paraId="047CFD76" w14:textId="77777777" w:rsidR="009224DD" w:rsidRDefault="009224DD" w:rsidP="00AB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8B4D2" w14:textId="77777777" w:rsidR="00CD5632" w:rsidRDefault="00CD5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4C56" w14:textId="77777777" w:rsidR="00CD5632" w:rsidRDefault="00CD56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8C652" w14:textId="4DC0458E" w:rsidR="00AB406E" w:rsidRPr="007C207E" w:rsidRDefault="00AB406E" w:rsidP="00B32982">
    <w:pPr>
      <w:pStyle w:val="Header"/>
      <w:ind w:firstLine="2160"/>
      <w:jc w:val="right"/>
      <w:rPr>
        <w:rFonts w:ascii="Book Antiqua" w:hAnsi="Book Antiqua"/>
        <w:b/>
        <w:snapToGrid w:val="0"/>
        <w:color w:val="000080"/>
        <w:sz w:val="36"/>
        <w:szCs w:val="36"/>
      </w:rPr>
    </w:pPr>
    <w:r w:rsidRPr="007C207E">
      <w:rPr>
        <w:rFonts w:ascii="Book Antiqua" w:hAnsi="Book Antiqua"/>
        <w:b/>
        <w:snapToGrid w:val="0"/>
        <w:color w:val="000080"/>
        <w:sz w:val="36"/>
        <w:szCs w:val="36"/>
      </w:rPr>
      <w:t>DIOCESE OF PAISLEY</w:t>
    </w:r>
  </w:p>
  <w:p w14:paraId="0A3D02B9" w14:textId="66963EB3" w:rsidR="00A64F95" w:rsidRDefault="00CD5632" w:rsidP="00B32982">
    <w:pPr>
      <w:pStyle w:val="Header"/>
      <w:jc w:val="right"/>
      <w:rPr>
        <w:rFonts w:ascii="Book Antiqua" w:hAnsi="Book Antiqua"/>
        <w:snapToGrid w:val="0"/>
        <w:color w:val="000080"/>
        <w:sz w:val="24"/>
        <w:szCs w:val="24"/>
      </w:rPr>
    </w:pPr>
    <w:r>
      <w:rPr>
        <w:rFonts w:ascii="Book Antiqua" w:hAnsi="Book Antiqua"/>
        <w:b/>
        <w:noProof/>
        <w:color w:val="000080"/>
        <w:sz w:val="36"/>
        <w:szCs w:val="36"/>
        <w:lang w:eastAsia="en-GB"/>
      </w:rPr>
      <w:drawing>
        <wp:anchor distT="0" distB="0" distL="114300" distR="114300" simplePos="0" relativeHeight="251659264" behindDoc="0" locked="0" layoutInCell="1" allowOverlap="1" wp14:anchorId="2CF03BDC" wp14:editId="173530CE">
          <wp:simplePos x="0" y="0"/>
          <wp:positionH relativeFrom="margin">
            <wp:posOffset>-553085</wp:posOffset>
          </wp:positionH>
          <wp:positionV relativeFrom="margin">
            <wp:posOffset>-2138045</wp:posOffset>
          </wp:positionV>
          <wp:extent cx="782955" cy="1169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 Crest CMK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 cy="1169670"/>
                  </a:xfrm>
                  <a:prstGeom prst="rect">
                    <a:avLst/>
                  </a:prstGeom>
                </pic:spPr>
              </pic:pic>
            </a:graphicData>
          </a:graphic>
          <wp14:sizeRelH relativeFrom="margin">
            <wp14:pctWidth>0</wp14:pctWidth>
          </wp14:sizeRelH>
          <wp14:sizeRelV relativeFrom="margin">
            <wp14:pctHeight>0</wp14:pctHeight>
          </wp14:sizeRelV>
        </wp:anchor>
      </w:drawing>
    </w:r>
    <w:r w:rsidR="00AC7A04">
      <w:rPr>
        <w:rFonts w:ascii="Book Antiqua" w:hAnsi="Book Antiqua"/>
        <w:snapToGrid w:val="0"/>
        <w:color w:val="000080"/>
        <w:sz w:val="24"/>
        <w:szCs w:val="24"/>
      </w:rPr>
      <w:t>Bishop John Keenan</w:t>
    </w:r>
  </w:p>
  <w:p w14:paraId="619E18E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Diocesan Centre</w:t>
    </w:r>
    <w:r w:rsidR="00122B93" w:rsidRP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Cathedral Precincts</w:t>
    </w:r>
  </w:p>
  <w:p w14:paraId="092DF10C"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Incle Street</w:t>
    </w:r>
    <w:r w:rsid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 xml:space="preserve">Paisley </w:t>
    </w:r>
  </w:p>
  <w:p w14:paraId="4285036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PA1 1HR</w:t>
    </w:r>
  </w:p>
  <w:p w14:paraId="03E00FB7"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Tel: 0141 847 6130</w:t>
    </w:r>
  </w:p>
  <w:p w14:paraId="45C780AC"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Fax: 0141 847 6140</w:t>
    </w:r>
  </w:p>
  <w:p w14:paraId="11A0323C" w14:textId="77777777" w:rsidR="00AB406E" w:rsidRDefault="00AB406E" w:rsidP="00AB406E">
    <w:pPr>
      <w:pStyle w:val="Header"/>
      <w:jc w:val="right"/>
      <w:rPr>
        <w:rFonts w:ascii="Footlight MT Light" w:hAnsi="Footlight MT Light"/>
        <w:snapToGrid w:val="0"/>
        <w:color w:val="000000"/>
        <w:sz w:val="32"/>
      </w:rPr>
    </w:pPr>
  </w:p>
  <w:p w14:paraId="49B3E2EA" w14:textId="77777777" w:rsidR="00AB406E" w:rsidRDefault="00AB406E" w:rsidP="00AB406E">
    <w:pPr>
      <w:pStyle w:val="Header"/>
      <w:jc w:val="right"/>
    </w:pPr>
  </w:p>
  <w:p w14:paraId="151510EA" w14:textId="77777777" w:rsidR="00AB406E" w:rsidRDefault="00AB4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292"/>
    <w:multiLevelType w:val="hybridMultilevel"/>
    <w:tmpl w:val="01B835B2"/>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1" w15:restartNumberingAfterBreak="0">
    <w:nsid w:val="14955149"/>
    <w:multiLevelType w:val="hybridMultilevel"/>
    <w:tmpl w:val="0B922FA0"/>
    <w:lvl w:ilvl="0" w:tplc="76062D38">
      <w:start w:val="1"/>
      <w:numFmt w:val="decimal"/>
      <w:lvlText w:val="%1."/>
      <w:lvlJc w:val="left"/>
      <w:pPr>
        <w:tabs>
          <w:tab w:val="num" w:pos="785"/>
        </w:tabs>
        <w:ind w:left="785" w:hanging="360"/>
      </w:pPr>
      <w:rPr>
        <w:rFonts w:ascii="Book Antiqua" w:eastAsiaTheme="minorEastAsia" w:hAnsi="Book Antiqua" w:cstheme="minorBidi"/>
        <w:b/>
        <w:bCs/>
        <w:color w:val="FF0000"/>
      </w:rPr>
    </w:lvl>
    <w:lvl w:ilvl="1" w:tplc="1898CBD0" w:tentative="1">
      <w:start w:val="1"/>
      <w:numFmt w:val="decimal"/>
      <w:lvlText w:val="%2."/>
      <w:lvlJc w:val="left"/>
      <w:pPr>
        <w:tabs>
          <w:tab w:val="num" w:pos="1440"/>
        </w:tabs>
        <w:ind w:left="1440" w:hanging="360"/>
      </w:pPr>
    </w:lvl>
    <w:lvl w:ilvl="2" w:tplc="A2D2EBAE" w:tentative="1">
      <w:start w:val="1"/>
      <w:numFmt w:val="decimal"/>
      <w:lvlText w:val="%3."/>
      <w:lvlJc w:val="left"/>
      <w:pPr>
        <w:tabs>
          <w:tab w:val="num" w:pos="2160"/>
        </w:tabs>
        <w:ind w:left="2160" w:hanging="360"/>
      </w:pPr>
    </w:lvl>
    <w:lvl w:ilvl="3" w:tplc="289AFC6C" w:tentative="1">
      <w:start w:val="1"/>
      <w:numFmt w:val="decimal"/>
      <w:lvlText w:val="%4."/>
      <w:lvlJc w:val="left"/>
      <w:pPr>
        <w:tabs>
          <w:tab w:val="num" w:pos="2880"/>
        </w:tabs>
        <w:ind w:left="2880" w:hanging="360"/>
      </w:pPr>
    </w:lvl>
    <w:lvl w:ilvl="4" w:tplc="4EA0BD20" w:tentative="1">
      <w:start w:val="1"/>
      <w:numFmt w:val="decimal"/>
      <w:lvlText w:val="%5."/>
      <w:lvlJc w:val="left"/>
      <w:pPr>
        <w:tabs>
          <w:tab w:val="num" w:pos="3600"/>
        </w:tabs>
        <w:ind w:left="3600" w:hanging="360"/>
      </w:pPr>
    </w:lvl>
    <w:lvl w:ilvl="5" w:tplc="EF4239F4" w:tentative="1">
      <w:start w:val="1"/>
      <w:numFmt w:val="decimal"/>
      <w:lvlText w:val="%6."/>
      <w:lvlJc w:val="left"/>
      <w:pPr>
        <w:tabs>
          <w:tab w:val="num" w:pos="4320"/>
        </w:tabs>
        <w:ind w:left="4320" w:hanging="360"/>
      </w:pPr>
    </w:lvl>
    <w:lvl w:ilvl="6" w:tplc="A80C5CBE" w:tentative="1">
      <w:start w:val="1"/>
      <w:numFmt w:val="decimal"/>
      <w:lvlText w:val="%7."/>
      <w:lvlJc w:val="left"/>
      <w:pPr>
        <w:tabs>
          <w:tab w:val="num" w:pos="5040"/>
        </w:tabs>
        <w:ind w:left="5040" w:hanging="360"/>
      </w:pPr>
    </w:lvl>
    <w:lvl w:ilvl="7" w:tplc="393AF2B2" w:tentative="1">
      <w:start w:val="1"/>
      <w:numFmt w:val="decimal"/>
      <w:lvlText w:val="%8."/>
      <w:lvlJc w:val="left"/>
      <w:pPr>
        <w:tabs>
          <w:tab w:val="num" w:pos="5760"/>
        </w:tabs>
        <w:ind w:left="5760" w:hanging="360"/>
      </w:pPr>
    </w:lvl>
    <w:lvl w:ilvl="8" w:tplc="5F04A314" w:tentative="1">
      <w:start w:val="1"/>
      <w:numFmt w:val="decimal"/>
      <w:lvlText w:val="%9."/>
      <w:lvlJc w:val="left"/>
      <w:pPr>
        <w:tabs>
          <w:tab w:val="num" w:pos="6480"/>
        </w:tabs>
        <w:ind w:left="6480" w:hanging="360"/>
      </w:pPr>
    </w:lvl>
  </w:abstractNum>
  <w:abstractNum w:abstractNumId="2" w15:restartNumberingAfterBreak="0">
    <w:nsid w:val="404D10DA"/>
    <w:multiLevelType w:val="hybridMultilevel"/>
    <w:tmpl w:val="456E0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C64FE1"/>
    <w:multiLevelType w:val="hybridMultilevel"/>
    <w:tmpl w:val="6648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850E6C"/>
    <w:multiLevelType w:val="hybridMultilevel"/>
    <w:tmpl w:val="0706E9C2"/>
    <w:lvl w:ilvl="0" w:tplc="C764C8D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E0"/>
    <w:rsid w:val="00002111"/>
    <w:rsid w:val="000040CE"/>
    <w:rsid w:val="00014BD0"/>
    <w:rsid w:val="00050B71"/>
    <w:rsid w:val="00056924"/>
    <w:rsid w:val="000A167B"/>
    <w:rsid w:val="00122B93"/>
    <w:rsid w:val="00131495"/>
    <w:rsid w:val="001666A8"/>
    <w:rsid w:val="001A04A2"/>
    <w:rsid w:val="001C5635"/>
    <w:rsid w:val="001E4406"/>
    <w:rsid w:val="002164E5"/>
    <w:rsid w:val="002763C6"/>
    <w:rsid w:val="0028282A"/>
    <w:rsid w:val="00322D2A"/>
    <w:rsid w:val="00483217"/>
    <w:rsid w:val="005D398D"/>
    <w:rsid w:val="00663CC2"/>
    <w:rsid w:val="006773B2"/>
    <w:rsid w:val="0068392F"/>
    <w:rsid w:val="006F2384"/>
    <w:rsid w:val="006F4F35"/>
    <w:rsid w:val="007153E2"/>
    <w:rsid w:val="00720C61"/>
    <w:rsid w:val="00734B98"/>
    <w:rsid w:val="007C207E"/>
    <w:rsid w:val="00844003"/>
    <w:rsid w:val="008523AC"/>
    <w:rsid w:val="00882623"/>
    <w:rsid w:val="0089570E"/>
    <w:rsid w:val="008C67EA"/>
    <w:rsid w:val="008D4BC8"/>
    <w:rsid w:val="009224DD"/>
    <w:rsid w:val="009419E0"/>
    <w:rsid w:val="00950AA0"/>
    <w:rsid w:val="009A12EB"/>
    <w:rsid w:val="00A017D2"/>
    <w:rsid w:val="00A27EAE"/>
    <w:rsid w:val="00A33F57"/>
    <w:rsid w:val="00A54076"/>
    <w:rsid w:val="00A64F95"/>
    <w:rsid w:val="00AA336F"/>
    <w:rsid w:val="00AA59A2"/>
    <w:rsid w:val="00AB406E"/>
    <w:rsid w:val="00AC71BA"/>
    <w:rsid w:val="00AC7A04"/>
    <w:rsid w:val="00AE5386"/>
    <w:rsid w:val="00B32982"/>
    <w:rsid w:val="00B57275"/>
    <w:rsid w:val="00B6523D"/>
    <w:rsid w:val="00BD1313"/>
    <w:rsid w:val="00C64C84"/>
    <w:rsid w:val="00CD5632"/>
    <w:rsid w:val="00D85D4D"/>
    <w:rsid w:val="00D9372B"/>
    <w:rsid w:val="00DB0D97"/>
    <w:rsid w:val="00E301AE"/>
    <w:rsid w:val="00E74F6C"/>
    <w:rsid w:val="00EB12F6"/>
    <w:rsid w:val="00EE3E7A"/>
    <w:rsid w:val="00F042C4"/>
    <w:rsid w:val="00F20D7A"/>
    <w:rsid w:val="00F25DFC"/>
    <w:rsid w:val="00F83004"/>
    <w:rsid w:val="00F92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2CD25A"/>
  <w15:docId w15:val="{A66A70A9-74C3-402C-A21A-3A9C1898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06E"/>
  </w:style>
  <w:style w:type="paragraph" w:styleId="Footer">
    <w:name w:val="footer"/>
    <w:basedOn w:val="Normal"/>
    <w:link w:val="FooterChar"/>
    <w:uiPriority w:val="99"/>
    <w:unhideWhenUsed/>
    <w:rsid w:val="00AB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06E"/>
  </w:style>
  <w:style w:type="paragraph" w:styleId="NoSpacing">
    <w:name w:val="No Spacing"/>
    <w:uiPriority w:val="1"/>
    <w:qFormat/>
    <w:rsid w:val="0068392F"/>
    <w:pPr>
      <w:spacing w:after="0" w:line="240" w:lineRule="auto"/>
    </w:pPr>
  </w:style>
  <w:style w:type="paragraph" w:styleId="BalloonText">
    <w:name w:val="Balloon Text"/>
    <w:basedOn w:val="Normal"/>
    <w:link w:val="BalloonTextChar"/>
    <w:uiPriority w:val="99"/>
    <w:semiHidden/>
    <w:unhideWhenUsed/>
    <w:rsid w:val="00AE5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86"/>
    <w:rPr>
      <w:rFonts w:ascii="Tahoma" w:hAnsi="Tahoma" w:cs="Tahoma"/>
      <w:sz w:val="16"/>
      <w:szCs w:val="16"/>
    </w:rPr>
  </w:style>
  <w:style w:type="paragraph" w:customStyle="1" w:styleId="p1">
    <w:name w:val="p1"/>
    <w:basedOn w:val="Normal"/>
    <w:rsid w:val="00734B98"/>
    <w:pPr>
      <w:spacing w:after="0" w:line="240" w:lineRule="auto"/>
    </w:pPr>
    <w:rPr>
      <w:rFonts w:ascii=".SF UI Text" w:hAnsi=".SF UI Text" w:cs="Times New Roman"/>
      <w:color w:val="454545"/>
      <w:sz w:val="26"/>
      <w:szCs w:val="26"/>
      <w:lang w:eastAsia="en-GB"/>
    </w:rPr>
  </w:style>
  <w:style w:type="character" w:styleId="Hyperlink">
    <w:name w:val="Hyperlink"/>
    <w:basedOn w:val="DefaultParagraphFont"/>
    <w:uiPriority w:val="99"/>
    <w:semiHidden/>
    <w:unhideWhenUsed/>
    <w:rsid w:val="001C5635"/>
    <w:rPr>
      <w:color w:val="0000FF" w:themeColor="hyperlink"/>
      <w:u w:val="single"/>
    </w:rPr>
  </w:style>
  <w:style w:type="character" w:customStyle="1" w:styleId="khidentifier">
    <w:name w:val="kh_identifier"/>
    <w:basedOn w:val="DefaultParagraphFont"/>
    <w:rsid w:val="001C5635"/>
  </w:style>
  <w:style w:type="paragraph" w:styleId="ListParagraph">
    <w:name w:val="List Paragraph"/>
    <w:basedOn w:val="Normal"/>
    <w:uiPriority w:val="34"/>
    <w:qFormat/>
    <w:rsid w:val="008523AC"/>
    <w:pPr>
      <w:ind w:left="720"/>
      <w:contextualSpacing/>
    </w:pPr>
  </w:style>
  <w:style w:type="character" w:customStyle="1" w:styleId="text">
    <w:name w:val="text"/>
    <w:basedOn w:val="DefaultParagraphFont"/>
    <w:rsid w:val="00F92560"/>
  </w:style>
  <w:style w:type="character" w:customStyle="1" w:styleId="small-caps">
    <w:name w:val="small-caps"/>
    <w:basedOn w:val="DefaultParagraphFont"/>
    <w:rsid w:val="00F92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266">
      <w:bodyDiv w:val="1"/>
      <w:marLeft w:val="0"/>
      <w:marRight w:val="0"/>
      <w:marTop w:val="0"/>
      <w:marBottom w:val="0"/>
      <w:divBdr>
        <w:top w:val="none" w:sz="0" w:space="0" w:color="auto"/>
        <w:left w:val="none" w:sz="0" w:space="0" w:color="auto"/>
        <w:bottom w:val="none" w:sz="0" w:space="0" w:color="auto"/>
        <w:right w:val="none" w:sz="0" w:space="0" w:color="auto"/>
      </w:divBdr>
    </w:div>
    <w:div w:id="309020379">
      <w:bodyDiv w:val="1"/>
      <w:marLeft w:val="0"/>
      <w:marRight w:val="0"/>
      <w:marTop w:val="0"/>
      <w:marBottom w:val="0"/>
      <w:divBdr>
        <w:top w:val="none" w:sz="0" w:space="0" w:color="auto"/>
        <w:left w:val="none" w:sz="0" w:space="0" w:color="auto"/>
        <w:bottom w:val="none" w:sz="0" w:space="0" w:color="auto"/>
        <w:right w:val="none" w:sz="0" w:space="0" w:color="auto"/>
      </w:divBdr>
    </w:div>
    <w:div w:id="519511516">
      <w:bodyDiv w:val="1"/>
      <w:marLeft w:val="0"/>
      <w:marRight w:val="0"/>
      <w:marTop w:val="0"/>
      <w:marBottom w:val="0"/>
      <w:divBdr>
        <w:top w:val="none" w:sz="0" w:space="0" w:color="auto"/>
        <w:left w:val="none" w:sz="0" w:space="0" w:color="auto"/>
        <w:bottom w:val="none" w:sz="0" w:space="0" w:color="auto"/>
        <w:right w:val="none" w:sz="0" w:space="0" w:color="auto"/>
      </w:divBdr>
    </w:div>
    <w:div w:id="745568235">
      <w:bodyDiv w:val="1"/>
      <w:marLeft w:val="0"/>
      <w:marRight w:val="0"/>
      <w:marTop w:val="0"/>
      <w:marBottom w:val="0"/>
      <w:divBdr>
        <w:top w:val="none" w:sz="0" w:space="0" w:color="auto"/>
        <w:left w:val="none" w:sz="0" w:space="0" w:color="auto"/>
        <w:bottom w:val="none" w:sz="0" w:space="0" w:color="auto"/>
        <w:right w:val="none" w:sz="0" w:space="0" w:color="auto"/>
      </w:divBdr>
    </w:div>
    <w:div w:id="957638183">
      <w:bodyDiv w:val="1"/>
      <w:marLeft w:val="0"/>
      <w:marRight w:val="0"/>
      <w:marTop w:val="0"/>
      <w:marBottom w:val="0"/>
      <w:divBdr>
        <w:top w:val="none" w:sz="0" w:space="0" w:color="auto"/>
        <w:left w:val="none" w:sz="0" w:space="0" w:color="auto"/>
        <w:bottom w:val="none" w:sz="0" w:space="0" w:color="auto"/>
        <w:right w:val="none" w:sz="0" w:space="0" w:color="auto"/>
      </w:divBdr>
    </w:div>
    <w:div w:id="1219246911">
      <w:bodyDiv w:val="1"/>
      <w:marLeft w:val="0"/>
      <w:marRight w:val="0"/>
      <w:marTop w:val="0"/>
      <w:marBottom w:val="0"/>
      <w:divBdr>
        <w:top w:val="none" w:sz="0" w:space="0" w:color="auto"/>
        <w:left w:val="none" w:sz="0" w:space="0" w:color="auto"/>
        <w:bottom w:val="none" w:sz="0" w:space="0" w:color="auto"/>
        <w:right w:val="none" w:sz="0" w:space="0" w:color="auto"/>
      </w:divBdr>
    </w:div>
    <w:div w:id="205962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ia\Desktop\Diocesan%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34A18-BD02-4E6D-8ACD-0F97A672C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Diocesan Headed Paper</Template>
  <TotalTime>0</TotalTime>
  <Pages>1</Pages>
  <Words>226</Words>
  <Characters>1292</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Curia</dc:creator>
  <cp:keywords/>
  <dc:description/>
  <cp:lastModifiedBy>Curia</cp:lastModifiedBy>
  <cp:revision>2</cp:revision>
  <cp:lastPrinted>2020-06-05T10:26:00Z</cp:lastPrinted>
  <dcterms:created xsi:type="dcterms:W3CDTF">2020-06-25T14:08:00Z</dcterms:created>
  <dcterms:modified xsi:type="dcterms:W3CDTF">2020-06-25T14:08:00Z</dcterms:modified>
</cp:coreProperties>
</file>