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3485" w:tblpY="47"/>
        <w:tblW w:w="0" w:type="auto"/>
        <w:tblLook w:val="04A0" w:firstRow="1" w:lastRow="0" w:firstColumn="1" w:lastColumn="0" w:noHBand="0" w:noVBand="1"/>
      </w:tblPr>
      <w:tblGrid>
        <w:gridCol w:w="3095"/>
      </w:tblGrid>
      <w:tr w:rsidR="00042A16" w14:paraId="147C724D" w14:textId="77777777" w:rsidTr="00A83E2A">
        <w:trPr>
          <w:trHeight w:val="7498"/>
        </w:trPr>
        <w:tc>
          <w:tcPr>
            <w:tcW w:w="3095" w:type="dxa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3BECF7CC" w14:textId="51BCF5C2" w:rsidR="00042A16" w:rsidRPr="00A56C8B" w:rsidRDefault="009C56D8" w:rsidP="00A83E2A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A56C8B">
              <w:rPr>
                <w:rFonts w:ascii="Lucida Handwriting" w:hAnsi="Lucida Handwriting" w:cs="Arial"/>
                <w:b/>
                <w:bCs/>
                <w:shd w:val="clear" w:color="auto" w:fill="00B0F0"/>
              </w:rPr>
              <w:t xml:space="preserve">Parents </w:t>
            </w:r>
            <w:proofErr w:type="gramStart"/>
            <w:r w:rsidRPr="00A56C8B">
              <w:rPr>
                <w:rFonts w:ascii="Lucida Handwriting" w:hAnsi="Lucida Handwriting" w:cs="Arial"/>
                <w:b/>
                <w:bCs/>
                <w:shd w:val="clear" w:color="auto" w:fill="00B0F0"/>
              </w:rPr>
              <w:t>In</w:t>
            </w:r>
            <w:proofErr w:type="gramEnd"/>
            <w:r w:rsidRPr="00A56C8B">
              <w:rPr>
                <w:rFonts w:ascii="Lucida Handwriting" w:hAnsi="Lucida Handwriting" w:cs="Arial"/>
                <w:b/>
                <w:bCs/>
                <w:shd w:val="clear" w:color="auto" w:fill="00B0F0"/>
              </w:rPr>
              <w:t xml:space="preserve"> Partnership</w:t>
            </w:r>
          </w:p>
          <w:p w14:paraId="0CEB2D3F" w14:textId="753F4B95" w:rsidR="00042A16" w:rsidRPr="00FE31A3" w:rsidRDefault="00042A16" w:rsidP="00A83E2A">
            <w:pPr>
              <w:jc w:val="center"/>
              <w:rPr>
                <w:rFonts w:ascii="Lucida Handwriting" w:hAnsi="Lucida Handwriting"/>
              </w:rPr>
            </w:pPr>
          </w:p>
          <w:p w14:paraId="05E616EE" w14:textId="77777777" w:rsidR="009C56D8" w:rsidRPr="002200DC" w:rsidRDefault="009C56D8" w:rsidP="00A83E2A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</w:pPr>
            <w:r>
              <w:rPr>
                <w:rFonts w:ascii="Lucida Handwriting" w:hAnsi="Lucida Handwriting"/>
                <w:noProof/>
              </w:rPr>
              <w:drawing>
                <wp:inline distT="0" distB="0" distL="0" distR="0" wp14:anchorId="66C21835" wp14:editId="7399F396">
                  <wp:extent cx="1638300" cy="6381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0DC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How do I raise concerns about m</w:t>
            </w:r>
            <w:r w:rsidRPr="002200DC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y</w:t>
            </w:r>
            <w:r w:rsidRPr="002200DC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child?</w:t>
            </w:r>
          </w:p>
          <w:p w14:paraId="60715865" w14:textId="2BDF649D" w:rsidR="002200DC" w:rsidRDefault="002200DC" w:rsidP="00A83E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0DC">
              <w:rPr>
                <w:rFonts w:ascii="Arial" w:hAnsi="Arial" w:cs="Arial"/>
                <w:noProof/>
                <w:sz w:val="20"/>
                <w:szCs w:val="20"/>
              </w:rPr>
              <w:t xml:space="preserve">We understand that when your child comes home from school and they have expereinced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falling out within their friendship group this can be very distressing for you all.  Please know that if a teacher or support staff member has been made aware or witnessed </w:t>
            </w:r>
            <w:r w:rsidR="00A83E2A">
              <w:rPr>
                <w:rFonts w:ascii="Arial" w:hAnsi="Arial" w:cs="Arial"/>
                <w:noProof/>
                <w:sz w:val="20"/>
                <w:szCs w:val="20"/>
              </w:rPr>
              <w:t xml:space="preserve">any incident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then the correct procedure will have been put in place.  </w:t>
            </w:r>
          </w:p>
          <w:p w14:paraId="2A7BD926" w14:textId="3423B121" w:rsidR="002200DC" w:rsidRDefault="002200DC" w:rsidP="00A83E2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4F0D83" w14:textId="5C3C9D41" w:rsidR="00A83E2A" w:rsidRDefault="00A83E2A" w:rsidP="00A83E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Please work with us to reinforce our School Slogan of</w:t>
            </w:r>
          </w:p>
          <w:p w14:paraId="645426B8" w14:textId="1C69AEB1" w:rsidR="00A83E2A" w:rsidRDefault="00A83E2A" w:rsidP="00A83E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83E2A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‘If It Doesn’t Sit Well Then You Should Tell’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to enable us to deal with incidents prior to your child coming home. </w:t>
            </w:r>
          </w:p>
          <w:p w14:paraId="6E04986F" w14:textId="77777777" w:rsidR="002200DC" w:rsidRDefault="002200DC" w:rsidP="00A83E2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C272327" w14:textId="72EBE0D2" w:rsidR="002200DC" w:rsidRPr="002200DC" w:rsidRDefault="002200DC" w:rsidP="00A83E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Please contact the school and ask for the class teacher in the first instance if you have not been contacted.</w:t>
            </w:r>
          </w:p>
        </w:tc>
      </w:tr>
    </w:tbl>
    <w:p w14:paraId="0539B35E" w14:textId="4035424F" w:rsidR="00CB4F9A" w:rsidRDefault="00A83E2A" w:rsidP="00F352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B1B463" wp14:editId="7CC93AED">
                <wp:simplePos x="0" y="0"/>
                <wp:positionH relativeFrom="margin">
                  <wp:posOffset>5334000</wp:posOffset>
                </wp:positionH>
                <wp:positionV relativeFrom="paragraph">
                  <wp:posOffset>19050</wp:posOffset>
                </wp:positionV>
                <wp:extent cx="2171700" cy="4735195"/>
                <wp:effectExtent l="19050" t="19050" r="1905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3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4BE1" w14:textId="7C9A0E15" w:rsidR="00042A16" w:rsidRPr="00A56C8B" w:rsidRDefault="00525DAA" w:rsidP="00F3522C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</w:rPr>
                            </w:pPr>
                            <w:r w:rsidRPr="00A56C8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Staff Awareness &amp; Procedure</w:t>
                            </w:r>
                          </w:p>
                          <w:p w14:paraId="65E2FDD5" w14:textId="77777777" w:rsidR="00042A16" w:rsidRPr="00A56C8B" w:rsidRDefault="00042A16" w:rsidP="00042A16">
                            <w:pPr>
                              <w:spacing w:after="0" w:line="240" w:lineRule="auto"/>
                              <w:rPr>
                                <w:rFonts w:ascii="Lucida Handwriting" w:hAnsi="Lucida Handwriting" w:cs="Arial"/>
                                <w:b/>
                                <w:bCs/>
                              </w:rPr>
                            </w:pPr>
                          </w:p>
                          <w:p w14:paraId="35EA3015" w14:textId="728A2577" w:rsidR="00042A16" w:rsidRDefault="00525DAA" w:rsidP="00042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DC7EDB" wp14:editId="1C63291E">
                                  <wp:extent cx="1885950" cy="12096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CC29D0" w14:textId="0B6CD37A" w:rsidR="00525DAA" w:rsidRDefault="00525DAA" w:rsidP="00042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F9AAA9" w14:textId="4AB55C5B" w:rsidR="00525DAA" w:rsidRDefault="00525DAA" w:rsidP="00042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5D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trust us, that we will deal will all </w:t>
                            </w:r>
                            <w:r w:rsidR="009C56D8" w:rsidRPr="00525D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incidents</w:t>
                            </w:r>
                            <w:r w:rsidR="009C5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low level/high level) in a controlled,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consistent manner ensuring fairness and equity for all. </w:t>
                            </w:r>
                          </w:p>
                          <w:p w14:paraId="3272257D" w14:textId="6014F876" w:rsidR="009C56D8" w:rsidRDefault="009C56D8" w:rsidP="00042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6F6B9" w14:textId="77777777" w:rsidR="009C56D8" w:rsidRDefault="009C56D8" w:rsidP="00042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know that all staff follow the same agreed principles and practice.  We are not reactive to incidents when they occur, we adopt a prevention framework with is proactive. </w:t>
                            </w:r>
                          </w:p>
                          <w:p w14:paraId="6AAAA21F" w14:textId="77777777" w:rsidR="009C56D8" w:rsidRDefault="009C56D8" w:rsidP="00042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ECA244" w14:textId="49BE0801" w:rsidR="009C56D8" w:rsidRPr="00525DAA" w:rsidRDefault="009C56D8" w:rsidP="00042A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Behaviour Blueprint which is robust has steps and actions in place to ensure we provide a consistent approach when dealing with incidents.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1B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1.5pt;width:171pt;height:37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" strokecolor="#0070c0" strokeweight="3.5pt">
                <v:textbox>
                  <w:txbxContent>
                    <w:p w14:paraId="77E34BE1" w14:textId="7C9A0E15" w:rsidR="00042A16" w:rsidRPr="00A56C8B" w:rsidRDefault="00525DAA" w:rsidP="00F3522C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</w:rPr>
                      </w:pPr>
                      <w:r w:rsidRPr="00A56C8B">
                        <w:rPr>
                          <w:rFonts w:ascii="Lucida Handwriting" w:hAnsi="Lucida Handwriting"/>
                          <w:b/>
                          <w:bCs/>
                        </w:rPr>
                        <w:t>Staff Awareness &amp; Procedure</w:t>
                      </w:r>
                    </w:p>
                    <w:p w14:paraId="65E2FDD5" w14:textId="77777777" w:rsidR="00042A16" w:rsidRPr="00A56C8B" w:rsidRDefault="00042A16" w:rsidP="00042A16">
                      <w:pPr>
                        <w:spacing w:after="0" w:line="240" w:lineRule="auto"/>
                        <w:rPr>
                          <w:rFonts w:ascii="Lucida Handwriting" w:hAnsi="Lucida Handwriting" w:cs="Arial"/>
                          <w:b/>
                          <w:bCs/>
                        </w:rPr>
                      </w:pPr>
                    </w:p>
                    <w:p w14:paraId="35EA3015" w14:textId="728A2577" w:rsidR="00042A16" w:rsidRDefault="00525DAA" w:rsidP="00042A1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DC7EDB" wp14:editId="1C63291E">
                            <wp:extent cx="1885950" cy="12096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CC29D0" w14:textId="0B6CD37A" w:rsidR="00525DAA" w:rsidRDefault="00525DAA" w:rsidP="00042A1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F9AAA9" w14:textId="4AB55C5B" w:rsidR="00525DAA" w:rsidRDefault="00525DAA" w:rsidP="00042A1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5D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trust us, that we will deal will all </w:t>
                      </w:r>
                      <w:r w:rsidR="009C56D8" w:rsidRPr="00525DAA">
                        <w:rPr>
                          <w:rFonts w:ascii="Arial" w:hAnsi="Arial" w:cs="Arial"/>
                          <w:sz w:val="20"/>
                          <w:szCs w:val="20"/>
                        </w:rPr>
                        <w:t>incidents</w:t>
                      </w:r>
                      <w:r w:rsidR="009C56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low level/high level) in a controlled,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calm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consistent manner ensuring fairness and equity for all. </w:t>
                      </w:r>
                    </w:p>
                    <w:p w14:paraId="3272257D" w14:textId="6014F876" w:rsidR="009C56D8" w:rsidRDefault="009C56D8" w:rsidP="00042A1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6F6B9" w14:textId="77777777" w:rsidR="009C56D8" w:rsidRDefault="009C56D8" w:rsidP="00042A1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know that all staff follow the same agreed principles and practice.  We are not reactive to incidents when they occur, we adopt a prevention framework with is proactive. </w:t>
                      </w:r>
                    </w:p>
                    <w:p w14:paraId="6AAAA21F" w14:textId="77777777" w:rsidR="009C56D8" w:rsidRDefault="009C56D8" w:rsidP="00042A1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ECA244" w14:textId="49BE0801" w:rsidR="009C56D8" w:rsidRPr="00525DAA" w:rsidRDefault="009C56D8" w:rsidP="00042A1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Behaviour Blueprint which is robust has steps and actions in place to ensure we provide a consistent approach when dealing with incidents.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29EAC7" wp14:editId="18F7FC53">
                <wp:simplePos x="0" y="0"/>
                <wp:positionH relativeFrom="column">
                  <wp:posOffset>3209925</wp:posOffset>
                </wp:positionH>
                <wp:positionV relativeFrom="paragraph">
                  <wp:posOffset>0</wp:posOffset>
                </wp:positionV>
                <wp:extent cx="2400300" cy="1621790"/>
                <wp:effectExtent l="0" t="0" r="0" b="0"/>
                <wp:wrapSquare wrapText="bothSides"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179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E91F" w14:textId="1CAD674D" w:rsidR="00F3522C" w:rsidRPr="007339E4" w:rsidRDefault="007339E4" w:rsidP="007339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339E4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Relational Practice.  What you need to know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as Parents.</w:t>
                            </w:r>
                            <w:r w:rsidRPr="007339E4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18A212CC" w14:textId="3B0142E0" w:rsidR="00042A16" w:rsidRDefault="00042A16" w:rsidP="00042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EAC7" id="_x0000_s1027" type="#_x0000_t202" alt="&quot;&quot;" style="position:absolute;left:0;text-align:left;margin-left:252.75pt;margin-top:0;width:189pt;height:127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" filled="f" stroked="f" strokeweight="2pt">
                <v:textbox>
                  <w:txbxContent>
                    <w:p w14:paraId="0EDEE91F" w14:textId="1CAD674D" w:rsidR="00F3522C" w:rsidRPr="007339E4" w:rsidRDefault="007339E4" w:rsidP="007339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339E4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Relational Practice.  What you need to know</w:t>
                      </w:r>
                      <w:r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as Parents.</w:t>
                      </w:r>
                      <w:r w:rsidRPr="007339E4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14:paraId="18A212CC" w14:textId="3B0142E0" w:rsidR="00042A16" w:rsidRDefault="00042A16" w:rsidP="00042A16"/>
                  </w:txbxContent>
                </v:textbox>
                <w10:wrap type="square"/>
              </v:shape>
            </w:pict>
          </mc:Fallback>
        </mc:AlternateContent>
      </w:r>
      <w:r w:rsidR="002200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33EFCB" wp14:editId="4ED50B52">
                <wp:simplePos x="0" y="0"/>
                <wp:positionH relativeFrom="column">
                  <wp:posOffset>1285875</wp:posOffset>
                </wp:positionH>
                <wp:positionV relativeFrom="paragraph">
                  <wp:posOffset>19050</wp:posOffset>
                </wp:positionV>
                <wp:extent cx="1866900" cy="4735195"/>
                <wp:effectExtent l="19050" t="1905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3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68A8B" w14:textId="1DA530F7" w:rsidR="0086246E" w:rsidRPr="00A56C8B" w:rsidRDefault="00E54C23" w:rsidP="00F3522C">
                            <w:pPr>
                              <w:shd w:val="clear" w:color="auto" w:fill="00B0F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</w:rPr>
                            </w:pPr>
                            <w:r w:rsidRPr="00A56C8B">
                              <w:rPr>
                                <w:rFonts w:ascii="Lucida Handwriting" w:hAnsi="Lucida Handwriting" w:cs="Arial"/>
                                <w:b/>
                                <w:bCs/>
                              </w:rPr>
                              <w:t>Restorative Practice</w:t>
                            </w:r>
                          </w:p>
                          <w:p w14:paraId="7D1DE144" w14:textId="77777777" w:rsidR="0086246E" w:rsidRPr="00FE31A3" w:rsidRDefault="0086246E" w:rsidP="0086246E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FE31A3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B43A97" wp14:editId="60F06063">
                                  <wp:extent cx="1251438" cy="1285875"/>
                                  <wp:effectExtent l="0" t="0" r="6350" b="0"/>
                                  <wp:docPr id="14" name="Picture 14" descr="C:\Users\pfimcphersonj1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pfimcphersonj1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640" cy="130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FE2148" w14:textId="77777777" w:rsidR="0086246E" w:rsidRPr="00FE31A3" w:rsidRDefault="0086246E" w:rsidP="0086246E">
                            <w:pPr>
                              <w:spacing w:after="0" w:line="240" w:lineRule="auto"/>
                              <w:rPr>
                                <w:rFonts w:ascii="Lucida Handwriting" w:hAnsi="Lucida Handwriting" w:cs="Arial"/>
                              </w:rPr>
                            </w:pPr>
                          </w:p>
                          <w:p w14:paraId="2D4F9D07" w14:textId="6CD68885" w:rsidR="0086246E" w:rsidRPr="002200DC" w:rsidRDefault="00525DAA" w:rsidP="008624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Restorative approaches are all about </w:t>
                            </w:r>
                            <w:r w:rsidRPr="002200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building community and strengthening relationships</w:t>
                            </w: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Restorative approaches are based on the idea that when we feel part of a supportive community, we respect others in that community and become accountable to it.</w:t>
                            </w:r>
                          </w:p>
                          <w:p w14:paraId="7D404F19" w14:textId="5125AFFE" w:rsidR="00525DAA" w:rsidRPr="002200DC" w:rsidRDefault="00525DAA" w:rsidP="008624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DD94A4" w14:textId="3530692D" w:rsidR="00525DAA" w:rsidRPr="002200DC" w:rsidRDefault="00525DAA" w:rsidP="008624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great way to understand the Restorative </w:t>
                            </w: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 is to look at it through the lens of the 5 R'</w:t>
                            </w: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s</w:t>
                            </w: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shd w:val="clear" w:color="auto" w:fill="FFFFFF" w:themeFill="background1"/>
                              </w:rPr>
                              <w:t>:</w:t>
                            </w:r>
                            <w:r w:rsidRPr="002200D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shd w:val="clear" w:color="auto" w:fill="000000" w:themeFill="text1"/>
                              </w:rPr>
                              <w:t> </w:t>
                            </w:r>
                            <w:r w:rsidRPr="002200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shd w:val="clear" w:color="auto" w:fill="FFFFFF" w:themeFill="background1"/>
                              </w:rPr>
                              <w:t>Relationship, Respect, Responsibility, Repair, and Reintegratio</w:t>
                            </w:r>
                            <w:r w:rsidRPr="002200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shd w:val="clear" w:color="auto" w:fill="FFFFFF" w:themeFill="background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EFCB" id="_x0000_s1028" type="#_x0000_t202" style="position:absolute;left:0;text-align:left;margin-left:101.25pt;margin-top:1.5pt;width:147pt;height:37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" strokecolor="#0070c0" strokeweight="3.5pt">
                <v:textbox>
                  <w:txbxContent>
                    <w:p w14:paraId="51A68A8B" w14:textId="1DA530F7" w:rsidR="0086246E" w:rsidRPr="00A56C8B" w:rsidRDefault="00E54C23" w:rsidP="00F3522C">
                      <w:pPr>
                        <w:shd w:val="clear" w:color="auto" w:fill="00B0F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</w:rPr>
                      </w:pPr>
                      <w:r w:rsidRPr="00A56C8B">
                        <w:rPr>
                          <w:rFonts w:ascii="Lucida Handwriting" w:hAnsi="Lucida Handwriting" w:cs="Arial"/>
                          <w:b/>
                          <w:bCs/>
                        </w:rPr>
                        <w:t>Restorative Practice</w:t>
                      </w:r>
                    </w:p>
                    <w:p w14:paraId="7D1DE144" w14:textId="77777777" w:rsidR="0086246E" w:rsidRPr="00FE31A3" w:rsidRDefault="0086246E" w:rsidP="0086246E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FE31A3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55B43A97" wp14:editId="60F06063">
                            <wp:extent cx="1251438" cy="1285875"/>
                            <wp:effectExtent l="0" t="0" r="6350" b="0"/>
                            <wp:docPr id="14" name="Picture 14" descr="C:\Users\pfimcphersonj1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pfimcphersonj1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640" cy="1300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FE2148" w14:textId="77777777" w:rsidR="0086246E" w:rsidRPr="00FE31A3" w:rsidRDefault="0086246E" w:rsidP="0086246E">
                      <w:pPr>
                        <w:spacing w:after="0" w:line="240" w:lineRule="auto"/>
                        <w:rPr>
                          <w:rFonts w:ascii="Lucida Handwriting" w:hAnsi="Lucida Handwriting" w:cs="Arial"/>
                        </w:rPr>
                      </w:pPr>
                    </w:p>
                    <w:p w14:paraId="2D4F9D07" w14:textId="6CD68885" w:rsidR="0086246E" w:rsidRPr="002200DC" w:rsidRDefault="00525DAA" w:rsidP="0086246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</w:rPr>
                        <w:t>Restorative approaches are all about </w:t>
                      </w:r>
                      <w:r w:rsidRPr="002200D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building community and strengthening relationships</w:t>
                      </w: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</w:rPr>
                        <w:t>. Restorative approaches are based on the idea that when we feel part of a supportive community, we respect others in that community and become accountable to it.</w:t>
                      </w:r>
                    </w:p>
                    <w:p w14:paraId="7D404F19" w14:textId="5125AFFE" w:rsidR="00525DAA" w:rsidRPr="002200DC" w:rsidRDefault="00525DAA" w:rsidP="0086246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DD94A4" w14:textId="3530692D" w:rsidR="00525DAA" w:rsidRPr="002200DC" w:rsidRDefault="00525DAA" w:rsidP="0086246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great way to understand the Restorative </w:t>
                      </w: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Practice </w:t>
                      </w: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</w:rPr>
                        <w:t>process is to look at it through the lens of the 5 R'</w:t>
                      </w: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 w:themeFill="background1"/>
                        </w:rPr>
                        <w:t>s</w:t>
                      </w: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shd w:val="clear" w:color="auto" w:fill="FFFFFF" w:themeFill="background1"/>
                        </w:rPr>
                        <w:t>:</w:t>
                      </w:r>
                      <w:r w:rsidRPr="002200D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shd w:val="clear" w:color="auto" w:fill="000000" w:themeFill="text1"/>
                        </w:rPr>
                        <w:t> </w:t>
                      </w:r>
                      <w:r w:rsidRPr="002200D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  <w:shd w:val="clear" w:color="auto" w:fill="FFFFFF" w:themeFill="background1"/>
                        </w:rPr>
                        <w:t>Relationship, Respect, Responsibility, Repair, and Reintegratio</w:t>
                      </w:r>
                      <w:r w:rsidRPr="002200D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  <w:shd w:val="clear" w:color="auto" w:fill="FFFFFF" w:themeFill="background1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8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B0C42" wp14:editId="0673F844">
                <wp:simplePos x="0" y="0"/>
                <wp:positionH relativeFrom="column">
                  <wp:posOffset>-501015</wp:posOffset>
                </wp:positionH>
                <wp:positionV relativeFrom="paragraph">
                  <wp:posOffset>19050</wp:posOffset>
                </wp:positionV>
                <wp:extent cx="1719580" cy="4756785"/>
                <wp:effectExtent l="19050" t="19050" r="1397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475678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FEF9" w14:textId="2371EEA7" w:rsidR="007339E4" w:rsidRPr="007339E4" w:rsidRDefault="007339E4" w:rsidP="007339E4">
                            <w:pPr>
                              <w:shd w:val="clear" w:color="auto" w:fill="00B0F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39E4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Trusting Us </w:t>
                            </w:r>
                            <w:proofErr w:type="gramStart"/>
                            <w:r w:rsidRPr="007339E4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7339E4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Get It Right For Your Children’s Relationships In School</w:t>
                            </w:r>
                          </w:p>
                          <w:p w14:paraId="7DBEAFF5" w14:textId="77777777" w:rsidR="00E54C23" w:rsidRDefault="00E54C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F4542" wp14:editId="22864399">
                                  <wp:extent cx="1492250" cy="1024255"/>
                                  <wp:effectExtent l="0" t="0" r="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0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206CE" w14:textId="1DE22775" w:rsidR="00E54C23" w:rsidRPr="00E54C23" w:rsidRDefault="007339E4" w:rsidP="00E54C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your child has experienced any relationship challenge</w:t>
                            </w:r>
                            <w:r w:rsidR="00525D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their </w:t>
                            </w:r>
                            <w:r w:rsidR="00E54C23"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friends,</w:t>
                            </w:r>
                            <w:r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trust us to work with them to solve the </w:t>
                            </w:r>
                            <w:r w:rsidR="00E54C23"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problem.  </w:t>
                            </w:r>
                          </w:p>
                          <w:p w14:paraId="18C71212" w14:textId="2F57BAA9" w:rsidR="00E54C23" w:rsidRPr="00E54C23" w:rsidRDefault="00E54C23" w:rsidP="00E54C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have clear guidelines in place.</w:t>
                            </w:r>
                          </w:p>
                          <w:p w14:paraId="53A0B99D" w14:textId="7364800B" w:rsidR="00E54C23" w:rsidRPr="00E54C23" w:rsidRDefault="00E54C23" w:rsidP="00E54C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child’s voice and views will be heard.</w:t>
                            </w:r>
                          </w:p>
                          <w:p w14:paraId="71912140" w14:textId="4564B2AF" w:rsidR="00E54C23" w:rsidRPr="00E54C23" w:rsidRDefault="00E54C23" w:rsidP="00E54C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endeavour to keep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updated during the process.</w:t>
                            </w:r>
                          </w:p>
                          <w:p w14:paraId="6D644597" w14:textId="77777777" w:rsidR="00E54C23" w:rsidRPr="00E54C23" w:rsidRDefault="00E54C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0C42" id="_x0000_s1029" type="#_x0000_t202" style="position:absolute;left:0;text-align:left;margin-left:-39.45pt;margin-top:1.5pt;width:135.4pt;height:37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" filled="f" strokecolor="#0070c0" strokeweight="3.5pt">
                <v:textbox>
                  <w:txbxContent>
                    <w:p w14:paraId="343EFEF9" w14:textId="2371EEA7" w:rsidR="007339E4" w:rsidRPr="007339E4" w:rsidRDefault="007339E4" w:rsidP="007339E4">
                      <w:pPr>
                        <w:shd w:val="clear" w:color="auto" w:fill="00B0F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7339E4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 xml:space="preserve">Trusting Us </w:t>
                      </w:r>
                      <w:proofErr w:type="gramStart"/>
                      <w:r w:rsidRPr="007339E4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7339E4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 xml:space="preserve"> Get It Right For Your Children’s Relationships In School</w:t>
                      </w:r>
                    </w:p>
                    <w:p w14:paraId="7DBEAFF5" w14:textId="77777777" w:rsidR="00E54C23" w:rsidRDefault="00E54C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EF4542" wp14:editId="22864399">
                            <wp:extent cx="1492250" cy="1024255"/>
                            <wp:effectExtent l="0" t="0" r="0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0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206CE" w14:textId="1DE22775" w:rsidR="00E54C23" w:rsidRPr="00E54C23" w:rsidRDefault="007339E4" w:rsidP="00E54C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>If your child has experienced any relationship challenge</w:t>
                      </w:r>
                      <w:r w:rsidR="00525DA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their </w:t>
                      </w:r>
                      <w:r w:rsidR="00E54C23"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>friends,</w:t>
                      </w:r>
                      <w:r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trust us to work with them to solve the </w:t>
                      </w:r>
                      <w:r w:rsidR="00E54C23"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problem.  </w:t>
                      </w:r>
                    </w:p>
                    <w:p w14:paraId="18C71212" w14:textId="2F57BAA9" w:rsidR="00E54C23" w:rsidRPr="00E54C23" w:rsidRDefault="00E54C23" w:rsidP="00E54C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>We have clear guidelines in place.</w:t>
                      </w:r>
                    </w:p>
                    <w:p w14:paraId="53A0B99D" w14:textId="7364800B" w:rsidR="00E54C23" w:rsidRPr="00E54C23" w:rsidRDefault="00E54C23" w:rsidP="00E54C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>Your child’s voice and views will be heard.</w:t>
                      </w:r>
                    </w:p>
                    <w:p w14:paraId="71912140" w14:textId="4564B2AF" w:rsidR="00E54C23" w:rsidRPr="00E54C23" w:rsidRDefault="00E54C23" w:rsidP="00E54C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endeavour to keep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 updated during the process.</w:t>
                      </w:r>
                    </w:p>
                    <w:p w14:paraId="6D644597" w14:textId="77777777" w:rsidR="00E54C23" w:rsidRPr="00E54C23" w:rsidRDefault="00E54C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522C">
        <w:rPr>
          <w:noProof/>
          <w:lang w:eastAsia="en-GB"/>
        </w:rPr>
        <w:drawing>
          <wp:inline distT="0" distB="0" distL="0" distR="0" wp14:anchorId="28DC7603" wp14:editId="5CDAA364">
            <wp:extent cx="1669706" cy="1423035"/>
            <wp:effectExtent l="38100" t="38100" r="45085" b="43815"/>
            <wp:docPr id="3" name="Picture 3" descr="C:\Users\pfimcphersonj1\Desktop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fimcphersonj1\Desktop\untitled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92" cy="142856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1A2C3E4" w14:textId="40446827" w:rsidR="006522FC" w:rsidRDefault="00270696" w:rsidP="00637423">
      <w:pPr>
        <w:jc w:val="center"/>
      </w:pPr>
      <w:r>
        <w:t xml:space="preserve"> </w:t>
      </w:r>
      <w:r w:rsidR="009C56D8">
        <w:rPr>
          <w:noProof/>
        </w:rPr>
        <w:drawing>
          <wp:inline distT="0" distB="0" distL="0" distR="0" wp14:anchorId="48EFBE3B" wp14:editId="4CEC6450">
            <wp:extent cx="1666875" cy="1457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637423">
        <w:t xml:space="preserve">                     </w:t>
      </w:r>
    </w:p>
    <w:sectPr w:rsidR="006522FC" w:rsidSect="00CB4F9A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6BC4" w14:textId="77777777" w:rsidR="00BD46B8" w:rsidRDefault="00BD46B8" w:rsidP="007C3CD1">
      <w:pPr>
        <w:spacing w:after="0" w:line="240" w:lineRule="auto"/>
      </w:pPr>
      <w:r>
        <w:separator/>
      </w:r>
    </w:p>
  </w:endnote>
  <w:endnote w:type="continuationSeparator" w:id="0">
    <w:p w14:paraId="00270727" w14:textId="77777777" w:rsidR="00BD46B8" w:rsidRDefault="00BD46B8" w:rsidP="007C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B689" w14:textId="77777777" w:rsidR="007C3CD1" w:rsidRPr="00F51FB1" w:rsidRDefault="007C3CD1" w:rsidP="007C3CD1">
    <w:pPr>
      <w:tabs>
        <w:tab w:val="left" w:pos="1428"/>
        <w:tab w:val="center" w:pos="6979"/>
      </w:tabs>
      <w:spacing w:after="0" w:line="240" w:lineRule="auto"/>
      <w:jc w:val="center"/>
      <w:outlineLvl w:val="2"/>
      <w:rPr>
        <w:rFonts w:ascii="Lucida Handwriting" w:hAnsi="Lucida Handwriting" w:cs="Arial"/>
        <w:bCs/>
        <w:color w:val="0070C0"/>
        <w:sz w:val="20"/>
        <w:szCs w:val="20"/>
        <w:lang w:eastAsia="en-GB"/>
      </w:rPr>
    </w:pPr>
    <w:r w:rsidRPr="00F51FB1">
      <w:rPr>
        <w:rFonts w:ascii="Lucida Handwriting" w:hAnsi="Lucida Handwriting" w:cs="Arial"/>
        <w:bCs/>
        <w:color w:val="0070C0"/>
        <w:sz w:val="20"/>
        <w:szCs w:val="20"/>
        <w:lang w:eastAsia="en-GB"/>
      </w:rPr>
      <w:t>Our Shared Vision</w:t>
    </w:r>
  </w:p>
  <w:p w14:paraId="41ED7FC2" w14:textId="77777777" w:rsidR="007C3CD1" w:rsidRPr="00F51FB1" w:rsidRDefault="007C3CD1" w:rsidP="007C3CD1">
    <w:pPr>
      <w:spacing w:after="0" w:line="240" w:lineRule="auto"/>
      <w:jc w:val="center"/>
      <w:outlineLvl w:val="2"/>
      <w:rPr>
        <w:rFonts w:ascii="Lucida Handwriting" w:hAnsi="Lucida Handwriting" w:cs="Arial"/>
        <w:bCs/>
        <w:color w:val="0070C0"/>
        <w:sz w:val="20"/>
        <w:szCs w:val="20"/>
        <w:lang w:eastAsia="en-GB"/>
      </w:rPr>
    </w:pPr>
    <w:r w:rsidRPr="00F51FB1">
      <w:rPr>
        <w:rFonts w:ascii="Lucida Handwriting" w:hAnsi="Lucida Handwriting" w:cs="Arial"/>
        <w:bCs/>
        <w:color w:val="000000"/>
        <w:sz w:val="20"/>
        <w:szCs w:val="20"/>
        <w:lang w:eastAsia="en-GB"/>
      </w:rPr>
      <w:t>“We are all learning, growing and succeeding together”</w:t>
    </w:r>
  </w:p>
  <w:p w14:paraId="4F4B1516" w14:textId="77777777" w:rsidR="007C3CD1" w:rsidRPr="00F51FB1" w:rsidRDefault="007C3CD1" w:rsidP="007C3CD1">
    <w:pPr>
      <w:spacing w:beforeAutospacing="1" w:after="0" w:line="240" w:lineRule="auto"/>
      <w:ind w:left="480"/>
      <w:contextualSpacing/>
      <w:jc w:val="center"/>
      <w:outlineLvl w:val="2"/>
      <w:rPr>
        <w:rFonts w:ascii="Lucida Handwriting" w:hAnsi="Lucida Handwriting" w:cs="Arial"/>
        <w:bCs/>
        <w:color w:val="0070C0"/>
        <w:sz w:val="20"/>
        <w:szCs w:val="20"/>
        <w:lang w:eastAsia="en-GB"/>
      </w:rPr>
    </w:pPr>
    <w:r w:rsidRPr="00F51FB1">
      <w:rPr>
        <w:rFonts w:ascii="Lucida Handwriting" w:hAnsi="Lucida Handwriting" w:cs="Arial"/>
        <w:bCs/>
        <w:color w:val="0070C0"/>
        <w:sz w:val="20"/>
        <w:szCs w:val="20"/>
        <w:lang w:eastAsia="en-GB"/>
      </w:rPr>
      <w:t>Our Shared Aim – BUDS</w:t>
    </w:r>
  </w:p>
  <w:p w14:paraId="0E74BE25" w14:textId="77777777" w:rsidR="007C3CD1" w:rsidRPr="00F51FB1" w:rsidRDefault="007C3CD1" w:rsidP="007C3CD1">
    <w:pPr>
      <w:spacing w:beforeAutospacing="1" w:after="0" w:line="240" w:lineRule="auto"/>
      <w:ind w:left="480"/>
      <w:contextualSpacing/>
      <w:jc w:val="center"/>
      <w:outlineLvl w:val="2"/>
      <w:rPr>
        <w:rFonts w:ascii="Lucida Handwriting" w:hAnsi="Lucida Handwriting" w:cs="Arial"/>
        <w:bCs/>
        <w:color w:val="000000" w:themeColor="text1"/>
        <w:sz w:val="20"/>
        <w:szCs w:val="20"/>
        <w:lang w:eastAsia="en-GB"/>
      </w:rPr>
    </w:pPr>
    <w:r w:rsidRPr="00F51FB1">
      <w:rPr>
        <w:rFonts w:ascii="Lucida Handwriting" w:hAnsi="Lucida Handwriting" w:cs="Arial"/>
        <w:bCs/>
        <w:color w:val="0070C0"/>
        <w:sz w:val="20"/>
        <w:szCs w:val="20"/>
        <w:lang w:eastAsia="en-GB"/>
      </w:rPr>
      <w:t>B</w:t>
    </w:r>
    <w:r w:rsidRPr="00F51FB1">
      <w:rPr>
        <w:rFonts w:ascii="Lucida Handwriting" w:hAnsi="Lucida Handwriting" w:cs="Arial"/>
        <w:bCs/>
        <w:color w:val="000000" w:themeColor="text1"/>
        <w:sz w:val="20"/>
        <w:szCs w:val="20"/>
        <w:lang w:eastAsia="en-GB"/>
      </w:rPr>
      <w:t xml:space="preserve">e Brave                  </w:t>
    </w:r>
    <w:r w:rsidRPr="00F51FB1">
      <w:rPr>
        <w:rFonts w:ascii="Lucida Handwriting" w:hAnsi="Lucida Handwriting" w:cs="Arial"/>
        <w:bCs/>
        <w:color w:val="0070C0"/>
        <w:sz w:val="20"/>
        <w:szCs w:val="20"/>
        <w:lang w:eastAsia="en-GB"/>
      </w:rPr>
      <w:t>U</w:t>
    </w:r>
    <w:r w:rsidRPr="00F51FB1">
      <w:rPr>
        <w:rFonts w:ascii="Lucida Handwriting" w:hAnsi="Lucida Handwriting" w:cs="Arial"/>
        <w:bCs/>
        <w:color w:val="000000" w:themeColor="text1"/>
        <w:sz w:val="20"/>
        <w:szCs w:val="20"/>
        <w:lang w:eastAsia="en-GB"/>
      </w:rPr>
      <w:t xml:space="preserve">nleash Creativity              </w:t>
    </w:r>
    <w:r w:rsidRPr="00F51FB1">
      <w:rPr>
        <w:rFonts w:ascii="Lucida Handwriting" w:hAnsi="Lucida Handwriting" w:cs="Arial"/>
        <w:bCs/>
        <w:color w:val="0070C0"/>
        <w:sz w:val="20"/>
        <w:szCs w:val="20"/>
        <w:lang w:eastAsia="en-GB"/>
      </w:rPr>
      <w:t>D</w:t>
    </w:r>
    <w:r w:rsidRPr="00F51FB1">
      <w:rPr>
        <w:rFonts w:ascii="Lucida Handwriting" w:hAnsi="Lucida Handwriting" w:cs="Arial"/>
        <w:bCs/>
        <w:color w:val="000000" w:themeColor="text1"/>
        <w:sz w:val="20"/>
        <w:szCs w:val="20"/>
        <w:lang w:eastAsia="en-GB"/>
      </w:rPr>
      <w:t xml:space="preserve">emonstrate Excellence               </w:t>
    </w:r>
    <w:r w:rsidRPr="00F51FB1">
      <w:rPr>
        <w:rFonts w:ascii="Lucida Handwriting" w:hAnsi="Lucida Handwriting" w:cs="Arial"/>
        <w:bCs/>
        <w:color w:val="0070C0"/>
        <w:sz w:val="20"/>
        <w:szCs w:val="20"/>
        <w:lang w:eastAsia="en-GB"/>
      </w:rPr>
      <w:t>S</w:t>
    </w:r>
    <w:r w:rsidRPr="00F51FB1">
      <w:rPr>
        <w:rFonts w:ascii="Lucida Handwriting" w:hAnsi="Lucida Handwriting" w:cs="Arial"/>
        <w:bCs/>
        <w:color w:val="000000" w:themeColor="text1"/>
        <w:sz w:val="20"/>
        <w:szCs w:val="20"/>
        <w:lang w:eastAsia="en-GB"/>
      </w:rPr>
      <w:t>how/Radiate Enthusiasm</w:t>
    </w:r>
  </w:p>
  <w:p w14:paraId="2FAF3A0E" w14:textId="77777777" w:rsidR="007C3CD1" w:rsidRDefault="007C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1ACA" w14:textId="77777777" w:rsidR="00BD46B8" w:rsidRDefault="00BD46B8" w:rsidP="007C3CD1">
      <w:pPr>
        <w:spacing w:after="0" w:line="240" w:lineRule="auto"/>
      </w:pPr>
      <w:r>
        <w:separator/>
      </w:r>
    </w:p>
  </w:footnote>
  <w:footnote w:type="continuationSeparator" w:id="0">
    <w:p w14:paraId="71273F58" w14:textId="77777777" w:rsidR="00BD46B8" w:rsidRDefault="00BD46B8" w:rsidP="007C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BEA6" w14:textId="77777777" w:rsidR="007C3CD1" w:rsidRPr="00B549A2" w:rsidRDefault="007C3CD1" w:rsidP="007C3CD1">
    <w:pPr>
      <w:pStyle w:val="Header"/>
      <w:jc w:val="center"/>
      <w:rPr>
        <w:rFonts w:ascii="Lucida Handwriting" w:hAnsi="Lucida Handwriting"/>
      </w:rPr>
    </w:pPr>
    <w:r w:rsidRPr="00B549A2">
      <w:rPr>
        <w:rFonts w:ascii="Lucida Handwriting" w:hAnsi="Lucida Handwriting"/>
      </w:rPr>
      <w:t xml:space="preserve">Faith </w:t>
    </w:r>
    <w:r>
      <w:rPr>
        <w:rFonts w:ascii="Lucida Handwriting" w:hAnsi="Lucida Handwriting"/>
      </w:rPr>
      <w:t xml:space="preserve">     </w:t>
    </w:r>
    <w:r w:rsidRPr="00B549A2">
      <w:rPr>
        <w:rFonts w:ascii="Lucida Handwriting" w:hAnsi="Lucida Handwriting"/>
      </w:rPr>
      <w:t xml:space="preserve">Respect  </w:t>
    </w:r>
    <w:r>
      <w:rPr>
        <w:rFonts w:ascii="Lucida Handwriting" w:hAnsi="Lucida Handwriting"/>
      </w:rPr>
      <w:t xml:space="preserve"> </w:t>
    </w:r>
    <w:r w:rsidRPr="00B549A2">
      <w:rPr>
        <w:rFonts w:ascii="Lucida Handwriting" w:hAnsi="Lucida Handwriting"/>
      </w:rPr>
      <w:t xml:space="preserve">  Responsibility    Trust      </w:t>
    </w:r>
    <w:r>
      <w:rPr>
        <w:rFonts w:ascii="Lucida Handwriting" w:hAnsi="Lucida Handwriting"/>
      </w:rPr>
      <w:t>T</w:t>
    </w:r>
    <w:r w:rsidRPr="00B549A2">
      <w:rPr>
        <w:rFonts w:ascii="Lucida Handwriting" w:hAnsi="Lucida Handwriting"/>
      </w:rPr>
      <w:t>eam Work       Success</w:t>
    </w:r>
  </w:p>
  <w:p w14:paraId="715FE47B" w14:textId="77777777" w:rsidR="007C3CD1" w:rsidRDefault="007C3CD1" w:rsidP="007C3CD1">
    <w:pPr>
      <w:pStyle w:val="Header"/>
      <w:jc w:val="center"/>
    </w:pPr>
    <w:r w:rsidRPr="00F8473C">
      <w:rPr>
        <w:noProof/>
        <w:lang w:eastAsia="en-GB"/>
      </w:rPr>
      <w:drawing>
        <wp:inline distT="0" distB="0" distL="0" distR="0" wp14:anchorId="25E8BECA" wp14:editId="6CEC230C">
          <wp:extent cx="829310" cy="616585"/>
          <wp:effectExtent l="0" t="0" r="8890" b="0"/>
          <wp:docPr id="4" name="Picture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D3E65" w14:textId="77777777" w:rsidR="007C3CD1" w:rsidRDefault="007C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E4814"/>
    <w:multiLevelType w:val="hybridMultilevel"/>
    <w:tmpl w:val="6BE6E518"/>
    <w:lvl w:ilvl="0" w:tplc="58CC1F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9A"/>
    <w:rsid w:val="00042A16"/>
    <w:rsid w:val="00073B4B"/>
    <w:rsid w:val="00206C4A"/>
    <w:rsid w:val="002200DC"/>
    <w:rsid w:val="00270696"/>
    <w:rsid w:val="0028283B"/>
    <w:rsid w:val="003A648D"/>
    <w:rsid w:val="00525DAA"/>
    <w:rsid w:val="00637423"/>
    <w:rsid w:val="006522FC"/>
    <w:rsid w:val="007339E4"/>
    <w:rsid w:val="007C3CD1"/>
    <w:rsid w:val="0086246E"/>
    <w:rsid w:val="009C0205"/>
    <w:rsid w:val="009C56D8"/>
    <w:rsid w:val="009D6F7F"/>
    <w:rsid w:val="00A56C8B"/>
    <w:rsid w:val="00A64E40"/>
    <w:rsid w:val="00A778B6"/>
    <w:rsid w:val="00A83E2A"/>
    <w:rsid w:val="00AC66B1"/>
    <w:rsid w:val="00B527A5"/>
    <w:rsid w:val="00BD46B8"/>
    <w:rsid w:val="00CB4F9A"/>
    <w:rsid w:val="00D831FC"/>
    <w:rsid w:val="00E54C23"/>
    <w:rsid w:val="00F3522C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0813"/>
  <w15:chartTrackingRefBased/>
  <w15:docId w15:val="{22E01674-2079-4231-9217-730298D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D1"/>
  </w:style>
  <w:style w:type="paragraph" w:styleId="Footer">
    <w:name w:val="footer"/>
    <w:basedOn w:val="Normal"/>
    <w:link w:val="FooterChar"/>
    <w:uiPriority w:val="99"/>
    <w:unhideWhenUsed/>
    <w:rsid w:val="007C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D1"/>
  </w:style>
  <w:style w:type="table" w:customStyle="1" w:styleId="TableGrid4">
    <w:name w:val="Table Grid4"/>
    <w:basedOn w:val="TableNormal"/>
    <w:next w:val="TableGrid"/>
    <w:uiPriority w:val="59"/>
    <w:rsid w:val="006522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6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5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mcpherson</dc:creator>
  <cp:keywords/>
  <dc:description/>
  <cp:lastModifiedBy>jacqueline mcpherson</cp:lastModifiedBy>
  <cp:revision>3</cp:revision>
  <cp:lastPrinted>2019-04-17T13:04:00Z</cp:lastPrinted>
  <dcterms:created xsi:type="dcterms:W3CDTF">2022-01-06T12:30:00Z</dcterms:created>
  <dcterms:modified xsi:type="dcterms:W3CDTF">2022-01-06T13:21:00Z</dcterms:modified>
</cp:coreProperties>
</file>