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076" w:rsidRDefault="00B61A3D" w:rsidP="00672076">
      <w:pPr>
        <w:jc w:val="center"/>
        <w:rPr>
          <w:rFonts w:ascii="Bookman Old Style" w:hAnsi="Bookman Old Style"/>
          <w:sz w:val="48"/>
          <w:szCs w:val="48"/>
        </w:rPr>
      </w:pPr>
      <w:r>
        <w:rPr>
          <w:rFonts w:ascii="Bookman Old Style" w:hAnsi="Bookman Old Style"/>
          <w:sz w:val="48"/>
          <w:szCs w:val="48"/>
        </w:rPr>
        <w:t xml:space="preserve">Shine by </w:t>
      </w:r>
      <w:r w:rsidR="00672076">
        <w:rPr>
          <w:rFonts w:ascii="Bookman Old Style" w:hAnsi="Bookman Old Style"/>
          <w:sz w:val="48"/>
          <w:szCs w:val="48"/>
        </w:rPr>
        <w:t xml:space="preserve">Kate </w:t>
      </w:r>
      <w:proofErr w:type="spellStart"/>
      <w:r w:rsidR="00672076">
        <w:rPr>
          <w:rFonts w:ascii="Bookman Old Style" w:hAnsi="Bookman Old Style"/>
          <w:sz w:val="48"/>
          <w:szCs w:val="48"/>
        </w:rPr>
        <w:t>Maryon</w:t>
      </w:r>
      <w:proofErr w:type="spellEnd"/>
    </w:p>
    <w:p w:rsidR="00677E12" w:rsidRPr="0022592C" w:rsidRDefault="00B61A3D" w:rsidP="00672076">
      <w:pPr>
        <w:rPr>
          <w:rFonts w:ascii="Bookman Old Style" w:hAnsi="Bookman Old Style"/>
          <w:sz w:val="32"/>
          <w:szCs w:val="32"/>
        </w:rPr>
      </w:pPr>
      <w:r>
        <w:rPr>
          <w:rFonts w:ascii="Bookman Old Style" w:hAnsi="Bookman Old Style"/>
          <w:sz w:val="32"/>
          <w:szCs w:val="32"/>
        </w:rPr>
        <w:t>T</w:t>
      </w:r>
      <w:r w:rsidR="00672076" w:rsidRPr="0022592C">
        <w:rPr>
          <w:rFonts w:ascii="Bookman Old Style" w:hAnsi="Bookman Old Style"/>
          <w:sz w:val="32"/>
          <w:szCs w:val="32"/>
        </w:rPr>
        <w:t>he book is</w:t>
      </w:r>
      <w:r w:rsidR="00677E12" w:rsidRPr="0022592C">
        <w:rPr>
          <w:rFonts w:ascii="Bookman Old Style" w:hAnsi="Bookman Old Style"/>
          <w:sz w:val="32"/>
          <w:szCs w:val="32"/>
        </w:rPr>
        <w:t xml:space="preserve"> about</w:t>
      </w:r>
      <w:r w:rsidR="00672076" w:rsidRPr="0022592C">
        <w:rPr>
          <w:rFonts w:ascii="Bookman Old Style" w:hAnsi="Bookman Old Style"/>
          <w:sz w:val="32"/>
          <w:szCs w:val="32"/>
        </w:rPr>
        <w:t xml:space="preserve"> a young girl (Tiffany)</w:t>
      </w:r>
      <w:r>
        <w:rPr>
          <w:rFonts w:ascii="Bookman Old Style" w:hAnsi="Bookman Old Style"/>
          <w:sz w:val="32"/>
          <w:szCs w:val="32"/>
        </w:rPr>
        <w:t xml:space="preserve"> who</w:t>
      </w:r>
      <w:r w:rsidR="00672076" w:rsidRPr="0022592C">
        <w:rPr>
          <w:rFonts w:ascii="Bookman Old Style" w:hAnsi="Bookman Old Style"/>
          <w:sz w:val="32"/>
          <w:szCs w:val="32"/>
        </w:rPr>
        <w:t xml:space="preserve"> lives with only her mum (Carla) in London and they have a glitzy life together however Carla doesn’t buy things, she steals things. When Carla gets arrested Tiffany lives with her family on the island of Sark. Secrets unravel on Sark because </w:t>
      </w:r>
      <w:r w:rsidR="00677E12" w:rsidRPr="0022592C">
        <w:rPr>
          <w:rFonts w:ascii="Bookman Old Style" w:hAnsi="Bookman Old Style"/>
          <w:sz w:val="32"/>
          <w:szCs w:val="32"/>
        </w:rPr>
        <w:t xml:space="preserve">of the disappearance of her mother years ago which is why she didn’t live there with Tiffany. She thought Sark would be horrible but she loves the people there so when it’s time to reunite with her mum she feels lost on what might happen. </w:t>
      </w:r>
    </w:p>
    <w:p w:rsidR="00677E12" w:rsidRPr="0022592C" w:rsidRDefault="0022592C" w:rsidP="00672076">
      <w:pPr>
        <w:rPr>
          <w:rFonts w:ascii="Bookman Old Style" w:hAnsi="Bookman Old Style"/>
          <w:sz w:val="32"/>
          <w:szCs w:val="32"/>
        </w:rPr>
      </w:pPr>
      <w:r w:rsidRPr="0022592C">
        <w:rPr>
          <w:rFonts w:ascii="Bookman Old Style" w:hAnsi="Bookman Old Style"/>
          <w:noProof/>
          <w:sz w:val="32"/>
          <w:szCs w:val="32"/>
          <w:lang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45720</wp:posOffset>
                </wp:positionV>
                <wp:extent cx="7124700" cy="2857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712470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w14:anchorId="10D3FBAC" id="Straight Connector 1"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6pt" to="56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" strokecolor="black [3200]" strokeweight=".5pt">
                <v:stroke joinstyle="miter"/>
                <w10:wrap anchorx="margin"/>
              </v:line>
            </w:pict>
          </mc:Fallback>
        </mc:AlternateContent>
      </w:r>
    </w:p>
    <w:p w:rsidR="00677E12" w:rsidRDefault="002D5961" w:rsidP="00672076">
      <w:pPr>
        <w:rPr>
          <w:rFonts w:ascii="Bookman Old Style" w:hAnsi="Bookman Old Style"/>
          <w:sz w:val="32"/>
          <w:szCs w:val="32"/>
        </w:rPr>
      </w:pPr>
      <w:r>
        <w:rPr>
          <w:rFonts w:ascii="Bookman Old Style" w:hAnsi="Bookman Old Style"/>
          <w:noProof/>
          <w:sz w:val="32"/>
          <w:szCs w:val="32"/>
          <w:lang w:eastAsia="en-GB"/>
        </w:rPr>
        <mc:AlternateContent>
          <mc:Choice Requires="wps">
            <w:drawing>
              <wp:anchor distT="0" distB="0" distL="114300" distR="114300" simplePos="0" relativeHeight="251660288" behindDoc="0" locked="0" layoutInCell="1" allowOverlap="1">
                <wp:simplePos x="0" y="0"/>
                <wp:positionH relativeFrom="column">
                  <wp:posOffset>-200025</wp:posOffset>
                </wp:positionH>
                <wp:positionV relativeFrom="paragraph">
                  <wp:posOffset>4878705</wp:posOffset>
                </wp:positionV>
                <wp:extent cx="651510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5151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w14:anchorId="527717D7"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5.75pt,384.15pt" to="497.25pt,3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" strokecolor="black [3200]" strokeweight=".5pt">
                <v:stroke joinstyle="miter"/>
              </v:line>
            </w:pict>
          </mc:Fallback>
        </mc:AlternateContent>
      </w:r>
      <w:r w:rsidR="00677E12" w:rsidRPr="0022592C">
        <w:rPr>
          <w:rFonts w:ascii="Bookman Old Style" w:hAnsi="Bookman Old Style"/>
          <w:sz w:val="32"/>
          <w:szCs w:val="32"/>
        </w:rPr>
        <w:t xml:space="preserve">I thought this book was a good book to read. The scene was changing all the time and my favourite scene was when she lived in London and had </w:t>
      </w:r>
      <w:r w:rsidR="0022592C" w:rsidRPr="0022592C">
        <w:rPr>
          <w:rFonts w:ascii="Bookman Old Style" w:hAnsi="Bookman Old Style"/>
          <w:sz w:val="32"/>
          <w:szCs w:val="32"/>
        </w:rPr>
        <w:t>a fun time with her best friend</w:t>
      </w:r>
      <w:r w:rsidR="00DC04B5">
        <w:rPr>
          <w:rFonts w:ascii="Bookman Old Style" w:hAnsi="Bookman Old Style"/>
          <w:sz w:val="32"/>
          <w:szCs w:val="32"/>
        </w:rPr>
        <w:t xml:space="preserve"> Chelsea.</w:t>
      </w:r>
      <w:r w:rsidR="0022592C" w:rsidRPr="0022592C">
        <w:rPr>
          <w:rFonts w:ascii="Bookman Old Style" w:hAnsi="Bookman Old Style"/>
          <w:sz w:val="32"/>
          <w:szCs w:val="32"/>
        </w:rPr>
        <w:t xml:space="preserve"> I don’t think the title of the book was too relevant </w:t>
      </w:r>
      <w:r w:rsidR="00DC04B5">
        <w:rPr>
          <w:rFonts w:ascii="Bookman Old Style" w:hAnsi="Bookman Old Style"/>
          <w:sz w:val="32"/>
          <w:szCs w:val="32"/>
        </w:rPr>
        <w:t>to the story because it wasn’t to do with her losing her shine that much</w:t>
      </w:r>
      <w:r w:rsidR="0022592C" w:rsidRPr="0022592C">
        <w:rPr>
          <w:rFonts w:ascii="Bookman Old Style" w:hAnsi="Bookman Old Style"/>
          <w:sz w:val="32"/>
          <w:szCs w:val="32"/>
        </w:rPr>
        <w:t>. It could have been called something to do with the life on Sark or the theft/money. The words in this book were easy to read but not boring. I’m glad it didn’t take to</w:t>
      </w:r>
      <w:r w:rsidR="00B61A3D">
        <w:rPr>
          <w:rFonts w:ascii="Bookman Old Style" w:hAnsi="Bookman Old Style"/>
          <w:sz w:val="32"/>
          <w:szCs w:val="32"/>
        </w:rPr>
        <w:t>o</w:t>
      </w:r>
      <w:r w:rsidR="0022592C" w:rsidRPr="0022592C">
        <w:rPr>
          <w:rFonts w:ascii="Bookman Old Style" w:hAnsi="Bookman Old Style"/>
          <w:sz w:val="32"/>
          <w:szCs w:val="32"/>
        </w:rPr>
        <w:t xml:space="preserve"> long to get into the story</w:t>
      </w:r>
      <w:r w:rsidR="0022592C">
        <w:rPr>
          <w:rFonts w:ascii="Bookman Old Style" w:hAnsi="Bookman Old Style"/>
          <w:sz w:val="32"/>
          <w:szCs w:val="32"/>
        </w:rPr>
        <w:t>line and it didn’t drag on too long</w:t>
      </w:r>
      <w:r w:rsidR="00B61A3D">
        <w:rPr>
          <w:rFonts w:ascii="Bookman Old Style" w:hAnsi="Bookman Old Style"/>
          <w:sz w:val="32"/>
          <w:szCs w:val="32"/>
        </w:rPr>
        <w:t xml:space="preserve"> at the end. I think it lost it</w:t>
      </w:r>
      <w:r w:rsidR="0022592C">
        <w:rPr>
          <w:rFonts w:ascii="Bookman Old Style" w:hAnsi="Bookman Old Style"/>
          <w:sz w:val="32"/>
          <w:szCs w:val="32"/>
        </w:rPr>
        <w:t>s place when she had to stay at the other family/care home. I feel it didn’t have to much meaning because she was only</w:t>
      </w:r>
      <w:r w:rsidR="00B61A3D">
        <w:rPr>
          <w:rFonts w:ascii="Bookman Old Style" w:hAnsi="Bookman Old Style"/>
          <w:sz w:val="32"/>
          <w:szCs w:val="32"/>
        </w:rPr>
        <w:t xml:space="preserve"> there for one night. I would have</w:t>
      </w:r>
      <w:r w:rsidR="0022592C">
        <w:rPr>
          <w:rFonts w:ascii="Bookman Old Style" w:hAnsi="Bookman Old Style"/>
          <w:sz w:val="32"/>
          <w:szCs w:val="32"/>
        </w:rPr>
        <w:t xml:space="preserve"> made her love the care home and make Matilda nicer</w:t>
      </w:r>
      <w:r w:rsidR="00B61A3D">
        <w:rPr>
          <w:rFonts w:ascii="Bookman Old Style" w:hAnsi="Bookman Old Style"/>
          <w:sz w:val="32"/>
          <w:szCs w:val="32"/>
        </w:rPr>
        <w:t xml:space="preserve"> if I had to put that in. In my opinion she should have</w:t>
      </w:r>
      <w:r w:rsidR="0022592C">
        <w:rPr>
          <w:rFonts w:ascii="Bookman Old Style" w:hAnsi="Bookman Old Style"/>
          <w:sz w:val="32"/>
          <w:szCs w:val="32"/>
        </w:rPr>
        <w:t xml:space="preserve"> stayed the</w:t>
      </w:r>
      <w:r w:rsidR="00B61A3D">
        <w:rPr>
          <w:rFonts w:ascii="Bookman Old Style" w:hAnsi="Bookman Old Style"/>
          <w:sz w:val="32"/>
          <w:szCs w:val="32"/>
        </w:rPr>
        <w:t xml:space="preserve"> night with her brand new dog ‘C</w:t>
      </w:r>
      <w:r w:rsidR="0022592C">
        <w:rPr>
          <w:rFonts w:ascii="Bookman Old Style" w:hAnsi="Bookman Old Style"/>
          <w:sz w:val="32"/>
          <w:szCs w:val="32"/>
        </w:rPr>
        <w:t>hardonnay’</w:t>
      </w:r>
      <w:r>
        <w:rPr>
          <w:rFonts w:ascii="Bookman Old Style" w:hAnsi="Bookman Old Style"/>
          <w:sz w:val="32"/>
          <w:szCs w:val="32"/>
        </w:rPr>
        <w:t xml:space="preserve"> in the police statio</w:t>
      </w:r>
      <w:r w:rsidR="00B61A3D">
        <w:rPr>
          <w:rFonts w:ascii="Bookman Old Style" w:hAnsi="Bookman Old Style"/>
          <w:sz w:val="32"/>
          <w:szCs w:val="32"/>
        </w:rPr>
        <w:t>n. I think that the mum could have</w:t>
      </w:r>
      <w:r>
        <w:rPr>
          <w:rFonts w:ascii="Bookman Old Style" w:hAnsi="Bookman Old Style"/>
          <w:sz w:val="32"/>
          <w:szCs w:val="32"/>
        </w:rPr>
        <w:t xml:space="preserve"> brought more emotion and life to the character when Tiffany was in Sark.</w:t>
      </w:r>
    </w:p>
    <w:p w:rsidR="002D5961" w:rsidRDefault="002D5961" w:rsidP="00672076">
      <w:pPr>
        <w:rPr>
          <w:rFonts w:ascii="Bookman Old Style" w:hAnsi="Bookman Old Style"/>
          <w:sz w:val="32"/>
          <w:szCs w:val="32"/>
        </w:rPr>
      </w:pPr>
    </w:p>
    <w:p w:rsidR="002D5961" w:rsidRDefault="002D5961" w:rsidP="00672076">
      <w:pPr>
        <w:rPr>
          <w:rFonts w:ascii="Bookman Old Style" w:hAnsi="Bookman Old Style"/>
          <w:sz w:val="32"/>
          <w:szCs w:val="32"/>
        </w:rPr>
      </w:pPr>
      <w:r>
        <w:rPr>
          <w:rFonts w:ascii="Bookman Old Style" w:hAnsi="Bookman Old Style"/>
          <w:sz w:val="32"/>
          <w:szCs w:val="32"/>
        </w:rPr>
        <w:lastRenderedPageBreak/>
        <w:t xml:space="preserve">I would recommend this book to young girls who need to know that not every child has an amazing, caring, non-criminal mother like mine or </w:t>
      </w:r>
      <w:r w:rsidR="00B61A3D">
        <w:rPr>
          <w:rFonts w:ascii="Bookman Old Style" w:hAnsi="Bookman Old Style"/>
          <w:sz w:val="32"/>
          <w:szCs w:val="32"/>
        </w:rPr>
        <w:t>their</w:t>
      </w:r>
      <w:r>
        <w:rPr>
          <w:rFonts w:ascii="Bookman Old Style" w:hAnsi="Bookman Old Style"/>
          <w:sz w:val="32"/>
          <w:szCs w:val="32"/>
        </w:rPr>
        <w:t xml:space="preserve"> own. A lot of</w:t>
      </w:r>
      <w:r w:rsidR="001C2B86">
        <w:rPr>
          <w:rFonts w:ascii="Bookman Old Style" w:hAnsi="Bookman Old Style"/>
          <w:sz w:val="32"/>
          <w:szCs w:val="32"/>
        </w:rPr>
        <w:t xml:space="preserve"> </w:t>
      </w:r>
      <w:r>
        <w:rPr>
          <w:rFonts w:ascii="Bookman Old Style" w:hAnsi="Bookman Old Style"/>
          <w:sz w:val="32"/>
          <w:szCs w:val="32"/>
        </w:rPr>
        <w:t xml:space="preserve">children are in care homes and it might be because their parents </w:t>
      </w:r>
      <w:r w:rsidR="00B61A3D">
        <w:rPr>
          <w:rFonts w:ascii="Bookman Old Style" w:hAnsi="Bookman Old Style"/>
          <w:sz w:val="32"/>
          <w:szCs w:val="32"/>
        </w:rPr>
        <w:t>can’t</w:t>
      </w:r>
      <w:bookmarkStart w:id="0" w:name="_GoBack"/>
      <w:bookmarkEnd w:id="0"/>
      <w:r>
        <w:rPr>
          <w:rFonts w:ascii="Bookman Old Style" w:hAnsi="Bookman Old Style"/>
          <w:sz w:val="32"/>
          <w:szCs w:val="32"/>
        </w:rPr>
        <w:t xml:space="preserve"> be wonderful parents. Even though it was a completely different lifestyle she adapted to it and really loved it.</w:t>
      </w:r>
    </w:p>
    <w:p w:rsidR="002D5961" w:rsidRDefault="002D5961" w:rsidP="00672076">
      <w:pPr>
        <w:rPr>
          <w:rFonts w:ascii="Bookman Old Style" w:hAnsi="Bookman Old Style"/>
          <w:sz w:val="32"/>
          <w:szCs w:val="32"/>
        </w:rPr>
      </w:pPr>
      <w:r>
        <w:rPr>
          <w:noProof/>
          <w:color w:val="0000FF"/>
          <w:lang w:eastAsia="en-GB"/>
        </w:rPr>
        <w:drawing>
          <wp:anchor distT="0" distB="0" distL="114300" distR="114300" simplePos="0" relativeHeight="251661312" behindDoc="0" locked="0" layoutInCell="1" allowOverlap="1">
            <wp:simplePos x="0" y="0"/>
            <wp:positionH relativeFrom="column">
              <wp:posOffset>3162300</wp:posOffset>
            </wp:positionH>
            <wp:positionV relativeFrom="page">
              <wp:posOffset>2990850</wp:posOffset>
            </wp:positionV>
            <wp:extent cx="3068320" cy="714375"/>
            <wp:effectExtent l="0" t="0" r="0" b="9525"/>
            <wp:wrapSquare wrapText="bothSides"/>
            <wp:docPr id="4" name="irc_mi" descr="Image result for 3 out of 5 star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3 out of 5 stars">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68320" cy="714375"/>
                    </a:xfrm>
                    <a:prstGeom prst="rect">
                      <a:avLst/>
                    </a:prstGeom>
                    <a:noFill/>
                    <a:ln>
                      <a:noFill/>
                    </a:ln>
                  </pic:spPr>
                </pic:pic>
              </a:graphicData>
            </a:graphic>
          </wp:anchor>
        </w:drawing>
      </w:r>
    </w:p>
    <w:p w:rsidR="002D5961" w:rsidRDefault="002D5961" w:rsidP="00672076">
      <w:pPr>
        <w:rPr>
          <w:rFonts w:ascii="Bookman Old Style" w:hAnsi="Bookman Old Style"/>
          <w:sz w:val="32"/>
          <w:szCs w:val="32"/>
          <w:u w:val="single"/>
        </w:rPr>
      </w:pPr>
      <w:r>
        <w:rPr>
          <w:rFonts w:ascii="Bookman Old Style" w:hAnsi="Bookman Old Style"/>
          <w:noProof/>
          <w:sz w:val="32"/>
          <w:szCs w:val="32"/>
          <w:lang w:eastAsia="en-GB"/>
        </w:rPr>
        <mc:AlternateContent>
          <mc:Choice Requires="wps">
            <w:drawing>
              <wp:anchor distT="0" distB="0" distL="114300" distR="114300" simplePos="0" relativeHeight="251658239" behindDoc="1" locked="0" layoutInCell="1" allowOverlap="1">
                <wp:simplePos x="0" y="0"/>
                <wp:positionH relativeFrom="column">
                  <wp:posOffset>2352675</wp:posOffset>
                </wp:positionH>
                <wp:positionV relativeFrom="paragraph">
                  <wp:posOffset>13970</wp:posOffset>
                </wp:positionV>
                <wp:extent cx="247650" cy="638175"/>
                <wp:effectExtent l="0" t="0" r="19050" b="28575"/>
                <wp:wrapNone/>
                <wp:docPr id="3" name="Oval 3"/>
                <wp:cNvGraphicFramePr/>
                <a:graphic xmlns:a="http://schemas.openxmlformats.org/drawingml/2006/main">
                  <a:graphicData uri="http://schemas.microsoft.com/office/word/2010/wordprocessingShape">
                    <wps:wsp>
                      <wps:cNvSpPr/>
                      <wps:spPr>
                        <a:xfrm>
                          <a:off x="0" y="0"/>
                          <a:ext cx="247650" cy="6381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oval w14:anchorId="63F5A7A9" id="Oval 3" o:spid="_x0000_s1026" style="position:absolute;margin-left:185.25pt;margin-top:1.1pt;width:19.5pt;height:50.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" fillcolor="#4472c4 [3204]" strokecolor="#1f3763 [1604]" strokeweight="1pt">
                <v:stroke joinstyle="miter"/>
              </v:oval>
            </w:pict>
          </mc:Fallback>
        </mc:AlternateContent>
      </w:r>
      <w:r>
        <w:rPr>
          <w:rFonts w:ascii="Bookman Old Style" w:hAnsi="Bookman Old Style"/>
          <w:sz w:val="32"/>
          <w:szCs w:val="32"/>
        </w:rPr>
        <w:t xml:space="preserve">I would give this book a </w:t>
      </w:r>
      <w:r w:rsidRPr="002D5961">
        <w:rPr>
          <w:rFonts w:ascii="Bookman Old Style" w:hAnsi="Bookman Old Style"/>
          <w:sz w:val="32"/>
          <w:szCs w:val="32"/>
          <w:u w:val="single"/>
        </w:rPr>
        <w:t>3</w:t>
      </w:r>
    </w:p>
    <w:p w:rsidR="002D5961" w:rsidRDefault="002D5961" w:rsidP="00672076">
      <w:pPr>
        <w:rPr>
          <w:rFonts w:ascii="Bookman Old Style" w:hAnsi="Bookman Old Style"/>
          <w:sz w:val="32"/>
          <w:szCs w:val="32"/>
          <w:u w:val="single"/>
        </w:rPr>
      </w:pPr>
      <w:r>
        <w:rPr>
          <w:rFonts w:ascii="Bookman Old Style" w:hAnsi="Bookman Old Style"/>
          <w:sz w:val="32"/>
          <w:szCs w:val="32"/>
          <w:u w:val="single"/>
        </w:rPr>
        <w:t xml:space="preserve">                                     5</w:t>
      </w:r>
    </w:p>
    <w:p w:rsidR="001C2B86" w:rsidRDefault="001C2B86" w:rsidP="00672076">
      <w:pPr>
        <w:rPr>
          <w:rFonts w:ascii="Bookman Old Style" w:hAnsi="Bookman Old Style"/>
          <w:sz w:val="32"/>
          <w:szCs w:val="32"/>
          <w:u w:val="single"/>
        </w:rPr>
      </w:pPr>
    </w:p>
    <w:p w:rsidR="001C2B86" w:rsidRPr="0022592C" w:rsidRDefault="00DF5D4F" w:rsidP="00672076">
      <w:pPr>
        <w:rPr>
          <w:rFonts w:ascii="Bookman Old Style" w:hAnsi="Bookman Old Style"/>
          <w:sz w:val="32"/>
          <w:szCs w:val="32"/>
        </w:rPr>
      </w:pPr>
      <w:r>
        <w:rPr>
          <w:rFonts w:ascii="Bookman Old Style" w:hAnsi="Bookman Old Style"/>
          <w:sz w:val="32"/>
          <w:szCs w:val="32"/>
          <w:u w:val="single"/>
        </w:rPr>
        <w:t>This book review is</w:t>
      </w:r>
      <w:r w:rsidR="001C2B86">
        <w:rPr>
          <w:rFonts w:ascii="Bookman Old Style" w:hAnsi="Bookman Old Style"/>
          <w:sz w:val="32"/>
          <w:szCs w:val="32"/>
          <w:u w:val="single"/>
        </w:rPr>
        <w:t xml:space="preserve"> by Eliza</w:t>
      </w:r>
    </w:p>
    <w:sectPr w:rsidR="001C2B86" w:rsidRPr="002259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76"/>
    <w:rsid w:val="001C2B86"/>
    <w:rsid w:val="0022592C"/>
    <w:rsid w:val="002D5961"/>
    <w:rsid w:val="00672076"/>
    <w:rsid w:val="00677E12"/>
    <w:rsid w:val="00742F25"/>
    <w:rsid w:val="00B61A3D"/>
    <w:rsid w:val="00DC04B5"/>
    <w:rsid w:val="00DF5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96FB5"/>
  <w15:chartTrackingRefBased/>
  <w15:docId w15:val="{0C15AF60-D8DE-4777-9488-F7D674823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google.co.uk/url?sa=i&amp;rct=j&amp;q=&amp;esrc=s&amp;source=images&amp;cd=&amp;cad=rja&amp;uact=8&amp;ved=0ahUKEwiO_uq6tLzXAhXqIcAKHQpbChYQjRwIBw&amp;url=http://thenewswheel.com/review-steve-mcqueen-full-throttle-cool-graphic-novel-inform/3-out-of-5-stars-rating-system/&amp;psig=AOvVaw0Gvazl75opbuLA1qzOkt60&amp;ust=15106920127880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kupsch</dc:creator>
  <cp:keywords/>
  <dc:description/>
  <cp:lastModifiedBy>julie degnan</cp:lastModifiedBy>
  <cp:revision>2</cp:revision>
  <dcterms:created xsi:type="dcterms:W3CDTF">2017-12-11T09:46:00Z</dcterms:created>
  <dcterms:modified xsi:type="dcterms:W3CDTF">2017-12-11T09:46:00Z</dcterms:modified>
</cp:coreProperties>
</file>