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F1" w:rsidRDefault="006C57F1" w:rsidP="006C57F1">
      <w:pPr>
        <w:jc w:val="center"/>
      </w:pPr>
      <w:r w:rsidRPr="006C57F1">
        <w:rPr>
          <w:noProof/>
          <w:lang w:eastAsia="en-GB"/>
        </w:rPr>
        <w:drawing>
          <wp:inline distT="0" distB="0" distL="0" distR="0">
            <wp:extent cx="781050" cy="776316"/>
            <wp:effectExtent l="0" t="0" r="0" b="0"/>
            <wp:docPr id="1" name="Picture 1" descr="C:\Users\pfimcphersonj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imcphersonj1\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973" cy="784191"/>
                    </a:xfrm>
                    <a:prstGeom prst="rect">
                      <a:avLst/>
                    </a:prstGeom>
                    <a:noFill/>
                    <a:ln>
                      <a:noFill/>
                    </a:ln>
                  </pic:spPr>
                </pic:pic>
              </a:graphicData>
            </a:graphic>
          </wp:inline>
        </w:drawing>
      </w:r>
    </w:p>
    <w:p w:rsidR="006C57F1" w:rsidRDefault="006C57F1" w:rsidP="005B6C9D">
      <w:pPr>
        <w:jc w:val="center"/>
      </w:pPr>
      <w:r>
        <w:t>St. Fillan’</w:t>
      </w:r>
      <w:r w:rsidR="005B6C9D">
        <w:t xml:space="preserve">s Primary School - </w:t>
      </w:r>
      <w:r>
        <w:t>Parent Council</w:t>
      </w:r>
    </w:p>
    <w:tbl>
      <w:tblPr>
        <w:tblStyle w:val="TableGrid"/>
        <w:tblW w:w="0" w:type="auto"/>
        <w:tblInd w:w="357" w:type="dxa"/>
        <w:tblLook w:val="04A0" w:firstRow="1" w:lastRow="0" w:firstColumn="1" w:lastColumn="0" w:noHBand="0" w:noVBand="1"/>
      </w:tblPr>
      <w:tblGrid>
        <w:gridCol w:w="9668"/>
      </w:tblGrid>
      <w:tr w:rsidR="006C57F1" w:rsidTr="006C57F1">
        <w:tc>
          <w:tcPr>
            <w:tcW w:w="10251" w:type="dxa"/>
          </w:tcPr>
          <w:p w:rsidR="000E76CC" w:rsidRDefault="000E76CC" w:rsidP="006C57F1">
            <w:pPr>
              <w:ind w:left="0" w:firstLine="0"/>
            </w:pPr>
          </w:p>
          <w:p w:rsidR="006C57F1" w:rsidRDefault="00EB257B" w:rsidP="006C57F1">
            <w:pPr>
              <w:ind w:left="0" w:firstLine="0"/>
            </w:pPr>
            <w:r>
              <w:t xml:space="preserve">Parent Council Meeting </w:t>
            </w:r>
            <w:r w:rsidR="00233325">
              <w:t>- AGM and Meeting</w:t>
            </w:r>
          </w:p>
          <w:p w:rsidR="000E76CC" w:rsidRDefault="000E76CC" w:rsidP="006C57F1">
            <w:pPr>
              <w:ind w:left="0" w:firstLine="0"/>
            </w:pPr>
          </w:p>
        </w:tc>
      </w:tr>
    </w:tbl>
    <w:p w:rsidR="006C57F1" w:rsidRDefault="006C57F1" w:rsidP="005B6C9D">
      <w:pPr>
        <w:ind w:left="0" w:firstLine="0"/>
      </w:pPr>
    </w:p>
    <w:tbl>
      <w:tblPr>
        <w:tblStyle w:val="TableGrid"/>
        <w:tblW w:w="0" w:type="auto"/>
        <w:tblInd w:w="357" w:type="dxa"/>
        <w:tblLook w:val="04A0" w:firstRow="1" w:lastRow="0" w:firstColumn="1" w:lastColumn="0" w:noHBand="0" w:noVBand="1"/>
      </w:tblPr>
      <w:tblGrid>
        <w:gridCol w:w="4616"/>
        <w:gridCol w:w="5052"/>
      </w:tblGrid>
      <w:tr w:rsidR="006C57F1" w:rsidTr="00AF186D">
        <w:tc>
          <w:tcPr>
            <w:tcW w:w="4616" w:type="dxa"/>
          </w:tcPr>
          <w:p w:rsidR="006C57F1" w:rsidRPr="008C5150" w:rsidRDefault="006C57F1" w:rsidP="006C57F1">
            <w:pPr>
              <w:ind w:left="0" w:firstLine="0"/>
              <w:rPr>
                <w:b/>
                <w:color w:val="1F497D" w:themeColor="text2"/>
              </w:rPr>
            </w:pPr>
            <w:r w:rsidRPr="008C5150">
              <w:rPr>
                <w:b/>
                <w:color w:val="1F497D" w:themeColor="text2"/>
              </w:rPr>
              <w:t>Meeting Date:</w:t>
            </w:r>
          </w:p>
          <w:p w:rsidR="006C57F1" w:rsidRDefault="00233325" w:rsidP="006C57F1">
            <w:pPr>
              <w:ind w:left="0" w:firstLine="0"/>
            </w:pPr>
            <w:r>
              <w:t>Wednesday 15</w:t>
            </w:r>
            <w:r w:rsidR="006C57F1" w:rsidRPr="006C57F1">
              <w:rPr>
                <w:vertAlign w:val="superscript"/>
              </w:rPr>
              <w:t>th</w:t>
            </w:r>
            <w:r>
              <w:t xml:space="preserve"> November</w:t>
            </w:r>
            <w:r w:rsidR="006C57F1">
              <w:t xml:space="preserve"> 2017</w:t>
            </w:r>
          </w:p>
        </w:tc>
        <w:tc>
          <w:tcPr>
            <w:tcW w:w="5052" w:type="dxa"/>
          </w:tcPr>
          <w:p w:rsidR="006C57F1" w:rsidRPr="008C5150" w:rsidRDefault="006C57F1" w:rsidP="006C57F1">
            <w:pPr>
              <w:ind w:left="0" w:firstLine="0"/>
              <w:rPr>
                <w:b/>
                <w:color w:val="1F497D" w:themeColor="text2"/>
              </w:rPr>
            </w:pPr>
            <w:r w:rsidRPr="008C5150">
              <w:rPr>
                <w:b/>
                <w:color w:val="1F497D" w:themeColor="text2"/>
              </w:rPr>
              <w:t>Time:</w:t>
            </w:r>
          </w:p>
          <w:p w:rsidR="006C57F1" w:rsidRDefault="00233325" w:rsidP="006C57F1">
            <w:pPr>
              <w:ind w:left="0" w:firstLine="0"/>
            </w:pPr>
            <w:r>
              <w:t>6</w:t>
            </w:r>
            <w:r w:rsidR="006C57F1">
              <w:t>:30pm-9:30pm</w:t>
            </w:r>
          </w:p>
        </w:tc>
      </w:tr>
      <w:tr w:rsidR="006C57F1" w:rsidTr="00AF186D">
        <w:tc>
          <w:tcPr>
            <w:tcW w:w="4616" w:type="dxa"/>
          </w:tcPr>
          <w:p w:rsidR="006C57F1" w:rsidRPr="008C5150" w:rsidRDefault="006C57F1" w:rsidP="006C57F1">
            <w:pPr>
              <w:ind w:left="0" w:firstLine="0"/>
              <w:rPr>
                <w:b/>
                <w:color w:val="1F497D" w:themeColor="text2"/>
              </w:rPr>
            </w:pPr>
            <w:r w:rsidRPr="008C5150">
              <w:rPr>
                <w:b/>
                <w:color w:val="1F497D" w:themeColor="text2"/>
              </w:rPr>
              <w:t>Location:</w:t>
            </w:r>
          </w:p>
          <w:p w:rsidR="006C57F1" w:rsidRDefault="006C57F1" w:rsidP="006C57F1">
            <w:pPr>
              <w:ind w:left="0" w:firstLine="0"/>
            </w:pPr>
            <w:r>
              <w:t xml:space="preserve">St. Fillan’s Primary School </w:t>
            </w:r>
          </w:p>
        </w:tc>
        <w:tc>
          <w:tcPr>
            <w:tcW w:w="5052" w:type="dxa"/>
          </w:tcPr>
          <w:p w:rsidR="006C57F1" w:rsidRPr="008C5150" w:rsidRDefault="004E488C" w:rsidP="006C57F1">
            <w:pPr>
              <w:ind w:left="0" w:firstLine="0"/>
              <w:rPr>
                <w:b/>
                <w:color w:val="1F497D" w:themeColor="text2"/>
              </w:rPr>
            </w:pPr>
            <w:r>
              <w:rPr>
                <w:b/>
                <w:color w:val="1F497D" w:themeColor="text2"/>
              </w:rPr>
              <w:t>Minutes</w:t>
            </w:r>
            <w:r w:rsidR="006C57F1" w:rsidRPr="008C5150">
              <w:rPr>
                <w:b/>
                <w:color w:val="1F497D" w:themeColor="text2"/>
              </w:rPr>
              <w:t xml:space="preserve"> Taken By</w:t>
            </w:r>
            <w:r w:rsidR="008C5150">
              <w:rPr>
                <w:b/>
                <w:color w:val="1F497D" w:themeColor="text2"/>
              </w:rPr>
              <w:t>:</w:t>
            </w:r>
          </w:p>
          <w:p w:rsidR="006C57F1" w:rsidRDefault="00233325" w:rsidP="006C57F1">
            <w:pPr>
              <w:ind w:left="0" w:firstLine="0"/>
            </w:pPr>
            <w:r>
              <w:t>Claire Mackenzie</w:t>
            </w:r>
          </w:p>
        </w:tc>
      </w:tr>
      <w:tr w:rsidR="00057FF4" w:rsidTr="00AF186D">
        <w:tc>
          <w:tcPr>
            <w:tcW w:w="9668" w:type="dxa"/>
            <w:gridSpan w:val="2"/>
          </w:tcPr>
          <w:p w:rsidR="00057FF4" w:rsidRPr="008C5150" w:rsidRDefault="00057FF4" w:rsidP="00057FF4">
            <w:pPr>
              <w:rPr>
                <w:b/>
                <w:color w:val="1F497D" w:themeColor="text2"/>
              </w:rPr>
            </w:pPr>
            <w:r w:rsidRPr="008C5150">
              <w:rPr>
                <w:b/>
                <w:color w:val="1F497D" w:themeColor="text2"/>
              </w:rPr>
              <w:t>Staff:</w:t>
            </w:r>
            <w:r w:rsidR="00AF186D">
              <w:rPr>
                <w:b/>
                <w:color w:val="1F497D" w:themeColor="text2"/>
              </w:rPr>
              <w:t xml:space="preserve"> Minutes:</w:t>
            </w:r>
          </w:p>
          <w:p w:rsidR="00057FF4" w:rsidRDefault="00233325" w:rsidP="00233325">
            <w:r>
              <w:t>Claire Mack</w:t>
            </w:r>
            <w:r w:rsidR="00057FF4">
              <w:t>enzie (AHT)</w:t>
            </w:r>
          </w:p>
          <w:p w:rsidR="00057FF4" w:rsidRPr="005B6C9D" w:rsidRDefault="00057FF4" w:rsidP="00057FF4">
            <w:pPr>
              <w:rPr>
                <w:color w:val="548DD4" w:themeColor="text2" w:themeTint="99"/>
              </w:rPr>
            </w:pPr>
          </w:p>
        </w:tc>
      </w:tr>
      <w:tr w:rsidR="00057FF4" w:rsidTr="00AF186D">
        <w:tc>
          <w:tcPr>
            <w:tcW w:w="9668" w:type="dxa"/>
            <w:gridSpan w:val="2"/>
          </w:tcPr>
          <w:p w:rsidR="00057FF4" w:rsidRPr="008C5150" w:rsidRDefault="00057FF4" w:rsidP="00057FF4">
            <w:pPr>
              <w:ind w:left="0" w:firstLine="0"/>
              <w:rPr>
                <w:b/>
                <w:color w:val="1F497D" w:themeColor="text2"/>
              </w:rPr>
            </w:pPr>
            <w:bookmarkStart w:id="0" w:name="_GoBack"/>
            <w:bookmarkEnd w:id="0"/>
            <w:r w:rsidRPr="008C5150">
              <w:rPr>
                <w:b/>
                <w:color w:val="1F497D" w:themeColor="text2"/>
              </w:rPr>
              <w:t>Details For Next Meeting</w:t>
            </w:r>
            <w:r w:rsidR="008C5150">
              <w:rPr>
                <w:b/>
                <w:color w:val="1F497D" w:themeColor="text2"/>
              </w:rPr>
              <w:t>:</w:t>
            </w:r>
          </w:p>
          <w:p w:rsidR="00057FF4" w:rsidRDefault="00233325" w:rsidP="00057FF4">
            <w:pPr>
              <w:ind w:left="0" w:firstLine="0"/>
            </w:pPr>
            <w:r>
              <w:t>Date:  21st</w:t>
            </w:r>
            <w:r w:rsidR="00057FF4">
              <w:t xml:space="preserve"> November 2017                          Locati</w:t>
            </w:r>
            <w:r>
              <w:t>on: Local Public House</w:t>
            </w:r>
          </w:p>
          <w:p w:rsidR="00057FF4" w:rsidRPr="005B6C9D" w:rsidRDefault="00233325" w:rsidP="00057FF4">
            <w:pPr>
              <w:ind w:left="0" w:firstLine="0"/>
              <w:rPr>
                <w:color w:val="548DD4" w:themeColor="text2" w:themeTint="99"/>
              </w:rPr>
            </w:pPr>
            <w:r>
              <w:t>Time: 7:0</w:t>
            </w:r>
            <w:r w:rsidR="00057FF4">
              <w:t xml:space="preserve">0pm                                               </w:t>
            </w:r>
            <w:r>
              <w:t>Agenda:   Christmas Fayre</w:t>
            </w:r>
          </w:p>
        </w:tc>
      </w:tr>
    </w:tbl>
    <w:p w:rsidR="006C57F1" w:rsidRDefault="007B53CD" w:rsidP="000E76CC">
      <w:pPr>
        <w:ind w:left="0" w:firstLine="0"/>
      </w:pPr>
      <w:r>
        <w:t xml:space="preserve">NB. Susan Bell (Education Manager) met with Parent Council to discuss the appointment of H.T. </w:t>
      </w:r>
    </w:p>
    <w:p w:rsidR="00C04950" w:rsidRPr="00C04950" w:rsidRDefault="00C04950" w:rsidP="000E76CC">
      <w:pPr>
        <w:ind w:left="0" w:firstLine="0"/>
        <w:rPr>
          <w:b/>
          <w:u w:val="single"/>
        </w:rPr>
      </w:pPr>
      <w:r w:rsidRPr="00C04950">
        <w:rPr>
          <w:b/>
          <w:u w:val="single"/>
        </w:rPr>
        <w:t>AGM Minutes:</w:t>
      </w:r>
    </w:p>
    <w:tbl>
      <w:tblPr>
        <w:tblStyle w:val="TableGrid"/>
        <w:tblW w:w="11057" w:type="dxa"/>
        <w:tblInd w:w="-572" w:type="dxa"/>
        <w:tblLook w:val="04A0" w:firstRow="1" w:lastRow="0" w:firstColumn="1" w:lastColumn="0" w:noHBand="0" w:noVBand="1"/>
      </w:tblPr>
      <w:tblGrid>
        <w:gridCol w:w="6096"/>
        <w:gridCol w:w="2976"/>
        <w:gridCol w:w="1985"/>
      </w:tblGrid>
      <w:tr w:rsidR="005B6C9D" w:rsidTr="001E50D8">
        <w:tc>
          <w:tcPr>
            <w:tcW w:w="6096" w:type="dxa"/>
          </w:tcPr>
          <w:p w:rsidR="0093758F" w:rsidRPr="000E76CC" w:rsidRDefault="0093758F" w:rsidP="006C57F1">
            <w:pPr>
              <w:ind w:left="0" w:firstLine="0"/>
              <w:rPr>
                <w:color w:val="FF0000"/>
              </w:rPr>
            </w:pPr>
            <w:r>
              <w:rPr>
                <w:color w:val="FF0000"/>
              </w:rPr>
              <w:t xml:space="preserve">Point 1 - </w:t>
            </w:r>
            <w:r w:rsidR="005B6C9D" w:rsidRPr="000E76CC">
              <w:rPr>
                <w:color w:val="FF0000"/>
              </w:rPr>
              <w:t>Discussion</w:t>
            </w:r>
            <w:r>
              <w:rPr>
                <w:color w:val="FF0000"/>
              </w:rPr>
              <w:t xml:space="preserve"> </w:t>
            </w:r>
          </w:p>
          <w:p w:rsidR="00CA0827" w:rsidRDefault="001E50D8" w:rsidP="001E50D8">
            <w:pPr>
              <w:rPr>
                <w:rFonts w:cs="Arial"/>
              </w:rPr>
            </w:pPr>
            <w:r w:rsidRPr="001E50D8">
              <w:rPr>
                <w:rFonts w:cs="Arial"/>
                <w:u w:val="single"/>
              </w:rPr>
              <w:t>Roles and Responsibilities – fair and transparency.</w:t>
            </w:r>
            <w:r w:rsidRPr="001E50D8">
              <w:rPr>
                <w:rFonts w:cs="Arial"/>
              </w:rPr>
              <w:t xml:space="preserve"> </w:t>
            </w:r>
          </w:p>
          <w:p w:rsidR="001E50D8" w:rsidRPr="001E50D8" w:rsidRDefault="001E50D8" w:rsidP="001E50D8">
            <w:pPr>
              <w:rPr>
                <w:rFonts w:cs="Arial"/>
              </w:rPr>
            </w:pPr>
            <w:r w:rsidRPr="001E50D8">
              <w:rPr>
                <w:rFonts w:cs="Arial"/>
              </w:rPr>
              <w:t xml:space="preserve">Mr Harvey explained that he is unable to commit to being Chairperson. All roles are now up for tender. For the core roles, members need to be able to commit to attending meetings. </w:t>
            </w:r>
          </w:p>
          <w:p w:rsidR="001E50D8" w:rsidRPr="001E50D8" w:rsidRDefault="001E50D8" w:rsidP="001E50D8">
            <w:pPr>
              <w:rPr>
                <w:rFonts w:cs="Arial"/>
              </w:rPr>
            </w:pPr>
            <w:r w:rsidRPr="001E50D8">
              <w:rPr>
                <w:rFonts w:cs="Arial"/>
                <w:u w:val="single"/>
              </w:rPr>
              <w:t>Current roles are as follows:</w:t>
            </w:r>
          </w:p>
          <w:p w:rsidR="001E50D8" w:rsidRPr="001E50D8" w:rsidRDefault="001E50D8" w:rsidP="001E50D8">
            <w:pPr>
              <w:pStyle w:val="ListParagraph"/>
              <w:numPr>
                <w:ilvl w:val="0"/>
                <w:numId w:val="1"/>
              </w:numPr>
              <w:spacing w:after="0" w:line="240" w:lineRule="auto"/>
              <w:rPr>
                <w:rFonts w:ascii="Arial" w:hAnsi="Arial" w:cs="Arial"/>
                <w:sz w:val="24"/>
                <w:szCs w:val="24"/>
              </w:rPr>
            </w:pPr>
            <w:r w:rsidRPr="001E50D8">
              <w:rPr>
                <w:rFonts w:ascii="Arial" w:hAnsi="Arial" w:cs="Arial"/>
                <w:sz w:val="24"/>
                <w:szCs w:val="24"/>
              </w:rPr>
              <w:t>Chairperson – D Harvey.</w:t>
            </w:r>
          </w:p>
          <w:p w:rsidR="001E50D8" w:rsidRPr="001E50D8" w:rsidRDefault="001E50D8" w:rsidP="001E50D8">
            <w:pPr>
              <w:pStyle w:val="ListParagraph"/>
              <w:numPr>
                <w:ilvl w:val="0"/>
                <w:numId w:val="1"/>
              </w:numPr>
              <w:spacing w:after="0" w:line="240" w:lineRule="auto"/>
              <w:rPr>
                <w:rFonts w:ascii="Arial" w:hAnsi="Arial" w:cs="Arial"/>
                <w:sz w:val="24"/>
                <w:szCs w:val="24"/>
              </w:rPr>
            </w:pPr>
            <w:r w:rsidRPr="001E50D8">
              <w:rPr>
                <w:rFonts w:ascii="Arial" w:hAnsi="Arial" w:cs="Arial"/>
                <w:sz w:val="24"/>
                <w:szCs w:val="24"/>
              </w:rPr>
              <w:t>Vice Chair Person – L Stevenson.</w:t>
            </w:r>
          </w:p>
          <w:p w:rsidR="001E50D8" w:rsidRPr="001E50D8" w:rsidRDefault="001E50D8" w:rsidP="001E50D8">
            <w:pPr>
              <w:pStyle w:val="ListParagraph"/>
              <w:numPr>
                <w:ilvl w:val="0"/>
                <w:numId w:val="1"/>
              </w:numPr>
              <w:spacing w:after="0" w:line="240" w:lineRule="auto"/>
              <w:rPr>
                <w:rFonts w:ascii="Arial" w:hAnsi="Arial" w:cs="Arial"/>
                <w:sz w:val="24"/>
                <w:szCs w:val="24"/>
              </w:rPr>
            </w:pPr>
            <w:r w:rsidRPr="001E50D8">
              <w:rPr>
                <w:rFonts w:ascii="Arial" w:hAnsi="Arial" w:cs="Arial"/>
                <w:sz w:val="24"/>
                <w:szCs w:val="24"/>
              </w:rPr>
              <w:t>Parish Rep – J Byrne.</w:t>
            </w:r>
          </w:p>
          <w:p w:rsidR="001E50D8" w:rsidRPr="001E50D8" w:rsidRDefault="001E50D8" w:rsidP="001E50D8">
            <w:pPr>
              <w:pStyle w:val="ListParagraph"/>
              <w:numPr>
                <w:ilvl w:val="0"/>
                <w:numId w:val="1"/>
              </w:numPr>
              <w:spacing w:after="0" w:line="240" w:lineRule="auto"/>
              <w:rPr>
                <w:rFonts w:ascii="Arial" w:hAnsi="Arial" w:cs="Arial"/>
                <w:sz w:val="24"/>
                <w:szCs w:val="24"/>
              </w:rPr>
            </w:pPr>
            <w:r w:rsidRPr="001E50D8">
              <w:rPr>
                <w:rFonts w:ascii="Arial" w:hAnsi="Arial" w:cs="Arial"/>
                <w:sz w:val="24"/>
                <w:szCs w:val="24"/>
              </w:rPr>
              <w:t xml:space="preserve">Secretary – M McGowan. </w:t>
            </w:r>
          </w:p>
          <w:p w:rsidR="001E50D8" w:rsidRPr="001E50D8" w:rsidRDefault="001E50D8" w:rsidP="001E50D8">
            <w:pPr>
              <w:pStyle w:val="ListParagraph"/>
              <w:numPr>
                <w:ilvl w:val="0"/>
                <w:numId w:val="1"/>
              </w:numPr>
              <w:spacing w:after="0" w:line="240" w:lineRule="auto"/>
              <w:rPr>
                <w:rFonts w:ascii="Arial" w:hAnsi="Arial" w:cs="Arial"/>
                <w:sz w:val="24"/>
                <w:szCs w:val="24"/>
              </w:rPr>
            </w:pPr>
            <w:r w:rsidRPr="001E50D8">
              <w:rPr>
                <w:rFonts w:ascii="Arial" w:hAnsi="Arial" w:cs="Arial"/>
                <w:sz w:val="24"/>
                <w:szCs w:val="24"/>
              </w:rPr>
              <w:t>Treasurer – LM Ruxton.</w:t>
            </w:r>
          </w:p>
          <w:p w:rsidR="001E50D8" w:rsidRDefault="001E50D8" w:rsidP="001E50D8">
            <w:pPr>
              <w:rPr>
                <w:rFonts w:cs="Arial"/>
              </w:rPr>
            </w:pPr>
            <w:r w:rsidRPr="001E50D8">
              <w:rPr>
                <w:rFonts w:cs="Arial"/>
              </w:rPr>
              <w:t xml:space="preserve">Point brought up about people sitting in roles for two years. Everyone agreed it was time to review the roles. </w:t>
            </w:r>
          </w:p>
          <w:p w:rsidR="001E50D8" w:rsidRPr="001E50D8" w:rsidRDefault="00CA0827" w:rsidP="001E50D8">
            <w:pPr>
              <w:rPr>
                <w:rFonts w:cs="Arial"/>
              </w:rPr>
            </w:pPr>
            <w:r>
              <w:rPr>
                <w:rFonts w:cs="Arial"/>
              </w:rPr>
              <w:t>It was agreed that vo</w:t>
            </w:r>
            <w:r w:rsidR="005B29A8">
              <w:rPr>
                <w:rFonts w:cs="Arial"/>
              </w:rPr>
              <w:t>tes should be decided by counting</w:t>
            </w:r>
            <w:r>
              <w:rPr>
                <w:rFonts w:cs="Arial"/>
              </w:rPr>
              <w:t xml:space="preserve"> raised hands. </w:t>
            </w:r>
          </w:p>
          <w:p w:rsidR="005B6C9D" w:rsidRPr="005B6C9D" w:rsidRDefault="005B6C9D" w:rsidP="005B6C9D">
            <w:pPr>
              <w:ind w:left="0" w:firstLine="0"/>
            </w:pPr>
          </w:p>
        </w:tc>
        <w:tc>
          <w:tcPr>
            <w:tcW w:w="2976" w:type="dxa"/>
          </w:tcPr>
          <w:p w:rsidR="005B6C9D" w:rsidRPr="00B8449A" w:rsidRDefault="005B6C9D" w:rsidP="000E76CC">
            <w:pPr>
              <w:ind w:left="0" w:firstLine="0"/>
              <w:rPr>
                <w:rFonts w:cs="Arial"/>
                <w:color w:val="FF0000"/>
              </w:rPr>
            </w:pPr>
            <w:r w:rsidRPr="00B8449A">
              <w:rPr>
                <w:rFonts w:cs="Arial"/>
                <w:color w:val="FF0000"/>
              </w:rPr>
              <w:t>Conclusion</w:t>
            </w:r>
          </w:p>
          <w:p w:rsidR="00B8449A" w:rsidRPr="00B8449A" w:rsidRDefault="00B8449A" w:rsidP="00B8449A">
            <w:pPr>
              <w:rPr>
                <w:rFonts w:cs="Arial"/>
                <w:u w:val="single"/>
              </w:rPr>
            </w:pPr>
            <w:r w:rsidRPr="00B8449A">
              <w:rPr>
                <w:rFonts w:cs="Arial"/>
                <w:u w:val="single"/>
              </w:rPr>
              <w:t>Appointed:</w:t>
            </w:r>
          </w:p>
          <w:p w:rsidR="00B8449A" w:rsidRPr="00B8449A" w:rsidRDefault="00B8449A" w:rsidP="00B8449A">
            <w:pPr>
              <w:pStyle w:val="ListParagraph"/>
              <w:numPr>
                <w:ilvl w:val="0"/>
                <w:numId w:val="2"/>
              </w:numPr>
              <w:spacing w:after="0" w:line="240" w:lineRule="auto"/>
              <w:rPr>
                <w:rFonts w:ascii="Arial" w:hAnsi="Arial" w:cs="Arial"/>
                <w:sz w:val="24"/>
                <w:szCs w:val="24"/>
              </w:rPr>
            </w:pPr>
            <w:r w:rsidRPr="00B8449A">
              <w:rPr>
                <w:rFonts w:ascii="Arial" w:hAnsi="Arial" w:cs="Arial"/>
                <w:sz w:val="24"/>
                <w:szCs w:val="24"/>
              </w:rPr>
              <w:t xml:space="preserve">Treasurer – LM Ruxton – to remain in post. </w:t>
            </w:r>
          </w:p>
          <w:p w:rsidR="00B8449A" w:rsidRPr="00B8449A" w:rsidRDefault="00B8449A" w:rsidP="00B8449A">
            <w:pPr>
              <w:pStyle w:val="ListParagraph"/>
              <w:numPr>
                <w:ilvl w:val="0"/>
                <w:numId w:val="2"/>
              </w:numPr>
              <w:spacing w:after="0" w:line="240" w:lineRule="auto"/>
              <w:rPr>
                <w:rFonts w:ascii="Arial" w:hAnsi="Arial" w:cs="Arial"/>
                <w:sz w:val="24"/>
                <w:szCs w:val="24"/>
              </w:rPr>
            </w:pPr>
            <w:r w:rsidRPr="00B8449A">
              <w:rPr>
                <w:rFonts w:ascii="Arial" w:hAnsi="Arial" w:cs="Arial"/>
                <w:sz w:val="24"/>
                <w:szCs w:val="24"/>
              </w:rPr>
              <w:t xml:space="preserve">Secretary – </w:t>
            </w:r>
            <w:r>
              <w:rPr>
                <w:rFonts w:ascii="Arial" w:hAnsi="Arial" w:cs="Arial"/>
                <w:sz w:val="24"/>
                <w:szCs w:val="24"/>
              </w:rPr>
              <w:t>shared position – JA Dunn and M</w:t>
            </w:r>
            <w:r w:rsidR="00F370CD">
              <w:rPr>
                <w:rFonts w:ascii="Arial" w:hAnsi="Arial" w:cs="Arial"/>
                <w:sz w:val="24"/>
                <w:szCs w:val="24"/>
              </w:rPr>
              <w:t xml:space="preserve"> </w:t>
            </w:r>
            <w:r>
              <w:rPr>
                <w:rFonts w:ascii="Arial" w:hAnsi="Arial" w:cs="Arial"/>
                <w:sz w:val="24"/>
                <w:szCs w:val="24"/>
              </w:rPr>
              <w:t xml:space="preserve">McGowan – shared position. </w:t>
            </w:r>
            <w:r w:rsidRPr="00B8449A">
              <w:rPr>
                <w:rFonts w:ascii="Arial" w:hAnsi="Arial" w:cs="Arial"/>
                <w:sz w:val="24"/>
                <w:szCs w:val="24"/>
              </w:rPr>
              <w:t xml:space="preserve"> </w:t>
            </w:r>
          </w:p>
          <w:p w:rsidR="00B8449A" w:rsidRPr="00B8449A" w:rsidRDefault="00335C70" w:rsidP="00B8449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Parish Rep </w:t>
            </w:r>
            <w:r w:rsidR="00F370CD">
              <w:rPr>
                <w:rFonts w:ascii="Arial" w:hAnsi="Arial" w:cs="Arial"/>
                <w:sz w:val="24"/>
                <w:szCs w:val="24"/>
              </w:rPr>
              <w:t>–</w:t>
            </w:r>
            <w:r>
              <w:rPr>
                <w:rFonts w:ascii="Arial" w:hAnsi="Arial" w:cs="Arial"/>
                <w:sz w:val="24"/>
                <w:szCs w:val="24"/>
              </w:rPr>
              <w:t xml:space="preserve"> </w:t>
            </w:r>
            <w:r w:rsidR="00F370CD">
              <w:rPr>
                <w:rFonts w:ascii="Arial" w:hAnsi="Arial" w:cs="Arial"/>
                <w:sz w:val="24"/>
                <w:szCs w:val="24"/>
              </w:rPr>
              <w:t>P Kerr.</w:t>
            </w:r>
            <w:r w:rsidR="00B8449A" w:rsidRPr="00B8449A">
              <w:rPr>
                <w:rFonts w:ascii="Arial" w:hAnsi="Arial" w:cs="Arial"/>
                <w:color w:val="FF0000"/>
                <w:sz w:val="24"/>
                <w:szCs w:val="24"/>
              </w:rPr>
              <w:t xml:space="preserve">  </w:t>
            </w:r>
            <w:r w:rsidR="00B8449A" w:rsidRPr="00B8449A">
              <w:rPr>
                <w:rFonts w:ascii="Arial" w:hAnsi="Arial" w:cs="Arial"/>
                <w:sz w:val="24"/>
                <w:szCs w:val="24"/>
              </w:rPr>
              <w:t xml:space="preserve"> </w:t>
            </w:r>
          </w:p>
          <w:p w:rsidR="00B8449A" w:rsidRPr="00B8449A" w:rsidRDefault="00B8449A" w:rsidP="00B8449A">
            <w:pPr>
              <w:pStyle w:val="ListParagraph"/>
              <w:numPr>
                <w:ilvl w:val="0"/>
                <w:numId w:val="2"/>
              </w:numPr>
              <w:spacing w:after="0" w:line="240" w:lineRule="auto"/>
              <w:rPr>
                <w:rFonts w:ascii="Arial" w:hAnsi="Arial" w:cs="Arial"/>
                <w:sz w:val="24"/>
                <w:szCs w:val="24"/>
              </w:rPr>
            </w:pPr>
            <w:r w:rsidRPr="00B8449A">
              <w:rPr>
                <w:rFonts w:ascii="Arial" w:hAnsi="Arial" w:cs="Arial"/>
                <w:sz w:val="24"/>
                <w:szCs w:val="24"/>
              </w:rPr>
              <w:t xml:space="preserve">Vice Chair Person – L Stevenson. </w:t>
            </w:r>
          </w:p>
          <w:p w:rsidR="00B8449A" w:rsidRPr="00B8449A" w:rsidRDefault="00B8449A" w:rsidP="00B8449A">
            <w:pPr>
              <w:pStyle w:val="ListParagraph"/>
              <w:numPr>
                <w:ilvl w:val="0"/>
                <w:numId w:val="2"/>
              </w:numPr>
              <w:spacing w:after="0" w:line="240" w:lineRule="auto"/>
              <w:rPr>
                <w:rFonts w:ascii="Arial" w:hAnsi="Arial" w:cs="Arial"/>
                <w:sz w:val="24"/>
                <w:szCs w:val="24"/>
              </w:rPr>
            </w:pPr>
            <w:r w:rsidRPr="00B8449A">
              <w:rPr>
                <w:rFonts w:ascii="Arial" w:hAnsi="Arial" w:cs="Arial"/>
                <w:sz w:val="24"/>
                <w:szCs w:val="24"/>
              </w:rPr>
              <w:t xml:space="preserve">Chairperson – </w:t>
            </w:r>
            <w:r>
              <w:rPr>
                <w:rFonts w:ascii="Arial" w:hAnsi="Arial" w:cs="Arial"/>
                <w:sz w:val="24"/>
                <w:szCs w:val="24"/>
              </w:rPr>
              <w:t>J</w:t>
            </w:r>
            <w:r w:rsidRPr="00B8449A">
              <w:rPr>
                <w:rFonts w:ascii="Arial" w:hAnsi="Arial" w:cs="Arial"/>
                <w:sz w:val="24"/>
                <w:szCs w:val="24"/>
              </w:rPr>
              <w:t xml:space="preserve"> Byrne.</w:t>
            </w:r>
          </w:p>
          <w:p w:rsidR="005B6C9D" w:rsidRPr="00B8449A" w:rsidRDefault="005B6C9D" w:rsidP="006C57F1">
            <w:pPr>
              <w:ind w:left="0" w:firstLine="0"/>
              <w:rPr>
                <w:rFonts w:cs="Arial"/>
                <w:color w:val="FF0000"/>
              </w:rPr>
            </w:pPr>
          </w:p>
        </w:tc>
        <w:tc>
          <w:tcPr>
            <w:tcW w:w="1985" w:type="dxa"/>
          </w:tcPr>
          <w:p w:rsidR="005B6C9D" w:rsidRDefault="005B6C9D" w:rsidP="000E76CC">
            <w:pPr>
              <w:ind w:left="0" w:firstLine="0"/>
              <w:rPr>
                <w:color w:val="FF0000"/>
              </w:rPr>
            </w:pPr>
            <w:r>
              <w:rPr>
                <w:color w:val="FF0000"/>
              </w:rPr>
              <w:t>Action If Required</w:t>
            </w:r>
          </w:p>
          <w:p w:rsidR="00B8449A" w:rsidRDefault="00B8449A" w:rsidP="000E76CC">
            <w:pPr>
              <w:ind w:left="0" w:firstLine="0"/>
              <w:rPr>
                <w:color w:val="FF0000"/>
              </w:rPr>
            </w:pPr>
          </w:p>
          <w:p w:rsidR="00B8449A" w:rsidRDefault="00B8449A" w:rsidP="000E76CC">
            <w:pPr>
              <w:ind w:left="0" w:firstLine="0"/>
            </w:pPr>
            <w:r w:rsidRPr="00B8449A">
              <w:t xml:space="preserve">AHT to post minutes on the School Website. Update the School Handbook in due course and communicate results to the Parent body on Social Media. </w:t>
            </w:r>
          </w:p>
          <w:p w:rsidR="00C57DBB" w:rsidRPr="000E76CC" w:rsidRDefault="00C57DBB" w:rsidP="000E76CC">
            <w:pPr>
              <w:ind w:left="0" w:firstLine="0"/>
              <w:rPr>
                <w:color w:val="FF0000"/>
              </w:rPr>
            </w:pPr>
            <w:r>
              <w:t xml:space="preserve">AHT to inform staff and pupils at Assembly. </w:t>
            </w:r>
          </w:p>
        </w:tc>
      </w:tr>
      <w:tr w:rsidR="005B6C9D" w:rsidTr="001E50D8">
        <w:tc>
          <w:tcPr>
            <w:tcW w:w="6096" w:type="dxa"/>
          </w:tcPr>
          <w:p w:rsidR="005B6C9D" w:rsidRPr="000E76CC" w:rsidRDefault="0093758F" w:rsidP="000E76CC">
            <w:pPr>
              <w:ind w:left="0" w:firstLine="0"/>
              <w:rPr>
                <w:color w:val="FF0000"/>
              </w:rPr>
            </w:pPr>
            <w:r>
              <w:rPr>
                <w:color w:val="FF0000"/>
              </w:rPr>
              <w:t xml:space="preserve">Point 2 - </w:t>
            </w:r>
            <w:r w:rsidR="005B6C9D" w:rsidRPr="000E76CC">
              <w:rPr>
                <w:color w:val="FF0000"/>
              </w:rPr>
              <w:t>Discussion</w:t>
            </w:r>
          </w:p>
          <w:p w:rsidR="008F0216" w:rsidRPr="008F0216" w:rsidRDefault="005B6C9D" w:rsidP="008F0216">
            <w:pPr>
              <w:ind w:left="360"/>
              <w:rPr>
                <w:rFonts w:cs="Arial"/>
              </w:rPr>
            </w:pPr>
            <w:r w:rsidRPr="008F0216">
              <w:rPr>
                <w:rFonts w:cs="Arial"/>
              </w:rPr>
              <w:t xml:space="preserve"> </w:t>
            </w:r>
            <w:r w:rsidR="008F0216" w:rsidRPr="008F0216">
              <w:rPr>
                <w:rFonts w:cs="Arial"/>
              </w:rPr>
              <w:t xml:space="preserve">Discussion around working smarter – having a sub-committee to organise events and the Parent Council to focus on SIP/ other areas. </w:t>
            </w:r>
          </w:p>
          <w:p w:rsidR="005B6C9D" w:rsidRPr="000E76CC" w:rsidRDefault="005B6C9D" w:rsidP="008F0216">
            <w:pPr>
              <w:ind w:left="0" w:firstLine="0"/>
              <w:rPr>
                <w:color w:val="FF0000"/>
              </w:rPr>
            </w:pPr>
          </w:p>
        </w:tc>
        <w:tc>
          <w:tcPr>
            <w:tcW w:w="2976" w:type="dxa"/>
          </w:tcPr>
          <w:p w:rsidR="005B6C9D" w:rsidRDefault="005B6C9D" w:rsidP="000E76CC">
            <w:pPr>
              <w:ind w:left="0" w:firstLine="0"/>
              <w:rPr>
                <w:color w:val="FF0000"/>
              </w:rPr>
            </w:pPr>
            <w:r w:rsidRPr="000E76CC">
              <w:rPr>
                <w:color w:val="FF0000"/>
              </w:rPr>
              <w:t>Conclusion</w:t>
            </w:r>
          </w:p>
          <w:p w:rsidR="005B6C9D" w:rsidRPr="000E76CC" w:rsidRDefault="008F0216" w:rsidP="008F0216">
            <w:pPr>
              <w:ind w:left="0" w:firstLine="0"/>
              <w:rPr>
                <w:color w:val="FF0000"/>
              </w:rPr>
            </w:pPr>
            <w:r w:rsidRPr="008F0216">
              <w:t xml:space="preserve">It was decided not to proceed with this at this stage as this model was unsuccessful in the past. </w:t>
            </w:r>
          </w:p>
        </w:tc>
        <w:tc>
          <w:tcPr>
            <w:tcW w:w="1985" w:type="dxa"/>
          </w:tcPr>
          <w:p w:rsidR="005B6C9D" w:rsidRDefault="005B6C9D" w:rsidP="000E76CC">
            <w:pPr>
              <w:ind w:left="0" w:firstLine="0"/>
              <w:rPr>
                <w:color w:val="FF0000"/>
              </w:rPr>
            </w:pPr>
            <w:r>
              <w:rPr>
                <w:color w:val="FF0000"/>
              </w:rPr>
              <w:t>Action If Required</w:t>
            </w:r>
          </w:p>
          <w:p w:rsidR="005B6C9D" w:rsidRPr="005B6C9D" w:rsidRDefault="005B6C9D" w:rsidP="000E76CC">
            <w:pPr>
              <w:ind w:left="0" w:firstLine="0"/>
              <w:rPr>
                <w:color w:val="FF0000"/>
              </w:rPr>
            </w:pPr>
            <w:r w:rsidRPr="008F0216">
              <w:t xml:space="preserve"> </w:t>
            </w:r>
            <w:r w:rsidR="008F0216" w:rsidRPr="008F0216">
              <w:t xml:space="preserve">Review at a later date, if required. </w:t>
            </w:r>
          </w:p>
        </w:tc>
      </w:tr>
      <w:tr w:rsidR="005B6C9D" w:rsidTr="001E50D8">
        <w:tc>
          <w:tcPr>
            <w:tcW w:w="6096" w:type="dxa"/>
          </w:tcPr>
          <w:p w:rsidR="005B6C9D" w:rsidRDefault="0093758F" w:rsidP="005B6C9D">
            <w:pPr>
              <w:ind w:left="0" w:firstLine="0"/>
            </w:pPr>
            <w:r>
              <w:rPr>
                <w:color w:val="FF0000"/>
              </w:rPr>
              <w:t xml:space="preserve">Point 3 - </w:t>
            </w:r>
            <w:r w:rsidR="005B6C9D">
              <w:rPr>
                <w:color w:val="FF0000"/>
              </w:rPr>
              <w:t>Discussion</w:t>
            </w:r>
            <w:r w:rsidR="005B6C9D">
              <w:t xml:space="preserve"> </w:t>
            </w:r>
          </w:p>
          <w:p w:rsidR="008F0216" w:rsidRPr="008F0216" w:rsidRDefault="008F0216" w:rsidP="008F0216">
            <w:pPr>
              <w:ind w:left="360"/>
              <w:rPr>
                <w:rFonts w:cs="Arial"/>
              </w:rPr>
            </w:pPr>
            <w:r w:rsidRPr="008F0216">
              <w:rPr>
                <w:rFonts w:cs="Arial"/>
              </w:rPr>
              <w:t>Class rep</w:t>
            </w:r>
            <w:r w:rsidR="00773D81">
              <w:rPr>
                <w:rFonts w:cs="Arial"/>
              </w:rPr>
              <w:t>resentatives – going forward – It was decided that to move forward an improved</w:t>
            </w:r>
            <w:r w:rsidRPr="008F0216">
              <w:rPr>
                <w:rFonts w:cs="Arial"/>
              </w:rPr>
              <w:t xml:space="preserve"> structure</w:t>
            </w:r>
            <w:r w:rsidR="00773D81">
              <w:rPr>
                <w:rFonts w:cs="Arial"/>
              </w:rPr>
              <w:t xml:space="preserve"> would need to be put in place. Class Representatives </w:t>
            </w:r>
            <w:r w:rsidR="00773D81">
              <w:rPr>
                <w:rFonts w:cs="Arial"/>
              </w:rPr>
              <w:lastRenderedPageBreak/>
              <w:t>were considered to be a good means to gage opinions</w:t>
            </w:r>
            <w:r w:rsidR="00DA243F">
              <w:rPr>
                <w:rFonts w:cs="Arial"/>
              </w:rPr>
              <w:t xml:space="preserve"> from a wider audience. Anybody with a concern can</w:t>
            </w:r>
            <w:r w:rsidR="00F370CD">
              <w:rPr>
                <w:rFonts w:cs="Arial"/>
              </w:rPr>
              <w:t xml:space="preserve"> take it to their Class Representative</w:t>
            </w:r>
            <w:r w:rsidRPr="008F0216">
              <w:rPr>
                <w:rFonts w:cs="Arial"/>
              </w:rPr>
              <w:t xml:space="preserve"> and they will bring it to the table. </w:t>
            </w:r>
          </w:p>
          <w:p w:rsidR="008F0216" w:rsidRPr="008F0216" w:rsidRDefault="00DA243F" w:rsidP="008F0216">
            <w:pPr>
              <w:ind w:left="360"/>
              <w:rPr>
                <w:rFonts w:cs="Arial"/>
              </w:rPr>
            </w:pPr>
            <w:r>
              <w:rPr>
                <w:rFonts w:cs="Arial"/>
              </w:rPr>
              <w:t>Discussion around using Social Media to have</w:t>
            </w:r>
            <w:r w:rsidR="008F0216" w:rsidRPr="008F0216">
              <w:rPr>
                <w:rFonts w:cs="Arial"/>
              </w:rPr>
              <w:t xml:space="preserve"> a certain day of the month to ascertain if there are any issues to bring to the table. </w:t>
            </w:r>
          </w:p>
          <w:p w:rsidR="008F0216" w:rsidRPr="008F0216" w:rsidRDefault="00DA243F" w:rsidP="00DA243F">
            <w:pPr>
              <w:ind w:left="360"/>
              <w:rPr>
                <w:rFonts w:cs="Arial"/>
              </w:rPr>
            </w:pPr>
            <w:r>
              <w:rPr>
                <w:rFonts w:cs="Arial"/>
              </w:rPr>
              <w:t xml:space="preserve">It was decided that it would be better to organise this for each class as opposed to a year group. </w:t>
            </w:r>
            <w:r w:rsidR="008F0216" w:rsidRPr="008F0216">
              <w:rPr>
                <w:rFonts w:cs="Arial"/>
              </w:rPr>
              <w:t xml:space="preserve"> </w:t>
            </w:r>
          </w:p>
          <w:p w:rsidR="005B6C9D" w:rsidRPr="000E76CC" w:rsidRDefault="00DA243F" w:rsidP="00DA243F">
            <w:pPr>
              <w:ind w:left="0" w:firstLine="0"/>
              <w:rPr>
                <w:color w:val="FF0000"/>
              </w:rPr>
            </w:pPr>
            <w:r>
              <w:rPr>
                <w:rFonts w:cs="Arial"/>
              </w:rPr>
              <w:t xml:space="preserve">Mr Harvey issued administration rights to Class Representatives. </w:t>
            </w:r>
          </w:p>
        </w:tc>
        <w:tc>
          <w:tcPr>
            <w:tcW w:w="2976" w:type="dxa"/>
          </w:tcPr>
          <w:p w:rsidR="005B6C9D" w:rsidRDefault="005B6C9D" w:rsidP="000E76CC">
            <w:pPr>
              <w:ind w:left="0" w:firstLine="0"/>
              <w:rPr>
                <w:color w:val="FF0000"/>
              </w:rPr>
            </w:pPr>
            <w:r>
              <w:rPr>
                <w:color w:val="FF0000"/>
              </w:rPr>
              <w:lastRenderedPageBreak/>
              <w:t>Conclusion</w:t>
            </w:r>
          </w:p>
          <w:p w:rsidR="00DA243F" w:rsidRPr="008F0216" w:rsidRDefault="00DA243F" w:rsidP="00DA243F">
            <w:pPr>
              <w:ind w:left="360"/>
              <w:rPr>
                <w:rFonts w:cs="Arial"/>
              </w:rPr>
            </w:pPr>
            <w:r>
              <w:rPr>
                <w:rFonts w:cs="Arial"/>
              </w:rPr>
              <w:t>Class Representatives are as follows:</w:t>
            </w:r>
            <w:r w:rsidRPr="008F0216">
              <w:rPr>
                <w:rFonts w:cs="Arial"/>
              </w:rPr>
              <w:t xml:space="preserve"> </w:t>
            </w:r>
          </w:p>
          <w:p w:rsidR="00DA243F" w:rsidRPr="00AF186D" w:rsidRDefault="00DA243F" w:rsidP="00DA243F">
            <w:pPr>
              <w:pStyle w:val="ListParagraph"/>
              <w:numPr>
                <w:ilvl w:val="0"/>
                <w:numId w:val="3"/>
              </w:numPr>
              <w:spacing w:after="0" w:line="240" w:lineRule="auto"/>
              <w:rPr>
                <w:rFonts w:ascii="Arial" w:hAnsi="Arial" w:cs="Arial"/>
                <w:color w:val="000000" w:themeColor="text1"/>
                <w:sz w:val="24"/>
                <w:szCs w:val="24"/>
              </w:rPr>
            </w:pPr>
            <w:r w:rsidRPr="00AF186D">
              <w:rPr>
                <w:rFonts w:ascii="Arial" w:hAnsi="Arial" w:cs="Arial"/>
                <w:color w:val="000000" w:themeColor="text1"/>
                <w:sz w:val="24"/>
                <w:szCs w:val="24"/>
              </w:rPr>
              <w:lastRenderedPageBreak/>
              <w:t xml:space="preserve">Primary 2/1 – </w:t>
            </w:r>
            <w:r w:rsidR="00AF186D" w:rsidRPr="00AF186D">
              <w:rPr>
                <w:rFonts w:ascii="Arial" w:hAnsi="Arial" w:cs="Arial"/>
                <w:color w:val="000000" w:themeColor="text1"/>
                <w:sz w:val="24"/>
                <w:szCs w:val="24"/>
              </w:rPr>
              <w:t xml:space="preserve">V </w:t>
            </w:r>
            <w:proofErr w:type="spellStart"/>
            <w:r w:rsidR="00AF186D" w:rsidRPr="00AF186D">
              <w:rPr>
                <w:rFonts w:ascii="Arial" w:hAnsi="Arial" w:cs="Arial"/>
                <w:color w:val="000000" w:themeColor="text1"/>
                <w:sz w:val="24"/>
                <w:szCs w:val="24"/>
              </w:rPr>
              <w:t>Dempster</w:t>
            </w:r>
            <w:proofErr w:type="spellEnd"/>
          </w:p>
          <w:p w:rsidR="00DA243F" w:rsidRPr="00AF186D" w:rsidRDefault="00DA243F" w:rsidP="00DA243F">
            <w:pPr>
              <w:pStyle w:val="ListParagraph"/>
              <w:numPr>
                <w:ilvl w:val="0"/>
                <w:numId w:val="3"/>
              </w:numPr>
              <w:spacing w:after="0" w:line="240" w:lineRule="auto"/>
              <w:rPr>
                <w:rFonts w:ascii="Arial" w:hAnsi="Arial" w:cs="Arial"/>
                <w:color w:val="000000" w:themeColor="text1"/>
                <w:sz w:val="24"/>
                <w:szCs w:val="24"/>
              </w:rPr>
            </w:pPr>
            <w:r w:rsidRPr="00AF186D">
              <w:rPr>
                <w:rFonts w:ascii="Arial" w:hAnsi="Arial" w:cs="Arial"/>
                <w:color w:val="000000" w:themeColor="text1"/>
                <w:sz w:val="24"/>
                <w:szCs w:val="24"/>
              </w:rPr>
              <w:t xml:space="preserve">Primary 3/2 – </w:t>
            </w:r>
            <w:r w:rsidR="00AF186D" w:rsidRPr="00AF186D">
              <w:rPr>
                <w:rFonts w:ascii="Arial" w:hAnsi="Arial" w:cs="Arial"/>
                <w:color w:val="000000" w:themeColor="text1"/>
                <w:sz w:val="24"/>
                <w:szCs w:val="24"/>
              </w:rPr>
              <w:t>C Double</w:t>
            </w:r>
          </w:p>
          <w:p w:rsidR="00DA243F" w:rsidRPr="00AF186D" w:rsidRDefault="00DA243F" w:rsidP="00DA243F">
            <w:pPr>
              <w:pStyle w:val="ListParagraph"/>
              <w:numPr>
                <w:ilvl w:val="0"/>
                <w:numId w:val="3"/>
              </w:numPr>
              <w:spacing w:after="0" w:line="240" w:lineRule="auto"/>
              <w:rPr>
                <w:rFonts w:ascii="Arial" w:hAnsi="Arial" w:cs="Arial"/>
                <w:color w:val="000000" w:themeColor="text1"/>
                <w:sz w:val="24"/>
                <w:szCs w:val="24"/>
              </w:rPr>
            </w:pPr>
            <w:r w:rsidRPr="00AF186D">
              <w:rPr>
                <w:rFonts w:ascii="Arial" w:hAnsi="Arial" w:cs="Arial"/>
                <w:color w:val="000000" w:themeColor="text1"/>
                <w:sz w:val="24"/>
                <w:szCs w:val="24"/>
              </w:rPr>
              <w:t xml:space="preserve">Primary 4/3 – </w:t>
            </w:r>
            <w:r w:rsidR="00AF186D" w:rsidRPr="00AF186D">
              <w:rPr>
                <w:rFonts w:ascii="Arial" w:hAnsi="Arial" w:cs="Arial"/>
                <w:color w:val="000000" w:themeColor="text1"/>
                <w:sz w:val="24"/>
                <w:szCs w:val="24"/>
              </w:rPr>
              <w:t>J Mason</w:t>
            </w:r>
          </w:p>
          <w:p w:rsidR="00DA243F" w:rsidRPr="00AF186D" w:rsidRDefault="00DA243F" w:rsidP="00DA243F">
            <w:pPr>
              <w:pStyle w:val="ListParagraph"/>
              <w:numPr>
                <w:ilvl w:val="0"/>
                <w:numId w:val="3"/>
              </w:numPr>
              <w:spacing w:after="0" w:line="240" w:lineRule="auto"/>
              <w:rPr>
                <w:rFonts w:ascii="Arial" w:hAnsi="Arial" w:cs="Arial"/>
                <w:color w:val="000000" w:themeColor="text1"/>
                <w:sz w:val="24"/>
                <w:szCs w:val="24"/>
              </w:rPr>
            </w:pPr>
            <w:r w:rsidRPr="00AF186D">
              <w:rPr>
                <w:rFonts w:ascii="Arial" w:hAnsi="Arial" w:cs="Arial"/>
                <w:color w:val="000000" w:themeColor="text1"/>
                <w:sz w:val="24"/>
                <w:szCs w:val="24"/>
              </w:rPr>
              <w:t xml:space="preserve">Primary 5/6A </w:t>
            </w:r>
            <w:r w:rsidR="00AF186D" w:rsidRPr="00AF186D">
              <w:rPr>
                <w:rFonts w:ascii="Arial" w:hAnsi="Arial" w:cs="Arial"/>
                <w:color w:val="000000" w:themeColor="text1"/>
                <w:sz w:val="24"/>
                <w:szCs w:val="24"/>
              </w:rPr>
              <w:t>– JA Dunn</w:t>
            </w:r>
            <w:r w:rsidRPr="00AF186D">
              <w:rPr>
                <w:rFonts w:ascii="Arial" w:hAnsi="Arial" w:cs="Arial"/>
                <w:color w:val="000000" w:themeColor="text1"/>
                <w:sz w:val="24"/>
                <w:szCs w:val="24"/>
              </w:rPr>
              <w:t xml:space="preserve"> </w:t>
            </w:r>
          </w:p>
          <w:p w:rsidR="00DA243F" w:rsidRPr="00AF186D" w:rsidRDefault="00DA243F" w:rsidP="00DA243F">
            <w:pPr>
              <w:pStyle w:val="ListParagraph"/>
              <w:numPr>
                <w:ilvl w:val="0"/>
                <w:numId w:val="3"/>
              </w:numPr>
              <w:spacing w:after="0" w:line="240" w:lineRule="auto"/>
              <w:rPr>
                <w:rFonts w:ascii="Arial" w:hAnsi="Arial" w:cs="Arial"/>
                <w:color w:val="000000" w:themeColor="text1"/>
                <w:sz w:val="24"/>
                <w:szCs w:val="24"/>
              </w:rPr>
            </w:pPr>
            <w:r w:rsidRPr="00AF186D">
              <w:rPr>
                <w:rFonts w:ascii="Arial" w:hAnsi="Arial" w:cs="Arial"/>
                <w:color w:val="000000" w:themeColor="text1"/>
                <w:sz w:val="24"/>
                <w:szCs w:val="24"/>
              </w:rPr>
              <w:t xml:space="preserve">Primary 5/6B – </w:t>
            </w:r>
            <w:r w:rsidR="00AF186D" w:rsidRPr="00AF186D">
              <w:rPr>
                <w:rFonts w:ascii="Arial" w:hAnsi="Arial" w:cs="Arial"/>
                <w:color w:val="000000" w:themeColor="text1"/>
                <w:sz w:val="24"/>
                <w:szCs w:val="24"/>
              </w:rPr>
              <w:t>M McGowan</w:t>
            </w:r>
          </w:p>
          <w:p w:rsidR="00DA243F" w:rsidRPr="00AF186D" w:rsidRDefault="00DA243F" w:rsidP="00DA243F">
            <w:pPr>
              <w:pStyle w:val="ListParagraph"/>
              <w:numPr>
                <w:ilvl w:val="0"/>
                <w:numId w:val="3"/>
              </w:numPr>
              <w:spacing w:after="0" w:line="240" w:lineRule="auto"/>
              <w:rPr>
                <w:rFonts w:ascii="Arial" w:hAnsi="Arial" w:cs="Arial"/>
                <w:color w:val="000000" w:themeColor="text1"/>
                <w:sz w:val="24"/>
                <w:szCs w:val="24"/>
              </w:rPr>
            </w:pPr>
            <w:r w:rsidRPr="00AF186D">
              <w:rPr>
                <w:rFonts w:ascii="Arial" w:hAnsi="Arial" w:cs="Arial"/>
                <w:color w:val="000000" w:themeColor="text1"/>
                <w:sz w:val="24"/>
                <w:szCs w:val="24"/>
              </w:rPr>
              <w:t xml:space="preserve">Primary 7 – </w:t>
            </w:r>
            <w:r w:rsidR="00AF186D" w:rsidRPr="00AF186D">
              <w:rPr>
                <w:rFonts w:ascii="Arial" w:hAnsi="Arial" w:cs="Arial"/>
                <w:color w:val="000000" w:themeColor="text1"/>
                <w:sz w:val="24"/>
                <w:szCs w:val="24"/>
              </w:rPr>
              <w:t>S Hart</w:t>
            </w:r>
          </w:p>
          <w:p w:rsidR="00DA243F" w:rsidRDefault="00DA243F" w:rsidP="000E76CC">
            <w:pPr>
              <w:ind w:left="0" w:firstLine="0"/>
              <w:rPr>
                <w:color w:val="FF0000"/>
              </w:rPr>
            </w:pPr>
          </w:p>
          <w:p w:rsidR="005B6C9D" w:rsidRPr="000E76CC" w:rsidRDefault="005B6C9D" w:rsidP="00DA243F">
            <w:pPr>
              <w:ind w:left="0" w:firstLine="0"/>
              <w:rPr>
                <w:color w:val="FF0000"/>
              </w:rPr>
            </w:pPr>
          </w:p>
        </w:tc>
        <w:tc>
          <w:tcPr>
            <w:tcW w:w="1985" w:type="dxa"/>
          </w:tcPr>
          <w:p w:rsidR="005B6C9D" w:rsidRDefault="005B6C9D" w:rsidP="005B6C9D">
            <w:pPr>
              <w:ind w:left="0" w:firstLine="0"/>
              <w:rPr>
                <w:color w:val="FF0000"/>
              </w:rPr>
            </w:pPr>
            <w:r>
              <w:rPr>
                <w:color w:val="FF0000"/>
              </w:rPr>
              <w:lastRenderedPageBreak/>
              <w:t>Action If Required</w:t>
            </w:r>
          </w:p>
          <w:p w:rsidR="005B6C9D" w:rsidRDefault="003D7E78" w:rsidP="005B6C9D">
            <w:pPr>
              <w:ind w:left="0" w:firstLine="0"/>
              <w:rPr>
                <w:color w:val="000000" w:themeColor="text1"/>
              </w:rPr>
            </w:pPr>
            <w:r>
              <w:rPr>
                <w:color w:val="000000" w:themeColor="text1"/>
              </w:rPr>
              <w:t xml:space="preserve">AHT to communicate to </w:t>
            </w:r>
            <w:r>
              <w:rPr>
                <w:color w:val="000000" w:themeColor="text1"/>
              </w:rPr>
              <w:lastRenderedPageBreak/>
              <w:t xml:space="preserve">Parents via minutes, Social Media, Newsletter. </w:t>
            </w:r>
          </w:p>
          <w:p w:rsidR="003D7E78" w:rsidRDefault="003D7E78" w:rsidP="005B6C9D">
            <w:pPr>
              <w:ind w:left="0" w:firstLine="0"/>
              <w:rPr>
                <w:color w:val="000000" w:themeColor="text1"/>
              </w:rPr>
            </w:pPr>
          </w:p>
          <w:p w:rsidR="003D7E78" w:rsidRDefault="003D7E78" w:rsidP="005B6C9D">
            <w:pPr>
              <w:ind w:left="0" w:firstLine="0"/>
              <w:rPr>
                <w:color w:val="FF0000"/>
              </w:rPr>
            </w:pPr>
            <w:r>
              <w:rPr>
                <w:color w:val="000000" w:themeColor="text1"/>
              </w:rPr>
              <w:t xml:space="preserve">AHT to share information with staff. </w:t>
            </w:r>
          </w:p>
        </w:tc>
      </w:tr>
    </w:tbl>
    <w:p w:rsidR="007B53CD" w:rsidRDefault="007B53CD" w:rsidP="007B53CD">
      <w:pPr>
        <w:ind w:left="0" w:firstLine="0"/>
        <w:rPr>
          <w:b/>
          <w:u w:val="single"/>
        </w:rPr>
      </w:pPr>
    </w:p>
    <w:p w:rsidR="006C57F1" w:rsidRDefault="007B53CD" w:rsidP="007B53CD">
      <w:pPr>
        <w:ind w:left="0" w:firstLine="0"/>
        <w:rPr>
          <w:b/>
          <w:u w:val="single"/>
        </w:rPr>
      </w:pPr>
      <w:r>
        <w:rPr>
          <w:b/>
          <w:u w:val="single"/>
        </w:rPr>
        <w:t>Parent Council</w:t>
      </w:r>
      <w:r w:rsidRPr="00C04950">
        <w:rPr>
          <w:b/>
          <w:u w:val="single"/>
        </w:rPr>
        <w:t xml:space="preserve"> Minutes:</w:t>
      </w:r>
    </w:p>
    <w:tbl>
      <w:tblPr>
        <w:tblStyle w:val="TableGrid"/>
        <w:tblW w:w="11057" w:type="dxa"/>
        <w:tblInd w:w="-572" w:type="dxa"/>
        <w:tblLook w:val="04A0" w:firstRow="1" w:lastRow="0" w:firstColumn="1" w:lastColumn="0" w:noHBand="0" w:noVBand="1"/>
      </w:tblPr>
      <w:tblGrid>
        <w:gridCol w:w="6096"/>
        <w:gridCol w:w="2976"/>
        <w:gridCol w:w="1985"/>
      </w:tblGrid>
      <w:tr w:rsidR="00A21334" w:rsidRPr="000E76CC" w:rsidTr="007B53CD">
        <w:tc>
          <w:tcPr>
            <w:tcW w:w="6096" w:type="dxa"/>
          </w:tcPr>
          <w:p w:rsidR="00A21334" w:rsidRDefault="00A21334" w:rsidP="00717A31">
            <w:pPr>
              <w:ind w:left="0" w:firstLine="0"/>
              <w:rPr>
                <w:color w:val="FF0000"/>
              </w:rPr>
            </w:pPr>
            <w:r>
              <w:rPr>
                <w:color w:val="FF0000"/>
              </w:rPr>
              <w:t xml:space="preserve">Point 1 – </w:t>
            </w:r>
            <w:proofErr w:type="spellStart"/>
            <w:r>
              <w:rPr>
                <w:color w:val="FF0000"/>
              </w:rPr>
              <w:t>HMIe</w:t>
            </w:r>
            <w:proofErr w:type="spellEnd"/>
            <w:r>
              <w:rPr>
                <w:color w:val="FF0000"/>
              </w:rPr>
              <w:t xml:space="preserve"> Report</w:t>
            </w:r>
          </w:p>
          <w:p w:rsidR="00A21334" w:rsidRDefault="00A21334" w:rsidP="00717A31">
            <w:pPr>
              <w:ind w:left="0" w:firstLine="0"/>
              <w:rPr>
                <w:color w:val="FF0000"/>
              </w:rPr>
            </w:pPr>
            <w:r w:rsidRPr="00A21334">
              <w:rPr>
                <w:color w:val="000000" w:themeColor="text1"/>
              </w:rPr>
              <w:t xml:space="preserve">AHT discussed the findings as outlined in the SIF – brief overview of the process, expectations and moving forward. </w:t>
            </w:r>
          </w:p>
        </w:tc>
        <w:tc>
          <w:tcPr>
            <w:tcW w:w="2976" w:type="dxa"/>
          </w:tcPr>
          <w:p w:rsidR="00A21334" w:rsidRDefault="00A21334" w:rsidP="00717A31">
            <w:pPr>
              <w:ind w:left="0" w:firstLine="0"/>
              <w:rPr>
                <w:rFonts w:cs="Arial"/>
                <w:color w:val="FF0000"/>
              </w:rPr>
            </w:pPr>
            <w:r>
              <w:rPr>
                <w:rFonts w:cs="Arial"/>
                <w:color w:val="FF0000"/>
              </w:rPr>
              <w:t>Conclusion</w:t>
            </w:r>
          </w:p>
          <w:p w:rsidR="00A21334" w:rsidRPr="00B8449A" w:rsidRDefault="00A21334" w:rsidP="00717A31">
            <w:pPr>
              <w:ind w:left="0" w:firstLine="0"/>
              <w:rPr>
                <w:rFonts w:cs="Arial"/>
                <w:color w:val="FF0000"/>
              </w:rPr>
            </w:pPr>
            <w:r w:rsidRPr="00A21334">
              <w:rPr>
                <w:rFonts w:cs="Arial"/>
                <w:color w:val="000000" w:themeColor="text1"/>
              </w:rPr>
              <w:t xml:space="preserve">Continue to develop/ improve St. Fillan’s School. </w:t>
            </w:r>
          </w:p>
        </w:tc>
        <w:tc>
          <w:tcPr>
            <w:tcW w:w="1985" w:type="dxa"/>
          </w:tcPr>
          <w:p w:rsidR="00A21334" w:rsidRDefault="00A21334" w:rsidP="00717A31">
            <w:pPr>
              <w:ind w:left="0" w:firstLine="0"/>
              <w:rPr>
                <w:color w:val="FF0000"/>
              </w:rPr>
            </w:pPr>
            <w:r>
              <w:rPr>
                <w:color w:val="FF0000"/>
              </w:rPr>
              <w:t>Action if Required</w:t>
            </w:r>
          </w:p>
          <w:p w:rsidR="00A21334" w:rsidRDefault="00A21334" w:rsidP="00717A31">
            <w:pPr>
              <w:ind w:left="0" w:firstLine="0"/>
              <w:rPr>
                <w:color w:val="FF0000"/>
              </w:rPr>
            </w:pPr>
            <w:r w:rsidRPr="00A21334">
              <w:rPr>
                <w:color w:val="000000" w:themeColor="text1"/>
              </w:rPr>
              <w:t xml:space="preserve">Whole School Community consulted ad involved. </w:t>
            </w:r>
          </w:p>
        </w:tc>
      </w:tr>
      <w:tr w:rsidR="007B53CD" w:rsidRPr="000E76CC" w:rsidTr="007B53CD">
        <w:tc>
          <w:tcPr>
            <w:tcW w:w="6096" w:type="dxa"/>
          </w:tcPr>
          <w:p w:rsidR="007B53CD" w:rsidRDefault="00F627CC" w:rsidP="00717A31">
            <w:pPr>
              <w:ind w:left="0" w:firstLine="0"/>
              <w:rPr>
                <w:color w:val="FF0000"/>
              </w:rPr>
            </w:pPr>
            <w:r>
              <w:rPr>
                <w:color w:val="FF0000"/>
              </w:rPr>
              <w:t>Point 2</w:t>
            </w:r>
            <w:r w:rsidR="007B53CD">
              <w:rPr>
                <w:color w:val="FF0000"/>
              </w:rPr>
              <w:t xml:space="preserve"> – </w:t>
            </w:r>
            <w:r w:rsidR="007B53CD" w:rsidRPr="000E76CC">
              <w:rPr>
                <w:color w:val="FF0000"/>
              </w:rPr>
              <w:t>Discussion</w:t>
            </w:r>
            <w:r w:rsidR="007B53CD">
              <w:rPr>
                <w:color w:val="FF0000"/>
              </w:rPr>
              <w:t xml:space="preserve"> around Finances:</w:t>
            </w:r>
          </w:p>
          <w:p w:rsidR="007B53CD" w:rsidRPr="007B53CD" w:rsidRDefault="007B53CD" w:rsidP="007B53CD">
            <w:pPr>
              <w:rPr>
                <w:rFonts w:cs="Arial"/>
              </w:rPr>
            </w:pPr>
            <w:r w:rsidRPr="007B53CD">
              <w:rPr>
                <w:rFonts w:cs="Arial"/>
              </w:rPr>
              <w:t>Pap</w:t>
            </w:r>
            <w:r>
              <w:rPr>
                <w:rFonts w:cs="Arial"/>
              </w:rPr>
              <w:t>erwork needs to be completed</w:t>
            </w:r>
            <w:r w:rsidRPr="007B53CD">
              <w:rPr>
                <w:rFonts w:cs="Arial"/>
              </w:rPr>
              <w:t xml:space="preserve"> again as we do not have access to the bank account.  </w:t>
            </w:r>
          </w:p>
          <w:p w:rsidR="007B53CD" w:rsidRPr="007B53CD" w:rsidRDefault="007B53CD" w:rsidP="007B53CD">
            <w:pPr>
              <w:rPr>
                <w:rFonts w:cs="Arial"/>
              </w:rPr>
            </w:pPr>
            <w:r w:rsidRPr="007B53CD">
              <w:rPr>
                <w:rFonts w:cs="Arial"/>
              </w:rPr>
              <w:t xml:space="preserve">£6,000 in the account. £1,700 in the Clydesdale Bank. </w:t>
            </w:r>
          </w:p>
          <w:p w:rsidR="007B53CD" w:rsidRPr="007B53CD" w:rsidRDefault="007B53CD" w:rsidP="007B53CD">
            <w:pPr>
              <w:rPr>
                <w:rFonts w:cs="Arial"/>
              </w:rPr>
            </w:pPr>
            <w:r>
              <w:rPr>
                <w:rFonts w:cs="Arial"/>
              </w:rPr>
              <w:t>Mrs Stevenson</w:t>
            </w:r>
            <w:r w:rsidRPr="007B53CD">
              <w:rPr>
                <w:rFonts w:cs="Arial"/>
              </w:rPr>
              <w:t xml:space="preserve"> to complete forms to set up the online bank account. </w:t>
            </w:r>
          </w:p>
          <w:p w:rsidR="007B53CD" w:rsidRPr="007B53CD" w:rsidRDefault="007B53CD" w:rsidP="007B53CD">
            <w:pPr>
              <w:ind w:left="0" w:firstLine="0"/>
              <w:rPr>
                <w:color w:val="FF0000"/>
              </w:rPr>
            </w:pPr>
            <w:r>
              <w:rPr>
                <w:color w:val="FF0000"/>
              </w:rPr>
              <w:t xml:space="preserve"> </w:t>
            </w:r>
          </w:p>
        </w:tc>
        <w:tc>
          <w:tcPr>
            <w:tcW w:w="2976" w:type="dxa"/>
          </w:tcPr>
          <w:p w:rsidR="007B53CD" w:rsidRDefault="007B53CD" w:rsidP="00717A31">
            <w:pPr>
              <w:ind w:left="0" w:firstLine="0"/>
              <w:rPr>
                <w:rFonts w:cs="Arial"/>
                <w:color w:val="FF0000"/>
              </w:rPr>
            </w:pPr>
            <w:r w:rsidRPr="00B8449A">
              <w:rPr>
                <w:rFonts w:cs="Arial"/>
                <w:color w:val="FF0000"/>
              </w:rPr>
              <w:t>Conclusion</w:t>
            </w:r>
          </w:p>
          <w:p w:rsidR="007B53CD" w:rsidRPr="00B8449A" w:rsidRDefault="007B53CD" w:rsidP="00717A31">
            <w:pPr>
              <w:ind w:left="0" w:firstLine="0"/>
              <w:rPr>
                <w:rFonts w:cs="Arial"/>
                <w:color w:val="FF0000"/>
              </w:rPr>
            </w:pPr>
            <w:r w:rsidRPr="007B53CD">
              <w:rPr>
                <w:rFonts w:cs="Arial"/>
                <w:color w:val="000000" w:themeColor="text1"/>
              </w:rPr>
              <w:t xml:space="preserve">Continue to work on this. </w:t>
            </w:r>
          </w:p>
          <w:p w:rsidR="007B53CD" w:rsidRPr="007B53CD" w:rsidRDefault="007B53CD" w:rsidP="007B53CD">
            <w:pPr>
              <w:ind w:left="0"/>
              <w:rPr>
                <w:rFonts w:cs="Arial"/>
                <w:color w:val="FF0000"/>
              </w:rPr>
            </w:pPr>
          </w:p>
        </w:tc>
        <w:tc>
          <w:tcPr>
            <w:tcW w:w="1985" w:type="dxa"/>
          </w:tcPr>
          <w:p w:rsidR="007B53CD" w:rsidRPr="007B53CD" w:rsidRDefault="007B53CD" w:rsidP="00717A31">
            <w:pPr>
              <w:ind w:left="0" w:firstLine="0"/>
              <w:rPr>
                <w:color w:val="000000" w:themeColor="text1"/>
              </w:rPr>
            </w:pPr>
            <w:r>
              <w:rPr>
                <w:color w:val="FF0000"/>
              </w:rPr>
              <w:t xml:space="preserve">Action If </w:t>
            </w:r>
            <w:r w:rsidRPr="007B53CD">
              <w:rPr>
                <w:color w:val="FF0000"/>
              </w:rPr>
              <w:t>Required</w:t>
            </w:r>
          </w:p>
          <w:p w:rsidR="007B53CD" w:rsidRPr="007B53CD" w:rsidRDefault="007B53CD" w:rsidP="00717A31">
            <w:pPr>
              <w:ind w:left="0" w:firstLine="0"/>
              <w:rPr>
                <w:color w:val="000000" w:themeColor="text1"/>
              </w:rPr>
            </w:pPr>
            <w:r w:rsidRPr="007B53CD">
              <w:rPr>
                <w:color w:val="000000" w:themeColor="text1"/>
              </w:rPr>
              <w:t xml:space="preserve">Mrs Stevenson to complete paperwork. </w:t>
            </w:r>
          </w:p>
          <w:p w:rsidR="007B53CD" w:rsidRDefault="007B53CD" w:rsidP="00717A31">
            <w:pPr>
              <w:ind w:left="0" w:firstLine="0"/>
              <w:rPr>
                <w:color w:val="FF0000"/>
              </w:rPr>
            </w:pPr>
          </w:p>
          <w:p w:rsidR="007B53CD" w:rsidRPr="000E76CC" w:rsidRDefault="007B53CD" w:rsidP="00717A31">
            <w:pPr>
              <w:ind w:left="0" w:firstLine="0"/>
              <w:rPr>
                <w:color w:val="FF0000"/>
              </w:rPr>
            </w:pPr>
          </w:p>
        </w:tc>
      </w:tr>
      <w:tr w:rsidR="007B53CD" w:rsidRPr="000E76CC" w:rsidTr="007B53CD">
        <w:tc>
          <w:tcPr>
            <w:tcW w:w="6096" w:type="dxa"/>
          </w:tcPr>
          <w:p w:rsidR="007B53CD" w:rsidRDefault="00F627CC" w:rsidP="007B53CD">
            <w:pPr>
              <w:ind w:left="0" w:firstLine="0"/>
              <w:rPr>
                <w:color w:val="FF0000"/>
              </w:rPr>
            </w:pPr>
            <w:r>
              <w:rPr>
                <w:color w:val="FF0000"/>
              </w:rPr>
              <w:t>Point 3</w:t>
            </w:r>
            <w:r w:rsidR="007B53CD">
              <w:rPr>
                <w:color w:val="FF0000"/>
              </w:rPr>
              <w:t xml:space="preserve"> – </w:t>
            </w:r>
            <w:r w:rsidR="007B53CD" w:rsidRPr="000E76CC">
              <w:rPr>
                <w:color w:val="FF0000"/>
              </w:rPr>
              <w:t>Discussion</w:t>
            </w:r>
            <w:r w:rsidR="007B53CD">
              <w:rPr>
                <w:color w:val="FF0000"/>
              </w:rPr>
              <w:t xml:space="preserve"> around the Garden/ Outdoor Learning:</w:t>
            </w:r>
          </w:p>
          <w:p w:rsidR="007B53CD" w:rsidRPr="007B53CD" w:rsidRDefault="007B53CD" w:rsidP="007B53CD">
            <w:pPr>
              <w:rPr>
                <w:rFonts w:cs="Arial"/>
              </w:rPr>
            </w:pPr>
            <w:r w:rsidRPr="007B53CD">
              <w:rPr>
                <w:rFonts w:cs="Arial"/>
              </w:rPr>
              <w:t xml:space="preserve">Look to build an outdoor area – in the Springtime – Wooden Outdoor Classroom.  </w:t>
            </w:r>
          </w:p>
          <w:p w:rsidR="007B53CD" w:rsidRPr="007B53CD" w:rsidRDefault="007B53CD" w:rsidP="007B53CD">
            <w:pPr>
              <w:rPr>
                <w:rFonts w:cs="Arial"/>
              </w:rPr>
            </w:pPr>
            <w:r w:rsidRPr="007B53CD">
              <w:rPr>
                <w:rFonts w:cs="Arial"/>
              </w:rPr>
              <w:t xml:space="preserve">An idea to link this to a whole school event – Ground Force Day. </w:t>
            </w:r>
          </w:p>
          <w:p w:rsidR="007B53CD" w:rsidRPr="007B53CD" w:rsidRDefault="007B53CD" w:rsidP="007B53CD">
            <w:pPr>
              <w:rPr>
                <w:rFonts w:cs="Arial"/>
              </w:rPr>
            </w:pPr>
            <w:r w:rsidRPr="007B53CD">
              <w:rPr>
                <w:rFonts w:cs="Arial"/>
              </w:rPr>
              <w:t xml:space="preserve">Pictures of the outside area – Houston Community Council to thank them for the </w:t>
            </w:r>
            <w:proofErr w:type="spellStart"/>
            <w:r w:rsidRPr="007B53CD">
              <w:rPr>
                <w:rFonts w:cs="Arial"/>
              </w:rPr>
              <w:t>hardwork</w:t>
            </w:r>
            <w:proofErr w:type="spellEnd"/>
            <w:r w:rsidRPr="007B53CD">
              <w:rPr>
                <w:rFonts w:cs="Arial"/>
              </w:rPr>
              <w:t xml:space="preserve"> they have done. </w:t>
            </w:r>
          </w:p>
          <w:p w:rsidR="007B53CD" w:rsidRPr="007B53CD" w:rsidRDefault="007B53CD" w:rsidP="007B53CD">
            <w:pPr>
              <w:rPr>
                <w:rFonts w:cs="Arial"/>
              </w:rPr>
            </w:pPr>
            <w:r w:rsidRPr="007B53CD">
              <w:rPr>
                <w:rFonts w:cs="Arial"/>
              </w:rPr>
              <w:t xml:space="preserve">Angela Smith – create a wish list for the garden – raised bed. Pass this onto the Parent Council. </w:t>
            </w:r>
          </w:p>
          <w:p w:rsidR="007B53CD" w:rsidRPr="007B53CD" w:rsidRDefault="007B53CD" w:rsidP="007B53CD">
            <w:pPr>
              <w:rPr>
                <w:rFonts w:cs="Arial"/>
              </w:rPr>
            </w:pPr>
            <w:r w:rsidRPr="007B53CD">
              <w:rPr>
                <w:rFonts w:cs="Arial"/>
              </w:rPr>
              <w:t xml:space="preserve">Possible donations from B and Q. </w:t>
            </w:r>
          </w:p>
          <w:p w:rsidR="007B53CD" w:rsidRPr="007B53CD" w:rsidRDefault="007B53CD" w:rsidP="007B53CD">
            <w:pPr>
              <w:ind w:left="0" w:firstLine="0"/>
              <w:rPr>
                <w:color w:val="FF0000"/>
              </w:rPr>
            </w:pPr>
          </w:p>
        </w:tc>
        <w:tc>
          <w:tcPr>
            <w:tcW w:w="2976" w:type="dxa"/>
          </w:tcPr>
          <w:p w:rsidR="007B53CD" w:rsidRDefault="007B53CD" w:rsidP="007B53CD">
            <w:pPr>
              <w:ind w:left="0" w:firstLine="0"/>
              <w:rPr>
                <w:rFonts w:cs="Arial"/>
                <w:color w:val="FF0000"/>
              </w:rPr>
            </w:pPr>
            <w:r w:rsidRPr="00B8449A">
              <w:rPr>
                <w:rFonts w:cs="Arial"/>
                <w:color w:val="FF0000"/>
              </w:rPr>
              <w:t>Conclusion</w:t>
            </w:r>
          </w:p>
          <w:p w:rsidR="007B53CD" w:rsidRPr="007B53CD" w:rsidRDefault="007B53CD" w:rsidP="007B53CD">
            <w:pPr>
              <w:ind w:left="0" w:firstLine="0"/>
              <w:rPr>
                <w:rFonts w:cs="Arial"/>
                <w:color w:val="FF0000"/>
              </w:rPr>
            </w:pPr>
            <w:r w:rsidRPr="007B53CD">
              <w:rPr>
                <w:rFonts w:cs="Arial"/>
                <w:color w:val="000000" w:themeColor="text1"/>
              </w:rPr>
              <w:t>Ongoing.</w:t>
            </w:r>
          </w:p>
        </w:tc>
        <w:tc>
          <w:tcPr>
            <w:tcW w:w="1985" w:type="dxa"/>
          </w:tcPr>
          <w:p w:rsidR="007B53CD" w:rsidRDefault="007B53CD" w:rsidP="007B53CD">
            <w:pPr>
              <w:ind w:left="0" w:firstLine="0"/>
              <w:rPr>
                <w:color w:val="FF0000"/>
              </w:rPr>
            </w:pPr>
            <w:r>
              <w:rPr>
                <w:color w:val="FF0000"/>
              </w:rPr>
              <w:t xml:space="preserve">Action If </w:t>
            </w:r>
            <w:r w:rsidRPr="007B53CD">
              <w:rPr>
                <w:color w:val="FF0000"/>
              </w:rPr>
              <w:t>Required</w:t>
            </w:r>
          </w:p>
          <w:p w:rsidR="007B53CD" w:rsidRDefault="007B53CD" w:rsidP="007B53CD">
            <w:pPr>
              <w:ind w:left="0" w:firstLine="0"/>
              <w:rPr>
                <w:color w:val="FF0000"/>
              </w:rPr>
            </w:pPr>
          </w:p>
          <w:p w:rsidR="007B53CD" w:rsidRPr="007B53CD" w:rsidRDefault="007B53CD" w:rsidP="007B53CD">
            <w:pPr>
              <w:ind w:left="0" w:firstLine="0"/>
              <w:rPr>
                <w:color w:val="000000" w:themeColor="text1"/>
              </w:rPr>
            </w:pPr>
            <w:r>
              <w:rPr>
                <w:color w:val="FF0000"/>
              </w:rPr>
              <w:t xml:space="preserve">AHT to email Clare Kennedy (RHS Volunteer) to ascertain items on the ‘Wish List’ and pass on to the Parent Council. </w:t>
            </w:r>
          </w:p>
          <w:p w:rsidR="007B53CD" w:rsidRDefault="007B53CD" w:rsidP="007B53CD">
            <w:pPr>
              <w:ind w:left="0" w:firstLine="0"/>
              <w:rPr>
                <w:color w:val="FF0000"/>
              </w:rPr>
            </w:pPr>
          </w:p>
          <w:p w:rsidR="007B53CD" w:rsidRPr="000E76CC" w:rsidRDefault="007B53CD" w:rsidP="007B53CD">
            <w:pPr>
              <w:ind w:left="0" w:firstLine="0"/>
              <w:rPr>
                <w:color w:val="FF0000"/>
              </w:rPr>
            </w:pPr>
          </w:p>
        </w:tc>
      </w:tr>
      <w:tr w:rsidR="003442FF" w:rsidRPr="000E76CC" w:rsidTr="007B53CD">
        <w:tc>
          <w:tcPr>
            <w:tcW w:w="6096" w:type="dxa"/>
          </w:tcPr>
          <w:p w:rsidR="003442FF" w:rsidRDefault="003442FF" w:rsidP="007B53CD">
            <w:pPr>
              <w:ind w:left="0" w:firstLine="0"/>
              <w:rPr>
                <w:color w:val="FF0000"/>
              </w:rPr>
            </w:pPr>
            <w:r>
              <w:rPr>
                <w:color w:val="FF0000"/>
              </w:rPr>
              <w:t>Point 4 – Pupils Suggestions:</w:t>
            </w:r>
          </w:p>
          <w:p w:rsidR="006D6941" w:rsidRDefault="00A60E5A" w:rsidP="006D6941">
            <w:pPr>
              <w:ind w:left="0" w:firstLine="0"/>
              <w:rPr>
                <w:color w:val="FF0000"/>
              </w:rPr>
            </w:pPr>
            <w:r w:rsidRPr="00A60E5A">
              <w:rPr>
                <w:color w:val="000000" w:themeColor="text1"/>
              </w:rPr>
              <w:t xml:space="preserve">AHT issued pupils ideas/suggestions from each class as ideas for future consideration. </w:t>
            </w:r>
          </w:p>
        </w:tc>
        <w:tc>
          <w:tcPr>
            <w:tcW w:w="2976" w:type="dxa"/>
          </w:tcPr>
          <w:p w:rsidR="003442FF" w:rsidRDefault="003442FF" w:rsidP="007B53CD">
            <w:pPr>
              <w:ind w:left="0" w:firstLine="0"/>
              <w:rPr>
                <w:rFonts w:cs="Arial"/>
                <w:color w:val="FF0000"/>
              </w:rPr>
            </w:pPr>
            <w:r>
              <w:rPr>
                <w:rFonts w:cs="Arial"/>
                <w:color w:val="FF0000"/>
              </w:rPr>
              <w:t>Conclusion</w:t>
            </w:r>
          </w:p>
          <w:p w:rsidR="00A60E5A" w:rsidRPr="00B8449A" w:rsidRDefault="00A60E5A" w:rsidP="007B53CD">
            <w:pPr>
              <w:ind w:left="0" w:firstLine="0"/>
              <w:rPr>
                <w:rFonts w:cs="Arial"/>
                <w:color w:val="FF0000"/>
              </w:rPr>
            </w:pPr>
            <w:r w:rsidRPr="00A60E5A">
              <w:rPr>
                <w:rFonts w:cs="Arial"/>
                <w:color w:val="000000" w:themeColor="text1"/>
              </w:rPr>
              <w:t xml:space="preserve">Future consideration. </w:t>
            </w:r>
          </w:p>
        </w:tc>
        <w:tc>
          <w:tcPr>
            <w:tcW w:w="1985" w:type="dxa"/>
          </w:tcPr>
          <w:p w:rsidR="003442FF" w:rsidRDefault="003442FF" w:rsidP="007B53CD">
            <w:pPr>
              <w:ind w:left="0" w:firstLine="0"/>
              <w:rPr>
                <w:color w:val="FF0000"/>
              </w:rPr>
            </w:pPr>
            <w:r>
              <w:rPr>
                <w:color w:val="FF0000"/>
              </w:rPr>
              <w:t>Action if Required</w:t>
            </w:r>
          </w:p>
          <w:p w:rsidR="00A60E5A" w:rsidRDefault="00A60E5A" w:rsidP="007B53CD">
            <w:pPr>
              <w:ind w:left="0" w:firstLine="0"/>
              <w:rPr>
                <w:color w:val="FF0000"/>
              </w:rPr>
            </w:pPr>
            <w:r w:rsidRPr="00A60E5A">
              <w:rPr>
                <w:color w:val="000000" w:themeColor="text1"/>
              </w:rPr>
              <w:t>N/A</w:t>
            </w:r>
          </w:p>
        </w:tc>
      </w:tr>
      <w:tr w:rsidR="006D6941" w:rsidRPr="000E76CC" w:rsidTr="007B53CD">
        <w:tc>
          <w:tcPr>
            <w:tcW w:w="6096" w:type="dxa"/>
          </w:tcPr>
          <w:p w:rsidR="006D6941" w:rsidRDefault="006D6941" w:rsidP="007B53CD">
            <w:pPr>
              <w:ind w:left="0" w:firstLine="0"/>
              <w:rPr>
                <w:color w:val="FF0000"/>
              </w:rPr>
            </w:pPr>
            <w:r>
              <w:rPr>
                <w:color w:val="FF0000"/>
              </w:rPr>
              <w:t>Point 5 – Christmas Fayre</w:t>
            </w:r>
            <w:r w:rsidR="00D22A6E">
              <w:rPr>
                <w:color w:val="FF0000"/>
              </w:rPr>
              <w:t xml:space="preserve"> – Friday 8</w:t>
            </w:r>
            <w:r w:rsidR="00D22A6E" w:rsidRPr="00D22A6E">
              <w:rPr>
                <w:color w:val="FF0000"/>
                <w:vertAlign w:val="superscript"/>
              </w:rPr>
              <w:t>th</w:t>
            </w:r>
            <w:r w:rsidR="00D22A6E">
              <w:rPr>
                <w:color w:val="FF0000"/>
              </w:rPr>
              <w:t xml:space="preserve"> December 2017</w:t>
            </w:r>
          </w:p>
          <w:p w:rsidR="006D6941" w:rsidRDefault="006D6941" w:rsidP="007B53CD">
            <w:pPr>
              <w:ind w:left="0" w:firstLine="0"/>
              <w:rPr>
                <w:color w:val="FF0000"/>
              </w:rPr>
            </w:pPr>
            <w:r>
              <w:rPr>
                <w:color w:val="FF0000"/>
              </w:rPr>
              <w:t>Discussion around the stalls and activities at the Christmas Fayre</w:t>
            </w:r>
          </w:p>
          <w:p w:rsidR="006D6941" w:rsidRPr="006D6941" w:rsidRDefault="006D6941" w:rsidP="006D6941">
            <w:pPr>
              <w:pStyle w:val="ListParagraph"/>
              <w:numPr>
                <w:ilvl w:val="0"/>
                <w:numId w:val="3"/>
              </w:numPr>
              <w:spacing w:after="0" w:line="240" w:lineRule="auto"/>
              <w:rPr>
                <w:rFonts w:ascii="Arial" w:hAnsi="Arial" w:cs="Arial"/>
                <w:sz w:val="24"/>
                <w:szCs w:val="24"/>
              </w:rPr>
            </w:pPr>
            <w:r w:rsidRPr="006D6941">
              <w:rPr>
                <w:rFonts w:ascii="Arial" w:hAnsi="Arial" w:cs="Arial"/>
                <w:sz w:val="24"/>
                <w:szCs w:val="24"/>
              </w:rPr>
              <w:t xml:space="preserve">Calendars – pupils could make to sell.  </w:t>
            </w:r>
          </w:p>
          <w:p w:rsidR="006D6941" w:rsidRPr="006D6941" w:rsidRDefault="006D6941" w:rsidP="006D6941">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Each class to make an item to sell. </w:t>
            </w:r>
            <w:r w:rsidRPr="006D6941">
              <w:rPr>
                <w:rFonts w:ascii="Arial" w:hAnsi="Arial" w:cs="Arial"/>
                <w:sz w:val="24"/>
                <w:szCs w:val="24"/>
              </w:rPr>
              <w:t xml:space="preserve"> </w:t>
            </w:r>
          </w:p>
          <w:p w:rsidR="006D6941" w:rsidRPr="006D6941" w:rsidRDefault="006D6941" w:rsidP="006D6941">
            <w:pPr>
              <w:pStyle w:val="ListParagraph"/>
              <w:numPr>
                <w:ilvl w:val="0"/>
                <w:numId w:val="3"/>
              </w:numPr>
              <w:spacing w:after="0" w:line="240" w:lineRule="auto"/>
              <w:rPr>
                <w:rFonts w:ascii="Arial" w:hAnsi="Arial" w:cs="Arial"/>
                <w:color w:val="000000" w:themeColor="text1"/>
                <w:sz w:val="24"/>
                <w:szCs w:val="24"/>
              </w:rPr>
            </w:pPr>
            <w:r w:rsidRPr="006D6941">
              <w:rPr>
                <w:rFonts w:ascii="Arial" w:hAnsi="Arial" w:cs="Arial"/>
                <w:sz w:val="24"/>
                <w:szCs w:val="24"/>
              </w:rPr>
              <w:t xml:space="preserve">Guess the Bear’s name, Treasure Map. </w:t>
            </w:r>
            <w:r>
              <w:rPr>
                <w:rFonts w:ascii="Arial" w:hAnsi="Arial" w:cs="Arial"/>
                <w:sz w:val="24"/>
                <w:szCs w:val="24"/>
              </w:rPr>
              <w:t xml:space="preserve">Send </w:t>
            </w:r>
            <w:r w:rsidRPr="006D6941">
              <w:rPr>
                <w:rFonts w:ascii="Arial" w:hAnsi="Arial" w:cs="Arial"/>
                <w:color w:val="000000" w:themeColor="text1"/>
                <w:sz w:val="24"/>
                <w:szCs w:val="24"/>
              </w:rPr>
              <w:t xml:space="preserve">around the classes in the week prior to the Fayre. </w:t>
            </w:r>
          </w:p>
          <w:p w:rsidR="006D6941" w:rsidRPr="006D6941" w:rsidRDefault="006D6941" w:rsidP="006D6941">
            <w:pPr>
              <w:pStyle w:val="ListParagraph"/>
              <w:numPr>
                <w:ilvl w:val="0"/>
                <w:numId w:val="3"/>
              </w:numPr>
              <w:spacing w:after="0" w:line="240" w:lineRule="auto"/>
              <w:rPr>
                <w:color w:val="FF0000"/>
              </w:rPr>
            </w:pPr>
            <w:r w:rsidRPr="006D6941">
              <w:rPr>
                <w:rFonts w:ascii="Arial" w:hAnsi="Arial" w:cs="Arial"/>
                <w:color w:val="000000" w:themeColor="text1"/>
                <w:sz w:val="24"/>
                <w:szCs w:val="24"/>
              </w:rPr>
              <w:lastRenderedPageBreak/>
              <w:t>Photographs – taking orders for children in their outfits of the Nativity.</w:t>
            </w:r>
          </w:p>
          <w:p w:rsidR="006D6941" w:rsidRPr="006D6941" w:rsidRDefault="006D6941" w:rsidP="006D6941">
            <w:pPr>
              <w:pStyle w:val="ListParagraph"/>
              <w:numPr>
                <w:ilvl w:val="0"/>
                <w:numId w:val="3"/>
              </w:numPr>
              <w:spacing w:after="0" w:line="240" w:lineRule="auto"/>
              <w:rPr>
                <w:color w:val="FF0000"/>
              </w:rPr>
            </w:pPr>
            <w:r>
              <w:rPr>
                <w:rFonts w:ascii="Arial" w:hAnsi="Arial" w:cs="Arial"/>
                <w:color w:val="000000" w:themeColor="text1"/>
                <w:sz w:val="24"/>
                <w:szCs w:val="24"/>
              </w:rPr>
              <w:t xml:space="preserve">Pupils buy and wrap a gift for parents. </w:t>
            </w:r>
          </w:p>
        </w:tc>
        <w:tc>
          <w:tcPr>
            <w:tcW w:w="2976" w:type="dxa"/>
          </w:tcPr>
          <w:p w:rsidR="006D6941" w:rsidRDefault="006D6941" w:rsidP="007B53CD">
            <w:pPr>
              <w:ind w:left="0" w:firstLine="0"/>
              <w:rPr>
                <w:rFonts w:cs="Arial"/>
                <w:color w:val="FF0000"/>
              </w:rPr>
            </w:pPr>
            <w:r>
              <w:rPr>
                <w:rFonts w:cs="Arial"/>
                <w:color w:val="FF0000"/>
              </w:rPr>
              <w:lastRenderedPageBreak/>
              <w:t>Conclusion</w:t>
            </w:r>
          </w:p>
          <w:p w:rsidR="006D6941" w:rsidRDefault="006D6941" w:rsidP="007B53CD">
            <w:pPr>
              <w:ind w:left="0" w:firstLine="0"/>
              <w:rPr>
                <w:rFonts w:cs="Arial"/>
                <w:color w:val="FF0000"/>
              </w:rPr>
            </w:pPr>
          </w:p>
          <w:p w:rsidR="006D6941" w:rsidRDefault="006D6941" w:rsidP="007B53CD">
            <w:pPr>
              <w:ind w:left="0" w:firstLine="0"/>
              <w:rPr>
                <w:rFonts w:cs="Arial"/>
                <w:color w:val="FF0000"/>
              </w:rPr>
            </w:pPr>
            <w:r w:rsidRPr="006D6941">
              <w:rPr>
                <w:rFonts w:cs="Arial"/>
                <w:color w:val="000000" w:themeColor="text1"/>
              </w:rPr>
              <w:t xml:space="preserve">Parent Council to meet next week to organise and assign roles and responsibilities. </w:t>
            </w:r>
          </w:p>
        </w:tc>
        <w:tc>
          <w:tcPr>
            <w:tcW w:w="1985" w:type="dxa"/>
          </w:tcPr>
          <w:p w:rsidR="006D6941" w:rsidRDefault="006D6941" w:rsidP="007B53CD">
            <w:pPr>
              <w:ind w:left="0" w:firstLine="0"/>
              <w:rPr>
                <w:color w:val="FF0000"/>
              </w:rPr>
            </w:pPr>
            <w:r>
              <w:rPr>
                <w:color w:val="FF0000"/>
              </w:rPr>
              <w:t>Action if Required</w:t>
            </w:r>
          </w:p>
          <w:p w:rsidR="006D6941" w:rsidRPr="00D22A6E" w:rsidRDefault="00D22A6E" w:rsidP="007B53CD">
            <w:pPr>
              <w:ind w:left="0" w:firstLine="0"/>
              <w:rPr>
                <w:color w:val="000000" w:themeColor="text1"/>
              </w:rPr>
            </w:pPr>
            <w:r w:rsidRPr="00D22A6E">
              <w:rPr>
                <w:color w:val="000000" w:themeColor="text1"/>
              </w:rPr>
              <w:t xml:space="preserve">AHT to ask classes to create an item to sell and send the list to Mrs Stevenson. </w:t>
            </w:r>
          </w:p>
          <w:p w:rsidR="00D22A6E" w:rsidRDefault="00D22A6E" w:rsidP="007B53CD">
            <w:pPr>
              <w:ind w:left="0" w:firstLine="0"/>
              <w:rPr>
                <w:color w:val="FF0000"/>
              </w:rPr>
            </w:pPr>
            <w:r w:rsidRPr="00D22A6E">
              <w:rPr>
                <w:color w:val="000000" w:themeColor="text1"/>
              </w:rPr>
              <w:lastRenderedPageBreak/>
              <w:t xml:space="preserve">AHT to send out letters for pupils to volunteer on the night. </w:t>
            </w:r>
          </w:p>
        </w:tc>
      </w:tr>
    </w:tbl>
    <w:p w:rsidR="008C5150" w:rsidRDefault="008C5150" w:rsidP="00FE46E6">
      <w:pPr>
        <w:ind w:left="0" w:firstLine="0"/>
      </w:pPr>
    </w:p>
    <w:p w:rsidR="006C57F1" w:rsidRPr="004B1634" w:rsidRDefault="006C57F1" w:rsidP="006C57F1">
      <w:pPr>
        <w:ind w:left="0" w:firstLine="0"/>
      </w:pPr>
    </w:p>
    <w:sectPr w:rsidR="006C57F1" w:rsidRPr="004B1634" w:rsidSect="004D633B">
      <w:footerReference w:type="default" r:id="rId9"/>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25" w:rsidRDefault="00915125" w:rsidP="00726FB6">
      <w:pPr>
        <w:spacing w:after="0" w:line="240" w:lineRule="auto"/>
      </w:pPr>
      <w:r>
        <w:separator/>
      </w:r>
    </w:p>
  </w:endnote>
  <w:endnote w:type="continuationSeparator" w:id="0">
    <w:p w:rsidR="00915125" w:rsidRDefault="00915125" w:rsidP="007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B6" w:rsidRPr="008910AE" w:rsidRDefault="00726FB6" w:rsidP="00FE46E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25" w:rsidRDefault="00915125" w:rsidP="00726FB6">
      <w:pPr>
        <w:spacing w:after="0" w:line="240" w:lineRule="auto"/>
      </w:pPr>
      <w:r>
        <w:separator/>
      </w:r>
    </w:p>
  </w:footnote>
  <w:footnote w:type="continuationSeparator" w:id="0">
    <w:p w:rsidR="00915125" w:rsidRDefault="00915125" w:rsidP="0072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3DA"/>
    <w:multiLevelType w:val="hybridMultilevel"/>
    <w:tmpl w:val="B99C27E6"/>
    <w:lvl w:ilvl="0" w:tplc="584EF9F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A6307"/>
    <w:multiLevelType w:val="hybridMultilevel"/>
    <w:tmpl w:val="9BCA3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31145"/>
    <w:multiLevelType w:val="hybridMultilevel"/>
    <w:tmpl w:val="8530E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F1"/>
    <w:rsid w:val="00005F96"/>
    <w:rsid w:val="00007C9F"/>
    <w:rsid w:val="00057FF4"/>
    <w:rsid w:val="00060701"/>
    <w:rsid w:val="00066FFF"/>
    <w:rsid w:val="000C2993"/>
    <w:rsid w:val="000E76CC"/>
    <w:rsid w:val="000F2B86"/>
    <w:rsid w:val="000F4F34"/>
    <w:rsid w:val="000F5B16"/>
    <w:rsid w:val="00103625"/>
    <w:rsid w:val="00130DA0"/>
    <w:rsid w:val="00132488"/>
    <w:rsid w:val="0019425D"/>
    <w:rsid w:val="001C25B9"/>
    <w:rsid w:val="001D29C9"/>
    <w:rsid w:val="001E50D8"/>
    <w:rsid w:val="002009F7"/>
    <w:rsid w:val="00202D70"/>
    <w:rsid w:val="00220F40"/>
    <w:rsid w:val="00233325"/>
    <w:rsid w:val="00242978"/>
    <w:rsid w:val="00251546"/>
    <w:rsid w:val="0029520D"/>
    <w:rsid w:val="002974A8"/>
    <w:rsid w:val="002B4B46"/>
    <w:rsid w:val="003314C0"/>
    <w:rsid w:val="00335C70"/>
    <w:rsid w:val="003442FF"/>
    <w:rsid w:val="003D7E78"/>
    <w:rsid w:val="003F4012"/>
    <w:rsid w:val="0041738A"/>
    <w:rsid w:val="004214CA"/>
    <w:rsid w:val="0047196B"/>
    <w:rsid w:val="004A6997"/>
    <w:rsid w:val="004B1634"/>
    <w:rsid w:val="004D633B"/>
    <w:rsid w:val="004E488C"/>
    <w:rsid w:val="0051442F"/>
    <w:rsid w:val="0051636F"/>
    <w:rsid w:val="00520CAD"/>
    <w:rsid w:val="005535A3"/>
    <w:rsid w:val="00561079"/>
    <w:rsid w:val="00585162"/>
    <w:rsid w:val="00587991"/>
    <w:rsid w:val="00593180"/>
    <w:rsid w:val="005A6E73"/>
    <w:rsid w:val="005B29A8"/>
    <w:rsid w:val="005B42FE"/>
    <w:rsid w:val="005B6C9D"/>
    <w:rsid w:val="005C3A1E"/>
    <w:rsid w:val="005D6857"/>
    <w:rsid w:val="005D6B29"/>
    <w:rsid w:val="005F4B43"/>
    <w:rsid w:val="005F64C4"/>
    <w:rsid w:val="0060257D"/>
    <w:rsid w:val="006155E4"/>
    <w:rsid w:val="00622C64"/>
    <w:rsid w:val="00662DFA"/>
    <w:rsid w:val="006762AD"/>
    <w:rsid w:val="006942D6"/>
    <w:rsid w:val="006A68E7"/>
    <w:rsid w:val="006C17C7"/>
    <w:rsid w:val="006C57F1"/>
    <w:rsid w:val="006D6941"/>
    <w:rsid w:val="00726FB6"/>
    <w:rsid w:val="00731584"/>
    <w:rsid w:val="00754331"/>
    <w:rsid w:val="00773D81"/>
    <w:rsid w:val="007937D2"/>
    <w:rsid w:val="007A2365"/>
    <w:rsid w:val="007B0D98"/>
    <w:rsid w:val="007B53CD"/>
    <w:rsid w:val="007F0A50"/>
    <w:rsid w:val="007F6A43"/>
    <w:rsid w:val="00821C48"/>
    <w:rsid w:val="008469F2"/>
    <w:rsid w:val="0089002B"/>
    <w:rsid w:val="008910AE"/>
    <w:rsid w:val="008B25C3"/>
    <w:rsid w:val="008B6C6E"/>
    <w:rsid w:val="008C1DB9"/>
    <w:rsid w:val="008C5150"/>
    <w:rsid w:val="008E72E9"/>
    <w:rsid w:val="008F0216"/>
    <w:rsid w:val="008F2EBF"/>
    <w:rsid w:val="008F7A6E"/>
    <w:rsid w:val="00915125"/>
    <w:rsid w:val="009156D4"/>
    <w:rsid w:val="009320A5"/>
    <w:rsid w:val="0093758F"/>
    <w:rsid w:val="009A46B5"/>
    <w:rsid w:val="009C08E0"/>
    <w:rsid w:val="009D4E33"/>
    <w:rsid w:val="009F5ACF"/>
    <w:rsid w:val="00A13EB5"/>
    <w:rsid w:val="00A21334"/>
    <w:rsid w:val="00A34153"/>
    <w:rsid w:val="00A60E5A"/>
    <w:rsid w:val="00AD106B"/>
    <w:rsid w:val="00AF186D"/>
    <w:rsid w:val="00B051A6"/>
    <w:rsid w:val="00B33B37"/>
    <w:rsid w:val="00B567CA"/>
    <w:rsid w:val="00B652F1"/>
    <w:rsid w:val="00B67598"/>
    <w:rsid w:val="00B8449A"/>
    <w:rsid w:val="00C04950"/>
    <w:rsid w:val="00C132AE"/>
    <w:rsid w:val="00C57DBB"/>
    <w:rsid w:val="00CA0827"/>
    <w:rsid w:val="00CB6774"/>
    <w:rsid w:val="00CC5C61"/>
    <w:rsid w:val="00D02F66"/>
    <w:rsid w:val="00D11AB2"/>
    <w:rsid w:val="00D14064"/>
    <w:rsid w:val="00D22A6E"/>
    <w:rsid w:val="00D41AC9"/>
    <w:rsid w:val="00D47577"/>
    <w:rsid w:val="00D730E8"/>
    <w:rsid w:val="00DA243F"/>
    <w:rsid w:val="00DB6C6E"/>
    <w:rsid w:val="00DE13A5"/>
    <w:rsid w:val="00DE71B9"/>
    <w:rsid w:val="00DF4595"/>
    <w:rsid w:val="00E20F19"/>
    <w:rsid w:val="00EA2DD6"/>
    <w:rsid w:val="00EB257B"/>
    <w:rsid w:val="00EB665A"/>
    <w:rsid w:val="00ED7F80"/>
    <w:rsid w:val="00F04B63"/>
    <w:rsid w:val="00F11B29"/>
    <w:rsid w:val="00F370CD"/>
    <w:rsid w:val="00F57435"/>
    <w:rsid w:val="00F627CC"/>
    <w:rsid w:val="00F67129"/>
    <w:rsid w:val="00FA3968"/>
    <w:rsid w:val="00FA68D7"/>
    <w:rsid w:val="00FE2EDD"/>
    <w:rsid w:val="00FE4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74754"/>
  <w15:chartTrackingRefBased/>
  <w15:docId w15:val="{36B68651-8491-43A7-B2C5-51ABEE3E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uiPriority w:val="34"/>
    <w:qFormat/>
    <w:rsid w:val="001E50D8"/>
    <w:pPr>
      <w:spacing w:after="160" w:line="259" w:lineRule="auto"/>
      <w:ind w:left="720" w:firstLine="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389B-1E7A-4C28-987A-67F63F62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mcpherson</dc:creator>
  <cp:keywords/>
  <dc:description/>
  <cp:lastModifiedBy>claire mackenzie</cp:lastModifiedBy>
  <cp:revision>2</cp:revision>
  <cp:lastPrinted>2017-10-13T12:27:00Z</cp:lastPrinted>
  <dcterms:created xsi:type="dcterms:W3CDTF">2017-11-21T14:45:00Z</dcterms:created>
  <dcterms:modified xsi:type="dcterms:W3CDTF">2017-11-21T14:45:00Z</dcterms:modified>
</cp:coreProperties>
</file>