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50EA97" w14:textId="1738E949" w:rsidR="00027C27" w:rsidRDefault="00230F22" w:rsidP="00B561C0">
      <w:r>
        <w:t xml:space="preserve">Outdoor Learning, </w:t>
      </w:r>
      <w:r w:rsidR="0086698F">
        <w:t>STEM</w:t>
      </w:r>
    </w:p>
    <w:p w14:paraId="1F446758" w14:textId="36821B36" w:rsidR="00B74060" w:rsidRDefault="00B74060" w:rsidP="00B561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74060" w14:paraId="66AF7149" w14:textId="77777777" w:rsidTr="00B74060">
        <w:tc>
          <w:tcPr>
            <w:tcW w:w="9016" w:type="dxa"/>
            <w:gridSpan w:val="2"/>
            <w:shd w:val="clear" w:color="auto" w:fill="92D050"/>
          </w:tcPr>
          <w:p w14:paraId="1E3D4F32" w14:textId="44274304" w:rsidR="00B74060" w:rsidRDefault="00B74060" w:rsidP="00B561C0">
            <w:r>
              <w:t>Learning experience</w:t>
            </w:r>
          </w:p>
          <w:p w14:paraId="3113FBCB" w14:textId="77777777" w:rsidR="00B74060" w:rsidRDefault="00B74060" w:rsidP="00B561C0"/>
        </w:tc>
      </w:tr>
      <w:tr w:rsidR="00B74060" w14:paraId="25A1DE10" w14:textId="77777777" w:rsidTr="00B74060">
        <w:tc>
          <w:tcPr>
            <w:tcW w:w="9016" w:type="dxa"/>
            <w:gridSpan w:val="2"/>
          </w:tcPr>
          <w:p w14:paraId="5798B2DE" w14:textId="4DE6F01A" w:rsidR="00B74060" w:rsidRDefault="001D4212" w:rsidP="00B561C0">
            <w:r>
              <w:t>Binary Code</w:t>
            </w:r>
            <w:r w:rsidR="00055596">
              <w:t>, The Computus (Latin for computation</w:t>
            </w:r>
            <w:r w:rsidR="003A6759">
              <w:t xml:space="preserve">) is the calculation of when Easter is.  Lets look at some computing science this </w:t>
            </w:r>
            <w:r w:rsidR="00785246">
              <w:t>E</w:t>
            </w:r>
            <w:r w:rsidR="003A6759">
              <w:t>aster.</w:t>
            </w:r>
          </w:p>
          <w:p w14:paraId="1812D5D4" w14:textId="77777777" w:rsidR="00B74060" w:rsidRDefault="00B74060" w:rsidP="00B561C0"/>
        </w:tc>
      </w:tr>
      <w:tr w:rsidR="00B74060" w14:paraId="4B0BE213" w14:textId="77777777" w:rsidTr="00B74060">
        <w:tc>
          <w:tcPr>
            <w:tcW w:w="9016" w:type="dxa"/>
            <w:gridSpan w:val="2"/>
            <w:shd w:val="clear" w:color="auto" w:fill="92D050"/>
          </w:tcPr>
          <w:p w14:paraId="61439222" w14:textId="219A196D" w:rsidR="00B74060" w:rsidRDefault="00B74060" w:rsidP="00B561C0">
            <w:r>
              <w:t>CfE Level</w:t>
            </w:r>
            <w:r w:rsidR="00230F22">
              <w:t xml:space="preserve"> -</w:t>
            </w:r>
            <w:r w:rsidR="00BA407D">
              <w:t xml:space="preserve"> </w:t>
            </w:r>
            <w:r w:rsidR="00412834">
              <w:t>Second</w:t>
            </w:r>
          </w:p>
          <w:p w14:paraId="784A076D" w14:textId="77777777" w:rsidR="00B74060" w:rsidRDefault="00B74060" w:rsidP="00B561C0"/>
        </w:tc>
      </w:tr>
      <w:tr w:rsidR="00B74060" w14:paraId="32111B0D" w14:textId="77777777" w:rsidTr="00B74060">
        <w:tc>
          <w:tcPr>
            <w:tcW w:w="9016" w:type="dxa"/>
            <w:gridSpan w:val="2"/>
            <w:shd w:val="clear" w:color="auto" w:fill="92D050"/>
          </w:tcPr>
          <w:p w14:paraId="21ECC7F3" w14:textId="1283ADD6" w:rsidR="00B74060" w:rsidRDefault="00B74060" w:rsidP="00B561C0">
            <w:r>
              <w:t>Experiences and Outcomes and associated benchmarks</w:t>
            </w:r>
            <w:r w:rsidR="008167C9">
              <w:t>/skills</w:t>
            </w:r>
          </w:p>
          <w:p w14:paraId="13BF6EFA" w14:textId="77777777" w:rsidR="00B74060" w:rsidRDefault="00B74060" w:rsidP="00B561C0"/>
        </w:tc>
      </w:tr>
      <w:tr w:rsidR="00B74060" w14:paraId="0C732807" w14:textId="77777777" w:rsidTr="003719FF">
        <w:tc>
          <w:tcPr>
            <w:tcW w:w="4508" w:type="dxa"/>
          </w:tcPr>
          <w:p w14:paraId="55479E55" w14:textId="77777777" w:rsidR="00B74060" w:rsidRDefault="00B74060" w:rsidP="00B561C0">
            <w:r>
              <w:t>E&amp;Os</w:t>
            </w:r>
          </w:p>
          <w:p w14:paraId="79844EE3" w14:textId="4B1CD5EE" w:rsidR="00B74060" w:rsidRDefault="004A1B04" w:rsidP="00B561C0">
            <w:r>
              <w:t>TCH 2-14b I understand how information is stored and how key components of computing technology connect and interact through n</w:t>
            </w:r>
            <w:r w:rsidR="00C076AE">
              <w:t>etworks.</w:t>
            </w:r>
          </w:p>
          <w:p w14:paraId="63D35CEA" w14:textId="77777777" w:rsidR="00B74060" w:rsidRDefault="00B74060" w:rsidP="00B561C0"/>
          <w:p w14:paraId="3EA05FFD" w14:textId="77777777" w:rsidR="00B74060" w:rsidRDefault="00B74060" w:rsidP="00B561C0"/>
          <w:p w14:paraId="298F44BA" w14:textId="77777777" w:rsidR="00B74060" w:rsidRDefault="00B74060" w:rsidP="00B561C0"/>
          <w:p w14:paraId="784C68E9" w14:textId="77777777" w:rsidR="00B74060" w:rsidRDefault="00B74060" w:rsidP="00B561C0"/>
        </w:tc>
        <w:tc>
          <w:tcPr>
            <w:tcW w:w="4508" w:type="dxa"/>
          </w:tcPr>
          <w:p w14:paraId="4DC4C81E" w14:textId="77777777" w:rsidR="00B74060" w:rsidRDefault="00B74060" w:rsidP="00B561C0">
            <w:r>
              <w:t>BMs</w:t>
            </w:r>
            <w:r w:rsidR="008167C9">
              <w:t>/Skills</w:t>
            </w:r>
          </w:p>
          <w:p w14:paraId="2661AE94" w14:textId="54000C70" w:rsidR="001F77B5" w:rsidRDefault="00C076AE" w:rsidP="00B561C0">
            <w:r>
              <w:t>Demonstrates and understanding that all computer data is represented in binary</w:t>
            </w:r>
            <w:r w:rsidR="00460812">
              <w:t>.</w:t>
            </w:r>
          </w:p>
        </w:tc>
      </w:tr>
      <w:tr w:rsidR="00B74060" w14:paraId="1F393A10" w14:textId="77777777" w:rsidTr="00B74060">
        <w:tc>
          <w:tcPr>
            <w:tcW w:w="9016" w:type="dxa"/>
            <w:gridSpan w:val="2"/>
            <w:shd w:val="clear" w:color="auto" w:fill="92D050"/>
          </w:tcPr>
          <w:p w14:paraId="38D35A3A" w14:textId="77777777" w:rsidR="00B74060" w:rsidRDefault="00B74060" w:rsidP="00B561C0">
            <w:r>
              <w:t>Overview of learning experience</w:t>
            </w:r>
          </w:p>
        </w:tc>
      </w:tr>
      <w:tr w:rsidR="00B74060" w14:paraId="3B3B3FD0" w14:textId="77777777" w:rsidTr="00B74060">
        <w:tc>
          <w:tcPr>
            <w:tcW w:w="9016" w:type="dxa"/>
            <w:gridSpan w:val="2"/>
          </w:tcPr>
          <w:p w14:paraId="0C8AF029" w14:textId="14C38A7A" w:rsidR="00B74060" w:rsidRDefault="00460812" w:rsidP="00B561C0">
            <w:r>
              <w:t>Pupils use natural materials to write words in binary code for others to try and interpret.</w:t>
            </w:r>
          </w:p>
          <w:p w14:paraId="492C1555" w14:textId="77777777" w:rsidR="00B74060" w:rsidRDefault="00B74060" w:rsidP="00B561C0"/>
        </w:tc>
      </w:tr>
      <w:tr w:rsidR="00B74060" w14:paraId="3F72D089" w14:textId="77777777" w:rsidTr="00B74060">
        <w:tc>
          <w:tcPr>
            <w:tcW w:w="9016" w:type="dxa"/>
            <w:gridSpan w:val="2"/>
            <w:shd w:val="clear" w:color="auto" w:fill="92D050"/>
          </w:tcPr>
          <w:p w14:paraId="6B0BD18C" w14:textId="77777777" w:rsidR="00B74060" w:rsidRDefault="00B74060" w:rsidP="00B561C0">
            <w:r>
              <w:t>Outline of learning</w:t>
            </w:r>
          </w:p>
        </w:tc>
      </w:tr>
      <w:tr w:rsidR="00B74060" w14:paraId="76F99811" w14:textId="77777777" w:rsidTr="001E101B">
        <w:tc>
          <w:tcPr>
            <w:tcW w:w="4508" w:type="dxa"/>
          </w:tcPr>
          <w:p w14:paraId="32B6E82B" w14:textId="77777777" w:rsidR="00B74060" w:rsidRDefault="00B74060" w:rsidP="00B561C0">
            <w:r>
              <w:t>LI/SC</w:t>
            </w:r>
          </w:p>
          <w:p w14:paraId="2DF58FA4" w14:textId="20D55171" w:rsidR="00B74060" w:rsidRDefault="009A4C93" w:rsidP="00B561C0">
            <w:r>
              <w:t>I can write a letter in binary code.</w:t>
            </w:r>
          </w:p>
          <w:p w14:paraId="32A22E06" w14:textId="17501C9D" w:rsidR="009A4C93" w:rsidRDefault="009A4C93" w:rsidP="00B561C0">
            <w:r>
              <w:t>I can write a word in binary code.</w:t>
            </w:r>
          </w:p>
          <w:p w14:paraId="013B5291" w14:textId="557AF896" w:rsidR="00B74060" w:rsidRDefault="009A4C93" w:rsidP="00B561C0">
            <w:r>
              <w:t>I can decode</w:t>
            </w:r>
            <w:r w:rsidR="00A659F1">
              <w:t xml:space="preserve"> binary written by someone else to read a word.</w:t>
            </w:r>
          </w:p>
          <w:p w14:paraId="5BDB4437" w14:textId="77777777" w:rsidR="00B74060" w:rsidRDefault="00B74060" w:rsidP="00B561C0"/>
        </w:tc>
        <w:tc>
          <w:tcPr>
            <w:tcW w:w="4508" w:type="dxa"/>
          </w:tcPr>
          <w:p w14:paraId="05D4CD06" w14:textId="57A33787" w:rsidR="00B74060" w:rsidRDefault="00B74060" w:rsidP="00B561C0">
            <w:r>
              <w:t>Resources</w:t>
            </w:r>
          </w:p>
          <w:p w14:paraId="162F0939" w14:textId="384065A4" w:rsidR="00B74060" w:rsidRDefault="00A659F1" w:rsidP="00B561C0">
            <w:r>
              <w:t xml:space="preserve">Cones, stones, sticks, leaves.  </w:t>
            </w:r>
            <w:r w:rsidR="00985C20">
              <w:t>2 types of something which multiples of can be gained.</w:t>
            </w:r>
          </w:p>
          <w:p w14:paraId="34B07378" w14:textId="77777777" w:rsidR="00B74060" w:rsidRDefault="00985C20" w:rsidP="00B561C0">
            <w:r>
              <w:t>Laminated binary code</w:t>
            </w:r>
            <w:r w:rsidR="009943D6">
              <w:t xml:space="preserve"> sheet.</w:t>
            </w:r>
          </w:p>
          <w:p w14:paraId="25819338" w14:textId="64111907" w:rsidR="00523E6E" w:rsidRDefault="00523E6E" w:rsidP="00B561C0">
            <w:r>
              <w:t>Camera to take pictures of work.</w:t>
            </w:r>
          </w:p>
        </w:tc>
      </w:tr>
      <w:tr w:rsidR="00B74060" w14:paraId="5655F884" w14:textId="77777777" w:rsidTr="00B74060">
        <w:tc>
          <w:tcPr>
            <w:tcW w:w="9016" w:type="dxa"/>
            <w:gridSpan w:val="2"/>
          </w:tcPr>
          <w:p w14:paraId="604BC460" w14:textId="19881DBF" w:rsidR="00B74060" w:rsidRDefault="00B74060" w:rsidP="00B561C0">
            <w:r>
              <w:t>Description of learning experience and assessment opportunities</w:t>
            </w:r>
          </w:p>
          <w:p w14:paraId="15E9E1B6" w14:textId="4884B4DF" w:rsidR="00985C20" w:rsidRDefault="00985C20" w:rsidP="00B561C0"/>
          <w:p w14:paraId="261B99DE" w14:textId="13EB3CC3" w:rsidR="00985C20" w:rsidRDefault="009943D6" w:rsidP="00B561C0">
            <w:r>
              <w:t xml:space="preserve">Explain that computers </w:t>
            </w:r>
            <w:r w:rsidR="00D8325E">
              <w:t>only understand information in 1s and 0s this is called binary</w:t>
            </w:r>
            <w:r w:rsidR="009F7CB7">
              <w:t xml:space="preserve"> code.</w:t>
            </w:r>
          </w:p>
          <w:p w14:paraId="4286B4CB" w14:textId="7B7CBEB9" w:rsidR="00A64DEC" w:rsidRDefault="00A64DEC" w:rsidP="00B561C0">
            <w:r>
              <w:t>All numbers, letter and images can be represented in binary code.</w:t>
            </w:r>
            <w:r w:rsidR="00A23476">
              <w:t xml:space="preserve">  You may want to show these images and explain that they are made from lots of pixels being on or off</w:t>
            </w:r>
            <w:r w:rsidR="00764305">
              <w:t xml:space="preserve"> (1 or 0) to make the image appear.  </w:t>
            </w:r>
          </w:p>
          <w:p w14:paraId="7D549EF7" w14:textId="326368BC" w:rsidR="00A64DEC" w:rsidRDefault="00A64DEC" w:rsidP="00B561C0"/>
          <w:p w14:paraId="2AB5C9A4" w14:textId="3E4A7F50" w:rsidR="00A64DEC" w:rsidRDefault="00A23476" w:rsidP="00B561C0">
            <w:r>
              <w:rPr>
                <w:noProof/>
              </w:rPr>
              <w:drawing>
                <wp:inline distT="0" distB="0" distL="0" distR="0" wp14:anchorId="5D2115F2" wp14:editId="1036B4C0">
                  <wp:extent cx="1130300" cy="762000"/>
                  <wp:effectExtent l="0" t="0" r="0" b="0"/>
                  <wp:docPr id="3" name="Picture 3" descr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3B81001" wp14:editId="4407BD64">
                  <wp:extent cx="903613" cy="806450"/>
                  <wp:effectExtent l="0" t="0" r="0" b="0"/>
                  <wp:docPr id="4" name="Picture 4" descr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660" cy="835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02FEEC" w14:textId="4127D50A" w:rsidR="00F24906" w:rsidRDefault="00F24906" w:rsidP="00B561C0">
            <w:r>
              <w:t>Issue pupils will the binary code for letters shown below.  Challenge pupils to use natural materials to write the first letter of their name in binary code</w:t>
            </w:r>
            <w:r w:rsidR="00B9108B">
              <w:t xml:space="preserve">.  Ie pine cone is a white space and a stone is a black space.  </w:t>
            </w:r>
            <w:r w:rsidR="004061E3">
              <w:t xml:space="preserve">They could then try to write their own name.  </w:t>
            </w:r>
            <w:r w:rsidR="00523E6E">
              <w:t>Then you could ask them to write words associated with your current topic or the time of year.  Then challenge pupils to swap and try to decode each others words.</w:t>
            </w:r>
          </w:p>
          <w:p w14:paraId="3024AB43" w14:textId="23964609" w:rsidR="007C2A19" w:rsidRDefault="007C2A19" w:rsidP="00B561C0">
            <w:r>
              <w:lastRenderedPageBreak/>
              <w:t>Take picture of pupils work.</w:t>
            </w:r>
          </w:p>
          <w:p w14:paraId="42E885AC" w14:textId="4CCB49CC" w:rsidR="00CF74D4" w:rsidRDefault="00CF74D4" w:rsidP="00B561C0"/>
          <w:p w14:paraId="5AF4F1BD" w14:textId="651D5102" w:rsidR="00CF74D4" w:rsidRDefault="00AD5066" w:rsidP="00B561C0">
            <w:r>
              <w:rPr>
                <w:noProof/>
              </w:rPr>
              <w:drawing>
                <wp:inline distT="0" distB="0" distL="0" distR="0" wp14:anchorId="30B9B3B6" wp14:editId="6265D669">
                  <wp:extent cx="3562350" cy="2771219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5646" cy="2789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AF39E8" w14:textId="77777777" w:rsidR="00B74060" w:rsidRDefault="00B74060" w:rsidP="00B561C0"/>
          <w:p w14:paraId="3D9348A0" w14:textId="77777777" w:rsidR="00B74060" w:rsidRDefault="00B74060" w:rsidP="00B561C0"/>
        </w:tc>
      </w:tr>
      <w:tr w:rsidR="00B74060" w14:paraId="19FEB5D7" w14:textId="77777777" w:rsidTr="00B74060">
        <w:tc>
          <w:tcPr>
            <w:tcW w:w="9016" w:type="dxa"/>
            <w:gridSpan w:val="2"/>
            <w:shd w:val="clear" w:color="auto" w:fill="92D050"/>
          </w:tcPr>
          <w:p w14:paraId="3B2BCA5A" w14:textId="77777777" w:rsidR="00B74060" w:rsidRDefault="00B74060" w:rsidP="00B561C0">
            <w:r>
              <w:lastRenderedPageBreak/>
              <w:t>Consideration of risk</w:t>
            </w:r>
          </w:p>
        </w:tc>
      </w:tr>
      <w:tr w:rsidR="00B74060" w14:paraId="2660B161" w14:textId="77777777" w:rsidTr="00B74060">
        <w:tc>
          <w:tcPr>
            <w:tcW w:w="9016" w:type="dxa"/>
            <w:gridSpan w:val="2"/>
          </w:tcPr>
          <w:p w14:paraId="5B92B619" w14:textId="5002E441" w:rsidR="00C64C9F" w:rsidRDefault="007C2A19" w:rsidP="00B561C0">
            <w:r>
              <w:t>When using natural materials check for thorns on sticks, sharp edges on stones</w:t>
            </w:r>
            <w:r w:rsidR="00D315FC">
              <w:t xml:space="preserve"> etc.</w:t>
            </w:r>
          </w:p>
        </w:tc>
      </w:tr>
      <w:tr w:rsidR="00B74060" w14:paraId="1489CC44" w14:textId="77777777" w:rsidTr="00B74060">
        <w:tc>
          <w:tcPr>
            <w:tcW w:w="9016" w:type="dxa"/>
            <w:gridSpan w:val="2"/>
            <w:shd w:val="clear" w:color="auto" w:fill="92D050"/>
          </w:tcPr>
          <w:p w14:paraId="668196F9" w14:textId="77777777" w:rsidR="00B74060" w:rsidRDefault="00B74060" w:rsidP="00B561C0">
            <w:r>
              <w:t>Taking it further – what else could you do?</w:t>
            </w:r>
          </w:p>
        </w:tc>
      </w:tr>
      <w:tr w:rsidR="00B74060" w14:paraId="67E45810" w14:textId="77777777" w:rsidTr="00B74060">
        <w:tc>
          <w:tcPr>
            <w:tcW w:w="9016" w:type="dxa"/>
            <w:gridSpan w:val="2"/>
          </w:tcPr>
          <w:p w14:paraId="238398C7" w14:textId="55DFFE13" w:rsidR="00C27485" w:rsidRDefault="00D315FC" w:rsidP="00B561C0">
            <w:r>
              <w:t xml:space="preserve">Shine torches to do morse code, use flag to do </w:t>
            </w:r>
            <w:r w:rsidR="00756F43">
              <w:t xml:space="preserve">semaphore.  Discuss the space taken up to write their words and so therefore how much data and space is required to store computational data.  </w:t>
            </w:r>
          </w:p>
          <w:p w14:paraId="0D230987" w14:textId="5A041F95" w:rsidR="00EF7978" w:rsidRDefault="00EF7978" w:rsidP="00B561C0">
            <w:r>
              <w:t xml:space="preserve">Discuss how long it took them to </w:t>
            </w:r>
            <w:r w:rsidR="002E7C65">
              <w:t xml:space="preserve">decipher the words and that this is processing.  How fast must their computers processor be to </w:t>
            </w:r>
            <w:r w:rsidR="0051750B">
              <w:t>decipher information.</w:t>
            </w:r>
          </w:p>
          <w:p w14:paraId="056DFF35" w14:textId="16B587D4" w:rsidR="00D65BFE" w:rsidRDefault="00D65BFE" w:rsidP="00B561C0">
            <w:r>
              <w:t xml:space="preserve">Use the same materials to create digital pixel images.  </w:t>
            </w:r>
          </w:p>
        </w:tc>
      </w:tr>
    </w:tbl>
    <w:p w14:paraId="3E13466A" w14:textId="77777777" w:rsidR="00B74060" w:rsidRPr="009B7615" w:rsidRDefault="00B74060" w:rsidP="00B561C0"/>
    <w:sectPr w:rsidR="00B74060" w:rsidRPr="009B7615" w:rsidSect="00B561C0"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4C411742"/>
    <w:multiLevelType w:val="multilevel"/>
    <w:tmpl w:val="EB0A8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060"/>
    <w:rsid w:val="00027C27"/>
    <w:rsid w:val="00046CD8"/>
    <w:rsid w:val="00055596"/>
    <w:rsid w:val="000C0CF4"/>
    <w:rsid w:val="00134C2B"/>
    <w:rsid w:val="00160362"/>
    <w:rsid w:val="00175FD5"/>
    <w:rsid w:val="001B0BA4"/>
    <w:rsid w:val="001D4212"/>
    <w:rsid w:val="001F77B5"/>
    <w:rsid w:val="00230F22"/>
    <w:rsid w:val="00281579"/>
    <w:rsid w:val="002E7C65"/>
    <w:rsid w:val="0030137A"/>
    <w:rsid w:val="00303F79"/>
    <w:rsid w:val="00306C61"/>
    <w:rsid w:val="00324CDC"/>
    <w:rsid w:val="003546A8"/>
    <w:rsid w:val="0037582B"/>
    <w:rsid w:val="0038092D"/>
    <w:rsid w:val="003A6759"/>
    <w:rsid w:val="003C1E86"/>
    <w:rsid w:val="004061E3"/>
    <w:rsid w:val="00412834"/>
    <w:rsid w:val="00422E25"/>
    <w:rsid w:val="00460812"/>
    <w:rsid w:val="00472A84"/>
    <w:rsid w:val="004A1B04"/>
    <w:rsid w:val="0051750B"/>
    <w:rsid w:val="00520A60"/>
    <w:rsid w:val="00523E6E"/>
    <w:rsid w:val="0052754B"/>
    <w:rsid w:val="00533A9C"/>
    <w:rsid w:val="0056292B"/>
    <w:rsid w:val="005905FC"/>
    <w:rsid w:val="00591246"/>
    <w:rsid w:val="00647C2B"/>
    <w:rsid w:val="006862DE"/>
    <w:rsid w:val="00754F4A"/>
    <w:rsid w:val="00756F43"/>
    <w:rsid w:val="00761CA3"/>
    <w:rsid w:val="00764305"/>
    <w:rsid w:val="00776541"/>
    <w:rsid w:val="00785246"/>
    <w:rsid w:val="007C27A7"/>
    <w:rsid w:val="007C2A19"/>
    <w:rsid w:val="007E5DE8"/>
    <w:rsid w:val="00800E27"/>
    <w:rsid w:val="00804B0E"/>
    <w:rsid w:val="008167C9"/>
    <w:rsid w:val="00857548"/>
    <w:rsid w:val="008606FC"/>
    <w:rsid w:val="0086698F"/>
    <w:rsid w:val="008C3756"/>
    <w:rsid w:val="0090181F"/>
    <w:rsid w:val="00985C20"/>
    <w:rsid w:val="009943D6"/>
    <w:rsid w:val="009A4C93"/>
    <w:rsid w:val="009B7615"/>
    <w:rsid w:val="009D6628"/>
    <w:rsid w:val="009E2CDF"/>
    <w:rsid w:val="009F42E4"/>
    <w:rsid w:val="009F7CB7"/>
    <w:rsid w:val="00A23476"/>
    <w:rsid w:val="00A46DA9"/>
    <w:rsid w:val="00A500E6"/>
    <w:rsid w:val="00A64DEC"/>
    <w:rsid w:val="00A659F1"/>
    <w:rsid w:val="00A851BF"/>
    <w:rsid w:val="00AD5066"/>
    <w:rsid w:val="00AD75EE"/>
    <w:rsid w:val="00B11711"/>
    <w:rsid w:val="00B37547"/>
    <w:rsid w:val="00B51BDC"/>
    <w:rsid w:val="00B561C0"/>
    <w:rsid w:val="00B74060"/>
    <w:rsid w:val="00B773CE"/>
    <w:rsid w:val="00B83C1E"/>
    <w:rsid w:val="00B9108B"/>
    <w:rsid w:val="00BA407D"/>
    <w:rsid w:val="00BE15FE"/>
    <w:rsid w:val="00BF5FB6"/>
    <w:rsid w:val="00C076AE"/>
    <w:rsid w:val="00C27485"/>
    <w:rsid w:val="00C64C9F"/>
    <w:rsid w:val="00C91823"/>
    <w:rsid w:val="00CB08D8"/>
    <w:rsid w:val="00CD008E"/>
    <w:rsid w:val="00CF3D26"/>
    <w:rsid w:val="00CF74D4"/>
    <w:rsid w:val="00D008AB"/>
    <w:rsid w:val="00D20CF2"/>
    <w:rsid w:val="00D315FC"/>
    <w:rsid w:val="00D351F4"/>
    <w:rsid w:val="00D65BFE"/>
    <w:rsid w:val="00D8325E"/>
    <w:rsid w:val="00E1794B"/>
    <w:rsid w:val="00E21B48"/>
    <w:rsid w:val="00E7064F"/>
    <w:rsid w:val="00E74AB4"/>
    <w:rsid w:val="00E925FD"/>
    <w:rsid w:val="00ED3590"/>
    <w:rsid w:val="00EF21C3"/>
    <w:rsid w:val="00EF7978"/>
    <w:rsid w:val="00F24906"/>
    <w:rsid w:val="00F5463C"/>
    <w:rsid w:val="00F7524E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61AD4"/>
  <w15:chartTrackingRefBased/>
  <w15:docId w15:val="{AC58D5AE-AFB5-4CA6-A5F8-D19B1C235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3CE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table" w:styleId="TableGrid">
    <w:name w:val="Table Grid"/>
    <w:basedOn w:val="TableNormal"/>
    <w:uiPriority w:val="39"/>
    <w:rsid w:val="00B74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31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Duffus G (Gayle)</dc:creator>
  <cp:keywords/>
  <dc:description/>
  <cp:lastModifiedBy>Barbara Hanning</cp:lastModifiedBy>
  <cp:revision>6</cp:revision>
  <dcterms:created xsi:type="dcterms:W3CDTF">2021-01-28T10:04:00Z</dcterms:created>
  <dcterms:modified xsi:type="dcterms:W3CDTF">2021-02-17T12:01:00Z</dcterms:modified>
</cp:coreProperties>
</file>