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EA97" w14:textId="1B26452E" w:rsidR="00027C27" w:rsidRDefault="00230F22" w:rsidP="00B561C0">
      <w:r>
        <w:t xml:space="preserve">Outdoor Learning, </w:t>
      </w:r>
      <w:r w:rsidR="00DD0A04">
        <w:t>Numeracy</w:t>
      </w:r>
    </w:p>
    <w:p w14:paraId="1F446758" w14:textId="36821B36"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B74060" w14:paraId="66AF7149" w14:textId="77777777" w:rsidTr="00B74060">
        <w:tc>
          <w:tcPr>
            <w:tcW w:w="9016" w:type="dxa"/>
            <w:gridSpan w:val="2"/>
            <w:shd w:val="clear" w:color="auto" w:fill="92D050"/>
          </w:tcPr>
          <w:p w14:paraId="1E3D4F32" w14:textId="44274304" w:rsidR="00B74060" w:rsidRDefault="00B74060" w:rsidP="00B561C0">
            <w:r>
              <w:t>Learning experience</w:t>
            </w:r>
          </w:p>
          <w:p w14:paraId="3113FBCB" w14:textId="77777777" w:rsidR="00B74060" w:rsidRDefault="00B74060" w:rsidP="00B561C0"/>
        </w:tc>
      </w:tr>
      <w:tr w:rsidR="00B74060" w14:paraId="25A1DE10" w14:textId="77777777" w:rsidTr="00B74060">
        <w:tc>
          <w:tcPr>
            <w:tcW w:w="9016" w:type="dxa"/>
            <w:gridSpan w:val="2"/>
          </w:tcPr>
          <w:p w14:paraId="1812D5D4" w14:textId="3232D8DD" w:rsidR="00B74060" w:rsidRDefault="00F71CF8" w:rsidP="00DD0A04">
            <w:r>
              <w:t>Make a sundial for the spring equinox</w:t>
            </w:r>
          </w:p>
        </w:tc>
      </w:tr>
      <w:tr w:rsidR="00B74060" w14:paraId="4B0BE213" w14:textId="77777777" w:rsidTr="00B74060">
        <w:tc>
          <w:tcPr>
            <w:tcW w:w="9016" w:type="dxa"/>
            <w:gridSpan w:val="2"/>
            <w:shd w:val="clear" w:color="auto" w:fill="92D050"/>
          </w:tcPr>
          <w:p w14:paraId="61439222" w14:textId="219A196D" w:rsidR="00B74060" w:rsidRDefault="00B74060" w:rsidP="00B561C0">
            <w:proofErr w:type="spellStart"/>
            <w:r>
              <w:t>CfE</w:t>
            </w:r>
            <w:proofErr w:type="spellEnd"/>
            <w:r>
              <w:t xml:space="preserve"> Level</w:t>
            </w:r>
            <w:r w:rsidR="00230F22">
              <w:t xml:space="preserve"> -</w:t>
            </w:r>
            <w:r w:rsidR="00BA407D">
              <w:t xml:space="preserve"> </w:t>
            </w:r>
            <w:r w:rsidR="00412834">
              <w:t>Second</w:t>
            </w:r>
          </w:p>
          <w:p w14:paraId="784A076D" w14:textId="77777777" w:rsidR="00B74060" w:rsidRDefault="00B74060" w:rsidP="00B561C0"/>
        </w:tc>
      </w:tr>
      <w:tr w:rsidR="00B74060" w14:paraId="32111B0D" w14:textId="77777777" w:rsidTr="00B74060">
        <w:tc>
          <w:tcPr>
            <w:tcW w:w="9016" w:type="dxa"/>
            <w:gridSpan w:val="2"/>
            <w:shd w:val="clear" w:color="auto" w:fill="92D050"/>
          </w:tcPr>
          <w:p w14:paraId="21ECC7F3" w14:textId="1283ADD6" w:rsidR="00B74060" w:rsidRDefault="00B74060" w:rsidP="00B561C0">
            <w:r>
              <w:t>Experiences and Outcomes and associated benchmarks</w:t>
            </w:r>
            <w:r w:rsidR="008167C9">
              <w:t>/skills</w:t>
            </w:r>
          </w:p>
          <w:p w14:paraId="13BF6EFA" w14:textId="77777777" w:rsidR="00B74060" w:rsidRDefault="00B74060" w:rsidP="00B561C0"/>
        </w:tc>
      </w:tr>
      <w:tr w:rsidR="00B74060" w14:paraId="0C732807" w14:textId="77777777" w:rsidTr="003719FF">
        <w:tc>
          <w:tcPr>
            <w:tcW w:w="4508" w:type="dxa"/>
          </w:tcPr>
          <w:p w14:paraId="55479E55" w14:textId="5FC9830B" w:rsidR="00B74060" w:rsidRDefault="00B74060" w:rsidP="00B561C0">
            <w:r>
              <w:t>E&amp;Os</w:t>
            </w:r>
          </w:p>
          <w:p w14:paraId="50B52260" w14:textId="6D6575D2" w:rsidR="003154A7" w:rsidRDefault="003154A7" w:rsidP="00B561C0">
            <w:r>
              <w:t>MNU 2-10b I can carry out practical tasks and investigations involving tim</w:t>
            </w:r>
            <w:r w:rsidR="0069475A">
              <w:t>ed events and can explain which unit of time would be most appropriate to use.</w:t>
            </w:r>
          </w:p>
          <w:p w14:paraId="6865E7BB" w14:textId="1EEC6882" w:rsidR="0069475A" w:rsidRDefault="00D50567" w:rsidP="00B561C0">
            <w:r>
              <w:t>MTH 2-12a I have worked with others to explore</w:t>
            </w:r>
            <w:r w:rsidR="0004272E">
              <w:t>, and present our findings on, how mathematics impacts on the world and the important part it as played in advances and inventions.</w:t>
            </w:r>
          </w:p>
          <w:p w14:paraId="6E720430" w14:textId="1819D824" w:rsidR="0004272E" w:rsidRDefault="002D3BC4" w:rsidP="00B561C0">
            <w:r>
              <w:t>MTH2-17</w:t>
            </w:r>
            <w:r w:rsidR="00DB226F">
              <w:t>b I can accurately measure and draw angles using appropriate equipment, applying my skills to problems in context.</w:t>
            </w:r>
          </w:p>
          <w:p w14:paraId="32859FD7" w14:textId="58CCB23B" w:rsidR="00DB226F" w:rsidRDefault="00910D73" w:rsidP="00B561C0">
            <w:r>
              <w:t>M</w:t>
            </w:r>
            <w:r w:rsidR="00FF3274">
              <w:t>T</w:t>
            </w:r>
            <w:r>
              <w:t>H2-17c through practical activities which include the use of technology, I have developed my understanding of the link between compass points and angles and can describe</w:t>
            </w:r>
            <w:r w:rsidR="00FF3274">
              <w:t xml:space="preserve">, </w:t>
            </w:r>
            <w:proofErr w:type="gramStart"/>
            <w:r w:rsidR="00FF3274">
              <w:t>follow</w:t>
            </w:r>
            <w:proofErr w:type="gramEnd"/>
            <w:r w:rsidR="00FF3274">
              <w:t xml:space="preserve"> and record directions, routes and journeys using appropriate vocabulary.</w:t>
            </w:r>
          </w:p>
          <w:p w14:paraId="3EA05FFD" w14:textId="77777777" w:rsidR="00B74060" w:rsidRDefault="00B74060" w:rsidP="00B561C0"/>
          <w:p w14:paraId="298F44BA" w14:textId="77777777" w:rsidR="00B74060" w:rsidRDefault="00B74060" w:rsidP="00B561C0"/>
          <w:p w14:paraId="784C68E9" w14:textId="77777777" w:rsidR="00B74060" w:rsidRDefault="00B74060" w:rsidP="00B561C0"/>
        </w:tc>
        <w:tc>
          <w:tcPr>
            <w:tcW w:w="4508" w:type="dxa"/>
          </w:tcPr>
          <w:p w14:paraId="4DC4C81E" w14:textId="77777777" w:rsidR="00B74060" w:rsidRDefault="00B74060" w:rsidP="00B561C0">
            <w:r>
              <w:t>BMs</w:t>
            </w:r>
            <w:r w:rsidR="008167C9">
              <w:t>/Skills</w:t>
            </w:r>
          </w:p>
          <w:p w14:paraId="0A517D4A" w14:textId="77777777" w:rsidR="00077667" w:rsidRDefault="005E3AC4" w:rsidP="00F71CF8">
            <w:r>
              <w:t xml:space="preserve">Chooses the most appropriate timing device in </w:t>
            </w:r>
            <w:r w:rsidR="005F2B8F">
              <w:t>practical</w:t>
            </w:r>
            <w:r w:rsidR="007E48D6">
              <w:t xml:space="preserve"> situations and records using relevant units.</w:t>
            </w:r>
          </w:p>
          <w:p w14:paraId="5579B24B" w14:textId="77777777" w:rsidR="007E48D6" w:rsidRDefault="007E48D6" w:rsidP="00F71CF8">
            <w:r>
              <w:t>Selects the most appropriate unit of time for a given task and justifies choice.</w:t>
            </w:r>
          </w:p>
          <w:p w14:paraId="69D9828E" w14:textId="4D7A94CC" w:rsidR="007E48D6" w:rsidRDefault="00F57118" w:rsidP="00F71CF8">
            <w:r>
              <w:t xml:space="preserve">Contributes to </w:t>
            </w:r>
            <w:r w:rsidR="006A5BD9">
              <w:t>discussions</w:t>
            </w:r>
            <w:r>
              <w:t xml:space="preserve"> and activities on the role of mathematics in the creation of important inventions, now and in the past.</w:t>
            </w:r>
          </w:p>
          <w:p w14:paraId="0D4B7E36" w14:textId="77777777" w:rsidR="00F57118" w:rsidRDefault="00393B7A" w:rsidP="00F71CF8">
            <w:r>
              <w:t xml:space="preserve">Measures and draws a range of angles to within </w:t>
            </w:r>
            <w:r w:rsidR="002D453E">
              <w:t>+ or – 2 degrees.</w:t>
            </w:r>
          </w:p>
          <w:p w14:paraId="2661AE94" w14:textId="63538857" w:rsidR="00695B45" w:rsidRDefault="00695B45" w:rsidP="00F71CF8">
            <w:r>
              <w:t>Uses knowledge and the link between 8 compass points and angles to describe, follow and record directions.</w:t>
            </w:r>
          </w:p>
        </w:tc>
      </w:tr>
      <w:tr w:rsidR="00B74060" w14:paraId="1F393A10" w14:textId="77777777" w:rsidTr="00B74060">
        <w:tc>
          <w:tcPr>
            <w:tcW w:w="9016" w:type="dxa"/>
            <w:gridSpan w:val="2"/>
            <w:shd w:val="clear" w:color="auto" w:fill="92D050"/>
          </w:tcPr>
          <w:p w14:paraId="38D35A3A" w14:textId="77777777" w:rsidR="00B74060" w:rsidRDefault="00B74060" w:rsidP="00B561C0">
            <w:r>
              <w:t>Overview of learning experience</w:t>
            </w:r>
          </w:p>
        </w:tc>
      </w:tr>
      <w:tr w:rsidR="00B74060" w14:paraId="3B3B3FD0" w14:textId="77777777" w:rsidTr="00B74060">
        <w:tc>
          <w:tcPr>
            <w:tcW w:w="9016" w:type="dxa"/>
            <w:gridSpan w:val="2"/>
          </w:tcPr>
          <w:p w14:paraId="0C8AF029" w14:textId="76AF5F0E" w:rsidR="00B74060" w:rsidRDefault="00695B45" w:rsidP="00B561C0">
            <w:r>
              <w:t>Pupils make a sundial and record</w:t>
            </w:r>
            <w:r w:rsidR="00F65C55">
              <w:t xml:space="preserve"> the shadow location every hour to demonstrate how a sundial works for telling the time.</w:t>
            </w:r>
          </w:p>
          <w:p w14:paraId="492C1555" w14:textId="77777777" w:rsidR="00B74060" w:rsidRDefault="00B74060" w:rsidP="00B561C0"/>
        </w:tc>
      </w:tr>
      <w:tr w:rsidR="00B74060" w14:paraId="3F72D089" w14:textId="77777777" w:rsidTr="00B74060">
        <w:tc>
          <w:tcPr>
            <w:tcW w:w="9016" w:type="dxa"/>
            <w:gridSpan w:val="2"/>
            <w:shd w:val="clear" w:color="auto" w:fill="92D050"/>
          </w:tcPr>
          <w:p w14:paraId="6B0BD18C" w14:textId="77777777" w:rsidR="00B74060" w:rsidRDefault="00B74060" w:rsidP="00B561C0">
            <w:r>
              <w:t>Outline of learning</w:t>
            </w:r>
          </w:p>
        </w:tc>
      </w:tr>
      <w:tr w:rsidR="00B74060" w14:paraId="76F99811" w14:textId="77777777" w:rsidTr="001E101B">
        <w:tc>
          <w:tcPr>
            <w:tcW w:w="4508" w:type="dxa"/>
          </w:tcPr>
          <w:p w14:paraId="32B6E82B" w14:textId="5D93A82F" w:rsidR="00B74060" w:rsidRDefault="00B74060" w:rsidP="00B561C0">
            <w:r>
              <w:t>LI/SC</w:t>
            </w:r>
          </w:p>
          <w:p w14:paraId="04A7FDB3" w14:textId="568BD029" w:rsidR="00F65C55" w:rsidRDefault="002F4CBA" w:rsidP="00B561C0">
            <w:r>
              <w:t>I can position a sundial fin facing south.</w:t>
            </w:r>
          </w:p>
          <w:p w14:paraId="4CBD8AE9" w14:textId="153DE08B" w:rsidR="002F4CBA" w:rsidRDefault="002F4CBA" w:rsidP="00B561C0">
            <w:r>
              <w:t>I can mark the angle of the shadow every hour for 4 hours.</w:t>
            </w:r>
          </w:p>
          <w:p w14:paraId="01DBE3B4" w14:textId="482AE5E9" w:rsidR="002F4CBA" w:rsidRDefault="00EF7C76" w:rsidP="00B561C0">
            <w:r>
              <w:t>I can measure the angle of movement for each hour.</w:t>
            </w:r>
          </w:p>
          <w:p w14:paraId="30C2E586" w14:textId="55767D77" w:rsidR="00EF7C76" w:rsidRDefault="00EF7C76" w:rsidP="00B561C0">
            <w:r>
              <w:t xml:space="preserve">I can </w:t>
            </w:r>
            <w:r w:rsidR="00831C20">
              <w:t>discuss the use of this technology and its developments</w:t>
            </w:r>
            <w:r w:rsidR="000800CD">
              <w:t xml:space="preserve"> to the present day.</w:t>
            </w:r>
          </w:p>
          <w:p w14:paraId="5BDB4437" w14:textId="40DEA295" w:rsidR="00B74060" w:rsidRDefault="00B74060" w:rsidP="000D6E04"/>
        </w:tc>
        <w:tc>
          <w:tcPr>
            <w:tcW w:w="4508" w:type="dxa"/>
          </w:tcPr>
          <w:p w14:paraId="05D4CD06" w14:textId="57A33787" w:rsidR="00B74060" w:rsidRDefault="00B74060" w:rsidP="00B561C0">
            <w:r>
              <w:t>Resources</w:t>
            </w:r>
          </w:p>
          <w:p w14:paraId="2782F40C" w14:textId="77777777" w:rsidR="000D6E04" w:rsidRDefault="000800CD" w:rsidP="00B561C0">
            <w:r>
              <w:t>Sundial fin template.</w:t>
            </w:r>
          </w:p>
          <w:p w14:paraId="4CC97C84" w14:textId="77777777" w:rsidR="000800CD" w:rsidRDefault="000800CD" w:rsidP="00B561C0">
            <w:r>
              <w:t xml:space="preserve">Chalk to write on playground or </w:t>
            </w:r>
            <w:r w:rsidR="00A60408">
              <w:t>laminated sheet and board pens to put under the fin for marking angles.</w:t>
            </w:r>
          </w:p>
          <w:p w14:paraId="18BACFAF" w14:textId="77777777" w:rsidR="00A60408" w:rsidRDefault="00A60408" w:rsidP="00B561C0">
            <w:r>
              <w:t>Protractor for measuring angles.</w:t>
            </w:r>
          </w:p>
          <w:p w14:paraId="2A677892" w14:textId="77777777" w:rsidR="00A60408" w:rsidRDefault="006519A7" w:rsidP="00B561C0">
            <w:r>
              <w:t>Camera to photograph work.</w:t>
            </w:r>
          </w:p>
          <w:p w14:paraId="25819338" w14:textId="168DD246" w:rsidR="006519A7" w:rsidRDefault="003C3656" w:rsidP="00B561C0">
            <w:r>
              <w:t>Other timing devi</w:t>
            </w:r>
            <w:r w:rsidR="008F1DBD">
              <w:t>c</w:t>
            </w:r>
            <w:r>
              <w:t xml:space="preserve">es, egg timer, watch, digital clock, </w:t>
            </w:r>
            <w:r w:rsidR="001A7FCA">
              <w:t>water clock</w:t>
            </w:r>
            <w:r w:rsidR="006D6F80">
              <w:t>, candle clock.</w:t>
            </w:r>
          </w:p>
        </w:tc>
      </w:tr>
      <w:tr w:rsidR="00B74060" w14:paraId="5655F884" w14:textId="77777777" w:rsidTr="00B74060">
        <w:tc>
          <w:tcPr>
            <w:tcW w:w="9016" w:type="dxa"/>
            <w:gridSpan w:val="2"/>
          </w:tcPr>
          <w:p w14:paraId="604BC460" w14:textId="69BDCC85" w:rsidR="00B74060" w:rsidRDefault="00B74060" w:rsidP="00B561C0">
            <w:r>
              <w:t>Description of learning experience and assessment opportunities</w:t>
            </w:r>
          </w:p>
          <w:p w14:paraId="315BEDBF" w14:textId="2EBC93A7" w:rsidR="003A1B50" w:rsidRDefault="003A1B50" w:rsidP="00B561C0"/>
          <w:p w14:paraId="13792A4A" w14:textId="7C18532B" w:rsidR="003A1B50" w:rsidRDefault="003A1B50" w:rsidP="00B561C0">
            <w:r>
              <w:t xml:space="preserve">Met Office template and instructions for this </w:t>
            </w:r>
            <w:hyperlink r:id="rId5" w:history="1">
              <w:r w:rsidRPr="003A1B50">
                <w:rPr>
                  <w:rStyle w:val="Hyperlink"/>
                </w:rPr>
                <w:t>here.</w:t>
              </w:r>
            </w:hyperlink>
          </w:p>
          <w:p w14:paraId="42E885AC" w14:textId="619DB668" w:rsidR="00CF74D4" w:rsidRDefault="00CF74D4" w:rsidP="00B561C0"/>
          <w:p w14:paraId="7A6B8ED1" w14:textId="2A65762F" w:rsidR="001A7FCA" w:rsidRDefault="001A7FCA" w:rsidP="00B561C0">
            <w:r>
              <w:lastRenderedPageBreak/>
              <w:t xml:space="preserve">Pupils should cut out the </w:t>
            </w:r>
            <w:r w:rsidR="00575D27">
              <w:t>sundial fins in the template and place them in a sunny area (somewhere which will not end up in the shade</w:t>
            </w:r>
            <w:r w:rsidR="00B75072">
              <w:t xml:space="preserve"> of building or trees</w:t>
            </w:r>
            <w:r w:rsidR="00575D27">
              <w:t xml:space="preserve"> during the day).  </w:t>
            </w:r>
            <w:r w:rsidR="00B75072">
              <w:t xml:space="preserve">Pupils should </w:t>
            </w:r>
            <w:r w:rsidR="000A54C2">
              <w:t>mark or measure the angle of the shadow created by the fin at the beginning and every hour for 4 hours.  This will show the progress of the sun across the sky throughout the day</w:t>
            </w:r>
            <w:r w:rsidR="00917967">
              <w:t xml:space="preserve"> and demonstrate how you could tell the time using a sundial. </w:t>
            </w:r>
            <w:r w:rsidR="00797AD1">
              <w:t xml:space="preserve">You could discuss that in March is the spring </w:t>
            </w:r>
            <w:proofErr w:type="gramStart"/>
            <w:r w:rsidR="00797AD1">
              <w:t>equinox</w:t>
            </w:r>
            <w:proofErr w:type="gramEnd"/>
            <w:r w:rsidR="00797AD1">
              <w:t xml:space="preserve"> so our clocks change.  </w:t>
            </w:r>
            <w:proofErr w:type="gramStart"/>
            <w:r w:rsidR="00087AE7">
              <w:t>Also</w:t>
            </w:r>
            <w:proofErr w:type="gramEnd"/>
            <w:r w:rsidR="00087AE7">
              <w:t xml:space="preserve"> our day and night are equal in length.  This would be a way of telling what date in the year it was before calendars were used.  </w:t>
            </w:r>
            <w:r w:rsidR="00974456">
              <w:t>Time between measurements could be used to build other time measuring devices such as a water clock</w:t>
            </w:r>
            <w:r w:rsidR="003204CE">
              <w:t xml:space="preserve"> or </w:t>
            </w:r>
            <w:r w:rsidR="00403588">
              <w:t>candle clock</w:t>
            </w:r>
            <w:r w:rsidR="002E1EDD">
              <w:t xml:space="preserve"> or work could be done on tablets to research the development of timing technology.  </w:t>
            </w:r>
          </w:p>
          <w:p w14:paraId="4AAF39E8" w14:textId="77777777" w:rsidR="00B74060" w:rsidRDefault="00B74060" w:rsidP="00B561C0"/>
          <w:p w14:paraId="3D9348A0" w14:textId="77777777" w:rsidR="00B74060" w:rsidRDefault="00B74060" w:rsidP="00B561C0"/>
        </w:tc>
      </w:tr>
      <w:tr w:rsidR="00B74060" w14:paraId="19FEB5D7" w14:textId="77777777" w:rsidTr="00B74060">
        <w:tc>
          <w:tcPr>
            <w:tcW w:w="9016" w:type="dxa"/>
            <w:gridSpan w:val="2"/>
            <w:shd w:val="clear" w:color="auto" w:fill="92D050"/>
          </w:tcPr>
          <w:p w14:paraId="3B2BCA5A" w14:textId="77777777" w:rsidR="00B74060" w:rsidRDefault="00B74060" w:rsidP="00B561C0">
            <w:r>
              <w:lastRenderedPageBreak/>
              <w:t>Consideration of risk</w:t>
            </w:r>
          </w:p>
        </w:tc>
      </w:tr>
      <w:tr w:rsidR="00B74060" w14:paraId="2660B161" w14:textId="77777777" w:rsidTr="00B74060">
        <w:tc>
          <w:tcPr>
            <w:tcW w:w="9016" w:type="dxa"/>
            <w:gridSpan w:val="2"/>
          </w:tcPr>
          <w:p w14:paraId="3FADE4D7" w14:textId="77777777" w:rsidR="000109E5" w:rsidRDefault="008F1D7B" w:rsidP="00F65C55">
            <w:r>
              <w:t>Pupils should not look directly at the sun.</w:t>
            </w:r>
          </w:p>
          <w:p w14:paraId="5B92B619" w14:textId="24AE9198" w:rsidR="004542E7" w:rsidRDefault="004542E7" w:rsidP="00F65C55">
            <w:r>
              <w:t xml:space="preserve">If making a candle </w:t>
            </w:r>
            <w:proofErr w:type="gramStart"/>
            <w:r>
              <w:t>clock</w:t>
            </w:r>
            <w:proofErr w:type="gramEnd"/>
            <w:r>
              <w:t xml:space="preserve"> consider that this will involve an open flame.</w:t>
            </w:r>
          </w:p>
        </w:tc>
      </w:tr>
      <w:tr w:rsidR="00B74060" w14:paraId="1489CC44" w14:textId="77777777" w:rsidTr="00B74060">
        <w:tc>
          <w:tcPr>
            <w:tcW w:w="9016" w:type="dxa"/>
            <w:gridSpan w:val="2"/>
            <w:shd w:val="clear" w:color="auto" w:fill="92D050"/>
          </w:tcPr>
          <w:p w14:paraId="668196F9" w14:textId="77777777" w:rsidR="00B74060" w:rsidRDefault="00B74060" w:rsidP="00B561C0">
            <w:r>
              <w:t>Taking it further – what else could you do?</w:t>
            </w:r>
          </w:p>
        </w:tc>
      </w:tr>
      <w:tr w:rsidR="00B74060" w14:paraId="67E45810" w14:textId="77777777" w:rsidTr="00B74060">
        <w:tc>
          <w:tcPr>
            <w:tcW w:w="9016" w:type="dxa"/>
            <w:gridSpan w:val="2"/>
          </w:tcPr>
          <w:p w14:paraId="59C1B403" w14:textId="720CD159" w:rsidR="003F59A9" w:rsidRDefault="004A4E57" w:rsidP="00F65C55">
            <w:r>
              <w:t>Ask pupils to design their own timing device, see taskmaster challenge</w:t>
            </w:r>
            <w:r w:rsidR="003F59A9">
              <w:t xml:space="preserve"> </w:t>
            </w:r>
            <w:hyperlink r:id="rId6" w:history="1">
              <w:r w:rsidR="003F59A9" w:rsidRPr="00436F47">
                <w:rPr>
                  <w:rStyle w:val="Hyperlink"/>
                </w:rPr>
                <w:t>https://www.comedy.co.uk/tv/taskmaster/videos/18633/the_most_inventive_egg_timer/</w:t>
              </w:r>
            </w:hyperlink>
          </w:p>
          <w:p w14:paraId="295E4224" w14:textId="77777777" w:rsidR="00100CF5" w:rsidRDefault="00100CF5" w:rsidP="00F65C55">
            <w:r>
              <w:t xml:space="preserve">Pupils could research developments in time technology and present to the class on their findings.  </w:t>
            </w:r>
          </w:p>
          <w:p w14:paraId="53D9A162" w14:textId="62204BA4" w:rsidR="00F65C55" w:rsidRDefault="00100CF5" w:rsidP="00F65C55">
            <w:r>
              <w:t>Could give each pupil a timing technology to research and present on.</w:t>
            </w:r>
            <w:r w:rsidR="00D65BFE">
              <w:t xml:space="preserve"> </w:t>
            </w:r>
          </w:p>
          <w:p w14:paraId="056DFF35" w14:textId="7E0F02BE" w:rsidR="00401B98" w:rsidRDefault="00401B98" w:rsidP="00B561C0"/>
        </w:tc>
      </w:tr>
    </w:tbl>
    <w:p w14:paraId="3E13466A" w14:textId="77777777" w:rsidR="00B74060" w:rsidRPr="009B7615" w:rsidRDefault="00B74060" w:rsidP="00401B98"/>
    <w:sectPr w:rsidR="00B74060" w:rsidRPr="009B7615" w:rsidSect="006859F5">
      <w:pgSz w:w="11906" w:h="16838" w:code="9"/>
      <w:pgMar w:top="1440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C411742"/>
    <w:multiLevelType w:val="multilevel"/>
    <w:tmpl w:val="EB0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109E5"/>
    <w:rsid w:val="00027C27"/>
    <w:rsid w:val="00030D80"/>
    <w:rsid w:val="0004272E"/>
    <w:rsid w:val="00046CD8"/>
    <w:rsid w:val="00077667"/>
    <w:rsid w:val="000800CD"/>
    <w:rsid w:val="00087AE7"/>
    <w:rsid w:val="000A54C2"/>
    <w:rsid w:val="000C0CF4"/>
    <w:rsid w:val="000D6E04"/>
    <w:rsid w:val="00100CF5"/>
    <w:rsid w:val="0012039D"/>
    <w:rsid w:val="00134C2B"/>
    <w:rsid w:val="00160362"/>
    <w:rsid w:val="00175FD5"/>
    <w:rsid w:val="00192931"/>
    <w:rsid w:val="001A7FCA"/>
    <w:rsid w:val="001B0BA4"/>
    <w:rsid w:val="001D4212"/>
    <w:rsid w:val="001F77B5"/>
    <w:rsid w:val="00230F22"/>
    <w:rsid w:val="0026367C"/>
    <w:rsid w:val="00281579"/>
    <w:rsid w:val="002D3BC4"/>
    <w:rsid w:val="002D453E"/>
    <w:rsid w:val="002E1EDD"/>
    <w:rsid w:val="002E7C65"/>
    <w:rsid w:val="002F4CBA"/>
    <w:rsid w:val="0030137A"/>
    <w:rsid w:val="00303F79"/>
    <w:rsid w:val="00306C61"/>
    <w:rsid w:val="003154A7"/>
    <w:rsid w:val="003204CE"/>
    <w:rsid w:val="00324CDC"/>
    <w:rsid w:val="00350212"/>
    <w:rsid w:val="003546A8"/>
    <w:rsid w:val="0037582B"/>
    <w:rsid w:val="0038092D"/>
    <w:rsid w:val="00387308"/>
    <w:rsid w:val="00393B7A"/>
    <w:rsid w:val="003A1B50"/>
    <w:rsid w:val="003A7912"/>
    <w:rsid w:val="003C1E86"/>
    <w:rsid w:val="003C3656"/>
    <w:rsid w:val="003F59A9"/>
    <w:rsid w:val="00401B98"/>
    <w:rsid w:val="00403588"/>
    <w:rsid w:val="004061E3"/>
    <w:rsid w:val="00412834"/>
    <w:rsid w:val="00422E25"/>
    <w:rsid w:val="004542E7"/>
    <w:rsid w:val="00460812"/>
    <w:rsid w:val="00472A84"/>
    <w:rsid w:val="004A1B04"/>
    <w:rsid w:val="004A4E57"/>
    <w:rsid w:val="0051750B"/>
    <w:rsid w:val="00520A60"/>
    <w:rsid w:val="00523E6E"/>
    <w:rsid w:val="0052754B"/>
    <w:rsid w:val="00533A9C"/>
    <w:rsid w:val="0056292B"/>
    <w:rsid w:val="00575D27"/>
    <w:rsid w:val="0058613D"/>
    <w:rsid w:val="005905FC"/>
    <w:rsid w:val="00591246"/>
    <w:rsid w:val="005E3AC4"/>
    <w:rsid w:val="005F2B8F"/>
    <w:rsid w:val="00647C2B"/>
    <w:rsid w:val="006519A7"/>
    <w:rsid w:val="006859F5"/>
    <w:rsid w:val="006862DE"/>
    <w:rsid w:val="0069475A"/>
    <w:rsid w:val="00695B45"/>
    <w:rsid w:val="006A5BD9"/>
    <w:rsid w:val="006D6F80"/>
    <w:rsid w:val="006F17FB"/>
    <w:rsid w:val="00754F4A"/>
    <w:rsid w:val="00756F43"/>
    <w:rsid w:val="00761CA3"/>
    <w:rsid w:val="00764305"/>
    <w:rsid w:val="00776541"/>
    <w:rsid w:val="00797AD1"/>
    <w:rsid w:val="007C27A7"/>
    <w:rsid w:val="007C2A19"/>
    <w:rsid w:val="007E48D6"/>
    <w:rsid w:val="007E5DE8"/>
    <w:rsid w:val="00800E27"/>
    <w:rsid w:val="00804B0E"/>
    <w:rsid w:val="008167C9"/>
    <w:rsid w:val="00831C20"/>
    <w:rsid w:val="00857548"/>
    <w:rsid w:val="008606FC"/>
    <w:rsid w:val="008B7E21"/>
    <w:rsid w:val="008C3756"/>
    <w:rsid w:val="008F1D7B"/>
    <w:rsid w:val="008F1DBD"/>
    <w:rsid w:val="009002CC"/>
    <w:rsid w:val="0090181F"/>
    <w:rsid w:val="00910D73"/>
    <w:rsid w:val="00917967"/>
    <w:rsid w:val="00945B74"/>
    <w:rsid w:val="00974456"/>
    <w:rsid w:val="00985C20"/>
    <w:rsid w:val="009943D6"/>
    <w:rsid w:val="009A4C93"/>
    <w:rsid w:val="009B7615"/>
    <w:rsid w:val="009D6628"/>
    <w:rsid w:val="009E2CDF"/>
    <w:rsid w:val="009E68A5"/>
    <w:rsid w:val="009F42E4"/>
    <w:rsid w:val="009F7CB7"/>
    <w:rsid w:val="00A23476"/>
    <w:rsid w:val="00A46DA9"/>
    <w:rsid w:val="00A500E6"/>
    <w:rsid w:val="00A60408"/>
    <w:rsid w:val="00A64DEC"/>
    <w:rsid w:val="00A659F1"/>
    <w:rsid w:val="00A851BF"/>
    <w:rsid w:val="00AD5066"/>
    <w:rsid w:val="00AD75EE"/>
    <w:rsid w:val="00B11711"/>
    <w:rsid w:val="00B37547"/>
    <w:rsid w:val="00B512CF"/>
    <w:rsid w:val="00B51BDC"/>
    <w:rsid w:val="00B561C0"/>
    <w:rsid w:val="00B74060"/>
    <w:rsid w:val="00B75072"/>
    <w:rsid w:val="00B773CE"/>
    <w:rsid w:val="00B83C1E"/>
    <w:rsid w:val="00B9108B"/>
    <w:rsid w:val="00BA407D"/>
    <w:rsid w:val="00BE15FE"/>
    <w:rsid w:val="00BF5FB6"/>
    <w:rsid w:val="00C01831"/>
    <w:rsid w:val="00C076AE"/>
    <w:rsid w:val="00C27485"/>
    <w:rsid w:val="00C64C9F"/>
    <w:rsid w:val="00C91823"/>
    <w:rsid w:val="00CB08D8"/>
    <w:rsid w:val="00CD008E"/>
    <w:rsid w:val="00CF3D26"/>
    <w:rsid w:val="00CF74D4"/>
    <w:rsid w:val="00D008AB"/>
    <w:rsid w:val="00D20CF2"/>
    <w:rsid w:val="00D315FC"/>
    <w:rsid w:val="00D351F4"/>
    <w:rsid w:val="00D45883"/>
    <w:rsid w:val="00D50567"/>
    <w:rsid w:val="00D65BFE"/>
    <w:rsid w:val="00D8325E"/>
    <w:rsid w:val="00DB226F"/>
    <w:rsid w:val="00DD0A04"/>
    <w:rsid w:val="00DF0652"/>
    <w:rsid w:val="00E1794B"/>
    <w:rsid w:val="00E21B48"/>
    <w:rsid w:val="00E7064F"/>
    <w:rsid w:val="00E74AB4"/>
    <w:rsid w:val="00E925FD"/>
    <w:rsid w:val="00ED3590"/>
    <w:rsid w:val="00EF21C3"/>
    <w:rsid w:val="00EF7978"/>
    <w:rsid w:val="00EF7C76"/>
    <w:rsid w:val="00F24906"/>
    <w:rsid w:val="00F52C0B"/>
    <w:rsid w:val="00F5463C"/>
    <w:rsid w:val="00F57118"/>
    <w:rsid w:val="00F65C55"/>
    <w:rsid w:val="00F71CF8"/>
    <w:rsid w:val="00F7524E"/>
    <w:rsid w:val="00FA4BC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AD4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edy.co.uk/tv/taskmaster/videos/18633/the_most_inventive_egg_timer/" TargetMode="External"/><Relationship Id="rId5" Type="http://schemas.openxmlformats.org/officeDocument/2006/relationships/hyperlink" Target="https://www.metoffice.gov.uk/weather/learn-about/met-office-for-schools/other-content/other-resources/experiments/sund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Barbara Hanning</cp:lastModifiedBy>
  <cp:revision>46</cp:revision>
  <dcterms:created xsi:type="dcterms:W3CDTF">2021-02-16T10:20:00Z</dcterms:created>
  <dcterms:modified xsi:type="dcterms:W3CDTF">2021-02-18T10:52:00Z</dcterms:modified>
</cp:coreProperties>
</file>