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8A6F" w14:textId="77777777" w:rsidR="00027C27" w:rsidRPr="00D0756A" w:rsidRDefault="00B74060" w:rsidP="00B561C0">
      <w:pPr>
        <w:rPr>
          <w:rFonts w:asciiTheme="minorHAnsi" w:hAnsiTheme="minorHAnsi" w:cstheme="minorHAnsi"/>
          <w:sz w:val="22"/>
          <w:szCs w:val="22"/>
        </w:rPr>
      </w:pPr>
      <w:r w:rsidRPr="00D0756A">
        <w:rPr>
          <w:rFonts w:asciiTheme="minorHAnsi" w:hAnsiTheme="minorHAnsi" w:cstheme="minorHAnsi"/>
          <w:sz w:val="22"/>
          <w:szCs w:val="22"/>
        </w:rPr>
        <w:t>Taking Learning Outdoors</w:t>
      </w:r>
    </w:p>
    <w:p w14:paraId="23BAB0BF" w14:textId="77777777" w:rsidR="00B74060" w:rsidRPr="00D0756A" w:rsidRDefault="00B74060" w:rsidP="00B561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060" w:rsidRPr="00D0756A" w14:paraId="5AEED4B5" w14:textId="77777777" w:rsidTr="00B74060">
        <w:tc>
          <w:tcPr>
            <w:tcW w:w="9016" w:type="dxa"/>
            <w:gridSpan w:val="2"/>
            <w:shd w:val="clear" w:color="auto" w:fill="92D050"/>
          </w:tcPr>
          <w:p w14:paraId="4C1B62DB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Learning experience and season</w:t>
            </w:r>
          </w:p>
          <w:p w14:paraId="51AC52BC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70629515" w14:textId="77777777" w:rsidTr="00B74060">
        <w:tc>
          <w:tcPr>
            <w:tcW w:w="9016" w:type="dxa"/>
            <w:gridSpan w:val="2"/>
          </w:tcPr>
          <w:p w14:paraId="4AE40AAF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DA1C7" w14:textId="0EA3C216" w:rsidR="00B74060" w:rsidRPr="00D0756A" w:rsidRDefault="0071129F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Winter: </w:t>
            </w:r>
            <w:r w:rsidR="006E3C74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  <w:p w14:paraId="08744AB4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37728175" w14:textId="77777777" w:rsidTr="00B74060">
        <w:tc>
          <w:tcPr>
            <w:tcW w:w="9016" w:type="dxa"/>
            <w:gridSpan w:val="2"/>
            <w:shd w:val="clear" w:color="auto" w:fill="92D050"/>
          </w:tcPr>
          <w:p w14:paraId="7E58E438" w14:textId="582F0BE2" w:rsidR="00B74060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CfE</w:t>
            </w:r>
            <w:proofErr w:type="spellEnd"/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Level</w:t>
            </w:r>
            <w:r w:rsidR="00786291">
              <w:rPr>
                <w:rFonts w:asciiTheme="minorHAnsi" w:hAnsiTheme="minorHAnsi" w:cstheme="minorHAnsi"/>
                <w:sz w:val="22"/>
                <w:szCs w:val="22"/>
              </w:rPr>
              <w:t xml:space="preserve">: First </w:t>
            </w:r>
          </w:p>
          <w:p w14:paraId="427256A3" w14:textId="254FB82A" w:rsidR="00D0756A" w:rsidRPr="00D0756A" w:rsidRDefault="00D0756A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1797BB25" w14:textId="77777777" w:rsidTr="00B74060">
        <w:tc>
          <w:tcPr>
            <w:tcW w:w="9016" w:type="dxa"/>
            <w:gridSpan w:val="2"/>
            <w:shd w:val="clear" w:color="auto" w:fill="92D050"/>
          </w:tcPr>
          <w:p w14:paraId="3EDD41F7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Experiences and Outcomes and associated benchmarks</w:t>
            </w:r>
          </w:p>
          <w:p w14:paraId="4938801D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7DFA3173" w14:textId="77777777" w:rsidTr="003719FF">
        <w:tc>
          <w:tcPr>
            <w:tcW w:w="4508" w:type="dxa"/>
          </w:tcPr>
          <w:p w14:paraId="32F32F6B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E&amp;Os</w:t>
            </w:r>
          </w:p>
          <w:p w14:paraId="366EDF75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5FCDD" w14:textId="687E9EE7" w:rsidR="006E3C74" w:rsidRPr="006E3C74" w:rsidRDefault="006E3C74" w:rsidP="006E3C74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6E3C74">
              <w:rPr>
                <w:rFonts w:asciiTheme="minorHAnsi" w:hAnsiTheme="minorHAnsi" w:cstheme="minorHAnsi"/>
                <w:sz w:val="22"/>
                <w:szCs w:val="22"/>
              </w:rPr>
              <w:t>Having explored the elements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3C74">
              <w:rPr>
                <w:rFonts w:asciiTheme="minorHAnsi" w:hAnsiTheme="minorHAnsi" w:cstheme="minorHAnsi"/>
                <w:sz w:val="22"/>
                <w:szCs w:val="22"/>
              </w:rPr>
              <w:t>which writers use in different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3C74">
              <w:rPr>
                <w:rFonts w:asciiTheme="minorHAnsi" w:hAnsiTheme="minorHAnsi" w:cstheme="minorHAnsi"/>
                <w:sz w:val="22"/>
                <w:szCs w:val="22"/>
              </w:rPr>
              <w:t>genres, I can use what I learn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3C74">
              <w:rPr>
                <w:rFonts w:asciiTheme="minorHAnsi" w:hAnsiTheme="minorHAnsi" w:cstheme="minorHAnsi"/>
                <w:sz w:val="22"/>
                <w:szCs w:val="22"/>
              </w:rPr>
              <w:t>create my own stories, poems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3C74">
              <w:rPr>
                <w:rFonts w:asciiTheme="minorHAnsi" w:hAnsiTheme="minorHAnsi" w:cstheme="minorHAnsi"/>
                <w:sz w:val="22"/>
                <w:szCs w:val="22"/>
              </w:rPr>
              <w:t>plays with interesting structures,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3C74">
              <w:rPr>
                <w:rFonts w:asciiTheme="minorHAnsi" w:hAnsiTheme="minorHAnsi" w:cstheme="minorHAnsi"/>
                <w:sz w:val="22"/>
                <w:szCs w:val="22"/>
              </w:rPr>
              <w:t>characters and/or settings.</w:t>
            </w:r>
          </w:p>
          <w:p w14:paraId="6F73FD3E" w14:textId="50629788" w:rsidR="00B74060" w:rsidRPr="006E3C74" w:rsidRDefault="006E3C74" w:rsidP="006E3C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C7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ENG 1-31a</w:t>
            </w:r>
            <w:r w:rsidRPr="006E3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cr/>
            </w:r>
          </w:p>
          <w:p w14:paraId="4FC72BEF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D45C5" w14:textId="77777777" w:rsidR="00B74060" w:rsidRPr="006E3C74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82399" w14:textId="77777777" w:rsidR="006E3C74" w:rsidRPr="006E3C74" w:rsidRDefault="006E3C74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74">
              <w:rPr>
                <w:rFonts w:asciiTheme="minorHAnsi" w:hAnsiTheme="minorHAnsi" w:cstheme="minorHAnsi"/>
                <w:sz w:val="22"/>
                <w:szCs w:val="22"/>
              </w:rPr>
              <w:t xml:space="preserve">When listening and talking with others for different purposes, I can exchange information, experiences, explanations, ideas and opinions, and clarify points by asking questions or by asking others to say more. </w:t>
            </w:r>
          </w:p>
          <w:p w14:paraId="779A5727" w14:textId="26F63CD3" w:rsidR="00B74060" w:rsidRPr="006E3C74" w:rsidRDefault="006E3C74" w:rsidP="00B561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C7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LIT 1-09a</w:t>
            </w:r>
          </w:p>
        </w:tc>
        <w:tc>
          <w:tcPr>
            <w:tcW w:w="4508" w:type="dxa"/>
          </w:tcPr>
          <w:p w14:paraId="3BB0AFB1" w14:textId="77777777" w:rsidR="006E3C74" w:rsidRDefault="00B74060" w:rsidP="006E3C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BMs</w:t>
            </w:r>
          </w:p>
          <w:p w14:paraId="30AC1C54" w14:textId="77777777" w:rsidR="006E3C74" w:rsidRDefault="006E3C74" w:rsidP="006E3C7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2392C9DC" w14:textId="0450F3F8" w:rsidR="00D37CCA" w:rsidRPr="006E3C74" w:rsidRDefault="006E3C74" w:rsidP="006E3C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C7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ENG 1-31a</w:t>
            </w:r>
          </w:p>
          <w:p w14:paraId="79A7E238" w14:textId="77777777" w:rsidR="006E3C74" w:rsidRDefault="006E3C74" w:rsidP="006E3C74">
            <w:pPr>
              <w:pStyle w:val="ListParagraph"/>
              <w:numPr>
                <w:ilvl w:val="0"/>
                <w:numId w:val="10"/>
              </w:numPr>
            </w:pPr>
            <w:r>
              <w:t>Creates own texts, for example, stories, poems and plays, with recognisable features of genre.</w:t>
            </w:r>
          </w:p>
          <w:p w14:paraId="33584E9A" w14:textId="77777777" w:rsidR="006E3C74" w:rsidRDefault="006E3C74" w:rsidP="006E3C74">
            <w:pPr>
              <w:pStyle w:val="ListParagraph"/>
              <w:numPr>
                <w:ilvl w:val="0"/>
                <w:numId w:val="10"/>
              </w:numPr>
            </w:pPr>
            <w:r>
              <w:t>Creates texts with evidence of structure.</w:t>
            </w:r>
          </w:p>
          <w:p w14:paraId="735098DB" w14:textId="027743E0" w:rsidR="00D37CCA" w:rsidRDefault="006E3C74" w:rsidP="006E3C7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t>Creates interesting characters through their feelings and actions and physical description.</w:t>
            </w:r>
            <w:r w:rsidRPr="006E3C74">
              <w:rPr>
                <w:rFonts w:cstheme="minorHAnsi"/>
              </w:rPr>
              <w:t xml:space="preserve"> </w:t>
            </w:r>
          </w:p>
          <w:p w14:paraId="34739A34" w14:textId="3D6AF040" w:rsidR="006E3C74" w:rsidRPr="006E3C74" w:rsidRDefault="006E3C74" w:rsidP="006E3C74">
            <w:pPr>
              <w:rPr>
                <w:rFonts w:cstheme="minorHAnsi"/>
              </w:rPr>
            </w:pPr>
            <w:r w:rsidRPr="006E3C7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LIT 1-09a</w:t>
            </w:r>
          </w:p>
          <w:p w14:paraId="0EABF8E4" w14:textId="77777777" w:rsidR="006E3C74" w:rsidRDefault="006E3C74" w:rsidP="006E3C74">
            <w:pPr>
              <w:pStyle w:val="ListParagraph"/>
              <w:numPr>
                <w:ilvl w:val="0"/>
                <w:numId w:val="10"/>
              </w:numPr>
            </w:pPr>
            <w:r>
              <w:t xml:space="preserve">Selects and shares ideas/information using appropriate vocabulary in a logical order. </w:t>
            </w:r>
          </w:p>
          <w:p w14:paraId="5C117F38" w14:textId="43898B26" w:rsidR="006E3C74" w:rsidRPr="006E3C74" w:rsidRDefault="006E3C74" w:rsidP="006E3C7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t>Selects and uses, with support, appropriate resources to engage with others, for example, objects, pictures and/or photographs.</w:t>
            </w:r>
          </w:p>
          <w:p w14:paraId="770E6308" w14:textId="1EDDA64B" w:rsidR="00D37CCA" w:rsidRPr="00D0756A" w:rsidRDefault="00D37CCA" w:rsidP="007112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1E31B217" w14:textId="77777777" w:rsidTr="00B74060">
        <w:tc>
          <w:tcPr>
            <w:tcW w:w="9016" w:type="dxa"/>
            <w:gridSpan w:val="2"/>
            <w:shd w:val="clear" w:color="auto" w:fill="92D050"/>
          </w:tcPr>
          <w:p w14:paraId="0247F940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Overview of learning experience</w:t>
            </w:r>
          </w:p>
        </w:tc>
      </w:tr>
      <w:tr w:rsidR="00B74060" w:rsidRPr="00D0756A" w14:paraId="57EE48AC" w14:textId="77777777" w:rsidTr="00B74060">
        <w:tc>
          <w:tcPr>
            <w:tcW w:w="9016" w:type="dxa"/>
            <w:gridSpan w:val="2"/>
          </w:tcPr>
          <w:p w14:paraId="7389EBC7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07D42" w14:textId="40C22E26" w:rsidR="00B74060" w:rsidRPr="00D0756A" w:rsidRDefault="00BD1F8D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Pupils use their senses to explore their environment as a stimulus for creating a winter poem. </w:t>
            </w:r>
          </w:p>
          <w:p w14:paraId="56D22BFC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646FE3AC" w14:textId="77777777" w:rsidTr="00B74060">
        <w:tc>
          <w:tcPr>
            <w:tcW w:w="9016" w:type="dxa"/>
            <w:gridSpan w:val="2"/>
            <w:shd w:val="clear" w:color="auto" w:fill="92D050"/>
          </w:tcPr>
          <w:p w14:paraId="6B66DE6D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Outline of learning</w:t>
            </w:r>
          </w:p>
        </w:tc>
      </w:tr>
      <w:tr w:rsidR="00B74060" w:rsidRPr="00D0756A" w14:paraId="2556DCA0" w14:textId="77777777" w:rsidTr="001E101B">
        <w:tc>
          <w:tcPr>
            <w:tcW w:w="4508" w:type="dxa"/>
          </w:tcPr>
          <w:p w14:paraId="337E22DD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LI/SC</w:t>
            </w:r>
          </w:p>
          <w:p w14:paraId="1DB18B6B" w14:textId="2BF5E33D" w:rsidR="00D37CCA" w:rsidRPr="00D0756A" w:rsidRDefault="00D37CCA" w:rsidP="00E83FCB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6E3C74">
              <w:rPr>
                <w:rFonts w:asciiTheme="minorHAnsi" w:hAnsiTheme="minorHAnsi" w:cstheme="minorHAnsi"/>
                <w:sz w:val="22"/>
                <w:szCs w:val="22"/>
              </w:rPr>
              <w:t xml:space="preserve">create a poem. </w:t>
            </w:r>
            <w:r w:rsidR="00D840B7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782810" w14:textId="2ECAF9BD" w:rsidR="00D37CCA" w:rsidRPr="00D0756A" w:rsidRDefault="00D37CCA" w:rsidP="00D37C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D0756A">
              <w:rPr>
                <w:rFonts w:cstheme="minorHAnsi"/>
              </w:rPr>
              <w:t xml:space="preserve">I can </w:t>
            </w:r>
            <w:r w:rsidR="006E3C74">
              <w:rPr>
                <w:rFonts w:cstheme="minorHAnsi"/>
              </w:rPr>
              <w:t xml:space="preserve">use my senses to gather information. </w:t>
            </w:r>
            <w:r w:rsidR="00D840B7" w:rsidRPr="00D0756A">
              <w:rPr>
                <w:rFonts w:cstheme="minorHAnsi"/>
              </w:rPr>
              <w:t xml:space="preserve"> </w:t>
            </w:r>
          </w:p>
          <w:p w14:paraId="1DA5D584" w14:textId="38B20CE1" w:rsidR="00D37CCA" w:rsidRPr="00D0756A" w:rsidRDefault="00D37CCA" w:rsidP="00D37C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0756A">
              <w:rPr>
                <w:rFonts w:cstheme="minorHAnsi"/>
              </w:rPr>
              <w:t xml:space="preserve">I can describe </w:t>
            </w:r>
            <w:r w:rsidR="006E3C74">
              <w:rPr>
                <w:rFonts w:cstheme="minorHAnsi"/>
              </w:rPr>
              <w:t>what I see, hear</w:t>
            </w:r>
            <w:r w:rsidR="00E83FCB">
              <w:rPr>
                <w:rFonts w:cstheme="minorHAnsi"/>
              </w:rPr>
              <w:t xml:space="preserve"> and</w:t>
            </w:r>
            <w:r w:rsidR="006E3C74">
              <w:rPr>
                <w:rFonts w:cstheme="minorHAnsi"/>
              </w:rPr>
              <w:t xml:space="preserve"> </w:t>
            </w:r>
            <w:r w:rsidR="00E83FCB">
              <w:rPr>
                <w:rFonts w:cstheme="minorHAnsi"/>
              </w:rPr>
              <w:t xml:space="preserve">feel. </w:t>
            </w:r>
            <w:r w:rsidR="006E3C74">
              <w:rPr>
                <w:rFonts w:cstheme="minorHAnsi"/>
              </w:rPr>
              <w:t xml:space="preserve"> and </w:t>
            </w:r>
            <w:r w:rsidR="00E83FCB">
              <w:rPr>
                <w:rFonts w:cstheme="minorHAnsi"/>
              </w:rPr>
              <w:t>think</w:t>
            </w:r>
            <w:r w:rsidR="006E3C74">
              <w:rPr>
                <w:rFonts w:cstheme="minorHAnsi"/>
              </w:rPr>
              <w:t xml:space="preserve">. </w:t>
            </w:r>
          </w:p>
          <w:p w14:paraId="1D26C084" w14:textId="2EB308D5" w:rsidR="00B74060" w:rsidRPr="00D0756A" w:rsidRDefault="00D840B7" w:rsidP="00B561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0756A">
              <w:rPr>
                <w:rFonts w:cstheme="minorHAnsi"/>
              </w:rPr>
              <w:t xml:space="preserve">I can </w:t>
            </w:r>
            <w:r w:rsidR="00E83FCB">
              <w:rPr>
                <w:rFonts w:cstheme="minorHAnsi"/>
              </w:rPr>
              <w:t xml:space="preserve">use rhyme. </w:t>
            </w:r>
          </w:p>
        </w:tc>
        <w:tc>
          <w:tcPr>
            <w:tcW w:w="4508" w:type="dxa"/>
          </w:tcPr>
          <w:p w14:paraId="72B43701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Resources</w:t>
            </w:r>
          </w:p>
          <w:p w14:paraId="080F04C5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9F2D6" w14:textId="28BA4982" w:rsidR="00E83FCB" w:rsidRPr="00E83FCB" w:rsidRDefault="00E83FCB" w:rsidP="00B561C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E83FCB">
              <w:rPr>
                <w:rFonts w:cstheme="minorHAnsi"/>
              </w:rPr>
              <w:t>Objects gathered from the environment</w:t>
            </w:r>
          </w:p>
          <w:p w14:paraId="65DBB87B" w14:textId="2F3F56E9" w:rsidR="00E83FCB" w:rsidRPr="00E83FCB" w:rsidRDefault="00E83FCB" w:rsidP="00B561C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E83FCB">
              <w:rPr>
                <w:rFonts w:cstheme="minorHAnsi"/>
              </w:rPr>
              <w:t>Paper and pencils</w:t>
            </w:r>
          </w:p>
          <w:p w14:paraId="4336B8A8" w14:textId="49F10456" w:rsidR="0019734B" w:rsidRPr="00E83FCB" w:rsidRDefault="00E83FCB" w:rsidP="00E83FC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E83FCB">
              <w:rPr>
                <w:rFonts w:cstheme="minorHAnsi"/>
              </w:rPr>
              <w:t xml:space="preserve">Chalk </w:t>
            </w:r>
            <w:r w:rsidR="0019734B" w:rsidRPr="00E83FCB">
              <w:rPr>
                <w:rFonts w:cstheme="minorHAnsi"/>
              </w:rPr>
              <w:t xml:space="preserve"> </w:t>
            </w:r>
          </w:p>
        </w:tc>
      </w:tr>
      <w:tr w:rsidR="00B74060" w:rsidRPr="00D0756A" w14:paraId="48C274F5" w14:textId="77777777" w:rsidTr="00B74060">
        <w:tc>
          <w:tcPr>
            <w:tcW w:w="9016" w:type="dxa"/>
            <w:gridSpan w:val="2"/>
          </w:tcPr>
          <w:p w14:paraId="105AA691" w14:textId="333824B1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Description of learning experience and assessment opportunities</w:t>
            </w:r>
            <w:r w:rsidR="00D0756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13CBBE0" w14:textId="13DB1324" w:rsidR="00D840B7" w:rsidRPr="00D0756A" w:rsidRDefault="00D840B7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FA27B1" w14:textId="2CFB8047" w:rsidR="00D840B7" w:rsidRDefault="00E83FCB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Begin by sharing some winter themed poems with the pupils. </w:t>
            </w:r>
          </w:p>
          <w:p w14:paraId="4774F790" w14:textId="31A5DEBC" w:rsidR="00E83FCB" w:rsidRPr="00E83FCB" w:rsidRDefault="004216CC" w:rsidP="00E83FCB">
            <w:pPr>
              <w:pStyle w:val="ListParagraph"/>
              <w:numPr>
                <w:ilvl w:val="0"/>
                <w:numId w:val="12"/>
              </w:numPr>
              <w:rPr>
                <w:u w:val="single"/>
              </w:rPr>
            </w:pPr>
            <w:hyperlink r:id="rId5" w:history="1">
              <w:r w:rsidR="00E83FCB" w:rsidRPr="00E83FCB">
                <w:rPr>
                  <w:rStyle w:val="Hyperlink"/>
                </w:rPr>
                <w:t>Winter (Judith Nicholls)</w:t>
              </w:r>
            </w:hyperlink>
          </w:p>
          <w:p w14:paraId="435E95A8" w14:textId="30A18622" w:rsidR="00E83FCB" w:rsidRPr="00E83FCB" w:rsidRDefault="004216CC" w:rsidP="00E83FCB">
            <w:pPr>
              <w:pStyle w:val="ListParagraph"/>
              <w:numPr>
                <w:ilvl w:val="0"/>
                <w:numId w:val="12"/>
              </w:numPr>
              <w:rPr>
                <w:u w:val="single"/>
              </w:rPr>
            </w:pPr>
            <w:hyperlink r:id="rId6" w:history="1">
              <w:r w:rsidR="00E83FCB" w:rsidRPr="00E83FCB">
                <w:rPr>
                  <w:rStyle w:val="Hyperlink"/>
                </w:rPr>
                <w:t xml:space="preserve">Wintertime (Robert Louis Stevenson) </w:t>
              </w:r>
            </w:hyperlink>
          </w:p>
          <w:p w14:paraId="4D61E222" w14:textId="124FB84F" w:rsidR="00E83FCB" w:rsidRPr="00E83FCB" w:rsidRDefault="004216CC" w:rsidP="00E83FC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u w:val="single"/>
              </w:rPr>
            </w:pPr>
            <w:hyperlink r:id="rId7" w:history="1">
              <w:r w:rsidR="00E83FCB" w:rsidRPr="00E83FCB">
                <w:rPr>
                  <w:rStyle w:val="Hyperlink"/>
                  <w:rFonts w:cstheme="minorHAnsi"/>
                </w:rPr>
                <w:t xml:space="preserve">Falling Snow (Anon) </w:t>
              </w:r>
            </w:hyperlink>
            <w:r w:rsidR="00E83FCB" w:rsidRPr="00E83FCB">
              <w:rPr>
                <w:rFonts w:cstheme="minorHAnsi"/>
                <w:u w:val="single"/>
              </w:rPr>
              <w:t xml:space="preserve"> </w:t>
            </w:r>
          </w:p>
          <w:p w14:paraId="6C9A6769" w14:textId="0840A9D2" w:rsidR="00673E3E" w:rsidRPr="00D0756A" w:rsidRDefault="00673E3E" w:rsidP="00673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Take the pupils outside and provide them with paper and pencils or playground chalk. This activity can be done individually, in pairs or small groups. </w:t>
            </w:r>
          </w:p>
          <w:p w14:paraId="1DC4FF61" w14:textId="7BEA18CC" w:rsidR="00D840B7" w:rsidRDefault="00D840B7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647C3" w14:textId="787BB7F8" w:rsidR="00673E3E" w:rsidRPr="00BD1F8D" w:rsidRDefault="00673E3E" w:rsidP="00D37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can I see? </w:t>
            </w:r>
          </w:p>
          <w:p w14:paraId="50010965" w14:textId="21F3BCE4" w:rsidR="00673E3E" w:rsidRDefault="00673E3E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Ask the pupils to look around their environment for signs of winter and to write words or phrases to describe what they can see. </w:t>
            </w:r>
          </w:p>
          <w:p w14:paraId="1EA24714" w14:textId="528D9259" w:rsidR="00673E3E" w:rsidRDefault="00673E3E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43022" w14:textId="3D4D8BBF" w:rsidR="00673E3E" w:rsidRPr="00BD1F8D" w:rsidRDefault="00673E3E" w:rsidP="00D37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can I hear? </w:t>
            </w:r>
          </w:p>
          <w:p w14:paraId="7071F6E3" w14:textId="1A169F8A" w:rsidR="00673E3E" w:rsidRDefault="00673E3E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Ask the pupils to choose a spot to sit silently and listen carefully to their environment. Pupils should write down words or phrases to describe what they can hear. </w:t>
            </w:r>
          </w:p>
          <w:p w14:paraId="70F3377D" w14:textId="3DA4A5C1" w:rsidR="00673E3E" w:rsidRDefault="00673E3E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7B3F4" w14:textId="62F6F288" w:rsidR="00673E3E" w:rsidRPr="00BD1F8D" w:rsidRDefault="00673E3E" w:rsidP="00D37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can I feel? </w:t>
            </w:r>
          </w:p>
          <w:p w14:paraId="7AF11D7F" w14:textId="37536ACA" w:rsidR="00673E3E" w:rsidRDefault="00673E3E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Ask the pupils to explore or gather objects from around the environment related to winter e.g. holly leaves, snow, bare branches</w:t>
            </w:r>
            <w:r w:rsidR="00527DA6">
              <w:rPr>
                <w:rFonts w:asciiTheme="minorHAnsi" w:hAnsiTheme="minorHAnsi" w:cstheme="minorHAnsi"/>
                <w:sz w:val="22"/>
                <w:szCs w:val="22"/>
              </w:rPr>
              <w:t>, the temperature or effect of the weather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Pupils should write down words or phrases to describe how the objects</w:t>
            </w:r>
            <w:r w:rsidR="00527DA6">
              <w:rPr>
                <w:rFonts w:asciiTheme="minorHAnsi" w:hAnsiTheme="minorHAnsi" w:cstheme="minorHAnsi"/>
                <w:sz w:val="22"/>
                <w:szCs w:val="22"/>
              </w:rPr>
              <w:t>/environment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feel. </w:t>
            </w:r>
          </w:p>
          <w:p w14:paraId="2C66C43A" w14:textId="7D82A043" w:rsidR="00673E3E" w:rsidRDefault="00673E3E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B1737" w14:textId="525CC3E1" w:rsidR="00673E3E" w:rsidRPr="00BD1F8D" w:rsidRDefault="00673E3E" w:rsidP="00D37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I think? </w:t>
            </w:r>
          </w:p>
          <w:p w14:paraId="7C09D7D7" w14:textId="1B9F3F3A" w:rsidR="00673E3E" w:rsidRPr="00D0756A" w:rsidRDefault="00673E3E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Now ask the pupils to write words or phrases to describe what they think about winter and the emotions they feel. </w:t>
            </w:r>
          </w:p>
          <w:p w14:paraId="5F84B8F1" w14:textId="77777777" w:rsidR="00D840B7" w:rsidRPr="00D0756A" w:rsidRDefault="00D840B7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768CA" w14:textId="4F6F94E2" w:rsidR="00B74060" w:rsidRDefault="00673E3E" w:rsidP="00673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Pupils can now choose their favourite words and phrases and </w:t>
            </w:r>
            <w:r w:rsidR="009019FA">
              <w:rPr>
                <w:rFonts w:asciiTheme="minorHAnsi" w:hAnsiTheme="minorHAnsi" w:cstheme="minorHAnsi"/>
                <w:sz w:val="22"/>
                <w:szCs w:val="22"/>
              </w:rPr>
              <w:t xml:space="preserve">related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words that rhyme with them to create their poems. If the pupils have been working individually or in pairs, they can join to form a group for this task to share ideas. Pupils now create a short verse about winter and write this on the ground or walls using chalk. Encourage the pupils to explore each other’s verses. Collect all the verses together to create a class poem</w:t>
            </w:r>
            <w:r w:rsidR="00BD1F8D">
              <w:rPr>
                <w:rFonts w:asciiTheme="minorHAnsi" w:hAnsiTheme="minorHAnsi" w:cstheme="minorHAnsi"/>
                <w:sz w:val="22"/>
                <w:szCs w:val="22"/>
              </w:rPr>
              <w:t xml:space="preserve"> about Winter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2BAF129" w14:textId="2A1EEA18" w:rsidR="00673E3E" w:rsidRPr="00D0756A" w:rsidRDefault="00673E3E" w:rsidP="00673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D0756A" w14:paraId="116450BA" w14:textId="77777777" w:rsidTr="00B74060">
        <w:tc>
          <w:tcPr>
            <w:tcW w:w="9016" w:type="dxa"/>
            <w:gridSpan w:val="2"/>
            <w:shd w:val="clear" w:color="auto" w:fill="92D050"/>
          </w:tcPr>
          <w:p w14:paraId="670DA448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Consideration of risk</w:t>
            </w:r>
          </w:p>
        </w:tc>
      </w:tr>
      <w:tr w:rsidR="00B74060" w:rsidRPr="00D0756A" w14:paraId="63E14701" w14:textId="77777777" w:rsidTr="00B74060">
        <w:tc>
          <w:tcPr>
            <w:tcW w:w="9016" w:type="dxa"/>
            <w:gridSpan w:val="2"/>
          </w:tcPr>
          <w:p w14:paraId="44802EB6" w14:textId="77777777" w:rsidR="004216CC" w:rsidRPr="00416FA8" w:rsidRDefault="004216CC" w:rsidP="004216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FA8">
              <w:rPr>
                <w:rFonts w:asciiTheme="minorHAnsi" w:hAnsiTheme="minorHAnsi" w:cstheme="minorHAnsi"/>
                <w:sz w:val="22"/>
                <w:szCs w:val="22"/>
              </w:rPr>
              <w:t xml:space="preserve">Take care in wet or icy conditions. </w:t>
            </w:r>
          </w:p>
          <w:p w14:paraId="507998A1" w14:textId="048CE3BF" w:rsidR="00B74060" w:rsidRPr="00D0756A" w:rsidRDefault="004216CC" w:rsidP="004216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FA8">
              <w:rPr>
                <w:rFonts w:asciiTheme="minorHAnsi" w:hAnsiTheme="minorHAnsi" w:cstheme="minorHAnsi"/>
                <w:sz w:val="22"/>
                <w:szCs w:val="22"/>
              </w:rPr>
              <w:t>Take care when collecting objects e.g. holly.</w:t>
            </w:r>
            <w:bookmarkStart w:id="0" w:name="_GoBack"/>
            <w:bookmarkEnd w:id="0"/>
          </w:p>
        </w:tc>
      </w:tr>
      <w:tr w:rsidR="00B74060" w:rsidRPr="00D0756A" w14:paraId="18633EA7" w14:textId="77777777" w:rsidTr="00B74060">
        <w:tc>
          <w:tcPr>
            <w:tcW w:w="9016" w:type="dxa"/>
            <w:gridSpan w:val="2"/>
            <w:shd w:val="clear" w:color="auto" w:fill="92D050"/>
          </w:tcPr>
          <w:p w14:paraId="546DEE7E" w14:textId="77777777" w:rsidR="00B74060" w:rsidRPr="00D0756A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56A">
              <w:rPr>
                <w:rFonts w:asciiTheme="minorHAnsi" w:hAnsiTheme="minorHAnsi" w:cstheme="minorHAnsi"/>
                <w:sz w:val="22"/>
                <w:szCs w:val="22"/>
              </w:rPr>
              <w:t>Taking it further – what else could you do?</w:t>
            </w:r>
          </w:p>
        </w:tc>
      </w:tr>
      <w:tr w:rsidR="00B74060" w:rsidRPr="00D0756A" w14:paraId="4056631E" w14:textId="77777777" w:rsidTr="00B74060">
        <w:tc>
          <w:tcPr>
            <w:tcW w:w="9016" w:type="dxa"/>
            <w:gridSpan w:val="2"/>
          </w:tcPr>
          <w:p w14:paraId="14749F24" w14:textId="77777777" w:rsidR="00BD1F8D" w:rsidRDefault="00BD1F8D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Pupils could perform their poem outside for other classes. </w:t>
            </w:r>
          </w:p>
          <w:p w14:paraId="32674F35" w14:textId="7A0A3480" w:rsidR="00037F6A" w:rsidRPr="00D0756A" w:rsidRDefault="00BD1F8D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activity could take place away from school in a local forest for greater stimulus. </w:t>
            </w:r>
            <w:r w:rsidR="00037F6A" w:rsidRPr="00D07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D255EF3" w14:textId="77777777" w:rsidR="00B74060" w:rsidRPr="00D0756A" w:rsidRDefault="00B74060" w:rsidP="00B561C0">
      <w:pPr>
        <w:rPr>
          <w:rFonts w:asciiTheme="minorHAnsi" w:hAnsiTheme="minorHAnsi" w:cstheme="minorHAnsi"/>
          <w:sz w:val="22"/>
          <w:szCs w:val="22"/>
        </w:rPr>
      </w:pPr>
    </w:p>
    <w:sectPr w:rsidR="00B74060" w:rsidRPr="00D0756A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F73E92"/>
    <w:multiLevelType w:val="hybridMultilevel"/>
    <w:tmpl w:val="3AC0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1D64"/>
    <w:multiLevelType w:val="hybridMultilevel"/>
    <w:tmpl w:val="618C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04E4"/>
    <w:multiLevelType w:val="hybridMultilevel"/>
    <w:tmpl w:val="2D7A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03863"/>
    <w:multiLevelType w:val="hybridMultilevel"/>
    <w:tmpl w:val="8722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F3EAA"/>
    <w:multiLevelType w:val="hybridMultilevel"/>
    <w:tmpl w:val="73DA0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B7C67"/>
    <w:multiLevelType w:val="hybridMultilevel"/>
    <w:tmpl w:val="ECEC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60"/>
    <w:rsid w:val="00027C27"/>
    <w:rsid w:val="00037F6A"/>
    <w:rsid w:val="000C0CF4"/>
    <w:rsid w:val="00176288"/>
    <w:rsid w:val="0019734B"/>
    <w:rsid w:val="00281579"/>
    <w:rsid w:val="00306C61"/>
    <w:rsid w:val="0037582B"/>
    <w:rsid w:val="004216CC"/>
    <w:rsid w:val="00527DA6"/>
    <w:rsid w:val="00673E3E"/>
    <w:rsid w:val="006E3C74"/>
    <w:rsid w:val="0071129F"/>
    <w:rsid w:val="00786291"/>
    <w:rsid w:val="007C5136"/>
    <w:rsid w:val="00857548"/>
    <w:rsid w:val="009019FA"/>
    <w:rsid w:val="009B7615"/>
    <w:rsid w:val="009F42E4"/>
    <w:rsid w:val="00B51BDC"/>
    <w:rsid w:val="00B561C0"/>
    <w:rsid w:val="00B74060"/>
    <w:rsid w:val="00B773CE"/>
    <w:rsid w:val="00BD1F8D"/>
    <w:rsid w:val="00C239B2"/>
    <w:rsid w:val="00C91823"/>
    <w:rsid w:val="00D008AB"/>
    <w:rsid w:val="00D0756A"/>
    <w:rsid w:val="00D37CCA"/>
    <w:rsid w:val="00D840B7"/>
    <w:rsid w:val="00E83FC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A913"/>
  <w15:chartTrackingRefBased/>
  <w15:docId w15:val="{AC58D5AE-AFB5-4CA6-A5F8-D19B1C2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7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CC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83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coverpoetry.com/poems/anonymous/falling-sn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c.usf.edu/lit2go/59/a-childs-garden-of-verses-selected-poems/4763/winter-time/" TargetMode="External"/><Relationship Id="rId5" Type="http://schemas.openxmlformats.org/officeDocument/2006/relationships/hyperlink" Target="https://childrens.poetryarchive.org/poem/wint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Duffus G (Gayle)</dc:creator>
  <cp:keywords/>
  <dc:description/>
  <cp:lastModifiedBy>Colin Dorman</cp:lastModifiedBy>
  <cp:revision>10</cp:revision>
  <dcterms:created xsi:type="dcterms:W3CDTF">2021-02-17T22:23:00Z</dcterms:created>
  <dcterms:modified xsi:type="dcterms:W3CDTF">2021-03-17T13:29:00Z</dcterms:modified>
</cp:coreProperties>
</file>