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189" w:rsidRPr="003A6189" w:rsidRDefault="003A6189" w:rsidP="003A6189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A145EF" wp14:editId="4C04ACE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150" cy="9003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937" w:rsidRPr="00F76937" w:rsidRDefault="00F76937" w:rsidP="00F76937">
      <w:pPr>
        <w:spacing w:after="0"/>
        <w:rPr>
          <w:rFonts w:ascii="Century Gothic" w:hAnsi="Century Gothic"/>
          <w:sz w:val="32"/>
          <w:szCs w:val="32"/>
        </w:rPr>
      </w:pPr>
    </w:p>
    <w:p w:rsidR="003A6189" w:rsidRDefault="003A6189" w:rsidP="00F76937">
      <w:pPr>
        <w:spacing w:after="0"/>
        <w:rPr>
          <w:rFonts w:ascii="Century Gothic" w:hAnsi="Century Gothic"/>
          <w:sz w:val="32"/>
          <w:szCs w:val="32"/>
        </w:rPr>
      </w:pPr>
    </w:p>
    <w:p w:rsidR="003A6189" w:rsidRDefault="003A6189" w:rsidP="00F76937">
      <w:pPr>
        <w:spacing w:after="0"/>
        <w:rPr>
          <w:rFonts w:ascii="Century Gothic" w:hAnsi="Century Gothic"/>
          <w:sz w:val="32"/>
          <w:szCs w:val="32"/>
        </w:rPr>
      </w:pPr>
    </w:p>
    <w:p w:rsidR="00F76937" w:rsidRPr="006D50E5" w:rsidRDefault="00F76937" w:rsidP="006D50E5">
      <w:pPr>
        <w:spacing w:after="0"/>
        <w:jc w:val="center"/>
        <w:rPr>
          <w:rFonts w:ascii="Comic Sans MS" w:hAnsi="Comic Sans MS"/>
          <w:sz w:val="36"/>
          <w:szCs w:val="32"/>
        </w:rPr>
      </w:pPr>
      <w:r w:rsidRPr="006D50E5">
        <w:rPr>
          <w:rFonts w:ascii="Comic Sans MS" w:hAnsi="Comic Sans MS"/>
          <w:sz w:val="36"/>
          <w:szCs w:val="32"/>
        </w:rPr>
        <w:t>Planning for Change – P7</w:t>
      </w:r>
      <w:r w:rsidR="003A6189" w:rsidRPr="006D50E5">
        <w:rPr>
          <w:rFonts w:ascii="Comic Sans MS" w:hAnsi="Comic Sans MS"/>
          <w:sz w:val="36"/>
          <w:szCs w:val="32"/>
        </w:rPr>
        <w:t xml:space="preserve">/S1:     </w:t>
      </w:r>
      <w:r w:rsidRPr="006D50E5">
        <w:rPr>
          <w:rFonts w:ascii="Comic Sans MS" w:hAnsi="Comic Sans MS"/>
          <w:sz w:val="36"/>
          <w:szCs w:val="32"/>
        </w:rPr>
        <w:t>List of Websites</w:t>
      </w:r>
    </w:p>
    <w:p w:rsidR="00F76937" w:rsidRDefault="00F76937" w:rsidP="00F76937">
      <w:pPr>
        <w:spacing w:after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9209"/>
        <w:gridCol w:w="2126"/>
        <w:gridCol w:w="4395"/>
      </w:tblGrid>
      <w:tr w:rsidR="003E3EC6" w:rsidRPr="000E3786" w:rsidTr="006B1F63">
        <w:tc>
          <w:tcPr>
            <w:tcW w:w="9209" w:type="dxa"/>
          </w:tcPr>
          <w:p w:rsidR="007B127C" w:rsidRPr="000E3786" w:rsidRDefault="006B1F63" w:rsidP="007B127C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0E3786">
              <w:rPr>
                <w:rFonts w:ascii="Comic Sans MS" w:hAnsi="Comic Sans MS"/>
                <w:sz w:val="26"/>
                <w:szCs w:val="26"/>
                <w:u w:val="single"/>
              </w:rPr>
              <w:t>Website</w:t>
            </w:r>
          </w:p>
          <w:p w:rsidR="003E3EC6" w:rsidRPr="000E3786" w:rsidRDefault="003E3EC6" w:rsidP="00F7693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6" w:type="dxa"/>
          </w:tcPr>
          <w:p w:rsidR="003E3EC6" w:rsidRPr="000E3786" w:rsidRDefault="006B1F63" w:rsidP="00F76937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0E3786">
              <w:rPr>
                <w:rFonts w:ascii="Comic Sans MS" w:hAnsi="Comic Sans MS"/>
                <w:sz w:val="26"/>
                <w:szCs w:val="26"/>
                <w:u w:val="single"/>
              </w:rPr>
              <w:t>Age/stage</w:t>
            </w:r>
          </w:p>
        </w:tc>
        <w:tc>
          <w:tcPr>
            <w:tcW w:w="4395" w:type="dxa"/>
          </w:tcPr>
          <w:p w:rsidR="003E3EC6" w:rsidRPr="000E3786" w:rsidRDefault="006B1F63" w:rsidP="00F76937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0E3786">
              <w:rPr>
                <w:rFonts w:ascii="Comic Sans MS" w:hAnsi="Comic Sans MS"/>
                <w:sz w:val="26"/>
                <w:szCs w:val="26"/>
                <w:u w:val="single"/>
              </w:rPr>
              <w:t>Reason</w:t>
            </w:r>
          </w:p>
        </w:tc>
      </w:tr>
      <w:tr w:rsidR="00650F41" w:rsidRPr="000E3786" w:rsidTr="006B1F63">
        <w:tc>
          <w:tcPr>
            <w:tcW w:w="9209" w:type="dxa"/>
          </w:tcPr>
          <w:p w:rsidR="00650F41" w:rsidRPr="006D50E5" w:rsidRDefault="009231D6" w:rsidP="006B1F63">
            <w:hyperlink r:id="rId5" w:history="1">
              <w:r w:rsidR="00FF2457">
                <w:rPr>
                  <w:rStyle w:val="Hyperlink"/>
                </w:rPr>
                <w:t>https://www.bbc.co.uk/bitesize/tags/zh4wy9q/starting-secondary-school/1</w:t>
              </w:r>
            </w:hyperlink>
          </w:p>
        </w:tc>
        <w:tc>
          <w:tcPr>
            <w:tcW w:w="2126" w:type="dxa"/>
          </w:tcPr>
          <w:p w:rsidR="00650F41" w:rsidRPr="000E3786" w:rsidRDefault="00FF2457" w:rsidP="006B1F6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P7 pupils</w:t>
            </w:r>
          </w:p>
        </w:tc>
        <w:tc>
          <w:tcPr>
            <w:tcW w:w="4395" w:type="dxa"/>
          </w:tcPr>
          <w:p w:rsidR="00650F41" w:rsidRPr="00FF2457" w:rsidRDefault="00FF2457" w:rsidP="006B1F6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A wide range of video clips and tips from CBBC’s </w:t>
            </w:r>
            <w:r>
              <w:rPr>
                <w:rFonts w:ascii="Comic Sans MS" w:hAnsi="Comic Sans MS"/>
                <w:i/>
                <w:sz w:val="26"/>
                <w:szCs w:val="26"/>
              </w:rPr>
              <w:t>Our School.</w:t>
            </w:r>
          </w:p>
        </w:tc>
      </w:tr>
      <w:tr w:rsidR="00650F41" w:rsidRPr="000E3786" w:rsidTr="006B1F63">
        <w:tc>
          <w:tcPr>
            <w:tcW w:w="9209" w:type="dxa"/>
          </w:tcPr>
          <w:p w:rsidR="0009566B" w:rsidRDefault="002E2238" w:rsidP="0009566B">
            <w:r>
              <w:t xml:space="preserve">??  </w:t>
            </w:r>
            <w:hyperlink r:id="rId6" w:history="1">
              <w:r w:rsidR="0009566B">
                <w:rPr>
                  <w:rStyle w:val="Hyperlink"/>
                </w:rPr>
                <w:t>https://www.mentalhealth.org.uk/sites/default/files/moving-on-top-tips-for-pupils.pdf</w:t>
              </w:r>
            </w:hyperlink>
          </w:p>
          <w:p w:rsidR="00650F41" w:rsidRPr="006D50E5" w:rsidRDefault="002E2238" w:rsidP="006B1F63">
            <w:r>
              <w:t>I think this could be tweaked to suit Renfrewshire – and give us, with support of secondaries, ideas for supporting a virtual transition ??</w:t>
            </w:r>
          </w:p>
        </w:tc>
        <w:tc>
          <w:tcPr>
            <w:tcW w:w="2126" w:type="dxa"/>
          </w:tcPr>
          <w:p w:rsidR="00650F41" w:rsidRPr="000E3786" w:rsidRDefault="0009566B" w:rsidP="006B1F6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P7 pupils</w:t>
            </w:r>
          </w:p>
        </w:tc>
        <w:tc>
          <w:tcPr>
            <w:tcW w:w="4395" w:type="dxa"/>
          </w:tcPr>
          <w:p w:rsidR="00650F41" w:rsidRDefault="00285C8D" w:rsidP="006B1F6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Tips</w:t>
            </w:r>
            <w:r w:rsidR="0009566B">
              <w:rPr>
                <w:rFonts w:ascii="Comic Sans MS" w:hAnsi="Comic Sans MS"/>
                <w:sz w:val="26"/>
                <w:szCs w:val="26"/>
              </w:rPr>
              <w:t xml:space="preserve"> for pupils ‘Moving On’ to secondary.</w:t>
            </w:r>
          </w:p>
        </w:tc>
      </w:tr>
      <w:tr w:rsidR="00650F41" w:rsidRPr="000E3786" w:rsidTr="006B1F63">
        <w:tc>
          <w:tcPr>
            <w:tcW w:w="9209" w:type="dxa"/>
          </w:tcPr>
          <w:p w:rsidR="00650F41" w:rsidRDefault="009231D6" w:rsidP="00650F41">
            <w:hyperlink r:id="rId7" w:history="1">
              <w:r w:rsidR="00650F41">
                <w:rPr>
                  <w:rStyle w:val="Hyperlink"/>
                </w:rPr>
                <w:t>https://youngminds.org.uk/resources/school-resources/find-your-feet-transitioning-to-secondary-school/</w:t>
              </w:r>
            </w:hyperlink>
          </w:p>
          <w:p w:rsidR="00650F41" w:rsidRPr="006D50E5" w:rsidRDefault="00650F41" w:rsidP="006B1F63"/>
        </w:tc>
        <w:tc>
          <w:tcPr>
            <w:tcW w:w="2126" w:type="dxa"/>
          </w:tcPr>
          <w:p w:rsidR="00650F41" w:rsidRPr="000E3786" w:rsidRDefault="00650F41" w:rsidP="006B1F6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P7 pupils</w:t>
            </w:r>
          </w:p>
        </w:tc>
        <w:tc>
          <w:tcPr>
            <w:tcW w:w="4395" w:type="dxa"/>
          </w:tcPr>
          <w:p w:rsidR="00650F41" w:rsidRDefault="00650F41" w:rsidP="006B1F6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Video of pupils who have made the transition from primary to secondary (English schools)</w:t>
            </w:r>
          </w:p>
        </w:tc>
      </w:tr>
      <w:tr w:rsidR="006B1F63" w:rsidRPr="000E3786" w:rsidTr="006B1F63">
        <w:tc>
          <w:tcPr>
            <w:tcW w:w="9209" w:type="dxa"/>
          </w:tcPr>
          <w:p w:rsidR="006B1F63" w:rsidRPr="006D50E5" w:rsidRDefault="009231D6" w:rsidP="006B1F63">
            <w:hyperlink r:id="rId8" w:history="1">
              <w:r w:rsidR="006B1F63" w:rsidRPr="006D50E5">
                <w:rPr>
                  <w:rStyle w:val="Hyperlink"/>
                </w:rPr>
                <w:t>https://education.gov.scot/parentzone/my-child/transitions/changing-school/</w:t>
              </w:r>
            </w:hyperlink>
          </w:p>
          <w:p w:rsidR="006B1F63" w:rsidRPr="000E3786" w:rsidRDefault="006B1F63" w:rsidP="006B1F63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6" w:type="dxa"/>
          </w:tcPr>
          <w:p w:rsidR="006B1F63" w:rsidRPr="000E3786" w:rsidRDefault="000E3786" w:rsidP="006B1F63">
            <w:pPr>
              <w:rPr>
                <w:rFonts w:ascii="Comic Sans MS" w:hAnsi="Comic Sans MS"/>
                <w:sz w:val="26"/>
                <w:szCs w:val="26"/>
              </w:rPr>
            </w:pPr>
            <w:r w:rsidRPr="000E3786">
              <w:rPr>
                <w:rFonts w:ascii="Comic Sans MS" w:hAnsi="Comic Sans MS"/>
                <w:sz w:val="26"/>
                <w:szCs w:val="26"/>
              </w:rPr>
              <w:t>Parents</w:t>
            </w:r>
            <w:r w:rsidR="008B7219">
              <w:rPr>
                <w:rFonts w:ascii="Comic Sans MS" w:hAnsi="Comic Sans MS"/>
                <w:sz w:val="26"/>
                <w:szCs w:val="26"/>
              </w:rPr>
              <w:t>/Carers of P7</w:t>
            </w:r>
          </w:p>
        </w:tc>
        <w:tc>
          <w:tcPr>
            <w:tcW w:w="4395" w:type="dxa"/>
          </w:tcPr>
          <w:p w:rsidR="006B1F63" w:rsidRPr="000E3786" w:rsidRDefault="000E3786" w:rsidP="006B1F6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Tips for parents/carers to support their young person moving from primary to secondary.</w:t>
            </w:r>
          </w:p>
        </w:tc>
      </w:tr>
      <w:tr w:rsidR="006B1F63" w:rsidRPr="000E3786" w:rsidTr="006B1F63">
        <w:tc>
          <w:tcPr>
            <w:tcW w:w="9209" w:type="dxa"/>
          </w:tcPr>
          <w:p w:rsidR="00323F6A" w:rsidRDefault="009231D6" w:rsidP="00323F6A">
            <w:hyperlink r:id="rId9" w:history="1">
              <w:r w:rsidR="00323F6A">
                <w:rPr>
                  <w:rStyle w:val="Hyperlink"/>
                </w:rPr>
                <w:t>https://www.parentingacrossscotland.org/publications/top-ten-tips/starting-high-school/</w:t>
              </w:r>
            </w:hyperlink>
          </w:p>
          <w:p w:rsidR="006B1F63" w:rsidRPr="000E3786" w:rsidRDefault="006B1F63" w:rsidP="006B1F63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6" w:type="dxa"/>
          </w:tcPr>
          <w:p w:rsidR="006B1F63" w:rsidRPr="000E3786" w:rsidRDefault="008B7219" w:rsidP="006B1F6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Parents/Carers of P7</w:t>
            </w:r>
          </w:p>
        </w:tc>
        <w:tc>
          <w:tcPr>
            <w:tcW w:w="4395" w:type="dxa"/>
          </w:tcPr>
          <w:p w:rsidR="006B1F63" w:rsidRPr="000E3786" w:rsidRDefault="008B7219" w:rsidP="006B1F6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‘Top Ten Tips for Parents and Families’</w:t>
            </w:r>
          </w:p>
        </w:tc>
      </w:tr>
      <w:tr w:rsidR="006B1F63" w:rsidRPr="000E3786" w:rsidTr="006B1F63">
        <w:tc>
          <w:tcPr>
            <w:tcW w:w="9209" w:type="dxa"/>
          </w:tcPr>
          <w:p w:rsidR="008B7219" w:rsidRDefault="009231D6" w:rsidP="008B7219">
            <w:hyperlink r:id="rId10" w:history="1">
              <w:r w:rsidR="008B7219">
                <w:rPr>
                  <w:rStyle w:val="Hyperlink"/>
                </w:rPr>
                <w:t>https://www.tes.com/news/transition-secondary-school-5-tips-help-parents</w:t>
              </w:r>
            </w:hyperlink>
          </w:p>
          <w:p w:rsidR="006B1F63" w:rsidRPr="000E3786" w:rsidRDefault="006B1F63" w:rsidP="006B1F63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6" w:type="dxa"/>
          </w:tcPr>
          <w:p w:rsidR="006B1F63" w:rsidRPr="000E3786" w:rsidRDefault="008B7219" w:rsidP="006B1F6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Parents/Carers of P7</w:t>
            </w:r>
          </w:p>
        </w:tc>
        <w:tc>
          <w:tcPr>
            <w:tcW w:w="4395" w:type="dxa"/>
          </w:tcPr>
          <w:p w:rsidR="006B1F63" w:rsidRPr="000E3786" w:rsidRDefault="006D50E5" w:rsidP="006B1F6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Transition to secondary: 5 Tips to help parents/carers</w:t>
            </w:r>
            <w:r w:rsidR="00CE61F4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</w:tr>
      <w:tr w:rsidR="006B1F63" w:rsidRPr="000E3786" w:rsidTr="006B1F63">
        <w:tc>
          <w:tcPr>
            <w:tcW w:w="9209" w:type="dxa"/>
          </w:tcPr>
          <w:p w:rsidR="006B1F63" w:rsidRPr="000E3786" w:rsidRDefault="006B1F63" w:rsidP="006B1F63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6" w:type="dxa"/>
          </w:tcPr>
          <w:p w:rsidR="006B1F63" w:rsidRPr="000E3786" w:rsidRDefault="006B1F63" w:rsidP="006B1F63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395" w:type="dxa"/>
          </w:tcPr>
          <w:p w:rsidR="006B1F63" w:rsidRPr="000E3786" w:rsidRDefault="006B1F63" w:rsidP="006B1F63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F76937" w:rsidRPr="00F76937" w:rsidRDefault="00F76937" w:rsidP="00F76937">
      <w:pPr>
        <w:spacing w:after="0"/>
        <w:rPr>
          <w:rFonts w:ascii="Century Gothic" w:hAnsi="Century Gothic"/>
          <w:sz w:val="32"/>
          <w:szCs w:val="32"/>
        </w:rPr>
      </w:pPr>
    </w:p>
    <w:sectPr w:rsidR="00F76937" w:rsidRPr="00F76937" w:rsidSect="006B1F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37"/>
    <w:rsid w:val="0009566B"/>
    <w:rsid w:val="000E3786"/>
    <w:rsid w:val="00285C8D"/>
    <w:rsid w:val="002E2238"/>
    <w:rsid w:val="00323F6A"/>
    <w:rsid w:val="003A6189"/>
    <w:rsid w:val="003E3EC6"/>
    <w:rsid w:val="00650F41"/>
    <w:rsid w:val="006B1F63"/>
    <w:rsid w:val="006D50E5"/>
    <w:rsid w:val="007B127C"/>
    <w:rsid w:val="008B7219"/>
    <w:rsid w:val="009231D6"/>
    <w:rsid w:val="00973745"/>
    <w:rsid w:val="009C7726"/>
    <w:rsid w:val="00CE61F4"/>
    <w:rsid w:val="00F76937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29955-383C-4CDA-863E-571F8CA0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1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gov.scot/parentzone/my-child/transitions/changing-schoo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ngminds.org.uk/resources/school-resources/find-your-feet-transitioning-to-secondary-schoo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ntalhealth.org.uk/sites/default/files/moving-on-top-tips-for-pupil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tags/zh4wy9q/starting-secondary-school/1" TargetMode="External"/><Relationship Id="rId10" Type="http://schemas.openxmlformats.org/officeDocument/2006/relationships/hyperlink" Target="https://www.tes.com/news/transition-secondary-school-5-tips-help-parent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arentingacrossscotland.org/publications/top-ten-tips/starting-high-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Thomson</dc:creator>
  <cp:keywords/>
  <dc:description/>
  <cp:lastModifiedBy>Zoe Inglis</cp:lastModifiedBy>
  <cp:revision>2</cp:revision>
  <dcterms:created xsi:type="dcterms:W3CDTF">2020-04-29T08:52:00Z</dcterms:created>
  <dcterms:modified xsi:type="dcterms:W3CDTF">2020-04-29T08:52:00Z</dcterms:modified>
</cp:coreProperties>
</file>