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84" w:rsidRPr="00984058" w:rsidRDefault="004603C5" w:rsidP="00984058">
      <w:pPr>
        <w:jc w:val="center"/>
        <w:rPr>
          <w:b/>
          <w:bCs/>
          <w:sz w:val="28"/>
          <w:szCs w:val="28"/>
        </w:rPr>
      </w:pPr>
      <w:r w:rsidRPr="00984058">
        <w:rPr>
          <w:b/>
          <w:bCs/>
          <w:sz w:val="28"/>
          <w:szCs w:val="28"/>
        </w:rPr>
        <w:t>Barclays Life Skills</w:t>
      </w:r>
    </w:p>
    <w:p w:rsidR="004603C5" w:rsidRPr="00984058" w:rsidRDefault="004603C5" w:rsidP="00984058">
      <w:pPr>
        <w:jc w:val="center"/>
        <w:rPr>
          <w:b/>
          <w:bCs/>
          <w:sz w:val="28"/>
          <w:szCs w:val="28"/>
        </w:rPr>
      </w:pPr>
      <w:r w:rsidRPr="00984058">
        <w:rPr>
          <w:b/>
          <w:bCs/>
          <w:sz w:val="28"/>
          <w:szCs w:val="28"/>
        </w:rPr>
        <w:t>Preparing for primary – secondary transitions</w:t>
      </w:r>
    </w:p>
    <w:p w:rsidR="004603C5" w:rsidRPr="004603C5" w:rsidRDefault="004603C5" w:rsidP="00984058">
      <w:pPr>
        <w:spacing w:after="300" w:line="752" w:lineRule="atLeast"/>
        <w:jc w:val="center"/>
        <w:textAlignment w:val="top"/>
        <w:outlineLvl w:val="0"/>
        <w:rPr>
          <w:rFonts w:eastAsia="Times New Roman" w:cstheme="minorHAnsi"/>
          <w:b/>
          <w:bCs/>
          <w:color w:val="00395D"/>
          <w:kern w:val="36"/>
          <w:sz w:val="24"/>
          <w:szCs w:val="24"/>
          <w:lang w:eastAsia="en-GB"/>
        </w:rPr>
      </w:pPr>
      <w:r w:rsidRPr="004603C5">
        <w:rPr>
          <w:rFonts w:eastAsia="Times New Roman" w:cstheme="minorHAnsi"/>
          <w:b/>
          <w:bCs/>
          <w:color w:val="00395D"/>
          <w:kern w:val="36"/>
          <w:sz w:val="24"/>
          <w:szCs w:val="24"/>
          <w:lang w:eastAsia="en-GB"/>
        </w:rPr>
        <w:t>Boosting positive thinking in your children</w:t>
      </w:r>
    </w:p>
    <w:p w:rsidR="004603C5" w:rsidRPr="004603C5" w:rsidRDefault="004603C5" w:rsidP="004603C5">
      <w:pPr>
        <w:spacing w:after="300" w:line="584" w:lineRule="atLeast"/>
        <w:textAlignment w:val="top"/>
        <w:outlineLvl w:val="2"/>
        <w:rPr>
          <w:rFonts w:eastAsia="Times New Roman" w:cstheme="minorHAnsi"/>
          <w:b/>
          <w:bCs/>
          <w:color w:val="00395D"/>
          <w:sz w:val="24"/>
          <w:szCs w:val="24"/>
          <w:u w:val="single"/>
          <w:lang w:eastAsia="en-GB"/>
        </w:rPr>
      </w:pPr>
      <w:r w:rsidRPr="004603C5">
        <w:rPr>
          <w:rFonts w:eastAsia="Times New Roman" w:cstheme="minorHAnsi"/>
          <w:b/>
          <w:bCs/>
          <w:color w:val="00395D"/>
          <w:sz w:val="24"/>
          <w:szCs w:val="24"/>
          <w:u w:val="single"/>
          <w:lang w:eastAsia="en-GB"/>
        </w:rPr>
        <w:t>Understanding how to overcome challenges </w:t>
      </w:r>
    </w:p>
    <w:p w:rsidR="004603C5" w:rsidRDefault="004603C5" w:rsidP="004603C5">
      <w:pPr>
        <w:spacing w:after="300" w:line="355" w:lineRule="atLeast"/>
        <w:textAlignment w:val="top"/>
        <w:rPr>
          <w:rFonts w:eastAsia="Times New Roman" w:cstheme="minorHAnsi"/>
          <w:color w:val="828282"/>
          <w:sz w:val="24"/>
          <w:szCs w:val="24"/>
          <w:lang w:eastAsia="en-GB"/>
        </w:rPr>
      </w:pPr>
      <w:r w:rsidRPr="004603C5">
        <w:rPr>
          <w:rFonts w:eastAsia="Times New Roman" w:cstheme="minorHAnsi"/>
          <w:color w:val="828282"/>
          <w:sz w:val="24"/>
          <w:szCs w:val="24"/>
          <w:lang w:eastAsia="en-GB"/>
        </w:rPr>
        <w:t>Help your young person understand how staying positive when meeting a challenge can help to build important skills, such as resilience, problem solving and confidence. Resilience and resourcefulness are both positive ways to cope with difficult or new situations and overcome problems.</w:t>
      </w:r>
    </w:p>
    <w:p w:rsidR="00984058" w:rsidRPr="004603C5" w:rsidRDefault="00984058" w:rsidP="004603C5">
      <w:pPr>
        <w:spacing w:after="300" w:line="355" w:lineRule="atLeast"/>
        <w:textAlignment w:val="top"/>
        <w:rPr>
          <w:rFonts w:eastAsia="Times New Roman" w:cstheme="minorHAnsi"/>
          <w:b/>
          <w:bCs/>
          <w:color w:val="828282"/>
          <w:sz w:val="24"/>
          <w:szCs w:val="24"/>
          <w:lang w:eastAsia="en-GB"/>
        </w:rPr>
      </w:pPr>
      <w:r w:rsidRPr="00984058">
        <w:rPr>
          <w:rFonts w:eastAsia="Times New Roman" w:cstheme="minorHAnsi"/>
          <w:b/>
          <w:bCs/>
          <w:color w:val="828282"/>
          <w:sz w:val="24"/>
          <w:szCs w:val="24"/>
          <w:lang w:eastAsia="en-GB"/>
        </w:rPr>
        <w:t xml:space="preserve">Activities: </w:t>
      </w:r>
    </w:p>
    <w:p w:rsidR="004603C5" w:rsidRPr="004603C5" w:rsidRDefault="004603C5" w:rsidP="004603C5">
      <w:pPr>
        <w:spacing w:after="300" w:line="355" w:lineRule="atLeast"/>
        <w:textAlignment w:val="top"/>
        <w:rPr>
          <w:rFonts w:eastAsia="Times New Roman" w:cstheme="minorHAnsi"/>
          <w:color w:val="828282"/>
          <w:sz w:val="24"/>
          <w:szCs w:val="24"/>
          <w:lang w:eastAsia="en-GB"/>
        </w:rPr>
      </w:pPr>
      <w:r w:rsidRPr="004603C5">
        <w:rPr>
          <w:rFonts w:eastAsia="Times New Roman" w:cstheme="minorHAnsi"/>
          <w:color w:val="828282"/>
          <w:sz w:val="24"/>
          <w:szCs w:val="24"/>
          <w:lang w:eastAsia="en-GB"/>
        </w:rPr>
        <w:t>1. With your young person, discuss a big challenge they’ve faced and how they’ve risen to it. Examples could include sitting an exam, doing a sponsored event, speaking in front of a group of people.</w:t>
      </w:r>
    </w:p>
    <w:p w:rsidR="004603C5" w:rsidRPr="004603C5" w:rsidRDefault="004603C5" w:rsidP="004603C5">
      <w:pPr>
        <w:spacing w:after="300" w:line="355" w:lineRule="atLeast"/>
        <w:textAlignment w:val="top"/>
        <w:rPr>
          <w:rFonts w:eastAsia="Times New Roman" w:cstheme="minorHAnsi"/>
          <w:color w:val="828282"/>
          <w:sz w:val="24"/>
          <w:szCs w:val="24"/>
          <w:lang w:eastAsia="en-GB"/>
        </w:rPr>
      </w:pPr>
      <w:r w:rsidRPr="004603C5">
        <w:rPr>
          <w:rFonts w:eastAsia="Times New Roman" w:cstheme="minorHAnsi"/>
          <w:color w:val="828282"/>
          <w:sz w:val="24"/>
          <w:szCs w:val="24"/>
          <w:lang w:eastAsia="en-GB"/>
        </w:rPr>
        <w:t>2. Ask them to share what aspects of secondary school that they are really looking forward to, as well as those that they are worried about.</w:t>
      </w:r>
    </w:p>
    <w:p w:rsidR="004603C5" w:rsidRPr="004603C5" w:rsidRDefault="004603C5" w:rsidP="004603C5">
      <w:pPr>
        <w:spacing w:after="300" w:line="355" w:lineRule="atLeast"/>
        <w:textAlignment w:val="top"/>
        <w:rPr>
          <w:rFonts w:eastAsia="Times New Roman" w:cstheme="minorHAnsi"/>
          <w:color w:val="828282"/>
          <w:sz w:val="24"/>
          <w:szCs w:val="24"/>
          <w:lang w:eastAsia="en-GB"/>
        </w:rPr>
      </w:pPr>
      <w:r w:rsidRPr="004603C5">
        <w:rPr>
          <w:rFonts w:eastAsia="Times New Roman" w:cstheme="minorHAnsi"/>
          <w:color w:val="828282"/>
          <w:sz w:val="24"/>
          <w:szCs w:val="24"/>
          <w:lang w:eastAsia="en-GB"/>
        </w:rPr>
        <w:t>3. Take one of the challenges/worries that has been mentioned and ask them to explore possible reactions/solutions/consequences.</w:t>
      </w:r>
    </w:p>
    <w:p w:rsidR="004603C5" w:rsidRPr="004603C5" w:rsidRDefault="004603C5" w:rsidP="004603C5">
      <w:pPr>
        <w:spacing w:after="300" w:line="355" w:lineRule="atLeast"/>
        <w:textAlignment w:val="top"/>
        <w:rPr>
          <w:rFonts w:eastAsia="Times New Roman" w:cstheme="minorHAnsi"/>
          <w:color w:val="828282"/>
          <w:sz w:val="24"/>
          <w:szCs w:val="24"/>
          <w:lang w:eastAsia="en-GB"/>
        </w:rPr>
      </w:pPr>
      <w:r w:rsidRPr="004603C5">
        <w:rPr>
          <w:rFonts w:eastAsia="Times New Roman" w:cstheme="minorHAnsi"/>
          <w:color w:val="828282"/>
          <w:sz w:val="24"/>
          <w:szCs w:val="24"/>
          <w:lang w:eastAsia="en-GB"/>
        </w:rPr>
        <w:t>a. What makes this a challenge?</w:t>
      </w:r>
    </w:p>
    <w:p w:rsidR="004603C5" w:rsidRPr="004603C5" w:rsidRDefault="004603C5" w:rsidP="004603C5">
      <w:pPr>
        <w:spacing w:after="300" w:line="355" w:lineRule="atLeast"/>
        <w:textAlignment w:val="top"/>
        <w:rPr>
          <w:rFonts w:eastAsia="Times New Roman" w:cstheme="minorHAnsi"/>
          <w:color w:val="828282"/>
          <w:sz w:val="24"/>
          <w:szCs w:val="24"/>
          <w:lang w:eastAsia="en-GB"/>
        </w:rPr>
      </w:pPr>
      <w:r w:rsidRPr="004603C5">
        <w:rPr>
          <w:rFonts w:eastAsia="Times New Roman" w:cstheme="minorHAnsi"/>
          <w:color w:val="828282"/>
          <w:sz w:val="24"/>
          <w:szCs w:val="24"/>
          <w:lang w:eastAsia="en-GB"/>
        </w:rPr>
        <w:t>b. How do they feel about this challenge?</w:t>
      </w:r>
    </w:p>
    <w:p w:rsidR="004603C5" w:rsidRPr="004603C5" w:rsidRDefault="004603C5" w:rsidP="004603C5">
      <w:pPr>
        <w:spacing w:after="300" w:line="355" w:lineRule="atLeast"/>
        <w:textAlignment w:val="top"/>
        <w:rPr>
          <w:rFonts w:eastAsia="Times New Roman" w:cstheme="minorHAnsi"/>
          <w:color w:val="828282"/>
          <w:sz w:val="24"/>
          <w:szCs w:val="24"/>
          <w:lang w:eastAsia="en-GB"/>
        </w:rPr>
      </w:pPr>
      <w:r w:rsidRPr="004603C5">
        <w:rPr>
          <w:rFonts w:eastAsia="Times New Roman" w:cstheme="minorHAnsi"/>
          <w:color w:val="828282"/>
          <w:sz w:val="24"/>
          <w:szCs w:val="24"/>
          <w:lang w:eastAsia="en-GB"/>
        </w:rPr>
        <w:t>c. What can they do to feel positive?</w:t>
      </w:r>
    </w:p>
    <w:p w:rsidR="004603C5" w:rsidRPr="004603C5" w:rsidRDefault="004603C5" w:rsidP="004603C5">
      <w:pPr>
        <w:spacing w:after="300" w:line="355" w:lineRule="atLeast"/>
        <w:textAlignment w:val="top"/>
        <w:rPr>
          <w:rFonts w:eastAsia="Times New Roman" w:cstheme="minorHAnsi"/>
          <w:color w:val="828282"/>
          <w:sz w:val="24"/>
          <w:szCs w:val="24"/>
          <w:lang w:eastAsia="en-GB"/>
        </w:rPr>
      </w:pPr>
      <w:r w:rsidRPr="004603C5">
        <w:rPr>
          <w:rFonts w:eastAsia="Times New Roman" w:cstheme="minorHAnsi"/>
          <w:color w:val="828282"/>
          <w:sz w:val="24"/>
          <w:szCs w:val="24"/>
          <w:lang w:eastAsia="en-GB"/>
        </w:rPr>
        <w:t>4. To help them, you could suggest talking to friends or older siblings, finding out more about their new school, getting an early night before their first day, packing their bag and preparing in advance.</w:t>
      </w:r>
    </w:p>
    <w:p w:rsidR="004603C5" w:rsidRPr="004603C5" w:rsidRDefault="004603C5" w:rsidP="004603C5">
      <w:pPr>
        <w:spacing w:after="300" w:line="355" w:lineRule="atLeast"/>
        <w:textAlignment w:val="top"/>
        <w:rPr>
          <w:rFonts w:eastAsia="Times New Roman" w:cstheme="minorHAnsi"/>
          <w:color w:val="828282"/>
          <w:sz w:val="24"/>
          <w:szCs w:val="24"/>
          <w:lang w:eastAsia="en-GB"/>
        </w:rPr>
      </w:pPr>
      <w:r w:rsidRPr="004603C5">
        <w:rPr>
          <w:rFonts w:eastAsia="Times New Roman" w:cstheme="minorHAnsi"/>
          <w:color w:val="828282"/>
          <w:sz w:val="24"/>
          <w:szCs w:val="24"/>
          <w:lang w:eastAsia="en-GB"/>
        </w:rPr>
        <w:t>5. Finish by talking about fears and how it’s normal to feel these. You could refer to your own experiences dealing with a challenge, such as starting a new job and how you dealt with this. Explain that when they take on their challenge and overcome their fears, they’ll build their confidence and resilience to take on even bigger challenges in the future.</w:t>
      </w:r>
    </w:p>
    <w:p w:rsidR="004603C5" w:rsidRPr="004603C5" w:rsidRDefault="004603C5" w:rsidP="004603C5">
      <w:pPr>
        <w:spacing w:after="300" w:line="355" w:lineRule="atLeast"/>
        <w:textAlignment w:val="top"/>
        <w:rPr>
          <w:rFonts w:eastAsia="Times New Roman" w:cstheme="minorHAnsi"/>
          <w:color w:val="828282"/>
          <w:sz w:val="24"/>
          <w:szCs w:val="24"/>
          <w:lang w:eastAsia="en-GB"/>
        </w:rPr>
      </w:pPr>
      <w:r w:rsidRPr="00984058">
        <w:rPr>
          <w:rFonts w:eastAsia="Times New Roman" w:cstheme="minorHAnsi"/>
          <w:noProof/>
          <w:color w:val="828282"/>
          <w:sz w:val="24"/>
          <w:szCs w:val="24"/>
          <w:lang w:eastAsia="en-GB"/>
        </w:rPr>
        <w:lastRenderedPageBreak/>
        <w:drawing>
          <wp:inline distT="0" distB="0" distL="0" distR="0">
            <wp:extent cx="5731510" cy="3067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67050"/>
                    </a:xfrm>
                    <a:prstGeom prst="rect">
                      <a:avLst/>
                    </a:prstGeom>
                    <a:noFill/>
                    <a:ln>
                      <a:noFill/>
                    </a:ln>
                  </pic:spPr>
                </pic:pic>
              </a:graphicData>
            </a:graphic>
          </wp:inline>
        </w:drawing>
      </w:r>
    </w:p>
    <w:p w:rsidR="004603C5" w:rsidRPr="00984058" w:rsidRDefault="004603C5">
      <w:pPr>
        <w:rPr>
          <w:rFonts w:cstheme="minorHAnsi"/>
          <w:sz w:val="24"/>
          <w:szCs w:val="24"/>
        </w:rPr>
      </w:pPr>
    </w:p>
    <w:p w:rsidR="004603C5" w:rsidRPr="00984058" w:rsidRDefault="004603C5" w:rsidP="004603C5">
      <w:pPr>
        <w:pStyle w:val="Heading1"/>
        <w:spacing w:before="0" w:beforeAutospacing="0" w:after="300" w:afterAutospacing="0" w:line="752" w:lineRule="atLeast"/>
        <w:textAlignment w:val="top"/>
        <w:rPr>
          <w:rFonts w:asciiTheme="minorHAnsi" w:hAnsiTheme="minorHAnsi" w:cstheme="minorHAnsi"/>
          <w:color w:val="00395D"/>
          <w:sz w:val="24"/>
          <w:szCs w:val="24"/>
          <w:u w:val="single"/>
        </w:rPr>
      </w:pPr>
      <w:r w:rsidRPr="00984058">
        <w:rPr>
          <w:rFonts w:asciiTheme="minorHAnsi" w:hAnsiTheme="minorHAnsi" w:cstheme="minorHAnsi"/>
          <w:color w:val="00395D"/>
          <w:sz w:val="24"/>
          <w:szCs w:val="24"/>
          <w:u w:val="single"/>
        </w:rPr>
        <w:t>Helping your children become financially independent</w:t>
      </w:r>
    </w:p>
    <w:p w:rsidR="004603C5" w:rsidRPr="00984058" w:rsidRDefault="004603C5" w:rsidP="004603C5">
      <w:pPr>
        <w:pStyle w:val="Heading3"/>
        <w:spacing w:before="0" w:beforeAutospacing="0" w:after="300" w:afterAutospacing="0" w:line="584" w:lineRule="atLeast"/>
        <w:textAlignment w:val="top"/>
        <w:rPr>
          <w:rFonts w:asciiTheme="minorHAnsi" w:hAnsiTheme="minorHAnsi" w:cstheme="minorHAnsi"/>
          <w:color w:val="00395D"/>
          <w:sz w:val="24"/>
          <w:szCs w:val="24"/>
        </w:rPr>
      </w:pPr>
      <w:r w:rsidRPr="00984058">
        <w:rPr>
          <w:rFonts w:asciiTheme="minorHAnsi" w:hAnsiTheme="minorHAnsi" w:cstheme="minorHAnsi"/>
          <w:color w:val="00395D"/>
          <w:sz w:val="24"/>
          <w:szCs w:val="24"/>
        </w:rPr>
        <w:t>Taking control of your finances </w:t>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color w:val="828282"/>
        </w:rPr>
        <w:t>The move to secondary school is likely to mean that your young person will become more responsible for their finances. Introducing them early to skills like budgeting and protecting themselves from financial scams will encourage them to become more financially independent in the future.</w:t>
      </w:r>
    </w:p>
    <w:p w:rsidR="004603C5" w:rsidRPr="00984058" w:rsidRDefault="00984058" w:rsidP="004603C5">
      <w:pPr>
        <w:pStyle w:val="Heading3"/>
        <w:spacing w:before="0" w:beforeAutospacing="0" w:after="300" w:afterAutospacing="0" w:line="584" w:lineRule="atLeast"/>
        <w:textAlignment w:val="top"/>
        <w:rPr>
          <w:rFonts w:asciiTheme="minorHAnsi" w:hAnsiTheme="minorHAnsi" w:cstheme="minorHAnsi"/>
          <w:color w:val="00395D"/>
          <w:sz w:val="24"/>
          <w:szCs w:val="24"/>
        </w:rPr>
      </w:pPr>
      <w:r w:rsidRPr="00984058">
        <w:rPr>
          <w:rFonts w:asciiTheme="minorHAnsi" w:hAnsiTheme="minorHAnsi" w:cstheme="minorHAnsi"/>
          <w:color w:val="00395D"/>
          <w:sz w:val="24"/>
          <w:szCs w:val="24"/>
        </w:rPr>
        <w:t xml:space="preserve">Activities - </w:t>
      </w:r>
      <w:r w:rsidR="004603C5" w:rsidRPr="00984058">
        <w:rPr>
          <w:rFonts w:asciiTheme="minorHAnsi" w:hAnsiTheme="minorHAnsi" w:cstheme="minorHAnsi"/>
          <w:color w:val="00395D"/>
          <w:sz w:val="24"/>
          <w:szCs w:val="24"/>
        </w:rPr>
        <w:t>Budgeting</w:t>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color w:val="828282"/>
        </w:rPr>
        <w:t>1. Ask them if they understand why budgeting and saving is important. What benefits does it bring? Explain that budgeting allows long-term financial planning, and helps people make big purchases. How can they encourage good saving habits? Suggest that making goals can be a positive way of introducing more financial discipline.</w:t>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color w:val="828282"/>
        </w:rPr>
        <w:t>2. Ask your young person to consider what they like to spend their money on. Do they keep track of what they are spending?</w:t>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noProof/>
          <w:color w:val="828282"/>
        </w:rPr>
        <w:lastRenderedPageBreak/>
        <w:drawing>
          <wp:inline distT="0" distB="0" distL="0" distR="0">
            <wp:extent cx="5731510" cy="31330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133090"/>
                    </a:xfrm>
                    <a:prstGeom prst="rect">
                      <a:avLst/>
                    </a:prstGeom>
                    <a:noFill/>
                    <a:ln>
                      <a:noFill/>
                    </a:ln>
                  </pic:spPr>
                </pic:pic>
              </a:graphicData>
            </a:graphic>
          </wp:inline>
        </w:drawing>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color w:val="828282"/>
        </w:rPr>
        <w:t>3. Ask your young person to make a weekly or monthly budget, using a table like the one above. List down the amount of money they may have coming in and what they spend their money on.</w:t>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color w:val="828282"/>
        </w:rPr>
        <w:t xml:space="preserve">4. If they are spending all the </w:t>
      </w:r>
      <w:proofErr w:type="gramStart"/>
      <w:r w:rsidRPr="00984058">
        <w:rPr>
          <w:rFonts w:asciiTheme="minorHAnsi" w:hAnsiTheme="minorHAnsi" w:cstheme="minorHAnsi"/>
          <w:color w:val="828282"/>
        </w:rPr>
        <w:t>money</w:t>
      </w:r>
      <w:proofErr w:type="gramEnd"/>
      <w:r w:rsidRPr="00984058">
        <w:rPr>
          <w:rFonts w:asciiTheme="minorHAnsi" w:hAnsiTheme="minorHAnsi" w:cstheme="minorHAnsi"/>
          <w:color w:val="828282"/>
        </w:rPr>
        <w:t xml:space="preserve"> they are getting either weekly or monthly, ask them to think of ways and places they can reduce their spending and begin making savings.</w:t>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color w:val="828282"/>
        </w:rPr>
        <w:t>5. Explain that having a goal to work towards can help motivate them when saving. What big purchase might they like to make in the future? What do they think they will spend money on once they are at secondary school? Will they need to change their spending habits to achieve this?</w:t>
      </w:r>
    </w:p>
    <w:p w:rsidR="004603C5" w:rsidRPr="00984058" w:rsidRDefault="004603C5" w:rsidP="004603C5">
      <w:pPr>
        <w:pStyle w:val="Heading3"/>
        <w:spacing w:before="0" w:beforeAutospacing="0" w:after="300" w:afterAutospacing="0" w:line="584" w:lineRule="atLeast"/>
        <w:textAlignment w:val="top"/>
        <w:rPr>
          <w:rFonts w:asciiTheme="minorHAnsi" w:hAnsiTheme="minorHAnsi" w:cstheme="minorHAnsi"/>
          <w:color w:val="00395D"/>
          <w:sz w:val="24"/>
          <w:szCs w:val="24"/>
        </w:rPr>
      </w:pPr>
      <w:r w:rsidRPr="00984058">
        <w:rPr>
          <w:rFonts w:asciiTheme="minorHAnsi" w:hAnsiTheme="minorHAnsi" w:cstheme="minorHAnsi"/>
          <w:color w:val="00395D"/>
          <w:sz w:val="24"/>
          <w:szCs w:val="24"/>
        </w:rPr>
        <w:t>Understanding financial scams </w:t>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color w:val="828282"/>
        </w:rPr>
        <w:t>As your young person becomes more independent, they need to understand how to protect themselves from the likelihood of financial fraud and scams. Talk to them about how they might be open to scams and fraud, these could include:</w:t>
      </w:r>
      <w:bookmarkStart w:id="0" w:name="_GoBack"/>
      <w:bookmarkEnd w:id="0"/>
    </w:p>
    <w:p w:rsidR="004603C5" w:rsidRPr="00984058" w:rsidRDefault="004603C5" w:rsidP="004603C5">
      <w:pPr>
        <w:numPr>
          <w:ilvl w:val="0"/>
          <w:numId w:val="1"/>
        </w:numPr>
        <w:spacing w:after="150" w:line="355" w:lineRule="atLeast"/>
        <w:ind w:left="900" w:right="600"/>
        <w:textAlignment w:val="top"/>
        <w:rPr>
          <w:rFonts w:cstheme="minorHAnsi"/>
          <w:color w:val="828282"/>
          <w:sz w:val="24"/>
          <w:szCs w:val="24"/>
        </w:rPr>
      </w:pPr>
      <w:r w:rsidRPr="00984058">
        <w:rPr>
          <w:rFonts w:cstheme="minorHAnsi"/>
          <w:color w:val="828282"/>
          <w:sz w:val="24"/>
          <w:szCs w:val="24"/>
        </w:rPr>
        <w:t>Text messages with click through links</w:t>
      </w:r>
    </w:p>
    <w:p w:rsidR="004603C5" w:rsidRPr="00984058" w:rsidRDefault="004603C5" w:rsidP="004603C5">
      <w:pPr>
        <w:numPr>
          <w:ilvl w:val="0"/>
          <w:numId w:val="1"/>
        </w:numPr>
        <w:spacing w:after="150" w:line="355" w:lineRule="atLeast"/>
        <w:ind w:left="900" w:right="600"/>
        <w:textAlignment w:val="top"/>
        <w:rPr>
          <w:rFonts w:cstheme="minorHAnsi"/>
          <w:color w:val="828282"/>
          <w:sz w:val="24"/>
          <w:szCs w:val="24"/>
        </w:rPr>
      </w:pPr>
      <w:r w:rsidRPr="00984058">
        <w:rPr>
          <w:rFonts w:cstheme="minorHAnsi"/>
          <w:color w:val="828282"/>
          <w:sz w:val="24"/>
          <w:szCs w:val="24"/>
        </w:rPr>
        <w:t>Social media messages from unknown people</w:t>
      </w:r>
    </w:p>
    <w:p w:rsidR="004603C5" w:rsidRPr="00984058" w:rsidRDefault="004603C5" w:rsidP="004603C5">
      <w:pPr>
        <w:numPr>
          <w:ilvl w:val="0"/>
          <w:numId w:val="1"/>
        </w:numPr>
        <w:spacing w:after="150" w:line="355" w:lineRule="atLeast"/>
        <w:ind w:left="900" w:right="600"/>
        <w:textAlignment w:val="top"/>
        <w:rPr>
          <w:rFonts w:cstheme="minorHAnsi"/>
          <w:color w:val="828282"/>
          <w:sz w:val="24"/>
          <w:szCs w:val="24"/>
        </w:rPr>
      </w:pPr>
      <w:r w:rsidRPr="00984058">
        <w:rPr>
          <w:rFonts w:cstheme="minorHAnsi"/>
          <w:color w:val="828282"/>
          <w:sz w:val="24"/>
          <w:szCs w:val="24"/>
        </w:rPr>
        <w:t>Emails asking for personal information or click through links</w:t>
      </w:r>
    </w:p>
    <w:p w:rsidR="004603C5" w:rsidRPr="00984058" w:rsidRDefault="004603C5" w:rsidP="004603C5">
      <w:pPr>
        <w:numPr>
          <w:ilvl w:val="0"/>
          <w:numId w:val="1"/>
        </w:numPr>
        <w:spacing w:after="150" w:line="355" w:lineRule="atLeast"/>
        <w:ind w:left="900" w:right="600"/>
        <w:textAlignment w:val="top"/>
        <w:rPr>
          <w:rFonts w:cstheme="minorHAnsi"/>
          <w:color w:val="828282"/>
          <w:sz w:val="24"/>
          <w:szCs w:val="24"/>
        </w:rPr>
      </w:pPr>
      <w:r w:rsidRPr="00984058">
        <w:rPr>
          <w:rFonts w:cstheme="minorHAnsi"/>
          <w:color w:val="828282"/>
          <w:sz w:val="24"/>
          <w:szCs w:val="24"/>
        </w:rPr>
        <w:t>Having a bank account – keep bank details safe and never share important details e.g. PIN</w:t>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color w:val="828282"/>
        </w:rPr>
        <w:lastRenderedPageBreak/>
        <w:t>As a parent you may be able to talk through some examples of how you have protected yourself from fraud and scams. Discuss these top tips to help them understand how to stay safe:</w:t>
      </w:r>
    </w:p>
    <w:p w:rsidR="004603C5" w:rsidRPr="00984058" w:rsidRDefault="004603C5" w:rsidP="004603C5">
      <w:pPr>
        <w:numPr>
          <w:ilvl w:val="0"/>
          <w:numId w:val="2"/>
        </w:numPr>
        <w:spacing w:after="150" w:line="355" w:lineRule="atLeast"/>
        <w:ind w:left="900" w:right="600"/>
        <w:textAlignment w:val="top"/>
        <w:rPr>
          <w:rFonts w:cstheme="minorHAnsi"/>
          <w:color w:val="828282"/>
          <w:sz w:val="24"/>
          <w:szCs w:val="24"/>
        </w:rPr>
      </w:pPr>
      <w:r w:rsidRPr="00984058">
        <w:rPr>
          <w:rFonts w:cstheme="minorHAnsi"/>
          <w:color w:val="828282"/>
          <w:sz w:val="24"/>
          <w:szCs w:val="24"/>
        </w:rPr>
        <w:t xml:space="preserve">Check how much personal information is public on your social media accounts. Fraudsters can use information such as your birthday, </w:t>
      </w:r>
      <w:proofErr w:type="gramStart"/>
      <w:r w:rsidRPr="00984058">
        <w:rPr>
          <w:rFonts w:cstheme="minorHAnsi"/>
          <w:color w:val="828282"/>
          <w:sz w:val="24"/>
          <w:szCs w:val="24"/>
        </w:rPr>
        <w:t>home town</w:t>
      </w:r>
      <w:proofErr w:type="gramEnd"/>
      <w:r w:rsidRPr="00984058">
        <w:rPr>
          <w:rFonts w:cstheme="minorHAnsi"/>
          <w:color w:val="828282"/>
          <w:sz w:val="24"/>
          <w:szCs w:val="24"/>
        </w:rPr>
        <w:t>, pet names, to steal your identity</w:t>
      </w:r>
    </w:p>
    <w:p w:rsidR="004603C5" w:rsidRPr="00984058" w:rsidRDefault="004603C5" w:rsidP="004603C5">
      <w:pPr>
        <w:numPr>
          <w:ilvl w:val="0"/>
          <w:numId w:val="2"/>
        </w:numPr>
        <w:spacing w:after="150" w:line="355" w:lineRule="atLeast"/>
        <w:ind w:left="900" w:right="600"/>
        <w:textAlignment w:val="top"/>
        <w:rPr>
          <w:rFonts w:cstheme="minorHAnsi"/>
          <w:color w:val="828282"/>
          <w:sz w:val="24"/>
          <w:szCs w:val="24"/>
        </w:rPr>
      </w:pPr>
      <w:r w:rsidRPr="00984058">
        <w:rPr>
          <w:rFonts w:cstheme="minorHAnsi"/>
          <w:color w:val="828282"/>
          <w:sz w:val="24"/>
          <w:szCs w:val="24"/>
        </w:rPr>
        <w:t>Password protect your devices using random words and include symbols, numbers and capitals and regularly change them</w:t>
      </w:r>
    </w:p>
    <w:p w:rsidR="004603C5" w:rsidRPr="00984058" w:rsidRDefault="004603C5" w:rsidP="004603C5">
      <w:pPr>
        <w:numPr>
          <w:ilvl w:val="0"/>
          <w:numId w:val="2"/>
        </w:numPr>
        <w:spacing w:after="150" w:line="355" w:lineRule="atLeast"/>
        <w:ind w:left="900" w:right="600"/>
        <w:textAlignment w:val="top"/>
        <w:rPr>
          <w:rFonts w:cstheme="minorHAnsi"/>
          <w:color w:val="828282"/>
          <w:sz w:val="24"/>
          <w:szCs w:val="24"/>
        </w:rPr>
      </w:pPr>
      <w:r w:rsidRPr="00984058">
        <w:rPr>
          <w:rFonts w:cstheme="minorHAnsi"/>
          <w:color w:val="828282"/>
          <w:sz w:val="24"/>
          <w:szCs w:val="24"/>
        </w:rPr>
        <w:t>Never share your pin, bank details or passwords with anyone who approaches you or contacts you through test, email, phone or in person and don’t write them down</w:t>
      </w:r>
    </w:p>
    <w:p w:rsidR="004603C5" w:rsidRPr="00984058" w:rsidRDefault="004603C5" w:rsidP="004603C5">
      <w:pPr>
        <w:numPr>
          <w:ilvl w:val="0"/>
          <w:numId w:val="2"/>
        </w:numPr>
        <w:spacing w:after="150" w:line="355" w:lineRule="atLeast"/>
        <w:ind w:left="900" w:right="600"/>
        <w:textAlignment w:val="top"/>
        <w:rPr>
          <w:rFonts w:cstheme="minorHAnsi"/>
          <w:color w:val="828282"/>
          <w:sz w:val="24"/>
          <w:szCs w:val="24"/>
        </w:rPr>
      </w:pPr>
      <w:r w:rsidRPr="00984058">
        <w:rPr>
          <w:rFonts w:cstheme="minorHAnsi"/>
          <w:color w:val="828282"/>
          <w:sz w:val="24"/>
          <w:szCs w:val="24"/>
        </w:rPr>
        <w:t xml:space="preserve">Limit your online activity when using public </w:t>
      </w:r>
      <w:proofErr w:type="spellStart"/>
      <w:r w:rsidRPr="00984058">
        <w:rPr>
          <w:rFonts w:cstheme="minorHAnsi"/>
          <w:color w:val="828282"/>
          <w:sz w:val="24"/>
          <w:szCs w:val="24"/>
        </w:rPr>
        <w:t>WiFi</w:t>
      </w:r>
      <w:proofErr w:type="spellEnd"/>
      <w:r w:rsidRPr="00984058">
        <w:rPr>
          <w:rFonts w:cstheme="minorHAnsi"/>
          <w:color w:val="828282"/>
          <w:sz w:val="24"/>
          <w:szCs w:val="24"/>
        </w:rPr>
        <w:t xml:space="preserve"> connections, including logging on to your email</w:t>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color w:val="828282"/>
        </w:rPr>
        <w:t> </w:t>
      </w:r>
    </w:p>
    <w:p w:rsidR="004603C5" w:rsidRPr="00984058" w:rsidRDefault="004603C5" w:rsidP="004603C5">
      <w:pPr>
        <w:pStyle w:val="NormalWeb"/>
        <w:spacing w:before="0" w:beforeAutospacing="0" w:after="300" w:afterAutospacing="0" w:line="355" w:lineRule="atLeast"/>
        <w:textAlignment w:val="top"/>
        <w:rPr>
          <w:rFonts w:asciiTheme="minorHAnsi" w:hAnsiTheme="minorHAnsi" w:cstheme="minorHAnsi"/>
          <w:color w:val="828282"/>
        </w:rPr>
      </w:pPr>
      <w:r w:rsidRPr="00984058">
        <w:rPr>
          <w:rFonts w:asciiTheme="minorHAnsi" w:hAnsiTheme="minorHAnsi" w:cstheme="minorHAnsi"/>
          <w:color w:val="828282"/>
        </w:rPr>
        <w:t> </w:t>
      </w:r>
    </w:p>
    <w:p w:rsidR="004603C5" w:rsidRPr="00984058" w:rsidRDefault="004603C5">
      <w:pPr>
        <w:rPr>
          <w:rFonts w:cstheme="minorHAnsi"/>
          <w:sz w:val="24"/>
          <w:szCs w:val="24"/>
        </w:rPr>
      </w:pPr>
    </w:p>
    <w:sectPr w:rsidR="004603C5" w:rsidRPr="00984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3FE"/>
    <w:multiLevelType w:val="multilevel"/>
    <w:tmpl w:val="E90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10CD7"/>
    <w:multiLevelType w:val="multilevel"/>
    <w:tmpl w:val="8E16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C5"/>
    <w:rsid w:val="004603C5"/>
    <w:rsid w:val="007C1A6B"/>
    <w:rsid w:val="00984058"/>
    <w:rsid w:val="00B06781"/>
    <w:rsid w:val="00E2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30C6"/>
  <w15:chartTrackingRefBased/>
  <w15:docId w15:val="{CF429367-5D5D-4C28-BD8F-101111AB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60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603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3C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603C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603C5"/>
    <w:rPr>
      <w:color w:val="0000FF"/>
      <w:u w:val="single"/>
    </w:rPr>
  </w:style>
  <w:style w:type="paragraph" w:styleId="NormalWeb">
    <w:name w:val="Normal (Web)"/>
    <w:basedOn w:val="Normal"/>
    <w:uiPriority w:val="99"/>
    <w:semiHidden/>
    <w:unhideWhenUsed/>
    <w:rsid w:val="004603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9129">
      <w:bodyDiv w:val="1"/>
      <w:marLeft w:val="0"/>
      <w:marRight w:val="0"/>
      <w:marTop w:val="0"/>
      <w:marBottom w:val="0"/>
      <w:divBdr>
        <w:top w:val="none" w:sz="0" w:space="0" w:color="auto"/>
        <w:left w:val="none" w:sz="0" w:space="0" w:color="auto"/>
        <w:bottom w:val="none" w:sz="0" w:space="0" w:color="auto"/>
        <w:right w:val="none" w:sz="0" w:space="0" w:color="auto"/>
      </w:divBdr>
      <w:divsChild>
        <w:div w:id="655305826">
          <w:marLeft w:val="895"/>
          <w:marRight w:val="895"/>
          <w:marTop w:val="0"/>
          <w:marBottom w:val="0"/>
          <w:divBdr>
            <w:top w:val="none" w:sz="0" w:space="0" w:color="auto"/>
            <w:left w:val="none" w:sz="0" w:space="0" w:color="auto"/>
            <w:bottom w:val="none" w:sz="0" w:space="0" w:color="auto"/>
            <w:right w:val="none" w:sz="0" w:space="0" w:color="auto"/>
          </w:divBdr>
          <w:divsChild>
            <w:div w:id="2134135001">
              <w:marLeft w:val="980"/>
              <w:marRight w:val="980"/>
              <w:marTop w:val="0"/>
              <w:marBottom w:val="0"/>
              <w:divBdr>
                <w:top w:val="none" w:sz="0" w:space="0" w:color="auto"/>
                <w:left w:val="none" w:sz="0" w:space="0" w:color="auto"/>
                <w:bottom w:val="none" w:sz="0" w:space="0" w:color="auto"/>
                <w:right w:val="none" w:sz="0" w:space="0" w:color="auto"/>
              </w:divBdr>
              <w:divsChild>
                <w:div w:id="1667784566">
                  <w:marLeft w:val="0"/>
                  <w:marRight w:val="0"/>
                  <w:marTop w:val="0"/>
                  <w:marBottom w:val="0"/>
                  <w:divBdr>
                    <w:top w:val="none" w:sz="0" w:space="0" w:color="auto"/>
                    <w:left w:val="none" w:sz="0" w:space="0" w:color="auto"/>
                    <w:bottom w:val="none" w:sz="0" w:space="0" w:color="auto"/>
                    <w:right w:val="none" w:sz="0" w:space="0" w:color="auto"/>
                  </w:divBdr>
                </w:div>
                <w:div w:id="61946577">
                  <w:marLeft w:val="0"/>
                  <w:marRight w:val="0"/>
                  <w:marTop w:val="0"/>
                  <w:marBottom w:val="0"/>
                  <w:divBdr>
                    <w:top w:val="none" w:sz="0" w:space="0" w:color="auto"/>
                    <w:left w:val="none" w:sz="0" w:space="0" w:color="auto"/>
                    <w:bottom w:val="none" w:sz="0" w:space="0" w:color="auto"/>
                    <w:right w:val="none" w:sz="0" w:space="0" w:color="auto"/>
                  </w:divBdr>
                  <w:divsChild>
                    <w:div w:id="1707487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3848838">
          <w:marLeft w:val="895"/>
          <w:marRight w:val="895"/>
          <w:marTop w:val="0"/>
          <w:marBottom w:val="0"/>
          <w:divBdr>
            <w:top w:val="none" w:sz="0" w:space="0" w:color="auto"/>
            <w:left w:val="none" w:sz="0" w:space="0" w:color="auto"/>
            <w:bottom w:val="none" w:sz="0" w:space="0" w:color="auto"/>
            <w:right w:val="none" w:sz="0" w:space="0" w:color="auto"/>
          </w:divBdr>
          <w:divsChild>
            <w:div w:id="738669374">
              <w:marLeft w:val="980"/>
              <w:marRight w:val="980"/>
              <w:marTop w:val="0"/>
              <w:marBottom w:val="0"/>
              <w:divBdr>
                <w:top w:val="none" w:sz="0" w:space="0" w:color="auto"/>
                <w:left w:val="none" w:sz="0" w:space="0" w:color="auto"/>
                <w:bottom w:val="none" w:sz="0" w:space="0" w:color="auto"/>
                <w:right w:val="none" w:sz="0" w:space="0" w:color="auto"/>
              </w:divBdr>
              <w:divsChild>
                <w:div w:id="11125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3630">
      <w:bodyDiv w:val="1"/>
      <w:marLeft w:val="0"/>
      <w:marRight w:val="0"/>
      <w:marTop w:val="0"/>
      <w:marBottom w:val="0"/>
      <w:divBdr>
        <w:top w:val="none" w:sz="0" w:space="0" w:color="auto"/>
        <w:left w:val="none" w:sz="0" w:space="0" w:color="auto"/>
        <w:bottom w:val="none" w:sz="0" w:space="0" w:color="auto"/>
        <w:right w:val="none" w:sz="0" w:space="0" w:color="auto"/>
      </w:divBdr>
      <w:divsChild>
        <w:div w:id="180973746">
          <w:marLeft w:val="895"/>
          <w:marRight w:val="895"/>
          <w:marTop w:val="0"/>
          <w:marBottom w:val="0"/>
          <w:divBdr>
            <w:top w:val="none" w:sz="0" w:space="0" w:color="auto"/>
            <w:left w:val="none" w:sz="0" w:space="0" w:color="auto"/>
            <w:bottom w:val="none" w:sz="0" w:space="0" w:color="auto"/>
            <w:right w:val="none" w:sz="0" w:space="0" w:color="auto"/>
          </w:divBdr>
          <w:divsChild>
            <w:div w:id="1324240121">
              <w:marLeft w:val="980"/>
              <w:marRight w:val="980"/>
              <w:marTop w:val="0"/>
              <w:marBottom w:val="0"/>
              <w:divBdr>
                <w:top w:val="none" w:sz="0" w:space="0" w:color="auto"/>
                <w:left w:val="none" w:sz="0" w:space="0" w:color="auto"/>
                <w:bottom w:val="none" w:sz="0" w:space="0" w:color="auto"/>
                <w:right w:val="none" w:sz="0" w:space="0" w:color="auto"/>
              </w:divBdr>
              <w:divsChild>
                <w:div w:id="546183758">
                  <w:marLeft w:val="0"/>
                  <w:marRight w:val="0"/>
                  <w:marTop w:val="0"/>
                  <w:marBottom w:val="0"/>
                  <w:divBdr>
                    <w:top w:val="none" w:sz="0" w:space="0" w:color="auto"/>
                    <w:left w:val="none" w:sz="0" w:space="0" w:color="auto"/>
                    <w:bottom w:val="none" w:sz="0" w:space="0" w:color="auto"/>
                    <w:right w:val="none" w:sz="0" w:space="0" w:color="auto"/>
                  </w:divBdr>
                </w:div>
                <w:div w:id="1942955987">
                  <w:marLeft w:val="0"/>
                  <w:marRight w:val="0"/>
                  <w:marTop w:val="0"/>
                  <w:marBottom w:val="0"/>
                  <w:divBdr>
                    <w:top w:val="none" w:sz="0" w:space="0" w:color="auto"/>
                    <w:left w:val="none" w:sz="0" w:space="0" w:color="auto"/>
                    <w:bottom w:val="none" w:sz="0" w:space="0" w:color="auto"/>
                    <w:right w:val="none" w:sz="0" w:space="0" w:color="auto"/>
                  </w:divBdr>
                  <w:divsChild>
                    <w:div w:id="6456221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1666033">
          <w:marLeft w:val="895"/>
          <w:marRight w:val="895"/>
          <w:marTop w:val="0"/>
          <w:marBottom w:val="0"/>
          <w:divBdr>
            <w:top w:val="none" w:sz="0" w:space="0" w:color="auto"/>
            <w:left w:val="none" w:sz="0" w:space="0" w:color="auto"/>
            <w:bottom w:val="none" w:sz="0" w:space="0" w:color="auto"/>
            <w:right w:val="none" w:sz="0" w:space="0" w:color="auto"/>
          </w:divBdr>
          <w:divsChild>
            <w:div w:id="895627553">
              <w:marLeft w:val="980"/>
              <w:marRight w:val="980"/>
              <w:marTop w:val="0"/>
              <w:marBottom w:val="0"/>
              <w:divBdr>
                <w:top w:val="none" w:sz="0" w:space="0" w:color="auto"/>
                <w:left w:val="none" w:sz="0" w:space="0" w:color="auto"/>
                <w:bottom w:val="none" w:sz="0" w:space="0" w:color="auto"/>
                <w:right w:val="none" w:sz="0" w:space="0" w:color="auto"/>
              </w:divBdr>
              <w:divsChild>
                <w:div w:id="1489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Inglis</dc:creator>
  <cp:keywords/>
  <dc:description/>
  <cp:lastModifiedBy>Zoe Inglis</cp:lastModifiedBy>
  <cp:revision>1</cp:revision>
  <dcterms:created xsi:type="dcterms:W3CDTF">2020-03-19T11:53:00Z</dcterms:created>
  <dcterms:modified xsi:type="dcterms:W3CDTF">2020-03-19T15:05:00Z</dcterms:modified>
</cp:coreProperties>
</file>