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8788" w14:textId="1DB5BFCF" w:rsidR="00F57562" w:rsidRDefault="00F57562" w:rsidP="002135E1">
      <w:pPr>
        <w:pStyle w:val="Title"/>
        <w:jc w:val="center"/>
        <w:rPr>
          <w:sz w:val="96"/>
          <w:szCs w:val="96"/>
        </w:rPr>
      </w:pPr>
      <w:bookmarkStart w:id="0" w:name="_Hlk125988278"/>
      <w:bookmarkStart w:id="1" w:name="_Hlk125988237"/>
      <w:r>
        <w:rPr>
          <w:noProof/>
        </w:rPr>
        <w:drawing>
          <wp:anchor distT="0" distB="0" distL="114300" distR="114300" simplePos="0" relativeHeight="251681792" behindDoc="1" locked="0" layoutInCell="1" allowOverlap="1" wp14:anchorId="4C9CCF63" wp14:editId="1A873DE7">
            <wp:simplePos x="0" y="0"/>
            <wp:positionH relativeFrom="column">
              <wp:posOffset>2082800</wp:posOffset>
            </wp:positionH>
            <wp:positionV relativeFrom="paragraph">
              <wp:posOffset>350520</wp:posOffset>
            </wp:positionV>
            <wp:extent cx="1627505" cy="1320800"/>
            <wp:effectExtent l="0" t="0" r="0" b="0"/>
            <wp:wrapTight wrapText="bothSides">
              <wp:wrapPolygon edited="0">
                <wp:start x="9102" y="3738"/>
                <wp:lineTo x="6826" y="4673"/>
                <wp:lineTo x="4298" y="7477"/>
                <wp:lineTo x="4298" y="9346"/>
                <wp:lineTo x="2781" y="12462"/>
                <wp:lineTo x="2275" y="14019"/>
                <wp:lineTo x="2275" y="15577"/>
                <wp:lineTo x="5815" y="18069"/>
                <wp:lineTo x="7585" y="18692"/>
                <wp:lineTo x="14158" y="18692"/>
                <wp:lineTo x="15423" y="18069"/>
                <wp:lineTo x="18962" y="15265"/>
                <wp:lineTo x="18962" y="14331"/>
                <wp:lineTo x="17445" y="9346"/>
                <wp:lineTo x="18204" y="7477"/>
                <wp:lineTo x="16434" y="5919"/>
                <wp:lineTo x="11630" y="3738"/>
                <wp:lineTo x="9102" y="3738"/>
              </wp:wrapPolygon>
            </wp:wrapTight>
            <wp:docPr id="19" name="Picture 19" descr="Renfrew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nfrewshire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505"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298A5" w14:textId="77A55B8A" w:rsidR="00F16673" w:rsidRDefault="00F57562" w:rsidP="002135E1">
      <w:pPr>
        <w:pStyle w:val="Title"/>
        <w:jc w:val="center"/>
        <w:rPr>
          <w:sz w:val="96"/>
          <w:szCs w:val="96"/>
        </w:rPr>
      </w:pPr>
      <w:r>
        <w:rPr>
          <w:sz w:val="96"/>
          <w:szCs w:val="96"/>
        </w:rPr>
        <w:t xml:space="preserve">SUPPORTING LITERACY DIFFICULTIES IN </w:t>
      </w:r>
      <w:r w:rsidR="00F16673" w:rsidRPr="002135E1">
        <w:rPr>
          <w:sz w:val="96"/>
          <w:szCs w:val="96"/>
        </w:rPr>
        <w:t>RENFREWS</w:t>
      </w:r>
      <w:r>
        <w:rPr>
          <w:sz w:val="96"/>
          <w:szCs w:val="96"/>
        </w:rPr>
        <w:t>HIRE</w:t>
      </w:r>
    </w:p>
    <w:p w14:paraId="292ECB31" w14:textId="0335DF7C" w:rsidR="002135E1" w:rsidRDefault="002135E1" w:rsidP="002135E1"/>
    <w:p w14:paraId="44CB52DE" w14:textId="4736D8AE" w:rsidR="002135E1" w:rsidRDefault="002135E1" w:rsidP="002135E1"/>
    <w:p w14:paraId="1E236760" w14:textId="265A3800" w:rsidR="002135E1" w:rsidRDefault="002135E1" w:rsidP="002135E1">
      <w:r>
        <w:rPr>
          <w:noProof/>
        </w:rPr>
        <w:drawing>
          <wp:anchor distT="0" distB="0" distL="114300" distR="114300" simplePos="0" relativeHeight="251680768" behindDoc="1" locked="0" layoutInCell="1" allowOverlap="1" wp14:anchorId="3AC1B7B3" wp14:editId="48BCCFED">
            <wp:simplePos x="0" y="0"/>
            <wp:positionH relativeFrom="column">
              <wp:posOffset>749300</wp:posOffset>
            </wp:positionH>
            <wp:positionV relativeFrom="paragraph">
              <wp:posOffset>211455</wp:posOffset>
            </wp:positionV>
            <wp:extent cx="4381500" cy="2857500"/>
            <wp:effectExtent l="0" t="0" r="0" b="0"/>
            <wp:wrapTight wrapText="bothSides">
              <wp:wrapPolygon edited="0">
                <wp:start x="0" y="0"/>
                <wp:lineTo x="0" y="21456"/>
                <wp:lineTo x="21506" y="21456"/>
                <wp:lineTo x="2150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34FB2" w14:textId="6459AC8F" w:rsidR="002135E1" w:rsidRDefault="002135E1" w:rsidP="002135E1"/>
    <w:p w14:paraId="267C1DC0" w14:textId="06BD4705" w:rsidR="002135E1" w:rsidRDefault="002135E1" w:rsidP="002135E1"/>
    <w:p w14:paraId="22A6BB4E" w14:textId="716C6B17" w:rsidR="002135E1" w:rsidRDefault="002135E1" w:rsidP="002135E1"/>
    <w:p w14:paraId="67553455" w14:textId="4AC59F22" w:rsidR="002135E1" w:rsidRDefault="002135E1" w:rsidP="002135E1"/>
    <w:p w14:paraId="1A76B7AA" w14:textId="5770C634" w:rsidR="002135E1" w:rsidRDefault="002135E1" w:rsidP="002135E1"/>
    <w:p w14:paraId="1C70A3BE" w14:textId="28466440" w:rsidR="002135E1" w:rsidRDefault="002135E1" w:rsidP="002135E1"/>
    <w:p w14:paraId="2F80B5E1" w14:textId="77CE4F47" w:rsidR="002135E1" w:rsidRDefault="002135E1" w:rsidP="002135E1"/>
    <w:p w14:paraId="40C44F21" w14:textId="461C740A" w:rsidR="002135E1" w:rsidRDefault="002135E1" w:rsidP="002135E1"/>
    <w:p w14:paraId="4C9C6F4F" w14:textId="28671513" w:rsidR="002135E1" w:rsidRDefault="002135E1" w:rsidP="002135E1"/>
    <w:p w14:paraId="2CF6ED5E" w14:textId="77777777" w:rsidR="00F57562" w:rsidRDefault="00F57562">
      <w:pPr>
        <w:rPr>
          <w:b/>
          <w:bCs/>
        </w:rPr>
      </w:pPr>
    </w:p>
    <w:p w14:paraId="7E8C59C9" w14:textId="77777777" w:rsidR="00F57562" w:rsidRDefault="00F57562">
      <w:pPr>
        <w:rPr>
          <w:b/>
          <w:bCs/>
        </w:rPr>
      </w:pPr>
    </w:p>
    <w:p w14:paraId="5C60BC5B" w14:textId="77777777" w:rsidR="00F57562" w:rsidRDefault="00F57562">
      <w:pPr>
        <w:rPr>
          <w:b/>
          <w:bCs/>
        </w:rPr>
      </w:pPr>
    </w:p>
    <w:sdt>
      <w:sdtPr>
        <w:rPr>
          <w:rFonts w:asciiTheme="minorHAnsi" w:eastAsiaTheme="minorHAnsi" w:hAnsiTheme="minorHAnsi" w:cstheme="minorBidi"/>
          <w:color w:val="auto"/>
          <w:sz w:val="22"/>
          <w:szCs w:val="22"/>
          <w:lang w:val="en-GB"/>
        </w:rPr>
        <w:id w:val="-420790636"/>
        <w:docPartObj>
          <w:docPartGallery w:val="Table of Contents"/>
          <w:docPartUnique/>
        </w:docPartObj>
      </w:sdtPr>
      <w:sdtEndPr>
        <w:rPr>
          <w:b/>
          <w:bCs/>
          <w:noProof/>
        </w:rPr>
      </w:sdtEndPr>
      <w:sdtContent>
        <w:p w14:paraId="01CF1853" w14:textId="2415CD6C" w:rsidR="00404CD3" w:rsidRDefault="00404CD3">
          <w:pPr>
            <w:pStyle w:val="TOCHeading"/>
          </w:pPr>
          <w:r>
            <w:t>Contents</w:t>
          </w:r>
        </w:p>
        <w:p w14:paraId="281BDD7E" w14:textId="619018D7" w:rsidR="007E24DE" w:rsidRDefault="00404CD3">
          <w:pPr>
            <w:pStyle w:val="TOC1"/>
            <w:rPr>
              <w:rFonts w:eastAsiaTheme="minorEastAsia"/>
              <w:noProof/>
              <w:lang w:eastAsia="en-GB"/>
            </w:rPr>
          </w:pPr>
          <w:r>
            <w:fldChar w:fldCharType="begin"/>
          </w:r>
          <w:r>
            <w:instrText xml:space="preserve"> TOC \o "1-3" \h \z \u </w:instrText>
          </w:r>
          <w:r>
            <w:fldChar w:fldCharType="separate"/>
          </w:r>
          <w:hyperlink w:anchor="_Toc147227672" w:history="1">
            <w:r w:rsidR="007E24DE" w:rsidRPr="00C9107F">
              <w:rPr>
                <w:rStyle w:val="Hyperlink"/>
                <w:noProof/>
              </w:rPr>
              <w:t>1. INTRODUCTION</w:t>
            </w:r>
            <w:r w:rsidR="007E24DE">
              <w:rPr>
                <w:noProof/>
                <w:webHidden/>
              </w:rPr>
              <w:tab/>
            </w:r>
            <w:r w:rsidR="007E24DE">
              <w:rPr>
                <w:noProof/>
                <w:webHidden/>
              </w:rPr>
              <w:fldChar w:fldCharType="begin"/>
            </w:r>
            <w:r w:rsidR="007E24DE">
              <w:rPr>
                <w:noProof/>
                <w:webHidden/>
              </w:rPr>
              <w:instrText xml:space="preserve"> PAGEREF _Toc147227672 \h </w:instrText>
            </w:r>
            <w:r w:rsidR="007E24DE">
              <w:rPr>
                <w:noProof/>
                <w:webHidden/>
              </w:rPr>
            </w:r>
            <w:r w:rsidR="007E24DE">
              <w:rPr>
                <w:noProof/>
                <w:webHidden/>
              </w:rPr>
              <w:fldChar w:fldCharType="separate"/>
            </w:r>
            <w:r w:rsidR="00366F08">
              <w:rPr>
                <w:noProof/>
                <w:webHidden/>
              </w:rPr>
              <w:t>3</w:t>
            </w:r>
            <w:r w:rsidR="007E24DE">
              <w:rPr>
                <w:noProof/>
                <w:webHidden/>
              </w:rPr>
              <w:fldChar w:fldCharType="end"/>
            </w:r>
          </w:hyperlink>
        </w:p>
        <w:p w14:paraId="500CED75" w14:textId="6BDE333F" w:rsidR="007E24DE" w:rsidRDefault="00F57562">
          <w:pPr>
            <w:pStyle w:val="TOC1"/>
            <w:rPr>
              <w:rFonts w:eastAsiaTheme="minorEastAsia"/>
              <w:noProof/>
              <w:lang w:eastAsia="en-GB"/>
            </w:rPr>
          </w:pPr>
          <w:hyperlink w:anchor="_Toc147227673" w:history="1">
            <w:r w:rsidR="007E24DE" w:rsidRPr="00C9107F">
              <w:rPr>
                <w:rStyle w:val="Hyperlink"/>
                <w:noProof/>
              </w:rPr>
              <w:t>2. THE DEFINITION OF DYSLEXIA</w:t>
            </w:r>
            <w:r w:rsidR="007E24DE">
              <w:rPr>
                <w:noProof/>
                <w:webHidden/>
              </w:rPr>
              <w:tab/>
            </w:r>
            <w:r w:rsidR="007E24DE">
              <w:rPr>
                <w:noProof/>
                <w:webHidden/>
              </w:rPr>
              <w:fldChar w:fldCharType="begin"/>
            </w:r>
            <w:r w:rsidR="007E24DE">
              <w:rPr>
                <w:noProof/>
                <w:webHidden/>
              </w:rPr>
              <w:instrText xml:space="preserve"> PAGEREF _Toc147227673 \h </w:instrText>
            </w:r>
            <w:r w:rsidR="007E24DE">
              <w:rPr>
                <w:noProof/>
                <w:webHidden/>
              </w:rPr>
            </w:r>
            <w:r w:rsidR="007E24DE">
              <w:rPr>
                <w:noProof/>
                <w:webHidden/>
              </w:rPr>
              <w:fldChar w:fldCharType="separate"/>
            </w:r>
            <w:r w:rsidR="00366F08">
              <w:rPr>
                <w:noProof/>
                <w:webHidden/>
              </w:rPr>
              <w:t>3</w:t>
            </w:r>
            <w:r w:rsidR="007E24DE">
              <w:rPr>
                <w:noProof/>
                <w:webHidden/>
              </w:rPr>
              <w:fldChar w:fldCharType="end"/>
            </w:r>
          </w:hyperlink>
        </w:p>
        <w:p w14:paraId="1AFE94AC" w14:textId="0FCCEB1B" w:rsidR="007E24DE" w:rsidRDefault="00F57562">
          <w:pPr>
            <w:pStyle w:val="TOC1"/>
            <w:rPr>
              <w:rFonts w:eastAsiaTheme="minorEastAsia"/>
              <w:noProof/>
              <w:lang w:eastAsia="en-GB"/>
            </w:rPr>
          </w:pPr>
          <w:hyperlink w:anchor="_Toc147227674" w:history="1">
            <w:r w:rsidR="007E24DE" w:rsidRPr="00C9107F">
              <w:rPr>
                <w:rStyle w:val="Hyperlink"/>
                <w:noProof/>
              </w:rPr>
              <w:t>3. THE ASSESSMENT PROCESS</w:t>
            </w:r>
            <w:r w:rsidR="007E24DE">
              <w:rPr>
                <w:noProof/>
                <w:webHidden/>
              </w:rPr>
              <w:tab/>
            </w:r>
            <w:r w:rsidR="007E24DE">
              <w:rPr>
                <w:noProof/>
                <w:webHidden/>
              </w:rPr>
              <w:fldChar w:fldCharType="begin"/>
            </w:r>
            <w:r w:rsidR="007E24DE">
              <w:rPr>
                <w:noProof/>
                <w:webHidden/>
              </w:rPr>
              <w:instrText xml:space="preserve"> PAGEREF _Toc147227674 \h </w:instrText>
            </w:r>
            <w:r w:rsidR="007E24DE">
              <w:rPr>
                <w:noProof/>
                <w:webHidden/>
              </w:rPr>
            </w:r>
            <w:r w:rsidR="007E24DE">
              <w:rPr>
                <w:noProof/>
                <w:webHidden/>
              </w:rPr>
              <w:fldChar w:fldCharType="separate"/>
            </w:r>
            <w:r w:rsidR="00366F08">
              <w:rPr>
                <w:noProof/>
                <w:webHidden/>
              </w:rPr>
              <w:t>4</w:t>
            </w:r>
            <w:r w:rsidR="007E24DE">
              <w:rPr>
                <w:noProof/>
                <w:webHidden/>
              </w:rPr>
              <w:fldChar w:fldCharType="end"/>
            </w:r>
          </w:hyperlink>
        </w:p>
        <w:p w14:paraId="339A44EE" w14:textId="768B1E6B" w:rsidR="007E24DE" w:rsidRDefault="00F57562">
          <w:pPr>
            <w:pStyle w:val="TOC1"/>
            <w:rPr>
              <w:rFonts w:eastAsiaTheme="minorEastAsia"/>
              <w:noProof/>
              <w:lang w:eastAsia="en-GB"/>
            </w:rPr>
          </w:pPr>
          <w:hyperlink w:anchor="_Toc147227675" w:history="1">
            <w:r w:rsidR="007E24DE" w:rsidRPr="00C9107F">
              <w:rPr>
                <w:rStyle w:val="Hyperlink"/>
                <w:noProof/>
              </w:rPr>
              <w:t>4. ASSESSMENT AT THE PRIMARY STAGE</w:t>
            </w:r>
            <w:r w:rsidR="007E24DE">
              <w:rPr>
                <w:noProof/>
                <w:webHidden/>
              </w:rPr>
              <w:tab/>
            </w:r>
            <w:r w:rsidR="007E24DE">
              <w:rPr>
                <w:noProof/>
                <w:webHidden/>
              </w:rPr>
              <w:fldChar w:fldCharType="begin"/>
            </w:r>
            <w:r w:rsidR="007E24DE">
              <w:rPr>
                <w:noProof/>
                <w:webHidden/>
              </w:rPr>
              <w:instrText xml:space="preserve"> PAGEREF _Toc147227675 \h </w:instrText>
            </w:r>
            <w:r w:rsidR="007E24DE">
              <w:rPr>
                <w:noProof/>
                <w:webHidden/>
              </w:rPr>
            </w:r>
            <w:r w:rsidR="007E24DE">
              <w:rPr>
                <w:noProof/>
                <w:webHidden/>
              </w:rPr>
              <w:fldChar w:fldCharType="separate"/>
            </w:r>
            <w:r w:rsidR="00366F08">
              <w:rPr>
                <w:noProof/>
                <w:webHidden/>
              </w:rPr>
              <w:t>4</w:t>
            </w:r>
            <w:r w:rsidR="007E24DE">
              <w:rPr>
                <w:noProof/>
                <w:webHidden/>
              </w:rPr>
              <w:fldChar w:fldCharType="end"/>
            </w:r>
          </w:hyperlink>
        </w:p>
        <w:p w14:paraId="40532C03" w14:textId="6A3F0C84" w:rsidR="007E24DE" w:rsidRDefault="00F57562">
          <w:pPr>
            <w:pStyle w:val="TOC2"/>
            <w:rPr>
              <w:rFonts w:eastAsiaTheme="minorEastAsia"/>
              <w:noProof/>
              <w:lang w:eastAsia="en-GB"/>
            </w:rPr>
          </w:pPr>
          <w:hyperlink w:anchor="_Toc147227676" w:history="1">
            <w:r w:rsidR="007E24DE" w:rsidRPr="00C9107F">
              <w:rPr>
                <w:rStyle w:val="Hyperlink"/>
                <w:noProof/>
              </w:rPr>
              <w:t>4.1 EVIDENCING THAT THE CHILD’S DIFFICULTY HAS PERSISTED</w:t>
            </w:r>
            <w:r w:rsidR="007E24DE">
              <w:rPr>
                <w:noProof/>
                <w:webHidden/>
              </w:rPr>
              <w:tab/>
            </w:r>
            <w:r w:rsidR="007E24DE">
              <w:rPr>
                <w:noProof/>
                <w:webHidden/>
              </w:rPr>
              <w:fldChar w:fldCharType="begin"/>
            </w:r>
            <w:r w:rsidR="007E24DE">
              <w:rPr>
                <w:noProof/>
                <w:webHidden/>
              </w:rPr>
              <w:instrText xml:space="preserve"> PAGEREF _Toc147227676 \h </w:instrText>
            </w:r>
            <w:r w:rsidR="007E24DE">
              <w:rPr>
                <w:noProof/>
                <w:webHidden/>
              </w:rPr>
            </w:r>
            <w:r w:rsidR="007E24DE">
              <w:rPr>
                <w:noProof/>
                <w:webHidden/>
              </w:rPr>
              <w:fldChar w:fldCharType="separate"/>
            </w:r>
            <w:r w:rsidR="00366F08">
              <w:rPr>
                <w:noProof/>
                <w:webHidden/>
              </w:rPr>
              <w:t>5</w:t>
            </w:r>
            <w:r w:rsidR="007E24DE">
              <w:rPr>
                <w:noProof/>
                <w:webHidden/>
              </w:rPr>
              <w:fldChar w:fldCharType="end"/>
            </w:r>
          </w:hyperlink>
        </w:p>
        <w:p w14:paraId="51CC48DA" w14:textId="3EEE055E" w:rsidR="007E24DE" w:rsidRDefault="00F57562">
          <w:pPr>
            <w:pStyle w:val="TOC2"/>
            <w:rPr>
              <w:rFonts w:eastAsiaTheme="minorEastAsia"/>
              <w:noProof/>
              <w:lang w:eastAsia="en-GB"/>
            </w:rPr>
          </w:pPr>
          <w:hyperlink w:anchor="_Toc147227677" w:history="1">
            <w:r w:rsidR="007E24DE" w:rsidRPr="00C9107F">
              <w:rPr>
                <w:rStyle w:val="Hyperlink"/>
                <w:smallCaps/>
                <w:noProof/>
                <w:spacing w:val="5"/>
              </w:rPr>
              <w:t>4.2 EVIDENCING THAT THE DIFFICULTY IS SEVERE</w:t>
            </w:r>
            <w:r w:rsidR="007E24DE">
              <w:rPr>
                <w:noProof/>
                <w:webHidden/>
              </w:rPr>
              <w:tab/>
            </w:r>
            <w:r w:rsidR="007E24DE">
              <w:rPr>
                <w:noProof/>
                <w:webHidden/>
              </w:rPr>
              <w:fldChar w:fldCharType="begin"/>
            </w:r>
            <w:r w:rsidR="007E24DE">
              <w:rPr>
                <w:noProof/>
                <w:webHidden/>
              </w:rPr>
              <w:instrText xml:space="preserve"> PAGEREF _Toc147227677 \h </w:instrText>
            </w:r>
            <w:r w:rsidR="007E24DE">
              <w:rPr>
                <w:noProof/>
                <w:webHidden/>
              </w:rPr>
            </w:r>
            <w:r w:rsidR="007E24DE">
              <w:rPr>
                <w:noProof/>
                <w:webHidden/>
              </w:rPr>
              <w:fldChar w:fldCharType="separate"/>
            </w:r>
            <w:r w:rsidR="00366F08">
              <w:rPr>
                <w:noProof/>
                <w:webHidden/>
              </w:rPr>
              <w:t>6</w:t>
            </w:r>
            <w:r w:rsidR="007E24DE">
              <w:rPr>
                <w:noProof/>
                <w:webHidden/>
              </w:rPr>
              <w:fldChar w:fldCharType="end"/>
            </w:r>
          </w:hyperlink>
        </w:p>
        <w:p w14:paraId="2513C444" w14:textId="50C65E8E" w:rsidR="007E24DE" w:rsidRDefault="00F57562">
          <w:pPr>
            <w:pStyle w:val="TOC2"/>
            <w:rPr>
              <w:rFonts w:eastAsiaTheme="minorEastAsia"/>
              <w:noProof/>
              <w:lang w:eastAsia="en-GB"/>
            </w:rPr>
          </w:pPr>
          <w:hyperlink w:anchor="_Toc147227678" w:history="1">
            <w:r w:rsidR="007E24DE" w:rsidRPr="00C9107F">
              <w:rPr>
                <w:rStyle w:val="Hyperlink"/>
                <w:noProof/>
              </w:rPr>
              <w:t>Literacy Difficulties – A pathway to support pupils: PRIMARY SCHOOL</w:t>
            </w:r>
            <w:r w:rsidR="007E24DE">
              <w:rPr>
                <w:noProof/>
                <w:webHidden/>
              </w:rPr>
              <w:tab/>
            </w:r>
            <w:r w:rsidR="007E24DE">
              <w:rPr>
                <w:noProof/>
                <w:webHidden/>
              </w:rPr>
              <w:fldChar w:fldCharType="begin"/>
            </w:r>
            <w:r w:rsidR="007E24DE">
              <w:rPr>
                <w:noProof/>
                <w:webHidden/>
              </w:rPr>
              <w:instrText xml:space="preserve"> PAGEREF _Toc147227678 \h </w:instrText>
            </w:r>
            <w:r w:rsidR="007E24DE">
              <w:rPr>
                <w:noProof/>
                <w:webHidden/>
              </w:rPr>
            </w:r>
            <w:r w:rsidR="007E24DE">
              <w:rPr>
                <w:noProof/>
                <w:webHidden/>
              </w:rPr>
              <w:fldChar w:fldCharType="separate"/>
            </w:r>
            <w:r w:rsidR="00366F08">
              <w:rPr>
                <w:noProof/>
                <w:webHidden/>
              </w:rPr>
              <w:t>7</w:t>
            </w:r>
            <w:r w:rsidR="007E24DE">
              <w:rPr>
                <w:noProof/>
                <w:webHidden/>
              </w:rPr>
              <w:fldChar w:fldCharType="end"/>
            </w:r>
          </w:hyperlink>
        </w:p>
        <w:p w14:paraId="025D1BDB" w14:textId="0B3273E2" w:rsidR="007E24DE" w:rsidRDefault="00F57562">
          <w:pPr>
            <w:pStyle w:val="TOC1"/>
            <w:rPr>
              <w:rFonts w:eastAsiaTheme="minorEastAsia"/>
              <w:noProof/>
              <w:lang w:eastAsia="en-GB"/>
            </w:rPr>
          </w:pPr>
          <w:hyperlink w:anchor="_Toc147227679" w:history="1">
            <w:r w:rsidR="007E24DE" w:rsidRPr="00C9107F">
              <w:rPr>
                <w:rStyle w:val="Hyperlink"/>
                <w:noProof/>
              </w:rPr>
              <w:t>5. ASSESSMENT AT THE SECONDARY STAGE</w:t>
            </w:r>
            <w:r w:rsidR="007E24DE">
              <w:rPr>
                <w:noProof/>
                <w:webHidden/>
              </w:rPr>
              <w:tab/>
            </w:r>
            <w:r w:rsidR="007E24DE">
              <w:rPr>
                <w:noProof/>
                <w:webHidden/>
              </w:rPr>
              <w:fldChar w:fldCharType="begin"/>
            </w:r>
            <w:r w:rsidR="007E24DE">
              <w:rPr>
                <w:noProof/>
                <w:webHidden/>
              </w:rPr>
              <w:instrText xml:space="preserve"> PAGEREF _Toc147227679 \h </w:instrText>
            </w:r>
            <w:r w:rsidR="007E24DE">
              <w:rPr>
                <w:noProof/>
                <w:webHidden/>
              </w:rPr>
            </w:r>
            <w:r w:rsidR="007E24DE">
              <w:rPr>
                <w:noProof/>
                <w:webHidden/>
              </w:rPr>
              <w:fldChar w:fldCharType="separate"/>
            </w:r>
            <w:r w:rsidR="00366F08">
              <w:rPr>
                <w:noProof/>
                <w:webHidden/>
              </w:rPr>
              <w:t>8</w:t>
            </w:r>
            <w:r w:rsidR="007E24DE">
              <w:rPr>
                <w:noProof/>
                <w:webHidden/>
              </w:rPr>
              <w:fldChar w:fldCharType="end"/>
            </w:r>
          </w:hyperlink>
        </w:p>
        <w:p w14:paraId="4902480C" w14:textId="399E6861" w:rsidR="007E24DE" w:rsidRDefault="00F57562">
          <w:pPr>
            <w:pStyle w:val="TOC2"/>
            <w:rPr>
              <w:rFonts w:eastAsiaTheme="minorEastAsia"/>
              <w:noProof/>
              <w:lang w:eastAsia="en-GB"/>
            </w:rPr>
          </w:pPr>
          <w:hyperlink w:anchor="_Toc147227680" w:history="1">
            <w:r w:rsidR="007E24DE" w:rsidRPr="00C9107F">
              <w:rPr>
                <w:rStyle w:val="Hyperlink"/>
                <w:smallCaps/>
                <w:noProof/>
                <w:spacing w:val="5"/>
              </w:rPr>
              <w:t>5.1 EVIDENCING THAT THE YOUNG PERSON’S DIFFICULTY HAS PERSISTED</w:t>
            </w:r>
            <w:r w:rsidR="007E24DE">
              <w:rPr>
                <w:noProof/>
                <w:webHidden/>
              </w:rPr>
              <w:tab/>
            </w:r>
            <w:r w:rsidR="007E24DE">
              <w:rPr>
                <w:noProof/>
                <w:webHidden/>
              </w:rPr>
              <w:fldChar w:fldCharType="begin"/>
            </w:r>
            <w:r w:rsidR="007E24DE">
              <w:rPr>
                <w:noProof/>
                <w:webHidden/>
              </w:rPr>
              <w:instrText xml:space="preserve"> PAGEREF _Toc147227680 \h </w:instrText>
            </w:r>
            <w:r w:rsidR="007E24DE">
              <w:rPr>
                <w:noProof/>
                <w:webHidden/>
              </w:rPr>
            </w:r>
            <w:r w:rsidR="007E24DE">
              <w:rPr>
                <w:noProof/>
                <w:webHidden/>
              </w:rPr>
              <w:fldChar w:fldCharType="separate"/>
            </w:r>
            <w:r w:rsidR="00366F08">
              <w:rPr>
                <w:noProof/>
                <w:webHidden/>
              </w:rPr>
              <w:t>8</w:t>
            </w:r>
            <w:r w:rsidR="007E24DE">
              <w:rPr>
                <w:noProof/>
                <w:webHidden/>
              </w:rPr>
              <w:fldChar w:fldCharType="end"/>
            </w:r>
          </w:hyperlink>
        </w:p>
        <w:p w14:paraId="7792C3A2" w14:textId="4D358BEE" w:rsidR="007E24DE" w:rsidRDefault="00F57562">
          <w:pPr>
            <w:pStyle w:val="TOC2"/>
            <w:rPr>
              <w:rFonts w:eastAsiaTheme="minorEastAsia"/>
              <w:noProof/>
              <w:lang w:eastAsia="en-GB"/>
            </w:rPr>
          </w:pPr>
          <w:hyperlink w:anchor="_Toc147227681" w:history="1">
            <w:r w:rsidR="007E24DE" w:rsidRPr="00C9107F">
              <w:rPr>
                <w:rStyle w:val="Hyperlink"/>
                <w:smallCaps/>
                <w:noProof/>
                <w:spacing w:val="5"/>
              </w:rPr>
              <w:t>5.2 EVIDENCING THAT THE DIFFICULTY IS SEVERE</w:t>
            </w:r>
            <w:r w:rsidR="007E24DE">
              <w:rPr>
                <w:noProof/>
                <w:webHidden/>
              </w:rPr>
              <w:tab/>
            </w:r>
            <w:r w:rsidR="007E24DE">
              <w:rPr>
                <w:noProof/>
                <w:webHidden/>
              </w:rPr>
              <w:fldChar w:fldCharType="begin"/>
            </w:r>
            <w:r w:rsidR="007E24DE">
              <w:rPr>
                <w:noProof/>
                <w:webHidden/>
              </w:rPr>
              <w:instrText xml:space="preserve"> PAGEREF _Toc147227681 \h </w:instrText>
            </w:r>
            <w:r w:rsidR="007E24DE">
              <w:rPr>
                <w:noProof/>
                <w:webHidden/>
              </w:rPr>
            </w:r>
            <w:r w:rsidR="007E24DE">
              <w:rPr>
                <w:noProof/>
                <w:webHidden/>
              </w:rPr>
              <w:fldChar w:fldCharType="separate"/>
            </w:r>
            <w:r w:rsidR="00366F08">
              <w:rPr>
                <w:noProof/>
                <w:webHidden/>
              </w:rPr>
              <w:t>8</w:t>
            </w:r>
            <w:r w:rsidR="007E24DE">
              <w:rPr>
                <w:noProof/>
                <w:webHidden/>
              </w:rPr>
              <w:fldChar w:fldCharType="end"/>
            </w:r>
          </w:hyperlink>
        </w:p>
        <w:p w14:paraId="54681570" w14:textId="09026948" w:rsidR="007E24DE" w:rsidRDefault="00F57562">
          <w:pPr>
            <w:pStyle w:val="TOC2"/>
            <w:rPr>
              <w:rFonts w:eastAsiaTheme="minorEastAsia"/>
              <w:noProof/>
              <w:lang w:eastAsia="en-GB"/>
            </w:rPr>
          </w:pPr>
          <w:hyperlink w:anchor="_Toc147227682" w:history="1">
            <w:r w:rsidR="007E24DE" w:rsidRPr="00C9107F">
              <w:rPr>
                <w:rStyle w:val="Hyperlink"/>
                <w:smallCaps/>
                <w:noProof/>
                <w:spacing w:val="5"/>
              </w:rPr>
              <w:t>5.3 RECORDING THE INFORMATION COLLECTED</w:t>
            </w:r>
            <w:r w:rsidR="007E24DE">
              <w:rPr>
                <w:noProof/>
                <w:webHidden/>
              </w:rPr>
              <w:tab/>
            </w:r>
            <w:r w:rsidR="007E24DE">
              <w:rPr>
                <w:noProof/>
                <w:webHidden/>
              </w:rPr>
              <w:fldChar w:fldCharType="begin"/>
            </w:r>
            <w:r w:rsidR="007E24DE">
              <w:rPr>
                <w:noProof/>
                <w:webHidden/>
              </w:rPr>
              <w:instrText xml:space="preserve"> PAGEREF _Toc147227682 \h </w:instrText>
            </w:r>
            <w:r w:rsidR="007E24DE">
              <w:rPr>
                <w:noProof/>
                <w:webHidden/>
              </w:rPr>
            </w:r>
            <w:r w:rsidR="007E24DE">
              <w:rPr>
                <w:noProof/>
                <w:webHidden/>
              </w:rPr>
              <w:fldChar w:fldCharType="separate"/>
            </w:r>
            <w:r w:rsidR="00366F08">
              <w:rPr>
                <w:noProof/>
                <w:webHidden/>
              </w:rPr>
              <w:t>9</w:t>
            </w:r>
            <w:r w:rsidR="007E24DE">
              <w:rPr>
                <w:noProof/>
                <w:webHidden/>
              </w:rPr>
              <w:fldChar w:fldCharType="end"/>
            </w:r>
          </w:hyperlink>
        </w:p>
        <w:p w14:paraId="380B3FA2" w14:textId="1F6BA09F" w:rsidR="007E24DE" w:rsidRDefault="00F57562">
          <w:pPr>
            <w:pStyle w:val="TOC2"/>
            <w:rPr>
              <w:rFonts w:eastAsiaTheme="minorEastAsia"/>
              <w:noProof/>
              <w:lang w:eastAsia="en-GB"/>
            </w:rPr>
          </w:pPr>
          <w:hyperlink w:anchor="_Toc147227683" w:history="1">
            <w:r w:rsidR="007E24DE" w:rsidRPr="00C9107F">
              <w:rPr>
                <w:rStyle w:val="Hyperlink"/>
                <w:smallCaps/>
                <w:noProof/>
                <w:spacing w:val="5"/>
              </w:rPr>
              <w:t>5.4 OUTCOME OF THE ASSESSMENT</w:t>
            </w:r>
            <w:r w:rsidR="007E24DE">
              <w:rPr>
                <w:noProof/>
                <w:webHidden/>
              </w:rPr>
              <w:tab/>
            </w:r>
            <w:r w:rsidR="007E24DE">
              <w:rPr>
                <w:noProof/>
                <w:webHidden/>
              </w:rPr>
              <w:fldChar w:fldCharType="begin"/>
            </w:r>
            <w:r w:rsidR="007E24DE">
              <w:rPr>
                <w:noProof/>
                <w:webHidden/>
              </w:rPr>
              <w:instrText xml:space="preserve"> PAGEREF _Toc147227683 \h </w:instrText>
            </w:r>
            <w:r w:rsidR="007E24DE">
              <w:rPr>
                <w:noProof/>
                <w:webHidden/>
              </w:rPr>
            </w:r>
            <w:r w:rsidR="007E24DE">
              <w:rPr>
                <w:noProof/>
                <w:webHidden/>
              </w:rPr>
              <w:fldChar w:fldCharType="separate"/>
            </w:r>
            <w:r w:rsidR="00366F08">
              <w:rPr>
                <w:noProof/>
                <w:webHidden/>
              </w:rPr>
              <w:t>9</w:t>
            </w:r>
            <w:r w:rsidR="007E24DE">
              <w:rPr>
                <w:noProof/>
                <w:webHidden/>
              </w:rPr>
              <w:fldChar w:fldCharType="end"/>
            </w:r>
          </w:hyperlink>
        </w:p>
        <w:p w14:paraId="2294EA71" w14:textId="6807D2A9" w:rsidR="007E24DE" w:rsidRDefault="00F57562">
          <w:pPr>
            <w:pStyle w:val="TOC2"/>
            <w:rPr>
              <w:rFonts w:eastAsiaTheme="minorEastAsia"/>
              <w:noProof/>
              <w:lang w:eastAsia="en-GB"/>
            </w:rPr>
          </w:pPr>
          <w:hyperlink w:anchor="_Toc147227684" w:history="1">
            <w:r w:rsidR="007E24DE" w:rsidRPr="00C9107F">
              <w:rPr>
                <w:rStyle w:val="Hyperlink"/>
                <w:noProof/>
              </w:rPr>
              <w:t>Literacy Difficulties - A pathway to support pupils: SECONDARY SCHOOL</w:t>
            </w:r>
            <w:r w:rsidR="007E24DE">
              <w:rPr>
                <w:noProof/>
                <w:webHidden/>
              </w:rPr>
              <w:tab/>
            </w:r>
            <w:r w:rsidR="007E24DE">
              <w:rPr>
                <w:noProof/>
                <w:webHidden/>
              </w:rPr>
              <w:fldChar w:fldCharType="begin"/>
            </w:r>
            <w:r w:rsidR="007E24DE">
              <w:rPr>
                <w:noProof/>
                <w:webHidden/>
              </w:rPr>
              <w:instrText xml:space="preserve"> PAGEREF _Toc147227684 \h </w:instrText>
            </w:r>
            <w:r w:rsidR="007E24DE">
              <w:rPr>
                <w:noProof/>
                <w:webHidden/>
              </w:rPr>
            </w:r>
            <w:r w:rsidR="007E24DE">
              <w:rPr>
                <w:noProof/>
                <w:webHidden/>
              </w:rPr>
              <w:fldChar w:fldCharType="separate"/>
            </w:r>
            <w:r w:rsidR="00366F08">
              <w:rPr>
                <w:noProof/>
                <w:webHidden/>
              </w:rPr>
              <w:t>10</w:t>
            </w:r>
            <w:r w:rsidR="007E24DE">
              <w:rPr>
                <w:noProof/>
                <w:webHidden/>
              </w:rPr>
              <w:fldChar w:fldCharType="end"/>
            </w:r>
          </w:hyperlink>
        </w:p>
        <w:p w14:paraId="45F2BA8E" w14:textId="487EE00D" w:rsidR="007E24DE" w:rsidRDefault="00F57562">
          <w:pPr>
            <w:pStyle w:val="TOC1"/>
            <w:rPr>
              <w:rFonts w:eastAsiaTheme="minorEastAsia"/>
              <w:noProof/>
              <w:lang w:eastAsia="en-GB"/>
            </w:rPr>
          </w:pPr>
          <w:hyperlink w:anchor="_Toc147227685" w:history="1">
            <w:r w:rsidR="007E24DE" w:rsidRPr="00C9107F">
              <w:rPr>
                <w:rStyle w:val="Hyperlink"/>
                <w:noProof/>
              </w:rPr>
              <w:t>6. GUIDE TO ASSESSMENT APPOACHES</w:t>
            </w:r>
            <w:r w:rsidR="007E24DE">
              <w:rPr>
                <w:noProof/>
                <w:webHidden/>
              </w:rPr>
              <w:tab/>
            </w:r>
            <w:r w:rsidR="007E24DE">
              <w:rPr>
                <w:noProof/>
                <w:webHidden/>
              </w:rPr>
              <w:fldChar w:fldCharType="begin"/>
            </w:r>
            <w:r w:rsidR="007E24DE">
              <w:rPr>
                <w:noProof/>
                <w:webHidden/>
              </w:rPr>
              <w:instrText xml:space="preserve"> PAGEREF _Toc147227685 \h </w:instrText>
            </w:r>
            <w:r w:rsidR="007E24DE">
              <w:rPr>
                <w:noProof/>
                <w:webHidden/>
              </w:rPr>
            </w:r>
            <w:r w:rsidR="007E24DE">
              <w:rPr>
                <w:noProof/>
                <w:webHidden/>
              </w:rPr>
              <w:fldChar w:fldCharType="separate"/>
            </w:r>
            <w:r w:rsidR="00366F08">
              <w:rPr>
                <w:noProof/>
                <w:webHidden/>
              </w:rPr>
              <w:t>11</w:t>
            </w:r>
            <w:r w:rsidR="007E24DE">
              <w:rPr>
                <w:noProof/>
                <w:webHidden/>
              </w:rPr>
              <w:fldChar w:fldCharType="end"/>
            </w:r>
          </w:hyperlink>
        </w:p>
        <w:p w14:paraId="0BEBBAB2" w14:textId="575E3247" w:rsidR="007E24DE" w:rsidRDefault="00F57562">
          <w:pPr>
            <w:pStyle w:val="TOC1"/>
            <w:rPr>
              <w:rFonts w:eastAsiaTheme="minorEastAsia"/>
              <w:noProof/>
              <w:lang w:eastAsia="en-GB"/>
            </w:rPr>
          </w:pPr>
          <w:hyperlink w:anchor="_Toc147227686" w:history="1">
            <w:r w:rsidR="007E24DE" w:rsidRPr="00C9107F">
              <w:rPr>
                <w:rStyle w:val="Hyperlink"/>
                <w:noProof/>
              </w:rPr>
              <w:t>7. COMPLETING THE ASSESSMENT</w:t>
            </w:r>
            <w:r w:rsidR="007E24DE">
              <w:rPr>
                <w:noProof/>
                <w:webHidden/>
              </w:rPr>
              <w:tab/>
            </w:r>
            <w:r w:rsidR="007E24DE">
              <w:rPr>
                <w:noProof/>
                <w:webHidden/>
              </w:rPr>
              <w:fldChar w:fldCharType="begin"/>
            </w:r>
            <w:r w:rsidR="007E24DE">
              <w:rPr>
                <w:noProof/>
                <w:webHidden/>
              </w:rPr>
              <w:instrText xml:space="preserve"> PAGEREF _Toc147227686 \h </w:instrText>
            </w:r>
            <w:r w:rsidR="007E24DE">
              <w:rPr>
                <w:noProof/>
                <w:webHidden/>
              </w:rPr>
            </w:r>
            <w:r w:rsidR="007E24DE">
              <w:rPr>
                <w:noProof/>
                <w:webHidden/>
              </w:rPr>
              <w:fldChar w:fldCharType="separate"/>
            </w:r>
            <w:r w:rsidR="00366F08">
              <w:rPr>
                <w:noProof/>
                <w:webHidden/>
              </w:rPr>
              <w:t>11</w:t>
            </w:r>
            <w:r w:rsidR="007E24DE">
              <w:rPr>
                <w:noProof/>
                <w:webHidden/>
              </w:rPr>
              <w:fldChar w:fldCharType="end"/>
            </w:r>
          </w:hyperlink>
        </w:p>
        <w:p w14:paraId="6D6601B9" w14:textId="641D20DD" w:rsidR="007E24DE" w:rsidRDefault="00F57562">
          <w:pPr>
            <w:pStyle w:val="TOC1"/>
            <w:rPr>
              <w:rFonts w:eastAsiaTheme="minorEastAsia"/>
              <w:noProof/>
              <w:lang w:eastAsia="en-GB"/>
            </w:rPr>
          </w:pPr>
          <w:hyperlink w:anchor="_Toc147227687" w:history="1">
            <w:r w:rsidR="007E24DE" w:rsidRPr="00C9107F">
              <w:rPr>
                <w:rStyle w:val="Hyperlink"/>
                <w:noProof/>
              </w:rPr>
              <w:t>Appendices</w:t>
            </w:r>
            <w:r w:rsidR="007E24DE">
              <w:rPr>
                <w:noProof/>
                <w:webHidden/>
              </w:rPr>
              <w:tab/>
            </w:r>
            <w:r w:rsidR="007E24DE">
              <w:rPr>
                <w:noProof/>
                <w:webHidden/>
              </w:rPr>
              <w:fldChar w:fldCharType="begin"/>
            </w:r>
            <w:r w:rsidR="007E24DE">
              <w:rPr>
                <w:noProof/>
                <w:webHidden/>
              </w:rPr>
              <w:instrText xml:space="preserve"> PAGEREF _Toc147227687 \h </w:instrText>
            </w:r>
            <w:r w:rsidR="007E24DE">
              <w:rPr>
                <w:noProof/>
                <w:webHidden/>
              </w:rPr>
            </w:r>
            <w:r w:rsidR="007E24DE">
              <w:rPr>
                <w:noProof/>
                <w:webHidden/>
              </w:rPr>
              <w:fldChar w:fldCharType="separate"/>
            </w:r>
            <w:r w:rsidR="00366F08">
              <w:rPr>
                <w:noProof/>
                <w:webHidden/>
              </w:rPr>
              <w:t>12</w:t>
            </w:r>
            <w:r w:rsidR="007E24DE">
              <w:rPr>
                <w:noProof/>
                <w:webHidden/>
              </w:rPr>
              <w:fldChar w:fldCharType="end"/>
            </w:r>
          </w:hyperlink>
        </w:p>
        <w:p w14:paraId="7D5D05D9" w14:textId="4A38081B" w:rsidR="007E24DE" w:rsidRDefault="00F57562">
          <w:pPr>
            <w:pStyle w:val="TOC2"/>
            <w:rPr>
              <w:rFonts w:eastAsiaTheme="minorEastAsia"/>
              <w:noProof/>
              <w:lang w:eastAsia="en-GB"/>
            </w:rPr>
          </w:pPr>
          <w:hyperlink w:anchor="_Toc147227688" w:history="1">
            <w:r w:rsidR="007E24DE" w:rsidRPr="00C9107F">
              <w:rPr>
                <w:rStyle w:val="Hyperlink"/>
                <w:noProof/>
              </w:rPr>
              <w:t>Appendix 1: Aide memoire/Checklist</w:t>
            </w:r>
            <w:r w:rsidR="007E24DE">
              <w:rPr>
                <w:noProof/>
                <w:webHidden/>
              </w:rPr>
              <w:tab/>
            </w:r>
            <w:r w:rsidR="007E24DE">
              <w:rPr>
                <w:noProof/>
                <w:webHidden/>
              </w:rPr>
              <w:fldChar w:fldCharType="begin"/>
            </w:r>
            <w:r w:rsidR="007E24DE">
              <w:rPr>
                <w:noProof/>
                <w:webHidden/>
              </w:rPr>
              <w:instrText xml:space="preserve"> PAGEREF _Toc147227688 \h </w:instrText>
            </w:r>
            <w:r w:rsidR="007E24DE">
              <w:rPr>
                <w:noProof/>
                <w:webHidden/>
              </w:rPr>
            </w:r>
            <w:r w:rsidR="007E24DE">
              <w:rPr>
                <w:noProof/>
                <w:webHidden/>
              </w:rPr>
              <w:fldChar w:fldCharType="separate"/>
            </w:r>
            <w:r w:rsidR="00366F08">
              <w:rPr>
                <w:noProof/>
                <w:webHidden/>
              </w:rPr>
              <w:t>12</w:t>
            </w:r>
            <w:r w:rsidR="007E24DE">
              <w:rPr>
                <w:noProof/>
                <w:webHidden/>
              </w:rPr>
              <w:fldChar w:fldCharType="end"/>
            </w:r>
          </w:hyperlink>
        </w:p>
        <w:p w14:paraId="74B6488B" w14:textId="0E5B28E9" w:rsidR="007E24DE" w:rsidRDefault="00F57562">
          <w:pPr>
            <w:pStyle w:val="TOC2"/>
            <w:rPr>
              <w:rFonts w:eastAsiaTheme="minorEastAsia"/>
              <w:noProof/>
              <w:lang w:eastAsia="en-GB"/>
            </w:rPr>
          </w:pPr>
          <w:hyperlink w:anchor="_Toc147227689" w:history="1">
            <w:r w:rsidR="007E24DE" w:rsidRPr="00C9107F">
              <w:rPr>
                <w:rStyle w:val="Hyperlink"/>
                <w:noProof/>
              </w:rPr>
              <w:t>Appendix 2</w:t>
            </w:r>
            <w:r w:rsidR="007E24DE" w:rsidRPr="00C9107F">
              <w:rPr>
                <w:rStyle w:val="Hyperlink"/>
                <w:b/>
                <w:bCs/>
                <w:noProof/>
              </w:rPr>
              <w:t xml:space="preserve">: </w:t>
            </w:r>
            <w:r w:rsidR="007E24DE" w:rsidRPr="00C9107F">
              <w:rPr>
                <w:rStyle w:val="Hyperlink"/>
                <w:noProof/>
              </w:rPr>
              <w:t>Literacy and Inclusive Practice Support and Monitoring Form</w:t>
            </w:r>
            <w:r w:rsidR="007E24DE">
              <w:rPr>
                <w:noProof/>
                <w:webHidden/>
              </w:rPr>
              <w:tab/>
            </w:r>
            <w:r w:rsidR="007E24DE">
              <w:rPr>
                <w:noProof/>
                <w:webHidden/>
              </w:rPr>
              <w:fldChar w:fldCharType="begin"/>
            </w:r>
            <w:r w:rsidR="007E24DE">
              <w:rPr>
                <w:noProof/>
                <w:webHidden/>
              </w:rPr>
              <w:instrText xml:space="preserve"> PAGEREF _Toc147227689 \h </w:instrText>
            </w:r>
            <w:r w:rsidR="007E24DE">
              <w:rPr>
                <w:noProof/>
                <w:webHidden/>
              </w:rPr>
            </w:r>
            <w:r w:rsidR="007E24DE">
              <w:rPr>
                <w:noProof/>
                <w:webHidden/>
              </w:rPr>
              <w:fldChar w:fldCharType="separate"/>
            </w:r>
            <w:r w:rsidR="00366F08">
              <w:rPr>
                <w:noProof/>
                <w:webHidden/>
              </w:rPr>
              <w:t>13</w:t>
            </w:r>
            <w:r w:rsidR="007E24DE">
              <w:rPr>
                <w:noProof/>
                <w:webHidden/>
              </w:rPr>
              <w:fldChar w:fldCharType="end"/>
            </w:r>
          </w:hyperlink>
        </w:p>
        <w:p w14:paraId="100A004C" w14:textId="7878F315" w:rsidR="007E24DE" w:rsidRDefault="00F57562">
          <w:pPr>
            <w:pStyle w:val="TOC2"/>
            <w:rPr>
              <w:rFonts w:eastAsiaTheme="minorEastAsia"/>
              <w:noProof/>
              <w:lang w:eastAsia="en-GB"/>
            </w:rPr>
          </w:pPr>
          <w:hyperlink w:anchor="_Toc147227690" w:history="1">
            <w:r w:rsidR="007E24DE" w:rsidRPr="00C9107F">
              <w:rPr>
                <w:rStyle w:val="Hyperlink"/>
                <w:noProof/>
              </w:rPr>
              <w:t>Appendix 3: Pupil Assessment Profile – Primary</w:t>
            </w:r>
            <w:r w:rsidR="007E24DE">
              <w:rPr>
                <w:noProof/>
                <w:webHidden/>
              </w:rPr>
              <w:tab/>
            </w:r>
            <w:r w:rsidR="007E24DE">
              <w:rPr>
                <w:noProof/>
                <w:webHidden/>
              </w:rPr>
              <w:fldChar w:fldCharType="begin"/>
            </w:r>
            <w:r w:rsidR="007E24DE">
              <w:rPr>
                <w:noProof/>
                <w:webHidden/>
              </w:rPr>
              <w:instrText xml:space="preserve"> PAGEREF _Toc147227690 \h </w:instrText>
            </w:r>
            <w:r w:rsidR="007E24DE">
              <w:rPr>
                <w:noProof/>
                <w:webHidden/>
              </w:rPr>
            </w:r>
            <w:r w:rsidR="007E24DE">
              <w:rPr>
                <w:noProof/>
                <w:webHidden/>
              </w:rPr>
              <w:fldChar w:fldCharType="separate"/>
            </w:r>
            <w:r w:rsidR="00366F08">
              <w:rPr>
                <w:noProof/>
                <w:webHidden/>
              </w:rPr>
              <w:t>14</w:t>
            </w:r>
            <w:r w:rsidR="007E24DE">
              <w:rPr>
                <w:noProof/>
                <w:webHidden/>
              </w:rPr>
              <w:fldChar w:fldCharType="end"/>
            </w:r>
          </w:hyperlink>
        </w:p>
        <w:p w14:paraId="6ABA2A90" w14:textId="05D76E44" w:rsidR="007E24DE" w:rsidRDefault="00F57562">
          <w:pPr>
            <w:pStyle w:val="TOC2"/>
            <w:rPr>
              <w:rFonts w:eastAsiaTheme="minorEastAsia"/>
              <w:noProof/>
              <w:lang w:eastAsia="en-GB"/>
            </w:rPr>
          </w:pPr>
          <w:hyperlink w:anchor="_Toc147227691" w:history="1">
            <w:r w:rsidR="007E24DE" w:rsidRPr="00C9107F">
              <w:rPr>
                <w:rStyle w:val="Hyperlink"/>
                <w:noProof/>
              </w:rPr>
              <w:t>Appendix 4: Summary of Pupil’s Identified Needs</w:t>
            </w:r>
            <w:r w:rsidR="007E24DE">
              <w:rPr>
                <w:noProof/>
                <w:webHidden/>
              </w:rPr>
              <w:tab/>
            </w:r>
            <w:r w:rsidR="007E24DE">
              <w:rPr>
                <w:noProof/>
                <w:webHidden/>
              </w:rPr>
              <w:fldChar w:fldCharType="begin"/>
            </w:r>
            <w:r w:rsidR="007E24DE">
              <w:rPr>
                <w:noProof/>
                <w:webHidden/>
              </w:rPr>
              <w:instrText xml:space="preserve"> PAGEREF _Toc147227691 \h </w:instrText>
            </w:r>
            <w:r w:rsidR="007E24DE">
              <w:rPr>
                <w:noProof/>
                <w:webHidden/>
              </w:rPr>
            </w:r>
            <w:r w:rsidR="007E24DE">
              <w:rPr>
                <w:noProof/>
                <w:webHidden/>
              </w:rPr>
              <w:fldChar w:fldCharType="separate"/>
            </w:r>
            <w:r w:rsidR="00366F08">
              <w:rPr>
                <w:noProof/>
                <w:webHidden/>
              </w:rPr>
              <w:t>17</w:t>
            </w:r>
            <w:r w:rsidR="007E24DE">
              <w:rPr>
                <w:noProof/>
                <w:webHidden/>
              </w:rPr>
              <w:fldChar w:fldCharType="end"/>
            </w:r>
          </w:hyperlink>
        </w:p>
        <w:p w14:paraId="02FFD70B" w14:textId="0D6F7EB0" w:rsidR="007E24DE" w:rsidRDefault="00F57562">
          <w:pPr>
            <w:pStyle w:val="TOC2"/>
            <w:rPr>
              <w:rFonts w:eastAsiaTheme="minorEastAsia"/>
              <w:noProof/>
              <w:lang w:eastAsia="en-GB"/>
            </w:rPr>
          </w:pPr>
          <w:hyperlink w:anchor="_Toc147227692" w:history="1">
            <w:r w:rsidR="007E24DE" w:rsidRPr="00C9107F">
              <w:rPr>
                <w:rStyle w:val="Hyperlink"/>
                <w:noProof/>
              </w:rPr>
              <w:t>Appendix 5: Pupil Assessment Profile – Secondary</w:t>
            </w:r>
            <w:r w:rsidR="007E24DE">
              <w:rPr>
                <w:noProof/>
                <w:webHidden/>
              </w:rPr>
              <w:tab/>
            </w:r>
            <w:r w:rsidR="007E24DE">
              <w:rPr>
                <w:noProof/>
                <w:webHidden/>
              </w:rPr>
              <w:fldChar w:fldCharType="begin"/>
            </w:r>
            <w:r w:rsidR="007E24DE">
              <w:rPr>
                <w:noProof/>
                <w:webHidden/>
              </w:rPr>
              <w:instrText xml:space="preserve"> PAGEREF _Toc147227692 \h </w:instrText>
            </w:r>
            <w:r w:rsidR="007E24DE">
              <w:rPr>
                <w:noProof/>
                <w:webHidden/>
              </w:rPr>
            </w:r>
            <w:r w:rsidR="007E24DE">
              <w:rPr>
                <w:noProof/>
                <w:webHidden/>
              </w:rPr>
              <w:fldChar w:fldCharType="separate"/>
            </w:r>
            <w:r w:rsidR="00366F08">
              <w:rPr>
                <w:noProof/>
                <w:webHidden/>
              </w:rPr>
              <w:t>19</w:t>
            </w:r>
            <w:r w:rsidR="007E24DE">
              <w:rPr>
                <w:noProof/>
                <w:webHidden/>
              </w:rPr>
              <w:fldChar w:fldCharType="end"/>
            </w:r>
          </w:hyperlink>
        </w:p>
        <w:p w14:paraId="2BE976B9" w14:textId="234BEDB5" w:rsidR="007E24DE" w:rsidRDefault="00F57562">
          <w:pPr>
            <w:pStyle w:val="TOC2"/>
            <w:rPr>
              <w:rFonts w:eastAsiaTheme="minorEastAsia"/>
              <w:noProof/>
              <w:lang w:eastAsia="en-GB"/>
            </w:rPr>
          </w:pPr>
          <w:hyperlink w:anchor="_Toc147227693" w:history="1">
            <w:r w:rsidR="007E24DE" w:rsidRPr="00C9107F">
              <w:rPr>
                <w:rStyle w:val="Hyperlink"/>
                <w:rFonts w:eastAsia="Times New Roman"/>
                <w:noProof/>
                <w:lang w:eastAsia="en-GB"/>
              </w:rPr>
              <w:t>Appendix 6: Guide to Understanding Standardised Scores</w:t>
            </w:r>
            <w:r w:rsidR="007E24DE">
              <w:rPr>
                <w:noProof/>
                <w:webHidden/>
              </w:rPr>
              <w:tab/>
            </w:r>
            <w:r w:rsidR="007E24DE">
              <w:rPr>
                <w:noProof/>
                <w:webHidden/>
              </w:rPr>
              <w:fldChar w:fldCharType="begin"/>
            </w:r>
            <w:r w:rsidR="007E24DE">
              <w:rPr>
                <w:noProof/>
                <w:webHidden/>
              </w:rPr>
              <w:instrText xml:space="preserve"> PAGEREF _Toc147227693 \h </w:instrText>
            </w:r>
            <w:r w:rsidR="007E24DE">
              <w:rPr>
                <w:noProof/>
                <w:webHidden/>
              </w:rPr>
            </w:r>
            <w:r w:rsidR="007E24DE">
              <w:rPr>
                <w:noProof/>
                <w:webHidden/>
              </w:rPr>
              <w:fldChar w:fldCharType="separate"/>
            </w:r>
            <w:r w:rsidR="00366F08">
              <w:rPr>
                <w:noProof/>
                <w:webHidden/>
              </w:rPr>
              <w:t>24</w:t>
            </w:r>
            <w:r w:rsidR="007E24DE">
              <w:rPr>
                <w:noProof/>
                <w:webHidden/>
              </w:rPr>
              <w:fldChar w:fldCharType="end"/>
            </w:r>
          </w:hyperlink>
        </w:p>
        <w:p w14:paraId="367C53C1" w14:textId="7DC25392" w:rsidR="007E24DE" w:rsidRDefault="00F57562">
          <w:pPr>
            <w:pStyle w:val="TOC2"/>
            <w:rPr>
              <w:rFonts w:eastAsiaTheme="minorEastAsia"/>
              <w:noProof/>
              <w:lang w:eastAsia="en-GB"/>
            </w:rPr>
          </w:pPr>
          <w:hyperlink w:anchor="_Toc147227694" w:history="1">
            <w:r w:rsidR="007E24DE" w:rsidRPr="00C9107F">
              <w:rPr>
                <w:rStyle w:val="Hyperlink"/>
                <w:noProof/>
              </w:rPr>
              <w:t>Appendix 7: Literacy and Inclusive Practice</w:t>
            </w:r>
            <w:r w:rsidR="007E24DE">
              <w:rPr>
                <w:noProof/>
                <w:webHidden/>
              </w:rPr>
              <w:tab/>
            </w:r>
            <w:r w:rsidR="007E24DE">
              <w:rPr>
                <w:noProof/>
                <w:webHidden/>
              </w:rPr>
              <w:fldChar w:fldCharType="begin"/>
            </w:r>
            <w:r w:rsidR="007E24DE">
              <w:rPr>
                <w:noProof/>
                <w:webHidden/>
              </w:rPr>
              <w:instrText xml:space="preserve"> PAGEREF _Toc147227694 \h </w:instrText>
            </w:r>
            <w:r w:rsidR="007E24DE">
              <w:rPr>
                <w:noProof/>
                <w:webHidden/>
              </w:rPr>
            </w:r>
            <w:r w:rsidR="007E24DE">
              <w:rPr>
                <w:noProof/>
                <w:webHidden/>
              </w:rPr>
              <w:fldChar w:fldCharType="separate"/>
            </w:r>
            <w:r w:rsidR="00366F08">
              <w:rPr>
                <w:noProof/>
                <w:webHidden/>
              </w:rPr>
              <w:t>25</w:t>
            </w:r>
            <w:r w:rsidR="007E24DE">
              <w:rPr>
                <w:noProof/>
                <w:webHidden/>
              </w:rPr>
              <w:fldChar w:fldCharType="end"/>
            </w:r>
          </w:hyperlink>
        </w:p>
        <w:p w14:paraId="5AA5D499" w14:textId="451EEE69" w:rsidR="007E24DE" w:rsidRDefault="00F57562">
          <w:pPr>
            <w:pStyle w:val="TOC2"/>
            <w:rPr>
              <w:rFonts w:eastAsiaTheme="minorEastAsia"/>
              <w:noProof/>
              <w:lang w:eastAsia="en-GB"/>
            </w:rPr>
          </w:pPr>
          <w:hyperlink w:anchor="_Toc147227695" w:history="1">
            <w:r w:rsidR="007E24DE" w:rsidRPr="00C9107F">
              <w:rPr>
                <w:rStyle w:val="Hyperlink"/>
                <w:noProof/>
              </w:rPr>
              <w:t>Appendix 8: Checklists to support assessment</w:t>
            </w:r>
            <w:r w:rsidR="007E24DE">
              <w:rPr>
                <w:noProof/>
                <w:webHidden/>
              </w:rPr>
              <w:tab/>
            </w:r>
            <w:r w:rsidR="007E24DE">
              <w:rPr>
                <w:noProof/>
                <w:webHidden/>
              </w:rPr>
              <w:fldChar w:fldCharType="begin"/>
            </w:r>
            <w:r w:rsidR="007E24DE">
              <w:rPr>
                <w:noProof/>
                <w:webHidden/>
              </w:rPr>
              <w:instrText xml:space="preserve"> PAGEREF _Toc147227695 \h </w:instrText>
            </w:r>
            <w:r w:rsidR="007E24DE">
              <w:rPr>
                <w:noProof/>
                <w:webHidden/>
              </w:rPr>
            </w:r>
            <w:r w:rsidR="007E24DE">
              <w:rPr>
                <w:noProof/>
                <w:webHidden/>
              </w:rPr>
              <w:fldChar w:fldCharType="separate"/>
            </w:r>
            <w:r w:rsidR="00366F08">
              <w:rPr>
                <w:noProof/>
                <w:webHidden/>
              </w:rPr>
              <w:t>27</w:t>
            </w:r>
            <w:r w:rsidR="007E24DE">
              <w:rPr>
                <w:noProof/>
                <w:webHidden/>
              </w:rPr>
              <w:fldChar w:fldCharType="end"/>
            </w:r>
          </w:hyperlink>
        </w:p>
        <w:p w14:paraId="26D9E858" w14:textId="626C14CA" w:rsidR="007E24DE" w:rsidRDefault="00F57562">
          <w:pPr>
            <w:pStyle w:val="TOC3"/>
            <w:tabs>
              <w:tab w:val="right" w:leader="dot" w:pos="9016"/>
            </w:tabs>
            <w:rPr>
              <w:rFonts w:eastAsiaTheme="minorEastAsia"/>
              <w:noProof/>
              <w:lang w:eastAsia="en-GB"/>
            </w:rPr>
          </w:pPr>
          <w:hyperlink w:anchor="_Toc147227696" w:history="1">
            <w:r w:rsidR="007E24DE" w:rsidRPr="00C9107F">
              <w:rPr>
                <w:rStyle w:val="Hyperlink"/>
                <w:noProof/>
              </w:rPr>
              <w:t>Appendix 8.1: Early Level</w:t>
            </w:r>
            <w:r w:rsidR="007E24DE">
              <w:rPr>
                <w:noProof/>
                <w:webHidden/>
              </w:rPr>
              <w:tab/>
            </w:r>
            <w:r w:rsidR="007E24DE">
              <w:rPr>
                <w:noProof/>
                <w:webHidden/>
              </w:rPr>
              <w:fldChar w:fldCharType="begin"/>
            </w:r>
            <w:r w:rsidR="007E24DE">
              <w:rPr>
                <w:noProof/>
                <w:webHidden/>
              </w:rPr>
              <w:instrText xml:space="preserve"> PAGEREF _Toc147227696 \h </w:instrText>
            </w:r>
            <w:r w:rsidR="007E24DE">
              <w:rPr>
                <w:noProof/>
                <w:webHidden/>
              </w:rPr>
            </w:r>
            <w:r w:rsidR="007E24DE">
              <w:rPr>
                <w:noProof/>
                <w:webHidden/>
              </w:rPr>
              <w:fldChar w:fldCharType="separate"/>
            </w:r>
            <w:r w:rsidR="00366F08">
              <w:rPr>
                <w:noProof/>
                <w:webHidden/>
              </w:rPr>
              <w:t>27</w:t>
            </w:r>
            <w:r w:rsidR="007E24DE">
              <w:rPr>
                <w:noProof/>
                <w:webHidden/>
              </w:rPr>
              <w:fldChar w:fldCharType="end"/>
            </w:r>
          </w:hyperlink>
        </w:p>
        <w:p w14:paraId="10B34DFD" w14:textId="630F78CB" w:rsidR="007E24DE" w:rsidRDefault="00F57562">
          <w:pPr>
            <w:pStyle w:val="TOC3"/>
            <w:tabs>
              <w:tab w:val="right" w:leader="dot" w:pos="9016"/>
            </w:tabs>
            <w:rPr>
              <w:rFonts w:eastAsiaTheme="minorEastAsia"/>
              <w:noProof/>
              <w:lang w:eastAsia="en-GB"/>
            </w:rPr>
          </w:pPr>
          <w:hyperlink w:anchor="_Toc147227697" w:history="1">
            <w:r w:rsidR="007E24DE" w:rsidRPr="00C9107F">
              <w:rPr>
                <w:rStyle w:val="Hyperlink"/>
                <w:noProof/>
              </w:rPr>
              <w:t>Appendix 8.2: First/Second Level</w:t>
            </w:r>
            <w:r w:rsidR="007E24DE">
              <w:rPr>
                <w:noProof/>
                <w:webHidden/>
              </w:rPr>
              <w:tab/>
            </w:r>
            <w:r w:rsidR="007E24DE">
              <w:rPr>
                <w:noProof/>
                <w:webHidden/>
              </w:rPr>
              <w:fldChar w:fldCharType="begin"/>
            </w:r>
            <w:r w:rsidR="007E24DE">
              <w:rPr>
                <w:noProof/>
                <w:webHidden/>
              </w:rPr>
              <w:instrText xml:space="preserve"> PAGEREF _Toc147227697 \h </w:instrText>
            </w:r>
            <w:r w:rsidR="007E24DE">
              <w:rPr>
                <w:noProof/>
                <w:webHidden/>
              </w:rPr>
            </w:r>
            <w:r w:rsidR="007E24DE">
              <w:rPr>
                <w:noProof/>
                <w:webHidden/>
              </w:rPr>
              <w:fldChar w:fldCharType="separate"/>
            </w:r>
            <w:r w:rsidR="00366F08">
              <w:rPr>
                <w:noProof/>
                <w:webHidden/>
              </w:rPr>
              <w:t>29</w:t>
            </w:r>
            <w:r w:rsidR="007E24DE">
              <w:rPr>
                <w:noProof/>
                <w:webHidden/>
              </w:rPr>
              <w:fldChar w:fldCharType="end"/>
            </w:r>
          </w:hyperlink>
        </w:p>
        <w:p w14:paraId="49C3AA77" w14:textId="22B69F92" w:rsidR="007E24DE" w:rsidRDefault="00F57562">
          <w:pPr>
            <w:pStyle w:val="TOC2"/>
            <w:rPr>
              <w:rFonts w:eastAsiaTheme="minorEastAsia"/>
              <w:noProof/>
              <w:lang w:eastAsia="en-GB"/>
            </w:rPr>
          </w:pPr>
          <w:hyperlink w:anchor="_Toc147227698" w:history="1">
            <w:r w:rsidR="007E24DE" w:rsidRPr="00C9107F">
              <w:rPr>
                <w:rStyle w:val="Hyperlink"/>
                <w:noProof/>
              </w:rPr>
              <w:t>Appendix 9: Possible assessment tools</w:t>
            </w:r>
            <w:r w:rsidR="007E24DE">
              <w:rPr>
                <w:noProof/>
                <w:webHidden/>
              </w:rPr>
              <w:tab/>
            </w:r>
            <w:r w:rsidR="007E24DE">
              <w:rPr>
                <w:noProof/>
                <w:webHidden/>
              </w:rPr>
              <w:fldChar w:fldCharType="begin"/>
            </w:r>
            <w:r w:rsidR="007E24DE">
              <w:rPr>
                <w:noProof/>
                <w:webHidden/>
              </w:rPr>
              <w:instrText xml:space="preserve"> PAGEREF _Toc147227698 \h </w:instrText>
            </w:r>
            <w:r w:rsidR="007E24DE">
              <w:rPr>
                <w:noProof/>
                <w:webHidden/>
              </w:rPr>
            </w:r>
            <w:r w:rsidR="007E24DE">
              <w:rPr>
                <w:noProof/>
                <w:webHidden/>
              </w:rPr>
              <w:fldChar w:fldCharType="separate"/>
            </w:r>
            <w:r w:rsidR="00366F08">
              <w:rPr>
                <w:noProof/>
                <w:webHidden/>
              </w:rPr>
              <w:t>33</w:t>
            </w:r>
            <w:r w:rsidR="007E24DE">
              <w:rPr>
                <w:noProof/>
                <w:webHidden/>
              </w:rPr>
              <w:fldChar w:fldCharType="end"/>
            </w:r>
          </w:hyperlink>
        </w:p>
        <w:p w14:paraId="726F82F9" w14:textId="4EB61164" w:rsidR="007E24DE" w:rsidRDefault="00F57562">
          <w:pPr>
            <w:pStyle w:val="TOC2"/>
            <w:rPr>
              <w:rFonts w:eastAsiaTheme="minorEastAsia"/>
              <w:noProof/>
              <w:lang w:eastAsia="en-GB"/>
            </w:rPr>
          </w:pPr>
          <w:hyperlink w:anchor="_Toc147227699" w:history="1">
            <w:r w:rsidR="007E24DE" w:rsidRPr="00C9107F">
              <w:rPr>
                <w:rStyle w:val="Hyperlink"/>
                <w:noProof/>
              </w:rPr>
              <w:t>Appendix 10: Child/Young Person ‘Have Your Say’ Form</w:t>
            </w:r>
            <w:r w:rsidR="007E24DE">
              <w:rPr>
                <w:noProof/>
                <w:webHidden/>
              </w:rPr>
              <w:tab/>
            </w:r>
            <w:r w:rsidR="007E24DE">
              <w:rPr>
                <w:noProof/>
                <w:webHidden/>
              </w:rPr>
              <w:fldChar w:fldCharType="begin"/>
            </w:r>
            <w:r w:rsidR="007E24DE">
              <w:rPr>
                <w:noProof/>
                <w:webHidden/>
              </w:rPr>
              <w:instrText xml:space="preserve"> PAGEREF _Toc147227699 \h </w:instrText>
            </w:r>
            <w:r w:rsidR="007E24DE">
              <w:rPr>
                <w:noProof/>
                <w:webHidden/>
              </w:rPr>
            </w:r>
            <w:r w:rsidR="007E24DE">
              <w:rPr>
                <w:noProof/>
                <w:webHidden/>
              </w:rPr>
              <w:fldChar w:fldCharType="separate"/>
            </w:r>
            <w:r w:rsidR="00366F08">
              <w:rPr>
                <w:noProof/>
                <w:webHidden/>
              </w:rPr>
              <w:t>35</w:t>
            </w:r>
            <w:r w:rsidR="007E24DE">
              <w:rPr>
                <w:noProof/>
                <w:webHidden/>
              </w:rPr>
              <w:fldChar w:fldCharType="end"/>
            </w:r>
          </w:hyperlink>
        </w:p>
        <w:p w14:paraId="3B00924D" w14:textId="7E31E63E" w:rsidR="007E24DE" w:rsidRDefault="00F57562">
          <w:pPr>
            <w:pStyle w:val="TOC2"/>
            <w:rPr>
              <w:rFonts w:eastAsiaTheme="minorEastAsia"/>
              <w:noProof/>
              <w:lang w:eastAsia="en-GB"/>
            </w:rPr>
          </w:pPr>
          <w:hyperlink w:anchor="_Toc147227700" w:history="1">
            <w:r w:rsidR="007E24DE" w:rsidRPr="00C9107F">
              <w:rPr>
                <w:rStyle w:val="Hyperlink"/>
                <w:rFonts w:ascii="Arial Nova Light" w:hAnsi="Arial Nova Light"/>
                <w:noProof/>
              </w:rPr>
              <w:t>This questionnaire aims to gather your views to help us better understand what is going well, and where you think things are not going so well. There are no wrong answers!</w:t>
            </w:r>
            <w:r w:rsidR="007E24DE">
              <w:rPr>
                <w:noProof/>
                <w:webHidden/>
              </w:rPr>
              <w:tab/>
            </w:r>
            <w:r w:rsidR="007E24DE">
              <w:rPr>
                <w:noProof/>
                <w:webHidden/>
              </w:rPr>
              <w:fldChar w:fldCharType="begin"/>
            </w:r>
            <w:r w:rsidR="007E24DE">
              <w:rPr>
                <w:noProof/>
                <w:webHidden/>
              </w:rPr>
              <w:instrText xml:space="preserve"> PAGEREF _Toc147227700 \h </w:instrText>
            </w:r>
            <w:r w:rsidR="007E24DE">
              <w:rPr>
                <w:noProof/>
                <w:webHidden/>
              </w:rPr>
            </w:r>
            <w:r w:rsidR="007E24DE">
              <w:rPr>
                <w:noProof/>
                <w:webHidden/>
              </w:rPr>
              <w:fldChar w:fldCharType="separate"/>
            </w:r>
            <w:r w:rsidR="00366F08">
              <w:rPr>
                <w:noProof/>
                <w:webHidden/>
              </w:rPr>
              <w:t>35</w:t>
            </w:r>
            <w:r w:rsidR="007E24DE">
              <w:rPr>
                <w:noProof/>
                <w:webHidden/>
              </w:rPr>
              <w:fldChar w:fldCharType="end"/>
            </w:r>
          </w:hyperlink>
        </w:p>
        <w:p w14:paraId="1FF979F4" w14:textId="492A72DE" w:rsidR="007E24DE" w:rsidRDefault="00F57562">
          <w:pPr>
            <w:pStyle w:val="TOC2"/>
            <w:rPr>
              <w:rFonts w:eastAsiaTheme="minorEastAsia"/>
              <w:noProof/>
              <w:lang w:eastAsia="en-GB"/>
            </w:rPr>
          </w:pPr>
          <w:hyperlink w:anchor="_Toc147227701" w:history="1">
            <w:r w:rsidR="007E24DE" w:rsidRPr="00C9107F">
              <w:rPr>
                <w:rStyle w:val="Hyperlink"/>
                <w:noProof/>
              </w:rPr>
              <w:t>Appendix 11: Parent/Carer ‘Have Your Say’ Form</w:t>
            </w:r>
            <w:r w:rsidR="007E24DE">
              <w:rPr>
                <w:noProof/>
                <w:webHidden/>
              </w:rPr>
              <w:tab/>
            </w:r>
            <w:r w:rsidR="007E24DE">
              <w:rPr>
                <w:noProof/>
                <w:webHidden/>
              </w:rPr>
              <w:fldChar w:fldCharType="begin"/>
            </w:r>
            <w:r w:rsidR="007E24DE">
              <w:rPr>
                <w:noProof/>
                <w:webHidden/>
              </w:rPr>
              <w:instrText xml:space="preserve"> PAGEREF _Toc147227701 \h </w:instrText>
            </w:r>
            <w:r w:rsidR="007E24DE">
              <w:rPr>
                <w:noProof/>
                <w:webHidden/>
              </w:rPr>
            </w:r>
            <w:r w:rsidR="007E24DE">
              <w:rPr>
                <w:noProof/>
                <w:webHidden/>
              </w:rPr>
              <w:fldChar w:fldCharType="separate"/>
            </w:r>
            <w:r w:rsidR="00366F08">
              <w:rPr>
                <w:noProof/>
                <w:webHidden/>
              </w:rPr>
              <w:t>39</w:t>
            </w:r>
            <w:r w:rsidR="007E24DE">
              <w:rPr>
                <w:noProof/>
                <w:webHidden/>
              </w:rPr>
              <w:fldChar w:fldCharType="end"/>
            </w:r>
          </w:hyperlink>
        </w:p>
        <w:p w14:paraId="40C84149" w14:textId="2C24FA50" w:rsidR="007E24DE" w:rsidRDefault="00F57562">
          <w:pPr>
            <w:pStyle w:val="TOC2"/>
            <w:rPr>
              <w:rFonts w:eastAsiaTheme="minorEastAsia"/>
              <w:noProof/>
              <w:lang w:eastAsia="en-GB"/>
            </w:rPr>
          </w:pPr>
          <w:hyperlink w:anchor="_Toc147227702" w:history="1">
            <w:r w:rsidR="007E24DE" w:rsidRPr="00C9107F">
              <w:rPr>
                <w:rStyle w:val="Hyperlink"/>
                <w:noProof/>
              </w:rPr>
              <w:t>Appendix 12: Other resources</w:t>
            </w:r>
            <w:r w:rsidR="007E24DE">
              <w:rPr>
                <w:noProof/>
                <w:webHidden/>
              </w:rPr>
              <w:tab/>
            </w:r>
            <w:r w:rsidR="007E24DE">
              <w:rPr>
                <w:noProof/>
                <w:webHidden/>
              </w:rPr>
              <w:fldChar w:fldCharType="begin"/>
            </w:r>
            <w:r w:rsidR="007E24DE">
              <w:rPr>
                <w:noProof/>
                <w:webHidden/>
              </w:rPr>
              <w:instrText xml:space="preserve"> PAGEREF _Toc147227702 \h </w:instrText>
            </w:r>
            <w:r w:rsidR="007E24DE">
              <w:rPr>
                <w:noProof/>
                <w:webHidden/>
              </w:rPr>
            </w:r>
            <w:r w:rsidR="007E24DE">
              <w:rPr>
                <w:noProof/>
                <w:webHidden/>
              </w:rPr>
              <w:fldChar w:fldCharType="separate"/>
            </w:r>
            <w:r w:rsidR="00366F08">
              <w:rPr>
                <w:noProof/>
                <w:webHidden/>
              </w:rPr>
              <w:t>45</w:t>
            </w:r>
            <w:r w:rsidR="007E24DE">
              <w:rPr>
                <w:noProof/>
                <w:webHidden/>
              </w:rPr>
              <w:fldChar w:fldCharType="end"/>
            </w:r>
          </w:hyperlink>
        </w:p>
        <w:p w14:paraId="00E4E11A" w14:textId="5D7D5779" w:rsidR="00404CD3" w:rsidRDefault="00404CD3">
          <w:r>
            <w:rPr>
              <w:b/>
              <w:bCs/>
              <w:noProof/>
            </w:rPr>
            <w:fldChar w:fldCharType="end"/>
          </w:r>
        </w:p>
      </w:sdtContent>
    </w:sdt>
    <w:p w14:paraId="6016BDD1" w14:textId="637CD30A" w:rsidR="00FF07F4" w:rsidRDefault="00FF07F4" w:rsidP="00FF07F4">
      <w:pPr>
        <w:spacing w:before="240" w:line="240" w:lineRule="auto"/>
        <w:contextualSpacing/>
      </w:pPr>
    </w:p>
    <w:p w14:paraId="54ECEC33" w14:textId="09D4105C" w:rsidR="00136E1C" w:rsidRPr="002135E1" w:rsidRDefault="00F16673" w:rsidP="003E75C6">
      <w:pPr>
        <w:pStyle w:val="Heading1"/>
      </w:pPr>
      <w:bookmarkStart w:id="2" w:name="_Toc147227672"/>
      <w:r w:rsidRPr="002135E1">
        <w:lastRenderedPageBreak/>
        <w:t xml:space="preserve">1. </w:t>
      </w:r>
      <w:r w:rsidR="007A5C3E" w:rsidRPr="002135E1">
        <w:t>INTRODUCTION</w:t>
      </w:r>
      <w:bookmarkEnd w:id="2"/>
    </w:p>
    <w:p w14:paraId="000C38D4" w14:textId="77777777" w:rsidR="002135E1" w:rsidRDefault="002135E1" w:rsidP="00256832">
      <w:pPr>
        <w:rPr>
          <w:sz w:val="24"/>
          <w:szCs w:val="24"/>
        </w:rPr>
      </w:pPr>
    </w:p>
    <w:p w14:paraId="2B8A16E7" w14:textId="31917BF2" w:rsidR="00136E1C" w:rsidRPr="002135E1" w:rsidRDefault="00136E1C" w:rsidP="00256832">
      <w:pPr>
        <w:rPr>
          <w:sz w:val="24"/>
          <w:szCs w:val="24"/>
        </w:rPr>
      </w:pPr>
      <w:bookmarkStart w:id="3" w:name="_Hlk146639690"/>
      <w:r w:rsidRPr="002135E1">
        <w:rPr>
          <w:sz w:val="24"/>
          <w:szCs w:val="24"/>
        </w:rPr>
        <w:t xml:space="preserve">Most young people’s literacy skills develop </w:t>
      </w:r>
      <w:r w:rsidR="002C55FE">
        <w:rPr>
          <w:sz w:val="24"/>
          <w:szCs w:val="24"/>
        </w:rPr>
        <w:t>in a predictable manner</w:t>
      </w:r>
      <w:bookmarkEnd w:id="3"/>
      <w:r w:rsidRPr="002135E1">
        <w:rPr>
          <w:sz w:val="24"/>
          <w:szCs w:val="24"/>
        </w:rPr>
        <w:t>, provided they have had appropriate learning opportunities. However</w:t>
      </w:r>
      <w:r w:rsidR="00CF5860" w:rsidRPr="002135E1">
        <w:rPr>
          <w:sz w:val="24"/>
          <w:szCs w:val="24"/>
        </w:rPr>
        <w:t xml:space="preserve">, this is not the case for everyone, and some young people’s literacy skills develop very slowly and with great difficulty. </w:t>
      </w:r>
    </w:p>
    <w:p w14:paraId="4C3751FE" w14:textId="70FAF27F" w:rsidR="00CF5860" w:rsidRPr="002135E1" w:rsidRDefault="00273024" w:rsidP="00256832">
      <w:pPr>
        <w:rPr>
          <w:sz w:val="24"/>
          <w:szCs w:val="24"/>
        </w:rPr>
      </w:pPr>
      <w:r w:rsidRPr="002135E1">
        <w:rPr>
          <w:sz w:val="24"/>
          <w:szCs w:val="24"/>
        </w:rPr>
        <w:t>L</w:t>
      </w:r>
      <w:r w:rsidR="00CF5860" w:rsidRPr="002135E1">
        <w:rPr>
          <w:sz w:val="24"/>
          <w:szCs w:val="24"/>
        </w:rPr>
        <w:t xml:space="preserve">iteracy difficulties can lie on a continuum, from mild to </w:t>
      </w:r>
      <w:r w:rsidR="006F7DEB" w:rsidRPr="002135E1">
        <w:rPr>
          <w:sz w:val="24"/>
          <w:szCs w:val="24"/>
        </w:rPr>
        <w:t>significant</w:t>
      </w:r>
      <w:r w:rsidR="00CF5860" w:rsidRPr="002135E1">
        <w:rPr>
          <w:sz w:val="24"/>
          <w:szCs w:val="24"/>
        </w:rPr>
        <w:t xml:space="preserve">. Dyslexia is the term that has been used to describe where those difficulties are felt to be </w:t>
      </w:r>
      <w:r w:rsidR="006F7DEB" w:rsidRPr="002135E1">
        <w:rPr>
          <w:sz w:val="24"/>
          <w:szCs w:val="24"/>
        </w:rPr>
        <w:t>significant</w:t>
      </w:r>
      <w:r w:rsidR="00CF5860" w:rsidRPr="002135E1">
        <w:rPr>
          <w:sz w:val="24"/>
          <w:szCs w:val="24"/>
        </w:rPr>
        <w:t xml:space="preserve">. </w:t>
      </w:r>
      <w:r w:rsidRPr="002135E1">
        <w:rPr>
          <w:sz w:val="24"/>
          <w:szCs w:val="24"/>
        </w:rPr>
        <w:t>However, when to use the term dyslexia is not always clear.</w:t>
      </w:r>
    </w:p>
    <w:p w14:paraId="75AF4264" w14:textId="2894F894" w:rsidR="00562F32" w:rsidRPr="002135E1" w:rsidRDefault="00CF5860" w:rsidP="00256832">
      <w:pPr>
        <w:rPr>
          <w:sz w:val="24"/>
          <w:szCs w:val="24"/>
        </w:rPr>
      </w:pPr>
      <w:r w:rsidRPr="002135E1">
        <w:rPr>
          <w:sz w:val="24"/>
          <w:szCs w:val="24"/>
        </w:rPr>
        <w:t xml:space="preserve">Dyslexia </w:t>
      </w:r>
      <w:proofErr w:type="gramStart"/>
      <w:r w:rsidRPr="002135E1">
        <w:rPr>
          <w:sz w:val="24"/>
          <w:szCs w:val="24"/>
        </w:rPr>
        <w:t>is</w:t>
      </w:r>
      <w:proofErr w:type="gramEnd"/>
      <w:r w:rsidRPr="002135E1">
        <w:rPr>
          <w:sz w:val="24"/>
          <w:szCs w:val="24"/>
        </w:rPr>
        <w:t xml:space="preserve"> comple</w:t>
      </w:r>
      <w:r w:rsidR="006F7DEB" w:rsidRPr="002135E1">
        <w:rPr>
          <w:sz w:val="24"/>
          <w:szCs w:val="24"/>
        </w:rPr>
        <w:t xml:space="preserve">x. </w:t>
      </w:r>
      <w:r w:rsidR="00273024" w:rsidRPr="002135E1">
        <w:rPr>
          <w:sz w:val="24"/>
          <w:szCs w:val="24"/>
        </w:rPr>
        <w:t>T</w:t>
      </w:r>
      <w:r w:rsidR="00562F32" w:rsidRPr="002135E1">
        <w:rPr>
          <w:sz w:val="24"/>
          <w:szCs w:val="24"/>
        </w:rPr>
        <w:t>here is no single process, or ‘test’</w:t>
      </w:r>
      <w:r w:rsidR="004C2A2F">
        <w:rPr>
          <w:sz w:val="24"/>
          <w:szCs w:val="24"/>
        </w:rPr>
        <w:t>,</w:t>
      </w:r>
      <w:r w:rsidR="00562F32" w:rsidRPr="002135E1">
        <w:rPr>
          <w:sz w:val="24"/>
          <w:szCs w:val="24"/>
        </w:rPr>
        <w:t xml:space="preserve"> that can identify dyslexia. </w:t>
      </w:r>
      <w:bookmarkStart w:id="4" w:name="_Hlk126403135"/>
      <w:r w:rsidR="006F7DEB" w:rsidRPr="002135E1">
        <w:rPr>
          <w:sz w:val="24"/>
          <w:szCs w:val="24"/>
        </w:rPr>
        <w:t>Conclusions can only be drawn following a</w:t>
      </w:r>
      <w:r w:rsidR="00581910" w:rsidRPr="002135E1">
        <w:rPr>
          <w:sz w:val="24"/>
          <w:szCs w:val="24"/>
        </w:rPr>
        <w:t>n ongoing</w:t>
      </w:r>
      <w:r w:rsidR="006F7DEB" w:rsidRPr="002135E1">
        <w:rPr>
          <w:sz w:val="24"/>
          <w:szCs w:val="24"/>
        </w:rPr>
        <w:t xml:space="preserve"> process of information gathering </w:t>
      </w:r>
      <w:r w:rsidR="00B41336">
        <w:rPr>
          <w:sz w:val="24"/>
          <w:szCs w:val="24"/>
        </w:rPr>
        <w:t xml:space="preserve">over time </w:t>
      </w:r>
      <w:r w:rsidR="006F7DEB" w:rsidRPr="002135E1">
        <w:rPr>
          <w:sz w:val="24"/>
          <w:szCs w:val="24"/>
        </w:rPr>
        <w:t>about the young person’s literacy development,</w:t>
      </w:r>
      <w:r w:rsidR="00177D37" w:rsidRPr="002135E1">
        <w:rPr>
          <w:sz w:val="24"/>
          <w:szCs w:val="24"/>
        </w:rPr>
        <w:t xml:space="preserve"> </w:t>
      </w:r>
      <w:r w:rsidR="00273024" w:rsidRPr="002135E1">
        <w:rPr>
          <w:sz w:val="24"/>
          <w:szCs w:val="24"/>
        </w:rPr>
        <w:t>drawing on</w:t>
      </w:r>
      <w:r w:rsidR="006F7DEB" w:rsidRPr="002135E1">
        <w:rPr>
          <w:sz w:val="24"/>
          <w:szCs w:val="24"/>
        </w:rPr>
        <w:t xml:space="preserve"> </w:t>
      </w:r>
      <w:r w:rsidR="00562F32" w:rsidRPr="002135E1">
        <w:rPr>
          <w:sz w:val="24"/>
          <w:szCs w:val="24"/>
        </w:rPr>
        <w:t>careful evaluation of the young person’s response to</w:t>
      </w:r>
      <w:r w:rsidR="006F7DEB" w:rsidRPr="002135E1">
        <w:rPr>
          <w:sz w:val="24"/>
          <w:szCs w:val="24"/>
        </w:rPr>
        <w:t xml:space="preserve"> targeted</w:t>
      </w:r>
      <w:r w:rsidR="00562F32" w:rsidRPr="002135E1">
        <w:rPr>
          <w:sz w:val="24"/>
          <w:szCs w:val="24"/>
        </w:rPr>
        <w:t xml:space="preserve"> </w:t>
      </w:r>
      <w:r w:rsidR="006F7DEB" w:rsidRPr="002135E1">
        <w:rPr>
          <w:sz w:val="24"/>
          <w:szCs w:val="24"/>
        </w:rPr>
        <w:t>intervention over time.</w:t>
      </w:r>
    </w:p>
    <w:p w14:paraId="2CCF2F24" w14:textId="48FFE796" w:rsidR="0090757B" w:rsidRPr="002135E1" w:rsidRDefault="00461CB5" w:rsidP="0090757B">
      <w:pPr>
        <w:rPr>
          <w:sz w:val="24"/>
          <w:szCs w:val="24"/>
        </w:rPr>
      </w:pPr>
      <w:r w:rsidRPr="002135E1">
        <w:rPr>
          <w:sz w:val="24"/>
          <w:szCs w:val="24"/>
        </w:rPr>
        <w:t xml:space="preserve">Class teachers are in the strongest position to identify when literacy needs exist and </w:t>
      </w:r>
      <w:r w:rsidR="004A4690" w:rsidRPr="002135E1">
        <w:rPr>
          <w:sz w:val="24"/>
          <w:szCs w:val="24"/>
        </w:rPr>
        <w:t xml:space="preserve">to assess whether </w:t>
      </w:r>
      <w:r w:rsidR="00B41336">
        <w:rPr>
          <w:sz w:val="24"/>
          <w:szCs w:val="24"/>
        </w:rPr>
        <w:t>a</w:t>
      </w:r>
      <w:r w:rsidR="004A4690" w:rsidRPr="002135E1">
        <w:rPr>
          <w:sz w:val="24"/>
          <w:szCs w:val="24"/>
        </w:rPr>
        <w:t xml:space="preserve"> child could be described as having </w:t>
      </w:r>
      <w:r w:rsidR="007D03F6" w:rsidRPr="002135E1">
        <w:rPr>
          <w:sz w:val="24"/>
          <w:szCs w:val="24"/>
        </w:rPr>
        <w:t>dyslexia</w:t>
      </w:r>
      <w:r w:rsidR="004A4690" w:rsidRPr="002135E1">
        <w:rPr>
          <w:sz w:val="24"/>
          <w:szCs w:val="24"/>
        </w:rPr>
        <w:t xml:space="preserve">. </w:t>
      </w:r>
      <w:bookmarkEnd w:id="4"/>
      <w:r w:rsidR="00CF5860" w:rsidRPr="002135E1">
        <w:rPr>
          <w:sz w:val="24"/>
          <w:szCs w:val="24"/>
        </w:rPr>
        <w:t xml:space="preserve">The aim of this guidance document is to </w:t>
      </w:r>
      <w:r w:rsidR="006F7DEB" w:rsidRPr="002135E1">
        <w:rPr>
          <w:sz w:val="24"/>
          <w:szCs w:val="24"/>
        </w:rPr>
        <w:t xml:space="preserve">provide </w:t>
      </w:r>
      <w:r w:rsidR="00562F32" w:rsidRPr="002135E1">
        <w:rPr>
          <w:sz w:val="24"/>
          <w:szCs w:val="24"/>
        </w:rPr>
        <w:t>schools</w:t>
      </w:r>
      <w:r w:rsidR="006F7DEB" w:rsidRPr="002135E1">
        <w:rPr>
          <w:sz w:val="24"/>
          <w:szCs w:val="24"/>
        </w:rPr>
        <w:t xml:space="preserve"> with a clear process which can support the identification of dyslexia by the schools</w:t>
      </w:r>
      <w:r w:rsidR="00A45C37" w:rsidRPr="002135E1">
        <w:rPr>
          <w:sz w:val="24"/>
          <w:szCs w:val="24"/>
        </w:rPr>
        <w:t xml:space="preserve"> at both primary and secondary stages</w:t>
      </w:r>
      <w:r w:rsidR="0041781C" w:rsidRPr="002135E1">
        <w:rPr>
          <w:sz w:val="24"/>
          <w:szCs w:val="24"/>
        </w:rPr>
        <w:t>, and a process for recording and assessing the information gathered.</w:t>
      </w:r>
      <w:r w:rsidR="0090757B" w:rsidRPr="002135E1">
        <w:rPr>
          <w:sz w:val="24"/>
          <w:szCs w:val="24"/>
        </w:rPr>
        <w:t xml:space="preserve"> The Educational Psychology Service will continue to support schools where the issues may be felt to be more complex.</w:t>
      </w:r>
    </w:p>
    <w:p w14:paraId="3C38E236" w14:textId="515B3219" w:rsidR="00F16673" w:rsidRPr="00543794" w:rsidRDefault="004A4690" w:rsidP="00256832">
      <w:pPr>
        <w:rPr>
          <w:sz w:val="24"/>
          <w:szCs w:val="24"/>
        </w:rPr>
      </w:pPr>
      <w:r w:rsidRPr="002135E1">
        <w:rPr>
          <w:sz w:val="24"/>
          <w:szCs w:val="24"/>
        </w:rPr>
        <w:t>It is important to note that dyslexia should not be seen in isolation, but fully embedded within Renfrewshire’s Staged Intervention Framework, giving focus to the wider context of assessment and support for all literacy needs and not just dyslexia.</w:t>
      </w:r>
    </w:p>
    <w:p w14:paraId="1C870AF6" w14:textId="471BC8C6" w:rsidR="002135E1" w:rsidRDefault="002135E1" w:rsidP="00256832"/>
    <w:p w14:paraId="0FF24141" w14:textId="77777777" w:rsidR="00543794" w:rsidRDefault="00543794" w:rsidP="00256832"/>
    <w:p w14:paraId="75CB350C" w14:textId="77777777" w:rsidR="00543794" w:rsidRPr="002135E1" w:rsidRDefault="00543794" w:rsidP="003E75C6">
      <w:pPr>
        <w:pStyle w:val="Heading1"/>
      </w:pPr>
      <w:bookmarkStart w:id="5" w:name="_Toc147227673"/>
      <w:r w:rsidRPr="002135E1">
        <w:t>2. THE DEFINITION OF DYSLEXIA</w:t>
      </w:r>
      <w:bookmarkEnd w:id="5"/>
    </w:p>
    <w:p w14:paraId="0FBF0207" w14:textId="77777777" w:rsidR="00543794" w:rsidRDefault="00543794" w:rsidP="00543794">
      <w:pPr>
        <w:rPr>
          <w:sz w:val="24"/>
          <w:szCs w:val="24"/>
        </w:rPr>
      </w:pPr>
    </w:p>
    <w:p w14:paraId="2DBD72FA" w14:textId="77777777" w:rsidR="00543794" w:rsidRPr="002135E1" w:rsidRDefault="00543794" w:rsidP="00543794">
      <w:pPr>
        <w:rPr>
          <w:sz w:val="24"/>
          <w:szCs w:val="24"/>
        </w:rPr>
      </w:pPr>
      <w:r w:rsidRPr="002135E1">
        <w:rPr>
          <w:sz w:val="24"/>
          <w:szCs w:val="24"/>
        </w:rPr>
        <w:t xml:space="preserve">Dyslexia has been described and defined in different ways by different organisations.  </w:t>
      </w:r>
    </w:p>
    <w:p w14:paraId="57F0AFA5" w14:textId="77777777" w:rsidR="00543794" w:rsidRPr="002135E1" w:rsidRDefault="00543794" w:rsidP="00543794">
      <w:pPr>
        <w:rPr>
          <w:sz w:val="24"/>
          <w:szCs w:val="24"/>
        </w:rPr>
      </w:pPr>
      <w:r w:rsidRPr="002135E1">
        <w:rPr>
          <w:sz w:val="24"/>
          <w:szCs w:val="24"/>
        </w:rPr>
        <w:t>Renfrewshire Council has adopted the British Psychological Society’s (2005) definition of dyslexia:</w:t>
      </w:r>
    </w:p>
    <w:p w14:paraId="478F2A14" w14:textId="77777777" w:rsidR="00543794" w:rsidRPr="00543794" w:rsidRDefault="00543794" w:rsidP="00543794">
      <w:pPr>
        <w:ind w:left="567" w:right="567"/>
        <w:rPr>
          <w:i/>
          <w:iCs/>
          <w:sz w:val="28"/>
          <w:szCs w:val="28"/>
        </w:rPr>
      </w:pPr>
      <w:bookmarkStart w:id="6" w:name="_Hlk131846738"/>
      <w:r w:rsidRPr="00543794">
        <w:rPr>
          <w:i/>
          <w:iCs/>
          <w:sz w:val="28"/>
          <w:szCs w:val="28"/>
        </w:rPr>
        <w:t>“Dyslexia is evident when accurate and fluent word reading and/or spelling develops very incompletely or with great difficulty. This focuses on literacy learning at the ‘word level’ and implies that the problem is severe and persistent despite appropriate learning opportunities. It provides the basis for a staged process of assessment through teaching."</w:t>
      </w:r>
    </w:p>
    <w:bookmarkEnd w:id="6"/>
    <w:p w14:paraId="5A4E12A3" w14:textId="77777777" w:rsidR="00543794" w:rsidRPr="002135E1" w:rsidRDefault="00543794" w:rsidP="00543794">
      <w:pPr>
        <w:rPr>
          <w:sz w:val="24"/>
          <w:szCs w:val="24"/>
        </w:rPr>
      </w:pPr>
      <w:r w:rsidRPr="002135E1">
        <w:rPr>
          <w:sz w:val="24"/>
          <w:szCs w:val="24"/>
        </w:rPr>
        <w:t>This policy document provides guidance for schools and sets out a process whereby schools can collect evidence to indicate that the young person’s difficulties are ‘</w:t>
      </w:r>
      <w:r w:rsidRPr="002135E1">
        <w:rPr>
          <w:i/>
          <w:iCs/>
          <w:sz w:val="24"/>
          <w:szCs w:val="24"/>
        </w:rPr>
        <w:t xml:space="preserve">severe and </w:t>
      </w:r>
      <w:r w:rsidRPr="002135E1">
        <w:rPr>
          <w:i/>
          <w:iCs/>
          <w:sz w:val="24"/>
          <w:szCs w:val="24"/>
        </w:rPr>
        <w:lastRenderedPageBreak/>
        <w:t>persistent despite appropriate learning opportunities’</w:t>
      </w:r>
      <w:r w:rsidRPr="002135E1">
        <w:rPr>
          <w:sz w:val="24"/>
          <w:szCs w:val="24"/>
        </w:rPr>
        <w:t xml:space="preserve"> and can therefore be described as meeting the criteria for an identification of dyslexia. </w:t>
      </w:r>
    </w:p>
    <w:p w14:paraId="002DDB19" w14:textId="0F94FEC2" w:rsidR="00543794" w:rsidRPr="002135E1" w:rsidRDefault="00543794" w:rsidP="00543794">
      <w:pPr>
        <w:rPr>
          <w:sz w:val="24"/>
          <w:szCs w:val="24"/>
        </w:rPr>
        <w:sectPr w:rsidR="00543794" w:rsidRPr="002135E1" w:rsidSect="0034446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pgNumType w:start="1"/>
          <w:cols w:space="708"/>
          <w:titlePg/>
          <w:docGrid w:linePitch="360"/>
        </w:sectPr>
      </w:pPr>
      <w:r w:rsidRPr="002135E1">
        <w:rPr>
          <w:sz w:val="24"/>
          <w:szCs w:val="24"/>
        </w:rPr>
        <w:t xml:space="preserve">A list (not exhaustive) of suggested interventions to support pupils who have dyslexia and/or literacy difficulties </w:t>
      </w:r>
      <w:r w:rsidR="00B41336">
        <w:rPr>
          <w:sz w:val="24"/>
          <w:szCs w:val="24"/>
        </w:rPr>
        <w:t>is</w:t>
      </w:r>
      <w:r w:rsidRPr="002135E1">
        <w:rPr>
          <w:sz w:val="24"/>
          <w:szCs w:val="24"/>
        </w:rPr>
        <w:t xml:space="preserve"> included in the appendices</w:t>
      </w:r>
      <w:r w:rsidR="00525EA5">
        <w:rPr>
          <w:sz w:val="24"/>
          <w:szCs w:val="24"/>
        </w:rPr>
        <w:t xml:space="preserve"> (see appendix </w:t>
      </w:r>
      <w:r w:rsidR="004E7045">
        <w:rPr>
          <w:sz w:val="24"/>
          <w:szCs w:val="24"/>
        </w:rPr>
        <w:t>12</w:t>
      </w:r>
      <w:r w:rsidR="00525EA5">
        <w:rPr>
          <w:sz w:val="24"/>
          <w:szCs w:val="24"/>
        </w:rPr>
        <w:t>)</w:t>
      </w:r>
      <w:r w:rsidRPr="002135E1">
        <w:rPr>
          <w:sz w:val="24"/>
          <w:szCs w:val="24"/>
        </w:rPr>
        <w:t xml:space="preserve">. Note that there are no specific ‘dyslexia only’ interventions. Interventions chosen to support young people with dyslexia will be the same as those designed to support </w:t>
      </w:r>
      <w:r w:rsidRPr="002135E1">
        <w:rPr>
          <w:i/>
          <w:iCs/>
          <w:sz w:val="24"/>
          <w:szCs w:val="24"/>
        </w:rPr>
        <w:t xml:space="preserve">all </w:t>
      </w:r>
      <w:r w:rsidRPr="002135E1">
        <w:rPr>
          <w:sz w:val="24"/>
          <w:szCs w:val="24"/>
        </w:rPr>
        <w:t>children who may be struggling with literacy, regardless of whether they have an identification of dyslexia or not</w:t>
      </w:r>
      <w:r w:rsidR="004E7045">
        <w:rPr>
          <w:sz w:val="24"/>
          <w:szCs w:val="24"/>
        </w:rPr>
        <w:t xml:space="preserve">. </w:t>
      </w:r>
      <w:r w:rsidRPr="002135E1">
        <w:rPr>
          <w:sz w:val="24"/>
          <w:szCs w:val="24"/>
        </w:rPr>
        <w:t xml:space="preserve"> For more information on support for young people with dyslexia see (</w:t>
      </w:r>
      <w:hyperlink r:id="rId16" w:history="1">
        <w:r w:rsidRPr="002135E1">
          <w:rPr>
            <w:rStyle w:val="Hyperlink"/>
            <w:sz w:val="24"/>
            <w:szCs w:val="24"/>
          </w:rPr>
          <w:t>https://addressingdyslexia.org/</w:t>
        </w:r>
      </w:hyperlink>
      <w:r w:rsidRPr="002135E1">
        <w:rPr>
          <w:sz w:val="24"/>
          <w:szCs w:val="24"/>
        </w:rPr>
        <w:t>)</w:t>
      </w:r>
      <w:r w:rsidR="004C2A2F">
        <w:rPr>
          <w:sz w:val="24"/>
          <w:szCs w:val="24"/>
        </w:rPr>
        <w:t>.</w:t>
      </w:r>
    </w:p>
    <w:p w14:paraId="7A3B066D" w14:textId="77777777" w:rsidR="00543794" w:rsidRDefault="00543794" w:rsidP="00543794"/>
    <w:p w14:paraId="416406E8" w14:textId="77777777" w:rsidR="002135E1" w:rsidRDefault="002135E1" w:rsidP="00842C58">
      <w:bookmarkStart w:id="7" w:name="_Hlk132008447"/>
    </w:p>
    <w:p w14:paraId="0414DB46" w14:textId="77777777" w:rsidR="00842C58" w:rsidRPr="002135E1" w:rsidRDefault="00842C58" w:rsidP="003E75C6">
      <w:pPr>
        <w:pStyle w:val="Heading1"/>
      </w:pPr>
      <w:bookmarkStart w:id="8" w:name="_Toc147227674"/>
      <w:r w:rsidRPr="002135E1">
        <w:t>3. THE ASSESSMENT PROCESS</w:t>
      </w:r>
      <w:bookmarkEnd w:id="8"/>
    </w:p>
    <w:p w14:paraId="34C32A37" w14:textId="77777777" w:rsidR="002135E1" w:rsidRDefault="002135E1" w:rsidP="00842C58">
      <w:pPr>
        <w:rPr>
          <w:sz w:val="24"/>
          <w:szCs w:val="24"/>
        </w:rPr>
      </w:pPr>
    </w:p>
    <w:p w14:paraId="2F2CCB4C" w14:textId="56079FD3" w:rsidR="00842C58" w:rsidRPr="002135E1" w:rsidRDefault="00842C58" w:rsidP="00842C58">
      <w:pPr>
        <w:rPr>
          <w:sz w:val="24"/>
          <w:szCs w:val="24"/>
        </w:rPr>
      </w:pPr>
      <w:r w:rsidRPr="002135E1">
        <w:rPr>
          <w:sz w:val="24"/>
          <w:szCs w:val="24"/>
        </w:rPr>
        <w:t xml:space="preserve">To support an identification of dyslexia, evidence needs to be gathered which indicates that a child’s difficulties </w:t>
      </w:r>
      <w:r w:rsidRPr="00B41336">
        <w:rPr>
          <w:sz w:val="24"/>
          <w:szCs w:val="24"/>
        </w:rPr>
        <w:t>are severe</w:t>
      </w:r>
      <w:r w:rsidRPr="002135E1">
        <w:rPr>
          <w:sz w:val="24"/>
          <w:szCs w:val="24"/>
        </w:rPr>
        <w:t xml:space="preserve"> and that they have </w:t>
      </w:r>
      <w:r w:rsidR="00A96717">
        <w:rPr>
          <w:sz w:val="24"/>
          <w:szCs w:val="24"/>
        </w:rPr>
        <w:t>continued despite the young person having received ongoing intervention</w:t>
      </w:r>
      <w:r w:rsidR="00B41336">
        <w:rPr>
          <w:sz w:val="24"/>
          <w:szCs w:val="24"/>
        </w:rPr>
        <w:t xml:space="preserve"> and support.</w:t>
      </w:r>
      <w:r w:rsidR="00A96717">
        <w:rPr>
          <w:sz w:val="24"/>
          <w:szCs w:val="24"/>
        </w:rPr>
        <w:t xml:space="preserve"> </w:t>
      </w:r>
    </w:p>
    <w:p w14:paraId="647FE54B" w14:textId="25F3385C" w:rsidR="00842C58" w:rsidRPr="002135E1" w:rsidRDefault="00842C58" w:rsidP="00842C58">
      <w:pPr>
        <w:rPr>
          <w:sz w:val="24"/>
          <w:szCs w:val="24"/>
        </w:rPr>
      </w:pPr>
      <w:r w:rsidRPr="002135E1">
        <w:rPr>
          <w:b/>
          <w:bCs/>
          <w:sz w:val="24"/>
          <w:szCs w:val="24"/>
        </w:rPr>
        <w:t>There is no single process, or ‘test’</w:t>
      </w:r>
      <w:r w:rsidR="004C2A2F">
        <w:rPr>
          <w:b/>
          <w:bCs/>
          <w:sz w:val="24"/>
          <w:szCs w:val="24"/>
        </w:rPr>
        <w:t>,</w:t>
      </w:r>
      <w:r w:rsidRPr="002135E1">
        <w:rPr>
          <w:b/>
          <w:bCs/>
          <w:sz w:val="24"/>
          <w:szCs w:val="24"/>
        </w:rPr>
        <w:t xml:space="preserve"> that can identify dyslexia. </w:t>
      </w:r>
      <w:r w:rsidR="00B41336" w:rsidRPr="00B41336">
        <w:rPr>
          <w:sz w:val="24"/>
          <w:szCs w:val="24"/>
        </w:rPr>
        <w:t>As noted above,</w:t>
      </w:r>
      <w:r w:rsidR="00B41336">
        <w:rPr>
          <w:b/>
          <w:bCs/>
          <w:sz w:val="24"/>
          <w:szCs w:val="24"/>
        </w:rPr>
        <w:t xml:space="preserve"> </w:t>
      </w:r>
      <w:r w:rsidR="00B41336">
        <w:rPr>
          <w:sz w:val="24"/>
          <w:szCs w:val="24"/>
        </w:rPr>
        <w:t>c</w:t>
      </w:r>
      <w:r w:rsidRPr="002135E1">
        <w:rPr>
          <w:sz w:val="24"/>
          <w:szCs w:val="24"/>
        </w:rPr>
        <w:t xml:space="preserve">onclusions can only be drawn following a process of information gathering about the young person’s literacy development over time, including careful evaluation of the young person’s response to targeted intervention. </w:t>
      </w:r>
    </w:p>
    <w:p w14:paraId="198C616A" w14:textId="57CAAE97" w:rsidR="00842C58" w:rsidRPr="002135E1" w:rsidRDefault="00842C58" w:rsidP="00842C58">
      <w:pPr>
        <w:rPr>
          <w:sz w:val="24"/>
          <w:szCs w:val="24"/>
        </w:rPr>
      </w:pPr>
      <w:r w:rsidRPr="002135E1">
        <w:rPr>
          <w:sz w:val="24"/>
          <w:szCs w:val="24"/>
        </w:rPr>
        <w:t>Renfrewshire Council adopts a Staged Approach to meeting the needs of every child. This means starting early with targeted adjustments to learning and teaching approaches, reviewing progress regularly and building up support where necessary. This Staged Approach means that the process of dyslexia assessment is contextualised, rather than the administration of a single test or single piece of information gathered on one occasion</w:t>
      </w:r>
      <w:r w:rsidR="00044000">
        <w:rPr>
          <w:sz w:val="24"/>
          <w:szCs w:val="24"/>
        </w:rPr>
        <w:t>.</w:t>
      </w:r>
    </w:p>
    <w:p w14:paraId="4ED3F6A4" w14:textId="3E373FE5" w:rsidR="00842C58" w:rsidRDefault="00842C58" w:rsidP="00842C58">
      <w:pPr>
        <w:rPr>
          <w:sz w:val="24"/>
          <w:szCs w:val="24"/>
        </w:rPr>
      </w:pPr>
      <w:r w:rsidRPr="002135E1">
        <w:rPr>
          <w:sz w:val="24"/>
          <w:szCs w:val="24"/>
        </w:rPr>
        <w:t xml:space="preserve">Information to support a staged and contextualised approach to dyslexia assessment can be gathered from a range of different sources. A checklist (not exhaustive) of relevant sources of information can be found in appendix 1. </w:t>
      </w:r>
    </w:p>
    <w:p w14:paraId="689B0BB5" w14:textId="1F1CFE97" w:rsidR="002135E1" w:rsidRDefault="002135E1" w:rsidP="00842C58">
      <w:pPr>
        <w:rPr>
          <w:sz w:val="24"/>
          <w:szCs w:val="24"/>
        </w:rPr>
      </w:pPr>
    </w:p>
    <w:p w14:paraId="659B3C5E" w14:textId="77777777" w:rsidR="002135E1" w:rsidRPr="002135E1" w:rsidRDefault="002135E1" w:rsidP="00842C58">
      <w:pPr>
        <w:rPr>
          <w:b/>
          <w:bCs/>
          <w:sz w:val="24"/>
          <w:szCs w:val="24"/>
        </w:rPr>
      </w:pPr>
    </w:p>
    <w:p w14:paraId="15BA4CC4" w14:textId="77777777" w:rsidR="00842C58" w:rsidRPr="002135E1" w:rsidRDefault="00842C58" w:rsidP="003E75C6">
      <w:pPr>
        <w:pStyle w:val="Heading1"/>
      </w:pPr>
      <w:bookmarkStart w:id="9" w:name="_Toc147227675"/>
      <w:r w:rsidRPr="002135E1">
        <w:t>4. ASSESSMENT AT THE PRIMARY STAGE</w:t>
      </w:r>
      <w:bookmarkEnd w:id="9"/>
    </w:p>
    <w:p w14:paraId="608C4CC0" w14:textId="3CAA02B3" w:rsidR="001F5CD1" w:rsidRPr="002135E1" w:rsidRDefault="001F5CD1" w:rsidP="001F5CD1">
      <w:pPr>
        <w:rPr>
          <w:sz w:val="24"/>
          <w:szCs w:val="24"/>
        </w:rPr>
      </w:pPr>
      <w:bookmarkStart w:id="10" w:name="_Hlk132009115"/>
      <w:r w:rsidRPr="002135E1">
        <w:rPr>
          <w:sz w:val="24"/>
          <w:szCs w:val="24"/>
        </w:rPr>
        <w:t xml:space="preserve">At the primary stage the assessment will be an ongoing process taking place over </w:t>
      </w:r>
      <w:proofErr w:type="gramStart"/>
      <w:r w:rsidRPr="002135E1">
        <w:rPr>
          <w:sz w:val="24"/>
          <w:szCs w:val="24"/>
        </w:rPr>
        <w:t>a period of time</w:t>
      </w:r>
      <w:proofErr w:type="gramEnd"/>
      <w:r w:rsidRPr="002135E1">
        <w:rPr>
          <w:sz w:val="24"/>
          <w:szCs w:val="24"/>
        </w:rPr>
        <w:t xml:space="preserve">, involving careful evaluation of the child’s response to teaching and targeted intervention. </w:t>
      </w:r>
    </w:p>
    <w:p w14:paraId="0169440F" w14:textId="517E99C2" w:rsidR="001F5CD1" w:rsidRDefault="001F5CD1" w:rsidP="001F5CD1">
      <w:pPr>
        <w:rPr>
          <w:sz w:val="24"/>
          <w:szCs w:val="24"/>
        </w:rPr>
      </w:pPr>
      <w:r w:rsidRPr="002135E1">
        <w:rPr>
          <w:sz w:val="24"/>
          <w:szCs w:val="24"/>
        </w:rPr>
        <w:t>It follows that the younger the child, the less certain the identification of dyslexia is likely to be</w:t>
      </w:r>
      <w:r w:rsidR="003E75C6">
        <w:rPr>
          <w:sz w:val="24"/>
          <w:szCs w:val="24"/>
        </w:rPr>
        <w:t xml:space="preserve"> to ensure that the child has received appropriate learning </w:t>
      </w:r>
      <w:r w:rsidR="006D3984">
        <w:rPr>
          <w:sz w:val="24"/>
          <w:szCs w:val="24"/>
        </w:rPr>
        <w:t>opportunities.</w:t>
      </w:r>
      <w:r w:rsidRPr="002135E1">
        <w:rPr>
          <w:sz w:val="24"/>
          <w:szCs w:val="24"/>
        </w:rPr>
        <w:t xml:space="preserve"> </w:t>
      </w:r>
    </w:p>
    <w:p w14:paraId="7F853F46" w14:textId="4F4D6AE0" w:rsidR="00395EF3" w:rsidRPr="002135E1" w:rsidRDefault="00395EF3" w:rsidP="001F5CD1">
      <w:pPr>
        <w:rPr>
          <w:sz w:val="24"/>
          <w:szCs w:val="24"/>
        </w:rPr>
      </w:pPr>
      <w:r>
        <w:rPr>
          <w:sz w:val="24"/>
          <w:szCs w:val="24"/>
        </w:rPr>
        <w:lastRenderedPageBreak/>
        <w:t>The assessment information gathered should come from a range of different sources (see appendix 1 for example</w:t>
      </w:r>
      <w:r w:rsidR="00044000">
        <w:rPr>
          <w:sz w:val="24"/>
          <w:szCs w:val="24"/>
        </w:rPr>
        <w:t>s</w:t>
      </w:r>
      <w:r>
        <w:rPr>
          <w:sz w:val="24"/>
          <w:szCs w:val="24"/>
        </w:rPr>
        <w:t xml:space="preserve"> of sources of information).</w:t>
      </w:r>
    </w:p>
    <w:p w14:paraId="11540D3B" w14:textId="574327C6" w:rsidR="001F5CD1" w:rsidRPr="002135E1" w:rsidRDefault="001F5CD1" w:rsidP="001F5CD1">
      <w:pPr>
        <w:rPr>
          <w:b/>
          <w:bCs/>
          <w:sz w:val="24"/>
          <w:szCs w:val="24"/>
        </w:rPr>
      </w:pPr>
      <w:proofErr w:type="gramStart"/>
      <w:r w:rsidRPr="002135E1">
        <w:rPr>
          <w:sz w:val="24"/>
          <w:szCs w:val="24"/>
        </w:rPr>
        <w:t>In order to</w:t>
      </w:r>
      <w:proofErr w:type="gramEnd"/>
      <w:r w:rsidRPr="002135E1">
        <w:rPr>
          <w:sz w:val="24"/>
          <w:szCs w:val="24"/>
        </w:rPr>
        <w:t xml:space="preserve"> decide if the term dyslexia should be used to describe a young person’s difficulties, evidence needs to </w:t>
      </w:r>
      <w:r w:rsidR="00820A46">
        <w:rPr>
          <w:sz w:val="24"/>
          <w:szCs w:val="24"/>
        </w:rPr>
        <w:t xml:space="preserve">be </w:t>
      </w:r>
      <w:r w:rsidRPr="002135E1">
        <w:rPr>
          <w:sz w:val="24"/>
          <w:szCs w:val="24"/>
        </w:rPr>
        <w:t xml:space="preserve">gathered to show that the difficulties have </w:t>
      </w:r>
      <w:r w:rsidRPr="002135E1">
        <w:rPr>
          <w:b/>
          <w:bCs/>
          <w:sz w:val="24"/>
          <w:szCs w:val="24"/>
        </w:rPr>
        <w:t>persisted despite targeted intervention</w:t>
      </w:r>
      <w:r w:rsidRPr="002135E1">
        <w:rPr>
          <w:sz w:val="24"/>
          <w:szCs w:val="24"/>
        </w:rPr>
        <w:t xml:space="preserve"> and that they are </w:t>
      </w:r>
      <w:r w:rsidRPr="002135E1">
        <w:rPr>
          <w:b/>
          <w:bCs/>
          <w:sz w:val="24"/>
          <w:szCs w:val="24"/>
        </w:rPr>
        <w:t>severe.</w:t>
      </w:r>
    </w:p>
    <w:p w14:paraId="65BC4A77" w14:textId="77777777" w:rsidR="001F5CD1" w:rsidRPr="002135E1" w:rsidRDefault="001F5CD1" w:rsidP="001F5CD1">
      <w:pPr>
        <w:rPr>
          <w:b/>
          <w:bCs/>
          <w:sz w:val="24"/>
          <w:szCs w:val="24"/>
        </w:rPr>
      </w:pPr>
    </w:p>
    <w:p w14:paraId="58790E8F" w14:textId="488C2DCD" w:rsidR="0007498F" w:rsidRPr="00FE6BEE" w:rsidRDefault="00D4402C" w:rsidP="003E75C6">
      <w:pPr>
        <w:pStyle w:val="Heading2"/>
      </w:pPr>
      <w:bookmarkStart w:id="11" w:name="_Toc147227676"/>
      <w:r w:rsidRPr="00FE6BEE">
        <w:rPr>
          <w:rStyle w:val="IntenseReference"/>
          <w:b w:val="0"/>
          <w:bCs w:val="0"/>
          <w:smallCaps w:val="0"/>
          <w:color w:val="6D1D6A" w:themeColor="accent1" w:themeShade="BF"/>
          <w:spacing w:val="0"/>
        </w:rPr>
        <w:t>4.1 EVIDENCING</w:t>
      </w:r>
      <w:r w:rsidR="00842C58" w:rsidRPr="00FE6BEE">
        <w:rPr>
          <w:rStyle w:val="IntenseReference"/>
          <w:b w:val="0"/>
          <w:bCs w:val="0"/>
          <w:smallCaps w:val="0"/>
          <w:color w:val="6D1D6A" w:themeColor="accent1" w:themeShade="BF"/>
          <w:spacing w:val="0"/>
        </w:rPr>
        <w:t xml:space="preserve"> </w:t>
      </w:r>
      <w:bookmarkEnd w:id="10"/>
      <w:r w:rsidR="006D3984">
        <w:rPr>
          <w:rStyle w:val="IntenseReference"/>
          <w:b w:val="0"/>
          <w:bCs w:val="0"/>
          <w:smallCaps w:val="0"/>
          <w:color w:val="6D1D6A" w:themeColor="accent1" w:themeShade="BF"/>
          <w:spacing w:val="0"/>
        </w:rPr>
        <w:t>THAT THE CHILD’S DIFFICULTY HAS PERSISTED</w:t>
      </w:r>
      <w:bookmarkEnd w:id="11"/>
    </w:p>
    <w:p w14:paraId="6B3733F9" w14:textId="77777777" w:rsidR="000B2661" w:rsidRDefault="000B2661" w:rsidP="000B2661">
      <w:pPr>
        <w:spacing w:after="0"/>
        <w:rPr>
          <w:sz w:val="24"/>
          <w:szCs w:val="24"/>
        </w:rPr>
      </w:pPr>
      <w:bookmarkStart w:id="12" w:name="_Hlk146640435"/>
      <w:r>
        <w:rPr>
          <w:sz w:val="24"/>
          <w:szCs w:val="24"/>
        </w:rPr>
        <w:t xml:space="preserve">It is important that interventions are given sufficient time to have an impact on a pupil’s progress. Having a clear understanding of the specific aim of the intervention in place, and a time frame to monitor progress is an important part of assessing the persistent nature of a pupil’s difficulty. </w:t>
      </w:r>
    </w:p>
    <w:bookmarkEnd w:id="12"/>
    <w:p w14:paraId="7E11AE2A" w14:textId="77777777" w:rsidR="000B2661" w:rsidRDefault="000B2661" w:rsidP="00842C58">
      <w:pPr>
        <w:tabs>
          <w:tab w:val="left" w:pos="1730"/>
        </w:tabs>
        <w:rPr>
          <w:sz w:val="24"/>
          <w:szCs w:val="24"/>
        </w:rPr>
      </w:pPr>
    </w:p>
    <w:p w14:paraId="09656DE2" w14:textId="623DF5F5" w:rsidR="00842C58" w:rsidRPr="002135E1" w:rsidRDefault="00842C58" w:rsidP="00842C58">
      <w:pPr>
        <w:tabs>
          <w:tab w:val="left" w:pos="1730"/>
        </w:tabs>
        <w:rPr>
          <w:sz w:val="24"/>
          <w:szCs w:val="24"/>
        </w:rPr>
      </w:pPr>
      <w:proofErr w:type="gramStart"/>
      <w:r w:rsidRPr="002135E1">
        <w:rPr>
          <w:sz w:val="24"/>
          <w:szCs w:val="24"/>
        </w:rPr>
        <w:t>In order to</w:t>
      </w:r>
      <w:proofErr w:type="gramEnd"/>
      <w:r w:rsidRPr="002135E1">
        <w:rPr>
          <w:sz w:val="24"/>
          <w:szCs w:val="24"/>
        </w:rPr>
        <w:t xml:space="preserve"> evidence a child’s difficulty has persisted despite targeted intervention, good record keeping is essential.</w:t>
      </w:r>
    </w:p>
    <w:p w14:paraId="313E365F" w14:textId="29CD3505" w:rsidR="0007498F" w:rsidRDefault="00842C58" w:rsidP="0007498F">
      <w:pPr>
        <w:rPr>
          <w:b/>
          <w:bCs/>
          <w:i/>
          <w:iCs/>
        </w:rPr>
      </w:pPr>
      <w:r w:rsidRPr="002135E1">
        <w:rPr>
          <w:sz w:val="24"/>
          <w:szCs w:val="24"/>
        </w:rPr>
        <w:t xml:space="preserve">Renfrewshire’s </w:t>
      </w:r>
      <w:r w:rsidR="000C777E">
        <w:rPr>
          <w:sz w:val="24"/>
          <w:szCs w:val="24"/>
        </w:rPr>
        <w:t>S</w:t>
      </w:r>
      <w:r w:rsidRPr="002135E1">
        <w:rPr>
          <w:sz w:val="24"/>
          <w:szCs w:val="24"/>
        </w:rPr>
        <w:t xml:space="preserve">taged </w:t>
      </w:r>
      <w:r w:rsidR="000C777E">
        <w:rPr>
          <w:sz w:val="24"/>
          <w:szCs w:val="24"/>
        </w:rPr>
        <w:t>I</w:t>
      </w:r>
      <w:r w:rsidRPr="002135E1">
        <w:rPr>
          <w:sz w:val="24"/>
          <w:szCs w:val="24"/>
        </w:rPr>
        <w:t xml:space="preserve">ntervention process will support the ongoing gathering of information. </w:t>
      </w:r>
      <w:r w:rsidR="00525EA5">
        <w:rPr>
          <w:sz w:val="24"/>
          <w:szCs w:val="24"/>
        </w:rPr>
        <w:t xml:space="preserve">The gathering of information is likely to take place through a series of steps, as outlined below. </w:t>
      </w:r>
    </w:p>
    <w:p w14:paraId="5AC9FE19" w14:textId="431753D2" w:rsidR="0007498F" w:rsidRPr="00E77C18" w:rsidRDefault="0007498F" w:rsidP="0007498F">
      <w:pPr>
        <w:rPr>
          <w:b/>
          <w:bCs/>
          <w:i/>
          <w:iCs/>
        </w:rPr>
      </w:pPr>
      <w:r w:rsidRPr="00E77C18">
        <w:rPr>
          <w:b/>
          <w:bCs/>
          <w:i/>
          <w:iCs/>
        </w:rPr>
        <w:t xml:space="preserve">The recording </w:t>
      </w:r>
      <w:proofErr w:type="gramStart"/>
      <w:r w:rsidR="006E7B11" w:rsidRPr="00E77C18">
        <w:rPr>
          <w:b/>
          <w:bCs/>
          <w:i/>
          <w:iCs/>
        </w:rPr>
        <w:t>process</w:t>
      </w:r>
      <w:proofErr w:type="gramEnd"/>
      <w:r w:rsidR="006E7B11" w:rsidRPr="00E77C18">
        <w:rPr>
          <w:b/>
          <w:bCs/>
          <w:i/>
          <w:iCs/>
        </w:rPr>
        <w:t>.</w:t>
      </w:r>
      <w:r w:rsidRPr="00E77C18">
        <w:rPr>
          <w:b/>
          <w:bCs/>
          <w:i/>
          <w:iCs/>
        </w:rPr>
        <w:t xml:space="preserve"> </w:t>
      </w:r>
    </w:p>
    <w:p w14:paraId="329881E0" w14:textId="37D26065" w:rsidR="008A7064" w:rsidRPr="0007498F" w:rsidRDefault="0007498F" w:rsidP="0007498F">
      <w:pPr>
        <w:rPr>
          <w:sz w:val="24"/>
          <w:szCs w:val="24"/>
        </w:rPr>
      </w:pPr>
      <w:r w:rsidRPr="0007498F">
        <w:rPr>
          <w:sz w:val="24"/>
          <w:szCs w:val="24"/>
          <w:u w:val="single"/>
        </w:rPr>
        <w:t>Step 1.</w:t>
      </w:r>
      <w:r w:rsidRPr="0007498F">
        <w:rPr>
          <w:sz w:val="24"/>
          <w:szCs w:val="24"/>
        </w:rPr>
        <w:t xml:space="preserve"> Where the class teacher feels a young person may be struggling to acquire certain skills, </w:t>
      </w:r>
      <w:r w:rsidR="006D3984">
        <w:rPr>
          <w:sz w:val="24"/>
          <w:szCs w:val="24"/>
        </w:rPr>
        <w:t>they</w:t>
      </w:r>
      <w:r w:rsidRPr="0007498F">
        <w:rPr>
          <w:sz w:val="24"/>
          <w:szCs w:val="24"/>
        </w:rPr>
        <w:t xml:space="preserve"> will provide support using universal strategies and </w:t>
      </w:r>
      <w:r w:rsidR="000B2661">
        <w:rPr>
          <w:sz w:val="24"/>
          <w:szCs w:val="24"/>
        </w:rPr>
        <w:t>adaptive teaching</w:t>
      </w:r>
      <w:r w:rsidRPr="0007498F">
        <w:rPr>
          <w:sz w:val="24"/>
          <w:szCs w:val="24"/>
        </w:rPr>
        <w:t>. Actions and outcomes will be recorded on the staged intervention Stage 1 monitoring form (see appendix 2</w:t>
      </w:r>
      <w:r w:rsidR="00525EA5">
        <w:rPr>
          <w:sz w:val="24"/>
          <w:szCs w:val="24"/>
        </w:rPr>
        <w:t xml:space="preserve"> for a sample form</w:t>
      </w:r>
      <w:r w:rsidRPr="0007498F">
        <w:rPr>
          <w:sz w:val="24"/>
          <w:szCs w:val="24"/>
        </w:rPr>
        <w:t>). The teacher will record the area of concern</w:t>
      </w:r>
      <w:r w:rsidR="00820A46">
        <w:rPr>
          <w:sz w:val="24"/>
          <w:szCs w:val="24"/>
        </w:rPr>
        <w:t xml:space="preserve"> and</w:t>
      </w:r>
      <w:r w:rsidRPr="0007498F">
        <w:rPr>
          <w:sz w:val="24"/>
          <w:szCs w:val="24"/>
        </w:rPr>
        <w:t xml:space="preserve"> what strategies were put in place, with timescales for </w:t>
      </w:r>
      <w:r w:rsidRPr="00564999">
        <w:rPr>
          <w:sz w:val="24"/>
          <w:szCs w:val="24"/>
        </w:rPr>
        <w:t>reviewing progress.</w:t>
      </w:r>
      <w:r w:rsidR="008A7064" w:rsidRPr="00564999">
        <w:rPr>
          <w:sz w:val="24"/>
          <w:szCs w:val="24"/>
        </w:rPr>
        <w:t xml:space="preserve"> It will also be discussed with parents/carers.</w:t>
      </w:r>
      <w:r w:rsidRPr="00564999">
        <w:rPr>
          <w:sz w:val="24"/>
          <w:szCs w:val="24"/>
        </w:rPr>
        <w:t xml:space="preserve"> It is expected that this stage may be re-visited many times, with</w:t>
      </w:r>
      <w:r w:rsidRPr="0007498F">
        <w:rPr>
          <w:sz w:val="24"/>
          <w:szCs w:val="24"/>
        </w:rPr>
        <w:t xml:space="preserve"> </w:t>
      </w:r>
      <w:r w:rsidR="00182A41" w:rsidRPr="0007498F">
        <w:rPr>
          <w:sz w:val="24"/>
          <w:szCs w:val="24"/>
        </w:rPr>
        <w:t xml:space="preserve">ongoing monitoring of progress </w:t>
      </w:r>
      <w:r w:rsidR="00182A41">
        <w:rPr>
          <w:sz w:val="24"/>
          <w:szCs w:val="24"/>
        </w:rPr>
        <w:t xml:space="preserve">and </w:t>
      </w:r>
      <w:r w:rsidRPr="0007498F">
        <w:rPr>
          <w:sz w:val="24"/>
          <w:szCs w:val="24"/>
        </w:rPr>
        <w:t xml:space="preserve">teacher assessment to identify key areas which </w:t>
      </w:r>
      <w:r w:rsidR="00182A41">
        <w:rPr>
          <w:sz w:val="24"/>
          <w:szCs w:val="24"/>
        </w:rPr>
        <w:t xml:space="preserve">continue to </w:t>
      </w:r>
      <w:r w:rsidRPr="0007498F">
        <w:rPr>
          <w:sz w:val="24"/>
          <w:szCs w:val="24"/>
        </w:rPr>
        <w:t xml:space="preserve">require targeted intervention. </w:t>
      </w:r>
    </w:p>
    <w:p w14:paraId="5641233A" w14:textId="77777777" w:rsidR="0007498F" w:rsidRPr="0007498F" w:rsidRDefault="0007498F" w:rsidP="0007498F">
      <w:pPr>
        <w:rPr>
          <w:sz w:val="24"/>
          <w:szCs w:val="24"/>
        </w:rPr>
      </w:pPr>
      <w:r w:rsidRPr="0007498F">
        <w:rPr>
          <w:sz w:val="24"/>
          <w:szCs w:val="24"/>
        </w:rPr>
        <w:t xml:space="preserve">Where the child makes expected progress, support strategies should continue, and progress should be regularly reviewed in class. </w:t>
      </w:r>
    </w:p>
    <w:p w14:paraId="1BF14DC0" w14:textId="56719D19" w:rsidR="0007498F" w:rsidRPr="0007498F" w:rsidRDefault="0007498F" w:rsidP="0007498F">
      <w:pPr>
        <w:rPr>
          <w:sz w:val="24"/>
          <w:szCs w:val="24"/>
        </w:rPr>
      </w:pPr>
      <w:r w:rsidRPr="0007498F">
        <w:rPr>
          <w:sz w:val="24"/>
          <w:szCs w:val="24"/>
          <w:u w:val="single"/>
        </w:rPr>
        <w:t>Step 2.</w:t>
      </w:r>
      <w:r w:rsidRPr="0007498F">
        <w:rPr>
          <w:sz w:val="24"/>
          <w:szCs w:val="24"/>
        </w:rPr>
        <w:t xml:space="preserve"> Where the child does not make expected progress over time, parents/carers will be advised that the child’s literacy progress </w:t>
      </w:r>
      <w:r w:rsidRPr="00564999">
        <w:rPr>
          <w:sz w:val="24"/>
          <w:szCs w:val="24"/>
        </w:rPr>
        <w:t>will</w:t>
      </w:r>
      <w:r w:rsidR="008A7064" w:rsidRPr="00564999">
        <w:rPr>
          <w:sz w:val="24"/>
          <w:szCs w:val="24"/>
        </w:rPr>
        <w:t xml:space="preserve"> continue to </w:t>
      </w:r>
      <w:r w:rsidRPr="00564999">
        <w:rPr>
          <w:sz w:val="24"/>
          <w:szCs w:val="24"/>
        </w:rPr>
        <w:t>be</w:t>
      </w:r>
      <w:r w:rsidRPr="0007498F">
        <w:rPr>
          <w:sz w:val="24"/>
          <w:szCs w:val="24"/>
        </w:rPr>
        <w:t xml:space="preserve"> closely monitored with further assessment and intervention to support targeted areas. At this stage, the school begins to complete the Pupil Assessment Profile – </w:t>
      </w:r>
      <w:r w:rsidR="00820A46">
        <w:rPr>
          <w:sz w:val="24"/>
          <w:szCs w:val="24"/>
        </w:rPr>
        <w:t>P</w:t>
      </w:r>
      <w:r w:rsidRPr="0007498F">
        <w:rPr>
          <w:sz w:val="24"/>
          <w:szCs w:val="24"/>
        </w:rPr>
        <w:t>rimary (appendix 3).</w:t>
      </w:r>
      <w:r w:rsidRPr="0007498F">
        <w:rPr>
          <w:b/>
          <w:bCs/>
          <w:sz w:val="24"/>
          <w:szCs w:val="24"/>
        </w:rPr>
        <w:t xml:space="preserve"> </w:t>
      </w:r>
      <w:r w:rsidR="00525EA5" w:rsidRPr="00525EA5">
        <w:rPr>
          <w:sz w:val="24"/>
          <w:szCs w:val="24"/>
        </w:rPr>
        <w:t>Again,</w:t>
      </w:r>
      <w:r w:rsidR="00525EA5">
        <w:rPr>
          <w:b/>
          <w:bCs/>
          <w:sz w:val="24"/>
          <w:szCs w:val="24"/>
        </w:rPr>
        <w:t xml:space="preserve"> </w:t>
      </w:r>
      <w:r w:rsidR="00525EA5">
        <w:rPr>
          <w:sz w:val="24"/>
          <w:szCs w:val="24"/>
        </w:rPr>
        <w:t>this</w:t>
      </w:r>
      <w:r w:rsidRPr="0007498F">
        <w:rPr>
          <w:sz w:val="24"/>
          <w:szCs w:val="24"/>
        </w:rPr>
        <w:t xml:space="preserve"> is a working document which will be completed over </w:t>
      </w:r>
      <w:proofErr w:type="gramStart"/>
      <w:r w:rsidRPr="0007498F">
        <w:rPr>
          <w:sz w:val="24"/>
          <w:szCs w:val="24"/>
        </w:rPr>
        <w:t>a period of time</w:t>
      </w:r>
      <w:proofErr w:type="gramEnd"/>
      <w:r w:rsidRPr="0007498F">
        <w:rPr>
          <w:sz w:val="24"/>
          <w:szCs w:val="24"/>
        </w:rPr>
        <w:t>.</w:t>
      </w:r>
    </w:p>
    <w:p w14:paraId="7AAAEF05" w14:textId="084A00E3" w:rsidR="0007498F" w:rsidRDefault="0007498F" w:rsidP="0007498F">
      <w:pPr>
        <w:rPr>
          <w:sz w:val="24"/>
          <w:szCs w:val="24"/>
        </w:rPr>
      </w:pPr>
      <w:r w:rsidRPr="0007498F">
        <w:rPr>
          <w:sz w:val="24"/>
          <w:szCs w:val="24"/>
          <w:u w:val="single"/>
        </w:rPr>
        <w:t>Step 3.</w:t>
      </w:r>
      <w:r w:rsidRPr="0007498F">
        <w:rPr>
          <w:sz w:val="24"/>
          <w:szCs w:val="24"/>
        </w:rPr>
        <w:t xml:space="preserve"> When there is enough clear and robust assessment information to inform </w:t>
      </w:r>
      <w:r w:rsidR="00182A41">
        <w:rPr>
          <w:sz w:val="24"/>
          <w:szCs w:val="24"/>
        </w:rPr>
        <w:t xml:space="preserve">an </w:t>
      </w:r>
      <w:r w:rsidRPr="0007498F">
        <w:rPr>
          <w:sz w:val="24"/>
          <w:szCs w:val="24"/>
        </w:rPr>
        <w:t xml:space="preserve">identification of need, a Literacy Consultation Meeting should be held.  A Literacy Consultation meeting should include the key school staff involved in the </w:t>
      </w:r>
      <w:r w:rsidR="00182A41">
        <w:rPr>
          <w:sz w:val="24"/>
          <w:szCs w:val="24"/>
        </w:rPr>
        <w:t>d</w:t>
      </w:r>
      <w:r w:rsidRPr="0007498F">
        <w:rPr>
          <w:sz w:val="24"/>
          <w:szCs w:val="24"/>
        </w:rPr>
        <w:t>yslexia assessment process</w:t>
      </w:r>
      <w:r w:rsidR="00525EA5">
        <w:rPr>
          <w:sz w:val="24"/>
          <w:szCs w:val="24"/>
        </w:rPr>
        <w:t>. In primary schools this</w:t>
      </w:r>
      <w:r w:rsidRPr="0007498F">
        <w:rPr>
          <w:sz w:val="24"/>
          <w:szCs w:val="24"/>
        </w:rPr>
        <w:t xml:space="preserve"> </w:t>
      </w:r>
      <w:r w:rsidR="00525EA5">
        <w:rPr>
          <w:sz w:val="24"/>
          <w:szCs w:val="24"/>
        </w:rPr>
        <w:t>might</w:t>
      </w:r>
      <w:r w:rsidRPr="0007498F">
        <w:rPr>
          <w:sz w:val="24"/>
          <w:szCs w:val="24"/>
        </w:rPr>
        <w:t xml:space="preserve"> include</w:t>
      </w:r>
      <w:r w:rsidR="00525EA5">
        <w:rPr>
          <w:sz w:val="24"/>
          <w:szCs w:val="24"/>
        </w:rPr>
        <w:t xml:space="preserve"> the</w:t>
      </w:r>
      <w:r w:rsidRPr="0007498F">
        <w:rPr>
          <w:sz w:val="24"/>
          <w:szCs w:val="24"/>
        </w:rPr>
        <w:t xml:space="preserve"> Class Teacher, Pupil Support </w:t>
      </w:r>
      <w:r w:rsidR="00186A1E" w:rsidRPr="0007498F">
        <w:rPr>
          <w:sz w:val="24"/>
          <w:szCs w:val="24"/>
        </w:rPr>
        <w:t>Coordinator,</w:t>
      </w:r>
      <w:r w:rsidRPr="0007498F">
        <w:rPr>
          <w:sz w:val="24"/>
          <w:szCs w:val="24"/>
        </w:rPr>
        <w:t xml:space="preserve"> and possibly other staff to offer further moderation of assessment within the school</w:t>
      </w:r>
      <w:r w:rsidR="00525EA5">
        <w:rPr>
          <w:sz w:val="24"/>
          <w:szCs w:val="24"/>
        </w:rPr>
        <w:t xml:space="preserve">. </w:t>
      </w:r>
      <w:r w:rsidRPr="0007498F">
        <w:rPr>
          <w:sz w:val="24"/>
          <w:szCs w:val="24"/>
        </w:rPr>
        <w:t xml:space="preserve">At this </w:t>
      </w:r>
      <w:r w:rsidRPr="0007498F">
        <w:rPr>
          <w:sz w:val="24"/>
          <w:szCs w:val="24"/>
        </w:rPr>
        <w:lastRenderedPageBreak/>
        <w:t>meeting, professionals will review all the information available and make decision</w:t>
      </w:r>
      <w:r w:rsidR="0038368D">
        <w:rPr>
          <w:sz w:val="24"/>
          <w:szCs w:val="24"/>
        </w:rPr>
        <w:t>s</w:t>
      </w:r>
      <w:r w:rsidRPr="0007498F">
        <w:rPr>
          <w:sz w:val="24"/>
          <w:szCs w:val="24"/>
        </w:rPr>
        <w:t xml:space="preserve"> based on the pupil’s needs (see section 6). During th</w:t>
      </w:r>
      <w:r w:rsidR="0038368D">
        <w:rPr>
          <w:sz w:val="24"/>
          <w:szCs w:val="24"/>
        </w:rPr>
        <w:t>is</w:t>
      </w:r>
      <w:r w:rsidRPr="0007498F">
        <w:rPr>
          <w:sz w:val="24"/>
          <w:szCs w:val="24"/>
        </w:rPr>
        <w:t xml:space="preserve"> meeting</w:t>
      </w:r>
      <w:r w:rsidR="0038368D">
        <w:rPr>
          <w:sz w:val="24"/>
          <w:szCs w:val="24"/>
        </w:rPr>
        <w:t>,</w:t>
      </w:r>
      <w:r w:rsidRPr="0007498F">
        <w:rPr>
          <w:sz w:val="24"/>
          <w:szCs w:val="24"/>
        </w:rPr>
        <w:t xml:space="preserve"> the ‘Summary of Pupil</w:t>
      </w:r>
      <w:r w:rsidR="00820A46">
        <w:rPr>
          <w:sz w:val="24"/>
          <w:szCs w:val="24"/>
        </w:rPr>
        <w:t>’</w:t>
      </w:r>
      <w:r w:rsidRPr="0007498F">
        <w:rPr>
          <w:sz w:val="24"/>
          <w:szCs w:val="24"/>
        </w:rPr>
        <w:t>s Identified Needs</w:t>
      </w:r>
      <w:r w:rsidR="00820A46">
        <w:rPr>
          <w:sz w:val="24"/>
          <w:szCs w:val="24"/>
        </w:rPr>
        <w:t xml:space="preserve"> - Primary</w:t>
      </w:r>
      <w:r w:rsidRPr="0007498F">
        <w:rPr>
          <w:sz w:val="24"/>
          <w:szCs w:val="24"/>
        </w:rPr>
        <w:t xml:space="preserve">’ should be completed (appendix 4). </w:t>
      </w:r>
    </w:p>
    <w:p w14:paraId="093BA776" w14:textId="77777777" w:rsidR="0007498F" w:rsidRPr="0007498F" w:rsidRDefault="0007498F" w:rsidP="0007498F">
      <w:pPr>
        <w:rPr>
          <w:sz w:val="24"/>
          <w:szCs w:val="24"/>
        </w:rPr>
      </w:pPr>
    </w:p>
    <w:p w14:paraId="3C4AF705" w14:textId="372250CF" w:rsidR="0007498F" w:rsidRPr="00FE6BEE" w:rsidRDefault="00D4402C" w:rsidP="003E75C6">
      <w:pPr>
        <w:pStyle w:val="Heading2"/>
        <w:rPr>
          <w:rStyle w:val="IntenseReference"/>
          <w:b w:val="0"/>
          <w:bCs w:val="0"/>
        </w:rPr>
      </w:pPr>
      <w:bookmarkStart w:id="13" w:name="_Toc147227677"/>
      <w:bookmarkStart w:id="14" w:name="_Hlk132009233"/>
      <w:r w:rsidRPr="00FE6BEE">
        <w:rPr>
          <w:rStyle w:val="IntenseReference"/>
          <w:b w:val="0"/>
          <w:bCs w:val="0"/>
        </w:rPr>
        <w:t>4.2 EVIDENCING</w:t>
      </w:r>
      <w:r w:rsidR="0007498F" w:rsidRPr="00FE6BEE">
        <w:rPr>
          <w:rStyle w:val="IntenseReference"/>
          <w:b w:val="0"/>
          <w:bCs w:val="0"/>
        </w:rPr>
        <w:t xml:space="preserve"> </w:t>
      </w:r>
      <w:r w:rsidR="006D3984">
        <w:rPr>
          <w:rStyle w:val="IntenseReference"/>
          <w:b w:val="0"/>
          <w:bCs w:val="0"/>
        </w:rPr>
        <w:t>THAT THE DIFFICULTY IS SEVERE</w:t>
      </w:r>
      <w:bookmarkEnd w:id="13"/>
    </w:p>
    <w:bookmarkEnd w:id="14"/>
    <w:p w14:paraId="49D69F5C" w14:textId="0DE1C612" w:rsidR="0007498F" w:rsidRPr="0007498F" w:rsidRDefault="0007498F" w:rsidP="0007498F">
      <w:pPr>
        <w:rPr>
          <w:sz w:val="24"/>
          <w:szCs w:val="24"/>
        </w:rPr>
      </w:pPr>
      <w:r w:rsidRPr="0007498F">
        <w:rPr>
          <w:sz w:val="24"/>
          <w:szCs w:val="24"/>
        </w:rPr>
        <w:t xml:space="preserve">Drawing conclusions </w:t>
      </w:r>
      <w:r w:rsidR="0038368D">
        <w:rPr>
          <w:sz w:val="24"/>
          <w:szCs w:val="24"/>
        </w:rPr>
        <w:t>about</w:t>
      </w:r>
      <w:r w:rsidRPr="0007498F">
        <w:rPr>
          <w:sz w:val="24"/>
          <w:szCs w:val="24"/>
        </w:rPr>
        <w:t xml:space="preserve"> the degree of severity of a child’s difficulties will </w:t>
      </w:r>
      <w:r w:rsidR="0038368D">
        <w:rPr>
          <w:sz w:val="24"/>
          <w:szCs w:val="24"/>
        </w:rPr>
        <w:t>require</w:t>
      </w:r>
      <w:r w:rsidR="00182A41">
        <w:rPr>
          <w:sz w:val="24"/>
          <w:szCs w:val="24"/>
        </w:rPr>
        <w:t xml:space="preserve"> to</w:t>
      </w:r>
      <w:r w:rsidR="0038368D">
        <w:rPr>
          <w:sz w:val="24"/>
          <w:szCs w:val="24"/>
        </w:rPr>
        <w:t xml:space="preserve"> </w:t>
      </w:r>
      <w:r w:rsidRPr="0007498F">
        <w:rPr>
          <w:sz w:val="24"/>
          <w:szCs w:val="24"/>
        </w:rPr>
        <w:t xml:space="preserve">be based on an analysis of all </w:t>
      </w:r>
      <w:r w:rsidR="00182A41">
        <w:rPr>
          <w:sz w:val="24"/>
          <w:szCs w:val="24"/>
        </w:rPr>
        <w:t xml:space="preserve">the </w:t>
      </w:r>
      <w:r w:rsidRPr="0007498F">
        <w:rPr>
          <w:sz w:val="24"/>
          <w:szCs w:val="24"/>
        </w:rPr>
        <w:t>information gathered over time.</w:t>
      </w:r>
    </w:p>
    <w:p w14:paraId="49AC7579" w14:textId="5D2870D4" w:rsidR="0007498F" w:rsidRPr="0007498F" w:rsidRDefault="0007498F" w:rsidP="0007498F">
      <w:pPr>
        <w:rPr>
          <w:sz w:val="24"/>
          <w:szCs w:val="24"/>
        </w:rPr>
      </w:pPr>
      <w:r w:rsidRPr="0007498F">
        <w:rPr>
          <w:sz w:val="24"/>
          <w:szCs w:val="24"/>
        </w:rPr>
        <w:t xml:space="preserve">Teachers will always use professional judgement when considering the degree of </w:t>
      </w:r>
      <w:r w:rsidR="006E7B11" w:rsidRPr="0007498F">
        <w:rPr>
          <w:sz w:val="24"/>
          <w:szCs w:val="24"/>
        </w:rPr>
        <w:t>difficulty</w:t>
      </w:r>
      <w:r w:rsidRPr="0007498F">
        <w:rPr>
          <w:sz w:val="24"/>
          <w:szCs w:val="24"/>
        </w:rPr>
        <w:t xml:space="preserve"> a child has. However, it is important to have </w:t>
      </w:r>
      <w:r w:rsidR="0038368D">
        <w:rPr>
          <w:sz w:val="24"/>
          <w:szCs w:val="24"/>
        </w:rPr>
        <w:t xml:space="preserve">professional judgement </w:t>
      </w:r>
      <w:r w:rsidRPr="0007498F">
        <w:rPr>
          <w:sz w:val="24"/>
          <w:szCs w:val="24"/>
        </w:rPr>
        <w:t xml:space="preserve">supported by </w:t>
      </w:r>
      <w:r w:rsidR="0038368D">
        <w:rPr>
          <w:sz w:val="24"/>
          <w:szCs w:val="24"/>
        </w:rPr>
        <w:t xml:space="preserve">evidence and backed by </w:t>
      </w:r>
      <w:r w:rsidRPr="0007498F">
        <w:rPr>
          <w:sz w:val="24"/>
          <w:szCs w:val="24"/>
        </w:rPr>
        <w:t xml:space="preserve">objective benchmarks. Reading ages are often used </w:t>
      </w:r>
      <w:r w:rsidR="00182A41">
        <w:rPr>
          <w:sz w:val="24"/>
          <w:szCs w:val="24"/>
        </w:rPr>
        <w:t xml:space="preserve">by teachers </w:t>
      </w:r>
      <w:r w:rsidRPr="0007498F">
        <w:rPr>
          <w:sz w:val="24"/>
          <w:szCs w:val="24"/>
        </w:rPr>
        <w:t xml:space="preserve">as measures of levels of severity. Whilst these scores do provide indications of the levels of </w:t>
      </w:r>
      <w:r w:rsidR="00D4402C" w:rsidRPr="0007498F">
        <w:rPr>
          <w:sz w:val="24"/>
          <w:szCs w:val="24"/>
        </w:rPr>
        <w:t>difficulty,</w:t>
      </w:r>
      <w:r w:rsidRPr="0007498F">
        <w:rPr>
          <w:sz w:val="24"/>
          <w:szCs w:val="24"/>
        </w:rPr>
        <w:t xml:space="preserve"> they can </w:t>
      </w:r>
      <w:r w:rsidR="00044000">
        <w:rPr>
          <w:sz w:val="24"/>
          <w:szCs w:val="24"/>
        </w:rPr>
        <w:t xml:space="preserve">also </w:t>
      </w:r>
      <w:r w:rsidRPr="0007498F">
        <w:rPr>
          <w:sz w:val="24"/>
          <w:szCs w:val="24"/>
        </w:rPr>
        <w:t xml:space="preserve">be misleading and statistically they </w:t>
      </w:r>
      <w:r w:rsidR="0038368D">
        <w:rPr>
          <w:sz w:val="24"/>
          <w:szCs w:val="24"/>
        </w:rPr>
        <w:t>don’t</w:t>
      </w:r>
      <w:r w:rsidRPr="0007498F">
        <w:rPr>
          <w:sz w:val="24"/>
          <w:szCs w:val="24"/>
        </w:rPr>
        <w:t xml:space="preserve"> provide benchmarks. This is mainly because </w:t>
      </w:r>
      <w:r w:rsidR="0038368D" w:rsidRPr="0007498F">
        <w:rPr>
          <w:sz w:val="24"/>
          <w:szCs w:val="24"/>
        </w:rPr>
        <w:t xml:space="preserve">test designers </w:t>
      </w:r>
      <w:r w:rsidR="0038368D">
        <w:rPr>
          <w:sz w:val="24"/>
          <w:szCs w:val="24"/>
        </w:rPr>
        <w:t>tend to use different</w:t>
      </w:r>
      <w:r w:rsidRPr="0007498F">
        <w:rPr>
          <w:sz w:val="24"/>
          <w:szCs w:val="24"/>
        </w:rPr>
        <w:t xml:space="preserve"> </w:t>
      </w:r>
      <w:r w:rsidR="0038368D">
        <w:rPr>
          <w:sz w:val="24"/>
          <w:szCs w:val="24"/>
        </w:rPr>
        <w:t>methods</w:t>
      </w:r>
      <w:r w:rsidRPr="0007498F">
        <w:rPr>
          <w:sz w:val="24"/>
          <w:szCs w:val="24"/>
        </w:rPr>
        <w:t xml:space="preserve"> to derive reading age scales. </w:t>
      </w:r>
    </w:p>
    <w:p w14:paraId="78236FC1" w14:textId="1080ECDD" w:rsidR="0007498F" w:rsidRPr="0007498F" w:rsidRDefault="0007498F" w:rsidP="0007498F">
      <w:pPr>
        <w:rPr>
          <w:sz w:val="24"/>
          <w:szCs w:val="24"/>
        </w:rPr>
      </w:pPr>
      <w:r w:rsidRPr="0007498F">
        <w:rPr>
          <w:sz w:val="24"/>
          <w:szCs w:val="24"/>
        </w:rPr>
        <w:t xml:space="preserve">A more appropriate benchmark can be obtained </w:t>
      </w:r>
      <w:r w:rsidR="006E7B11" w:rsidRPr="0007498F">
        <w:rPr>
          <w:sz w:val="24"/>
          <w:szCs w:val="24"/>
        </w:rPr>
        <w:t>using</w:t>
      </w:r>
      <w:r w:rsidRPr="0007498F">
        <w:rPr>
          <w:sz w:val="24"/>
          <w:szCs w:val="24"/>
        </w:rPr>
        <w:t xml:space="preserve"> </w:t>
      </w:r>
      <w:r w:rsidRPr="0007498F">
        <w:rPr>
          <w:b/>
          <w:bCs/>
          <w:sz w:val="24"/>
          <w:szCs w:val="24"/>
        </w:rPr>
        <w:t>standardised assessments</w:t>
      </w:r>
      <w:r w:rsidRPr="0007498F">
        <w:rPr>
          <w:sz w:val="24"/>
          <w:szCs w:val="24"/>
        </w:rPr>
        <w:t xml:space="preserve">. Standardised assessments provide </w:t>
      </w:r>
      <w:r w:rsidR="00C04E4B">
        <w:rPr>
          <w:sz w:val="24"/>
          <w:szCs w:val="24"/>
        </w:rPr>
        <w:t>information about</w:t>
      </w:r>
      <w:r w:rsidRPr="0007498F">
        <w:rPr>
          <w:sz w:val="24"/>
          <w:szCs w:val="24"/>
        </w:rPr>
        <w:t xml:space="preserve"> the average scores expected for a child’s age and stage. </w:t>
      </w:r>
      <w:r w:rsidR="00044000">
        <w:rPr>
          <w:sz w:val="24"/>
          <w:szCs w:val="24"/>
        </w:rPr>
        <w:t>However, because they</w:t>
      </w:r>
      <w:r w:rsidR="00C04E4B">
        <w:rPr>
          <w:sz w:val="24"/>
          <w:szCs w:val="24"/>
        </w:rPr>
        <w:t xml:space="preserve"> </w:t>
      </w:r>
      <w:r w:rsidR="006E7B11" w:rsidRPr="0007498F">
        <w:rPr>
          <w:sz w:val="24"/>
          <w:szCs w:val="24"/>
        </w:rPr>
        <w:t>consider</w:t>
      </w:r>
      <w:r w:rsidRPr="0007498F">
        <w:rPr>
          <w:sz w:val="24"/>
          <w:szCs w:val="24"/>
        </w:rPr>
        <w:t xml:space="preserve"> the </w:t>
      </w:r>
      <w:r w:rsidRPr="00C04E4B">
        <w:rPr>
          <w:i/>
          <w:iCs/>
          <w:sz w:val="24"/>
          <w:szCs w:val="24"/>
        </w:rPr>
        <w:t xml:space="preserve">spread </w:t>
      </w:r>
      <w:r w:rsidRPr="0007498F">
        <w:rPr>
          <w:sz w:val="24"/>
          <w:szCs w:val="24"/>
        </w:rPr>
        <w:t xml:space="preserve">of scores gathered from wide samples of young </w:t>
      </w:r>
      <w:r w:rsidR="006E7B11" w:rsidRPr="0007498F">
        <w:rPr>
          <w:sz w:val="24"/>
          <w:szCs w:val="24"/>
        </w:rPr>
        <w:t>people,</w:t>
      </w:r>
      <w:r w:rsidR="00044000">
        <w:rPr>
          <w:sz w:val="24"/>
          <w:szCs w:val="24"/>
        </w:rPr>
        <w:t xml:space="preserve"> they</w:t>
      </w:r>
      <w:r w:rsidRPr="0007498F">
        <w:rPr>
          <w:sz w:val="24"/>
          <w:szCs w:val="24"/>
        </w:rPr>
        <w:t xml:space="preserve"> </w:t>
      </w:r>
      <w:r w:rsidR="00C04E4B">
        <w:rPr>
          <w:sz w:val="24"/>
          <w:szCs w:val="24"/>
        </w:rPr>
        <w:t xml:space="preserve">can </w:t>
      </w:r>
      <w:r w:rsidR="00044000">
        <w:rPr>
          <w:sz w:val="24"/>
          <w:szCs w:val="24"/>
        </w:rPr>
        <w:t xml:space="preserve">therefore </w:t>
      </w:r>
      <w:r w:rsidRPr="0007498F">
        <w:rPr>
          <w:sz w:val="24"/>
          <w:szCs w:val="24"/>
        </w:rPr>
        <w:t xml:space="preserve">provide </w:t>
      </w:r>
      <w:r w:rsidRPr="00C04E4B">
        <w:rPr>
          <w:i/>
          <w:iCs/>
          <w:sz w:val="24"/>
          <w:szCs w:val="24"/>
        </w:rPr>
        <w:t>ranges</w:t>
      </w:r>
      <w:r w:rsidRPr="0038368D">
        <w:rPr>
          <w:b/>
          <w:bCs/>
          <w:i/>
          <w:iCs/>
          <w:sz w:val="24"/>
          <w:szCs w:val="24"/>
        </w:rPr>
        <w:t xml:space="preserve"> </w:t>
      </w:r>
      <w:r w:rsidRPr="0007498F">
        <w:rPr>
          <w:sz w:val="24"/>
          <w:szCs w:val="24"/>
        </w:rPr>
        <w:t xml:space="preserve">that can help decide if a pupil’s score is so far away from the average for his/her </w:t>
      </w:r>
      <w:r w:rsidR="0038368D">
        <w:rPr>
          <w:sz w:val="24"/>
          <w:szCs w:val="24"/>
        </w:rPr>
        <w:t>year group</w:t>
      </w:r>
      <w:r w:rsidRPr="0007498F">
        <w:rPr>
          <w:sz w:val="24"/>
          <w:szCs w:val="24"/>
        </w:rPr>
        <w:t xml:space="preserve"> that we need to be concerned about it (see appendix 5 on Standardised Assessments).</w:t>
      </w:r>
    </w:p>
    <w:p w14:paraId="02F3307C" w14:textId="7F389480" w:rsidR="0007498F" w:rsidRPr="002135E1" w:rsidRDefault="0007498F" w:rsidP="0007498F">
      <w:pPr>
        <w:rPr>
          <w:sz w:val="24"/>
          <w:szCs w:val="24"/>
        </w:rPr>
        <w:sectPr w:rsidR="0007498F" w:rsidRPr="002135E1" w:rsidSect="006E5371">
          <w:headerReference w:type="even" r:id="rId17"/>
          <w:headerReference w:type="default" r:id="rId18"/>
          <w:footerReference w:type="even" r:id="rId19"/>
          <w:footerReference w:type="default" r:id="rId20"/>
          <w:headerReference w:type="first" r:id="rId21"/>
          <w:type w:val="continuous"/>
          <w:pgSz w:w="11906" w:h="16838"/>
          <w:pgMar w:top="1440" w:right="1440" w:bottom="1440" w:left="1440" w:header="708" w:footer="708" w:gutter="0"/>
          <w:cols w:space="708"/>
          <w:docGrid w:linePitch="360"/>
        </w:sectPr>
      </w:pPr>
      <w:r w:rsidRPr="0007498F">
        <w:rPr>
          <w:sz w:val="24"/>
          <w:szCs w:val="24"/>
        </w:rPr>
        <w:t xml:space="preserve">It is important </w:t>
      </w:r>
      <w:r w:rsidR="00182A41">
        <w:rPr>
          <w:sz w:val="24"/>
          <w:szCs w:val="24"/>
        </w:rPr>
        <w:t>to restate here</w:t>
      </w:r>
      <w:r w:rsidR="0038368D">
        <w:rPr>
          <w:sz w:val="24"/>
          <w:szCs w:val="24"/>
        </w:rPr>
        <w:t xml:space="preserve"> </w:t>
      </w:r>
      <w:r w:rsidRPr="0007498F">
        <w:rPr>
          <w:sz w:val="24"/>
          <w:szCs w:val="24"/>
        </w:rPr>
        <w:t>that no one ‘test’, even a standardised test, can provide robust evidence about the nature of a child’s difficulties. Conclusions can only be drawn by triangulating information and drawing conclusions based on a</w:t>
      </w:r>
      <w:r w:rsidR="000B7B28">
        <w:rPr>
          <w:sz w:val="24"/>
          <w:szCs w:val="24"/>
        </w:rPr>
        <w:t xml:space="preserve">ll the </w:t>
      </w:r>
      <w:r w:rsidRPr="0007498F">
        <w:rPr>
          <w:sz w:val="24"/>
          <w:szCs w:val="24"/>
        </w:rPr>
        <w:t>supporting evidence</w:t>
      </w:r>
      <w:r w:rsidR="0038368D">
        <w:rPr>
          <w:sz w:val="24"/>
          <w:szCs w:val="24"/>
        </w:rPr>
        <w:t xml:space="preserve"> </w:t>
      </w:r>
      <w:r w:rsidR="00C04E4B">
        <w:rPr>
          <w:sz w:val="24"/>
          <w:szCs w:val="24"/>
        </w:rPr>
        <w:t>that ha</w:t>
      </w:r>
      <w:r w:rsidR="00182A41">
        <w:rPr>
          <w:sz w:val="24"/>
          <w:szCs w:val="24"/>
        </w:rPr>
        <w:t>s</w:t>
      </w:r>
      <w:r w:rsidR="00C04E4B">
        <w:rPr>
          <w:sz w:val="24"/>
          <w:szCs w:val="24"/>
        </w:rPr>
        <w:t xml:space="preserve"> been </w:t>
      </w:r>
      <w:r w:rsidR="0038368D">
        <w:rPr>
          <w:sz w:val="24"/>
          <w:szCs w:val="24"/>
        </w:rPr>
        <w:t>gathered over time</w:t>
      </w:r>
      <w:r>
        <w:rPr>
          <w:sz w:val="24"/>
          <w:szCs w:val="24"/>
        </w:rPr>
        <w:t>.</w:t>
      </w:r>
    </w:p>
    <w:p w14:paraId="1FD412A5" w14:textId="1FF487CB" w:rsidR="00564999" w:rsidRDefault="00564999" w:rsidP="00441A26">
      <w:pPr>
        <w:pStyle w:val="Heading2"/>
      </w:pPr>
      <w:bookmarkStart w:id="15" w:name="_Toc147227678"/>
      <w:bookmarkEnd w:id="7"/>
      <w:r w:rsidRPr="00350E8D">
        <w:lastRenderedPageBreak/>
        <w:t xml:space="preserve">Literacy Difficulties – A </w:t>
      </w:r>
      <w:r w:rsidR="00186A1E">
        <w:t>p</w:t>
      </w:r>
      <w:r w:rsidRPr="00350E8D">
        <w:t>athway to support pupil</w:t>
      </w:r>
      <w:r>
        <w:t xml:space="preserve">s: </w:t>
      </w:r>
      <w:r w:rsidRPr="00350E8D">
        <w:t>PRIMARY SCHOOL</w:t>
      </w:r>
      <w:bookmarkEnd w:id="15"/>
    </w:p>
    <w:p w14:paraId="25DC1923" w14:textId="77777777" w:rsidR="00564999" w:rsidRPr="009F5D09" w:rsidRDefault="00564999" w:rsidP="00564999">
      <w:pPr>
        <w:spacing w:after="0"/>
      </w:pPr>
      <w:r>
        <w:rPr>
          <w:noProof/>
        </w:rPr>
        <mc:AlternateContent>
          <mc:Choice Requires="wps">
            <w:drawing>
              <wp:anchor distT="0" distB="0" distL="114300" distR="114300" simplePos="0" relativeHeight="251683840" behindDoc="0" locked="0" layoutInCell="1" allowOverlap="1" wp14:anchorId="35FB7E88" wp14:editId="0C31ED9E">
                <wp:simplePos x="0" y="0"/>
                <wp:positionH relativeFrom="column">
                  <wp:posOffset>-196850</wp:posOffset>
                </wp:positionH>
                <wp:positionV relativeFrom="paragraph">
                  <wp:posOffset>50165</wp:posOffset>
                </wp:positionV>
                <wp:extent cx="6102350" cy="876300"/>
                <wp:effectExtent l="0" t="0" r="12700" b="19050"/>
                <wp:wrapNone/>
                <wp:docPr id="1" name="Rectangle: Rounded Corners 1"/>
                <wp:cNvGraphicFramePr/>
                <a:graphic xmlns:a="http://schemas.openxmlformats.org/drawingml/2006/main">
                  <a:graphicData uri="http://schemas.microsoft.com/office/word/2010/wordprocessingShape">
                    <wps:wsp>
                      <wps:cNvSpPr/>
                      <wps:spPr>
                        <a:xfrm>
                          <a:off x="0" y="0"/>
                          <a:ext cx="6102350" cy="876300"/>
                        </a:xfrm>
                        <a:prstGeom prst="roundRect">
                          <a:avLst/>
                        </a:prstGeom>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2024A9A5" w14:textId="77777777" w:rsidR="00564999" w:rsidRPr="002A53E6" w:rsidRDefault="00564999" w:rsidP="00564999">
                            <w:pPr>
                              <w:jc w:val="center"/>
                              <w:rPr>
                                <w:b/>
                                <w:bCs/>
                                <w:sz w:val="20"/>
                                <w:szCs w:val="20"/>
                              </w:rPr>
                            </w:pPr>
                            <w:r w:rsidRPr="002A53E6">
                              <w:rPr>
                                <w:b/>
                                <w:bCs/>
                                <w:sz w:val="20"/>
                                <w:szCs w:val="20"/>
                              </w:rPr>
                              <w:t xml:space="preserve">Initial Concern expressed to/raised by </w:t>
                            </w:r>
                            <w:r>
                              <w:rPr>
                                <w:b/>
                                <w:bCs/>
                                <w:sz w:val="20"/>
                                <w:szCs w:val="20"/>
                              </w:rPr>
                              <w:t>c</w:t>
                            </w:r>
                            <w:r w:rsidRPr="002A53E6">
                              <w:rPr>
                                <w:b/>
                                <w:bCs/>
                                <w:sz w:val="20"/>
                                <w:szCs w:val="20"/>
                              </w:rPr>
                              <w:t xml:space="preserve">lass teacher. </w:t>
                            </w:r>
                          </w:p>
                          <w:p w14:paraId="398CE4A0" w14:textId="77777777" w:rsidR="00564999" w:rsidRDefault="00564999" w:rsidP="00564999">
                            <w:pPr>
                              <w:jc w:val="center"/>
                              <w:rPr>
                                <w:b/>
                                <w:bCs/>
                                <w:sz w:val="20"/>
                                <w:szCs w:val="20"/>
                              </w:rPr>
                            </w:pPr>
                            <w:r w:rsidRPr="002A53E6">
                              <w:rPr>
                                <w:b/>
                                <w:bCs/>
                                <w:sz w:val="20"/>
                                <w:szCs w:val="20"/>
                              </w:rPr>
                              <w:t xml:space="preserve">Concern is recorded on Stage 1 Monitoring form and parents notified. </w:t>
                            </w:r>
                          </w:p>
                          <w:p w14:paraId="6D2BA51D" w14:textId="77777777" w:rsidR="00564999" w:rsidRPr="002A53E6" w:rsidRDefault="00564999" w:rsidP="00564999">
                            <w:pPr>
                              <w:jc w:val="center"/>
                              <w:rPr>
                                <w:b/>
                                <w:bCs/>
                                <w:sz w:val="20"/>
                                <w:szCs w:val="20"/>
                              </w:rPr>
                            </w:pPr>
                            <w:r w:rsidRPr="002A53E6">
                              <w:rPr>
                                <w:b/>
                                <w:bCs/>
                                <w:sz w:val="20"/>
                                <w:szCs w:val="20"/>
                              </w:rPr>
                              <w:t>Class strategies differentiated to support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B7E88" id="Rectangle: Rounded Corners 1" o:spid="_x0000_s1026" style="position:absolute;margin-left:-15.5pt;margin-top:3.95pt;width:480.5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" fillcolor="white [3201]" strokecolor="#92278f [3204]" strokeweight="1pt">
                <v:stroke joinstyle="miter"/>
                <v:textbox>
                  <w:txbxContent>
                    <w:p w14:paraId="2024A9A5" w14:textId="77777777" w:rsidR="00564999" w:rsidRPr="002A53E6" w:rsidRDefault="00564999" w:rsidP="00564999">
                      <w:pPr>
                        <w:jc w:val="center"/>
                        <w:rPr>
                          <w:b/>
                          <w:bCs/>
                          <w:sz w:val="20"/>
                          <w:szCs w:val="20"/>
                        </w:rPr>
                      </w:pPr>
                      <w:r w:rsidRPr="002A53E6">
                        <w:rPr>
                          <w:b/>
                          <w:bCs/>
                          <w:sz w:val="20"/>
                          <w:szCs w:val="20"/>
                        </w:rPr>
                        <w:t xml:space="preserve">Initial Concern expressed to/raised by </w:t>
                      </w:r>
                      <w:r>
                        <w:rPr>
                          <w:b/>
                          <w:bCs/>
                          <w:sz w:val="20"/>
                          <w:szCs w:val="20"/>
                        </w:rPr>
                        <w:t>c</w:t>
                      </w:r>
                      <w:r w:rsidRPr="002A53E6">
                        <w:rPr>
                          <w:b/>
                          <w:bCs/>
                          <w:sz w:val="20"/>
                          <w:szCs w:val="20"/>
                        </w:rPr>
                        <w:t xml:space="preserve">lass teacher. </w:t>
                      </w:r>
                    </w:p>
                    <w:p w14:paraId="398CE4A0" w14:textId="77777777" w:rsidR="00564999" w:rsidRDefault="00564999" w:rsidP="00564999">
                      <w:pPr>
                        <w:jc w:val="center"/>
                        <w:rPr>
                          <w:b/>
                          <w:bCs/>
                          <w:sz w:val="20"/>
                          <w:szCs w:val="20"/>
                        </w:rPr>
                      </w:pPr>
                      <w:r w:rsidRPr="002A53E6">
                        <w:rPr>
                          <w:b/>
                          <w:bCs/>
                          <w:sz w:val="20"/>
                          <w:szCs w:val="20"/>
                        </w:rPr>
                        <w:t xml:space="preserve">Concern is recorded on Stage 1 Monitoring form and parents notified. </w:t>
                      </w:r>
                    </w:p>
                    <w:p w14:paraId="6D2BA51D" w14:textId="77777777" w:rsidR="00564999" w:rsidRPr="002A53E6" w:rsidRDefault="00564999" w:rsidP="00564999">
                      <w:pPr>
                        <w:jc w:val="center"/>
                        <w:rPr>
                          <w:b/>
                          <w:bCs/>
                          <w:sz w:val="20"/>
                          <w:szCs w:val="20"/>
                        </w:rPr>
                      </w:pPr>
                      <w:r w:rsidRPr="002A53E6">
                        <w:rPr>
                          <w:b/>
                          <w:bCs/>
                          <w:sz w:val="20"/>
                          <w:szCs w:val="20"/>
                        </w:rPr>
                        <w:t>Class strategies differentiated to support pupil</w:t>
                      </w:r>
                    </w:p>
                  </w:txbxContent>
                </v:textbox>
              </v:roundrect>
            </w:pict>
          </mc:Fallback>
        </mc:AlternateContent>
      </w:r>
    </w:p>
    <w:p w14:paraId="07BD1B5A" w14:textId="77777777" w:rsidR="00564999" w:rsidRDefault="00564999" w:rsidP="00564999"/>
    <w:p w14:paraId="7CCEF1AE" w14:textId="77777777" w:rsidR="00564999" w:rsidRDefault="00564999" w:rsidP="00564999"/>
    <w:p w14:paraId="2A1AA3F0" w14:textId="77777777" w:rsidR="00564999" w:rsidRPr="00350E8D" w:rsidRDefault="00564999" w:rsidP="00564999">
      <w:r>
        <w:rPr>
          <w:noProof/>
        </w:rPr>
        <mc:AlternateContent>
          <mc:Choice Requires="wps">
            <w:drawing>
              <wp:anchor distT="0" distB="0" distL="114300" distR="114300" simplePos="0" relativeHeight="251684864" behindDoc="0" locked="0" layoutInCell="1" allowOverlap="1" wp14:anchorId="72758170" wp14:editId="20F3AAFD">
                <wp:simplePos x="0" y="0"/>
                <wp:positionH relativeFrom="margin">
                  <wp:posOffset>2406650</wp:posOffset>
                </wp:positionH>
                <wp:positionV relativeFrom="paragraph">
                  <wp:posOffset>202565</wp:posOffset>
                </wp:positionV>
                <wp:extent cx="876300" cy="546100"/>
                <wp:effectExtent l="19050" t="0" r="38100" b="44450"/>
                <wp:wrapNone/>
                <wp:docPr id="2" name="Isosceles Triangle 2"/>
                <wp:cNvGraphicFramePr/>
                <a:graphic xmlns:a="http://schemas.openxmlformats.org/drawingml/2006/main">
                  <a:graphicData uri="http://schemas.microsoft.com/office/word/2010/wordprocessingShape">
                    <wps:wsp>
                      <wps:cNvSpPr/>
                      <wps:spPr>
                        <a:xfrm rot="10800000">
                          <a:off x="0" y="0"/>
                          <a:ext cx="876300" cy="546100"/>
                        </a:xfrm>
                        <a:prstGeom prst="triangle">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3E0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89.5pt;margin-top:15.95pt;width:69pt;height:43pt;rotation:18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" fillcolor="#92278f [3204]" strokecolor="white [3201]" strokeweight="1.5pt">
                <w10:wrap anchorx="margin"/>
              </v:shape>
            </w:pict>
          </mc:Fallback>
        </mc:AlternateContent>
      </w:r>
    </w:p>
    <w:p w14:paraId="5B0FEE40" w14:textId="77777777" w:rsidR="00564999" w:rsidRPr="00350E8D" w:rsidRDefault="00564999" w:rsidP="00564999">
      <w:r>
        <w:rPr>
          <w:noProof/>
        </w:rPr>
        <mc:AlternateContent>
          <mc:Choice Requires="wps">
            <w:drawing>
              <wp:anchor distT="45720" distB="45720" distL="114300" distR="114300" simplePos="0" relativeHeight="251692032" behindDoc="0" locked="0" layoutInCell="1" allowOverlap="1" wp14:anchorId="3EF364C8" wp14:editId="1A6E2154">
                <wp:simplePos x="0" y="0"/>
                <wp:positionH relativeFrom="column">
                  <wp:posOffset>1860550</wp:posOffset>
                </wp:positionH>
                <wp:positionV relativeFrom="paragraph">
                  <wp:posOffset>50165</wp:posOffset>
                </wp:positionV>
                <wp:extent cx="2360930" cy="23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noFill/>
                          <a:miter lim="800000"/>
                          <a:headEnd/>
                          <a:tailEnd/>
                        </a:ln>
                      </wps:spPr>
                      <wps:txbx>
                        <w:txbxContent>
                          <w:p w14:paraId="3E6A4551" w14:textId="77777777" w:rsidR="00564999" w:rsidRPr="0049629F" w:rsidRDefault="00564999" w:rsidP="00564999">
                            <w:pPr>
                              <w:rPr>
                                <w:sz w:val="16"/>
                                <w:szCs w:val="16"/>
                              </w:rPr>
                            </w:pPr>
                            <w:r w:rsidRPr="0049629F">
                              <w:rPr>
                                <w:sz w:val="16"/>
                                <w:szCs w:val="16"/>
                              </w:rPr>
                              <w:t>If pupil does not make the expected progress</w:t>
                            </w:r>
                          </w:p>
                          <w:p w14:paraId="0DF210F7" w14:textId="77777777" w:rsidR="00564999" w:rsidRDefault="00564999" w:rsidP="0056499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F364C8" id="_x0000_t202" coordsize="21600,21600" o:spt="202" path="m,l,21600r21600,l21600,xe">
                <v:stroke joinstyle="miter"/>
                <v:path gradientshapeok="t" o:connecttype="rect"/>
              </v:shapetype>
              <v:shape id="Text Box 2" o:spid="_x0000_s1027" type="#_x0000_t202" style="position:absolute;margin-left:146.5pt;margin-top:3.95pt;width:185.9pt;height:18.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" stroked="f">
                <v:textbox>
                  <w:txbxContent>
                    <w:p w14:paraId="3E6A4551" w14:textId="77777777" w:rsidR="00564999" w:rsidRPr="0049629F" w:rsidRDefault="00564999" w:rsidP="00564999">
                      <w:pPr>
                        <w:rPr>
                          <w:sz w:val="16"/>
                          <w:szCs w:val="16"/>
                        </w:rPr>
                      </w:pPr>
                      <w:r w:rsidRPr="0049629F">
                        <w:rPr>
                          <w:sz w:val="16"/>
                          <w:szCs w:val="16"/>
                        </w:rPr>
                        <w:t>If pupil does not make the expected progress</w:t>
                      </w:r>
                    </w:p>
                    <w:p w14:paraId="0DF210F7" w14:textId="77777777" w:rsidR="00564999" w:rsidRDefault="00564999" w:rsidP="00564999"/>
                  </w:txbxContent>
                </v:textbox>
                <w10:wrap type="square"/>
              </v:shape>
            </w:pict>
          </mc:Fallback>
        </mc:AlternateContent>
      </w:r>
    </w:p>
    <w:p w14:paraId="0D33F2B5" w14:textId="77777777" w:rsidR="00564999" w:rsidRPr="00350E8D" w:rsidRDefault="00564999" w:rsidP="00564999">
      <w:r>
        <w:rPr>
          <w:noProof/>
        </w:rPr>
        <mc:AlternateContent>
          <mc:Choice Requires="wps">
            <w:drawing>
              <wp:anchor distT="0" distB="0" distL="114300" distR="114300" simplePos="0" relativeHeight="251685888" behindDoc="0" locked="0" layoutInCell="1" allowOverlap="1" wp14:anchorId="0E0150BC" wp14:editId="6382FF22">
                <wp:simplePos x="0" y="0"/>
                <wp:positionH relativeFrom="margin">
                  <wp:posOffset>-165100</wp:posOffset>
                </wp:positionH>
                <wp:positionV relativeFrom="paragraph">
                  <wp:posOffset>215265</wp:posOffset>
                </wp:positionV>
                <wp:extent cx="6032500" cy="2495550"/>
                <wp:effectExtent l="0" t="0" r="25400" b="19050"/>
                <wp:wrapNone/>
                <wp:docPr id="3" name="Rectangle: Rounded Corners 3"/>
                <wp:cNvGraphicFramePr/>
                <a:graphic xmlns:a="http://schemas.openxmlformats.org/drawingml/2006/main">
                  <a:graphicData uri="http://schemas.microsoft.com/office/word/2010/wordprocessingShape">
                    <wps:wsp>
                      <wps:cNvSpPr/>
                      <wps:spPr>
                        <a:xfrm>
                          <a:off x="0" y="0"/>
                          <a:ext cx="6032500" cy="2495550"/>
                        </a:xfrm>
                        <a:prstGeom prst="roundRect">
                          <a:avLst/>
                        </a:prstGeom>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1A8193B9" w14:textId="77777777" w:rsidR="00564999" w:rsidRDefault="00564999" w:rsidP="00564999">
                            <w:pPr>
                              <w:rPr>
                                <w:b/>
                                <w:bCs/>
                                <w:sz w:val="24"/>
                                <w:szCs w:val="24"/>
                              </w:rPr>
                            </w:pPr>
                            <w:r w:rsidRPr="00894D99">
                              <w:rPr>
                                <w:b/>
                                <w:bCs/>
                                <w:sz w:val="24"/>
                                <w:szCs w:val="24"/>
                              </w:rPr>
                              <w:t xml:space="preserve">Class teacher implements the use of </w:t>
                            </w:r>
                            <w:r>
                              <w:rPr>
                                <w:b/>
                                <w:bCs/>
                                <w:sz w:val="24"/>
                                <w:szCs w:val="24"/>
                              </w:rPr>
                              <w:t xml:space="preserve">targeted </w:t>
                            </w:r>
                            <w:r w:rsidRPr="00894D99">
                              <w:rPr>
                                <w:b/>
                                <w:bCs/>
                                <w:sz w:val="24"/>
                                <w:szCs w:val="24"/>
                              </w:rPr>
                              <w:t>strategies and monitors progress</w:t>
                            </w:r>
                          </w:p>
                          <w:p w14:paraId="780CD853" w14:textId="77777777" w:rsidR="00564999" w:rsidRPr="007901AC" w:rsidRDefault="00564999" w:rsidP="00564999">
                            <w:pPr>
                              <w:pStyle w:val="ListParagraph"/>
                              <w:numPr>
                                <w:ilvl w:val="0"/>
                                <w:numId w:val="9"/>
                              </w:numPr>
                              <w:rPr>
                                <w:b/>
                                <w:bCs/>
                                <w:sz w:val="24"/>
                                <w:szCs w:val="24"/>
                              </w:rPr>
                            </w:pPr>
                            <w:r>
                              <w:rPr>
                                <w:sz w:val="24"/>
                                <w:szCs w:val="24"/>
                              </w:rPr>
                              <w:t>Continue to build up appropriate assessment information and start to populate the Pupil Assessment Profile to record progress</w:t>
                            </w:r>
                          </w:p>
                          <w:p w14:paraId="1FD3EA3B" w14:textId="77777777" w:rsidR="00564999" w:rsidRDefault="00564999" w:rsidP="00564999">
                            <w:pPr>
                              <w:pStyle w:val="ListParagraph"/>
                              <w:numPr>
                                <w:ilvl w:val="0"/>
                                <w:numId w:val="9"/>
                              </w:numPr>
                              <w:rPr>
                                <w:sz w:val="24"/>
                                <w:szCs w:val="24"/>
                              </w:rPr>
                            </w:pPr>
                            <w:r>
                              <w:rPr>
                                <w:sz w:val="24"/>
                                <w:szCs w:val="24"/>
                              </w:rPr>
                              <w:t>Additional assessment tools to explore:</w:t>
                            </w:r>
                          </w:p>
                          <w:p w14:paraId="1FCD9980" w14:textId="77777777" w:rsidR="00564999" w:rsidRDefault="00564999" w:rsidP="00564999">
                            <w:pPr>
                              <w:pStyle w:val="ListParagraph"/>
                              <w:numPr>
                                <w:ilvl w:val="1"/>
                                <w:numId w:val="9"/>
                              </w:numPr>
                              <w:rPr>
                                <w:sz w:val="24"/>
                                <w:szCs w:val="24"/>
                              </w:rPr>
                            </w:pPr>
                            <w:r>
                              <w:rPr>
                                <w:sz w:val="24"/>
                                <w:szCs w:val="24"/>
                              </w:rPr>
                              <w:t>Consult the Check Lists to consider full literacy profile</w:t>
                            </w:r>
                          </w:p>
                          <w:p w14:paraId="2D868297" w14:textId="77777777" w:rsidR="00564999" w:rsidRPr="00D517B7" w:rsidRDefault="00564999" w:rsidP="00564999">
                            <w:pPr>
                              <w:pStyle w:val="ListParagraph"/>
                              <w:numPr>
                                <w:ilvl w:val="1"/>
                                <w:numId w:val="9"/>
                              </w:numPr>
                              <w:rPr>
                                <w:b/>
                                <w:bCs/>
                                <w:sz w:val="24"/>
                                <w:szCs w:val="24"/>
                              </w:rPr>
                            </w:pPr>
                            <w:r>
                              <w:rPr>
                                <w:sz w:val="24"/>
                                <w:szCs w:val="24"/>
                              </w:rPr>
                              <w:t>Complete ‘Have your Say’ with Pupil</w:t>
                            </w:r>
                          </w:p>
                          <w:p w14:paraId="1C4CB273" w14:textId="77777777" w:rsidR="00564999" w:rsidRPr="007901AC" w:rsidRDefault="00564999" w:rsidP="00564999">
                            <w:pPr>
                              <w:pStyle w:val="ListParagraph"/>
                              <w:numPr>
                                <w:ilvl w:val="0"/>
                                <w:numId w:val="9"/>
                              </w:numPr>
                              <w:rPr>
                                <w:b/>
                                <w:bCs/>
                                <w:sz w:val="24"/>
                                <w:szCs w:val="24"/>
                              </w:rPr>
                            </w:pPr>
                            <w:r>
                              <w:rPr>
                                <w:sz w:val="24"/>
                                <w:szCs w:val="24"/>
                              </w:rPr>
                              <w:t>Class teacher meets with Pupil Support Coordinator to discuss strategies and progress to date</w:t>
                            </w:r>
                          </w:p>
                          <w:p w14:paraId="4566A637" w14:textId="77777777" w:rsidR="00564999" w:rsidRPr="007901AC" w:rsidRDefault="00564999" w:rsidP="00564999">
                            <w:pPr>
                              <w:pStyle w:val="ListParagraph"/>
                              <w:numPr>
                                <w:ilvl w:val="0"/>
                                <w:numId w:val="9"/>
                              </w:numPr>
                              <w:rPr>
                                <w:b/>
                                <w:bCs/>
                                <w:sz w:val="24"/>
                                <w:szCs w:val="24"/>
                              </w:rPr>
                            </w:pPr>
                            <w:r>
                              <w:rPr>
                                <w:sz w:val="24"/>
                                <w:szCs w:val="24"/>
                              </w:rPr>
                              <w:t>Record concerns within Staged Intervention paperwork</w:t>
                            </w:r>
                          </w:p>
                          <w:p w14:paraId="0E036DEA" w14:textId="77777777" w:rsidR="00564999" w:rsidRPr="007901AC" w:rsidRDefault="00564999" w:rsidP="00564999">
                            <w:pPr>
                              <w:pStyle w:val="ListParagraph"/>
                              <w:numPr>
                                <w:ilvl w:val="0"/>
                                <w:numId w:val="9"/>
                              </w:numPr>
                              <w:rPr>
                                <w:b/>
                                <w:bCs/>
                                <w:sz w:val="24"/>
                                <w:szCs w:val="24"/>
                              </w:rPr>
                            </w:pPr>
                            <w:r>
                              <w:rPr>
                                <w:sz w:val="24"/>
                                <w:szCs w:val="24"/>
                              </w:rPr>
                              <w:t>Plan and implement targeted intervention.</w:t>
                            </w:r>
                          </w:p>
                          <w:p w14:paraId="349C6CFF" w14:textId="77777777" w:rsidR="00564999" w:rsidRDefault="00564999" w:rsidP="00564999">
                            <w:pPr>
                              <w:pStyle w:val="ListParagraph"/>
                              <w:numPr>
                                <w:ilvl w:val="0"/>
                                <w:numId w:val="9"/>
                              </w:numPr>
                              <w:rPr>
                                <w:sz w:val="24"/>
                                <w:szCs w:val="24"/>
                              </w:rPr>
                            </w:pPr>
                          </w:p>
                          <w:p w14:paraId="700E34F2" w14:textId="77777777" w:rsidR="00564999" w:rsidRPr="007901AC" w:rsidRDefault="00564999" w:rsidP="00564999">
                            <w:pPr>
                              <w:pStyle w:val="ListParagraph"/>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150BC" id="Rectangle: Rounded Corners 3" o:spid="_x0000_s1028" style="position:absolute;margin-left:-13pt;margin-top:16.95pt;width:475pt;height:19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" fillcolor="white [3201]" strokecolor="#92278f [3204]" strokeweight="1pt">
                <v:stroke joinstyle="miter"/>
                <v:textbox>
                  <w:txbxContent>
                    <w:p w14:paraId="1A8193B9" w14:textId="77777777" w:rsidR="00564999" w:rsidRDefault="00564999" w:rsidP="00564999">
                      <w:pPr>
                        <w:rPr>
                          <w:b/>
                          <w:bCs/>
                          <w:sz w:val="24"/>
                          <w:szCs w:val="24"/>
                        </w:rPr>
                      </w:pPr>
                      <w:r w:rsidRPr="00894D99">
                        <w:rPr>
                          <w:b/>
                          <w:bCs/>
                          <w:sz w:val="24"/>
                          <w:szCs w:val="24"/>
                        </w:rPr>
                        <w:t xml:space="preserve">Class teacher implements the use of </w:t>
                      </w:r>
                      <w:r>
                        <w:rPr>
                          <w:b/>
                          <w:bCs/>
                          <w:sz w:val="24"/>
                          <w:szCs w:val="24"/>
                        </w:rPr>
                        <w:t xml:space="preserve">targeted </w:t>
                      </w:r>
                      <w:r w:rsidRPr="00894D99">
                        <w:rPr>
                          <w:b/>
                          <w:bCs/>
                          <w:sz w:val="24"/>
                          <w:szCs w:val="24"/>
                        </w:rPr>
                        <w:t>strategies and monitors progress</w:t>
                      </w:r>
                    </w:p>
                    <w:p w14:paraId="780CD853" w14:textId="77777777" w:rsidR="00564999" w:rsidRPr="007901AC" w:rsidRDefault="00564999" w:rsidP="00564999">
                      <w:pPr>
                        <w:pStyle w:val="ListParagraph"/>
                        <w:numPr>
                          <w:ilvl w:val="0"/>
                          <w:numId w:val="9"/>
                        </w:numPr>
                        <w:rPr>
                          <w:b/>
                          <w:bCs/>
                          <w:sz w:val="24"/>
                          <w:szCs w:val="24"/>
                        </w:rPr>
                      </w:pPr>
                      <w:r>
                        <w:rPr>
                          <w:sz w:val="24"/>
                          <w:szCs w:val="24"/>
                        </w:rPr>
                        <w:t>Continue to build up appropriate assessment information and start to populate the Pupil Assessment Profile to record progress</w:t>
                      </w:r>
                    </w:p>
                    <w:p w14:paraId="1FD3EA3B" w14:textId="77777777" w:rsidR="00564999" w:rsidRDefault="00564999" w:rsidP="00564999">
                      <w:pPr>
                        <w:pStyle w:val="ListParagraph"/>
                        <w:numPr>
                          <w:ilvl w:val="0"/>
                          <w:numId w:val="9"/>
                        </w:numPr>
                        <w:rPr>
                          <w:sz w:val="24"/>
                          <w:szCs w:val="24"/>
                        </w:rPr>
                      </w:pPr>
                      <w:r>
                        <w:rPr>
                          <w:sz w:val="24"/>
                          <w:szCs w:val="24"/>
                        </w:rPr>
                        <w:t>Additional assessment tools to explore:</w:t>
                      </w:r>
                    </w:p>
                    <w:p w14:paraId="1FCD9980" w14:textId="77777777" w:rsidR="00564999" w:rsidRDefault="00564999" w:rsidP="00564999">
                      <w:pPr>
                        <w:pStyle w:val="ListParagraph"/>
                        <w:numPr>
                          <w:ilvl w:val="1"/>
                          <w:numId w:val="9"/>
                        </w:numPr>
                        <w:rPr>
                          <w:sz w:val="24"/>
                          <w:szCs w:val="24"/>
                        </w:rPr>
                      </w:pPr>
                      <w:r>
                        <w:rPr>
                          <w:sz w:val="24"/>
                          <w:szCs w:val="24"/>
                        </w:rPr>
                        <w:t>Consult the Check Lists to consider full literacy profile</w:t>
                      </w:r>
                    </w:p>
                    <w:p w14:paraId="2D868297" w14:textId="77777777" w:rsidR="00564999" w:rsidRPr="00D517B7" w:rsidRDefault="00564999" w:rsidP="00564999">
                      <w:pPr>
                        <w:pStyle w:val="ListParagraph"/>
                        <w:numPr>
                          <w:ilvl w:val="1"/>
                          <w:numId w:val="9"/>
                        </w:numPr>
                        <w:rPr>
                          <w:b/>
                          <w:bCs/>
                          <w:sz w:val="24"/>
                          <w:szCs w:val="24"/>
                        </w:rPr>
                      </w:pPr>
                      <w:r>
                        <w:rPr>
                          <w:sz w:val="24"/>
                          <w:szCs w:val="24"/>
                        </w:rPr>
                        <w:t>Complete ‘Have your Say’ with Pupil</w:t>
                      </w:r>
                    </w:p>
                    <w:p w14:paraId="1C4CB273" w14:textId="77777777" w:rsidR="00564999" w:rsidRPr="007901AC" w:rsidRDefault="00564999" w:rsidP="00564999">
                      <w:pPr>
                        <w:pStyle w:val="ListParagraph"/>
                        <w:numPr>
                          <w:ilvl w:val="0"/>
                          <w:numId w:val="9"/>
                        </w:numPr>
                        <w:rPr>
                          <w:b/>
                          <w:bCs/>
                          <w:sz w:val="24"/>
                          <w:szCs w:val="24"/>
                        </w:rPr>
                      </w:pPr>
                      <w:r>
                        <w:rPr>
                          <w:sz w:val="24"/>
                          <w:szCs w:val="24"/>
                        </w:rPr>
                        <w:t>Class teacher meets with Pupil Support Coordinator to discuss strategies and progress to date</w:t>
                      </w:r>
                    </w:p>
                    <w:p w14:paraId="4566A637" w14:textId="77777777" w:rsidR="00564999" w:rsidRPr="007901AC" w:rsidRDefault="00564999" w:rsidP="00564999">
                      <w:pPr>
                        <w:pStyle w:val="ListParagraph"/>
                        <w:numPr>
                          <w:ilvl w:val="0"/>
                          <w:numId w:val="9"/>
                        </w:numPr>
                        <w:rPr>
                          <w:b/>
                          <w:bCs/>
                          <w:sz w:val="24"/>
                          <w:szCs w:val="24"/>
                        </w:rPr>
                      </w:pPr>
                      <w:r>
                        <w:rPr>
                          <w:sz w:val="24"/>
                          <w:szCs w:val="24"/>
                        </w:rPr>
                        <w:t>Record concerns within Staged Intervention paperwork</w:t>
                      </w:r>
                    </w:p>
                    <w:p w14:paraId="0E036DEA" w14:textId="77777777" w:rsidR="00564999" w:rsidRPr="007901AC" w:rsidRDefault="00564999" w:rsidP="00564999">
                      <w:pPr>
                        <w:pStyle w:val="ListParagraph"/>
                        <w:numPr>
                          <w:ilvl w:val="0"/>
                          <w:numId w:val="9"/>
                        </w:numPr>
                        <w:rPr>
                          <w:b/>
                          <w:bCs/>
                          <w:sz w:val="24"/>
                          <w:szCs w:val="24"/>
                        </w:rPr>
                      </w:pPr>
                      <w:r>
                        <w:rPr>
                          <w:sz w:val="24"/>
                          <w:szCs w:val="24"/>
                        </w:rPr>
                        <w:t>Plan and implement targeted intervention.</w:t>
                      </w:r>
                    </w:p>
                    <w:p w14:paraId="349C6CFF" w14:textId="77777777" w:rsidR="00564999" w:rsidRDefault="00564999" w:rsidP="00564999">
                      <w:pPr>
                        <w:pStyle w:val="ListParagraph"/>
                        <w:numPr>
                          <w:ilvl w:val="0"/>
                          <w:numId w:val="9"/>
                        </w:numPr>
                        <w:rPr>
                          <w:sz w:val="24"/>
                          <w:szCs w:val="24"/>
                        </w:rPr>
                      </w:pPr>
                    </w:p>
                    <w:p w14:paraId="700E34F2" w14:textId="77777777" w:rsidR="00564999" w:rsidRPr="007901AC" w:rsidRDefault="00564999" w:rsidP="00564999">
                      <w:pPr>
                        <w:pStyle w:val="ListParagraph"/>
                        <w:rPr>
                          <w:sz w:val="24"/>
                          <w:szCs w:val="24"/>
                        </w:rPr>
                      </w:pPr>
                    </w:p>
                  </w:txbxContent>
                </v:textbox>
                <w10:wrap anchorx="margin"/>
              </v:roundrect>
            </w:pict>
          </mc:Fallback>
        </mc:AlternateContent>
      </w:r>
    </w:p>
    <w:p w14:paraId="1CF2BAFC" w14:textId="77777777" w:rsidR="00564999" w:rsidRPr="00350E8D" w:rsidRDefault="00564999" w:rsidP="00564999"/>
    <w:p w14:paraId="26FC15FD" w14:textId="77777777" w:rsidR="00564999" w:rsidRPr="00350E8D" w:rsidRDefault="00564999" w:rsidP="00564999"/>
    <w:p w14:paraId="2FE4467B" w14:textId="77777777" w:rsidR="00564999" w:rsidRPr="00350E8D" w:rsidRDefault="00564999" w:rsidP="00564999"/>
    <w:p w14:paraId="63709FAB" w14:textId="77777777" w:rsidR="00564999" w:rsidRDefault="00564999" w:rsidP="00564999"/>
    <w:p w14:paraId="72AA4BCB" w14:textId="77777777" w:rsidR="00564999" w:rsidRPr="00350E8D" w:rsidRDefault="00564999" w:rsidP="00564999"/>
    <w:p w14:paraId="0A2AA170" w14:textId="77777777" w:rsidR="00564999" w:rsidRPr="00350E8D" w:rsidRDefault="00564999" w:rsidP="00564999"/>
    <w:p w14:paraId="207FEE60" w14:textId="77777777" w:rsidR="00564999" w:rsidRPr="00350E8D" w:rsidRDefault="00564999" w:rsidP="00564999"/>
    <w:p w14:paraId="66E8A48D" w14:textId="77777777" w:rsidR="00564999" w:rsidRPr="00350E8D" w:rsidRDefault="00564999" w:rsidP="00564999"/>
    <w:p w14:paraId="05FDA099" w14:textId="77777777" w:rsidR="00564999" w:rsidRPr="00350E8D" w:rsidRDefault="00564999" w:rsidP="00564999">
      <w:r>
        <w:rPr>
          <w:noProof/>
        </w:rPr>
        <mc:AlternateContent>
          <mc:Choice Requires="wps">
            <w:drawing>
              <wp:anchor distT="0" distB="0" distL="114300" distR="114300" simplePos="0" relativeHeight="251687936" behindDoc="0" locked="0" layoutInCell="1" allowOverlap="1" wp14:anchorId="33829617" wp14:editId="33C4C8EC">
                <wp:simplePos x="0" y="0"/>
                <wp:positionH relativeFrom="margin">
                  <wp:posOffset>2520950</wp:posOffset>
                </wp:positionH>
                <wp:positionV relativeFrom="paragraph">
                  <wp:posOffset>178435</wp:posOffset>
                </wp:positionV>
                <wp:extent cx="882650" cy="514350"/>
                <wp:effectExtent l="19050" t="0" r="31750" b="38100"/>
                <wp:wrapNone/>
                <wp:docPr id="7" name="Isosceles Triangle 7"/>
                <wp:cNvGraphicFramePr/>
                <a:graphic xmlns:a="http://schemas.openxmlformats.org/drawingml/2006/main">
                  <a:graphicData uri="http://schemas.microsoft.com/office/word/2010/wordprocessingShape">
                    <wps:wsp>
                      <wps:cNvSpPr/>
                      <wps:spPr>
                        <a:xfrm rot="10800000">
                          <a:off x="0" y="0"/>
                          <a:ext cx="882650" cy="514350"/>
                        </a:xfrm>
                        <a:prstGeom prst="triangle">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52609" id="Isosceles Triangle 7" o:spid="_x0000_s1026" type="#_x0000_t5" style="position:absolute;margin-left:198.5pt;margin-top:14.05pt;width:69.5pt;height:40.5pt;rotation:18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" fillcolor="#92278f [3204]" strokecolor="white [3201]" strokeweight="1.5pt">
                <w10:wrap anchorx="margin"/>
              </v:shape>
            </w:pict>
          </mc:Fallback>
        </mc:AlternateContent>
      </w:r>
    </w:p>
    <w:p w14:paraId="6E06CC38" w14:textId="77777777" w:rsidR="00564999" w:rsidRPr="00350E8D" w:rsidRDefault="00564999" w:rsidP="00564999">
      <w:r>
        <w:rPr>
          <w:noProof/>
        </w:rPr>
        <mc:AlternateContent>
          <mc:Choice Requires="wps">
            <w:drawing>
              <wp:anchor distT="45720" distB="45720" distL="114300" distR="114300" simplePos="0" relativeHeight="251693056" behindDoc="0" locked="0" layoutInCell="1" allowOverlap="1" wp14:anchorId="1F5CD409" wp14:editId="473F2FFE">
                <wp:simplePos x="0" y="0"/>
                <wp:positionH relativeFrom="column">
                  <wp:posOffset>2076450</wp:posOffset>
                </wp:positionH>
                <wp:positionV relativeFrom="paragraph">
                  <wp:posOffset>19685</wp:posOffset>
                </wp:positionV>
                <wp:extent cx="2360930" cy="2349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4950"/>
                        </a:xfrm>
                        <a:prstGeom prst="rect">
                          <a:avLst/>
                        </a:prstGeom>
                        <a:solidFill>
                          <a:srgbClr val="FFFFFF"/>
                        </a:solidFill>
                        <a:ln w="9525">
                          <a:noFill/>
                          <a:miter lim="800000"/>
                          <a:headEnd/>
                          <a:tailEnd/>
                        </a:ln>
                      </wps:spPr>
                      <wps:txbx>
                        <w:txbxContent>
                          <w:p w14:paraId="6C121E99" w14:textId="77777777" w:rsidR="00564999" w:rsidRDefault="00564999" w:rsidP="00564999">
                            <w:r>
                              <w:rPr>
                                <w:sz w:val="16"/>
                                <w:szCs w:val="16"/>
                              </w:rPr>
                              <w:t>Following ongoing targeted intervention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5CD409" id="_x0000_s1029" type="#_x0000_t202" style="position:absolute;margin-left:163.5pt;margin-top:1.55pt;width:185.9pt;height:18.5pt;z-index:251693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POEQIAAP0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" stroked="f">
                <v:textbox>
                  <w:txbxContent>
                    <w:p w14:paraId="6C121E99" w14:textId="77777777" w:rsidR="00564999" w:rsidRDefault="00564999" w:rsidP="00564999">
                      <w:r>
                        <w:rPr>
                          <w:sz w:val="16"/>
                          <w:szCs w:val="16"/>
                        </w:rPr>
                        <w:t>Following ongoing targeted intervention</w:t>
                      </w:r>
                    </w:p>
                  </w:txbxContent>
                </v:textbox>
                <w10:wrap type="square"/>
              </v:shape>
            </w:pict>
          </mc:Fallback>
        </mc:AlternateContent>
      </w:r>
    </w:p>
    <w:p w14:paraId="15D57ADB" w14:textId="77777777" w:rsidR="00564999" w:rsidRPr="00350E8D" w:rsidRDefault="00564999" w:rsidP="00564999">
      <w:r>
        <w:rPr>
          <w:noProof/>
        </w:rPr>
        <mc:AlternateContent>
          <mc:Choice Requires="wps">
            <w:drawing>
              <wp:anchor distT="0" distB="0" distL="114300" distR="114300" simplePos="0" relativeHeight="251686912" behindDoc="0" locked="0" layoutInCell="1" allowOverlap="1" wp14:anchorId="5E20EB21" wp14:editId="0FA62DAC">
                <wp:simplePos x="0" y="0"/>
                <wp:positionH relativeFrom="margin">
                  <wp:posOffset>-152400</wp:posOffset>
                </wp:positionH>
                <wp:positionV relativeFrom="paragraph">
                  <wp:posOffset>175260</wp:posOffset>
                </wp:positionV>
                <wp:extent cx="6054725" cy="1136650"/>
                <wp:effectExtent l="0" t="0" r="22225" b="25400"/>
                <wp:wrapNone/>
                <wp:docPr id="6" name="Rectangle: Rounded Corners 6"/>
                <wp:cNvGraphicFramePr/>
                <a:graphic xmlns:a="http://schemas.openxmlformats.org/drawingml/2006/main">
                  <a:graphicData uri="http://schemas.microsoft.com/office/word/2010/wordprocessingShape">
                    <wps:wsp>
                      <wps:cNvSpPr/>
                      <wps:spPr>
                        <a:xfrm>
                          <a:off x="0" y="0"/>
                          <a:ext cx="6054725" cy="1136650"/>
                        </a:xfrm>
                        <a:prstGeom prst="roundRect">
                          <a:avLst/>
                        </a:prstGeom>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0E2CC8FF" w14:textId="77777777" w:rsidR="00564999" w:rsidRDefault="00564999" w:rsidP="00564999">
                            <w:pPr>
                              <w:rPr>
                                <w:b/>
                                <w:bCs/>
                                <w:sz w:val="24"/>
                                <w:szCs w:val="24"/>
                              </w:rPr>
                            </w:pPr>
                            <w:r>
                              <w:rPr>
                                <w:b/>
                                <w:bCs/>
                                <w:sz w:val="24"/>
                                <w:szCs w:val="24"/>
                              </w:rPr>
                              <w:t>Review progress</w:t>
                            </w:r>
                          </w:p>
                          <w:p w14:paraId="6727AA63" w14:textId="77777777" w:rsidR="00564999" w:rsidRDefault="00564999" w:rsidP="00564999">
                            <w:pPr>
                              <w:pStyle w:val="ListParagraph"/>
                              <w:numPr>
                                <w:ilvl w:val="0"/>
                                <w:numId w:val="11"/>
                              </w:numPr>
                              <w:rPr>
                                <w:sz w:val="24"/>
                                <w:szCs w:val="24"/>
                              </w:rPr>
                            </w:pPr>
                            <w:r>
                              <w:rPr>
                                <w:sz w:val="24"/>
                                <w:szCs w:val="24"/>
                              </w:rPr>
                              <w:t>Class teacher and Pupil Support Coordinator review progress and all assessment information to determine what more needs to be done (see assessment guidance)</w:t>
                            </w:r>
                          </w:p>
                          <w:p w14:paraId="77C08A4D" w14:textId="77777777" w:rsidR="00564999" w:rsidRPr="000E4CD3" w:rsidRDefault="00564999" w:rsidP="00564999">
                            <w:pPr>
                              <w:pStyle w:val="ListParagraph"/>
                              <w:numPr>
                                <w:ilvl w:val="0"/>
                                <w:numId w:val="11"/>
                              </w:numPr>
                              <w:rPr>
                                <w:b/>
                                <w:bCs/>
                                <w:sz w:val="24"/>
                                <w:szCs w:val="24"/>
                              </w:rPr>
                            </w:pPr>
                            <w:r>
                              <w:rPr>
                                <w:sz w:val="24"/>
                                <w:szCs w:val="24"/>
                              </w:rPr>
                              <w:t>Carry out standardised assessment of literacy as part of wider assessment profile.</w:t>
                            </w:r>
                          </w:p>
                          <w:p w14:paraId="3086B338" w14:textId="77777777" w:rsidR="00564999" w:rsidRPr="00350E8D" w:rsidRDefault="00564999" w:rsidP="00564999">
                            <w:pPr>
                              <w:ind w:left="3600"/>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0EB21" id="Rectangle: Rounded Corners 6" o:spid="_x0000_s1030" style="position:absolute;margin-left:-12pt;margin-top:13.8pt;width:476.75pt;height:8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" fillcolor="white [3201]" strokecolor="#92278f [3204]" strokeweight="1pt">
                <v:stroke joinstyle="miter"/>
                <v:textbox>
                  <w:txbxContent>
                    <w:p w14:paraId="0E2CC8FF" w14:textId="77777777" w:rsidR="00564999" w:rsidRDefault="00564999" w:rsidP="00564999">
                      <w:pPr>
                        <w:rPr>
                          <w:b/>
                          <w:bCs/>
                          <w:sz w:val="24"/>
                          <w:szCs w:val="24"/>
                        </w:rPr>
                      </w:pPr>
                      <w:r>
                        <w:rPr>
                          <w:b/>
                          <w:bCs/>
                          <w:sz w:val="24"/>
                          <w:szCs w:val="24"/>
                        </w:rPr>
                        <w:t>Review progress</w:t>
                      </w:r>
                    </w:p>
                    <w:p w14:paraId="6727AA63" w14:textId="77777777" w:rsidR="00564999" w:rsidRDefault="00564999" w:rsidP="00564999">
                      <w:pPr>
                        <w:pStyle w:val="ListParagraph"/>
                        <w:numPr>
                          <w:ilvl w:val="0"/>
                          <w:numId w:val="11"/>
                        </w:numPr>
                        <w:rPr>
                          <w:sz w:val="24"/>
                          <w:szCs w:val="24"/>
                        </w:rPr>
                      </w:pPr>
                      <w:r>
                        <w:rPr>
                          <w:sz w:val="24"/>
                          <w:szCs w:val="24"/>
                        </w:rPr>
                        <w:t>Class teacher and Pupil Support Coordinator review progress and all assessment information to determine what more needs to be done (see assessment guidance)</w:t>
                      </w:r>
                    </w:p>
                    <w:p w14:paraId="77C08A4D" w14:textId="77777777" w:rsidR="00564999" w:rsidRPr="000E4CD3" w:rsidRDefault="00564999" w:rsidP="00564999">
                      <w:pPr>
                        <w:pStyle w:val="ListParagraph"/>
                        <w:numPr>
                          <w:ilvl w:val="0"/>
                          <w:numId w:val="11"/>
                        </w:numPr>
                        <w:rPr>
                          <w:b/>
                          <w:bCs/>
                          <w:sz w:val="24"/>
                          <w:szCs w:val="24"/>
                        </w:rPr>
                      </w:pPr>
                      <w:r>
                        <w:rPr>
                          <w:sz w:val="24"/>
                          <w:szCs w:val="24"/>
                        </w:rPr>
                        <w:t>Carry out standardised assessment of literacy as part of wider assessment profile.</w:t>
                      </w:r>
                    </w:p>
                    <w:p w14:paraId="3086B338" w14:textId="77777777" w:rsidR="00564999" w:rsidRPr="00350E8D" w:rsidRDefault="00564999" w:rsidP="00564999">
                      <w:pPr>
                        <w:ind w:left="3600"/>
                        <w:rPr>
                          <w:sz w:val="24"/>
                          <w:szCs w:val="24"/>
                        </w:rPr>
                      </w:pPr>
                    </w:p>
                  </w:txbxContent>
                </v:textbox>
                <w10:wrap anchorx="margin"/>
              </v:roundrect>
            </w:pict>
          </mc:Fallback>
        </mc:AlternateContent>
      </w:r>
    </w:p>
    <w:p w14:paraId="39D6D670" w14:textId="77777777" w:rsidR="00564999" w:rsidRPr="00350E8D" w:rsidRDefault="00564999" w:rsidP="00564999"/>
    <w:p w14:paraId="01ED46FB" w14:textId="77777777" w:rsidR="00564999" w:rsidRPr="00350E8D" w:rsidRDefault="00564999" w:rsidP="00564999"/>
    <w:p w14:paraId="06C8B8D2" w14:textId="77777777" w:rsidR="00564999" w:rsidRPr="00350E8D" w:rsidRDefault="00564999" w:rsidP="00564999"/>
    <w:p w14:paraId="5D66F528" w14:textId="77777777" w:rsidR="00564999" w:rsidRPr="00350E8D" w:rsidRDefault="00564999" w:rsidP="00564999">
      <w:r>
        <w:rPr>
          <w:noProof/>
        </w:rPr>
        <mc:AlternateContent>
          <mc:Choice Requires="wps">
            <w:drawing>
              <wp:anchor distT="0" distB="0" distL="114300" distR="114300" simplePos="0" relativeHeight="251691008" behindDoc="0" locked="0" layoutInCell="1" allowOverlap="1" wp14:anchorId="20396BE3" wp14:editId="55ECA480">
                <wp:simplePos x="0" y="0"/>
                <wp:positionH relativeFrom="column">
                  <wp:posOffset>2587942</wp:posOffset>
                </wp:positionH>
                <wp:positionV relativeFrom="paragraph">
                  <wp:posOffset>224895</wp:posOffset>
                </wp:positionV>
                <wp:extent cx="610430" cy="598680"/>
                <wp:effectExtent l="44133" t="32067" r="43497" b="0"/>
                <wp:wrapNone/>
                <wp:docPr id="11" name="Arrow: Left-Up 11"/>
                <wp:cNvGraphicFramePr/>
                <a:graphic xmlns:a="http://schemas.openxmlformats.org/drawingml/2006/main">
                  <a:graphicData uri="http://schemas.microsoft.com/office/word/2010/wordprocessingShape">
                    <wps:wsp>
                      <wps:cNvSpPr/>
                      <wps:spPr>
                        <a:xfrm rot="13514514">
                          <a:off x="0" y="0"/>
                          <a:ext cx="610430" cy="598680"/>
                        </a:xfrm>
                        <a:prstGeom prst="leftUpArrow">
                          <a:avLst/>
                        </a:prstGeom>
                        <a:solidFill>
                          <a:schemeClr val="tx2">
                            <a:lumMod val="40000"/>
                            <a:lumOff val="60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F1BE9" id="Arrow: Left-Up 11" o:spid="_x0000_s1026" style="position:absolute;margin-left:203.75pt;margin-top:17.7pt;width:48.05pt;height:47.15pt;rotation:-8831507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0430,59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" path="m,449010l149670,299340r,74835l385925,374175r,-224505l311090,149670,460760,,610430,149670r-74835,l535595,523845r-385925,l149670,598680,,449010xe" fillcolor="#d09bcf [1311]" strokecolor="#bfbfbf [2412]" strokeweight="1pt">
                <v:stroke joinstyle="miter"/>
                <v:path arrowok="t" o:connecttype="custom" o:connectlocs="0,449010;149670,299340;149670,374175;385925,374175;385925,149670;311090,149670;460760,0;610430,149670;535595,149670;535595,523845;149670,523845;149670,598680;0,449010" o:connectangles="0,0,0,0,0,0,0,0,0,0,0,0,0"/>
              </v:shape>
            </w:pict>
          </mc:Fallback>
        </mc:AlternateContent>
      </w:r>
    </w:p>
    <w:p w14:paraId="51D7D816" w14:textId="77777777" w:rsidR="00564999" w:rsidRPr="00350E8D" w:rsidRDefault="00564999" w:rsidP="00564999"/>
    <w:p w14:paraId="6089A95E" w14:textId="77777777" w:rsidR="00564999" w:rsidRPr="00350E8D" w:rsidRDefault="00564999" w:rsidP="00564999">
      <w:r>
        <w:rPr>
          <w:noProof/>
        </w:rPr>
        <mc:AlternateContent>
          <mc:Choice Requires="wps">
            <w:drawing>
              <wp:anchor distT="0" distB="0" distL="114300" distR="114300" simplePos="0" relativeHeight="251689984" behindDoc="0" locked="0" layoutInCell="1" allowOverlap="1" wp14:anchorId="726FB5D0" wp14:editId="429EDB4F">
                <wp:simplePos x="0" y="0"/>
                <wp:positionH relativeFrom="column">
                  <wp:posOffset>2971800</wp:posOffset>
                </wp:positionH>
                <wp:positionV relativeFrom="paragraph">
                  <wp:posOffset>141605</wp:posOffset>
                </wp:positionV>
                <wp:extent cx="3225800" cy="1530350"/>
                <wp:effectExtent l="0" t="0" r="12700" b="12700"/>
                <wp:wrapNone/>
                <wp:docPr id="10" name="Rectangle: Rounded Corners 10"/>
                <wp:cNvGraphicFramePr/>
                <a:graphic xmlns:a="http://schemas.openxmlformats.org/drawingml/2006/main">
                  <a:graphicData uri="http://schemas.microsoft.com/office/word/2010/wordprocessingShape">
                    <wps:wsp>
                      <wps:cNvSpPr/>
                      <wps:spPr>
                        <a:xfrm>
                          <a:off x="0" y="0"/>
                          <a:ext cx="3225800" cy="1530350"/>
                        </a:xfrm>
                        <a:prstGeom prst="roundRect">
                          <a:avLst/>
                        </a:prstGeom>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3A963FF0" w14:textId="77777777" w:rsidR="00564999" w:rsidRPr="000E4CD3" w:rsidRDefault="00564999" w:rsidP="00564999">
                            <w:pPr>
                              <w:pStyle w:val="ListParagraph"/>
                              <w:numPr>
                                <w:ilvl w:val="0"/>
                                <w:numId w:val="11"/>
                              </w:numPr>
                            </w:pPr>
                            <w:r w:rsidRPr="000E4CD3">
                              <w:t xml:space="preserve">If </w:t>
                            </w:r>
                            <w:r w:rsidRPr="000E4CD3">
                              <w:rPr>
                                <w:i/>
                                <w:iCs/>
                              </w:rPr>
                              <w:t xml:space="preserve">following ongoing targeted intervention, </w:t>
                            </w:r>
                            <w:r w:rsidRPr="000E4CD3">
                              <w:t xml:space="preserve">the pupil </w:t>
                            </w:r>
                            <w:r>
                              <w:t>shows progress which suggests that the difficulties may not be severe and persistent, continue with supports.</w:t>
                            </w:r>
                          </w:p>
                          <w:p w14:paraId="311FB6CD" w14:textId="0FB87EA1" w:rsidR="00564999" w:rsidRPr="000E4CD3" w:rsidRDefault="00564999" w:rsidP="00564999">
                            <w:pPr>
                              <w:pStyle w:val="ListParagraph"/>
                              <w:numPr>
                                <w:ilvl w:val="0"/>
                                <w:numId w:val="11"/>
                              </w:numPr>
                            </w:pPr>
                            <w:r w:rsidRPr="000E4CD3">
                              <w:t>Ongoing strategies of support should be monitored and reviewed through the Staged Intervention paperwork</w:t>
                            </w:r>
                            <w:r w:rsidR="00186A1E">
                              <w:t>.</w:t>
                            </w:r>
                          </w:p>
                          <w:p w14:paraId="28B49D6E" w14:textId="77777777" w:rsidR="00564999" w:rsidRDefault="00564999" w:rsidP="005649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FB5D0" id="Rectangle: Rounded Corners 10" o:spid="_x0000_s1031" style="position:absolute;margin-left:234pt;margin-top:11.15pt;width:254pt;height:1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" fillcolor="white [3201]" strokecolor="#d09bcf [1311]" strokeweight="1pt">
                <v:stroke joinstyle="miter"/>
                <v:textbox>
                  <w:txbxContent>
                    <w:p w14:paraId="3A963FF0" w14:textId="77777777" w:rsidR="00564999" w:rsidRPr="000E4CD3" w:rsidRDefault="00564999" w:rsidP="00564999">
                      <w:pPr>
                        <w:pStyle w:val="ListParagraph"/>
                        <w:numPr>
                          <w:ilvl w:val="0"/>
                          <w:numId w:val="11"/>
                        </w:numPr>
                      </w:pPr>
                      <w:r w:rsidRPr="000E4CD3">
                        <w:t xml:space="preserve">If </w:t>
                      </w:r>
                      <w:r w:rsidRPr="000E4CD3">
                        <w:rPr>
                          <w:i/>
                          <w:iCs/>
                        </w:rPr>
                        <w:t xml:space="preserve">following ongoing targeted intervention, </w:t>
                      </w:r>
                      <w:r w:rsidRPr="000E4CD3">
                        <w:t xml:space="preserve">the pupil </w:t>
                      </w:r>
                      <w:r>
                        <w:t>shows progress which suggests that the difficulties may not be severe and persistent, continue with supports.</w:t>
                      </w:r>
                    </w:p>
                    <w:p w14:paraId="311FB6CD" w14:textId="0FB87EA1" w:rsidR="00564999" w:rsidRPr="000E4CD3" w:rsidRDefault="00564999" w:rsidP="00564999">
                      <w:pPr>
                        <w:pStyle w:val="ListParagraph"/>
                        <w:numPr>
                          <w:ilvl w:val="0"/>
                          <w:numId w:val="11"/>
                        </w:numPr>
                      </w:pPr>
                      <w:r w:rsidRPr="000E4CD3">
                        <w:t>Ongoing strategies of support should be monitored and reviewed through the Staged Intervention paperwork</w:t>
                      </w:r>
                      <w:r w:rsidR="00186A1E">
                        <w:t>.</w:t>
                      </w:r>
                    </w:p>
                    <w:p w14:paraId="28B49D6E" w14:textId="77777777" w:rsidR="00564999" w:rsidRDefault="00564999" w:rsidP="00564999">
                      <w:pPr>
                        <w:jc w:val="center"/>
                      </w:pPr>
                    </w:p>
                  </w:txbxContent>
                </v:textbox>
              </v:roundrect>
            </w:pict>
          </mc:Fallback>
        </mc:AlternateContent>
      </w:r>
      <w:r>
        <w:rPr>
          <w:noProof/>
        </w:rPr>
        <mc:AlternateContent>
          <mc:Choice Requires="wps">
            <w:drawing>
              <wp:anchor distT="0" distB="0" distL="114300" distR="114300" simplePos="0" relativeHeight="251688960" behindDoc="0" locked="0" layoutInCell="1" allowOverlap="1" wp14:anchorId="63502B28" wp14:editId="159485FC">
                <wp:simplePos x="0" y="0"/>
                <wp:positionH relativeFrom="column">
                  <wp:posOffset>-568325</wp:posOffset>
                </wp:positionH>
                <wp:positionV relativeFrom="paragraph">
                  <wp:posOffset>104775</wp:posOffset>
                </wp:positionV>
                <wp:extent cx="3397250" cy="2152891"/>
                <wp:effectExtent l="0" t="0" r="12700" b="19050"/>
                <wp:wrapNone/>
                <wp:docPr id="9" name="Rectangle: Rounded Corners 9"/>
                <wp:cNvGraphicFramePr/>
                <a:graphic xmlns:a="http://schemas.openxmlformats.org/drawingml/2006/main">
                  <a:graphicData uri="http://schemas.microsoft.com/office/word/2010/wordprocessingShape">
                    <wps:wsp>
                      <wps:cNvSpPr/>
                      <wps:spPr>
                        <a:xfrm>
                          <a:off x="0" y="0"/>
                          <a:ext cx="3397250" cy="2152891"/>
                        </a:xfrm>
                        <a:prstGeom prst="roundRect">
                          <a:avLst/>
                        </a:prstGeom>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34085F53" w14:textId="77777777" w:rsidR="00564999" w:rsidRPr="000E4CD3" w:rsidRDefault="00564999" w:rsidP="00564999">
                            <w:pPr>
                              <w:pStyle w:val="ListParagraph"/>
                              <w:numPr>
                                <w:ilvl w:val="0"/>
                                <w:numId w:val="11"/>
                              </w:numPr>
                            </w:pPr>
                            <w:r w:rsidRPr="000E4CD3">
                              <w:t xml:space="preserve">If </w:t>
                            </w:r>
                            <w:r w:rsidRPr="000E4CD3">
                              <w:rPr>
                                <w:i/>
                                <w:iCs/>
                              </w:rPr>
                              <w:t xml:space="preserve">following ongoing targeted intervention, </w:t>
                            </w:r>
                            <w:r w:rsidRPr="000E4CD3">
                              <w:t xml:space="preserve">the pupil continues to show a </w:t>
                            </w:r>
                            <w:r w:rsidRPr="000E4CD3">
                              <w:rPr>
                                <w:i/>
                                <w:iCs/>
                              </w:rPr>
                              <w:t xml:space="preserve">severe and persistent </w:t>
                            </w:r>
                            <w:r w:rsidRPr="000E4CD3">
                              <w:t xml:space="preserve">difficulty </w:t>
                            </w:r>
                            <w:r w:rsidRPr="000E4CD3">
                              <w:rPr>
                                <w:i/>
                                <w:iCs/>
                              </w:rPr>
                              <w:t>at the word level,</w:t>
                            </w:r>
                            <w:r w:rsidRPr="000E4CD3">
                              <w:t xml:space="preserve"> </w:t>
                            </w:r>
                            <w:r>
                              <w:t>p</w:t>
                            </w:r>
                            <w:r w:rsidRPr="000E4CD3">
                              <w:t xml:space="preserve">roceed on to </w:t>
                            </w:r>
                            <w:r>
                              <w:t xml:space="preserve">a </w:t>
                            </w:r>
                            <w:r w:rsidRPr="00407533">
                              <w:rPr>
                                <w:b/>
                                <w:bCs/>
                              </w:rPr>
                              <w:t>Literacy Consultation meeting</w:t>
                            </w:r>
                            <w:r>
                              <w:t xml:space="preserve"> to record the agreed outcomes of assessment. Record outcomes of assessment on Summary of Pupil’s Identified Needs.</w:t>
                            </w:r>
                            <w:r w:rsidRPr="000E4CD3">
                              <w:t xml:space="preserve"> </w:t>
                            </w:r>
                          </w:p>
                          <w:p w14:paraId="403DCF3D" w14:textId="5FAF6993" w:rsidR="00564999" w:rsidRPr="000E4CD3" w:rsidRDefault="00564999" w:rsidP="00564999">
                            <w:pPr>
                              <w:pStyle w:val="ListParagraph"/>
                              <w:numPr>
                                <w:ilvl w:val="0"/>
                                <w:numId w:val="11"/>
                              </w:numPr>
                            </w:pPr>
                            <w:r w:rsidRPr="000E4CD3">
                              <w:t xml:space="preserve">Ongoing strategies of support should be monitored and reviewed through the Staged Intervention paperwork. </w:t>
                            </w:r>
                          </w:p>
                          <w:p w14:paraId="1E443A11" w14:textId="77777777" w:rsidR="00564999" w:rsidRDefault="00564999" w:rsidP="005649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02B28" id="Rectangle: Rounded Corners 9" o:spid="_x0000_s1032" style="position:absolute;margin-left:-44.75pt;margin-top:8.25pt;width:267.5pt;height:1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" fillcolor="white [3201]" strokecolor="#d09bcf [1311]" strokeweight="1pt">
                <v:stroke joinstyle="miter"/>
                <v:textbox>
                  <w:txbxContent>
                    <w:p w14:paraId="34085F53" w14:textId="77777777" w:rsidR="00564999" w:rsidRPr="000E4CD3" w:rsidRDefault="00564999" w:rsidP="00564999">
                      <w:pPr>
                        <w:pStyle w:val="ListParagraph"/>
                        <w:numPr>
                          <w:ilvl w:val="0"/>
                          <w:numId w:val="11"/>
                        </w:numPr>
                      </w:pPr>
                      <w:r w:rsidRPr="000E4CD3">
                        <w:t xml:space="preserve">If </w:t>
                      </w:r>
                      <w:r w:rsidRPr="000E4CD3">
                        <w:rPr>
                          <w:i/>
                          <w:iCs/>
                        </w:rPr>
                        <w:t xml:space="preserve">following ongoing targeted intervention, </w:t>
                      </w:r>
                      <w:r w:rsidRPr="000E4CD3">
                        <w:t xml:space="preserve">the pupil continues to show a </w:t>
                      </w:r>
                      <w:r w:rsidRPr="000E4CD3">
                        <w:rPr>
                          <w:i/>
                          <w:iCs/>
                        </w:rPr>
                        <w:t xml:space="preserve">severe and persistent </w:t>
                      </w:r>
                      <w:r w:rsidRPr="000E4CD3">
                        <w:t xml:space="preserve">difficulty </w:t>
                      </w:r>
                      <w:r w:rsidRPr="000E4CD3">
                        <w:rPr>
                          <w:i/>
                          <w:iCs/>
                        </w:rPr>
                        <w:t>at the word level,</w:t>
                      </w:r>
                      <w:r w:rsidRPr="000E4CD3">
                        <w:t xml:space="preserve"> </w:t>
                      </w:r>
                      <w:r>
                        <w:t>p</w:t>
                      </w:r>
                      <w:r w:rsidRPr="000E4CD3">
                        <w:t xml:space="preserve">roceed on to </w:t>
                      </w:r>
                      <w:r>
                        <w:t xml:space="preserve">a </w:t>
                      </w:r>
                      <w:r w:rsidRPr="00407533">
                        <w:rPr>
                          <w:b/>
                          <w:bCs/>
                        </w:rPr>
                        <w:t>Literacy Consultation meeting</w:t>
                      </w:r>
                      <w:r>
                        <w:t xml:space="preserve"> to record the agreed outcomes of assessment. Record outcomes of assessment on Summary of Pupil’s Identified Needs.</w:t>
                      </w:r>
                      <w:r w:rsidRPr="000E4CD3">
                        <w:t xml:space="preserve"> </w:t>
                      </w:r>
                    </w:p>
                    <w:p w14:paraId="403DCF3D" w14:textId="5FAF6993" w:rsidR="00564999" w:rsidRPr="000E4CD3" w:rsidRDefault="00564999" w:rsidP="00564999">
                      <w:pPr>
                        <w:pStyle w:val="ListParagraph"/>
                        <w:numPr>
                          <w:ilvl w:val="0"/>
                          <w:numId w:val="11"/>
                        </w:numPr>
                      </w:pPr>
                      <w:r w:rsidRPr="000E4CD3">
                        <w:t xml:space="preserve">Ongoing strategies of support should be monitored and reviewed through the Staged Intervention paperwork. </w:t>
                      </w:r>
                    </w:p>
                    <w:p w14:paraId="1E443A11" w14:textId="77777777" w:rsidR="00564999" w:rsidRDefault="00564999" w:rsidP="00564999">
                      <w:pPr>
                        <w:jc w:val="center"/>
                      </w:pPr>
                    </w:p>
                  </w:txbxContent>
                </v:textbox>
              </v:roundrect>
            </w:pict>
          </mc:Fallback>
        </mc:AlternateContent>
      </w:r>
    </w:p>
    <w:p w14:paraId="1C337223" w14:textId="77777777" w:rsidR="00564999" w:rsidRPr="00350E8D" w:rsidRDefault="00564999" w:rsidP="00564999"/>
    <w:p w14:paraId="7CAE6D45" w14:textId="77777777" w:rsidR="00564999" w:rsidRPr="00350E8D" w:rsidRDefault="00564999" w:rsidP="00564999"/>
    <w:p w14:paraId="4AA2F7FC" w14:textId="77777777" w:rsidR="00564999" w:rsidRPr="00350E8D" w:rsidRDefault="00564999" w:rsidP="00564999"/>
    <w:p w14:paraId="69106B91" w14:textId="77777777" w:rsidR="00564999" w:rsidRDefault="00564999" w:rsidP="00564999"/>
    <w:p w14:paraId="1C306231" w14:textId="77777777" w:rsidR="00B77379" w:rsidRPr="00350E8D" w:rsidRDefault="00B77379" w:rsidP="00B77379"/>
    <w:p w14:paraId="6AE9E03C" w14:textId="77777777" w:rsidR="008B0F48" w:rsidRDefault="008B0F48" w:rsidP="006E5371"/>
    <w:p w14:paraId="04A20934" w14:textId="0381B590" w:rsidR="008B0F48" w:rsidRPr="00543794" w:rsidRDefault="008B0F48" w:rsidP="00B07DEC">
      <w:pPr>
        <w:pStyle w:val="Heading1"/>
      </w:pPr>
      <w:bookmarkStart w:id="16" w:name="_Toc147227679"/>
      <w:r w:rsidRPr="00543794">
        <w:lastRenderedPageBreak/>
        <w:t>5. ASSESS</w:t>
      </w:r>
      <w:r w:rsidR="007D03F6" w:rsidRPr="00543794">
        <w:t>MEN</w:t>
      </w:r>
      <w:r w:rsidRPr="00543794">
        <w:t>T AT THE SECONDARY STAGE</w:t>
      </w:r>
      <w:bookmarkEnd w:id="16"/>
      <w:r w:rsidRPr="00543794">
        <w:t xml:space="preserve"> </w:t>
      </w:r>
    </w:p>
    <w:p w14:paraId="0E2905BD" w14:textId="77777777" w:rsidR="00564999" w:rsidRDefault="00564999" w:rsidP="00842C58">
      <w:pPr>
        <w:rPr>
          <w:bCs/>
          <w:sz w:val="24"/>
          <w:szCs w:val="24"/>
        </w:rPr>
      </w:pPr>
    </w:p>
    <w:p w14:paraId="5A753F29" w14:textId="79171E52" w:rsidR="00842C58" w:rsidRDefault="00842C58" w:rsidP="00842C58">
      <w:pPr>
        <w:rPr>
          <w:bCs/>
          <w:sz w:val="24"/>
          <w:szCs w:val="24"/>
        </w:rPr>
      </w:pPr>
      <w:bookmarkStart w:id="17" w:name="_Hlk146640866"/>
      <w:r w:rsidRPr="00543794">
        <w:rPr>
          <w:bCs/>
          <w:sz w:val="24"/>
          <w:szCs w:val="24"/>
        </w:rPr>
        <w:t xml:space="preserve">By the time young people have reached the secondary stage, it is expected that they will have had access to appropriate learning experiences and interventions. </w:t>
      </w:r>
      <w:r w:rsidR="000B2661">
        <w:rPr>
          <w:bCs/>
          <w:sz w:val="24"/>
          <w:szCs w:val="24"/>
        </w:rPr>
        <w:t>It is also expected that</w:t>
      </w:r>
      <w:r w:rsidR="007C0F06">
        <w:rPr>
          <w:bCs/>
          <w:sz w:val="24"/>
          <w:szCs w:val="24"/>
        </w:rPr>
        <w:t xml:space="preserve"> most assessments of Dyslexia will be done within the Primary context. In some </w:t>
      </w:r>
      <w:r w:rsidR="007E24DE">
        <w:rPr>
          <w:bCs/>
          <w:sz w:val="24"/>
          <w:szCs w:val="24"/>
        </w:rPr>
        <w:t>instances,</w:t>
      </w:r>
      <w:r w:rsidR="007C0F06">
        <w:rPr>
          <w:bCs/>
          <w:sz w:val="24"/>
          <w:szCs w:val="24"/>
        </w:rPr>
        <w:t xml:space="preserve"> however, assessment will begin within the Secondary context, where no noted literacy difficulties were identified at Primary school. </w:t>
      </w:r>
      <w:r w:rsidRPr="00543794">
        <w:rPr>
          <w:bCs/>
          <w:sz w:val="24"/>
          <w:szCs w:val="24"/>
        </w:rPr>
        <w:t xml:space="preserve">Assessments at this stage will therefore have a slightly different emphasis, focusing on an </w:t>
      </w:r>
      <w:r w:rsidR="000011DE" w:rsidRPr="00543794">
        <w:rPr>
          <w:bCs/>
          <w:sz w:val="24"/>
          <w:szCs w:val="24"/>
        </w:rPr>
        <w:t xml:space="preserve">assessment </w:t>
      </w:r>
      <w:r w:rsidR="00EF4D6B">
        <w:rPr>
          <w:bCs/>
          <w:sz w:val="24"/>
          <w:szCs w:val="24"/>
        </w:rPr>
        <w:t xml:space="preserve">of </w:t>
      </w:r>
      <w:r w:rsidR="000011DE" w:rsidRPr="00543794">
        <w:rPr>
          <w:bCs/>
          <w:sz w:val="24"/>
          <w:szCs w:val="24"/>
        </w:rPr>
        <w:t xml:space="preserve">the young person’s </w:t>
      </w:r>
      <w:r w:rsidR="00662A80">
        <w:rPr>
          <w:bCs/>
          <w:sz w:val="24"/>
          <w:szCs w:val="24"/>
        </w:rPr>
        <w:t xml:space="preserve">current </w:t>
      </w:r>
      <w:r w:rsidR="000011DE" w:rsidRPr="00543794">
        <w:rPr>
          <w:bCs/>
          <w:sz w:val="24"/>
          <w:szCs w:val="24"/>
        </w:rPr>
        <w:t>literacy level</w:t>
      </w:r>
      <w:r w:rsidR="00662A80">
        <w:rPr>
          <w:bCs/>
          <w:sz w:val="24"/>
          <w:szCs w:val="24"/>
        </w:rPr>
        <w:t>s</w:t>
      </w:r>
      <w:r w:rsidRPr="00543794">
        <w:rPr>
          <w:bCs/>
          <w:sz w:val="24"/>
          <w:szCs w:val="24"/>
        </w:rPr>
        <w:t xml:space="preserve">, and the impact </w:t>
      </w:r>
      <w:r w:rsidR="00395EF3">
        <w:rPr>
          <w:bCs/>
          <w:sz w:val="24"/>
          <w:szCs w:val="24"/>
        </w:rPr>
        <w:t xml:space="preserve">of </w:t>
      </w:r>
      <w:r w:rsidRPr="00543794">
        <w:rPr>
          <w:bCs/>
          <w:sz w:val="24"/>
          <w:szCs w:val="24"/>
        </w:rPr>
        <w:t xml:space="preserve">any difficulties across the curriculum. </w:t>
      </w:r>
    </w:p>
    <w:bookmarkEnd w:id="17"/>
    <w:p w14:paraId="46972AD8" w14:textId="1E336C66" w:rsidR="00543794" w:rsidRDefault="004F5C93" w:rsidP="00842C58">
      <w:pPr>
        <w:rPr>
          <w:bCs/>
          <w:sz w:val="24"/>
          <w:szCs w:val="24"/>
        </w:rPr>
      </w:pPr>
      <w:r>
        <w:rPr>
          <w:bCs/>
          <w:sz w:val="24"/>
          <w:szCs w:val="24"/>
        </w:rPr>
        <w:t>Once a concern has been raised, the school will record this on a Pupil Assessment Profile: Secondary (appendix 5). The school will then begin to gather appropriate information about the young person’s level of difficulty and the impact this has had</w:t>
      </w:r>
      <w:r w:rsidR="00DC33B6">
        <w:rPr>
          <w:bCs/>
          <w:sz w:val="24"/>
          <w:szCs w:val="24"/>
        </w:rPr>
        <w:t xml:space="preserve"> (see checklist in appendix 1).</w:t>
      </w:r>
    </w:p>
    <w:p w14:paraId="35D25980" w14:textId="77777777" w:rsidR="00044000" w:rsidRPr="00543794" w:rsidRDefault="00044000" w:rsidP="00842C58">
      <w:pPr>
        <w:rPr>
          <w:bCs/>
          <w:sz w:val="24"/>
          <w:szCs w:val="24"/>
        </w:rPr>
      </w:pPr>
    </w:p>
    <w:p w14:paraId="0CC4832B" w14:textId="4A0E02D0" w:rsidR="00543794" w:rsidRPr="00FE6BEE" w:rsidRDefault="00D4402C" w:rsidP="00B07DEC">
      <w:pPr>
        <w:pStyle w:val="Heading2"/>
        <w:rPr>
          <w:rStyle w:val="IntenseReference"/>
          <w:b w:val="0"/>
          <w:bCs w:val="0"/>
        </w:rPr>
      </w:pPr>
      <w:bookmarkStart w:id="18" w:name="_Toc147227680"/>
      <w:r w:rsidRPr="00FE6BEE">
        <w:rPr>
          <w:rStyle w:val="IntenseReference"/>
          <w:b w:val="0"/>
          <w:bCs w:val="0"/>
        </w:rPr>
        <w:t>5.1 EVIDENCING</w:t>
      </w:r>
      <w:r w:rsidR="00842C58" w:rsidRPr="00FE6BEE">
        <w:rPr>
          <w:rStyle w:val="IntenseReference"/>
          <w:b w:val="0"/>
          <w:bCs w:val="0"/>
        </w:rPr>
        <w:t xml:space="preserve"> </w:t>
      </w:r>
      <w:r w:rsidR="006D3984">
        <w:rPr>
          <w:rStyle w:val="IntenseReference"/>
          <w:b w:val="0"/>
          <w:bCs w:val="0"/>
        </w:rPr>
        <w:t>THAT THE YOUNG PERSON’S DIFFICULTY HAS PERSISTED</w:t>
      </w:r>
      <w:bookmarkEnd w:id="18"/>
    </w:p>
    <w:p w14:paraId="58667E35" w14:textId="23EB22D6" w:rsidR="00044000" w:rsidRDefault="00044000" w:rsidP="00044000">
      <w:pPr>
        <w:rPr>
          <w:bCs/>
          <w:sz w:val="24"/>
          <w:szCs w:val="24"/>
        </w:rPr>
      </w:pPr>
      <w:r>
        <w:rPr>
          <w:bCs/>
          <w:sz w:val="24"/>
          <w:szCs w:val="24"/>
        </w:rPr>
        <w:t>To</w:t>
      </w:r>
      <w:r w:rsidRPr="00543794">
        <w:rPr>
          <w:bCs/>
          <w:sz w:val="24"/>
          <w:szCs w:val="24"/>
        </w:rPr>
        <w:t xml:space="preserve"> ascertain if the difficulties have been ongoing despite appropriate interventions</w:t>
      </w:r>
      <w:r>
        <w:rPr>
          <w:bCs/>
          <w:sz w:val="24"/>
          <w:szCs w:val="24"/>
        </w:rPr>
        <w:t xml:space="preserve">, </w:t>
      </w:r>
      <w:r w:rsidRPr="00543794">
        <w:rPr>
          <w:bCs/>
          <w:sz w:val="24"/>
          <w:szCs w:val="24"/>
        </w:rPr>
        <w:t>evidence will need to be gathered about the pupil’s progress in primar</w:t>
      </w:r>
      <w:r>
        <w:rPr>
          <w:bCs/>
          <w:sz w:val="24"/>
          <w:szCs w:val="24"/>
        </w:rPr>
        <w:t>y and what supports were provided</w:t>
      </w:r>
      <w:r w:rsidRPr="00543794">
        <w:rPr>
          <w:bCs/>
          <w:sz w:val="24"/>
          <w:szCs w:val="24"/>
        </w:rPr>
        <w:t>.</w:t>
      </w:r>
    </w:p>
    <w:p w14:paraId="590FBE12" w14:textId="67421EF0" w:rsidR="00842C58" w:rsidRPr="00543794" w:rsidRDefault="00842C58" w:rsidP="00842C58">
      <w:pPr>
        <w:rPr>
          <w:sz w:val="24"/>
          <w:szCs w:val="24"/>
        </w:rPr>
      </w:pPr>
      <w:r w:rsidRPr="00543794">
        <w:rPr>
          <w:sz w:val="24"/>
          <w:szCs w:val="24"/>
        </w:rPr>
        <w:t xml:space="preserve">Sources of evidence </w:t>
      </w:r>
      <w:r w:rsidR="00044000">
        <w:rPr>
          <w:sz w:val="24"/>
          <w:szCs w:val="24"/>
        </w:rPr>
        <w:t>may include</w:t>
      </w:r>
      <w:r w:rsidRPr="00543794">
        <w:rPr>
          <w:sz w:val="24"/>
          <w:szCs w:val="24"/>
        </w:rPr>
        <w:t>:</w:t>
      </w:r>
    </w:p>
    <w:p w14:paraId="4BFBA81B" w14:textId="514BF05C" w:rsidR="00842C58" w:rsidRDefault="00842C58" w:rsidP="00842C58">
      <w:pPr>
        <w:pStyle w:val="ListParagraph"/>
        <w:numPr>
          <w:ilvl w:val="0"/>
          <w:numId w:val="12"/>
        </w:numPr>
        <w:spacing w:after="0"/>
        <w:rPr>
          <w:sz w:val="24"/>
          <w:szCs w:val="24"/>
        </w:rPr>
      </w:pPr>
      <w:r w:rsidRPr="00543794">
        <w:rPr>
          <w:sz w:val="24"/>
          <w:szCs w:val="24"/>
        </w:rPr>
        <w:t>Pupil</w:t>
      </w:r>
      <w:r w:rsidR="00A32A29">
        <w:rPr>
          <w:sz w:val="24"/>
          <w:szCs w:val="24"/>
        </w:rPr>
        <w:t>’s</w:t>
      </w:r>
      <w:r w:rsidRPr="00543794">
        <w:rPr>
          <w:sz w:val="24"/>
          <w:szCs w:val="24"/>
        </w:rPr>
        <w:t xml:space="preserve"> records from primary (support provided and response to support, school attendance, any disruptions to learning opportunities)</w:t>
      </w:r>
    </w:p>
    <w:p w14:paraId="69B6AF72" w14:textId="6349FBE6" w:rsidR="007F5F4E" w:rsidRPr="007F5F4E" w:rsidRDefault="007F5F4E" w:rsidP="007F5F4E">
      <w:pPr>
        <w:pStyle w:val="ListParagraph"/>
        <w:numPr>
          <w:ilvl w:val="0"/>
          <w:numId w:val="12"/>
        </w:numPr>
        <w:spacing w:after="0"/>
        <w:rPr>
          <w:sz w:val="24"/>
          <w:szCs w:val="24"/>
        </w:rPr>
      </w:pPr>
      <w:r w:rsidRPr="00543794">
        <w:rPr>
          <w:sz w:val="24"/>
          <w:szCs w:val="24"/>
        </w:rPr>
        <w:t>Young person’s views</w:t>
      </w:r>
      <w:r>
        <w:rPr>
          <w:sz w:val="24"/>
          <w:szCs w:val="24"/>
        </w:rPr>
        <w:t xml:space="preserve"> (see appendix 10)</w:t>
      </w:r>
    </w:p>
    <w:p w14:paraId="3B6EF43A" w14:textId="1174E0BF" w:rsidR="000B2661" w:rsidRPr="000B2661" w:rsidRDefault="00842C58" w:rsidP="000B2661">
      <w:pPr>
        <w:pStyle w:val="ListParagraph"/>
        <w:numPr>
          <w:ilvl w:val="0"/>
          <w:numId w:val="12"/>
        </w:numPr>
        <w:spacing w:after="0"/>
        <w:rPr>
          <w:sz w:val="24"/>
          <w:szCs w:val="24"/>
        </w:rPr>
      </w:pPr>
      <w:r w:rsidRPr="00543794">
        <w:rPr>
          <w:sz w:val="24"/>
          <w:szCs w:val="24"/>
        </w:rPr>
        <w:t>Parent</w:t>
      </w:r>
      <w:r w:rsidR="00A32A29">
        <w:rPr>
          <w:sz w:val="24"/>
          <w:szCs w:val="24"/>
        </w:rPr>
        <w:t>/carer</w:t>
      </w:r>
      <w:r w:rsidRPr="00543794">
        <w:rPr>
          <w:sz w:val="24"/>
          <w:szCs w:val="24"/>
        </w:rPr>
        <w:t xml:space="preserve"> views</w:t>
      </w:r>
      <w:r w:rsidR="007F5F4E">
        <w:rPr>
          <w:sz w:val="24"/>
          <w:szCs w:val="24"/>
        </w:rPr>
        <w:t xml:space="preserve"> (see appendix 11)</w:t>
      </w:r>
    </w:p>
    <w:p w14:paraId="2234095B" w14:textId="77777777" w:rsidR="00543794" w:rsidRPr="00543794" w:rsidRDefault="00543794" w:rsidP="00543794">
      <w:pPr>
        <w:pStyle w:val="ListParagraph"/>
        <w:spacing w:after="0"/>
        <w:rPr>
          <w:sz w:val="24"/>
          <w:szCs w:val="24"/>
        </w:rPr>
      </w:pPr>
    </w:p>
    <w:p w14:paraId="203A3084" w14:textId="6731AB60" w:rsidR="000B2661" w:rsidRPr="00543794" w:rsidRDefault="000B2661" w:rsidP="00842C58">
      <w:pPr>
        <w:spacing w:after="0"/>
        <w:rPr>
          <w:sz w:val="24"/>
          <w:szCs w:val="24"/>
        </w:rPr>
      </w:pPr>
    </w:p>
    <w:p w14:paraId="5DFE6E80" w14:textId="0B5A76C4" w:rsidR="00543794" w:rsidRPr="00AA3696" w:rsidRDefault="00842C58" w:rsidP="00B07DEC">
      <w:pPr>
        <w:pStyle w:val="Heading2"/>
        <w:rPr>
          <w:rStyle w:val="IntenseReference"/>
          <w:b w:val="0"/>
          <w:bCs w:val="0"/>
        </w:rPr>
      </w:pPr>
      <w:bookmarkStart w:id="19" w:name="_Toc147227681"/>
      <w:r w:rsidRPr="00AA3696">
        <w:rPr>
          <w:rStyle w:val="IntenseReference"/>
          <w:b w:val="0"/>
          <w:bCs w:val="0"/>
        </w:rPr>
        <w:t xml:space="preserve">5.2 </w:t>
      </w:r>
      <w:r w:rsidR="006D3984">
        <w:rPr>
          <w:rStyle w:val="IntenseReference"/>
          <w:b w:val="0"/>
          <w:bCs w:val="0"/>
        </w:rPr>
        <w:t>EVIDENCING THAT THE DIFFICULTY IS SEVERE</w:t>
      </w:r>
      <w:bookmarkEnd w:id="19"/>
    </w:p>
    <w:p w14:paraId="17877FAD" w14:textId="77886E12" w:rsidR="00842C58" w:rsidRPr="00543794" w:rsidRDefault="00662A80" w:rsidP="00842C58">
      <w:pPr>
        <w:rPr>
          <w:b/>
          <w:bCs/>
          <w:sz w:val="24"/>
          <w:szCs w:val="24"/>
        </w:rPr>
      </w:pPr>
      <w:r>
        <w:rPr>
          <w:sz w:val="24"/>
          <w:szCs w:val="24"/>
        </w:rPr>
        <w:t xml:space="preserve">The procedure here will be </w:t>
      </w:r>
      <w:proofErr w:type="gramStart"/>
      <w:r>
        <w:rPr>
          <w:sz w:val="24"/>
          <w:szCs w:val="24"/>
        </w:rPr>
        <w:t>similar</w:t>
      </w:r>
      <w:r w:rsidR="00842C58" w:rsidRPr="00543794">
        <w:rPr>
          <w:sz w:val="24"/>
          <w:szCs w:val="24"/>
        </w:rPr>
        <w:t xml:space="preserve"> to</w:t>
      </w:r>
      <w:proofErr w:type="gramEnd"/>
      <w:r w:rsidR="00842C58" w:rsidRPr="00543794">
        <w:rPr>
          <w:sz w:val="24"/>
          <w:szCs w:val="24"/>
        </w:rPr>
        <w:t xml:space="preserve"> the primary assessment guidance in terms of the use and analysis of assessments. However, given that the secondary assessment process will generally not be focusing on the impact of targeted intervention over time, but mainly on ascertaining the pupil’s acquired level of literacy skills by the time they reach secondary, the use of standardised assessments at this stage is even more important</w:t>
      </w:r>
      <w:r w:rsidR="00DC33B6">
        <w:rPr>
          <w:sz w:val="24"/>
          <w:szCs w:val="24"/>
        </w:rPr>
        <w:t>. This will help</w:t>
      </w:r>
      <w:r>
        <w:rPr>
          <w:sz w:val="24"/>
          <w:szCs w:val="24"/>
        </w:rPr>
        <w:t xml:space="preserve"> gauge the degree of severity of the young person’s difficulties. </w:t>
      </w:r>
      <w:r w:rsidR="00A32A29">
        <w:rPr>
          <w:sz w:val="24"/>
          <w:szCs w:val="24"/>
        </w:rPr>
        <w:t>This</w:t>
      </w:r>
      <w:r w:rsidR="00DC33B6">
        <w:rPr>
          <w:sz w:val="24"/>
          <w:szCs w:val="24"/>
        </w:rPr>
        <w:t xml:space="preserve"> assessment information needs to be </w:t>
      </w:r>
      <w:r w:rsidR="00A32A29">
        <w:rPr>
          <w:sz w:val="24"/>
          <w:szCs w:val="24"/>
        </w:rPr>
        <w:t>considered</w:t>
      </w:r>
      <w:r w:rsidR="00DC33B6">
        <w:rPr>
          <w:sz w:val="24"/>
          <w:szCs w:val="24"/>
        </w:rPr>
        <w:t xml:space="preserve"> in conjunction with </w:t>
      </w:r>
      <w:r w:rsidR="007F5F4E">
        <w:rPr>
          <w:sz w:val="24"/>
          <w:szCs w:val="24"/>
        </w:rPr>
        <w:t xml:space="preserve">other sources of evidence, such as </w:t>
      </w:r>
      <w:r w:rsidR="00DC33B6">
        <w:rPr>
          <w:sz w:val="24"/>
          <w:szCs w:val="24"/>
        </w:rPr>
        <w:t xml:space="preserve">samples of the pupil’s </w:t>
      </w:r>
      <w:r w:rsidR="00DC33B6" w:rsidRPr="00564999">
        <w:rPr>
          <w:sz w:val="24"/>
          <w:szCs w:val="24"/>
        </w:rPr>
        <w:t xml:space="preserve">work and subject teacher reports. It will also be important for the SQA to gather evidence to show that the pupil’s performance is significantly improved when </w:t>
      </w:r>
      <w:r w:rsidR="000C777E">
        <w:rPr>
          <w:sz w:val="24"/>
          <w:szCs w:val="24"/>
        </w:rPr>
        <w:t xml:space="preserve">they have </w:t>
      </w:r>
      <w:r w:rsidR="00DC33B6" w:rsidRPr="00564999">
        <w:rPr>
          <w:sz w:val="24"/>
          <w:szCs w:val="24"/>
        </w:rPr>
        <w:t>access to appropriate support.</w:t>
      </w:r>
    </w:p>
    <w:p w14:paraId="4439D083" w14:textId="1999A0BC" w:rsidR="00842C58" w:rsidRDefault="00662A80" w:rsidP="00842C58">
      <w:pPr>
        <w:rPr>
          <w:sz w:val="24"/>
          <w:szCs w:val="24"/>
        </w:rPr>
      </w:pPr>
      <w:r>
        <w:rPr>
          <w:sz w:val="24"/>
          <w:szCs w:val="24"/>
        </w:rPr>
        <w:t xml:space="preserve">It is also crucial to assess the impact these difficulties have had on the young person. Such information can be provided </w:t>
      </w:r>
      <w:r w:rsidR="00842C58" w:rsidRPr="00543794">
        <w:rPr>
          <w:sz w:val="24"/>
          <w:szCs w:val="24"/>
        </w:rPr>
        <w:t>through school round robins</w:t>
      </w:r>
      <w:r w:rsidR="00B03DDB">
        <w:rPr>
          <w:sz w:val="24"/>
          <w:szCs w:val="24"/>
        </w:rPr>
        <w:t xml:space="preserve"> sent to subject teachers</w:t>
      </w:r>
      <w:r w:rsidR="00842C58" w:rsidRPr="00543794">
        <w:rPr>
          <w:sz w:val="24"/>
          <w:szCs w:val="24"/>
        </w:rPr>
        <w:t xml:space="preserve">, </w:t>
      </w:r>
      <w:r w:rsidR="00B03DDB">
        <w:rPr>
          <w:sz w:val="24"/>
          <w:szCs w:val="24"/>
        </w:rPr>
        <w:lastRenderedPageBreak/>
        <w:t xml:space="preserve">information from </w:t>
      </w:r>
      <w:r w:rsidR="00842C58" w:rsidRPr="00543794">
        <w:rPr>
          <w:sz w:val="24"/>
          <w:szCs w:val="24"/>
        </w:rPr>
        <w:t xml:space="preserve">learning support, and any other relevant information from </w:t>
      </w:r>
      <w:r w:rsidR="00B03DDB">
        <w:rPr>
          <w:sz w:val="24"/>
          <w:szCs w:val="24"/>
        </w:rPr>
        <w:t xml:space="preserve">pupil </w:t>
      </w:r>
      <w:r w:rsidR="00842C58" w:rsidRPr="00543794">
        <w:rPr>
          <w:sz w:val="24"/>
          <w:szCs w:val="24"/>
        </w:rPr>
        <w:t xml:space="preserve">support departments. </w:t>
      </w:r>
      <w:r w:rsidR="00B03DDB">
        <w:rPr>
          <w:sz w:val="24"/>
          <w:szCs w:val="24"/>
        </w:rPr>
        <w:t xml:space="preserve">The young person’s views are </w:t>
      </w:r>
      <w:r w:rsidR="00D4402C">
        <w:rPr>
          <w:sz w:val="24"/>
          <w:szCs w:val="24"/>
        </w:rPr>
        <w:t>also very</w:t>
      </w:r>
      <w:r w:rsidR="00B03DDB">
        <w:rPr>
          <w:sz w:val="24"/>
          <w:szCs w:val="24"/>
        </w:rPr>
        <w:t xml:space="preserve"> important, as are views of parents/carers. </w:t>
      </w:r>
      <w:r w:rsidR="00842C58" w:rsidRPr="00543794">
        <w:rPr>
          <w:sz w:val="24"/>
          <w:szCs w:val="24"/>
        </w:rPr>
        <w:t xml:space="preserve">For </w:t>
      </w:r>
      <w:r w:rsidR="00B03DDB">
        <w:rPr>
          <w:sz w:val="24"/>
          <w:szCs w:val="24"/>
        </w:rPr>
        <w:t>a</w:t>
      </w:r>
      <w:r w:rsidR="00842C58" w:rsidRPr="00543794">
        <w:rPr>
          <w:sz w:val="24"/>
          <w:szCs w:val="24"/>
        </w:rPr>
        <w:t xml:space="preserve"> </w:t>
      </w:r>
      <w:bookmarkStart w:id="20" w:name="_Hlk132726703"/>
      <w:r w:rsidR="00842C58" w:rsidRPr="00543794">
        <w:rPr>
          <w:sz w:val="24"/>
          <w:szCs w:val="24"/>
        </w:rPr>
        <w:t xml:space="preserve">checklist/aide memoire </w:t>
      </w:r>
      <w:r w:rsidR="00B03DDB">
        <w:rPr>
          <w:sz w:val="24"/>
          <w:szCs w:val="24"/>
        </w:rPr>
        <w:t xml:space="preserve">of possible sources of information see </w:t>
      </w:r>
      <w:r w:rsidR="00842C58" w:rsidRPr="00543794">
        <w:rPr>
          <w:sz w:val="24"/>
          <w:szCs w:val="24"/>
        </w:rPr>
        <w:t xml:space="preserve">appendix </w:t>
      </w:r>
      <w:bookmarkEnd w:id="20"/>
      <w:r w:rsidR="00842C58" w:rsidRPr="00543794">
        <w:rPr>
          <w:sz w:val="24"/>
          <w:szCs w:val="24"/>
        </w:rPr>
        <w:t>1.</w:t>
      </w:r>
    </w:p>
    <w:p w14:paraId="15FFA386" w14:textId="77777777" w:rsidR="00A32A29" w:rsidRDefault="00A32A29" w:rsidP="00A32A29"/>
    <w:p w14:paraId="7ADD4727" w14:textId="7299A91D" w:rsidR="00A32A29" w:rsidRPr="00A32A29" w:rsidRDefault="00A32A29" w:rsidP="00842C58">
      <w:pPr>
        <w:rPr>
          <w:b/>
          <w:bCs/>
          <w:sz w:val="24"/>
          <w:szCs w:val="24"/>
        </w:rPr>
      </w:pPr>
      <w:r w:rsidRPr="00543794">
        <w:rPr>
          <w:b/>
          <w:bCs/>
          <w:sz w:val="24"/>
          <w:szCs w:val="24"/>
        </w:rPr>
        <w:t xml:space="preserve">NOTE: Computerised assessments for reading and spelling do not provide the key information required when assessing literacy skills. If used, they should be used as initial screening assessments only. </w:t>
      </w:r>
    </w:p>
    <w:p w14:paraId="261F139E" w14:textId="77777777" w:rsidR="00564999" w:rsidRPr="00543794" w:rsidRDefault="00564999" w:rsidP="00842C58">
      <w:pPr>
        <w:rPr>
          <w:sz w:val="28"/>
          <w:szCs w:val="28"/>
        </w:rPr>
      </w:pPr>
    </w:p>
    <w:p w14:paraId="764E8D24" w14:textId="64A4FFB6" w:rsidR="00543794" w:rsidRPr="00FE6BEE" w:rsidRDefault="00842C58" w:rsidP="00AE1F93">
      <w:pPr>
        <w:pStyle w:val="Heading2"/>
        <w:rPr>
          <w:rStyle w:val="IntenseReference"/>
          <w:b w:val="0"/>
          <w:bCs w:val="0"/>
        </w:rPr>
      </w:pPr>
      <w:bookmarkStart w:id="21" w:name="_Toc147227682"/>
      <w:r w:rsidRPr="00FE6BEE">
        <w:rPr>
          <w:rStyle w:val="IntenseReference"/>
          <w:b w:val="0"/>
          <w:bCs w:val="0"/>
        </w:rPr>
        <w:t xml:space="preserve">5.3 </w:t>
      </w:r>
      <w:r w:rsidR="006D3984">
        <w:rPr>
          <w:rStyle w:val="IntenseReference"/>
          <w:b w:val="0"/>
          <w:bCs w:val="0"/>
        </w:rPr>
        <w:t>RECORDING THE INFORMATION COLLECTED</w:t>
      </w:r>
      <w:bookmarkEnd w:id="21"/>
    </w:p>
    <w:p w14:paraId="36B8FCCD" w14:textId="3E7387EA" w:rsidR="00842C58" w:rsidRDefault="00842C58" w:rsidP="00842C58">
      <w:pPr>
        <w:rPr>
          <w:sz w:val="24"/>
          <w:szCs w:val="24"/>
        </w:rPr>
      </w:pPr>
      <w:r w:rsidRPr="00543794">
        <w:rPr>
          <w:sz w:val="24"/>
          <w:szCs w:val="24"/>
        </w:rPr>
        <w:t xml:space="preserve">All assessment information gathered should be recorded in the </w:t>
      </w:r>
      <w:r w:rsidR="00A32A29">
        <w:rPr>
          <w:sz w:val="24"/>
          <w:szCs w:val="24"/>
        </w:rPr>
        <w:t>appropriate</w:t>
      </w:r>
      <w:r w:rsidRPr="00543794">
        <w:rPr>
          <w:sz w:val="24"/>
          <w:szCs w:val="24"/>
        </w:rPr>
        <w:t xml:space="preserve"> sections of the Pupil Assessment of Needs: Secondary</w:t>
      </w:r>
      <w:r w:rsidRPr="00543794">
        <w:rPr>
          <w:b/>
          <w:bCs/>
          <w:sz w:val="24"/>
          <w:szCs w:val="24"/>
        </w:rPr>
        <w:t xml:space="preserve"> </w:t>
      </w:r>
      <w:r w:rsidRPr="00543794">
        <w:rPr>
          <w:sz w:val="24"/>
          <w:szCs w:val="24"/>
        </w:rPr>
        <w:t xml:space="preserve">(appendix </w:t>
      </w:r>
      <w:r w:rsidR="007F5F4E">
        <w:rPr>
          <w:sz w:val="24"/>
          <w:szCs w:val="24"/>
        </w:rPr>
        <w:t>5</w:t>
      </w:r>
      <w:r w:rsidRPr="00543794">
        <w:rPr>
          <w:sz w:val="24"/>
          <w:szCs w:val="24"/>
        </w:rPr>
        <w:t>.)</w:t>
      </w:r>
    </w:p>
    <w:p w14:paraId="7131EF40" w14:textId="77777777" w:rsidR="00564999" w:rsidRPr="00543794" w:rsidRDefault="00564999" w:rsidP="00842C58">
      <w:pPr>
        <w:rPr>
          <w:sz w:val="24"/>
          <w:szCs w:val="24"/>
        </w:rPr>
      </w:pPr>
    </w:p>
    <w:p w14:paraId="71C707FB" w14:textId="4AC41D11" w:rsidR="00842C58" w:rsidRPr="006D3984" w:rsidRDefault="006D3984" w:rsidP="00441A26">
      <w:pPr>
        <w:pStyle w:val="Heading2"/>
        <w:rPr>
          <w:rStyle w:val="IntenseReference"/>
          <w:b w:val="0"/>
          <w:bCs w:val="0"/>
        </w:rPr>
      </w:pPr>
      <w:bookmarkStart w:id="22" w:name="_Toc147227683"/>
      <w:r w:rsidRPr="006D3984">
        <w:rPr>
          <w:rStyle w:val="IntenseReference"/>
          <w:b w:val="0"/>
          <w:bCs w:val="0"/>
        </w:rPr>
        <w:t>5.4 OUTCOME</w:t>
      </w:r>
      <w:r>
        <w:rPr>
          <w:rStyle w:val="IntenseReference"/>
          <w:b w:val="0"/>
          <w:bCs w:val="0"/>
        </w:rPr>
        <w:t xml:space="preserve"> OF THE ASSESSMENT</w:t>
      </w:r>
      <w:bookmarkEnd w:id="22"/>
    </w:p>
    <w:p w14:paraId="7C452644" w14:textId="77777777" w:rsidR="00842C58" w:rsidRPr="00543794" w:rsidRDefault="00842C58" w:rsidP="00842C58">
      <w:pPr>
        <w:rPr>
          <w:sz w:val="24"/>
          <w:szCs w:val="24"/>
        </w:rPr>
      </w:pPr>
    </w:p>
    <w:p w14:paraId="7558FE56" w14:textId="381B861D" w:rsidR="00842C58" w:rsidRDefault="003E75C6" w:rsidP="00842C58">
      <w:pPr>
        <w:rPr>
          <w:sz w:val="24"/>
          <w:szCs w:val="24"/>
        </w:rPr>
      </w:pPr>
      <w:r w:rsidRPr="0007498F">
        <w:rPr>
          <w:sz w:val="24"/>
          <w:szCs w:val="24"/>
        </w:rPr>
        <w:t xml:space="preserve">When there is enough clear and robust assessment information to inform </w:t>
      </w:r>
      <w:r>
        <w:rPr>
          <w:sz w:val="24"/>
          <w:szCs w:val="24"/>
        </w:rPr>
        <w:t xml:space="preserve">an </w:t>
      </w:r>
      <w:r w:rsidRPr="0007498F">
        <w:rPr>
          <w:sz w:val="24"/>
          <w:szCs w:val="24"/>
        </w:rPr>
        <w:t xml:space="preserve">identification of need, a Literacy Consultation Meeting should be held.  A Literacy Consultation meeting should include the key school staff involved in the </w:t>
      </w:r>
      <w:r>
        <w:rPr>
          <w:sz w:val="24"/>
          <w:szCs w:val="24"/>
        </w:rPr>
        <w:t>d</w:t>
      </w:r>
      <w:r w:rsidRPr="0007498F">
        <w:rPr>
          <w:sz w:val="24"/>
          <w:szCs w:val="24"/>
        </w:rPr>
        <w:t>yslexia assessment process</w:t>
      </w:r>
      <w:r>
        <w:rPr>
          <w:sz w:val="24"/>
          <w:szCs w:val="24"/>
        </w:rPr>
        <w:t>. Within a</w:t>
      </w:r>
      <w:r w:rsidRPr="0007498F">
        <w:rPr>
          <w:sz w:val="24"/>
          <w:szCs w:val="24"/>
        </w:rPr>
        <w:t xml:space="preserve"> Secondary School this </w:t>
      </w:r>
      <w:r>
        <w:rPr>
          <w:sz w:val="24"/>
          <w:szCs w:val="24"/>
        </w:rPr>
        <w:t>might</w:t>
      </w:r>
      <w:r w:rsidRPr="0007498F">
        <w:rPr>
          <w:sz w:val="24"/>
          <w:szCs w:val="24"/>
        </w:rPr>
        <w:t xml:space="preserve"> in</w:t>
      </w:r>
      <w:r>
        <w:rPr>
          <w:sz w:val="24"/>
          <w:szCs w:val="24"/>
        </w:rPr>
        <w:t>volve</w:t>
      </w:r>
      <w:r w:rsidRPr="0007498F">
        <w:rPr>
          <w:sz w:val="24"/>
          <w:szCs w:val="24"/>
        </w:rPr>
        <w:t xml:space="preserve"> the Pupil Support Coordinator, the </w:t>
      </w:r>
      <w:proofErr w:type="spellStart"/>
      <w:r w:rsidRPr="0007498F">
        <w:rPr>
          <w:sz w:val="24"/>
          <w:szCs w:val="24"/>
        </w:rPr>
        <w:t>SfL</w:t>
      </w:r>
      <w:proofErr w:type="spellEnd"/>
      <w:r w:rsidRPr="0007498F">
        <w:rPr>
          <w:sz w:val="24"/>
          <w:szCs w:val="24"/>
        </w:rPr>
        <w:t xml:space="preserve"> team, and possibly other staff to offer further moderatio</w:t>
      </w:r>
      <w:r w:rsidR="00441A26">
        <w:rPr>
          <w:sz w:val="24"/>
          <w:szCs w:val="24"/>
        </w:rPr>
        <w:t xml:space="preserve">n. </w:t>
      </w:r>
      <w:r w:rsidRPr="0007498F">
        <w:rPr>
          <w:sz w:val="24"/>
          <w:szCs w:val="24"/>
        </w:rPr>
        <w:t xml:space="preserve"> At this meeting, professionals will review all the information available and make decision</w:t>
      </w:r>
      <w:r>
        <w:rPr>
          <w:sz w:val="24"/>
          <w:szCs w:val="24"/>
        </w:rPr>
        <w:t>s</w:t>
      </w:r>
      <w:r w:rsidRPr="0007498F">
        <w:rPr>
          <w:sz w:val="24"/>
          <w:szCs w:val="24"/>
        </w:rPr>
        <w:t xml:space="preserve"> based on the pupil’s needs (see section 6).</w:t>
      </w:r>
      <w:r w:rsidR="00441A26">
        <w:rPr>
          <w:sz w:val="24"/>
          <w:szCs w:val="24"/>
        </w:rPr>
        <w:t xml:space="preserve"> The final section of the Pupil Assessment of Needs: Secondary (section 4) is then completed.</w:t>
      </w:r>
    </w:p>
    <w:p w14:paraId="5A426306" w14:textId="3FDDBEBD" w:rsidR="00564999" w:rsidRDefault="00564999" w:rsidP="00842C58">
      <w:pPr>
        <w:rPr>
          <w:sz w:val="24"/>
          <w:szCs w:val="24"/>
        </w:rPr>
      </w:pPr>
    </w:p>
    <w:p w14:paraId="38EB1F2B" w14:textId="2F178B8A" w:rsidR="00564999" w:rsidRDefault="00564999" w:rsidP="00842C58">
      <w:pPr>
        <w:rPr>
          <w:sz w:val="24"/>
          <w:szCs w:val="24"/>
        </w:rPr>
      </w:pPr>
    </w:p>
    <w:p w14:paraId="3550FB95" w14:textId="7ED063C8" w:rsidR="00564999" w:rsidRDefault="00564999" w:rsidP="00842C58">
      <w:pPr>
        <w:rPr>
          <w:sz w:val="24"/>
          <w:szCs w:val="24"/>
        </w:rPr>
      </w:pPr>
    </w:p>
    <w:p w14:paraId="1B90FC00" w14:textId="242047B8" w:rsidR="00564999" w:rsidRDefault="00564999" w:rsidP="00842C58">
      <w:pPr>
        <w:rPr>
          <w:sz w:val="24"/>
          <w:szCs w:val="24"/>
        </w:rPr>
      </w:pPr>
    </w:p>
    <w:p w14:paraId="056C2EC5" w14:textId="76861EAF" w:rsidR="00564999" w:rsidRDefault="00564999" w:rsidP="00842C58">
      <w:pPr>
        <w:rPr>
          <w:sz w:val="24"/>
          <w:szCs w:val="24"/>
        </w:rPr>
      </w:pPr>
    </w:p>
    <w:p w14:paraId="125417C3" w14:textId="77777777" w:rsidR="006D3984" w:rsidRDefault="006D3984" w:rsidP="00842C58">
      <w:pPr>
        <w:rPr>
          <w:sz w:val="24"/>
          <w:szCs w:val="24"/>
        </w:rPr>
      </w:pPr>
    </w:p>
    <w:p w14:paraId="30BE3F4A" w14:textId="0D8EC1E4" w:rsidR="00564999" w:rsidRDefault="00564999" w:rsidP="00842C58">
      <w:pPr>
        <w:rPr>
          <w:sz w:val="24"/>
          <w:szCs w:val="24"/>
        </w:rPr>
      </w:pPr>
    </w:p>
    <w:p w14:paraId="38B110A9" w14:textId="7BD8EC26" w:rsidR="00564999" w:rsidRDefault="00564999" w:rsidP="00842C58">
      <w:pPr>
        <w:rPr>
          <w:sz w:val="24"/>
          <w:szCs w:val="24"/>
        </w:rPr>
      </w:pPr>
    </w:p>
    <w:p w14:paraId="4BE855F4" w14:textId="2B365E10" w:rsidR="00564999" w:rsidRDefault="00564999" w:rsidP="00842C58">
      <w:pPr>
        <w:rPr>
          <w:sz w:val="24"/>
          <w:szCs w:val="24"/>
        </w:rPr>
      </w:pPr>
    </w:p>
    <w:p w14:paraId="5FC35F48" w14:textId="652B3455" w:rsidR="00564999" w:rsidRDefault="00564999" w:rsidP="00842C58">
      <w:pPr>
        <w:rPr>
          <w:sz w:val="24"/>
          <w:szCs w:val="24"/>
        </w:rPr>
      </w:pPr>
    </w:p>
    <w:p w14:paraId="45837F4A" w14:textId="77777777" w:rsidR="00564999" w:rsidRPr="00543794" w:rsidRDefault="00564999" w:rsidP="00842C58">
      <w:pPr>
        <w:rPr>
          <w:sz w:val="24"/>
          <w:szCs w:val="24"/>
        </w:rPr>
      </w:pPr>
    </w:p>
    <w:p w14:paraId="4AE54F57" w14:textId="63C04624" w:rsidR="00B77379" w:rsidRPr="00070364" w:rsidRDefault="00B77379" w:rsidP="00441A26">
      <w:pPr>
        <w:pStyle w:val="Heading2"/>
      </w:pPr>
      <w:bookmarkStart w:id="23" w:name="_Toc147227684"/>
      <w:r w:rsidRPr="00070364">
        <w:lastRenderedPageBreak/>
        <w:t xml:space="preserve">Literacy Difficulties - A </w:t>
      </w:r>
      <w:r w:rsidR="00186A1E">
        <w:t>p</w:t>
      </w:r>
      <w:r w:rsidRPr="00070364">
        <w:t>athway to support</w:t>
      </w:r>
      <w:r w:rsidR="00543794">
        <w:t xml:space="preserve"> pupils:</w:t>
      </w:r>
      <w:r w:rsidRPr="00070364">
        <w:t xml:space="preserve"> SECONDARY SCHOOL</w:t>
      </w:r>
      <w:bookmarkEnd w:id="23"/>
    </w:p>
    <w:p w14:paraId="5A219CBD" w14:textId="77777777" w:rsidR="00B77379" w:rsidRDefault="00B77379" w:rsidP="00B77379">
      <w:r>
        <w:rPr>
          <w:noProof/>
        </w:rPr>
        <mc:AlternateContent>
          <mc:Choice Requires="wps">
            <w:drawing>
              <wp:anchor distT="0" distB="0" distL="114300" distR="114300" simplePos="0" relativeHeight="251670528" behindDoc="0" locked="0" layoutInCell="1" allowOverlap="1" wp14:anchorId="02E57EC9" wp14:editId="64F150FC">
                <wp:simplePos x="0" y="0"/>
                <wp:positionH relativeFrom="column">
                  <wp:posOffset>-12700</wp:posOffset>
                </wp:positionH>
                <wp:positionV relativeFrom="paragraph">
                  <wp:posOffset>22225</wp:posOffset>
                </wp:positionV>
                <wp:extent cx="5772150" cy="736600"/>
                <wp:effectExtent l="0" t="0" r="19050" b="25400"/>
                <wp:wrapNone/>
                <wp:docPr id="8" name="Rectangle: Rounded Corners 8"/>
                <wp:cNvGraphicFramePr/>
                <a:graphic xmlns:a="http://schemas.openxmlformats.org/drawingml/2006/main">
                  <a:graphicData uri="http://schemas.microsoft.com/office/word/2010/wordprocessingShape">
                    <wps:wsp>
                      <wps:cNvSpPr/>
                      <wps:spPr>
                        <a:xfrm>
                          <a:off x="0" y="0"/>
                          <a:ext cx="5772150" cy="736600"/>
                        </a:xfrm>
                        <a:prstGeom prst="roundRect">
                          <a:avLst/>
                        </a:prstGeom>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464E7FFD" w14:textId="77777777" w:rsidR="00B77379" w:rsidRPr="00894D99" w:rsidRDefault="00B77379" w:rsidP="00B77379">
                            <w:pPr>
                              <w:jc w:val="center"/>
                              <w:rPr>
                                <w:b/>
                                <w:bCs/>
                                <w:sz w:val="24"/>
                                <w:szCs w:val="24"/>
                              </w:rPr>
                            </w:pPr>
                            <w:r w:rsidRPr="00894D99">
                              <w:rPr>
                                <w:b/>
                                <w:bCs/>
                                <w:sz w:val="24"/>
                                <w:szCs w:val="24"/>
                              </w:rPr>
                              <w:t>Initial Concern expressed to</w:t>
                            </w:r>
                            <w:r>
                              <w:rPr>
                                <w:b/>
                                <w:bCs/>
                                <w:sz w:val="24"/>
                                <w:szCs w:val="24"/>
                              </w:rPr>
                              <w:t xml:space="preserve"> Support for Learning staff</w:t>
                            </w:r>
                            <w:r w:rsidRPr="00894D99">
                              <w:rPr>
                                <w:b/>
                                <w:bCs/>
                                <w:sz w:val="24"/>
                                <w:szCs w:val="24"/>
                              </w:rPr>
                              <w:t xml:space="preserve">. </w:t>
                            </w:r>
                          </w:p>
                          <w:p w14:paraId="4C90F0A4" w14:textId="0485FF5F" w:rsidR="00B77379" w:rsidRPr="00894D99" w:rsidRDefault="00B77379" w:rsidP="00B77379">
                            <w:pPr>
                              <w:jc w:val="center"/>
                              <w:rPr>
                                <w:b/>
                                <w:bCs/>
                                <w:sz w:val="24"/>
                                <w:szCs w:val="24"/>
                              </w:rPr>
                            </w:pPr>
                            <w:r w:rsidRPr="00894D99">
                              <w:rPr>
                                <w:b/>
                                <w:bCs/>
                                <w:sz w:val="24"/>
                                <w:szCs w:val="24"/>
                              </w:rPr>
                              <w:t>Concern is recorded</w:t>
                            </w:r>
                            <w:r>
                              <w:rPr>
                                <w:b/>
                                <w:bCs/>
                                <w:sz w:val="24"/>
                                <w:szCs w:val="24"/>
                              </w:rPr>
                              <w:t xml:space="preserve"> on</w:t>
                            </w:r>
                            <w:r w:rsidRPr="00894D99">
                              <w:rPr>
                                <w:b/>
                                <w:bCs/>
                                <w:sz w:val="24"/>
                                <w:szCs w:val="24"/>
                              </w:rPr>
                              <w:t xml:space="preserve"> </w:t>
                            </w:r>
                            <w:r>
                              <w:rPr>
                                <w:b/>
                                <w:bCs/>
                                <w:sz w:val="24"/>
                                <w:szCs w:val="24"/>
                              </w:rPr>
                              <w:t xml:space="preserve">Assessment Profile and parents </w:t>
                            </w:r>
                            <w:r w:rsidR="006E7B11">
                              <w:rPr>
                                <w:b/>
                                <w:bCs/>
                                <w:sz w:val="24"/>
                                <w:szCs w:val="24"/>
                              </w:rPr>
                              <w:t>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E57EC9" id="Rectangle: Rounded Corners 8" o:spid="_x0000_s1033" style="position:absolute;margin-left:-1pt;margin-top:1.75pt;width:454.5pt;height:5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" fillcolor="white [3201]" strokecolor="#92278f [3204]" strokeweight="1pt">
                <v:stroke joinstyle="miter"/>
                <v:textbox>
                  <w:txbxContent>
                    <w:p w14:paraId="464E7FFD" w14:textId="77777777" w:rsidR="00B77379" w:rsidRPr="00894D99" w:rsidRDefault="00B77379" w:rsidP="00B77379">
                      <w:pPr>
                        <w:jc w:val="center"/>
                        <w:rPr>
                          <w:b/>
                          <w:bCs/>
                          <w:sz w:val="24"/>
                          <w:szCs w:val="24"/>
                        </w:rPr>
                      </w:pPr>
                      <w:r w:rsidRPr="00894D99">
                        <w:rPr>
                          <w:b/>
                          <w:bCs/>
                          <w:sz w:val="24"/>
                          <w:szCs w:val="24"/>
                        </w:rPr>
                        <w:t>Initial Concern expressed to</w:t>
                      </w:r>
                      <w:r>
                        <w:rPr>
                          <w:b/>
                          <w:bCs/>
                          <w:sz w:val="24"/>
                          <w:szCs w:val="24"/>
                        </w:rPr>
                        <w:t xml:space="preserve"> Support for Learning staff</w:t>
                      </w:r>
                      <w:r w:rsidRPr="00894D99">
                        <w:rPr>
                          <w:b/>
                          <w:bCs/>
                          <w:sz w:val="24"/>
                          <w:szCs w:val="24"/>
                        </w:rPr>
                        <w:t xml:space="preserve">. </w:t>
                      </w:r>
                    </w:p>
                    <w:p w14:paraId="4C90F0A4" w14:textId="0485FF5F" w:rsidR="00B77379" w:rsidRPr="00894D99" w:rsidRDefault="00B77379" w:rsidP="00B77379">
                      <w:pPr>
                        <w:jc w:val="center"/>
                        <w:rPr>
                          <w:b/>
                          <w:bCs/>
                          <w:sz w:val="24"/>
                          <w:szCs w:val="24"/>
                        </w:rPr>
                      </w:pPr>
                      <w:r w:rsidRPr="00894D99">
                        <w:rPr>
                          <w:b/>
                          <w:bCs/>
                          <w:sz w:val="24"/>
                          <w:szCs w:val="24"/>
                        </w:rPr>
                        <w:t>Concern is recorded</w:t>
                      </w:r>
                      <w:r>
                        <w:rPr>
                          <w:b/>
                          <w:bCs/>
                          <w:sz w:val="24"/>
                          <w:szCs w:val="24"/>
                        </w:rPr>
                        <w:t xml:space="preserve"> on</w:t>
                      </w:r>
                      <w:r w:rsidRPr="00894D99">
                        <w:rPr>
                          <w:b/>
                          <w:bCs/>
                          <w:sz w:val="24"/>
                          <w:szCs w:val="24"/>
                        </w:rPr>
                        <w:t xml:space="preserve"> </w:t>
                      </w:r>
                      <w:r>
                        <w:rPr>
                          <w:b/>
                          <w:bCs/>
                          <w:sz w:val="24"/>
                          <w:szCs w:val="24"/>
                        </w:rPr>
                        <w:t xml:space="preserve">Assessment Profile and parents </w:t>
                      </w:r>
                      <w:r w:rsidR="006E7B11">
                        <w:rPr>
                          <w:b/>
                          <w:bCs/>
                          <w:sz w:val="24"/>
                          <w:szCs w:val="24"/>
                        </w:rPr>
                        <w:t>notified.</w:t>
                      </w:r>
                    </w:p>
                  </w:txbxContent>
                </v:textbox>
              </v:roundrect>
            </w:pict>
          </mc:Fallback>
        </mc:AlternateContent>
      </w:r>
    </w:p>
    <w:p w14:paraId="5686DA39" w14:textId="77777777" w:rsidR="00B77379" w:rsidRDefault="00B77379" w:rsidP="00B77379"/>
    <w:p w14:paraId="0E6E9533" w14:textId="6408CDBE" w:rsidR="00B77379" w:rsidRPr="00350E8D" w:rsidRDefault="00B77379" w:rsidP="00B77379">
      <w:r>
        <w:rPr>
          <w:noProof/>
        </w:rPr>
        <mc:AlternateContent>
          <mc:Choice Requires="wps">
            <w:drawing>
              <wp:anchor distT="0" distB="0" distL="114300" distR="114300" simplePos="0" relativeHeight="251671552" behindDoc="0" locked="0" layoutInCell="1" allowOverlap="1" wp14:anchorId="08752FD1" wp14:editId="1998C3B5">
                <wp:simplePos x="0" y="0"/>
                <wp:positionH relativeFrom="margin">
                  <wp:posOffset>2522855</wp:posOffset>
                </wp:positionH>
                <wp:positionV relativeFrom="paragraph">
                  <wp:posOffset>221615</wp:posOffset>
                </wp:positionV>
                <wp:extent cx="673100" cy="444500"/>
                <wp:effectExtent l="19050" t="0" r="31750" b="31750"/>
                <wp:wrapNone/>
                <wp:docPr id="12" name="Isosceles Triangle 12"/>
                <wp:cNvGraphicFramePr/>
                <a:graphic xmlns:a="http://schemas.openxmlformats.org/drawingml/2006/main">
                  <a:graphicData uri="http://schemas.microsoft.com/office/word/2010/wordprocessingShape">
                    <wps:wsp>
                      <wps:cNvSpPr/>
                      <wps:spPr>
                        <a:xfrm rot="10800000">
                          <a:off x="0" y="0"/>
                          <a:ext cx="673100" cy="444500"/>
                        </a:xfrm>
                        <a:prstGeom prst="triangle">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A17EA" id="Isosceles Triangle 12" o:spid="_x0000_s1026" type="#_x0000_t5" style="position:absolute;margin-left:198.65pt;margin-top:17.45pt;width:53pt;height:35pt;rotation:18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" fillcolor="#92278f [3204]" strokecolor="white [3201]" strokeweight="1.5pt">
                <w10:wrap anchorx="margin"/>
              </v:shape>
            </w:pict>
          </mc:Fallback>
        </mc:AlternateContent>
      </w:r>
    </w:p>
    <w:p w14:paraId="435E8CDC" w14:textId="18E2DA3B" w:rsidR="00B77379" w:rsidRPr="00350E8D" w:rsidRDefault="00B77379" w:rsidP="00B77379"/>
    <w:p w14:paraId="1D4EAAC4" w14:textId="77777777" w:rsidR="00B77379" w:rsidRPr="00350E8D" w:rsidRDefault="00B77379" w:rsidP="00B77379">
      <w:r>
        <w:rPr>
          <w:noProof/>
        </w:rPr>
        <mc:AlternateContent>
          <mc:Choice Requires="wps">
            <w:drawing>
              <wp:anchor distT="0" distB="0" distL="114300" distR="114300" simplePos="0" relativeHeight="251672576" behindDoc="0" locked="0" layoutInCell="1" allowOverlap="1" wp14:anchorId="3E7B3756" wp14:editId="7454CCB7">
                <wp:simplePos x="0" y="0"/>
                <wp:positionH relativeFrom="margin">
                  <wp:posOffset>-6350</wp:posOffset>
                </wp:positionH>
                <wp:positionV relativeFrom="paragraph">
                  <wp:posOffset>92710</wp:posOffset>
                </wp:positionV>
                <wp:extent cx="5772150" cy="1600200"/>
                <wp:effectExtent l="0" t="0" r="19050" b="19050"/>
                <wp:wrapNone/>
                <wp:docPr id="13" name="Rectangle: Rounded Corners 13"/>
                <wp:cNvGraphicFramePr/>
                <a:graphic xmlns:a="http://schemas.openxmlformats.org/drawingml/2006/main">
                  <a:graphicData uri="http://schemas.microsoft.com/office/word/2010/wordprocessingShape">
                    <wps:wsp>
                      <wps:cNvSpPr/>
                      <wps:spPr>
                        <a:xfrm>
                          <a:off x="0" y="0"/>
                          <a:ext cx="5772150" cy="1600200"/>
                        </a:xfrm>
                        <a:prstGeom prst="roundRect">
                          <a:avLst/>
                        </a:prstGeom>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33841331" w14:textId="77777777" w:rsidR="00B77379" w:rsidRPr="00070364" w:rsidRDefault="00B77379" w:rsidP="00B77379">
                            <w:pPr>
                              <w:rPr>
                                <w:b/>
                                <w:bCs/>
                                <w:sz w:val="24"/>
                                <w:szCs w:val="24"/>
                              </w:rPr>
                            </w:pPr>
                            <w:r>
                              <w:rPr>
                                <w:b/>
                                <w:bCs/>
                                <w:sz w:val="24"/>
                                <w:szCs w:val="24"/>
                              </w:rPr>
                              <w:t xml:space="preserve">Begin information gathering </w:t>
                            </w:r>
                          </w:p>
                          <w:p w14:paraId="6CE11830" w14:textId="20F95B74" w:rsidR="00B77379" w:rsidRDefault="00B77379" w:rsidP="00B77379">
                            <w:pPr>
                              <w:pStyle w:val="ListParagraph"/>
                              <w:numPr>
                                <w:ilvl w:val="0"/>
                                <w:numId w:val="9"/>
                              </w:numPr>
                              <w:rPr>
                                <w:sz w:val="24"/>
                                <w:szCs w:val="24"/>
                              </w:rPr>
                            </w:pPr>
                            <w:r>
                              <w:rPr>
                                <w:sz w:val="24"/>
                                <w:szCs w:val="24"/>
                              </w:rPr>
                              <w:t>Round robin to all teachers</w:t>
                            </w:r>
                            <w:r w:rsidR="006E7B11">
                              <w:rPr>
                                <w:sz w:val="24"/>
                                <w:szCs w:val="24"/>
                              </w:rPr>
                              <w:t>.</w:t>
                            </w:r>
                          </w:p>
                          <w:p w14:paraId="1269DE07" w14:textId="193646F0" w:rsidR="00B77379" w:rsidRDefault="00B77379" w:rsidP="00B77379">
                            <w:pPr>
                              <w:pStyle w:val="ListParagraph"/>
                              <w:numPr>
                                <w:ilvl w:val="0"/>
                                <w:numId w:val="9"/>
                              </w:numPr>
                              <w:rPr>
                                <w:sz w:val="24"/>
                                <w:szCs w:val="24"/>
                              </w:rPr>
                            </w:pPr>
                            <w:r>
                              <w:rPr>
                                <w:sz w:val="24"/>
                                <w:szCs w:val="24"/>
                              </w:rPr>
                              <w:t>Complete ‘Have your Say’ with Pupil</w:t>
                            </w:r>
                            <w:r w:rsidR="006E7B11">
                              <w:rPr>
                                <w:sz w:val="24"/>
                                <w:szCs w:val="24"/>
                              </w:rPr>
                              <w:t>.</w:t>
                            </w:r>
                          </w:p>
                          <w:p w14:paraId="02777E4D" w14:textId="524C17D7" w:rsidR="00B77379" w:rsidRDefault="00B77379" w:rsidP="00B77379">
                            <w:pPr>
                              <w:pStyle w:val="ListParagraph"/>
                              <w:numPr>
                                <w:ilvl w:val="0"/>
                                <w:numId w:val="9"/>
                              </w:numPr>
                              <w:rPr>
                                <w:sz w:val="24"/>
                                <w:szCs w:val="24"/>
                              </w:rPr>
                            </w:pPr>
                            <w:r>
                              <w:rPr>
                                <w:sz w:val="24"/>
                                <w:szCs w:val="24"/>
                              </w:rPr>
                              <w:t xml:space="preserve">Complete </w:t>
                            </w:r>
                            <w:r w:rsidR="003205D1">
                              <w:rPr>
                                <w:sz w:val="24"/>
                                <w:szCs w:val="24"/>
                              </w:rPr>
                              <w:t>initial</w:t>
                            </w:r>
                            <w:r>
                              <w:rPr>
                                <w:sz w:val="24"/>
                                <w:szCs w:val="24"/>
                              </w:rPr>
                              <w:t xml:space="preserve"> sections of ‘Assessment Profile’</w:t>
                            </w:r>
                            <w:r w:rsidR="006E7B11">
                              <w:rPr>
                                <w:sz w:val="24"/>
                                <w:szCs w:val="24"/>
                              </w:rPr>
                              <w:t>.</w:t>
                            </w:r>
                          </w:p>
                          <w:p w14:paraId="3D34F596" w14:textId="77777777" w:rsidR="00B77379" w:rsidRPr="005509DA" w:rsidRDefault="00B77379" w:rsidP="00B77379">
                            <w:pPr>
                              <w:rPr>
                                <w:b/>
                                <w:bCs/>
                                <w:sz w:val="20"/>
                                <w:szCs w:val="20"/>
                              </w:rPr>
                            </w:pPr>
                            <w:r w:rsidRPr="005509DA">
                              <w:rPr>
                                <w:b/>
                                <w:bCs/>
                                <w:sz w:val="20"/>
                                <w:szCs w:val="20"/>
                              </w:rPr>
                              <w:t>IF FOLLOWING THIS THERE IS NO EVIDENCE OF SEVERE AND PERSISTENT DIFFICULTIES, RECORD ON ASSESSMENT PROFILE AND INFORM PARENTS (see sample letter)</w:t>
                            </w:r>
                          </w:p>
                          <w:p w14:paraId="33BE5C61" w14:textId="77777777" w:rsidR="00B77379" w:rsidRDefault="00B77379" w:rsidP="00B77379">
                            <w:pPr>
                              <w:ind w:left="360"/>
                              <w:rPr>
                                <w:sz w:val="24"/>
                                <w:szCs w:val="24"/>
                              </w:rPr>
                            </w:pPr>
                          </w:p>
                          <w:p w14:paraId="28EABA66" w14:textId="77777777" w:rsidR="00B77379" w:rsidRPr="005509DA" w:rsidRDefault="00B77379" w:rsidP="00B77379">
                            <w:pPr>
                              <w:ind w:left="360"/>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7B3756" id="Rectangle: Rounded Corners 13" o:spid="_x0000_s1034" style="position:absolute;margin-left:-.5pt;margin-top:7.3pt;width:454.5pt;height:126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" fillcolor="white [3201]" strokecolor="#92278f [3204]" strokeweight="1pt">
                <v:stroke joinstyle="miter"/>
                <v:textbox>
                  <w:txbxContent>
                    <w:p w14:paraId="33841331" w14:textId="77777777" w:rsidR="00B77379" w:rsidRPr="00070364" w:rsidRDefault="00B77379" w:rsidP="00B77379">
                      <w:pPr>
                        <w:rPr>
                          <w:b/>
                          <w:bCs/>
                          <w:sz w:val="24"/>
                          <w:szCs w:val="24"/>
                        </w:rPr>
                      </w:pPr>
                      <w:r>
                        <w:rPr>
                          <w:b/>
                          <w:bCs/>
                          <w:sz w:val="24"/>
                          <w:szCs w:val="24"/>
                        </w:rPr>
                        <w:t xml:space="preserve">Begin information gathering </w:t>
                      </w:r>
                    </w:p>
                    <w:p w14:paraId="6CE11830" w14:textId="20F95B74" w:rsidR="00B77379" w:rsidRDefault="00B77379" w:rsidP="00B77379">
                      <w:pPr>
                        <w:pStyle w:val="ListParagraph"/>
                        <w:numPr>
                          <w:ilvl w:val="0"/>
                          <w:numId w:val="9"/>
                        </w:numPr>
                        <w:rPr>
                          <w:sz w:val="24"/>
                          <w:szCs w:val="24"/>
                        </w:rPr>
                      </w:pPr>
                      <w:r>
                        <w:rPr>
                          <w:sz w:val="24"/>
                          <w:szCs w:val="24"/>
                        </w:rPr>
                        <w:t>Round robin to all teachers</w:t>
                      </w:r>
                      <w:r w:rsidR="006E7B11">
                        <w:rPr>
                          <w:sz w:val="24"/>
                          <w:szCs w:val="24"/>
                        </w:rPr>
                        <w:t>.</w:t>
                      </w:r>
                    </w:p>
                    <w:p w14:paraId="1269DE07" w14:textId="193646F0" w:rsidR="00B77379" w:rsidRDefault="00B77379" w:rsidP="00B77379">
                      <w:pPr>
                        <w:pStyle w:val="ListParagraph"/>
                        <w:numPr>
                          <w:ilvl w:val="0"/>
                          <w:numId w:val="9"/>
                        </w:numPr>
                        <w:rPr>
                          <w:sz w:val="24"/>
                          <w:szCs w:val="24"/>
                        </w:rPr>
                      </w:pPr>
                      <w:r>
                        <w:rPr>
                          <w:sz w:val="24"/>
                          <w:szCs w:val="24"/>
                        </w:rPr>
                        <w:t>Complete ‘Have your Say’ with Pupil</w:t>
                      </w:r>
                      <w:r w:rsidR="006E7B11">
                        <w:rPr>
                          <w:sz w:val="24"/>
                          <w:szCs w:val="24"/>
                        </w:rPr>
                        <w:t>.</w:t>
                      </w:r>
                    </w:p>
                    <w:p w14:paraId="02777E4D" w14:textId="524C17D7" w:rsidR="00B77379" w:rsidRDefault="00B77379" w:rsidP="00B77379">
                      <w:pPr>
                        <w:pStyle w:val="ListParagraph"/>
                        <w:numPr>
                          <w:ilvl w:val="0"/>
                          <w:numId w:val="9"/>
                        </w:numPr>
                        <w:rPr>
                          <w:sz w:val="24"/>
                          <w:szCs w:val="24"/>
                        </w:rPr>
                      </w:pPr>
                      <w:r>
                        <w:rPr>
                          <w:sz w:val="24"/>
                          <w:szCs w:val="24"/>
                        </w:rPr>
                        <w:t xml:space="preserve">Complete </w:t>
                      </w:r>
                      <w:r w:rsidR="003205D1">
                        <w:rPr>
                          <w:sz w:val="24"/>
                          <w:szCs w:val="24"/>
                        </w:rPr>
                        <w:t>initial</w:t>
                      </w:r>
                      <w:r>
                        <w:rPr>
                          <w:sz w:val="24"/>
                          <w:szCs w:val="24"/>
                        </w:rPr>
                        <w:t xml:space="preserve"> sections of ‘Assessment Profile’</w:t>
                      </w:r>
                      <w:r w:rsidR="006E7B11">
                        <w:rPr>
                          <w:sz w:val="24"/>
                          <w:szCs w:val="24"/>
                        </w:rPr>
                        <w:t>.</w:t>
                      </w:r>
                    </w:p>
                    <w:p w14:paraId="3D34F596" w14:textId="77777777" w:rsidR="00B77379" w:rsidRPr="005509DA" w:rsidRDefault="00B77379" w:rsidP="00B77379">
                      <w:pPr>
                        <w:rPr>
                          <w:b/>
                          <w:bCs/>
                          <w:sz w:val="20"/>
                          <w:szCs w:val="20"/>
                        </w:rPr>
                      </w:pPr>
                      <w:r w:rsidRPr="005509DA">
                        <w:rPr>
                          <w:b/>
                          <w:bCs/>
                          <w:sz w:val="20"/>
                          <w:szCs w:val="20"/>
                        </w:rPr>
                        <w:t>IF FOLLOWING THIS THERE IS NO EVIDENCE OF SEVERE AND PERSISTENT DIFFICULTIES, RECORD ON ASSESSMENT PROFILE AND INFORM PARENTS (see sample letter)</w:t>
                      </w:r>
                    </w:p>
                    <w:p w14:paraId="33BE5C61" w14:textId="77777777" w:rsidR="00B77379" w:rsidRDefault="00B77379" w:rsidP="00B77379">
                      <w:pPr>
                        <w:ind w:left="360"/>
                        <w:rPr>
                          <w:sz w:val="24"/>
                          <w:szCs w:val="24"/>
                        </w:rPr>
                      </w:pPr>
                    </w:p>
                    <w:p w14:paraId="28EABA66" w14:textId="77777777" w:rsidR="00B77379" w:rsidRPr="005509DA" w:rsidRDefault="00B77379" w:rsidP="00B77379">
                      <w:pPr>
                        <w:ind w:left="360"/>
                        <w:rPr>
                          <w:sz w:val="24"/>
                          <w:szCs w:val="24"/>
                        </w:rPr>
                      </w:pPr>
                    </w:p>
                  </w:txbxContent>
                </v:textbox>
                <w10:wrap anchorx="margin"/>
              </v:roundrect>
            </w:pict>
          </mc:Fallback>
        </mc:AlternateContent>
      </w:r>
    </w:p>
    <w:p w14:paraId="6DF9E8AF" w14:textId="77777777" w:rsidR="00B77379" w:rsidRPr="00350E8D" w:rsidRDefault="00B77379" w:rsidP="00B77379"/>
    <w:p w14:paraId="2760665B" w14:textId="77777777" w:rsidR="00B77379" w:rsidRPr="00350E8D" w:rsidRDefault="00B77379" w:rsidP="00B77379"/>
    <w:p w14:paraId="38437060" w14:textId="77777777" w:rsidR="00B77379" w:rsidRPr="00350E8D" w:rsidRDefault="00B77379" w:rsidP="00B77379"/>
    <w:p w14:paraId="0E3AD903" w14:textId="77777777" w:rsidR="00B77379" w:rsidRPr="00350E8D" w:rsidRDefault="00B77379" w:rsidP="00B77379"/>
    <w:p w14:paraId="02A3FC2B" w14:textId="77777777" w:rsidR="00B77379" w:rsidRPr="00350E8D" w:rsidRDefault="00B77379" w:rsidP="00B77379"/>
    <w:p w14:paraId="680DBA50" w14:textId="77777777" w:rsidR="00B77379" w:rsidRPr="00350E8D" w:rsidRDefault="00B77379" w:rsidP="00B77379">
      <w:r>
        <w:rPr>
          <w:noProof/>
        </w:rPr>
        <mc:AlternateContent>
          <mc:Choice Requires="wps">
            <w:drawing>
              <wp:anchor distT="0" distB="0" distL="114300" distR="114300" simplePos="0" relativeHeight="251673600" behindDoc="0" locked="0" layoutInCell="1" allowOverlap="1" wp14:anchorId="5488F288" wp14:editId="743E8D7A">
                <wp:simplePos x="0" y="0"/>
                <wp:positionH relativeFrom="margin">
                  <wp:posOffset>2573655</wp:posOffset>
                </wp:positionH>
                <wp:positionV relativeFrom="paragraph">
                  <wp:posOffset>20320</wp:posOffset>
                </wp:positionV>
                <wp:extent cx="673100" cy="444500"/>
                <wp:effectExtent l="19050" t="0" r="31750" b="31750"/>
                <wp:wrapNone/>
                <wp:docPr id="14" name="Isosceles Triangle 14"/>
                <wp:cNvGraphicFramePr/>
                <a:graphic xmlns:a="http://schemas.openxmlformats.org/drawingml/2006/main">
                  <a:graphicData uri="http://schemas.microsoft.com/office/word/2010/wordprocessingShape">
                    <wps:wsp>
                      <wps:cNvSpPr/>
                      <wps:spPr>
                        <a:xfrm rot="10800000">
                          <a:off x="0" y="0"/>
                          <a:ext cx="673100" cy="444500"/>
                        </a:xfrm>
                        <a:prstGeom prst="triangle">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DFD3" id="Isosceles Triangle 14" o:spid="_x0000_s1026" type="#_x0000_t5" style="position:absolute;margin-left:202.65pt;margin-top:1.6pt;width:53pt;height:35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" fillcolor="#92278f [3204]" strokecolor="white [3201]" strokeweight="1.5pt">
                <w10:wrap anchorx="margin"/>
              </v:shape>
            </w:pict>
          </mc:Fallback>
        </mc:AlternateContent>
      </w:r>
    </w:p>
    <w:p w14:paraId="71B16DD9" w14:textId="77777777" w:rsidR="00B77379" w:rsidRPr="00350E8D" w:rsidRDefault="00B77379" w:rsidP="00B77379">
      <w:r>
        <w:rPr>
          <w:noProof/>
        </w:rPr>
        <mc:AlternateContent>
          <mc:Choice Requires="wps">
            <w:drawing>
              <wp:anchor distT="0" distB="0" distL="114300" distR="114300" simplePos="0" relativeHeight="251674624" behindDoc="0" locked="0" layoutInCell="1" allowOverlap="1" wp14:anchorId="70FA66F0" wp14:editId="1EC66B0C">
                <wp:simplePos x="0" y="0"/>
                <wp:positionH relativeFrom="margin">
                  <wp:posOffset>-6350</wp:posOffset>
                </wp:positionH>
                <wp:positionV relativeFrom="paragraph">
                  <wp:posOffset>226060</wp:posOffset>
                </wp:positionV>
                <wp:extent cx="5772150" cy="860425"/>
                <wp:effectExtent l="0" t="0" r="19050" b="15875"/>
                <wp:wrapNone/>
                <wp:docPr id="15" name="Rectangle: Rounded Corners 15"/>
                <wp:cNvGraphicFramePr/>
                <a:graphic xmlns:a="http://schemas.openxmlformats.org/drawingml/2006/main">
                  <a:graphicData uri="http://schemas.microsoft.com/office/word/2010/wordprocessingShape">
                    <wps:wsp>
                      <wps:cNvSpPr/>
                      <wps:spPr>
                        <a:xfrm>
                          <a:off x="0" y="0"/>
                          <a:ext cx="5772150" cy="860425"/>
                        </a:xfrm>
                        <a:prstGeom prst="roundRect">
                          <a:avLst/>
                        </a:prstGeom>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5114BDC1" w14:textId="77777777" w:rsidR="00B77379" w:rsidRDefault="00B77379" w:rsidP="00B77379">
                            <w:pPr>
                              <w:pStyle w:val="ListParagraph"/>
                              <w:ind w:left="0"/>
                              <w:rPr>
                                <w:b/>
                                <w:bCs/>
                                <w:sz w:val="24"/>
                                <w:szCs w:val="24"/>
                              </w:rPr>
                            </w:pPr>
                            <w:r>
                              <w:rPr>
                                <w:b/>
                                <w:bCs/>
                                <w:sz w:val="24"/>
                                <w:szCs w:val="24"/>
                              </w:rPr>
                              <w:t>Continuing concern –further information gathering</w:t>
                            </w:r>
                          </w:p>
                          <w:p w14:paraId="23C06F07" w14:textId="1924E39A" w:rsidR="00B77379" w:rsidRPr="005509DA" w:rsidRDefault="00B77379" w:rsidP="00B77379">
                            <w:pPr>
                              <w:pStyle w:val="ListParagraph"/>
                              <w:numPr>
                                <w:ilvl w:val="0"/>
                                <w:numId w:val="10"/>
                              </w:numPr>
                              <w:rPr>
                                <w:b/>
                                <w:bCs/>
                                <w:sz w:val="24"/>
                                <w:szCs w:val="24"/>
                              </w:rPr>
                            </w:pPr>
                            <w:r>
                              <w:rPr>
                                <w:sz w:val="24"/>
                                <w:szCs w:val="24"/>
                              </w:rPr>
                              <w:t xml:space="preserve">Carry out standardised assessment of </w:t>
                            </w:r>
                            <w:r w:rsidR="006E7B11">
                              <w:rPr>
                                <w:sz w:val="24"/>
                                <w:szCs w:val="24"/>
                              </w:rPr>
                              <w:t>literacy.</w:t>
                            </w:r>
                            <w:r>
                              <w:rPr>
                                <w:sz w:val="24"/>
                                <w:szCs w:val="24"/>
                              </w:rPr>
                              <w:t xml:space="preserve"> </w:t>
                            </w:r>
                          </w:p>
                          <w:p w14:paraId="2870382F" w14:textId="373C5799" w:rsidR="00B77379" w:rsidRPr="005509DA" w:rsidRDefault="00B77379" w:rsidP="00B77379">
                            <w:pPr>
                              <w:pStyle w:val="ListParagraph"/>
                              <w:numPr>
                                <w:ilvl w:val="0"/>
                                <w:numId w:val="10"/>
                              </w:numPr>
                              <w:rPr>
                                <w:b/>
                                <w:bCs/>
                                <w:sz w:val="24"/>
                                <w:szCs w:val="24"/>
                              </w:rPr>
                            </w:pPr>
                            <w:r>
                              <w:rPr>
                                <w:sz w:val="24"/>
                                <w:szCs w:val="24"/>
                              </w:rPr>
                              <w:t>Review examples of pupil’s work</w:t>
                            </w:r>
                            <w:r w:rsidR="006E7B11">
                              <w:rPr>
                                <w:sz w:val="24"/>
                                <w:szCs w:val="24"/>
                              </w:rPr>
                              <w:t>.</w:t>
                            </w:r>
                          </w:p>
                          <w:p w14:paraId="74283857" w14:textId="77777777" w:rsidR="00B77379" w:rsidRPr="005509DA" w:rsidRDefault="00B77379" w:rsidP="00B77379">
                            <w:pPr>
                              <w:pStyle w:val="ListParagraph"/>
                              <w:numPr>
                                <w:ilvl w:val="0"/>
                                <w:numId w:val="10"/>
                              </w:numPr>
                              <w:rPr>
                                <w:b/>
                                <w:bCs/>
                                <w:sz w:val="24"/>
                                <w:szCs w:val="24"/>
                              </w:rPr>
                            </w:pPr>
                          </w:p>
                          <w:p w14:paraId="46065692" w14:textId="77777777" w:rsidR="00B77379" w:rsidRPr="007901AC" w:rsidRDefault="00B77379" w:rsidP="00B77379">
                            <w:pPr>
                              <w:pStyle w:val="ListParagraph"/>
                              <w:numPr>
                                <w:ilvl w:val="0"/>
                                <w:numId w:val="10"/>
                              </w:numP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FA66F0" id="Rectangle: Rounded Corners 15" o:spid="_x0000_s1035" style="position:absolute;margin-left:-.5pt;margin-top:17.8pt;width:454.5pt;height:67.7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" fillcolor="white [3201]" strokecolor="#92278f [3204]" strokeweight="1pt">
                <v:stroke joinstyle="miter"/>
                <v:textbox>
                  <w:txbxContent>
                    <w:p w14:paraId="5114BDC1" w14:textId="77777777" w:rsidR="00B77379" w:rsidRDefault="00B77379" w:rsidP="00B77379">
                      <w:pPr>
                        <w:pStyle w:val="ListParagraph"/>
                        <w:ind w:left="0"/>
                        <w:rPr>
                          <w:b/>
                          <w:bCs/>
                          <w:sz w:val="24"/>
                          <w:szCs w:val="24"/>
                        </w:rPr>
                      </w:pPr>
                      <w:r>
                        <w:rPr>
                          <w:b/>
                          <w:bCs/>
                          <w:sz w:val="24"/>
                          <w:szCs w:val="24"/>
                        </w:rPr>
                        <w:t>Continuing concern –further information gathering</w:t>
                      </w:r>
                    </w:p>
                    <w:p w14:paraId="23C06F07" w14:textId="1924E39A" w:rsidR="00B77379" w:rsidRPr="005509DA" w:rsidRDefault="00B77379" w:rsidP="00B77379">
                      <w:pPr>
                        <w:pStyle w:val="ListParagraph"/>
                        <w:numPr>
                          <w:ilvl w:val="0"/>
                          <w:numId w:val="10"/>
                        </w:numPr>
                        <w:rPr>
                          <w:b/>
                          <w:bCs/>
                          <w:sz w:val="24"/>
                          <w:szCs w:val="24"/>
                        </w:rPr>
                      </w:pPr>
                      <w:r>
                        <w:rPr>
                          <w:sz w:val="24"/>
                          <w:szCs w:val="24"/>
                        </w:rPr>
                        <w:t xml:space="preserve">Carry out standardised assessment of </w:t>
                      </w:r>
                      <w:r w:rsidR="006E7B11">
                        <w:rPr>
                          <w:sz w:val="24"/>
                          <w:szCs w:val="24"/>
                        </w:rPr>
                        <w:t>literacy.</w:t>
                      </w:r>
                      <w:r>
                        <w:rPr>
                          <w:sz w:val="24"/>
                          <w:szCs w:val="24"/>
                        </w:rPr>
                        <w:t xml:space="preserve"> </w:t>
                      </w:r>
                    </w:p>
                    <w:p w14:paraId="2870382F" w14:textId="373C5799" w:rsidR="00B77379" w:rsidRPr="005509DA" w:rsidRDefault="00B77379" w:rsidP="00B77379">
                      <w:pPr>
                        <w:pStyle w:val="ListParagraph"/>
                        <w:numPr>
                          <w:ilvl w:val="0"/>
                          <w:numId w:val="10"/>
                        </w:numPr>
                        <w:rPr>
                          <w:b/>
                          <w:bCs/>
                          <w:sz w:val="24"/>
                          <w:szCs w:val="24"/>
                        </w:rPr>
                      </w:pPr>
                      <w:r>
                        <w:rPr>
                          <w:sz w:val="24"/>
                          <w:szCs w:val="24"/>
                        </w:rPr>
                        <w:t>Review examples of pupil’s work</w:t>
                      </w:r>
                      <w:r w:rsidR="006E7B11">
                        <w:rPr>
                          <w:sz w:val="24"/>
                          <w:szCs w:val="24"/>
                        </w:rPr>
                        <w:t>.</w:t>
                      </w:r>
                    </w:p>
                    <w:p w14:paraId="74283857" w14:textId="77777777" w:rsidR="00B77379" w:rsidRPr="005509DA" w:rsidRDefault="00B77379" w:rsidP="00B77379">
                      <w:pPr>
                        <w:pStyle w:val="ListParagraph"/>
                        <w:numPr>
                          <w:ilvl w:val="0"/>
                          <w:numId w:val="10"/>
                        </w:numPr>
                        <w:rPr>
                          <w:b/>
                          <w:bCs/>
                          <w:sz w:val="24"/>
                          <w:szCs w:val="24"/>
                        </w:rPr>
                      </w:pPr>
                    </w:p>
                    <w:p w14:paraId="46065692" w14:textId="77777777" w:rsidR="00B77379" w:rsidRPr="007901AC" w:rsidRDefault="00B77379" w:rsidP="00B77379">
                      <w:pPr>
                        <w:pStyle w:val="ListParagraph"/>
                        <w:numPr>
                          <w:ilvl w:val="0"/>
                          <w:numId w:val="10"/>
                        </w:numPr>
                        <w:rPr>
                          <w:b/>
                          <w:bCs/>
                          <w:sz w:val="24"/>
                          <w:szCs w:val="24"/>
                        </w:rPr>
                      </w:pPr>
                    </w:p>
                  </w:txbxContent>
                </v:textbox>
                <w10:wrap anchorx="margin"/>
              </v:roundrect>
            </w:pict>
          </mc:Fallback>
        </mc:AlternateContent>
      </w:r>
    </w:p>
    <w:p w14:paraId="3ED0060F" w14:textId="77777777" w:rsidR="00B77379" w:rsidRPr="00350E8D" w:rsidRDefault="00B77379" w:rsidP="00B77379"/>
    <w:p w14:paraId="4D853A66" w14:textId="77777777" w:rsidR="00B77379" w:rsidRPr="00350E8D" w:rsidRDefault="00B77379" w:rsidP="00B77379"/>
    <w:p w14:paraId="0B1E49CD" w14:textId="77777777" w:rsidR="00B77379" w:rsidRPr="00350E8D" w:rsidRDefault="00B77379" w:rsidP="00B77379">
      <w:r>
        <w:rPr>
          <w:noProof/>
        </w:rPr>
        <mc:AlternateContent>
          <mc:Choice Requires="wps">
            <w:drawing>
              <wp:anchor distT="0" distB="0" distL="114300" distR="114300" simplePos="0" relativeHeight="251676672" behindDoc="0" locked="0" layoutInCell="1" allowOverlap="1" wp14:anchorId="6C0D43EF" wp14:editId="19F2B2E3">
                <wp:simplePos x="0" y="0"/>
                <wp:positionH relativeFrom="margin">
                  <wp:posOffset>2522855</wp:posOffset>
                </wp:positionH>
                <wp:positionV relativeFrom="paragraph">
                  <wp:posOffset>278873</wp:posOffset>
                </wp:positionV>
                <wp:extent cx="673100" cy="444500"/>
                <wp:effectExtent l="19050" t="0" r="31750" b="31750"/>
                <wp:wrapNone/>
                <wp:docPr id="16" name="Isosceles Triangle 16"/>
                <wp:cNvGraphicFramePr/>
                <a:graphic xmlns:a="http://schemas.openxmlformats.org/drawingml/2006/main">
                  <a:graphicData uri="http://schemas.microsoft.com/office/word/2010/wordprocessingShape">
                    <wps:wsp>
                      <wps:cNvSpPr/>
                      <wps:spPr>
                        <a:xfrm rot="10800000">
                          <a:off x="0" y="0"/>
                          <a:ext cx="673100" cy="444500"/>
                        </a:xfrm>
                        <a:prstGeom prst="triangle">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32624" id="Isosceles Triangle 16" o:spid="_x0000_s1026" type="#_x0000_t5" style="position:absolute;margin-left:198.65pt;margin-top:21.95pt;width:53pt;height:35pt;rotation:18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" fillcolor="#92278f [3204]" strokecolor="white [3201]" strokeweight="1.5pt">
                <w10:wrap anchorx="margin"/>
              </v:shape>
            </w:pict>
          </mc:Fallback>
        </mc:AlternateContent>
      </w:r>
    </w:p>
    <w:p w14:paraId="240202C9" w14:textId="77777777" w:rsidR="00B77379" w:rsidRPr="00350E8D" w:rsidRDefault="00B77379" w:rsidP="00B77379"/>
    <w:p w14:paraId="7C318D2B" w14:textId="77777777" w:rsidR="00B77379" w:rsidRPr="00350E8D" w:rsidRDefault="00B77379" w:rsidP="00B77379">
      <w:r>
        <w:rPr>
          <w:noProof/>
        </w:rPr>
        <mc:AlternateContent>
          <mc:Choice Requires="wps">
            <w:drawing>
              <wp:anchor distT="0" distB="0" distL="114300" distR="114300" simplePos="0" relativeHeight="251675648" behindDoc="0" locked="0" layoutInCell="1" allowOverlap="1" wp14:anchorId="54D0B2FB" wp14:editId="4B5F69B8">
                <wp:simplePos x="0" y="0"/>
                <wp:positionH relativeFrom="margin">
                  <wp:align>left</wp:align>
                </wp:positionH>
                <wp:positionV relativeFrom="paragraph">
                  <wp:posOffset>151130</wp:posOffset>
                </wp:positionV>
                <wp:extent cx="5772150" cy="905773"/>
                <wp:effectExtent l="0" t="0" r="19050" b="27940"/>
                <wp:wrapNone/>
                <wp:docPr id="17" name="Rectangle: Rounded Corners 17"/>
                <wp:cNvGraphicFramePr/>
                <a:graphic xmlns:a="http://schemas.openxmlformats.org/drawingml/2006/main">
                  <a:graphicData uri="http://schemas.microsoft.com/office/word/2010/wordprocessingShape">
                    <wps:wsp>
                      <wps:cNvSpPr/>
                      <wps:spPr>
                        <a:xfrm>
                          <a:off x="0" y="0"/>
                          <a:ext cx="5772150" cy="905773"/>
                        </a:xfrm>
                        <a:prstGeom prst="roundRect">
                          <a:avLst/>
                        </a:prstGeom>
                        <a:ln>
                          <a:solidFill>
                            <a:schemeClr val="accent1"/>
                          </a:solidFill>
                        </a:ln>
                      </wps:spPr>
                      <wps:style>
                        <a:lnRef idx="2">
                          <a:schemeClr val="accent3"/>
                        </a:lnRef>
                        <a:fillRef idx="1">
                          <a:schemeClr val="lt1"/>
                        </a:fillRef>
                        <a:effectRef idx="0">
                          <a:schemeClr val="accent3"/>
                        </a:effectRef>
                        <a:fontRef idx="minor">
                          <a:schemeClr val="dk1"/>
                        </a:fontRef>
                      </wps:style>
                      <wps:txbx>
                        <w:txbxContent>
                          <w:p w14:paraId="6E3EFFAB" w14:textId="77777777" w:rsidR="00B77379" w:rsidRDefault="00B77379" w:rsidP="00B77379">
                            <w:pPr>
                              <w:rPr>
                                <w:b/>
                                <w:bCs/>
                                <w:sz w:val="24"/>
                                <w:szCs w:val="24"/>
                              </w:rPr>
                            </w:pPr>
                            <w:r>
                              <w:rPr>
                                <w:b/>
                                <w:bCs/>
                                <w:sz w:val="24"/>
                                <w:szCs w:val="24"/>
                              </w:rPr>
                              <w:t>Review progress/planning meeting</w:t>
                            </w:r>
                          </w:p>
                          <w:p w14:paraId="01E3481F" w14:textId="4C1B129C" w:rsidR="00B77379" w:rsidRDefault="00B77379" w:rsidP="00B77379">
                            <w:pPr>
                              <w:pStyle w:val="ListParagraph"/>
                              <w:numPr>
                                <w:ilvl w:val="0"/>
                                <w:numId w:val="11"/>
                              </w:numPr>
                              <w:rPr>
                                <w:sz w:val="24"/>
                                <w:szCs w:val="24"/>
                              </w:rPr>
                            </w:pPr>
                            <w:r>
                              <w:rPr>
                                <w:sz w:val="24"/>
                                <w:szCs w:val="24"/>
                              </w:rPr>
                              <w:t xml:space="preserve">Support for Learning team review progress and all assessment information to determine next </w:t>
                            </w:r>
                            <w:r w:rsidR="006E7B11">
                              <w:rPr>
                                <w:sz w:val="24"/>
                                <w:szCs w:val="24"/>
                              </w:rPr>
                              <w:t>steps.</w:t>
                            </w:r>
                          </w:p>
                          <w:p w14:paraId="075290A0" w14:textId="77777777" w:rsidR="00B77379" w:rsidRPr="00350E8D" w:rsidRDefault="00B77379" w:rsidP="00B77379">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D0B2FB" id="Rectangle: Rounded Corners 17" o:spid="_x0000_s1036" style="position:absolute;margin-left:0;margin-top:11.9pt;width:454.5pt;height:71.3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" fillcolor="white [3201]" strokecolor="#92278f [3204]" strokeweight="1pt">
                <v:stroke joinstyle="miter"/>
                <v:textbox>
                  <w:txbxContent>
                    <w:p w14:paraId="6E3EFFAB" w14:textId="77777777" w:rsidR="00B77379" w:rsidRDefault="00B77379" w:rsidP="00B77379">
                      <w:pPr>
                        <w:rPr>
                          <w:b/>
                          <w:bCs/>
                          <w:sz w:val="24"/>
                          <w:szCs w:val="24"/>
                        </w:rPr>
                      </w:pPr>
                      <w:r>
                        <w:rPr>
                          <w:b/>
                          <w:bCs/>
                          <w:sz w:val="24"/>
                          <w:szCs w:val="24"/>
                        </w:rPr>
                        <w:t>Review progress/planning meeting</w:t>
                      </w:r>
                    </w:p>
                    <w:p w14:paraId="01E3481F" w14:textId="4C1B129C" w:rsidR="00B77379" w:rsidRDefault="00B77379" w:rsidP="00B77379">
                      <w:pPr>
                        <w:pStyle w:val="ListParagraph"/>
                        <w:numPr>
                          <w:ilvl w:val="0"/>
                          <w:numId w:val="11"/>
                        </w:numPr>
                        <w:rPr>
                          <w:sz w:val="24"/>
                          <w:szCs w:val="24"/>
                        </w:rPr>
                      </w:pPr>
                      <w:r>
                        <w:rPr>
                          <w:sz w:val="24"/>
                          <w:szCs w:val="24"/>
                        </w:rPr>
                        <w:t xml:space="preserve">Support for Learning team review progress and all assessment information to determine next </w:t>
                      </w:r>
                      <w:r w:rsidR="006E7B11">
                        <w:rPr>
                          <w:sz w:val="24"/>
                          <w:szCs w:val="24"/>
                        </w:rPr>
                        <w:t>steps.</w:t>
                      </w:r>
                    </w:p>
                    <w:p w14:paraId="075290A0" w14:textId="77777777" w:rsidR="00B77379" w:rsidRPr="00350E8D" w:rsidRDefault="00B77379" w:rsidP="00B77379">
                      <w:pPr>
                        <w:rPr>
                          <w:sz w:val="24"/>
                          <w:szCs w:val="24"/>
                        </w:rPr>
                      </w:pPr>
                    </w:p>
                  </w:txbxContent>
                </v:textbox>
                <w10:wrap anchorx="margin"/>
              </v:roundrect>
            </w:pict>
          </mc:Fallback>
        </mc:AlternateContent>
      </w:r>
    </w:p>
    <w:p w14:paraId="140194A6" w14:textId="77777777" w:rsidR="00B77379" w:rsidRPr="00350E8D" w:rsidRDefault="00B77379" w:rsidP="00B77379"/>
    <w:p w14:paraId="1BB058AF" w14:textId="4FDEA4BE" w:rsidR="00B77379" w:rsidRPr="00350E8D" w:rsidRDefault="00B77379" w:rsidP="00B77379"/>
    <w:p w14:paraId="5746E3C6" w14:textId="7D8EFD83" w:rsidR="00B77379" w:rsidRPr="00350E8D" w:rsidRDefault="00A80A54" w:rsidP="00B77379">
      <w:r>
        <w:rPr>
          <w:noProof/>
        </w:rPr>
        <mc:AlternateContent>
          <mc:Choice Requires="wps">
            <w:drawing>
              <wp:anchor distT="0" distB="0" distL="114300" distR="114300" simplePos="0" relativeHeight="251679744" behindDoc="0" locked="0" layoutInCell="1" allowOverlap="1" wp14:anchorId="2EC6E423" wp14:editId="567136EB">
                <wp:simplePos x="0" y="0"/>
                <wp:positionH relativeFrom="margin">
                  <wp:posOffset>2575836</wp:posOffset>
                </wp:positionH>
                <wp:positionV relativeFrom="paragraph">
                  <wp:posOffset>283210</wp:posOffset>
                </wp:positionV>
                <wp:extent cx="673100" cy="444500"/>
                <wp:effectExtent l="19050" t="0" r="31750" b="31750"/>
                <wp:wrapNone/>
                <wp:docPr id="21" name="Isosceles Triangle 21"/>
                <wp:cNvGraphicFramePr/>
                <a:graphic xmlns:a="http://schemas.openxmlformats.org/drawingml/2006/main">
                  <a:graphicData uri="http://schemas.microsoft.com/office/word/2010/wordprocessingShape">
                    <wps:wsp>
                      <wps:cNvSpPr/>
                      <wps:spPr>
                        <a:xfrm rot="10800000">
                          <a:off x="0" y="0"/>
                          <a:ext cx="673100" cy="444500"/>
                        </a:xfrm>
                        <a:prstGeom prst="triangle">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6BD2C" id="Isosceles Triangle 21" o:spid="_x0000_s1026" type="#_x0000_t5" style="position:absolute;margin-left:202.8pt;margin-top:22.3pt;width:53pt;height:35pt;rotation:18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" fillcolor="#92278f [3204]" strokecolor="white [3201]" strokeweight="1.5pt">
                <w10:wrap anchorx="margin"/>
              </v:shape>
            </w:pict>
          </mc:Fallback>
        </mc:AlternateContent>
      </w:r>
    </w:p>
    <w:p w14:paraId="559D1798" w14:textId="7AB49A43" w:rsidR="00B77379" w:rsidRPr="00350E8D" w:rsidRDefault="00B77379" w:rsidP="00B77379"/>
    <w:p w14:paraId="069EF4F2" w14:textId="193D14ED" w:rsidR="00B77379" w:rsidRPr="00350E8D" w:rsidRDefault="00543794" w:rsidP="00B77379">
      <w:r>
        <w:rPr>
          <w:noProof/>
        </w:rPr>
        <mc:AlternateContent>
          <mc:Choice Requires="wps">
            <w:drawing>
              <wp:anchor distT="0" distB="0" distL="114300" distR="114300" simplePos="0" relativeHeight="251677696" behindDoc="0" locked="0" layoutInCell="1" allowOverlap="1" wp14:anchorId="05DB14D2" wp14:editId="674CC0A5">
                <wp:simplePos x="0" y="0"/>
                <wp:positionH relativeFrom="column">
                  <wp:posOffset>552450</wp:posOffset>
                </wp:positionH>
                <wp:positionV relativeFrom="paragraph">
                  <wp:posOffset>158115</wp:posOffset>
                </wp:positionV>
                <wp:extent cx="4724400" cy="1028700"/>
                <wp:effectExtent l="0" t="0" r="19050" b="19050"/>
                <wp:wrapNone/>
                <wp:docPr id="20" name="Rectangle: Rounded Corners 20"/>
                <wp:cNvGraphicFramePr/>
                <a:graphic xmlns:a="http://schemas.openxmlformats.org/drawingml/2006/main">
                  <a:graphicData uri="http://schemas.microsoft.com/office/word/2010/wordprocessingShape">
                    <wps:wsp>
                      <wps:cNvSpPr/>
                      <wps:spPr>
                        <a:xfrm>
                          <a:off x="0" y="0"/>
                          <a:ext cx="4724400" cy="1028700"/>
                        </a:xfrm>
                        <a:prstGeom prst="roundRect">
                          <a:avLst/>
                        </a:prstGeom>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2FE9418C" w14:textId="4C3B64DA" w:rsidR="00B77379" w:rsidRPr="000E4CD3" w:rsidRDefault="00B77379" w:rsidP="00564999">
                            <w:pPr>
                              <w:pStyle w:val="ListParagraph"/>
                              <w:numPr>
                                <w:ilvl w:val="0"/>
                                <w:numId w:val="11"/>
                              </w:numPr>
                            </w:pPr>
                            <w:r w:rsidRPr="000E4CD3">
                              <w:t xml:space="preserve">Proceed on to </w:t>
                            </w:r>
                            <w:r w:rsidR="009901DE">
                              <w:t xml:space="preserve">a </w:t>
                            </w:r>
                            <w:r w:rsidR="009901DE" w:rsidRPr="00564999">
                              <w:rPr>
                                <w:b/>
                                <w:bCs/>
                              </w:rPr>
                              <w:t>Literacy Consultation meeting</w:t>
                            </w:r>
                            <w:r w:rsidR="009901DE">
                              <w:t xml:space="preserve"> and completion of </w:t>
                            </w:r>
                            <w:r w:rsidR="003205D1">
                              <w:t xml:space="preserve">final section of </w:t>
                            </w:r>
                            <w:r w:rsidR="003205D1" w:rsidRPr="00155E9A">
                              <w:t>the</w:t>
                            </w:r>
                            <w:r w:rsidR="003205D1" w:rsidRPr="00564999">
                              <w:rPr>
                                <w:b/>
                                <w:bCs/>
                              </w:rPr>
                              <w:t xml:space="preserve"> Pupil Assessment of Needs: Secondary</w:t>
                            </w:r>
                            <w:r w:rsidR="006E7B11">
                              <w:rPr>
                                <w:b/>
                                <w:bCs/>
                              </w:rPr>
                              <w:t>.</w:t>
                            </w:r>
                          </w:p>
                          <w:p w14:paraId="228472E6" w14:textId="2E86ABE8" w:rsidR="00B77379" w:rsidRPr="000E4CD3" w:rsidRDefault="00B77379" w:rsidP="00B77379">
                            <w:pPr>
                              <w:pStyle w:val="ListParagraph"/>
                              <w:numPr>
                                <w:ilvl w:val="0"/>
                                <w:numId w:val="11"/>
                              </w:numPr>
                            </w:pPr>
                            <w:r w:rsidRPr="000E4CD3">
                              <w:t xml:space="preserve">Ongoing strategies of support should be monitored and reviewed through the Staged Intervention </w:t>
                            </w:r>
                            <w:r w:rsidR="006E7B11" w:rsidRPr="000E4CD3">
                              <w:t>paperwork.</w:t>
                            </w:r>
                          </w:p>
                          <w:p w14:paraId="4E38AFA1" w14:textId="77777777" w:rsidR="00B77379" w:rsidRDefault="00B77379" w:rsidP="00B773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B14D2" id="Rectangle: Rounded Corners 20" o:spid="_x0000_s1037" style="position:absolute;margin-left:43.5pt;margin-top:12.45pt;width:372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" fillcolor="white [3201]" strokecolor="#92278f [3204]" strokeweight="1pt">
                <v:stroke joinstyle="miter"/>
                <v:textbox>
                  <w:txbxContent>
                    <w:p w14:paraId="2FE9418C" w14:textId="4C3B64DA" w:rsidR="00B77379" w:rsidRPr="000E4CD3" w:rsidRDefault="00B77379" w:rsidP="00564999">
                      <w:pPr>
                        <w:pStyle w:val="ListParagraph"/>
                        <w:numPr>
                          <w:ilvl w:val="0"/>
                          <w:numId w:val="11"/>
                        </w:numPr>
                      </w:pPr>
                      <w:r w:rsidRPr="000E4CD3">
                        <w:t xml:space="preserve">Proceed on to </w:t>
                      </w:r>
                      <w:r w:rsidR="009901DE">
                        <w:t xml:space="preserve">a </w:t>
                      </w:r>
                      <w:r w:rsidR="009901DE" w:rsidRPr="00564999">
                        <w:rPr>
                          <w:b/>
                          <w:bCs/>
                        </w:rPr>
                        <w:t>Literacy Consultation meeting</w:t>
                      </w:r>
                      <w:r w:rsidR="009901DE">
                        <w:t xml:space="preserve"> and completion of </w:t>
                      </w:r>
                      <w:r w:rsidR="003205D1">
                        <w:t xml:space="preserve">final section of </w:t>
                      </w:r>
                      <w:r w:rsidR="003205D1" w:rsidRPr="00155E9A">
                        <w:t>the</w:t>
                      </w:r>
                      <w:r w:rsidR="003205D1" w:rsidRPr="00564999">
                        <w:rPr>
                          <w:b/>
                          <w:bCs/>
                        </w:rPr>
                        <w:t xml:space="preserve"> Pupil Assessment of Needs: Secondary</w:t>
                      </w:r>
                      <w:r w:rsidR="006E7B11">
                        <w:rPr>
                          <w:b/>
                          <w:bCs/>
                        </w:rPr>
                        <w:t>.</w:t>
                      </w:r>
                    </w:p>
                    <w:p w14:paraId="228472E6" w14:textId="2E86ABE8" w:rsidR="00B77379" w:rsidRPr="000E4CD3" w:rsidRDefault="00B77379" w:rsidP="00B77379">
                      <w:pPr>
                        <w:pStyle w:val="ListParagraph"/>
                        <w:numPr>
                          <w:ilvl w:val="0"/>
                          <w:numId w:val="11"/>
                        </w:numPr>
                      </w:pPr>
                      <w:r w:rsidRPr="000E4CD3">
                        <w:t xml:space="preserve">Ongoing strategies of support should be monitored and reviewed through the Staged Intervention </w:t>
                      </w:r>
                      <w:r w:rsidR="006E7B11" w:rsidRPr="000E4CD3">
                        <w:t>paperwork.</w:t>
                      </w:r>
                    </w:p>
                    <w:p w14:paraId="4E38AFA1" w14:textId="77777777" w:rsidR="00B77379" w:rsidRDefault="00B77379" w:rsidP="00B77379">
                      <w:pPr>
                        <w:jc w:val="center"/>
                      </w:pPr>
                    </w:p>
                  </w:txbxContent>
                </v:textbox>
              </v:roundrect>
            </w:pict>
          </mc:Fallback>
        </mc:AlternateContent>
      </w:r>
    </w:p>
    <w:p w14:paraId="1B278969" w14:textId="610C3F9E" w:rsidR="00B77379" w:rsidRPr="00350E8D" w:rsidRDefault="00B77379" w:rsidP="00B77379"/>
    <w:p w14:paraId="56CF3C09" w14:textId="4384C34A" w:rsidR="00B77379" w:rsidRPr="00350E8D" w:rsidRDefault="00B77379" w:rsidP="00B77379"/>
    <w:p w14:paraId="33E27DB7" w14:textId="0687773A" w:rsidR="00B92EBB" w:rsidRDefault="00B92EBB" w:rsidP="006E5371"/>
    <w:p w14:paraId="15F59429" w14:textId="0941A331" w:rsidR="00564999" w:rsidRDefault="00564999" w:rsidP="006E5371"/>
    <w:p w14:paraId="361E4E6A" w14:textId="135BBFD7" w:rsidR="00564999" w:rsidRDefault="00564999" w:rsidP="006E5371"/>
    <w:p w14:paraId="41DB4571" w14:textId="77777777" w:rsidR="00564999" w:rsidRPr="00B92EBB" w:rsidRDefault="00564999" w:rsidP="006E5371"/>
    <w:p w14:paraId="561E0F57" w14:textId="043C6646" w:rsidR="007A5C3E" w:rsidRPr="00543794" w:rsidRDefault="008B0F48" w:rsidP="00441A26">
      <w:pPr>
        <w:pStyle w:val="Heading1"/>
      </w:pPr>
      <w:bookmarkStart w:id="24" w:name="_Toc147227685"/>
      <w:bookmarkStart w:id="25" w:name="_Hlk132009662"/>
      <w:r w:rsidRPr="00543794">
        <w:lastRenderedPageBreak/>
        <w:t>6</w:t>
      </w:r>
      <w:r w:rsidR="003E7038" w:rsidRPr="00543794">
        <w:t xml:space="preserve">. </w:t>
      </w:r>
      <w:r w:rsidR="006B6B72" w:rsidRPr="00543794">
        <w:t>GUIDE TO ASSESSMENT</w:t>
      </w:r>
      <w:r w:rsidRPr="00543794">
        <w:t xml:space="preserve"> APPOACHES</w:t>
      </w:r>
      <w:bookmarkEnd w:id="24"/>
    </w:p>
    <w:bookmarkEnd w:id="25"/>
    <w:p w14:paraId="14B3E629" w14:textId="77777777" w:rsidR="004D314C" w:rsidRDefault="004D314C" w:rsidP="006E5371">
      <w:pPr>
        <w:rPr>
          <w:sz w:val="24"/>
          <w:szCs w:val="24"/>
        </w:rPr>
      </w:pPr>
    </w:p>
    <w:p w14:paraId="25370743" w14:textId="69C70FBE" w:rsidR="00657088" w:rsidRPr="00543794" w:rsidRDefault="005E13A5" w:rsidP="006E5371">
      <w:pPr>
        <w:rPr>
          <w:sz w:val="24"/>
          <w:szCs w:val="24"/>
        </w:rPr>
      </w:pPr>
      <w:r w:rsidRPr="00543794">
        <w:rPr>
          <w:sz w:val="24"/>
          <w:szCs w:val="24"/>
        </w:rPr>
        <w:t xml:space="preserve">Teachers have always used a variety of </w:t>
      </w:r>
      <w:r w:rsidR="00657088" w:rsidRPr="00543794">
        <w:rPr>
          <w:sz w:val="24"/>
          <w:szCs w:val="24"/>
        </w:rPr>
        <w:t xml:space="preserve">approaches when assessing </w:t>
      </w:r>
      <w:r w:rsidR="00B815DC" w:rsidRPr="00543794">
        <w:rPr>
          <w:sz w:val="24"/>
          <w:szCs w:val="24"/>
        </w:rPr>
        <w:t>children’s</w:t>
      </w:r>
      <w:r w:rsidR="00657088" w:rsidRPr="00543794">
        <w:rPr>
          <w:sz w:val="24"/>
          <w:szCs w:val="24"/>
        </w:rPr>
        <w:t xml:space="preserve"> literacy skills,</w:t>
      </w:r>
      <w:r w:rsidRPr="00543794">
        <w:rPr>
          <w:sz w:val="24"/>
          <w:szCs w:val="24"/>
        </w:rPr>
        <w:t xml:space="preserve"> </w:t>
      </w:r>
      <w:r w:rsidR="00657088" w:rsidRPr="00543794">
        <w:rPr>
          <w:sz w:val="24"/>
          <w:szCs w:val="24"/>
        </w:rPr>
        <w:t xml:space="preserve">such as teacher observations, </w:t>
      </w:r>
      <w:r w:rsidR="00B815DC" w:rsidRPr="00543794">
        <w:rPr>
          <w:sz w:val="24"/>
          <w:szCs w:val="24"/>
        </w:rPr>
        <w:t>children’s</w:t>
      </w:r>
      <w:r w:rsidR="00657088" w:rsidRPr="00543794">
        <w:rPr>
          <w:sz w:val="24"/>
          <w:szCs w:val="24"/>
        </w:rPr>
        <w:t xml:space="preserve"> responses to interventions, running records, miscue </w:t>
      </w:r>
      <w:r w:rsidR="006E5371" w:rsidRPr="00543794">
        <w:rPr>
          <w:sz w:val="24"/>
          <w:szCs w:val="24"/>
        </w:rPr>
        <w:t>analysis,</w:t>
      </w:r>
      <w:r w:rsidR="00657088" w:rsidRPr="00543794">
        <w:rPr>
          <w:sz w:val="24"/>
          <w:szCs w:val="24"/>
        </w:rPr>
        <w:t xml:space="preserve"> </w:t>
      </w:r>
      <w:r w:rsidR="00B815DC" w:rsidRPr="00543794">
        <w:rPr>
          <w:sz w:val="24"/>
          <w:szCs w:val="24"/>
        </w:rPr>
        <w:t>checklists</w:t>
      </w:r>
      <w:r w:rsidR="00186A1E">
        <w:rPr>
          <w:sz w:val="24"/>
          <w:szCs w:val="24"/>
        </w:rPr>
        <w:t>,</w:t>
      </w:r>
      <w:r w:rsidR="00657088" w:rsidRPr="00543794">
        <w:rPr>
          <w:sz w:val="24"/>
          <w:szCs w:val="24"/>
        </w:rPr>
        <w:t xml:space="preserve"> and more formal assessment materials. </w:t>
      </w:r>
    </w:p>
    <w:p w14:paraId="25DC3F5B" w14:textId="3D2D6A41" w:rsidR="004522A7" w:rsidRPr="00543794" w:rsidRDefault="00662A16" w:rsidP="006E5371">
      <w:pPr>
        <w:rPr>
          <w:sz w:val="24"/>
          <w:szCs w:val="24"/>
        </w:rPr>
      </w:pPr>
      <w:r w:rsidRPr="00543794">
        <w:rPr>
          <w:sz w:val="24"/>
          <w:szCs w:val="24"/>
        </w:rPr>
        <w:t xml:space="preserve">Information to support what teachers are already doing can be found in the </w:t>
      </w:r>
      <w:r w:rsidR="00610AEB" w:rsidRPr="00543794">
        <w:rPr>
          <w:sz w:val="24"/>
          <w:szCs w:val="24"/>
        </w:rPr>
        <w:t>appendices</w:t>
      </w:r>
      <w:r w:rsidRPr="00543794">
        <w:rPr>
          <w:sz w:val="24"/>
          <w:szCs w:val="24"/>
        </w:rPr>
        <w:t xml:space="preserve">. These </w:t>
      </w:r>
      <w:r w:rsidR="004522A7" w:rsidRPr="00543794">
        <w:rPr>
          <w:sz w:val="24"/>
          <w:szCs w:val="24"/>
        </w:rPr>
        <w:t>include:</w:t>
      </w:r>
      <w:r w:rsidR="00461CB5" w:rsidRPr="00543794">
        <w:rPr>
          <w:sz w:val="24"/>
          <w:szCs w:val="24"/>
        </w:rPr>
        <w:t xml:space="preserve"> </w:t>
      </w:r>
    </w:p>
    <w:p w14:paraId="07AF26D0" w14:textId="06CFE5AC" w:rsidR="008A18BA" w:rsidRPr="00543794" w:rsidRDefault="00610AEB" w:rsidP="008A18BA">
      <w:pPr>
        <w:pStyle w:val="ListParagraph"/>
        <w:numPr>
          <w:ilvl w:val="0"/>
          <w:numId w:val="13"/>
        </w:numPr>
        <w:rPr>
          <w:sz w:val="24"/>
          <w:szCs w:val="24"/>
        </w:rPr>
      </w:pPr>
      <w:bookmarkStart w:id="26" w:name="_Hlk132012479"/>
      <w:r w:rsidRPr="00543794">
        <w:rPr>
          <w:sz w:val="24"/>
          <w:szCs w:val="24"/>
        </w:rPr>
        <w:t>Guidance</w:t>
      </w:r>
      <w:r w:rsidR="004522A7" w:rsidRPr="00543794">
        <w:rPr>
          <w:sz w:val="24"/>
          <w:szCs w:val="24"/>
        </w:rPr>
        <w:t xml:space="preserve"> on key skills underlying reading and spelling </w:t>
      </w:r>
      <w:r w:rsidR="006E5371" w:rsidRPr="00543794">
        <w:rPr>
          <w:sz w:val="24"/>
          <w:szCs w:val="24"/>
        </w:rPr>
        <w:t>development.</w:t>
      </w:r>
      <w:r w:rsidR="00662A16" w:rsidRPr="00543794">
        <w:rPr>
          <w:sz w:val="24"/>
          <w:szCs w:val="24"/>
        </w:rPr>
        <w:t xml:space="preserve"> </w:t>
      </w:r>
      <w:r w:rsidR="00F32DC0" w:rsidRPr="00543794">
        <w:rPr>
          <w:sz w:val="24"/>
          <w:szCs w:val="24"/>
        </w:rPr>
        <w:t xml:space="preserve"> </w:t>
      </w:r>
      <w:r w:rsidR="00662A16" w:rsidRPr="00543794">
        <w:rPr>
          <w:sz w:val="24"/>
          <w:szCs w:val="24"/>
        </w:rPr>
        <w:t xml:space="preserve">This can </w:t>
      </w:r>
      <w:r w:rsidR="00CA00D7" w:rsidRPr="00543794">
        <w:rPr>
          <w:sz w:val="24"/>
          <w:szCs w:val="24"/>
        </w:rPr>
        <w:t xml:space="preserve">be used </w:t>
      </w:r>
      <w:r w:rsidR="00B260F4" w:rsidRPr="00543794">
        <w:rPr>
          <w:sz w:val="24"/>
          <w:szCs w:val="24"/>
        </w:rPr>
        <w:t xml:space="preserve">as a </w:t>
      </w:r>
      <w:r w:rsidR="003A7E04" w:rsidRPr="00543794">
        <w:rPr>
          <w:sz w:val="24"/>
          <w:szCs w:val="24"/>
        </w:rPr>
        <w:t>g</w:t>
      </w:r>
      <w:r w:rsidR="00F32DC0" w:rsidRPr="00543794">
        <w:rPr>
          <w:sz w:val="24"/>
          <w:szCs w:val="24"/>
        </w:rPr>
        <w:t>uide</w:t>
      </w:r>
      <w:r w:rsidR="008A18BA" w:rsidRPr="00543794">
        <w:rPr>
          <w:sz w:val="24"/>
          <w:szCs w:val="24"/>
        </w:rPr>
        <w:t xml:space="preserve"> </w:t>
      </w:r>
      <w:r w:rsidR="00E22551">
        <w:rPr>
          <w:sz w:val="24"/>
          <w:szCs w:val="24"/>
        </w:rPr>
        <w:t>on</w:t>
      </w:r>
      <w:r w:rsidR="008A18BA" w:rsidRPr="00543794">
        <w:rPr>
          <w:sz w:val="24"/>
          <w:szCs w:val="24"/>
        </w:rPr>
        <w:t xml:space="preserve"> </w:t>
      </w:r>
      <w:r w:rsidR="00F32DC0" w:rsidRPr="00543794">
        <w:rPr>
          <w:sz w:val="24"/>
          <w:szCs w:val="24"/>
        </w:rPr>
        <w:t>what</w:t>
      </w:r>
      <w:r w:rsidR="00662A16" w:rsidRPr="00543794">
        <w:rPr>
          <w:sz w:val="24"/>
          <w:szCs w:val="24"/>
        </w:rPr>
        <w:t xml:space="preserve"> to look for</w:t>
      </w:r>
      <w:r w:rsidR="004E7045">
        <w:rPr>
          <w:sz w:val="24"/>
          <w:szCs w:val="24"/>
        </w:rPr>
        <w:t xml:space="preserve"> (appendix 7)</w:t>
      </w:r>
      <w:r w:rsidR="00662A16" w:rsidRPr="00543794">
        <w:rPr>
          <w:sz w:val="24"/>
          <w:szCs w:val="24"/>
        </w:rPr>
        <w:t xml:space="preserve">. </w:t>
      </w:r>
    </w:p>
    <w:p w14:paraId="3D87282E" w14:textId="1C502EFB" w:rsidR="008A18BA" w:rsidRPr="00543794" w:rsidRDefault="008A18BA" w:rsidP="008A18BA">
      <w:pPr>
        <w:pStyle w:val="ListParagraph"/>
        <w:numPr>
          <w:ilvl w:val="0"/>
          <w:numId w:val="13"/>
        </w:numPr>
        <w:rPr>
          <w:sz w:val="24"/>
          <w:szCs w:val="24"/>
        </w:rPr>
      </w:pPr>
      <w:r w:rsidRPr="00543794">
        <w:rPr>
          <w:sz w:val="24"/>
          <w:szCs w:val="24"/>
        </w:rPr>
        <w:t>Checklists to support assessment for early</w:t>
      </w:r>
      <w:r w:rsidR="00E22551">
        <w:rPr>
          <w:sz w:val="24"/>
          <w:szCs w:val="24"/>
        </w:rPr>
        <w:t>;</w:t>
      </w:r>
      <w:r w:rsidRPr="00543794">
        <w:rPr>
          <w:sz w:val="24"/>
          <w:szCs w:val="24"/>
        </w:rPr>
        <w:t xml:space="preserve"> first/second/</w:t>
      </w:r>
      <w:r w:rsidR="00E22551">
        <w:rPr>
          <w:sz w:val="24"/>
          <w:szCs w:val="24"/>
        </w:rPr>
        <w:t>;</w:t>
      </w:r>
      <w:r w:rsidRPr="00543794">
        <w:rPr>
          <w:sz w:val="24"/>
          <w:szCs w:val="24"/>
        </w:rPr>
        <w:t xml:space="preserve"> third/fourth level</w:t>
      </w:r>
      <w:r w:rsidR="004E7045">
        <w:rPr>
          <w:sz w:val="24"/>
          <w:szCs w:val="24"/>
        </w:rPr>
        <w:t xml:space="preserve"> (appendix 8)</w:t>
      </w:r>
      <w:r w:rsidRPr="00543794">
        <w:rPr>
          <w:sz w:val="24"/>
          <w:szCs w:val="24"/>
        </w:rPr>
        <w:t xml:space="preserve">. </w:t>
      </w:r>
    </w:p>
    <w:p w14:paraId="5E3C47BC" w14:textId="4331D5CB" w:rsidR="004522A7" w:rsidRPr="00543794" w:rsidRDefault="004522A7" w:rsidP="008A18BA">
      <w:pPr>
        <w:pStyle w:val="ListParagraph"/>
        <w:numPr>
          <w:ilvl w:val="0"/>
          <w:numId w:val="13"/>
        </w:numPr>
        <w:rPr>
          <w:sz w:val="24"/>
          <w:szCs w:val="24"/>
        </w:rPr>
      </w:pPr>
      <w:r w:rsidRPr="00543794">
        <w:rPr>
          <w:sz w:val="24"/>
          <w:szCs w:val="24"/>
        </w:rPr>
        <w:t xml:space="preserve">Bank of assessment </w:t>
      </w:r>
      <w:r w:rsidR="00610AEB" w:rsidRPr="00543794">
        <w:rPr>
          <w:sz w:val="24"/>
          <w:szCs w:val="24"/>
        </w:rPr>
        <w:t>materials</w:t>
      </w:r>
      <w:r w:rsidRPr="00543794">
        <w:rPr>
          <w:sz w:val="24"/>
          <w:szCs w:val="24"/>
        </w:rPr>
        <w:t xml:space="preserve"> that can be used</w:t>
      </w:r>
      <w:r w:rsidR="004E7045">
        <w:rPr>
          <w:sz w:val="24"/>
          <w:szCs w:val="24"/>
        </w:rPr>
        <w:t xml:space="preserve"> (appendix 9)</w:t>
      </w:r>
      <w:r w:rsidR="007915A6" w:rsidRPr="00543794">
        <w:rPr>
          <w:sz w:val="24"/>
          <w:szCs w:val="24"/>
        </w:rPr>
        <w:t>.</w:t>
      </w:r>
    </w:p>
    <w:p w14:paraId="63688907" w14:textId="0FDEEC40" w:rsidR="007915A6" w:rsidRPr="00543794" w:rsidRDefault="004522A7" w:rsidP="008A18BA">
      <w:pPr>
        <w:pStyle w:val="ListParagraph"/>
        <w:numPr>
          <w:ilvl w:val="0"/>
          <w:numId w:val="13"/>
        </w:numPr>
        <w:rPr>
          <w:sz w:val="24"/>
          <w:szCs w:val="24"/>
        </w:rPr>
      </w:pPr>
      <w:r w:rsidRPr="00543794">
        <w:rPr>
          <w:sz w:val="24"/>
          <w:szCs w:val="24"/>
        </w:rPr>
        <w:t>Pupil ‘Have your say’ proforma</w:t>
      </w:r>
      <w:r w:rsidR="004E7045">
        <w:rPr>
          <w:sz w:val="24"/>
          <w:szCs w:val="24"/>
        </w:rPr>
        <w:t xml:space="preserve"> (appendix 10)</w:t>
      </w:r>
      <w:r w:rsidR="008A18BA" w:rsidRPr="00543794">
        <w:rPr>
          <w:sz w:val="24"/>
          <w:szCs w:val="24"/>
        </w:rPr>
        <w:t>.</w:t>
      </w:r>
    </w:p>
    <w:p w14:paraId="766A89F2" w14:textId="1E240FB6" w:rsidR="007915A6" w:rsidRPr="00543794" w:rsidRDefault="007915A6" w:rsidP="008A18BA">
      <w:pPr>
        <w:pStyle w:val="ListParagraph"/>
        <w:numPr>
          <w:ilvl w:val="0"/>
          <w:numId w:val="13"/>
        </w:numPr>
        <w:rPr>
          <w:sz w:val="24"/>
          <w:szCs w:val="24"/>
        </w:rPr>
      </w:pPr>
      <w:r w:rsidRPr="00543794">
        <w:rPr>
          <w:sz w:val="24"/>
          <w:szCs w:val="24"/>
        </w:rPr>
        <w:t>Framework for gathering parent/carer views</w:t>
      </w:r>
      <w:r w:rsidR="004E7045">
        <w:rPr>
          <w:sz w:val="24"/>
          <w:szCs w:val="24"/>
        </w:rPr>
        <w:t xml:space="preserve"> (appendix 11)</w:t>
      </w:r>
      <w:r w:rsidR="008A18BA" w:rsidRPr="00543794">
        <w:rPr>
          <w:sz w:val="24"/>
          <w:szCs w:val="24"/>
        </w:rPr>
        <w:t>.</w:t>
      </w:r>
    </w:p>
    <w:bookmarkEnd w:id="26"/>
    <w:p w14:paraId="5302A8B8" w14:textId="77777777" w:rsidR="008B0F48" w:rsidRDefault="008B0F48" w:rsidP="006E5371">
      <w:pPr>
        <w:rPr>
          <w:b/>
          <w:bCs/>
        </w:rPr>
      </w:pPr>
    </w:p>
    <w:p w14:paraId="04C8078F" w14:textId="33A859AA" w:rsidR="00F32DC0" w:rsidRPr="00543794" w:rsidRDefault="008B0F48" w:rsidP="00441A26">
      <w:pPr>
        <w:pStyle w:val="Heading1"/>
      </w:pPr>
      <w:bookmarkStart w:id="27" w:name="_Toc147227686"/>
      <w:bookmarkStart w:id="28" w:name="_Hlk132011805"/>
      <w:r w:rsidRPr="00543794">
        <w:t>7</w:t>
      </w:r>
      <w:r w:rsidR="00F32DC0" w:rsidRPr="00543794">
        <w:t>. COMPLETING THE ASSESSMENT</w:t>
      </w:r>
      <w:bookmarkEnd w:id="27"/>
      <w:r w:rsidR="003A7E04" w:rsidRPr="00543794">
        <w:t xml:space="preserve"> </w:t>
      </w:r>
    </w:p>
    <w:bookmarkEnd w:id="28"/>
    <w:p w14:paraId="74147F0E" w14:textId="77777777" w:rsidR="00543794" w:rsidRDefault="00543794" w:rsidP="006E5371">
      <w:pPr>
        <w:rPr>
          <w:sz w:val="24"/>
          <w:szCs w:val="24"/>
        </w:rPr>
      </w:pPr>
    </w:p>
    <w:p w14:paraId="0EDDD56E" w14:textId="4B18B803" w:rsidR="003A7E04" w:rsidRPr="00543794" w:rsidRDefault="008B0F48" w:rsidP="006E5371">
      <w:pPr>
        <w:rPr>
          <w:sz w:val="24"/>
          <w:szCs w:val="24"/>
        </w:rPr>
      </w:pPr>
      <w:r w:rsidRPr="00543794">
        <w:rPr>
          <w:sz w:val="24"/>
          <w:szCs w:val="24"/>
        </w:rPr>
        <w:t>At both primary and secondary stage, a</w:t>
      </w:r>
      <w:r w:rsidR="003A7E04" w:rsidRPr="00543794">
        <w:rPr>
          <w:sz w:val="24"/>
          <w:szCs w:val="24"/>
        </w:rPr>
        <w:t xml:space="preserve"> Literacy </w:t>
      </w:r>
      <w:r w:rsidR="00FC7611" w:rsidRPr="00543794">
        <w:rPr>
          <w:sz w:val="24"/>
          <w:szCs w:val="24"/>
        </w:rPr>
        <w:t>Consultation</w:t>
      </w:r>
      <w:r w:rsidR="003A7E04" w:rsidRPr="00543794">
        <w:rPr>
          <w:sz w:val="24"/>
          <w:szCs w:val="24"/>
        </w:rPr>
        <w:t xml:space="preserve"> Meeting should be held to review all the </w:t>
      </w:r>
      <w:r w:rsidR="00DF1039" w:rsidRPr="00543794">
        <w:rPr>
          <w:sz w:val="24"/>
          <w:szCs w:val="24"/>
        </w:rPr>
        <w:t>information</w:t>
      </w:r>
      <w:r w:rsidR="003A7E04" w:rsidRPr="00543794">
        <w:rPr>
          <w:sz w:val="24"/>
          <w:szCs w:val="24"/>
        </w:rPr>
        <w:t xml:space="preserve"> </w:t>
      </w:r>
      <w:r w:rsidR="00DF1039" w:rsidRPr="00543794">
        <w:rPr>
          <w:sz w:val="24"/>
          <w:szCs w:val="24"/>
        </w:rPr>
        <w:t xml:space="preserve">recorded in the </w:t>
      </w:r>
      <w:r w:rsidR="000430C3" w:rsidRPr="00543794">
        <w:rPr>
          <w:sz w:val="24"/>
          <w:szCs w:val="24"/>
        </w:rPr>
        <w:t xml:space="preserve">relevant </w:t>
      </w:r>
      <w:r w:rsidR="005D33EC">
        <w:rPr>
          <w:sz w:val="24"/>
          <w:szCs w:val="24"/>
        </w:rPr>
        <w:t>P</w:t>
      </w:r>
      <w:r w:rsidR="00FC7611" w:rsidRPr="00543794">
        <w:rPr>
          <w:sz w:val="24"/>
          <w:szCs w:val="24"/>
        </w:rPr>
        <w:t>upil</w:t>
      </w:r>
      <w:r w:rsidR="00DF1039" w:rsidRPr="00543794">
        <w:rPr>
          <w:sz w:val="24"/>
          <w:szCs w:val="24"/>
        </w:rPr>
        <w:t xml:space="preserve"> </w:t>
      </w:r>
      <w:r w:rsidR="005D33EC">
        <w:rPr>
          <w:sz w:val="24"/>
          <w:szCs w:val="24"/>
        </w:rPr>
        <w:t>A</w:t>
      </w:r>
      <w:r w:rsidR="00DF1039" w:rsidRPr="00543794">
        <w:rPr>
          <w:sz w:val="24"/>
          <w:szCs w:val="24"/>
        </w:rPr>
        <w:t xml:space="preserve">ssessment </w:t>
      </w:r>
      <w:r w:rsidR="005D33EC">
        <w:rPr>
          <w:sz w:val="24"/>
          <w:szCs w:val="24"/>
        </w:rPr>
        <w:t>P</w:t>
      </w:r>
      <w:r w:rsidR="00DF1039" w:rsidRPr="00543794">
        <w:rPr>
          <w:sz w:val="24"/>
          <w:szCs w:val="24"/>
        </w:rPr>
        <w:t xml:space="preserve">rofile. </w:t>
      </w:r>
    </w:p>
    <w:p w14:paraId="2B24B855" w14:textId="77777777" w:rsidR="00D022C8" w:rsidRPr="00543794" w:rsidRDefault="00F32DC0" w:rsidP="006E5371">
      <w:pPr>
        <w:rPr>
          <w:sz w:val="24"/>
          <w:szCs w:val="24"/>
        </w:rPr>
      </w:pPr>
      <w:r w:rsidRPr="00543794">
        <w:rPr>
          <w:sz w:val="24"/>
          <w:szCs w:val="24"/>
        </w:rPr>
        <w:t xml:space="preserve">It is accepted that for some children the nature of their needs </w:t>
      </w:r>
      <w:r w:rsidR="00DF1039" w:rsidRPr="00543794">
        <w:rPr>
          <w:sz w:val="24"/>
          <w:szCs w:val="24"/>
        </w:rPr>
        <w:t>will be</w:t>
      </w:r>
      <w:r w:rsidR="00EF2BA3" w:rsidRPr="00543794">
        <w:rPr>
          <w:sz w:val="24"/>
          <w:szCs w:val="24"/>
        </w:rPr>
        <w:t xml:space="preserve"> much wider than literacy. This </w:t>
      </w:r>
      <w:r w:rsidRPr="00543794">
        <w:rPr>
          <w:sz w:val="24"/>
          <w:szCs w:val="24"/>
        </w:rPr>
        <w:t xml:space="preserve">will mean that </w:t>
      </w:r>
      <w:r w:rsidR="00EF2BA3" w:rsidRPr="00543794">
        <w:rPr>
          <w:sz w:val="24"/>
          <w:szCs w:val="24"/>
        </w:rPr>
        <w:t>the Literacy Consultation Meeting</w:t>
      </w:r>
      <w:r w:rsidRPr="00543794">
        <w:rPr>
          <w:sz w:val="24"/>
          <w:szCs w:val="24"/>
        </w:rPr>
        <w:t xml:space="preserve"> </w:t>
      </w:r>
      <w:r w:rsidR="00EF2BA3" w:rsidRPr="00543794">
        <w:rPr>
          <w:sz w:val="24"/>
          <w:szCs w:val="24"/>
        </w:rPr>
        <w:t>will</w:t>
      </w:r>
      <w:r w:rsidRPr="00543794">
        <w:rPr>
          <w:sz w:val="24"/>
          <w:szCs w:val="24"/>
        </w:rPr>
        <w:t xml:space="preserve"> have a more holistic focus</w:t>
      </w:r>
      <w:r w:rsidR="00EF2BA3" w:rsidRPr="00543794">
        <w:rPr>
          <w:sz w:val="24"/>
          <w:szCs w:val="24"/>
        </w:rPr>
        <w:t xml:space="preserve"> looking at</w:t>
      </w:r>
      <w:r w:rsidRPr="00543794">
        <w:rPr>
          <w:sz w:val="24"/>
          <w:szCs w:val="24"/>
        </w:rPr>
        <w:t xml:space="preserve"> </w:t>
      </w:r>
      <w:r w:rsidR="003A7E04" w:rsidRPr="00543794">
        <w:rPr>
          <w:sz w:val="24"/>
          <w:szCs w:val="24"/>
        </w:rPr>
        <w:t>wider needs</w:t>
      </w:r>
      <w:r w:rsidR="00EF2BA3" w:rsidRPr="00543794">
        <w:rPr>
          <w:sz w:val="24"/>
          <w:szCs w:val="24"/>
        </w:rPr>
        <w:t xml:space="preserve"> and how to support these needs</w:t>
      </w:r>
      <w:r w:rsidR="003A7E04" w:rsidRPr="00543794">
        <w:rPr>
          <w:sz w:val="24"/>
          <w:szCs w:val="24"/>
        </w:rPr>
        <w:t xml:space="preserve">. </w:t>
      </w:r>
      <w:r w:rsidRPr="00543794">
        <w:rPr>
          <w:sz w:val="24"/>
          <w:szCs w:val="24"/>
        </w:rPr>
        <w:t xml:space="preserve">It is important to ensure that in these instances, the robust collaborative assessment framework is </w:t>
      </w:r>
      <w:r w:rsidR="009901DE" w:rsidRPr="00543794">
        <w:rPr>
          <w:sz w:val="24"/>
          <w:szCs w:val="24"/>
        </w:rPr>
        <w:t>maintained</w:t>
      </w:r>
      <w:r w:rsidR="008A18BA" w:rsidRPr="00543794">
        <w:rPr>
          <w:sz w:val="24"/>
          <w:szCs w:val="24"/>
        </w:rPr>
        <w:t xml:space="preserve">. </w:t>
      </w:r>
    </w:p>
    <w:p w14:paraId="4C248290" w14:textId="61EDD5DF" w:rsidR="000430C3" w:rsidRPr="00543794" w:rsidRDefault="008A18BA" w:rsidP="000430C3">
      <w:pPr>
        <w:rPr>
          <w:sz w:val="24"/>
          <w:szCs w:val="24"/>
        </w:rPr>
      </w:pPr>
      <w:r w:rsidRPr="00543794">
        <w:rPr>
          <w:sz w:val="24"/>
          <w:szCs w:val="24"/>
        </w:rPr>
        <w:t xml:space="preserve">All information and subsequent action agreed </w:t>
      </w:r>
      <w:r w:rsidR="00D022C8" w:rsidRPr="00543794">
        <w:rPr>
          <w:sz w:val="24"/>
          <w:szCs w:val="24"/>
        </w:rPr>
        <w:t xml:space="preserve">to meet the pupil’s needs should </w:t>
      </w:r>
      <w:r w:rsidR="000430C3" w:rsidRPr="00543794">
        <w:rPr>
          <w:sz w:val="24"/>
          <w:szCs w:val="24"/>
        </w:rPr>
        <w:t xml:space="preserve">then </w:t>
      </w:r>
      <w:r w:rsidR="00D022C8" w:rsidRPr="00543794">
        <w:rPr>
          <w:sz w:val="24"/>
          <w:szCs w:val="24"/>
        </w:rPr>
        <w:t xml:space="preserve">be </w:t>
      </w:r>
      <w:r w:rsidRPr="00543794">
        <w:rPr>
          <w:sz w:val="24"/>
          <w:szCs w:val="24"/>
        </w:rPr>
        <w:t xml:space="preserve">recorded </w:t>
      </w:r>
      <w:bookmarkEnd w:id="0"/>
      <w:bookmarkEnd w:id="1"/>
      <w:r w:rsidR="000430C3" w:rsidRPr="00543794">
        <w:rPr>
          <w:sz w:val="24"/>
          <w:szCs w:val="24"/>
        </w:rPr>
        <w:t>on the Summary of Pupils Identified Needs (</w:t>
      </w:r>
      <w:r w:rsidR="00F36B29" w:rsidRPr="00543794">
        <w:rPr>
          <w:sz w:val="24"/>
          <w:szCs w:val="24"/>
        </w:rPr>
        <w:t>Primary</w:t>
      </w:r>
      <w:r w:rsidR="000430C3" w:rsidRPr="00543794">
        <w:rPr>
          <w:sz w:val="24"/>
          <w:szCs w:val="24"/>
        </w:rPr>
        <w:t xml:space="preserve">) or </w:t>
      </w:r>
      <w:r w:rsidR="004E7045">
        <w:rPr>
          <w:sz w:val="24"/>
          <w:szCs w:val="24"/>
        </w:rPr>
        <w:t xml:space="preserve">the last section (section 4) of the </w:t>
      </w:r>
      <w:r w:rsidR="000430C3" w:rsidRPr="00543794">
        <w:rPr>
          <w:sz w:val="24"/>
          <w:szCs w:val="24"/>
        </w:rPr>
        <w:t>Pupil Assessment of Needs (</w:t>
      </w:r>
      <w:r w:rsidR="00F36B29" w:rsidRPr="00543794">
        <w:rPr>
          <w:sz w:val="24"/>
          <w:szCs w:val="24"/>
        </w:rPr>
        <w:t>Secondary</w:t>
      </w:r>
      <w:r w:rsidR="000430C3" w:rsidRPr="00543794">
        <w:rPr>
          <w:sz w:val="24"/>
          <w:szCs w:val="24"/>
        </w:rPr>
        <w:t xml:space="preserve">). </w:t>
      </w:r>
    </w:p>
    <w:p w14:paraId="0454ED31" w14:textId="2FB1BDBB" w:rsidR="00FC7611" w:rsidRDefault="00FC7611" w:rsidP="006E5371"/>
    <w:p w14:paraId="0A5A0DA0" w14:textId="4869F434" w:rsidR="005774E8" w:rsidRDefault="005774E8">
      <w:r>
        <w:br w:type="page"/>
      </w:r>
    </w:p>
    <w:p w14:paraId="69946F26" w14:textId="77777777" w:rsidR="00912C1E" w:rsidRDefault="00912C1E" w:rsidP="00912C1E">
      <w:pPr>
        <w:pStyle w:val="Heading1"/>
      </w:pPr>
      <w:bookmarkStart w:id="29" w:name="_Toc147227687"/>
      <w:r>
        <w:lastRenderedPageBreak/>
        <w:t>Appendices</w:t>
      </w:r>
      <w:bookmarkEnd w:id="29"/>
    </w:p>
    <w:p w14:paraId="5AACBA85" w14:textId="485E6D50" w:rsidR="005774E8" w:rsidRDefault="005774E8" w:rsidP="00441A26">
      <w:pPr>
        <w:pStyle w:val="Heading1"/>
      </w:pPr>
      <w:r>
        <w:tab/>
      </w:r>
    </w:p>
    <w:p w14:paraId="2F7C53DD" w14:textId="0A8E3A17" w:rsidR="005774E8" w:rsidRDefault="005774E8" w:rsidP="00441A26">
      <w:pPr>
        <w:pStyle w:val="Heading2"/>
      </w:pPr>
      <w:bookmarkStart w:id="30" w:name="_Toc147227688"/>
      <w:r w:rsidRPr="00593827">
        <w:t>Appendix 1</w:t>
      </w:r>
      <w:r w:rsidR="004D314C">
        <w:t xml:space="preserve">: </w:t>
      </w:r>
      <w:r w:rsidRPr="00911176">
        <w:t>Aide memoire/</w:t>
      </w:r>
      <w:r w:rsidR="00912C1E">
        <w:t>C</w:t>
      </w:r>
      <w:r w:rsidRPr="00911176">
        <w:t>hecklist</w:t>
      </w:r>
      <w:bookmarkEnd w:id="30"/>
    </w:p>
    <w:p w14:paraId="4FAA0D11" w14:textId="77777777" w:rsidR="005774E8" w:rsidRDefault="005774E8" w:rsidP="003E51DA">
      <w:pPr>
        <w:spacing w:line="240" w:lineRule="auto"/>
        <w:contextualSpacing/>
        <w:rPr>
          <w:b/>
          <w:bCs/>
        </w:rPr>
      </w:pPr>
    </w:p>
    <w:p w14:paraId="49C41F77" w14:textId="77777777" w:rsidR="005774E8" w:rsidRPr="00BA0A0F" w:rsidRDefault="005774E8" w:rsidP="003E51DA">
      <w:pPr>
        <w:spacing w:line="240" w:lineRule="auto"/>
        <w:contextualSpacing/>
        <w:rPr>
          <w:bCs/>
        </w:rPr>
      </w:pPr>
      <w:r w:rsidRPr="00BA0A0F">
        <w:rPr>
          <w:bCs/>
        </w:rPr>
        <w:t>Below is a summary of relevant sources of information to inform an assessment of nee</w:t>
      </w:r>
      <w:r>
        <w:rPr>
          <w:bCs/>
        </w:rPr>
        <w:t xml:space="preserve">d. The list is not exclusive. The Pupil Assessment Profile also provides a checklist of information required. </w:t>
      </w:r>
    </w:p>
    <w:p w14:paraId="03F7ED5A" w14:textId="77777777" w:rsidR="005774E8" w:rsidRDefault="005774E8" w:rsidP="003E51DA">
      <w:pPr>
        <w:spacing w:line="240" w:lineRule="auto"/>
        <w:contextualSpacing/>
      </w:pPr>
    </w:p>
    <w:p w14:paraId="5959565B" w14:textId="77777777" w:rsidR="005774E8" w:rsidRPr="00911176" w:rsidRDefault="005774E8" w:rsidP="003E51DA">
      <w:pPr>
        <w:spacing w:line="240" w:lineRule="auto"/>
        <w:contextualSpacing/>
        <w:rPr>
          <w:b/>
          <w:bCs/>
        </w:rPr>
      </w:pPr>
      <w:r w:rsidRPr="00911176">
        <w:rPr>
          <w:b/>
          <w:bCs/>
        </w:rPr>
        <w:t>Primary</w:t>
      </w:r>
    </w:p>
    <w:p w14:paraId="5352D7E5" w14:textId="77777777" w:rsidR="005774E8" w:rsidRDefault="005774E8" w:rsidP="003E51DA">
      <w:pPr>
        <w:spacing w:line="240" w:lineRule="auto"/>
        <w:contextualSpacing/>
      </w:pPr>
    </w:p>
    <w:p w14:paraId="2C31492E" w14:textId="041DF239" w:rsidR="005774E8" w:rsidRDefault="005774E8" w:rsidP="005774E8">
      <w:pPr>
        <w:pStyle w:val="ListParagraph"/>
        <w:numPr>
          <w:ilvl w:val="0"/>
          <w:numId w:val="16"/>
        </w:numPr>
        <w:spacing w:line="240" w:lineRule="auto"/>
      </w:pPr>
      <w:r>
        <w:t>Parents/carers views– to establish family history, pupil’s developmental history, other relevant home factors.</w:t>
      </w:r>
    </w:p>
    <w:p w14:paraId="79D12D25" w14:textId="77777777" w:rsidR="005774E8" w:rsidRDefault="005774E8" w:rsidP="005774E8">
      <w:pPr>
        <w:pStyle w:val="ListParagraph"/>
        <w:numPr>
          <w:ilvl w:val="0"/>
          <w:numId w:val="16"/>
        </w:numPr>
        <w:spacing w:line="240" w:lineRule="auto"/>
      </w:pPr>
      <w:r>
        <w:t>Child/young person’s views – to gather their views about strengths/ difficulties/ attitudes to learning etc.</w:t>
      </w:r>
    </w:p>
    <w:p w14:paraId="68BDD090" w14:textId="46195F8E" w:rsidR="005774E8" w:rsidRDefault="005774E8" w:rsidP="005774E8">
      <w:pPr>
        <w:pStyle w:val="ListParagraph"/>
        <w:numPr>
          <w:ilvl w:val="0"/>
          <w:numId w:val="16"/>
        </w:numPr>
        <w:spacing w:line="240" w:lineRule="auto"/>
      </w:pPr>
      <w:r>
        <w:t xml:space="preserve">Variety of samples of classwork, </w:t>
      </w:r>
      <w:r w:rsidR="00D45C8D">
        <w:t>e.g.,</w:t>
      </w:r>
      <w:r>
        <w:t xml:space="preserve"> free writing, spelling, structured writing activities. </w:t>
      </w:r>
    </w:p>
    <w:p w14:paraId="54F70259" w14:textId="3E1805D0" w:rsidR="005774E8" w:rsidRDefault="005774E8" w:rsidP="005774E8">
      <w:pPr>
        <w:pStyle w:val="ListParagraph"/>
        <w:numPr>
          <w:ilvl w:val="0"/>
          <w:numId w:val="16"/>
        </w:numPr>
        <w:spacing w:line="240" w:lineRule="auto"/>
      </w:pPr>
      <w:r>
        <w:t>Completed assessments to date (</w:t>
      </w:r>
      <w:r w:rsidR="00D45C8D">
        <w:t>e.g.,</w:t>
      </w:r>
      <w:r>
        <w:t xml:space="preserve"> formal reading/spelling assessments, classroom. assessments, miscue analysis, phonological assessments, reading behaviour).</w:t>
      </w:r>
    </w:p>
    <w:p w14:paraId="2321E89A" w14:textId="77777777" w:rsidR="005774E8" w:rsidRDefault="005774E8" w:rsidP="005774E8">
      <w:pPr>
        <w:pStyle w:val="ListParagraph"/>
        <w:numPr>
          <w:ilvl w:val="0"/>
          <w:numId w:val="16"/>
        </w:numPr>
        <w:spacing w:line="240" w:lineRule="auto"/>
      </w:pPr>
      <w:r>
        <w:t>Monitoring forms showing interventions and response to intervention.</w:t>
      </w:r>
    </w:p>
    <w:p w14:paraId="66E50E5F" w14:textId="77777777" w:rsidR="005774E8" w:rsidRDefault="005774E8" w:rsidP="005774E8">
      <w:pPr>
        <w:pStyle w:val="ListParagraph"/>
        <w:numPr>
          <w:ilvl w:val="0"/>
          <w:numId w:val="16"/>
        </w:numPr>
        <w:spacing w:line="240" w:lineRule="auto"/>
      </w:pPr>
      <w:r>
        <w:t>Evidence of other barriers to learning apart from literacy.</w:t>
      </w:r>
    </w:p>
    <w:p w14:paraId="7C6535B7" w14:textId="77777777" w:rsidR="005774E8" w:rsidRDefault="005774E8" w:rsidP="005774E8">
      <w:pPr>
        <w:pStyle w:val="ListParagraph"/>
        <w:numPr>
          <w:ilvl w:val="0"/>
          <w:numId w:val="16"/>
        </w:numPr>
        <w:spacing w:line="240" w:lineRule="auto"/>
      </w:pPr>
      <w:r>
        <w:t>Pupil Assessment Profile.</w:t>
      </w:r>
    </w:p>
    <w:p w14:paraId="51CA9A33" w14:textId="77777777" w:rsidR="005774E8" w:rsidRDefault="005774E8" w:rsidP="00911176">
      <w:pPr>
        <w:spacing w:line="240" w:lineRule="auto"/>
        <w:contextualSpacing/>
      </w:pPr>
    </w:p>
    <w:p w14:paraId="648A85F2" w14:textId="77777777" w:rsidR="005774E8" w:rsidRPr="00BA0A0F" w:rsidRDefault="005774E8" w:rsidP="00911176">
      <w:pPr>
        <w:spacing w:line="240" w:lineRule="auto"/>
        <w:contextualSpacing/>
        <w:rPr>
          <w:b/>
          <w:bCs/>
        </w:rPr>
      </w:pPr>
      <w:r w:rsidRPr="00BA0A0F">
        <w:rPr>
          <w:b/>
          <w:bCs/>
        </w:rPr>
        <w:t>Secondary</w:t>
      </w:r>
    </w:p>
    <w:p w14:paraId="31417293" w14:textId="77777777" w:rsidR="005774E8" w:rsidRDefault="005774E8" w:rsidP="003E51DA">
      <w:pPr>
        <w:spacing w:line="240" w:lineRule="auto"/>
        <w:contextualSpacing/>
      </w:pPr>
    </w:p>
    <w:p w14:paraId="36D54D31" w14:textId="77777777" w:rsidR="005774E8" w:rsidRDefault="005774E8" w:rsidP="005774E8">
      <w:pPr>
        <w:pStyle w:val="ListParagraph"/>
        <w:numPr>
          <w:ilvl w:val="0"/>
          <w:numId w:val="17"/>
        </w:numPr>
        <w:spacing w:line="240" w:lineRule="auto"/>
      </w:pPr>
      <w:r>
        <w:t>Parents/carers views– to establish family history, pupil’s developmental history, other relevant home factors.</w:t>
      </w:r>
    </w:p>
    <w:p w14:paraId="2FFF17D6" w14:textId="77777777" w:rsidR="005774E8" w:rsidRDefault="005774E8" w:rsidP="005774E8">
      <w:pPr>
        <w:pStyle w:val="ListParagraph"/>
        <w:numPr>
          <w:ilvl w:val="0"/>
          <w:numId w:val="17"/>
        </w:numPr>
        <w:spacing w:line="240" w:lineRule="auto"/>
      </w:pPr>
      <w:r>
        <w:t>Child/young person’s views – to gather their views about strengths/ difficulties/ attitudes to learning etc.</w:t>
      </w:r>
    </w:p>
    <w:p w14:paraId="684227B5" w14:textId="77777777" w:rsidR="005774E8" w:rsidRDefault="005774E8" w:rsidP="005774E8">
      <w:pPr>
        <w:pStyle w:val="ListParagraph"/>
        <w:numPr>
          <w:ilvl w:val="0"/>
          <w:numId w:val="17"/>
        </w:numPr>
        <w:spacing w:line="240" w:lineRule="auto"/>
      </w:pPr>
      <w:r>
        <w:t>Previous information from primary.</w:t>
      </w:r>
    </w:p>
    <w:p w14:paraId="4CFA4915" w14:textId="77777777" w:rsidR="005774E8" w:rsidRDefault="005774E8" w:rsidP="005774E8">
      <w:pPr>
        <w:pStyle w:val="ListParagraph"/>
        <w:numPr>
          <w:ilvl w:val="0"/>
          <w:numId w:val="17"/>
        </w:numPr>
        <w:spacing w:line="240" w:lineRule="auto"/>
      </w:pPr>
      <w:r>
        <w:t>Round Robins from subject teachers.</w:t>
      </w:r>
    </w:p>
    <w:p w14:paraId="38D28DE9" w14:textId="77777777" w:rsidR="005774E8" w:rsidRDefault="005774E8" w:rsidP="005774E8">
      <w:pPr>
        <w:pStyle w:val="ListParagraph"/>
        <w:numPr>
          <w:ilvl w:val="0"/>
          <w:numId w:val="17"/>
        </w:numPr>
        <w:spacing w:line="240" w:lineRule="auto"/>
      </w:pPr>
      <w:r>
        <w:t>Evidence of other barriers to learning apart from literacy.</w:t>
      </w:r>
    </w:p>
    <w:p w14:paraId="009AF0FA" w14:textId="15DEBEC0" w:rsidR="005774E8" w:rsidRDefault="005774E8" w:rsidP="005774E8">
      <w:pPr>
        <w:pStyle w:val="ListParagraph"/>
        <w:numPr>
          <w:ilvl w:val="0"/>
          <w:numId w:val="17"/>
        </w:numPr>
        <w:spacing w:line="240" w:lineRule="auto"/>
      </w:pPr>
      <w:r>
        <w:t>Variety of samples of classwork,</w:t>
      </w:r>
      <w:r w:rsidR="0078207D">
        <w:t xml:space="preserve"> (</w:t>
      </w:r>
      <w:r w:rsidR="00D45C8D">
        <w:t>e.g.,</w:t>
      </w:r>
      <w:r>
        <w:t xml:space="preserve"> free writing, spelling, structured writing activities). </w:t>
      </w:r>
    </w:p>
    <w:p w14:paraId="531B4551" w14:textId="56767E5A" w:rsidR="005774E8" w:rsidRDefault="005774E8" w:rsidP="005774E8">
      <w:pPr>
        <w:pStyle w:val="ListParagraph"/>
        <w:numPr>
          <w:ilvl w:val="0"/>
          <w:numId w:val="17"/>
        </w:numPr>
        <w:spacing w:line="240" w:lineRule="auto"/>
      </w:pPr>
      <w:r>
        <w:t>Completed assessments to date (</w:t>
      </w:r>
      <w:r w:rsidR="00D45C8D">
        <w:t>e.g.,</w:t>
      </w:r>
      <w:r>
        <w:t xml:space="preserve"> formal reading/spelling assessments, </w:t>
      </w:r>
      <w:r w:rsidR="00441A26">
        <w:t>assessors’</w:t>
      </w:r>
      <w:r>
        <w:t xml:space="preserve"> observations).</w:t>
      </w:r>
    </w:p>
    <w:p w14:paraId="583F0B7E" w14:textId="77777777" w:rsidR="005774E8" w:rsidRDefault="005774E8" w:rsidP="005774E8">
      <w:pPr>
        <w:pStyle w:val="ListParagraph"/>
        <w:numPr>
          <w:ilvl w:val="0"/>
          <w:numId w:val="17"/>
        </w:numPr>
        <w:spacing w:line="240" w:lineRule="auto"/>
      </w:pPr>
      <w:r>
        <w:t>Pupil Assessment Profile.</w:t>
      </w:r>
    </w:p>
    <w:p w14:paraId="05A8C8A1" w14:textId="77777777" w:rsidR="005774E8" w:rsidRDefault="005774E8" w:rsidP="00BA0A0F">
      <w:pPr>
        <w:spacing w:line="240" w:lineRule="auto"/>
        <w:ind w:left="360"/>
      </w:pPr>
    </w:p>
    <w:p w14:paraId="37257286" w14:textId="77777777" w:rsidR="005774E8" w:rsidRDefault="005774E8" w:rsidP="003E51DA">
      <w:pPr>
        <w:spacing w:line="240" w:lineRule="auto"/>
        <w:contextualSpacing/>
      </w:pPr>
    </w:p>
    <w:p w14:paraId="0D742713" w14:textId="77777777" w:rsidR="00B15A4C" w:rsidRDefault="00B15A4C">
      <w:pPr>
        <w:sectPr w:rsidR="00B15A4C" w:rsidSect="006E5371">
          <w:pgSz w:w="11906" w:h="16838"/>
          <w:pgMar w:top="1440" w:right="1440" w:bottom="1440" w:left="1440" w:header="708" w:footer="708" w:gutter="0"/>
          <w:cols w:space="708"/>
          <w:docGrid w:linePitch="360"/>
        </w:sectPr>
      </w:pPr>
    </w:p>
    <w:p w14:paraId="78606F99" w14:textId="1F75969B" w:rsidR="00762017" w:rsidRPr="00912C1E" w:rsidRDefault="00593827" w:rsidP="00441A26">
      <w:pPr>
        <w:pStyle w:val="Heading2"/>
      </w:pPr>
      <w:bookmarkStart w:id="31" w:name="_Toc147227689"/>
      <w:r w:rsidRPr="00593827">
        <w:lastRenderedPageBreak/>
        <w:t>Appendix 2</w:t>
      </w:r>
      <w:r w:rsidR="00912C1E">
        <w:rPr>
          <w:b/>
          <w:bCs/>
        </w:rPr>
        <w:t xml:space="preserve">: </w:t>
      </w:r>
      <w:r w:rsidR="00762017" w:rsidRPr="00441A26">
        <w:t>Literacy and Inclusive Practice Support and Monitoring Form</w:t>
      </w:r>
      <w:bookmarkEnd w:id="31"/>
    </w:p>
    <w:p w14:paraId="26A64C1A" w14:textId="77777777" w:rsidR="00762017" w:rsidRPr="00B07DEC" w:rsidRDefault="00762017" w:rsidP="00991FC6">
      <w:pPr>
        <w:contextualSpacing/>
        <w:jc w:val="center"/>
        <w:rPr>
          <w:b/>
          <w:bCs/>
          <w:sz w:val="2"/>
          <w:szCs w:val="2"/>
        </w:rPr>
      </w:pPr>
    </w:p>
    <w:p w14:paraId="54C23D50" w14:textId="77777777" w:rsidR="00762017" w:rsidRPr="00991FC6" w:rsidRDefault="00762017" w:rsidP="00991FC6">
      <w:pPr>
        <w:contextualSpacing/>
        <w:jc w:val="center"/>
        <w:rPr>
          <w:b/>
          <w:bCs/>
          <w:sz w:val="16"/>
          <w:szCs w:val="16"/>
        </w:rPr>
      </w:pPr>
    </w:p>
    <w:tbl>
      <w:tblPr>
        <w:tblStyle w:val="TableGrid"/>
        <w:tblW w:w="0" w:type="auto"/>
        <w:tblLook w:val="04A0" w:firstRow="1" w:lastRow="0" w:firstColumn="1" w:lastColumn="0" w:noHBand="0" w:noVBand="1"/>
      </w:tblPr>
      <w:tblGrid>
        <w:gridCol w:w="3487"/>
        <w:gridCol w:w="3487"/>
        <w:gridCol w:w="3487"/>
        <w:gridCol w:w="3487"/>
      </w:tblGrid>
      <w:tr w:rsidR="00762017" w14:paraId="05298904" w14:textId="77777777" w:rsidTr="00991FC6">
        <w:tc>
          <w:tcPr>
            <w:tcW w:w="3487" w:type="dxa"/>
          </w:tcPr>
          <w:p w14:paraId="3AB704EC" w14:textId="77777777" w:rsidR="00762017" w:rsidRPr="00991FC6" w:rsidRDefault="00762017" w:rsidP="00991FC6">
            <w:pPr>
              <w:contextualSpacing/>
              <w:jc w:val="center"/>
              <w:rPr>
                <w:b/>
                <w:bCs/>
              </w:rPr>
            </w:pPr>
            <w:r w:rsidRPr="00991FC6">
              <w:rPr>
                <w:b/>
                <w:bCs/>
              </w:rPr>
              <w:t>Name</w:t>
            </w:r>
          </w:p>
        </w:tc>
        <w:tc>
          <w:tcPr>
            <w:tcW w:w="3487" w:type="dxa"/>
          </w:tcPr>
          <w:p w14:paraId="1A44A9ED" w14:textId="77777777" w:rsidR="00762017" w:rsidRPr="00991FC6" w:rsidRDefault="00762017" w:rsidP="00991FC6">
            <w:pPr>
              <w:contextualSpacing/>
              <w:jc w:val="center"/>
              <w:rPr>
                <w:b/>
                <w:bCs/>
              </w:rPr>
            </w:pPr>
            <w:r w:rsidRPr="00991FC6">
              <w:rPr>
                <w:b/>
                <w:bCs/>
              </w:rPr>
              <w:t>DOB</w:t>
            </w:r>
          </w:p>
        </w:tc>
        <w:tc>
          <w:tcPr>
            <w:tcW w:w="3487" w:type="dxa"/>
          </w:tcPr>
          <w:p w14:paraId="5737BAEB" w14:textId="77777777" w:rsidR="00762017" w:rsidRPr="00991FC6" w:rsidRDefault="00762017" w:rsidP="00991FC6">
            <w:pPr>
              <w:contextualSpacing/>
              <w:jc w:val="center"/>
              <w:rPr>
                <w:b/>
                <w:bCs/>
              </w:rPr>
            </w:pPr>
            <w:r w:rsidRPr="00991FC6">
              <w:rPr>
                <w:b/>
                <w:bCs/>
              </w:rPr>
              <w:t>Class</w:t>
            </w:r>
          </w:p>
        </w:tc>
        <w:tc>
          <w:tcPr>
            <w:tcW w:w="3487" w:type="dxa"/>
          </w:tcPr>
          <w:p w14:paraId="100AB0B3" w14:textId="77777777" w:rsidR="00762017" w:rsidRPr="00991FC6" w:rsidRDefault="00762017" w:rsidP="00991FC6">
            <w:pPr>
              <w:contextualSpacing/>
              <w:jc w:val="center"/>
              <w:rPr>
                <w:b/>
                <w:bCs/>
              </w:rPr>
            </w:pPr>
            <w:r w:rsidRPr="00991FC6">
              <w:rPr>
                <w:b/>
                <w:bCs/>
              </w:rPr>
              <w:t>Staged Intervention Level</w:t>
            </w:r>
          </w:p>
        </w:tc>
      </w:tr>
      <w:tr w:rsidR="00762017" w14:paraId="3F1DF452" w14:textId="77777777" w:rsidTr="00991FC6">
        <w:tc>
          <w:tcPr>
            <w:tcW w:w="3487" w:type="dxa"/>
          </w:tcPr>
          <w:p w14:paraId="257A0498" w14:textId="77777777" w:rsidR="00762017" w:rsidRDefault="00762017" w:rsidP="00991FC6"/>
        </w:tc>
        <w:tc>
          <w:tcPr>
            <w:tcW w:w="3487" w:type="dxa"/>
          </w:tcPr>
          <w:p w14:paraId="550F0027" w14:textId="77777777" w:rsidR="00762017" w:rsidRDefault="00762017" w:rsidP="00991FC6"/>
        </w:tc>
        <w:tc>
          <w:tcPr>
            <w:tcW w:w="3487" w:type="dxa"/>
          </w:tcPr>
          <w:p w14:paraId="3B85B634" w14:textId="77777777" w:rsidR="00762017" w:rsidRDefault="00762017" w:rsidP="00991FC6"/>
        </w:tc>
        <w:tc>
          <w:tcPr>
            <w:tcW w:w="3487" w:type="dxa"/>
          </w:tcPr>
          <w:p w14:paraId="13ABC129" w14:textId="77777777" w:rsidR="00762017" w:rsidRDefault="00762017" w:rsidP="00991FC6"/>
        </w:tc>
      </w:tr>
    </w:tbl>
    <w:p w14:paraId="7B32D0FE" w14:textId="77777777" w:rsidR="00762017" w:rsidRDefault="00762017" w:rsidP="00991FC6"/>
    <w:tbl>
      <w:tblPr>
        <w:tblStyle w:val="TableGrid"/>
        <w:tblW w:w="0" w:type="auto"/>
        <w:tblLayout w:type="fixed"/>
        <w:tblLook w:val="04A0" w:firstRow="1" w:lastRow="0" w:firstColumn="1" w:lastColumn="0" w:noHBand="0" w:noVBand="1"/>
      </w:tblPr>
      <w:tblGrid>
        <w:gridCol w:w="987"/>
        <w:gridCol w:w="1702"/>
        <w:gridCol w:w="3543"/>
        <w:gridCol w:w="3119"/>
        <w:gridCol w:w="850"/>
        <w:gridCol w:w="993"/>
        <w:gridCol w:w="2754"/>
      </w:tblGrid>
      <w:tr w:rsidR="00762017" w14:paraId="004B7075" w14:textId="77777777" w:rsidTr="00991FC6">
        <w:tc>
          <w:tcPr>
            <w:tcW w:w="987" w:type="dxa"/>
          </w:tcPr>
          <w:p w14:paraId="67888CFE" w14:textId="77777777" w:rsidR="00762017" w:rsidRPr="00991FC6" w:rsidRDefault="00762017" w:rsidP="00991FC6">
            <w:pPr>
              <w:rPr>
                <w:b/>
                <w:bCs/>
                <w:sz w:val="20"/>
                <w:szCs w:val="20"/>
              </w:rPr>
            </w:pPr>
            <w:r w:rsidRPr="00991FC6">
              <w:rPr>
                <w:b/>
                <w:bCs/>
                <w:sz w:val="20"/>
                <w:szCs w:val="20"/>
              </w:rPr>
              <w:t>Date</w:t>
            </w:r>
          </w:p>
        </w:tc>
        <w:tc>
          <w:tcPr>
            <w:tcW w:w="1702" w:type="dxa"/>
          </w:tcPr>
          <w:p w14:paraId="7C95DBB0" w14:textId="445F2B79" w:rsidR="00762017" w:rsidRPr="00991FC6" w:rsidRDefault="00762017" w:rsidP="00991FC6">
            <w:pPr>
              <w:rPr>
                <w:b/>
                <w:bCs/>
                <w:sz w:val="20"/>
                <w:szCs w:val="20"/>
              </w:rPr>
            </w:pPr>
            <w:r w:rsidRPr="00991FC6">
              <w:rPr>
                <w:b/>
                <w:bCs/>
                <w:sz w:val="20"/>
                <w:szCs w:val="20"/>
              </w:rPr>
              <w:t xml:space="preserve">Area of concern </w:t>
            </w:r>
            <w:r w:rsidRPr="00991FC6">
              <w:rPr>
                <w:sz w:val="20"/>
                <w:szCs w:val="20"/>
              </w:rPr>
              <w:t>(</w:t>
            </w:r>
            <w:r w:rsidR="00D45C8D">
              <w:rPr>
                <w:sz w:val="20"/>
                <w:szCs w:val="20"/>
              </w:rPr>
              <w:t>R</w:t>
            </w:r>
            <w:r w:rsidRPr="00991FC6">
              <w:rPr>
                <w:sz w:val="20"/>
                <w:szCs w:val="20"/>
              </w:rPr>
              <w:t>eading/Writing/Spelling/Other)</w:t>
            </w:r>
          </w:p>
        </w:tc>
        <w:tc>
          <w:tcPr>
            <w:tcW w:w="3543" w:type="dxa"/>
          </w:tcPr>
          <w:p w14:paraId="1C19F2F7" w14:textId="77777777" w:rsidR="00762017" w:rsidRPr="00991FC6" w:rsidRDefault="00762017" w:rsidP="00991FC6">
            <w:pPr>
              <w:rPr>
                <w:b/>
                <w:bCs/>
                <w:sz w:val="20"/>
                <w:szCs w:val="20"/>
              </w:rPr>
            </w:pPr>
            <w:r w:rsidRPr="00991FC6">
              <w:rPr>
                <w:b/>
                <w:bCs/>
                <w:sz w:val="20"/>
                <w:szCs w:val="20"/>
              </w:rPr>
              <w:t>Details</w:t>
            </w:r>
          </w:p>
        </w:tc>
        <w:tc>
          <w:tcPr>
            <w:tcW w:w="3119" w:type="dxa"/>
          </w:tcPr>
          <w:p w14:paraId="2A8AA34E" w14:textId="77777777" w:rsidR="00762017" w:rsidRPr="00991FC6" w:rsidRDefault="00762017" w:rsidP="00991FC6">
            <w:pPr>
              <w:rPr>
                <w:b/>
                <w:bCs/>
                <w:sz w:val="20"/>
                <w:szCs w:val="20"/>
              </w:rPr>
            </w:pPr>
            <w:r w:rsidRPr="00991FC6">
              <w:rPr>
                <w:b/>
                <w:bCs/>
                <w:sz w:val="20"/>
                <w:szCs w:val="20"/>
              </w:rPr>
              <w:t>Approaches/Strategies</w:t>
            </w:r>
          </w:p>
        </w:tc>
        <w:tc>
          <w:tcPr>
            <w:tcW w:w="850" w:type="dxa"/>
          </w:tcPr>
          <w:p w14:paraId="23A7BC4F" w14:textId="77777777" w:rsidR="00762017" w:rsidRPr="00991FC6" w:rsidRDefault="00762017" w:rsidP="00991FC6">
            <w:pPr>
              <w:rPr>
                <w:b/>
                <w:bCs/>
                <w:sz w:val="20"/>
                <w:szCs w:val="20"/>
              </w:rPr>
            </w:pPr>
            <w:r>
              <w:rPr>
                <w:b/>
                <w:bCs/>
                <w:sz w:val="20"/>
                <w:szCs w:val="20"/>
              </w:rPr>
              <w:t>Staff</w:t>
            </w:r>
          </w:p>
        </w:tc>
        <w:tc>
          <w:tcPr>
            <w:tcW w:w="993" w:type="dxa"/>
          </w:tcPr>
          <w:p w14:paraId="74EFD56C" w14:textId="77777777" w:rsidR="00762017" w:rsidRPr="00991FC6" w:rsidRDefault="00762017" w:rsidP="00991FC6">
            <w:pPr>
              <w:rPr>
                <w:b/>
                <w:bCs/>
                <w:sz w:val="20"/>
                <w:szCs w:val="20"/>
              </w:rPr>
            </w:pPr>
            <w:r w:rsidRPr="00991FC6">
              <w:rPr>
                <w:b/>
                <w:bCs/>
                <w:sz w:val="20"/>
                <w:szCs w:val="20"/>
              </w:rPr>
              <w:t>Review Date</w:t>
            </w:r>
          </w:p>
        </w:tc>
        <w:tc>
          <w:tcPr>
            <w:tcW w:w="2754" w:type="dxa"/>
          </w:tcPr>
          <w:p w14:paraId="2FDB8F50" w14:textId="77777777" w:rsidR="00762017" w:rsidRPr="00991FC6" w:rsidRDefault="00762017" w:rsidP="00991FC6">
            <w:pPr>
              <w:rPr>
                <w:b/>
                <w:bCs/>
                <w:sz w:val="20"/>
                <w:szCs w:val="20"/>
              </w:rPr>
            </w:pPr>
            <w:r w:rsidRPr="00991FC6">
              <w:rPr>
                <w:b/>
                <w:bCs/>
                <w:sz w:val="20"/>
                <w:szCs w:val="20"/>
              </w:rPr>
              <w:t>Evaluation/Impact</w:t>
            </w:r>
          </w:p>
          <w:p w14:paraId="1515CC4D" w14:textId="77777777" w:rsidR="00762017" w:rsidRPr="00991FC6" w:rsidRDefault="00762017" w:rsidP="00991FC6">
            <w:pPr>
              <w:rPr>
                <w:b/>
                <w:bCs/>
                <w:sz w:val="20"/>
                <w:szCs w:val="20"/>
              </w:rPr>
            </w:pPr>
          </w:p>
        </w:tc>
      </w:tr>
      <w:tr w:rsidR="00762017" w14:paraId="1F71A27C" w14:textId="77777777" w:rsidTr="00991FC6">
        <w:tc>
          <w:tcPr>
            <w:tcW w:w="987" w:type="dxa"/>
          </w:tcPr>
          <w:p w14:paraId="6925DABE" w14:textId="77777777" w:rsidR="00762017" w:rsidRDefault="00762017" w:rsidP="00991FC6"/>
        </w:tc>
        <w:tc>
          <w:tcPr>
            <w:tcW w:w="1702" w:type="dxa"/>
          </w:tcPr>
          <w:p w14:paraId="6C45AB99" w14:textId="77777777" w:rsidR="00762017" w:rsidRDefault="00762017" w:rsidP="00991FC6"/>
        </w:tc>
        <w:tc>
          <w:tcPr>
            <w:tcW w:w="3543" w:type="dxa"/>
          </w:tcPr>
          <w:p w14:paraId="47D50F7B" w14:textId="77777777" w:rsidR="00762017" w:rsidRDefault="00762017" w:rsidP="00991FC6"/>
        </w:tc>
        <w:tc>
          <w:tcPr>
            <w:tcW w:w="3119" w:type="dxa"/>
          </w:tcPr>
          <w:p w14:paraId="53BFC81C" w14:textId="77777777" w:rsidR="00762017" w:rsidRDefault="00762017" w:rsidP="00991FC6"/>
        </w:tc>
        <w:tc>
          <w:tcPr>
            <w:tcW w:w="850" w:type="dxa"/>
          </w:tcPr>
          <w:p w14:paraId="7F6CBF9F" w14:textId="77777777" w:rsidR="00762017" w:rsidRDefault="00762017" w:rsidP="00991FC6"/>
        </w:tc>
        <w:tc>
          <w:tcPr>
            <w:tcW w:w="993" w:type="dxa"/>
          </w:tcPr>
          <w:p w14:paraId="0A0034B8" w14:textId="77777777" w:rsidR="00762017" w:rsidRDefault="00762017" w:rsidP="00991FC6"/>
        </w:tc>
        <w:tc>
          <w:tcPr>
            <w:tcW w:w="2754" w:type="dxa"/>
          </w:tcPr>
          <w:p w14:paraId="44F3375B" w14:textId="77777777" w:rsidR="00762017" w:rsidRDefault="00762017" w:rsidP="00991FC6"/>
          <w:p w14:paraId="419F86F5" w14:textId="77777777" w:rsidR="00762017" w:rsidRDefault="00762017" w:rsidP="00991FC6"/>
          <w:p w14:paraId="20094A3C" w14:textId="77777777" w:rsidR="00762017" w:rsidRDefault="00762017" w:rsidP="00991FC6"/>
        </w:tc>
      </w:tr>
      <w:tr w:rsidR="00762017" w14:paraId="33183E9C" w14:textId="77777777" w:rsidTr="00991FC6">
        <w:tc>
          <w:tcPr>
            <w:tcW w:w="987" w:type="dxa"/>
          </w:tcPr>
          <w:p w14:paraId="65733BD9" w14:textId="77777777" w:rsidR="00762017" w:rsidRDefault="00762017" w:rsidP="00991FC6"/>
        </w:tc>
        <w:tc>
          <w:tcPr>
            <w:tcW w:w="1702" w:type="dxa"/>
          </w:tcPr>
          <w:p w14:paraId="10CBD4A5" w14:textId="77777777" w:rsidR="00762017" w:rsidRDefault="00762017" w:rsidP="00991FC6"/>
        </w:tc>
        <w:tc>
          <w:tcPr>
            <w:tcW w:w="3543" w:type="dxa"/>
          </w:tcPr>
          <w:p w14:paraId="76A96520" w14:textId="77777777" w:rsidR="00762017" w:rsidRDefault="00762017" w:rsidP="00991FC6"/>
        </w:tc>
        <w:tc>
          <w:tcPr>
            <w:tcW w:w="3119" w:type="dxa"/>
          </w:tcPr>
          <w:p w14:paraId="5B997CC0" w14:textId="77777777" w:rsidR="00762017" w:rsidRDefault="00762017" w:rsidP="00991FC6"/>
        </w:tc>
        <w:tc>
          <w:tcPr>
            <w:tcW w:w="850" w:type="dxa"/>
          </w:tcPr>
          <w:p w14:paraId="2A53C2F8" w14:textId="77777777" w:rsidR="00762017" w:rsidRDefault="00762017" w:rsidP="00991FC6"/>
        </w:tc>
        <w:tc>
          <w:tcPr>
            <w:tcW w:w="993" w:type="dxa"/>
          </w:tcPr>
          <w:p w14:paraId="6A6B692D" w14:textId="77777777" w:rsidR="00762017" w:rsidRDefault="00762017" w:rsidP="00991FC6"/>
        </w:tc>
        <w:tc>
          <w:tcPr>
            <w:tcW w:w="2754" w:type="dxa"/>
          </w:tcPr>
          <w:p w14:paraId="35AECF52" w14:textId="77777777" w:rsidR="00762017" w:rsidRDefault="00762017" w:rsidP="00991FC6"/>
          <w:p w14:paraId="0E544CD1" w14:textId="77777777" w:rsidR="00762017" w:rsidRDefault="00762017" w:rsidP="00991FC6"/>
          <w:p w14:paraId="5313A11A" w14:textId="77777777" w:rsidR="00762017" w:rsidRDefault="00762017" w:rsidP="00991FC6"/>
        </w:tc>
      </w:tr>
      <w:tr w:rsidR="00762017" w14:paraId="0C62D6B7" w14:textId="77777777" w:rsidTr="00991FC6">
        <w:tc>
          <w:tcPr>
            <w:tcW w:w="987" w:type="dxa"/>
          </w:tcPr>
          <w:p w14:paraId="4426AA2F" w14:textId="77777777" w:rsidR="00762017" w:rsidRDefault="00762017" w:rsidP="00991FC6"/>
        </w:tc>
        <w:tc>
          <w:tcPr>
            <w:tcW w:w="1702" w:type="dxa"/>
          </w:tcPr>
          <w:p w14:paraId="1A5B99CE" w14:textId="77777777" w:rsidR="00762017" w:rsidRDefault="00762017" w:rsidP="00991FC6"/>
        </w:tc>
        <w:tc>
          <w:tcPr>
            <w:tcW w:w="3543" w:type="dxa"/>
          </w:tcPr>
          <w:p w14:paraId="47282750" w14:textId="77777777" w:rsidR="00762017" w:rsidRDefault="00762017" w:rsidP="00991FC6"/>
        </w:tc>
        <w:tc>
          <w:tcPr>
            <w:tcW w:w="3119" w:type="dxa"/>
          </w:tcPr>
          <w:p w14:paraId="6A78F9BB" w14:textId="77777777" w:rsidR="00762017" w:rsidRDefault="00762017" w:rsidP="00991FC6"/>
        </w:tc>
        <w:tc>
          <w:tcPr>
            <w:tcW w:w="850" w:type="dxa"/>
          </w:tcPr>
          <w:p w14:paraId="3E117AB0" w14:textId="77777777" w:rsidR="00762017" w:rsidRDefault="00762017" w:rsidP="00991FC6"/>
        </w:tc>
        <w:tc>
          <w:tcPr>
            <w:tcW w:w="993" w:type="dxa"/>
          </w:tcPr>
          <w:p w14:paraId="3F9C802A" w14:textId="77777777" w:rsidR="00762017" w:rsidRDefault="00762017" w:rsidP="00991FC6"/>
        </w:tc>
        <w:tc>
          <w:tcPr>
            <w:tcW w:w="2754" w:type="dxa"/>
          </w:tcPr>
          <w:p w14:paraId="71ED9702" w14:textId="77777777" w:rsidR="00762017" w:rsidRDefault="00762017" w:rsidP="00991FC6"/>
          <w:p w14:paraId="42C71A11" w14:textId="77777777" w:rsidR="00762017" w:rsidRDefault="00762017" w:rsidP="00991FC6"/>
          <w:p w14:paraId="6B3FDF35" w14:textId="77777777" w:rsidR="00762017" w:rsidRDefault="00762017" w:rsidP="00991FC6"/>
        </w:tc>
      </w:tr>
      <w:tr w:rsidR="00762017" w14:paraId="24D32F57" w14:textId="77777777" w:rsidTr="00991FC6">
        <w:tc>
          <w:tcPr>
            <w:tcW w:w="987" w:type="dxa"/>
          </w:tcPr>
          <w:p w14:paraId="46D3D1AB" w14:textId="77777777" w:rsidR="00762017" w:rsidRDefault="00762017" w:rsidP="00991FC6"/>
        </w:tc>
        <w:tc>
          <w:tcPr>
            <w:tcW w:w="1702" w:type="dxa"/>
          </w:tcPr>
          <w:p w14:paraId="471F66E3" w14:textId="77777777" w:rsidR="00762017" w:rsidRDefault="00762017" w:rsidP="00991FC6"/>
        </w:tc>
        <w:tc>
          <w:tcPr>
            <w:tcW w:w="3543" w:type="dxa"/>
          </w:tcPr>
          <w:p w14:paraId="1ABADD2C" w14:textId="77777777" w:rsidR="00762017" w:rsidRDefault="00762017" w:rsidP="00991FC6"/>
        </w:tc>
        <w:tc>
          <w:tcPr>
            <w:tcW w:w="3119" w:type="dxa"/>
          </w:tcPr>
          <w:p w14:paraId="0DC39823" w14:textId="77777777" w:rsidR="00762017" w:rsidRDefault="00762017" w:rsidP="00991FC6"/>
        </w:tc>
        <w:tc>
          <w:tcPr>
            <w:tcW w:w="850" w:type="dxa"/>
          </w:tcPr>
          <w:p w14:paraId="23B01E34" w14:textId="77777777" w:rsidR="00762017" w:rsidRDefault="00762017" w:rsidP="00991FC6"/>
        </w:tc>
        <w:tc>
          <w:tcPr>
            <w:tcW w:w="993" w:type="dxa"/>
          </w:tcPr>
          <w:p w14:paraId="3683802A" w14:textId="77777777" w:rsidR="00762017" w:rsidRDefault="00762017" w:rsidP="00991FC6"/>
        </w:tc>
        <w:tc>
          <w:tcPr>
            <w:tcW w:w="2754" w:type="dxa"/>
          </w:tcPr>
          <w:p w14:paraId="6DD8ABD7" w14:textId="77777777" w:rsidR="00762017" w:rsidRDefault="00762017" w:rsidP="00991FC6"/>
          <w:p w14:paraId="2C45361E" w14:textId="77777777" w:rsidR="00762017" w:rsidRDefault="00762017" w:rsidP="00991FC6"/>
          <w:p w14:paraId="7639DCA9" w14:textId="77777777" w:rsidR="00762017" w:rsidRDefault="00762017" w:rsidP="00991FC6"/>
        </w:tc>
      </w:tr>
      <w:tr w:rsidR="00762017" w14:paraId="2BAFC236" w14:textId="77777777" w:rsidTr="00991FC6">
        <w:tc>
          <w:tcPr>
            <w:tcW w:w="987" w:type="dxa"/>
          </w:tcPr>
          <w:p w14:paraId="54CBDE77" w14:textId="77777777" w:rsidR="00762017" w:rsidRDefault="00762017" w:rsidP="00991FC6"/>
        </w:tc>
        <w:tc>
          <w:tcPr>
            <w:tcW w:w="1702" w:type="dxa"/>
          </w:tcPr>
          <w:p w14:paraId="2C226E79" w14:textId="77777777" w:rsidR="00762017" w:rsidRDefault="00762017" w:rsidP="00991FC6"/>
        </w:tc>
        <w:tc>
          <w:tcPr>
            <w:tcW w:w="3543" w:type="dxa"/>
          </w:tcPr>
          <w:p w14:paraId="3FF4D95F" w14:textId="77777777" w:rsidR="00762017" w:rsidRDefault="00762017" w:rsidP="00991FC6"/>
        </w:tc>
        <w:tc>
          <w:tcPr>
            <w:tcW w:w="3119" w:type="dxa"/>
          </w:tcPr>
          <w:p w14:paraId="2F43DAF1" w14:textId="77777777" w:rsidR="00762017" w:rsidRDefault="00762017" w:rsidP="00991FC6"/>
        </w:tc>
        <w:tc>
          <w:tcPr>
            <w:tcW w:w="850" w:type="dxa"/>
          </w:tcPr>
          <w:p w14:paraId="593329B0" w14:textId="77777777" w:rsidR="00762017" w:rsidRDefault="00762017" w:rsidP="00991FC6"/>
        </w:tc>
        <w:tc>
          <w:tcPr>
            <w:tcW w:w="993" w:type="dxa"/>
          </w:tcPr>
          <w:p w14:paraId="1AD3327C" w14:textId="77777777" w:rsidR="00762017" w:rsidRDefault="00762017" w:rsidP="00991FC6"/>
        </w:tc>
        <w:tc>
          <w:tcPr>
            <w:tcW w:w="2754" w:type="dxa"/>
          </w:tcPr>
          <w:p w14:paraId="334487F4" w14:textId="77777777" w:rsidR="00762017" w:rsidRDefault="00762017" w:rsidP="00991FC6"/>
          <w:p w14:paraId="67206B5D" w14:textId="77777777" w:rsidR="00762017" w:rsidRDefault="00762017" w:rsidP="00991FC6"/>
          <w:p w14:paraId="61C3B2D0" w14:textId="77777777" w:rsidR="00762017" w:rsidRDefault="00762017" w:rsidP="00991FC6"/>
        </w:tc>
      </w:tr>
      <w:tr w:rsidR="00762017" w14:paraId="40B70571" w14:textId="77777777" w:rsidTr="00991FC6">
        <w:tc>
          <w:tcPr>
            <w:tcW w:w="987" w:type="dxa"/>
          </w:tcPr>
          <w:p w14:paraId="10BA53A2" w14:textId="77777777" w:rsidR="00762017" w:rsidRDefault="00762017" w:rsidP="00991FC6"/>
        </w:tc>
        <w:tc>
          <w:tcPr>
            <w:tcW w:w="1702" w:type="dxa"/>
          </w:tcPr>
          <w:p w14:paraId="5727224D" w14:textId="77777777" w:rsidR="00762017" w:rsidRDefault="00762017" w:rsidP="00991FC6"/>
        </w:tc>
        <w:tc>
          <w:tcPr>
            <w:tcW w:w="3543" w:type="dxa"/>
          </w:tcPr>
          <w:p w14:paraId="135BC382" w14:textId="77777777" w:rsidR="00762017" w:rsidRDefault="00762017" w:rsidP="00991FC6"/>
        </w:tc>
        <w:tc>
          <w:tcPr>
            <w:tcW w:w="3119" w:type="dxa"/>
          </w:tcPr>
          <w:p w14:paraId="42681C68" w14:textId="77777777" w:rsidR="00762017" w:rsidRDefault="00762017" w:rsidP="00991FC6"/>
        </w:tc>
        <w:tc>
          <w:tcPr>
            <w:tcW w:w="850" w:type="dxa"/>
          </w:tcPr>
          <w:p w14:paraId="2F1694E1" w14:textId="77777777" w:rsidR="00762017" w:rsidRDefault="00762017" w:rsidP="00991FC6"/>
        </w:tc>
        <w:tc>
          <w:tcPr>
            <w:tcW w:w="993" w:type="dxa"/>
          </w:tcPr>
          <w:p w14:paraId="105A4013" w14:textId="77777777" w:rsidR="00762017" w:rsidRDefault="00762017" w:rsidP="00991FC6"/>
        </w:tc>
        <w:tc>
          <w:tcPr>
            <w:tcW w:w="2754" w:type="dxa"/>
          </w:tcPr>
          <w:p w14:paraId="7158E58D" w14:textId="77777777" w:rsidR="00762017" w:rsidRDefault="00762017" w:rsidP="00991FC6"/>
          <w:p w14:paraId="7A6B4B74" w14:textId="77777777" w:rsidR="00762017" w:rsidRDefault="00762017" w:rsidP="00991FC6"/>
          <w:p w14:paraId="013A9D73" w14:textId="77777777" w:rsidR="00762017" w:rsidRDefault="00762017" w:rsidP="00991FC6"/>
        </w:tc>
      </w:tr>
      <w:tr w:rsidR="00762017" w14:paraId="777894E7" w14:textId="77777777" w:rsidTr="00991FC6">
        <w:tc>
          <w:tcPr>
            <w:tcW w:w="987" w:type="dxa"/>
          </w:tcPr>
          <w:p w14:paraId="48589086" w14:textId="77777777" w:rsidR="00762017" w:rsidRDefault="00762017" w:rsidP="00991FC6"/>
        </w:tc>
        <w:tc>
          <w:tcPr>
            <w:tcW w:w="1702" w:type="dxa"/>
          </w:tcPr>
          <w:p w14:paraId="08AD4D22" w14:textId="77777777" w:rsidR="00762017" w:rsidRDefault="00762017" w:rsidP="00991FC6"/>
        </w:tc>
        <w:tc>
          <w:tcPr>
            <w:tcW w:w="3543" w:type="dxa"/>
          </w:tcPr>
          <w:p w14:paraId="7B74CCC4" w14:textId="77777777" w:rsidR="00762017" w:rsidRDefault="00762017" w:rsidP="00991FC6"/>
        </w:tc>
        <w:tc>
          <w:tcPr>
            <w:tcW w:w="3119" w:type="dxa"/>
          </w:tcPr>
          <w:p w14:paraId="4AE07CFB" w14:textId="77777777" w:rsidR="00762017" w:rsidRDefault="00762017" w:rsidP="00991FC6"/>
        </w:tc>
        <w:tc>
          <w:tcPr>
            <w:tcW w:w="850" w:type="dxa"/>
          </w:tcPr>
          <w:p w14:paraId="212773BD" w14:textId="77777777" w:rsidR="00762017" w:rsidRDefault="00762017" w:rsidP="00991FC6"/>
        </w:tc>
        <w:tc>
          <w:tcPr>
            <w:tcW w:w="993" w:type="dxa"/>
          </w:tcPr>
          <w:p w14:paraId="018FE93D" w14:textId="77777777" w:rsidR="00762017" w:rsidRDefault="00762017" w:rsidP="00991FC6"/>
        </w:tc>
        <w:tc>
          <w:tcPr>
            <w:tcW w:w="2754" w:type="dxa"/>
          </w:tcPr>
          <w:p w14:paraId="08F378E5" w14:textId="77777777" w:rsidR="00762017" w:rsidRDefault="00762017" w:rsidP="00991FC6"/>
          <w:p w14:paraId="7F71915A" w14:textId="77777777" w:rsidR="00762017" w:rsidRDefault="00762017" w:rsidP="00991FC6"/>
          <w:p w14:paraId="42E21CD3" w14:textId="77777777" w:rsidR="00762017" w:rsidRDefault="00762017" w:rsidP="00991FC6"/>
        </w:tc>
      </w:tr>
    </w:tbl>
    <w:p w14:paraId="2CBA6890" w14:textId="77777777" w:rsidR="00B15A4C" w:rsidRDefault="00B15A4C" w:rsidP="00991FC6">
      <w:pPr>
        <w:sectPr w:rsidR="00B15A4C" w:rsidSect="00B15A4C">
          <w:pgSz w:w="16838" w:h="11906" w:orient="landscape"/>
          <w:pgMar w:top="1440" w:right="1440" w:bottom="1440" w:left="1440" w:header="708" w:footer="708" w:gutter="0"/>
          <w:cols w:space="708"/>
          <w:docGrid w:linePitch="360"/>
        </w:sectPr>
      </w:pPr>
    </w:p>
    <w:p w14:paraId="4A922176" w14:textId="064A1BB5" w:rsidR="00762017" w:rsidRDefault="00762017"/>
    <w:p w14:paraId="5F7BFBB5" w14:textId="7F1BCC58" w:rsidR="00762017" w:rsidRPr="00593827" w:rsidRDefault="00593827" w:rsidP="00441A26">
      <w:pPr>
        <w:pStyle w:val="Heading2"/>
      </w:pPr>
      <w:bookmarkStart w:id="32" w:name="_Toc147227690"/>
      <w:r w:rsidRPr="00593827">
        <w:t>Appendix 3</w:t>
      </w:r>
      <w:r w:rsidR="00912C1E">
        <w:t>: Pupil Assessment Profile – Primary</w:t>
      </w:r>
      <w:bookmarkEnd w:id="32"/>
    </w:p>
    <w:tbl>
      <w:tblPr>
        <w:tblW w:w="0" w:type="auto"/>
        <w:tblInd w:w="2235" w:type="dxa"/>
        <w:tblBorders>
          <w:top w:val="threeDEngrave" w:sz="18" w:space="0" w:color="000000"/>
          <w:left w:val="threeDEngrave" w:sz="18" w:space="0" w:color="000000"/>
          <w:bottom w:val="threeDEngrave" w:sz="18" w:space="0" w:color="000000"/>
          <w:right w:val="threeDEngrave" w:sz="18" w:space="0" w:color="000000"/>
          <w:insideH w:val="threeDEngrave" w:sz="18" w:space="0" w:color="000000"/>
          <w:insideV w:val="threeDEngrave" w:sz="18" w:space="0" w:color="000000"/>
        </w:tblBorders>
        <w:shd w:val="clear" w:color="auto" w:fill="D9D9D9"/>
        <w:tblLook w:val="04A0" w:firstRow="1" w:lastRow="0" w:firstColumn="1" w:lastColumn="0" w:noHBand="0" w:noVBand="1"/>
      </w:tblPr>
      <w:tblGrid>
        <w:gridCol w:w="4819"/>
      </w:tblGrid>
      <w:tr w:rsidR="00762017" w:rsidRPr="00AB2F8A" w14:paraId="232DCD22" w14:textId="77777777" w:rsidTr="00AB2F8A">
        <w:tc>
          <w:tcPr>
            <w:tcW w:w="4819" w:type="dxa"/>
            <w:shd w:val="clear" w:color="auto" w:fill="D9D9D9"/>
          </w:tcPr>
          <w:p w14:paraId="327442AB" w14:textId="77777777" w:rsidR="00762017" w:rsidRPr="00AB2F8A" w:rsidRDefault="00762017" w:rsidP="00AB2F8A">
            <w:pPr>
              <w:spacing w:after="0"/>
              <w:jc w:val="center"/>
              <w:rPr>
                <w:rFonts w:ascii="Arial" w:hAnsi="Arial" w:cs="Arial"/>
                <w:b/>
                <w:sz w:val="8"/>
                <w:szCs w:val="8"/>
              </w:rPr>
            </w:pPr>
          </w:p>
          <w:p w14:paraId="312E73E3" w14:textId="77777777" w:rsidR="00762017" w:rsidRPr="00AB2F8A" w:rsidRDefault="00762017" w:rsidP="00AB2F8A">
            <w:pPr>
              <w:spacing w:after="0"/>
              <w:jc w:val="center"/>
              <w:rPr>
                <w:rFonts w:ascii="Arial" w:hAnsi="Arial" w:cs="Arial"/>
                <w:b/>
                <w:sz w:val="24"/>
                <w:szCs w:val="24"/>
              </w:rPr>
            </w:pPr>
            <w:r>
              <w:rPr>
                <w:rFonts w:ascii="Arial" w:hAnsi="Arial" w:cs="Arial"/>
                <w:b/>
                <w:sz w:val="24"/>
                <w:szCs w:val="24"/>
              </w:rPr>
              <w:t xml:space="preserve">Pupil </w:t>
            </w:r>
            <w:r w:rsidRPr="00AB2F8A">
              <w:rPr>
                <w:rFonts w:ascii="Arial" w:hAnsi="Arial" w:cs="Arial"/>
                <w:b/>
                <w:sz w:val="24"/>
                <w:szCs w:val="24"/>
              </w:rPr>
              <w:t xml:space="preserve">Assessment </w:t>
            </w:r>
            <w:r>
              <w:rPr>
                <w:rFonts w:ascii="Arial" w:hAnsi="Arial" w:cs="Arial"/>
                <w:b/>
                <w:sz w:val="24"/>
                <w:szCs w:val="24"/>
              </w:rPr>
              <w:t>Profile</w:t>
            </w:r>
            <w:r w:rsidRPr="00AB2F8A">
              <w:rPr>
                <w:rFonts w:ascii="Arial" w:hAnsi="Arial" w:cs="Arial"/>
                <w:b/>
                <w:sz w:val="24"/>
                <w:szCs w:val="24"/>
              </w:rPr>
              <w:t xml:space="preserve"> – Primary</w:t>
            </w:r>
          </w:p>
          <w:p w14:paraId="5E20962B" w14:textId="77777777" w:rsidR="00762017" w:rsidRPr="00AB2F8A" w:rsidRDefault="00762017" w:rsidP="00AB2F8A">
            <w:pPr>
              <w:spacing w:after="0"/>
              <w:jc w:val="center"/>
              <w:rPr>
                <w:rFonts w:ascii="Arial" w:hAnsi="Arial" w:cs="Arial"/>
                <w:sz w:val="8"/>
                <w:szCs w:val="8"/>
              </w:rPr>
            </w:pPr>
          </w:p>
        </w:tc>
      </w:tr>
    </w:tbl>
    <w:p w14:paraId="7B081D29" w14:textId="77777777" w:rsidR="00762017" w:rsidRDefault="00762017" w:rsidP="00593827">
      <w:pPr>
        <w:spacing w:after="0"/>
        <w:rPr>
          <w:rFonts w:ascii="Arial" w:hAnsi="Arial" w:cs="Arial"/>
          <w:sz w:val="20"/>
          <w:szCs w:val="20"/>
        </w:rPr>
      </w:pPr>
    </w:p>
    <w:p w14:paraId="0153B4D8" w14:textId="77777777" w:rsidR="00762017" w:rsidRPr="003025D2" w:rsidRDefault="00762017" w:rsidP="009E2B5A">
      <w:pPr>
        <w:spacing w:after="0"/>
        <w:jc w:val="cente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1829"/>
        <w:gridCol w:w="701"/>
        <w:gridCol w:w="1403"/>
        <w:gridCol w:w="883"/>
        <w:gridCol w:w="1958"/>
        <w:gridCol w:w="842"/>
        <w:gridCol w:w="593"/>
      </w:tblGrid>
      <w:tr w:rsidR="00762017" w:rsidRPr="008A3884" w14:paraId="2DECE862" w14:textId="77777777" w:rsidTr="00B2644A">
        <w:tc>
          <w:tcPr>
            <w:tcW w:w="817" w:type="dxa"/>
          </w:tcPr>
          <w:p w14:paraId="034D7B32" w14:textId="77777777" w:rsidR="00762017" w:rsidRDefault="00762017" w:rsidP="008A3884">
            <w:pPr>
              <w:spacing w:after="0" w:line="240" w:lineRule="auto"/>
              <w:rPr>
                <w:rFonts w:ascii="Arial" w:hAnsi="Arial" w:cs="Arial"/>
                <w:b/>
                <w:sz w:val="20"/>
                <w:szCs w:val="20"/>
              </w:rPr>
            </w:pPr>
            <w:r>
              <w:rPr>
                <w:rFonts w:ascii="Arial" w:hAnsi="Arial" w:cs="Arial"/>
                <w:b/>
                <w:sz w:val="20"/>
                <w:szCs w:val="20"/>
              </w:rPr>
              <w:t>Pupil</w:t>
            </w:r>
          </w:p>
          <w:p w14:paraId="4E7BCD89" w14:textId="77777777" w:rsidR="00762017" w:rsidRPr="008A3884" w:rsidRDefault="00762017" w:rsidP="008A3884">
            <w:pPr>
              <w:spacing w:after="0" w:line="240" w:lineRule="auto"/>
              <w:rPr>
                <w:rFonts w:ascii="Arial" w:hAnsi="Arial" w:cs="Arial"/>
                <w:b/>
                <w:sz w:val="20"/>
                <w:szCs w:val="20"/>
              </w:rPr>
            </w:pPr>
          </w:p>
        </w:tc>
        <w:tc>
          <w:tcPr>
            <w:tcW w:w="1985" w:type="dxa"/>
          </w:tcPr>
          <w:p w14:paraId="7E88D1B9" w14:textId="77777777" w:rsidR="00762017" w:rsidRPr="008A3884" w:rsidRDefault="00762017" w:rsidP="008A3884">
            <w:pPr>
              <w:spacing w:after="0" w:line="240" w:lineRule="auto"/>
              <w:rPr>
                <w:rFonts w:ascii="Arial" w:hAnsi="Arial" w:cs="Arial"/>
                <w:sz w:val="20"/>
                <w:szCs w:val="20"/>
              </w:rPr>
            </w:pPr>
          </w:p>
        </w:tc>
        <w:tc>
          <w:tcPr>
            <w:tcW w:w="708" w:type="dxa"/>
          </w:tcPr>
          <w:p w14:paraId="61E2ACB4" w14:textId="77777777" w:rsidR="00762017" w:rsidRPr="008A3884" w:rsidRDefault="00762017" w:rsidP="008A3884">
            <w:pPr>
              <w:spacing w:after="0" w:line="240" w:lineRule="auto"/>
              <w:rPr>
                <w:rFonts w:ascii="Arial" w:hAnsi="Arial" w:cs="Arial"/>
                <w:b/>
                <w:sz w:val="20"/>
                <w:szCs w:val="20"/>
              </w:rPr>
            </w:pPr>
            <w:proofErr w:type="spellStart"/>
            <w:r>
              <w:rPr>
                <w:rFonts w:ascii="Arial" w:hAnsi="Arial" w:cs="Arial"/>
                <w:b/>
                <w:sz w:val="20"/>
                <w:szCs w:val="20"/>
              </w:rPr>
              <w:t>DoB</w:t>
            </w:r>
            <w:proofErr w:type="spellEnd"/>
          </w:p>
        </w:tc>
        <w:tc>
          <w:tcPr>
            <w:tcW w:w="1518" w:type="dxa"/>
          </w:tcPr>
          <w:p w14:paraId="50085107" w14:textId="77777777" w:rsidR="00762017" w:rsidRPr="008A3884" w:rsidRDefault="00762017" w:rsidP="008A3884">
            <w:pPr>
              <w:spacing w:after="0" w:line="240" w:lineRule="auto"/>
              <w:rPr>
                <w:rFonts w:ascii="Arial" w:hAnsi="Arial" w:cs="Arial"/>
                <w:sz w:val="20"/>
                <w:szCs w:val="20"/>
              </w:rPr>
            </w:pPr>
          </w:p>
        </w:tc>
        <w:tc>
          <w:tcPr>
            <w:tcW w:w="609" w:type="dxa"/>
          </w:tcPr>
          <w:p w14:paraId="6A195900" w14:textId="77777777" w:rsidR="00762017" w:rsidRPr="008A3884" w:rsidRDefault="00762017" w:rsidP="008A3884">
            <w:pPr>
              <w:spacing w:after="0" w:line="240" w:lineRule="auto"/>
              <w:rPr>
                <w:rFonts w:ascii="Arial" w:hAnsi="Arial" w:cs="Arial"/>
                <w:b/>
                <w:sz w:val="20"/>
                <w:szCs w:val="20"/>
              </w:rPr>
            </w:pPr>
            <w:r>
              <w:rPr>
                <w:rFonts w:ascii="Arial" w:hAnsi="Arial" w:cs="Arial"/>
                <w:b/>
                <w:sz w:val="20"/>
                <w:szCs w:val="20"/>
              </w:rPr>
              <w:t>School</w:t>
            </w:r>
          </w:p>
        </w:tc>
        <w:tc>
          <w:tcPr>
            <w:tcW w:w="2126" w:type="dxa"/>
          </w:tcPr>
          <w:p w14:paraId="69783E92" w14:textId="77777777" w:rsidR="00762017" w:rsidRPr="008A3884" w:rsidRDefault="00762017" w:rsidP="008A3884">
            <w:pPr>
              <w:spacing w:after="0" w:line="240" w:lineRule="auto"/>
              <w:rPr>
                <w:rFonts w:ascii="Arial" w:hAnsi="Arial" w:cs="Arial"/>
                <w:sz w:val="20"/>
                <w:szCs w:val="20"/>
              </w:rPr>
            </w:pPr>
          </w:p>
        </w:tc>
        <w:tc>
          <w:tcPr>
            <w:tcW w:w="850" w:type="dxa"/>
          </w:tcPr>
          <w:p w14:paraId="4505649E" w14:textId="77777777" w:rsidR="00762017" w:rsidRPr="008A3884" w:rsidRDefault="00762017" w:rsidP="008A3884">
            <w:pPr>
              <w:spacing w:after="0" w:line="240" w:lineRule="auto"/>
              <w:rPr>
                <w:rFonts w:ascii="Arial" w:hAnsi="Arial" w:cs="Arial"/>
                <w:b/>
                <w:sz w:val="20"/>
                <w:szCs w:val="20"/>
              </w:rPr>
            </w:pPr>
            <w:r>
              <w:rPr>
                <w:rFonts w:ascii="Arial" w:hAnsi="Arial" w:cs="Arial"/>
                <w:b/>
                <w:sz w:val="20"/>
                <w:szCs w:val="20"/>
              </w:rPr>
              <w:t>Stage</w:t>
            </w:r>
          </w:p>
        </w:tc>
        <w:tc>
          <w:tcPr>
            <w:tcW w:w="629" w:type="dxa"/>
          </w:tcPr>
          <w:p w14:paraId="7AF1EBB8" w14:textId="77777777" w:rsidR="00762017" w:rsidRPr="008A3884" w:rsidRDefault="00762017" w:rsidP="008A3884">
            <w:pPr>
              <w:spacing w:after="0" w:line="240" w:lineRule="auto"/>
              <w:rPr>
                <w:rFonts w:ascii="Arial" w:hAnsi="Arial" w:cs="Arial"/>
                <w:sz w:val="20"/>
                <w:szCs w:val="20"/>
              </w:rPr>
            </w:pPr>
          </w:p>
        </w:tc>
      </w:tr>
    </w:tbl>
    <w:p w14:paraId="749BB8DC" w14:textId="77777777" w:rsidR="00762017" w:rsidRDefault="00762017" w:rsidP="0040634E">
      <w:pPr>
        <w:spacing w:after="0"/>
      </w:pPr>
    </w:p>
    <w:p w14:paraId="150FD825" w14:textId="77777777" w:rsidR="00762017" w:rsidRDefault="00762017" w:rsidP="001625A6">
      <w:pPr>
        <w:pStyle w:val="Standard"/>
        <w:spacing w:after="0"/>
        <w:rPr>
          <w:rFonts w:ascii="Arial" w:hAnsi="Arial" w:cs="Arial"/>
          <w:b/>
          <w:bCs/>
          <w:sz w:val="20"/>
          <w:szCs w:val="20"/>
        </w:rPr>
      </w:pPr>
      <w:r w:rsidRPr="001625A6">
        <w:rPr>
          <w:rFonts w:ascii="Arial" w:hAnsi="Arial" w:cs="Arial"/>
          <w:b/>
          <w:bCs/>
          <w:sz w:val="20"/>
          <w:szCs w:val="20"/>
        </w:rPr>
        <w:t>This document is intended to be a working document in progress. The Guidance Notes provide information to support the gathering of information and analysis.</w:t>
      </w:r>
    </w:p>
    <w:p w14:paraId="1BE3BF9D" w14:textId="77777777" w:rsidR="00762017" w:rsidRPr="001625A6" w:rsidRDefault="00762017" w:rsidP="001625A6">
      <w:pPr>
        <w:pStyle w:val="Standard"/>
        <w:spacing w:after="0"/>
        <w:rPr>
          <w:rFonts w:ascii="Arial" w:hAnsi="Arial" w:cs="Arial"/>
          <w:b/>
          <w:bCs/>
          <w:sz w:val="20"/>
          <w:szCs w:val="20"/>
        </w:rPr>
      </w:pPr>
    </w:p>
    <w:p w14:paraId="0B3A980B" w14:textId="77777777" w:rsidR="00762017" w:rsidRDefault="00762017" w:rsidP="004A521F">
      <w:pPr>
        <w:pStyle w:val="Standard"/>
        <w:pBdr>
          <w:top w:val="threeDEngrave" w:sz="24" w:space="0" w:color="auto"/>
          <w:left w:val="threeDEngrave" w:sz="24" w:space="4" w:color="auto"/>
          <w:bottom w:val="threeDEmboss" w:sz="24" w:space="0" w:color="auto"/>
          <w:right w:val="threeDEmboss" w:sz="24" w:space="4" w:color="auto"/>
        </w:pBdr>
        <w:spacing w:after="0"/>
        <w:rPr>
          <w:rFonts w:ascii="Arial" w:hAnsi="Arial" w:cs="Arial"/>
          <w:sz w:val="20"/>
          <w:szCs w:val="20"/>
        </w:rPr>
      </w:pPr>
    </w:p>
    <w:p w14:paraId="61E7A5B3" w14:textId="77777777" w:rsidR="00762017" w:rsidRDefault="00762017" w:rsidP="004A521F">
      <w:pPr>
        <w:pStyle w:val="Standard"/>
        <w:pBdr>
          <w:top w:val="threeDEngrave" w:sz="24" w:space="0" w:color="auto"/>
          <w:left w:val="threeDEngrave" w:sz="24" w:space="4" w:color="auto"/>
          <w:bottom w:val="threeDEmboss" w:sz="24" w:space="0" w:color="auto"/>
          <w:right w:val="threeDEmboss" w:sz="24" w:space="4" w:color="auto"/>
        </w:pBdr>
        <w:spacing w:after="0"/>
      </w:pPr>
      <w:r>
        <w:rPr>
          <w:rFonts w:ascii="Arial" w:hAnsi="Arial" w:cs="Arial"/>
          <w:sz w:val="20"/>
          <w:szCs w:val="20"/>
        </w:rPr>
        <w:t>Renfrewshire Council has adopted the BPS (2005) definition of dyslexia, which focuses on literacy learning at the word level. According to this definition, dyslexia is evident if the young person has not been able to acquire accurate and fluent word reading and/or spelling, despite appropriate teaching and learning opportunities.</w:t>
      </w:r>
      <w:r w:rsidRPr="00D51887">
        <w:t xml:space="preserve"> </w:t>
      </w:r>
    </w:p>
    <w:p w14:paraId="0ECCBDB7" w14:textId="77777777" w:rsidR="00762017" w:rsidRDefault="00762017" w:rsidP="004A521F">
      <w:pPr>
        <w:pStyle w:val="Standard"/>
        <w:pBdr>
          <w:top w:val="threeDEngrave" w:sz="24" w:space="0" w:color="auto"/>
          <w:left w:val="threeDEngrave" w:sz="24" w:space="4" w:color="auto"/>
          <w:bottom w:val="threeDEmboss" w:sz="24" w:space="0" w:color="auto"/>
          <w:right w:val="threeDEmboss" w:sz="24" w:space="4" w:color="auto"/>
        </w:pBdr>
        <w:spacing w:after="0"/>
      </w:pPr>
    </w:p>
    <w:p w14:paraId="5F96C85B" w14:textId="77777777" w:rsidR="00762017" w:rsidRDefault="00762017" w:rsidP="004A521F">
      <w:pPr>
        <w:pStyle w:val="Standard"/>
        <w:pBdr>
          <w:top w:val="threeDEngrave" w:sz="24" w:space="0" w:color="auto"/>
          <w:left w:val="threeDEngrave" w:sz="24" w:space="4" w:color="auto"/>
          <w:bottom w:val="threeDEmboss" w:sz="24" w:space="0" w:color="auto"/>
          <w:right w:val="threeDEmboss" w:sz="24" w:space="4" w:color="auto"/>
        </w:pBdr>
        <w:spacing w:after="0"/>
        <w:rPr>
          <w:rFonts w:ascii="Arial" w:hAnsi="Arial" w:cs="Arial"/>
          <w:sz w:val="20"/>
          <w:szCs w:val="20"/>
        </w:rPr>
      </w:pPr>
      <w:r>
        <w:rPr>
          <w:rFonts w:ascii="Arial" w:hAnsi="Arial" w:cs="Arial"/>
          <w:sz w:val="20"/>
          <w:szCs w:val="20"/>
        </w:rPr>
        <w:t>It follows then that t</w:t>
      </w:r>
      <w:r w:rsidRPr="002B0915">
        <w:rPr>
          <w:rFonts w:ascii="Arial" w:hAnsi="Arial" w:cs="Arial"/>
          <w:sz w:val="20"/>
          <w:szCs w:val="20"/>
        </w:rPr>
        <w:t>he assessment</w:t>
      </w:r>
      <w:r>
        <w:rPr>
          <w:rFonts w:ascii="Arial" w:hAnsi="Arial" w:cs="Arial"/>
          <w:sz w:val="20"/>
          <w:szCs w:val="20"/>
        </w:rPr>
        <w:t xml:space="preserve"> and identification</w:t>
      </w:r>
      <w:r w:rsidRPr="002B0915">
        <w:rPr>
          <w:rFonts w:ascii="Arial" w:hAnsi="Arial" w:cs="Arial"/>
          <w:sz w:val="20"/>
          <w:szCs w:val="20"/>
        </w:rPr>
        <w:t xml:space="preserve"> of dyslexia</w:t>
      </w:r>
      <w:r>
        <w:rPr>
          <w:rFonts w:ascii="Arial" w:hAnsi="Arial" w:cs="Arial"/>
          <w:sz w:val="20"/>
          <w:szCs w:val="20"/>
        </w:rPr>
        <w:t xml:space="preserve"> at the primary stage is an ongoing process involving the gathering of information over a period. It should be embedded within Renfrewshire’s staged approach to identifying and meeting a child’s needs. </w:t>
      </w:r>
    </w:p>
    <w:p w14:paraId="369131B6" w14:textId="77777777" w:rsidR="00762017" w:rsidRDefault="00762017" w:rsidP="004A521F">
      <w:pPr>
        <w:pStyle w:val="Standard"/>
        <w:pBdr>
          <w:top w:val="threeDEngrave" w:sz="24" w:space="0" w:color="auto"/>
          <w:left w:val="threeDEngrave" w:sz="24" w:space="4" w:color="auto"/>
          <w:bottom w:val="threeDEmboss" w:sz="24" w:space="0" w:color="auto"/>
          <w:right w:val="threeDEmboss" w:sz="24" w:space="4" w:color="auto"/>
        </w:pBdr>
        <w:spacing w:after="0"/>
        <w:rPr>
          <w:rFonts w:ascii="Arial" w:hAnsi="Arial" w:cs="Arial"/>
          <w:sz w:val="20"/>
          <w:szCs w:val="20"/>
        </w:rPr>
      </w:pPr>
    </w:p>
    <w:p w14:paraId="7B2CE71C" w14:textId="21EF865D" w:rsidR="00762017" w:rsidRPr="00AE1F93" w:rsidRDefault="00F57562" w:rsidP="004A521F">
      <w:pPr>
        <w:pStyle w:val="Standard"/>
        <w:pBdr>
          <w:top w:val="threeDEngrave" w:sz="24" w:space="0" w:color="auto"/>
          <w:left w:val="threeDEngrave" w:sz="24" w:space="4" w:color="auto"/>
          <w:bottom w:val="threeDEmboss" w:sz="24" w:space="0" w:color="auto"/>
          <w:right w:val="threeDEmboss" w:sz="24" w:space="4" w:color="auto"/>
        </w:pBdr>
        <w:spacing w:after="0"/>
        <w:rPr>
          <w:rFonts w:ascii="Arial" w:hAnsi="Arial" w:cs="Arial"/>
          <w:sz w:val="20"/>
          <w:szCs w:val="20"/>
        </w:rPr>
      </w:pPr>
      <w:r>
        <w:rPr>
          <w:rFonts w:ascii="Arial" w:hAnsi="Arial" w:cs="Arial"/>
          <w:noProof/>
          <w:sz w:val="20"/>
          <w:szCs w:val="20"/>
        </w:rPr>
        <w:pict w14:anchorId="2A8CB1FE">
          <v:rect id="Ink 11" o:spid="_x0000_s1027" style="position:absolute;margin-left:-81.95pt;margin-top:20.4pt;width:2.9pt;height:17.05pt;z-index:251696128;visibility:visible" filled="f" strokecolor="#849398" strokeweight="1mm">
            <v:stroke endcap="round"/>
            <v:path shadowok="f" o:extrusionok="f" fillok="f" insetpenok="f"/>
            <o:lock v:ext="edit" rotation="t" aspectratio="t" verticies="t" text="t" shapetype="t"/>
            <o:ink i="ADodAgwMARBYz1SK5pfFT48G+LrS4ZsiAwtIFESEp+IERWRGZAUCC2QKEQICUAJQCgARICA7UzY6&#10;7dgB&#10;" annotation="t"/>
          </v:rect>
        </w:pict>
      </w:r>
      <w:r w:rsidR="00762017" w:rsidRPr="00AE1F93">
        <w:rPr>
          <w:rFonts w:ascii="Arial" w:hAnsi="Arial" w:cs="Arial"/>
          <w:sz w:val="20"/>
          <w:szCs w:val="20"/>
        </w:rPr>
        <w:t xml:space="preserve">The process will involve careful evaluation of a child/young person’s response to teaching and targeted intervention over time. Good record keeping is </w:t>
      </w:r>
      <w:r w:rsidR="00762017" w:rsidRPr="00AE1F93">
        <w:rPr>
          <w:rFonts w:ascii="Arial" w:hAnsi="Arial" w:cs="Arial"/>
          <w:b/>
          <w:bCs/>
          <w:sz w:val="20"/>
          <w:szCs w:val="20"/>
        </w:rPr>
        <w:t>essential.</w:t>
      </w:r>
      <w:r w:rsidR="00762017" w:rsidRPr="00AE1F93">
        <w:rPr>
          <w:rFonts w:ascii="Arial" w:hAnsi="Arial" w:cs="Arial"/>
          <w:sz w:val="20"/>
          <w:szCs w:val="20"/>
        </w:rPr>
        <w:t xml:space="preserve"> It follows that the </w:t>
      </w:r>
      <w:r w:rsidR="00762017" w:rsidRPr="00D45C8D">
        <w:rPr>
          <w:rFonts w:ascii="Arial" w:hAnsi="Arial" w:cs="Arial"/>
          <w:sz w:val="20"/>
          <w:szCs w:val="20"/>
        </w:rPr>
        <w:t>younger the child, the less certain the identification of dyslexia is likely to be</w:t>
      </w:r>
      <w:r w:rsidR="00AE1F93" w:rsidRPr="00D45C8D">
        <w:rPr>
          <w:rFonts w:ascii="Arial" w:hAnsi="Arial" w:cs="Arial"/>
          <w:sz w:val="20"/>
          <w:szCs w:val="20"/>
        </w:rPr>
        <w:t xml:space="preserve">. </w:t>
      </w:r>
    </w:p>
    <w:p w14:paraId="04AB0EC4" w14:textId="77777777" w:rsidR="00762017" w:rsidRDefault="00762017" w:rsidP="004A521F">
      <w:pPr>
        <w:pStyle w:val="Standard"/>
        <w:pBdr>
          <w:top w:val="threeDEngrave" w:sz="24" w:space="0" w:color="auto"/>
          <w:left w:val="threeDEngrave" w:sz="24" w:space="4" w:color="auto"/>
          <w:bottom w:val="threeDEmboss" w:sz="24" w:space="0" w:color="auto"/>
          <w:right w:val="threeDEmboss" w:sz="24" w:space="4" w:color="auto"/>
        </w:pBdr>
        <w:spacing w:after="0"/>
        <w:rPr>
          <w:rFonts w:ascii="Arial" w:hAnsi="Arial" w:cs="Arial"/>
          <w:sz w:val="20"/>
          <w:szCs w:val="20"/>
        </w:rPr>
      </w:pPr>
    </w:p>
    <w:p w14:paraId="316236C4" w14:textId="1D98DF8E" w:rsidR="00762017" w:rsidRDefault="00762017" w:rsidP="004A521F">
      <w:pPr>
        <w:pStyle w:val="Standard"/>
        <w:pBdr>
          <w:top w:val="threeDEngrave" w:sz="24" w:space="0" w:color="auto"/>
          <w:left w:val="threeDEngrave" w:sz="24" w:space="4" w:color="auto"/>
          <w:bottom w:val="threeDEmboss" w:sz="24" w:space="0" w:color="auto"/>
          <w:right w:val="threeDEmboss" w:sz="24" w:space="4" w:color="auto"/>
        </w:pBdr>
        <w:spacing w:after="0"/>
        <w:rPr>
          <w:rFonts w:ascii="Arial" w:hAnsi="Arial" w:cs="Arial"/>
          <w:sz w:val="20"/>
          <w:szCs w:val="20"/>
        </w:rPr>
      </w:pPr>
      <w:r w:rsidRPr="002B0915">
        <w:rPr>
          <w:rFonts w:ascii="Arial" w:hAnsi="Arial" w:cs="Arial"/>
          <w:sz w:val="20"/>
          <w:szCs w:val="20"/>
        </w:rPr>
        <w:t>While m</w:t>
      </w:r>
      <w:r>
        <w:rPr>
          <w:rFonts w:ascii="Arial" w:hAnsi="Arial" w:cs="Arial"/>
          <w:sz w:val="20"/>
          <w:szCs w:val="20"/>
        </w:rPr>
        <w:t xml:space="preserve">uch </w:t>
      </w:r>
      <w:r w:rsidRPr="002B0915">
        <w:rPr>
          <w:rFonts w:ascii="Arial" w:hAnsi="Arial" w:cs="Arial"/>
          <w:sz w:val="20"/>
          <w:szCs w:val="20"/>
        </w:rPr>
        <w:t xml:space="preserve">of the information required can be readily gathered from routine class work, this </w:t>
      </w:r>
      <w:r>
        <w:rPr>
          <w:rFonts w:ascii="Arial" w:hAnsi="Arial" w:cs="Arial"/>
          <w:sz w:val="20"/>
          <w:szCs w:val="20"/>
        </w:rPr>
        <w:t xml:space="preserve">should be triangulated with relevant specific assessments where possible, particularly with older children. </w:t>
      </w:r>
    </w:p>
    <w:p w14:paraId="0CC514B2" w14:textId="77777777" w:rsidR="006E7B11" w:rsidRPr="004A521F" w:rsidRDefault="006E7B11" w:rsidP="004A521F">
      <w:pPr>
        <w:pStyle w:val="Standard"/>
        <w:pBdr>
          <w:top w:val="threeDEngrave" w:sz="24" w:space="0" w:color="auto"/>
          <w:left w:val="threeDEngrave" w:sz="24" w:space="4" w:color="auto"/>
          <w:bottom w:val="threeDEmboss" w:sz="24" w:space="0" w:color="auto"/>
          <w:right w:val="threeDEmboss" w:sz="24" w:space="4" w:color="auto"/>
        </w:pBdr>
        <w:spacing w:after="0"/>
        <w:rPr>
          <w:rFonts w:ascii="Arial" w:hAnsi="Arial" w:cs="Arial"/>
          <w:sz w:val="20"/>
          <w:szCs w:val="20"/>
        </w:rPr>
      </w:pPr>
    </w:p>
    <w:p w14:paraId="1FDBD492" w14:textId="77777777" w:rsidR="00762017" w:rsidRDefault="00F57562" w:rsidP="0040634E">
      <w:pPr>
        <w:spacing w:after="0"/>
      </w:pPr>
      <w:r>
        <w:rPr>
          <w:noProof/>
        </w:rPr>
        <w:pict w14:anchorId="72952A12">
          <v:rect id="Ink 3" o:spid="_x0000_s1026" style="position:absolute;margin-left:-1.95pt;margin-top:-3.25pt;width:2.9pt;height:17.05pt;z-index:251695104;visibility:visible" filled="f" strokecolor="#849398" strokeweight="1mm">
            <v:stroke endcap="round"/>
            <v:path shadowok="f" o:extrusionok="f" fillok="f" insetpenok="f"/>
            <o:lock v:ext="edit" rotation="t" aspectratio="t" verticies="t" text="t" shapetype="t"/>
            <o:ink i="ADodAgwMARBYz1SK5pfFT48G+LrS4ZsiAwtIFESEp+IERWRGZAUCC2QKEQICUAJQCgARIPBh/io6&#10;7dgB&#10;" annotation="t"/>
          </v:rect>
        </w:pict>
      </w:r>
    </w:p>
    <w:p w14:paraId="4F76B6EF" w14:textId="77777777" w:rsidR="00762017" w:rsidRDefault="00762017" w:rsidP="0040634E">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5434"/>
      </w:tblGrid>
      <w:tr w:rsidR="00762017" w:rsidRPr="008A3884" w14:paraId="6D197E46" w14:textId="77777777" w:rsidTr="00AB2F8A">
        <w:tc>
          <w:tcPr>
            <w:tcW w:w="3652" w:type="dxa"/>
            <w:shd w:val="clear" w:color="auto" w:fill="D9D9D9"/>
          </w:tcPr>
          <w:p w14:paraId="1854DD1F" w14:textId="77777777" w:rsidR="00762017" w:rsidRPr="008A3884" w:rsidRDefault="00762017" w:rsidP="00482909">
            <w:pPr>
              <w:spacing w:after="0" w:line="240" w:lineRule="auto"/>
              <w:rPr>
                <w:rFonts w:ascii="Arial" w:hAnsi="Arial" w:cs="Arial"/>
                <w:b/>
                <w:sz w:val="20"/>
                <w:szCs w:val="20"/>
              </w:rPr>
            </w:pPr>
            <w:r>
              <w:rPr>
                <w:rFonts w:ascii="Arial" w:hAnsi="Arial" w:cs="Arial"/>
                <w:b/>
                <w:sz w:val="20"/>
                <w:szCs w:val="20"/>
              </w:rPr>
              <w:t>BACKGROUND INFORMATION</w:t>
            </w:r>
          </w:p>
        </w:tc>
        <w:tc>
          <w:tcPr>
            <w:tcW w:w="5590" w:type="dxa"/>
            <w:shd w:val="clear" w:color="auto" w:fill="D9D9D9"/>
          </w:tcPr>
          <w:p w14:paraId="0AB3B021" w14:textId="77777777" w:rsidR="00762017" w:rsidRPr="007C6127" w:rsidRDefault="00762017" w:rsidP="00F965C1">
            <w:pPr>
              <w:spacing w:after="0" w:line="240" w:lineRule="auto"/>
              <w:jc w:val="center"/>
              <w:rPr>
                <w:rFonts w:ascii="Arial" w:hAnsi="Arial" w:cs="Arial"/>
                <w:sz w:val="20"/>
                <w:szCs w:val="20"/>
              </w:rPr>
            </w:pPr>
            <w:r>
              <w:rPr>
                <w:rFonts w:ascii="Arial" w:hAnsi="Arial" w:cs="Arial"/>
                <w:b/>
                <w:sz w:val="20"/>
                <w:szCs w:val="20"/>
              </w:rPr>
              <w:t xml:space="preserve">Points of Note </w:t>
            </w:r>
            <w:r w:rsidRPr="007C6127">
              <w:rPr>
                <w:rFonts w:ascii="Arial" w:hAnsi="Arial" w:cs="Arial"/>
                <w:sz w:val="20"/>
                <w:szCs w:val="20"/>
              </w:rPr>
              <w:t>(as applicable)</w:t>
            </w:r>
          </w:p>
          <w:p w14:paraId="2A788881" w14:textId="77777777" w:rsidR="00762017" w:rsidRPr="008A3884" w:rsidRDefault="00762017" w:rsidP="008A3884">
            <w:pPr>
              <w:spacing w:after="0" w:line="240" w:lineRule="auto"/>
              <w:rPr>
                <w:rFonts w:ascii="Arial" w:hAnsi="Arial" w:cs="Arial"/>
                <w:sz w:val="20"/>
                <w:szCs w:val="20"/>
              </w:rPr>
            </w:pPr>
            <w:r>
              <w:rPr>
                <w:rFonts w:ascii="Arial" w:hAnsi="Arial" w:cs="Arial"/>
                <w:sz w:val="20"/>
                <w:szCs w:val="20"/>
              </w:rPr>
              <w:t>Please note here any information that may be relevant</w:t>
            </w:r>
          </w:p>
        </w:tc>
      </w:tr>
      <w:tr w:rsidR="00762017" w:rsidRPr="008A3884" w14:paraId="1D88815C" w14:textId="77777777" w:rsidTr="00087BC3">
        <w:tc>
          <w:tcPr>
            <w:tcW w:w="3652" w:type="dxa"/>
          </w:tcPr>
          <w:p w14:paraId="060E333A" w14:textId="77777777" w:rsidR="00762017" w:rsidRPr="008A3884" w:rsidRDefault="00762017" w:rsidP="008A3884">
            <w:pPr>
              <w:spacing w:after="0" w:line="240" w:lineRule="auto"/>
              <w:rPr>
                <w:rFonts w:ascii="Arial" w:hAnsi="Arial" w:cs="Arial"/>
                <w:sz w:val="20"/>
                <w:szCs w:val="20"/>
              </w:rPr>
            </w:pPr>
            <w:r>
              <w:rPr>
                <w:rFonts w:ascii="Arial" w:hAnsi="Arial" w:cs="Arial"/>
                <w:sz w:val="20"/>
                <w:szCs w:val="20"/>
              </w:rPr>
              <w:t>Developmental / medical history</w:t>
            </w:r>
          </w:p>
        </w:tc>
        <w:tc>
          <w:tcPr>
            <w:tcW w:w="5590" w:type="dxa"/>
          </w:tcPr>
          <w:p w14:paraId="69CFEBD8" w14:textId="77777777" w:rsidR="00762017" w:rsidRPr="008A3884" w:rsidRDefault="00762017" w:rsidP="008A3884">
            <w:pPr>
              <w:spacing w:after="0" w:line="240" w:lineRule="auto"/>
              <w:rPr>
                <w:rFonts w:ascii="Arial" w:hAnsi="Arial" w:cs="Arial"/>
                <w:sz w:val="20"/>
                <w:szCs w:val="20"/>
              </w:rPr>
            </w:pPr>
          </w:p>
          <w:p w14:paraId="6897AB03" w14:textId="77777777" w:rsidR="00762017" w:rsidRPr="008A3884" w:rsidRDefault="00762017" w:rsidP="008A3884">
            <w:pPr>
              <w:spacing w:after="0" w:line="240" w:lineRule="auto"/>
              <w:rPr>
                <w:rFonts w:ascii="Arial" w:hAnsi="Arial" w:cs="Arial"/>
                <w:sz w:val="20"/>
                <w:szCs w:val="20"/>
              </w:rPr>
            </w:pPr>
          </w:p>
        </w:tc>
      </w:tr>
      <w:tr w:rsidR="00762017" w:rsidRPr="008A3884" w14:paraId="4C91C989" w14:textId="77777777" w:rsidTr="00087BC3">
        <w:tc>
          <w:tcPr>
            <w:tcW w:w="3652" w:type="dxa"/>
          </w:tcPr>
          <w:p w14:paraId="18D77626" w14:textId="77777777" w:rsidR="00762017" w:rsidRPr="008A3884" w:rsidRDefault="00762017" w:rsidP="008A3884">
            <w:pPr>
              <w:spacing w:after="0" w:line="240" w:lineRule="auto"/>
              <w:rPr>
                <w:rFonts w:ascii="Arial" w:hAnsi="Arial" w:cs="Arial"/>
                <w:sz w:val="20"/>
                <w:szCs w:val="20"/>
              </w:rPr>
            </w:pPr>
            <w:r>
              <w:rPr>
                <w:rFonts w:ascii="Arial" w:hAnsi="Arial" w:cs="Arial"/>
                <w:sz w:val="20"/>
                <w:szCs w:val="20"/>
              </w:rPr>
              <w:t>Vision and Hearing</w:t>
            </w:r>
          </w:p>
        </w:tc>
        <w:tc>
          <w:tcPr>
            <w:tcW w:w="5590" w:type="dxa"/>
          </w:tcPr>
          <w:p w14:paraId="1CDC4D79" w14:textId="77777777" w:rsidR="00762017" w:rsidRPr="008A3884" w:rsidRDefault="00762017" w:rsidP="008A3884">
            <w:pPr>
              <w:spacing w:after="0" w:line="240" w:lineRule="auto"/>
              <w:rPr>
                <w:rFonts w:ascii="Arial" w:hAnsi="Arial" w:cs="Arial"/>
                <w:sz w:val="20"/>
                <w:szCs w:val="20"/>
              </w:rPr>
            </w:pPr>
          </w:p>
          <w:p w14:paraId="4A94E13D" w14:textId="77777777" w:rsidR="00762017" w:rsidRPr="008A3884" w:rsidRDefault="00762017" w:rsidP="008A3884">
            <w:pPr>
              <w:spacing w:after="0" w:line="240" w:lineRule="auto"/>
              <w:rPr>
                <w:rFonts w:ascii="Arial" w:hAnsi="Arial" w:cs="Arial"/>
                <w:sz w:val="20"/>
                <w:szCs w:val="20"/>
              </w:rPr>
            </w:pPr>
          </w:p>
        </w:tc>
      </w:tr>
      <w:tr w:rsidR="00762017" w:rsidRPr="008A3884" w14:paraId="2B6E2F49" w14:textId="77777777" w:rsidTr="00087BC3">
        <w:tc>
          <w:tcPr>
            <w:tcW w:w="3652" w:type="dxa"/>
          </w:tcPr>
          <w:p w14:paraId="0FED6796" w14:textId="77777777" w:rsidR="00762017" w:rsidRPr="008A3884" w:rsidRDefault="00762017" w:rsidP="008A3884">
            <w:pPr>
              <w:spacing w:after="0" w:line="240" w:lineRule="auto"/>
              <w:rPr>
                <w:rFonts w:ascii="Arial" w:hAnsi="Arial" w:cs="Arial"/>
                <w:sz w:val="20"/>
                <w:szCs w:val="20"/>
              </w:rPr>
            </w:pPr>
            <w:r>
              <w:rPr>
                <w:rFonts w:ascii="Arial" w:hAnsi="Arial" w:cs="Arial"/>
                <w:sz w:val="20"/>
                <w:szCs w:val="20"/>
              </w:rPr>
              <w:t>Speech and Language</w:t>
            </w:r>
          </w:p>
        </w:tc>
        <w:tc>
          <w:tcPr>
            <w:tcW w:w="5590" w:type="dxa"/>
          </w:tcPr>
          <w:p w14:paraId="21AB9EAA" w14:textId="77777777" w:rsidR="00762017" w:rsidRPr="008A3884" w:rsidRDefault="00762017" w:rsidP="008A3884">
            <w:pPr>
              <w:spacing w:after="0" w:line="240" w:lineRule="auto"/>
              <w:rPr>
                <w:rFonts w:ascii="Arial" w:hAnsi="Arial" w:cs="Arial"/>
                <w:sz w:val="20"/>
                <w:szCs w:val="20"/>
              </w:rPr>
            </w:pPr>
          </w:p>
          <w:p w14:paraId="4FF2A9F0" w14:textId="77777777" w:rsidR="00762017" w:rsidRPr="008A3884" w:rsidRDefault="00762017" w:rsidP="008A3884">
            <w:pPr>
              <w:spacing w:after="0" w:line="240" w:lineRule="auto"/>
              <w:rPr>
                <w:rFonts w:ascii="Arial" w:hAnsi="Arial" w:cs="Arial"/>
                <w:sz w:val="20"/>
                <w:szCs w:val="20"/>
              </w:rPr>
            </w:pPr>
          </w:p>
        </w:tc>
      </w:tr>
      <w:tr w:rsidR="00762017" w:rsidRPr="008A3884" w14:paraId="04DF845B" w14:textId="77777777" w:rsidTr="00087BC3">
        <w:tc>
          <w:tcPr>
            <w:tcW w:w="3652" w:type="dxa"/>
          </w:tcPr>
          <w:p w14:paraId="3D18C7DB" w14:textId="77777777" w:rsidR="00762017" w:rsidRPr="008A3884" w:rsidRDefault="00762017" w:rsidP="00EB73AF">
            <w:pPr>
              <w:spacing w:after="0" w:line="240" w:lineRule="auto"/>
              <w:rPr>
                <w:rFonts w:ascii="Arial" w:hAnsi="Arial" w:cs="Arial"/>
                <w:sz w:val="20"/>
                <w:szCs w:val="20"/>
              </w:rPr>
            </w:pPr>
            <w:r>
              <w:rPr>
                <w:rFonts w:ascii="Arial" w:hAnsi="Arial" w:cs="Arial"/>
                <w:sz w:val="20"/>
                <w:szCs w:val="20"/>
              </w:rPr>
              <w:t>Concentration</w:t>
            </w:r>
          </w:p>
        </w:tc>
        <w:tc>
          <w:tcPr>
            <w:tcW w:w="5590" w:type="dxa"/>
          </w:tcPr>
          <w:p w14:paraId="7AB7E935" w14:textId="77777777" w:rsidR="00762017" w:rsidRPr="008A3884" w:rsidRDefault="00762017" w:rsidP="008A3884">
            <w:pPr>
              <w:spacing w:after="0" w:line="240" w:lineRule="auto"/>
              <w:rPr>
                <w:rFonts w:ascii="Arial" w:hAnsi="Arial" w:cs="Arial"/>
                <w:sz w:val="20"/>
                <w:szCs w:val="20"/>
              </w:rPr>
            </w:pPr>
          </w:p>
          <w:p w14:paraId="7C7A8F7C" w14:textId="77777777" w:rsidR="00762017" w:rsidRPr="008A3884" w:rsidRDefault="00762017" w:rsidP="008A3884">
            <w:pPr>
              <w:spacing w:after="0" w:line="240" w:lineRule="auto"/>
              <w:rPr>
                <w:rFonts w:ascii="Arial" w:hAnsi="Arial" w:cs="Arial"/>
                <w:sz w:val="20"/>
                <w:szCs w:val="20"/>
              </w:rPr>
            </w:pPr>
          </w:p>
        </w:tc>
      </w:tr>
      <w:tr w:rsidR="00762017" w:rsidRPr="008A3884" w14:paraId="35B7587D" w14:textId="77777777" w:rsidTr="000C2002">
        <w:trPr>
          <w:trHeight w:val="420"/>
        </w:trPr>
        <w:tc>
          <w:tcPr>
            <w:tcW w:w="3652" w:type="dxa"/>
            <w:tcBorders>
              <w:bottom w:val="single" w:sz="4" w:space="0" w:color="auto"/>
            </w:tcBorders>
          </w:tcPr>
          <w:p w14:paraId="0DE557BA" w14:textId="77777777" w:rsidR="00762017" w:rsidRDefault="00762017" w:rsidP="008A3884">
            <w:pPr>
              <w:spacing w:after="0" w:line="240" w:lineRule="auto"/>
              <w:rPr>
                <w:rFonts w:ascii="Arial" w:hAnsi="Arial" w:cs="Arial"/>
                <w:sz w:val="20"/>
                <w:szCs w:val="20"/>
              </w:rPr>
            </w:pPr>
            <w:r>
              <w:rPr>
                <w:rFonts w:ascii="Arial" w:hAnsi="Arial" w:cs="Arial"/>
                <w:sz w:val="20"/>
                <w:szCs w:val="20"/>
              </w:rPr>
              <w:t xml:space="preserve">Coordination </w:t>
            </w:r>
          </w:p>
          <w:p w14:paraId="326324AE" w14:textId="77777777" w:rsidR="00762017" w:rsidRPr="008A3884" w:rsidRDefault="00762017" w:rsidP="008A3884">
            <w:pPr>
              <w:spacing w:after="0" w:line="240" w:lineRule="auto"/>
              <w:rPr>
                <w:rFonts w:ascii="Arial" w:hAnsi="Arial" w:cs="Arial"/>
                <w:sz w:val="20"/>
                <w:szCs w:val="20"/>
              </w:rPr>
            </w:pPr>
          </w:p>
        </w:tc>
        <w:tc>
          <w:tcPr>
            <w:tcW w:w="5590" w:type="dxa"/>
            <w:tcBorders>
              <w:bottom w:val="single" w:sz="4" w:space="0" w:color="auto"/>
            </w:tcBorders>
          </w:tcPr>
          <w:p w14:paraId="20830433" w14:textId="77777777" w:rsidR="00762017" w:rsidRPr="008A3884" w:rsidRDefault="00762017" w:rsidP="008A3884">
            <w:pPr>
              <w:spacing w:after="0" w:line="240" w:lineRule="auto"/>
              <w:rPr>
                <w:rFonts w:ascii="Arial" w:hAnsi="Arial" w:cs="Arial"/>
                <w:sz w:val="20"/>
                <w:szCs w:val="20"/>
              </w:rPr>
            </w:pPr>
          </w:p>
          <w:p w14:paraId="5D44DBF6" w14:textId="77777777" w:rsidR="00762017" w:rsidRPr="008A3884" w:rsidRDefault="00762017" w:rsidP="008A3884">
            <w:pPr>
              <w:spacing w:after="0" w:line="240" w:lineRule="auto"/>
              <w:rPr>
                <w:rFonts w:ascii="Arial" w:hAnsi="Arial" w:cs="Arial"/>
                <w:sz w:val="20"/>
                <w:szCs w:val="20"/>
              </w:rPr>
            </w:pPr>
          </w:p>
        </w:tc>
      </w:tr>
      <w:tr w:rsidR="00762017" w:rsidRPr="008A3884" w14:paraId="1006741D" w14:textId="77777777" w:rsidTr="000C2002">
        <w:trPr>
          <w:trHeight w:val="495"/>
        </w:trPr>
        <w:tc>
          <w:tcPr>
            <w:tcW w:w="3652" w:type="dxa"/>
            <w:tcBorders>
              <w:top w:val="single" w:sz="4" w:space="0" w:color="auto"/>
            </w:tcBorders>
          </w:tcPr>
          <w:p w14:paraId="55CA915F" w14:textId="77777777" w:rsidR="00762017" w:rsidRPr="008A3884" w:rsidRDefault="00762017" w:rsidP="000C2002">
            <w:pPr>
              <w:spacing w:after="0" w:line="240" w:lineRule="auto"/>
              <w:rPr>
                <w:rFonts w:ascii="Arial" w:hAnsi="Arial" w:cs="Arial"/>
                <w:sz w:val="20"/>
                <w:szCs w:val="20"/>
              </w:rPr>
            </w:pPr>
            <w:r>
              <w:rPr>
                <w:rFonts w:ascii="Arial" w:hAnsi="Arial" w:cs="Arial"/>
                <w:sz w:val="20"/>
                <w:szCs w:val="20"/>
              </w:rPr>
              <w:t>Homework</w:t>
            </w:r>
          </w:p>
        </w:tc>
        <w:tc>
          <w:tcPr>
            <w:tcW w:w="5590" w:type="dxa"/>
            <w:tcBorders>
              <w:top w:val="single" w:sz="4" w:space="0" w:color="auto"/>
            </w:tcBorders>
          </w:tcPr>
          <w:p w14:paraId="5737BACF" w14:textId="77777777" w:rsidR="00762017" w:rsidRPr="008A3884" w:rsidRDefault="00762017" w:rsidP="008A3884">
            <w:pPr>
              <w:rPr>
                <w:rFonts w:ascii="Arial" w:hAnsi="Arial" w:cs="Arial"/>
                <w:sz w:val="20"/>
                <w:szCs w:val="20"/>
              </w:rPr>
            </w:pPr>
          </w:p>
        </w:tc>
      </w:tr>
      <w:tr w:rsidR="00762017" w:rsidRPr="008A3884" w14:paraId="73141BFD" w14:textId="77777777" w:rsidTr="00087BC3">
        <w:tc>
          <w:tcPr>
            <w:tcW w:w="3652" w:type="dxa"/>
          </w:tcPr>
          <w:p w14:paraId="62A13900" w14:textId="77777777" w:rsidR="00762017" w:rsidRPr="008A3884" w:rsidRDefault="00762017" w:rsidP="008A3884">
            <w:pPr>
              <w:spacing w:after="0" w:line="240" w:lineRule="auto"/>
              <w:rPr>
                <w:rFonts w:ascii="Arial" w:hAnsi="Arial" w:cs="Arial"/>
                <w:sz w:val="20"/>
                <w:szCs w:val="20"/>
              </w:rPr>
            </w:pPr>
            <w:r>
              <w:rPr>
                <w:rFonts w:ascii="Arial" w:hAnsi="Arial" w:cs="Arial"/>
                <w:sz w:val="20"/>
                <w:szCs w:val="20"/>
              </w:rPr>
              <w:t>Attendance</w:t>
            </w:r>
          </w:p>
        </w:tc>
        <w:tc>
          <w:tcPr>
            <w:tcW w:w="5590" w:type="dxa"/>
          </w:tcPr>
          <w:p w14:paraId="5E14A53E" w14:textId="77777777" w:rsidR="00762017" w:rsidRPr="008A3884" w:rsidRDefault="00762017" w:rsidP="008A3884">
            <w:pPr>
              <w:spacing w:after="0" w:line="240" w:lineRule="auto"/>
              <w:rPr>
                <w:rFonts w:ascii="Arial" w:hAnsi="Arial" w:cs="Arial"/>
                <w:sz w:val="20"/>
                <w:szCs w:val="20"/>
              </w:rPr>
            </w:pPr>
          </w:p>
          <w:p w14:paraId="5914191C" w14:textId="77777777" w:rsidR="00762017" w:rsidRPr="008A3884" w:rsidRDefault="00762017" w:rsidP="008A3884">
            <w:pPr>
              <w:spacing w:after="0" w:line="240" w:lineRule="auto"/>
              <w:rPr>
                <w:rFonts w:ascii="Arial" w:hAnsi="Arial" w:cs="Arial"/>
                <w:sz w:val="20"/>
                <w:szCs w:val="20"/>
              </w:rPr>
            </w:pPr>
          </w:p>
        </w:tc>
      </w:tr>
      <w:tr w:rsidR="00762017" w:rsidRPr="008A3884" w14:paraId="49198351" w14:textId="77777777" w:rsidTr="00087BC3">
        <w:tc>
          <w:tcPr>
            <w:tcW w:w="3652" w:type="dxa"/>
          </w:tcPr>
          <w:p w14:paraId="6582AA6D" w14:textId="77777777" w:rsidR="00762017" w:rsidRPr="008A3884" w:rsidRDefault="00762017" w:rsidP="0035255F">
            <w:pPr>
              <w:spacing w:after="0" w:line="240" w:lineRule="auto"/>
              <w:rPr>
                <w:rFonts w:ascii="Arial" w:hAnsi="Arial" w:cs="Arial"/>
                <w:sz w:val="20"/>
                <w:szCs w:val="20"/>
              </w:rPr>
            </w:pPr>
            <w:r>
              <w:rPr>
                <w:rFonts w:ascii="Arial" w:hAnsi="Arial" w:cs="Arial"/>
                <w:sz w:val="20"/>
                <w:szCs w:val="20"/>
              </w:rPr>
              <w:t>Any significant disruption to schooling</w:t>
            </w:r>
          </w:p>
        </w:tc>
        <w:tc>
          <w:tcPr>
            <w:tcW w:w="5590" w:type="dxa"/>
          </w:tcPr>
          <w:p w14:paraId="60D0F8A1" w14:textId="77777777" w:rsidR="00762017" w:rsidRPr="008A3884" w:rsidRDefault="00762017" w:rsidP="008A3884">
            <w:pPr>
              <w:spacing w:after="0" w:line="240" w:lineRule="auto"/>
              <w:rPr>
                <w:rFonts w:ascii="Arial" w:hAnsi="Arial" w:cs="Arial"/>
                <w:sz w:val="20"/>
                <w:szCs w:val="20"/>
              </w:rPr>
            </w:pPr>
          </w:p>
          <w:p w14:paraId="4BDF1AF2" w14:textId="77777777" w:rsidR="00762017" w:rsidRPr="008A3884" w:rsidRDefault="00762017" w:rsidP="008A3884">
            <w:pPr>
              <w:spacing w:after="0" w:line="240" w:lineRule="auto"/>
              <w:rPr>
                <w:rFonts w:ascii="Arial" w:hAnsi="Arial" w:cs="Arial"/>
                <w:sz w:val="20"/>
                <w:szCs w:val="20"/>
              </w:rPr>
            </w:pPr>
          </w:p>
        </w:tc>
      </w:tr>
    </w:tbl>
    <w:p w14:paraId="72CF8640" w14:textId="3FBC135F" w:rsidR="00762017" w:rsidRDefault="00762017" w:rsidP="009078D7">
      <w:pPr>
        <w:spacing w:after="0"/>
      </w:pPr>
    </w:p>
    <w:p w14:paraId="4A472BB2" w14:textId="77777777" w:rsidR="00D45C8D" w:rsidRDefault="00D45C8D" w:rsidP="009078D7">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874B18" w14:paraId="2092D0CA" w14:textId="77777777" w:rsidTr="009078D7">
        <w:tc>
          <w:tcPr>
            <w:tcW w:w="9242" w:type="dxa"/>
            <w:shd w:val="clear" w:color="auto" w:fill="D9D9D9"/>
          </w:tcPr>
          <w:p w14:paraId="1E5E3E90" w14:textId="77777777" w:rsidR="00762017" w:rsidRPr="00874B18" w:rsidRDefault="00762017" w:rsidP="00903EF7">
            <w:pPr>
              <w:spacing w:after="0"/>
              <w:rPr>
                <w:b/>
              </w:rPr>
            </w:pPr>
            <w:r>
              <w:rPr>
                <w:b/>
              </w:rPr>
              <w:lastRenderedPageBreak/>
              <w:t>Pupil</w:t>
            </w:r>
            <w:r w:rsidRPr="00874B18">
              <w:rPr>
                <w:b/>
              </w:rPr>
              <w:t>’s views about literacy</w:t>
            </w:r>
          </w:p>
        </w:tc>
      </w:tr>
      <w:tr w:rsidR="00762017" w:rsidRPr="00874B18" w14:paraId="605C3D5F" w14:textId="77777777" w:rsidTr="00903EF7">
        <w:tc>
          <w:tcPr>
            <w:tcW w:w="9242" w:type="dxa"/>
          </w:tcPr>
          <w:p w14:paraId="3B608AE2" w14:textId="77777777" w:rsidR="00762017" w:rsidRDefault="00762017" w:rsidP="00903EF7">
            <w:pPr>
              <w:spacing w:after="0"/>
              <w:rPr>
                <w:b/>
              </w:rPr>
            </w:pPr>
          </w:p>
          <w:p w14:paraId="01BCCE1B" w14:textId="77777777" w:rsidR="00762017" w:rsidRDefault="00762017" w:rsidP="00903EF7">
            <w:pPr>
              <w:spacing w:after="0"/>
              <w:rPr>
                <w:b/>
              </w:rPr>
            </w:pPr>
          </w:p>
          <w:p w14:paraId="433B98A8" w14:textId="77777777" w:rsidR="00762017" w:rsidRPr="00874B18" w:rsidRDefault="00762017" w:rsidP="00903EF7">
            <w:pPr>
              <w:spacing w:after="0"/>
              <w:rPr>
                <w:b/>
              </w:rPr>
            </w:pPr>
          </w:p>
        </w:tc>
      </w:tr>
    </w:tbl>
    <w:p w14:paraId="4DAB5C46" w14:textId="77777777" w:rsidR="00762017" w:rsidRDefault="00762017" w:rsidP="009078D7">
      <w:pPr>
        <w:spacing w:after="0"/>
        <w:rPr>
          <w:b/>
        </w:rPr>
      </w:pP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903EF7" w14:paraId="0B606656" w14:textId="77777777" w:rsidTr="00903EF7">
        <w:tc>
          <w:tcPr>
            <w:tcW w:w="9242" w:type="dxa"/>
            <w:shd w:val="clear" w:color="auto" w:fill="D9D9D9"/>
          </w:tcPr>
          <w:p w14:paraId="41FFBF73" w14:textId="77777777" w:rsidR="00762017" w:rsidRPr="00903EF7" w:rsidRDefault="00762017" w:rsidP="00903EF7">
            <w:pPr>
              <w:spacing w:after="0"/>
              <w:rPr>
                <w:b/>
              </w:rPr>
            </w:pPr>
            <w:r w:rsidRPr="00903EF7">
              <w:rPr>
                <w:b/>
              </w:rPr>
              <w:t>Parents’ views / concerns</w:t>
            </w:r>
          </w:p>
        </w:tc>
      </w:tr>
      <w:tr w:rsidR="00762017" w:rsidRPr="00903EF7" w14:paraId="1C1113A8" w14:textId="77777777" w:rsidTr="00903EF7">
        <w:tc>
          <w:tcPr>
            <w:tcW w:w="9242" w:type="dxa"/>
            <w:shd w:val="clear" w:color="auto" w:fill="auto"/>
          </w:tcPr>
          <w:p w14:paraId="0C42B6A1" w14:textId="77777777" w:rsidR="00762017" w:rsidRPr="00903EF7" w:rsidRDefault="00762017" w:rsidP="00903EF7">
            <w:pPr>
              <w:spacing w:after="0"/>
              <w:rPr>
                <w:b/>
              </w:rPr>
            </w:pPr>
          </w:p>
          <w:p w14:paraId="7664F99B" w14:textId="77777777" w:rsidR="00762017" w:rsidRPr="00903EF7" w:rsidRDefault="00762017" w:rsidP="00903EF7">
            <w:pPr>
              <w:spacing w:after="0"/>
              <w:rPr>
                <w:b/>
              </w:rPr>
            </w:pPr>
          </w:p>
          <w:p w14:paraId="1AC89537" w14:textId="77777777" w:rsidR="00762017" w:rsidRPr="00903EF7" w:rsidRDefault="00762017" w:rsidP="00903EF7">
            <w:pPr>
              <w:spacing w:after="0"/>
              <w:rPr>
                <w:b/>
              </w:rPr>
            </w:pPr>
          </w:p>
        </w:tc>
      </w:tr>
    </w:tbl>
    <w:p w14:paraId="562BE21B" w14:textId="77777777" w:rsidR="00762017" w:rsidRDefault="00762017" w:rsidP="009078D7">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803A4C" w14:paraId="20220322" w14:textId="77777777" w:rsidTr="009078D7">
        <w:tc>
          <w:tcPr>
            <w:tcW w:w="9242" w:type="dxa"/>
            <w:shd w:val="clear" w:color="auto" w:fill="D9D9D9"/>
          </w:tcPr>
          <w:p w14:paraId="6C8E09FC" w14:textId="77777777" w:rsidR="00762017" w:rsidRPr="00803A4C" w:rsidRDefault="00762017" w:rsidP="00903EF7">
            <w:pPr>
              <w:spacing w:after="0"/>
              <w:rPr>
                <w:rFonts w:ascii="Arial" w:hAnsi="Arial" w:cs="Arial"/>
                <w:b/>
                <w:sz w:val="20"/>
                <w:szCs w:val="20"/>
              </w:rPr>
            </w:pPr>
            <w:r w:rsidRPr="00803A4C">
              <w:rPr>
                <w:rFonts w:ascii="Arial" w:hAnsi="Arial" w:cs="Arial"/>
                <w:b/>
                <w:sz w:val="20"/>
                <w:szCs w:val="20"/>
              </w:rPr>
              <w:t>AREAS OF STRENGTH</w:t>
            </w:r>
          </w:p>
        </w:tc>
      </w:tr>
      <w:tr w:rsidR="00762017" w:rsidRPr="00803A4C" w14:paraId="17D574C6" w14:textId="77777777" w:rsidTr="00903EF7">
        <w:tc>
          <w:tcPr>
            <w:tcW w:w="9242" w:type="dxa"/>
          </w:tcPr>
          <w:p w14:paraId="53DEE91F" w14:textId="77777777" w:rsidR="00762017" w:rsidRDefault="00762017" w:rsidP="00903EF7">
            <w:pPr>
              <w:spacing w:after="0"/>
              <w:rPr>
                <w:rFonts w:ascii="Arial" w:hAnsi="Arial" w:cs="Arial"/>
                <w:b/>
                <w:sz w:val="20"/>
                <w:szCs w:val="20"/>
              </w:rPr>
            </w:pPr>
          </w:p>
          <w:p w14:paraId="29A225D3" w14:textId="77777777" w:rsidR="00762017" w:rsidRDefault="00762017" w:rsidP="00903EF7">
            <w:pPr>
              <w:spacing w:after="0"/>
              <w:rPr>
                <w:rFonts w:ascii="Arial" w:hAnsi="Arial" w:cs="Arial"/>
                <w:b/>
                <w:sz w:val="20"/>
                <w:szCs w:val="20"/>
              </w:rPr>
            </w:pPr>
          </w:p>
          <w:p w14:paraId="4C91E824" w14:textId="77777777" w:rsidR="00762017" w:rsidRDefault="00762017" w:rsidP="00903EF7">
            <w:pPr>
              <w:spacing w:after="0"/>
              <w:rPr>
                <w:rFonts w:ascii="Arial" w:hAnsi="Arial" w:cs="Arial"/>
                <w:b/>
                <w:sz w:val="20"/>
                <w:szCs w:val="20"/>
              </w:rPr>
            </w:pPr>
          </w:p>
          <w:p w14:paraId="14839AC7" w14:textId="77777777" w:rsidR="00762017" w:rsidRPr="00803A4C" w:rsidRDefault="00762017" w:rsidP="00903EF7">
            <w:pPr>
              <w:spacing w:after="0"/>
              <w:rPr>
                <w:rFonts w:ascii="Arial" w:hAnsi="Arial" w:cs="Arial"/>
                <w:b/>
                <w:sz w:val="20"/>
                <w:szCs w:val="20"/>
              </w:rPr>
            </w:pPr>
          </w:p>
        </w:tc>
      </w:tr>
    </w:tbl>
    <w:p w14:paraId="72ED9769" w14:textId="77777777" w:rsidR="00762017" w:rsidRDefault="00762017" w:rsidP="00460062">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487"/>
      </w:tblGrid>
      <w:tr w:rsidR="00762017" w14:paraId="025CF26B" w14:textId="77777777" w:rsidTr="00903EF7">
        <w:tc>
          <w:tcPr>
            <w:tcW w:w="9242" w:type="dxa"/>
            <w:gridSpan w:val="2"/>
            <w:shd w:val="clear" w:color="auto" w:fill="D9D9D9"/>
          </w:tcPr>
          <w:p w14:paraId="1FD67BED" w14:textId="77777777" w:rsidR="00762017" w:rsidRPr="00901EE7" w:rsidRDefault="00762017" w:rsidP="00901EE7">
            <w:pPr>
              <w:spacing w:after="0" w:line="240" w:lineRule="auto"/>
              <w:rPr>
                <w:rFonts w:ascii="Arial" w:hAnsi="Arial" w:cs="Arial"/>
                <w:bCs/>
                <w:sz w:val="20"/>
                <w:szCs w:val="20"/>
              </w:rPr>
            </w:pPr>
            <w:r>
              <w:rPr>
                <w:rFonts w:ascii="Arial" w:hAnsi="Arial" w:cs="Arial"/>
                <w:b/>
                <w:sz w:val="20"/>
                <w:szCs w:val="20"/>
              </w:rPr>
              <w:t xml:space="preserve">ASSESSMENT OF </w:t>
            </w:r>
            <w:r w:rsidRPr="008632A6">
              <w:rPr>
                <w:rFonts w:ascii="Arial" w:hAnsi="Arial" w:cs="Arial"/>
                <w:b/>
                <w:sz w:val="20"/>
                <w:szCs w:val="20"/>
              </w:rPr>
              <w:t xml:space="preserve">READING SKILLS </w:t>
            </w:r>
            <w:r w:rsidRPr="008632A6">
              <w:rPr>
                <w:rFonts w:ascii="Arial" w:hAnsi="Arial" w:cs="Arial"/>
                <w:bCs/>
                <w:sz w:val="20"/>
                <w:szCs w:val="20"/>
              </w:rPr>
              <w:t>(e.g., from ongoing classroom assessments, teacher observations, any standardised assessment data)</w:t>
            </w:r>
          </w:p>
        </w:tc>
      </w:tr>
      <w:tr w:rsidR="00762017" w14:paraId="6D89164E" w14:textId="77777777" w:rsidTr="00AE1F93">
        <w:trPr>
          <w:trHeight w:val="543"/>
        </w:trPr>
        <w:tc>
          <w:tcPr>
            <w:tcW w:w="4621" w:type="dxa"/>
            <w:shd w:val="clear" w:color="auto" w:fill="auto"/>
          </w:tcPr>
          <w:p w14:paraId="42CC92A4" w14:textId="77777777" w:rsidR="00762017" w:rsidRDefault="00762017" w:rsidP="008632A6">
            <w:pPr>
              <w:spacing w:after="0"/>
            </w:pPr>
            <w:r w:rsidRPr="008632A6">
              <w:rPr>
                <w:rFonts w:ascii="Arial" w:hAnsi="Arial" w:cs="Arial"/>
                <w:sz w:val="20"/>
                <w:szCs w:val="20"/>
              </w:rPr>
              <w:t xml:space="preserve">Phonological skills – oral / auditory               </w:t>
            </w:r>
          </w:p>
        </w:tc>
        <w:tc>
          <w:tcPr>
            <w:tcW w:w="4621" w:type="dxa"/>
            <w:shd w:val="clear" w:color="auto" w:fill="auto"/>
          </w:tcPr>
          <w:p w14:paraId="6E632B82" w14:textId="77777777" w:rsidR="00762017" w:rsidRDefault="00762017" w:rsidP="008632A6">
            <w:pPr>
              <w:spacing w:after="0"/>
            </w:pPr>
          </w:p>
        </w:tc>
      </w:tr>
      <w:tr w:rsidR="00762017" w14:paraId="51C85477" w14:textId="77777777" w:rsidTr="00AE1F93">
        <w:trPr>
          <w:trHeight w:val="580"/>
        </w:trPr>
        <w:tc>
          <w:tcPr>
            <w:tcW w:w="4621" w:type="dxa"/>
            <w:shd w:val="clear" w:color="auto" w:fill="auto"/>
          </w:tcPr>
          <w:p w14:paraId="3F29A6BF" w14:textId="77777777" w:rsidR="00762017" w:rsidRDefault="00762017" w:rsidP="008632A6">
            <w:pPr>
              <w:spacing w:after="0"/>
            </w:pPr>
            <w:r w:rsidRPr="008632A6">
              <w:rPr>
                <w:rFonts w:ascii="Arial" w:hAnsi="Arial" w:cs="Arial"/>
                <w:sz w:val="20"/>
                <w:szCs w:val="20"/>
              </w:rPr>
              <w:t>Phonic skills – decoding (e.g., unknown words, nonsense words)</w:t>
            </w:r>
          </w:p>
        </w:tc>
        <w:tc>
          <w:tcPr>
            <w:tcW w:w="4621" w:type="dxa"/>
            <w:shd w:val="clear" w:color="auto" w:fill="auto"/>
          </w:tcPr>
          <w:p w14:paraId="3BEEC354" w14:textId="77777777" w:rsidR="00762017" w:rsidRDefault="00762017" w:rsidP="008632A6">
            <w:pPr>
              <w:spacing w:after="0"/>
            </w:pPr>
          </w:p>
        </w:tc>
      </w:tr>
      <w:tr w:rsidR="00762017" w14:paraId="225F6691" w14:textId="77777777" w:rsidTr="00AE1F93">
        <w:trPr>
          <w:trHeight w:val="347"/>
        </w:trPr>
        <w:tc>
          <w:tcPr>
            <w:tcW w:w="4621" w:type="dxa"/>
            <w:shd w:val="clear" w:color="auto" w:fill="auto"/>
          </w:tcPr>
          <w:p w14:paraId="4ECA2530" w14:textId="7F76B354" w:rsidR="00762017" w:rsidRDefault="00762017" w:rsidP="008632A6">
            <w:pPr>
              <w:spacing w:after="0"/>
            </w:pPr>
            <w:r w:rsidRPr="008632A6">
              <w:rPr>
                <w:rFonts w:ascii="Arial" w:hAnsi="Arial" w:cs="Arial"/>
                <w:sz w:val="20"/>
                <w:szCs w:val="20"/>
              </w:rPr>
              <w:t>Word recognition from memory</w:t>
            </w:r>
          </w:p>
        </w:tc>
        <w:tc>
          <w:tcPr>
            <w:tcW w:w="4621" w:type="dxa"/>
            <w:shd w:val="clear" w:color="auto" w:fill="auto"/>
          </w:tcPr>
          <w:p w14:paraId="3C018BDD" w14:textId="77777777" w:rsidR="00762017" w:rsidRDefault="00762017" w:rsidP="008632A6">
            <w:pPr>
              <w:spacing w:after="0"/>
            </w:pPr>
          </w:p>
        </w:tc>
      </w:tr>
      <w:tr w:rsidR="00762017" w14:paraId="54588346" w14:textId="77777777" w:rsidTr="00AE1F93">
        <w:trPr>
          <w:trHeight w:val="497"/>
        </w:trPr>
        <w:tc>
          <w:tcPr>
            <w:tcW w:w="4621" w:type="dxa"/>
            <w:shd w:val="clear" w:color="auto" w:fill="auto"/>
          </w:tcPr>
          <w:p w14:paraId="1BD24B2A" w14:textId="2BB9D621" w:rsidR="00762017" w:rsidRDefault="00762017" w:rsidP="008632A6">
            <w:pPr>
              <w:spacing w:after="0"/>
            </w:pPr>
            <w:r w:rsidRPr="008632A6">
              <w:rPr>
                <w:rFonts w:ascii="Arial" w:hAnsi="Arial" w:cs="Arial"/>
                <w:sz w:val="20"/>
                <w:szCs w:val="20"/>
              </w:rPr>
              <w:t>Reading rate / fluency – (seen / unseen)</w:t>
            </w:r>
          </w:p>
        </w:tc>
        <w:tc>
          <w:tcPr>
            <w:tcW w:w="4621" w:type="dxa"/>
            <w:shd w:val="clear" w:color="auto" w:fill="auto"/>
          </w:tcPr>
          <w:p w14:paraId="6D9A5269" w14:textId="77777777" w:rsidR="00762017" w:rsidRDefault="00762017" w:rsidP="008632A6">
            <w:pPr>
              <w:spacing w:after="0"/>
            </w:pPr>
          </w:p>
        </w:tc>
      </w:tr>
      <w:tr w:rsidR="00762017" w14:paraId="611DEEA2" w14:textId="77777777" w:rsidTr="00AE1F93">
        <w:trPr>
          <w:trHeight w:val="477"/>
        </w:trPr>
        <w:tc>
          <w:tcPr>
            <w:tcW w:w="4621" w:type="dxa"/>
            <w:shd w:val="clear" w:color="auto" w:fill="auto"/>
          </w:tcPr>
          <w:p w14:paraId="3AAB87FA" w14:textId="37CDDD46" w:rsidR="00762017" w:rsidRDefault="00762017" w:rsidP="008632A6">
            <w:pPr>
              <w:spacing w:after="0"/>
            </w:pPr>
            <w:r w:rsidRPr="008632A6">
              <w:rPr>
                <w:rFonts w:ascii="Arial" w:hAnsi="Arial" w:cs="Arial"/>
                <w:sz w:val="20"/>
                <w:szCs w:val="20"/>
              </w:rPr>
              <w:t>Reading Comprehension</w:t>
            </w:r>
          </w:p>
        </w:tc>
        <w:tc>
          <w:tcPr>
            <w:tcW w:w="4621" w:type="dxa"/>
            <w:shd w:val="clear" w:color="auto" w:fill="auto"/>
          </w:tcPr>
          <w:p w14:paraId="618C5ECE" w14:textId="77777777" w:rsidR="00762017" w:rsidRDefault="00762017" w:rsidP="008632A6">
            <w:pPr>
              <w:spacing w:after="0"/>
            </w:pPr>
          </w:p>
        </w:tc>
      </w:tr>
      <w:tr w:rsidR="00762017" w14:paraId="5641E688" w14:textId="77777777" w:rsidTr="00AE1F93">
        <w:trPr>
          <w:trHeight w:val="457"/>
        </w:trPr>
        <w:tc>
          <w:tcPr>
            <w:tcW w:w="4621" w:type="dxa"/>
            <w:shd w:val="clear" w:color="auto" w:fill="auto"/>
          </w:tcPr>
          <w:p w14:paraId="6857366A" w14:textId="611E22D1" w:rsidR="00762017" w:rsidRPr="008632A6" w:rsidRDefault="00762017" w:rsidP="008632A6">
            <w:pPr>
              <w:spacing w:after="0" w:line="240" w:lineRule="auto"/>
              <w:rPr>
                <w:rFonts w:ascii="Arial" w:hAnsi="Arial" w:cs="Arial"/>
                <w:sz w:val="20"/>
                <w:szCs w:val="20"/>
              </w:rPr>
            </w:pPr>
            <w:r w:rsidRPr="008632A6">
              <w:rPr>
                <w:rFonts w:ascii="Arial" w:hAnsi="Arial" w:cs="Arial"/>
                <w:sz w:val="20"/>
                <w:szCs w:val="20"/>
              </w:rPr>
              <w:t>Reading level within the class</w:t>
            </w:r>
          </w:p>
        </w:tc>
        <w:tc>
          <w:tcPr>
            <w:tcW w:w="4621" w:type="dxa"/>
            <w:shd w:val="clear" w:color="auto" w:fill="auto"/>
          </w:tcPr>
          <w:p w14:paraId="74CF782A" w14:textId="77777777" w:rsidR="00762017" w:rsidRDefault="00762017" w:rsidP="008632A6">
            <w:pPr>
              <w:spacing w:after="0"/>
            </w:pPr>
          </w:p>
        </w:tc>
      </w:tr>
      <w:tr w:rsidR="00762017" w14:paraId="5825FA29" w14:textId="77777777" w:rsidTr="00AE1F93">
        <w:trPr>
          <w:trHeight w:val="437"/>
        </w:trPr>
        <w:tc>
          <w:tcPr>
            <w:tcW w:w="4621" w:type="dxa"/>
            <w:shd w:val="clear" w:color="auto" w:fill="auto"/>
          </w:tcPr>
          <w:p w14:paraId="60CF380A" w14:textId="749FBDED" w:rsidR="00762017" w:rsidRPr="008632A6" w:rsidRDefault="00762017" w:rsidP="008632A6">
            <w:pPr>
              <w:spacing w:after="0" w:line="240" w:lineRule="auto"/>
              <w:rPr>
                <w:rFonts w:ascii="Arial" w:hAnsi="Arial" w:cs="Arial"/>
                <w:sz w:val="20"/>
                <w:szCs w:val="20"/>
              </w:rPr>
            </w:pPr>
            <w:r w:rsidRPr="008632A6">
              <w:rPr>
                <w:rFonts w:ascii="Arial" w:hAnsi="Arial" w:cs="Arial"/>
                <w:sz w:val="20"/>
                <w:szCs w:val="20"/>
              </w:rPr>
              <w:t>Any other observations</w:t>
            </w:r>
          </w:p>
        </w:tc>
        <w:tc>
          <w:tcPr>
            <w:tcW w:w="4621" w:type="dxa"/>
            <w:shd w:val="clear" w:color="auto" w:fill="auto"/>
          </w:tcPr>
          <w:p w14:paraId="08A5B539" w14:textId="77777777" w:rsidR="00762017" w:rsidRDefault="00762017" w:rsidP="008632A6">
            <w:pPr>
              <w:spacing w:after="0"/>
            </w:pPr>
          </w:p>
        </w:tc>
      </w:tr>
      <w:tr w:rsidR="00762017" w14:paraId="0A4D2F5A" w14:textId="77777777" w:rsidTr="008632A6">
        <w:tc>
          <w:tcPr>
            <w:tcW w:w="9242" w:type="dxa"/>
            <w:gridSpan w:val="2"/>
            <w:shd w:val="clear" w:color="auto" w:fill="auto"/>
          </w:tcPr>
          <w:p w14:paraId="43FAE869" w14:textId="77777777" w:rsidR="00762017" w:rsidRDefault="00762017" w:rsidP="008632A6">
            <w:pPr>
              <w:pStyle w:val="Standard"/>
              <w:spacing w:after="0" w:line="240" w:lineRule="auto"/>
              <w:jc w:val="both"/>
              <w:rPr>
                <w:rFonts w:ascii="Arial" w:hAnsi="Arial" w:cs="Arial"/>
                <w:b/>
                <w:sz w:val="20"/>
                <w:szCs w:val="20"/>
              </w:rPr>
            </w:pPr>
          </w:p>
          <w:p w14:paraId="0BB2E51B" w14:textId="77777777" w:rsidR="00762017" w:rsidRPr="008632A6" w:rsidRDefault="00762017" w:rsidP="008632A6">
            <w:pPr>
              <w:pStyle w:val="Standard"/>
              <w:spacing w:after="0" w:line="240" w:lineRule="auto"/>
              <w:jc w:val="both"/>
              <w:rPr>
                <w:rFonts w:ascii="Arial" w:hAnsi="Arial" w:cs="Arial"/>
                <w:bCs/>
                <w:sz w:val="20"/>
                <w:szCs w:val="20"/>
              </w:rPr>
            </w:pPr>
            <w:r>
              <w:rPr>
                <w:rFonts w:ascii="Arial" w:hAnsi="Arial" w:cs="Arial"/>
                <w:b/>
                <w:sz w:val="20"/>
                <w:szCs w:val="20"/>
              </w:rPr>
              <w:t>Standardised Assessment Data</w:t>
            </w:r>
            <w:r w:rsidRPr="008632A6">
              <w:rPr>
                <w:rFonts w:ascii="Arial" w:hAnsi="Arial" w:cs="Arial"/>
                <w:b/>
                <w:sz w:val="20"/>
                <w:szCs w:val="20"/>
              </w:rPr>
              <w:t xml:space="preserve"> -</w:t>
            </w:r>
            <w:r w:rsidRPr="008632A6">
              <w:rPr>
                <w:rFonts w:ascii="Arial" w:hAnsi="Arial" w:cs="Arial"/>
                <w:bCs/>
                <w:sz w:val="20"/>
                <w:szCs w:val="20"/>
              </w:rPr>
              <w:t xml:space="preserve"> (See guidance notes for examples of assessment tools)</w:t>
            </w:r>
          </w:p>
          <w:p w14:paraId="690BF1EE" w14:textId="77777777" w:rsidR="00762017" w:rsidRPr="008632A6" w:rsidRDefault="00762017" w:rsidP="008632A6">
            <w:pPr>
              <w:pStyle w:val="Standard"/>
              <w:spacing w:after="0" w:line="240" w:lineRule="auto"/>
              <w:jc w:val="both"/>
              <w:rPr>
                <w:rFonts w:ascii="Arial" w:hAnsi="Arial" w:cs="Arial"/>
                <w:b/>
                <w:sz w:val="20"/>
                <w:szCs w:val="20"/>
              </w:rPr>
            </w:pPr>
          </w:p>
        </w:tc>
      </w:tr>
      <w:tr w:rsidR="00762017" w14:paraId="48335B6A" w14:textId="77777777" w:rsidTr="00AE1F93">
        <w:trPr>
          <w:trHeight w:val="465"/>
        </w:trPr>
        <w:tc>
          <w:tcPr>
            <w:tcW w:w="4621" w:type="dxa"/>
            <w:shd w:val="clear" w:color="auto" w:fill="auto"/>
          </w:tcPr>
          <w:p w14:paraId="4E1E34C9" w14:textId="77777777" w:rsidR="00762017" w:rsidRPr="008632A6" w:rsidRDefault="00762017" w:rsidP="008632A6">
            <w:pPr>
              <w:spacing w:after="0" w:line="240" w:lineRule="auto"/>
              <w:rPr>
                <w:rFonts w:ascii="Arial" w:hAnsi="Arial" w:cs="Arial"/>
                <w:bCs/>
                <w:sz w:val="20"/>
                <w:szCs w:val="20"/>
              </w:rPr>
            </w:pPr>
            <w:r w:rsidRPr="008632A6">
              <w:rPr>
                <w:rFonts w:ascii="Arial" w:hAnsi="Arial" w:cs="Arial"/>
                <w:bCs/>
                <w:sz w:val="20"/>
                <w:szCs w:val="20"/>
              </w:rPr>
              <w:t xml:space="preserve">Reading Accuracy </w:t>
            </w:r>
          </w:p>
        </w:tc>
        <w:tc>
          <w:tcPr>
            <w:tcW w:w="4621" w:type="dxa"/>
            <w:shd w:val="clear" w:color="auto" w:fill="auto"/>
          </w:tcPr>
          <w:p w14:paraId="77DBD97C" w14:textId="77777777" w:rsidR="00762017" w:rsidRDefault="00762017" w:rsidP="008632A6">
            <w:pPr>
              <w:spacing w:after="0"/>
            </w:pPr>
          </w:p>
        </w:tc>
      </w:tr>
      <w:tr w:rsidR="00762017" w14:paraId="5E30B097" w14:textId="77777777" w:rsidTr="00AE1F93">
        <w:trPr>
          <w:trHeight w:val="414"/>
        </w:trPr>
        <w:tc>
          <w:tcPr>
            <w:tcW w:w="4621" w:type="dxa"/>
            <w:shd w:val="clear" w:color="auto" w:fill="auto"/>
          </w:tcPr>
          <w:p w14:paraId="7546C49A" w14:textId="77777777" w:rsidR="00762017" w:rsidRPr="008632A6" w:rsidRDefault="00762017" w:rsidP="008632A6">
            <w:pPr>
              <w:spacing w:after="0" w:line="240" w:lineRule="auto"/>
              <w:rPr>
                <w:rFonts w:ascii="Arial" w:hAnsi="Arial" w:cs="Arial"/>
                <w:bCs/>
                <w:sz w:val="20"/>
                <w:szCs w:val="20"/>
              </w:rPr>
            </w:pPr>
            <w:r w:rsidRPr="008632A6">
              <w:rPr>
                <w:rFonts w:ascii="Arial" w:hAnsi="Arial" w:cs="Arial"/>
                <w:bCs/>
                <w:sz w:val="20"/>
                <w:szCs w:val="20"/>
              </w:rPr>
              <w:t xml:space="preserve">Reading Rate/ Fluency </w:t>
            </w:r>
          </w:p>
        </w:tc>
        <w:tc>
          <w:tcPr>
            <w:tcW w:w="4621" w:type="dxa"/>
            <w:shd w:val="clear" w:color="auto" w:fill="auto"/>
          </w:tcPr>
          <w:p w14:paraId="36F132A5" w14:textId="77777777" w:rsidR="00762017" w:rsidRDefault="00762017" w:rsidP="008632A6">
            <w:pPr>
              <w:spacing w:after="0"/>
            </w:pPr>
          </w:p>
        </w:tc>
      </w:tr>
      <w:tr w:rsidR="00762017" w14:paraId="70E6A608" w14:textId="77777777" w:rsidTr="00AE1F93">
        <w:trPr>
          <w:trHeight w:val="406"/>
        </w:trPr>
        <w:tc>
          <w:tcPr>
            <w:tcW w:w="4621" w:type="dxa"/>
            <w:shd w:val="clear" w:color="auto" w:fill="auto"/>
          </w:tcPr>
          <w:p w14:paraId="0CF38A18" w14:textId="77777777" w:rsidR="00762017" w:rsidRPr="008632A6" w:rsidRDefault="00762017" w:rsidP="008632A6">
            <w:pPr>
              <w:pStyle w:val="Standard"/>
              <w:spacing w:after="0" w:line="240" w:lineRule="auto"/>
              <w:rPr>
                <w:rFonts w:ascii="Arial" w:hAnsi="Arial" w:cs="Arial"/>
                <w:bCs/>
                <w:sz w:val="20"/>
                <w:szCs w:val="20"/>
              </w:rPr>
            </w:pPr>
            <w:r w:rsidRPr="008632A6">
              <w:rPr>
                <w:rFonts w:ascii="Arial" w:hAnsi="Arial" w:cs="Arial"/>
                <w:bCs/>
                <w:sz w:val="20"/>
                <w:szCs w:val="20"/>
              </w:rPr>
              <w:t>Reading Comprehension</w:t>
            </w:r>
          </w:p>
          <w:p w14:paraId="76056A25" w14:textId="77777777" w:rsidR="00762017" w:rsidRPr="008632A6" w:rsidRDefault="00762017" w:rsidP="008632A6">
            <w:pPr>
              <w:spacing w:after="0" w:line="240" w:lineRule="auto"/>
              <w:rPr>
                <w:rFonts w:ascii="Arial" w:hAnsi="Arial" w:cs="Arial"/>
                <w:bCs/>
                <w:sz w:val="20"/>
                <w:szCs w:val="20"/>
              </w:rPr>
            </w:pPr>
          </w:p>
        </w:tc>
        <w:tc>
          <w:tcPr>
            <w:tcW w:w="4621" w:type="dxa"/>
            <w:shd w:val="clear" w:color="auto" w:fill="auto"/>
          </w:tcPr>
          <w:p w14:paraId="48C60CD2" w14:textId="77777777" w:rsidR="00762017" w:rsidRDefault="00762017" w:rsidP="008632A6">
            <w:pPr>
              <w:spacing w:after="0"/>
            </w:pPr>
          </w:p>
        </w:tc>
      </w:tr>
      <w:tr w:rsidR="00762017" w14:paraId="1A09B692" w14:textId="77777777" w:rsidTr="00AE1F93">
        <w:trPr>
          <w:trHeight w:val="513"/>
        </w:trPr>
        <w:tc>
          <w:tcPr>
            <w:tcW w:w="4621" w:type="dxa"/>
            <w:shd w:val="clear" w:color="auto" w:fill="auto"/>
          </w:tcPr>
          <w:p w14:paraId="5B7C87A0" w14:textId="77777777" w:rsidR="00762017" w:rsidRPr="008632A6" w:rsidRDefault="00762017" w:rsidP="008632A6">
            <w:pPr>
              <w:pStyle w:val="Standard"/>
              <w:spacing w:after="0" w:line="240" w:lineRule="auto"/>
              <w:rPr>
                <w:rFonts w:ascii="Arial" w:hAnsi="Arial" w:cs="Arial"/>
                <w:bCs/>
                <w:sz w:val="20"/>
                <w:szCs w:val="20"/>
              </w:rPr>
            </w:pPr>
            <w:r w:rsidRPr="008632A6">
              <w:rPr>
                <w:rFonts w:ascii="Arial" w:hAnsi="Arial" w:cs="Arial"/>
                <w:bCs/>
                <w:sz w:val="20"/>
                <w:szCs w:val="20"/>
              </w:rPr>
              <w:t>Non-Word Reading</w:t>
            </w:r>
          </w:p>
          <w:p w14:paraId="536BF5BE" w14:textId="77777777" w:rsidR="00762017" w:rsidRPr="008632A6" w:rsidRDefault="00762017" w:rsidP="008632A6">
            <w:pPr>
              <w:spacing w:after="0" w:line="240" w:lineRule="auto"/>
              <w:rPr>
                <w:rFonts w:ascii="Arial" w:hAnsi="Arial" w:cs="Arial"/>
                <w:bCs/>
                <w:sz w:val="20"/>
                <w:szCs w:val="20"/>
              </w:rPr>
            </w:pPr>
          </w:p>
        </w:tc>
        <w:tc>
          <w:tcPr>
            <w:tcW w:w="4621" w:type="dxa"/>
            <w:shd w:val="clear" w:color="auto" w:fill="auto"/>
          </w:tcPr>
          <w:p w14:paraId="6FBF5416" w14:textId="77777777" w:rsidR="00762017" w:rsidRDefault="00762017" w:rsidP="008632A6">
            <w:pPr>
              <w:spacing w:after="0"/>
            </w:pPr>
          </w:p>
        </w:tc>
      </w:tr>
      <w:tr w:rsidR="00762017" w14:paraId="3C28125E" w14:textId="77777777" w:rsidTr="008632A6">
        <w:tc>
          <w:tcPr>
            <w:tcW w:w="4621" w:type="dxa"/>
            <w:shd w:val="clear" w:color="auto" w:fill="auto"/>
          </w:tcPr>
          <w:p w14:paraId="01ADCC25" w14:textId="77777777" w:rsidR="00762017" w:rsidRPr="008632A6" w:rsidRDefault="00762017" w:rsidP="008632A6">
            <w:pPr>
              <w:pStyle w:val="Standard"/>
              <w:spacing w:after="0" w:line="240" w:lineRule="auto"/>
              <w:rPr>
                <w:rFonts w:ascii="Arial" w:hAnsi="Arial" w:cs="Arial"/>
                <w:bCs/>
                <w:sz w:val="20"/>
                <w:szCs w:val="20"/>
              </w:rPr>
            </w:pPr>
            <w:r w:rsidRPr="008632A6">
              <w:rPr>
                <w:rFonts w:ascii="Arial" w:hAnsi="Arial" w:cs="Arial"/>
                <w:bCs/>
                <w:sz w:val="20"/>
                <w:szCs w:val="20"/>
              </w:rPr>
              <w:t>Other, e.g.</w:t>
            </w:r>
          </w:p>
          <w:p w14:paraId="037D5766" w14:textId="77777777" w:rsidR="00762017" w:rsidRPr="00AE1F93" w:rsidRDefault="00762017" w:rsidP="008632A6">
            <w:pPr>
              <w:pStyle w:val="Standard"/>
              <w:spacing w:after="0" w:line="240" w:lineRule="auto"/>
              <w:rPr>
                <w:rFonts w:ascii="Arial" w:hAnsi="Arial" w:cs="Arial"/>
                <w:bCs/>
                <w:sz w:val="20"/>
                <w:szCs w:val="20"/>
              </w:rPr>
            </w:pPr>
            <w:r w:rsidRPr="00AE1F93">
              <w:rPr>
                <w:rFonts w:ascii="Arial" w:hAnsi="Arial" w:cs="Arial"/>
                <w:bCs/>
                <w:sz w:val="20"/>
                <w:szCs w:val="20"/>
              </w:rPr>
              <w:t>Working Memory</w:t>
            </w:r>
          </w:p>
          <w:p w14:paraId="7A8EA11F" w14:textId="77777777" w:rsidR="00762017" w:rsidRPr="00AE1F93" w:rsidRDefault="00762017" w:rsidP="008632A6">
            <w:pPr>
              <w:pStyle w:val="Standard"/>
              <w:spacing w:after="0" w:line="240" w:lineRule="auto"/>
              <w:rPr>
                <w:rFonts w:ascii="Arial" w:hAnsi="Arial" w:cs="Arial"/>
                <w:bCs/>
              </w:rPr>
            </w:pPr>
            <w:r w:rsidRPr="00AE1F93">
              <w:rPr>
                <w:rFonts w:ascii="Arial" w:hAnsi="Arial" w:cs="Arial"/>
                <w:bCs/>
              </w:rPr>
              <w:t>Digits forward</w:t>
            </w:r>
          </w:p>
          <w:p w14:paraId="4CC81484" w14:textId="77777777" w:rsidR="00762017" w:rsidRPr="00AE1F93" w:rsidRDefault="00762017" w:rsidP="008632A6">
            <w:pPr>
              <w:pStyle w:val="Standard"/>
              <w:spacing w:after="0" w:line="240" w:lineRule="auto"/>
              <w:rPr>
                <w:rFonts w:ascii="Arial" w:hAnsi="Arial" w:cs="Arial"/>
                <w:bCs/>
                <w:sz w:val="20"/>
                <w:szCs w:val="20"/>
              </w:rPr>
            </w:pPr>
            <w:r w:rsidRPr="00AE1F93">
              <w:rPr>
                <w:rFonts w:ascii="Arial" w:hAnsi="Arial" w:cs="Arial"/>
                <w:bCs/>
              </w:rPr>
              <w:t>Digits backwards</w:t>
            </w:r>
          </w:p>
          <w:p w14:paraId="32C7FD05" w14:textId="77777777" w:rsidR="00762017" w:rsidRPr="008632A6" w:rsidRDefault="00762017" w:rsidP="008632A6">
            <w:pPr>
              <w:spacing w:after="0" w:line="240" w:lineRule="auto"/>
              <w:rPr>
                <w:rFonts w:ascii="Arial" w:hAnsi="Arial" w:cs="Arial"/>
                <w:bCs/>
                <w:sz w:val="20"/>
                <w:szCs w:val="20"/>
              </w:rPr>
            </w:pPr>
            <w:r w:rsidRPr="00AE1F93">
              <w:rPr>
                <w:rFonts w:ascii="Arial" w:hAnsi="Arial" w:cs="Arial"/>
                <w:bCs/>
                <w:sz w:val="20"/>
                <w:szCs w:val="20"/>
              </w:rPr>
              <w:t>Phonological assessments</w:t>
            </w:r>
            <w:r w:rsidRPr="008632A6">
              <w:rPr>
                <w:rFonts w:ascii="Arial" w:hAnsi="Arial" w:cs="Arial"/>
                <w:bCs/>
                <w:sz w:val="20"/>
                <w:szCs w:val="20"/>
              </w:rPr>
              <w:t xml:space="preserve"> </w:t>
            </w:r>
          </w:p>
        </w:tc>
        <w:tc>
          <w:tcPr>
            <w:tcW w:w="4621" w:type="dxa"/>
            <w:shd w:val="clear" w:color="auto" w:fill="auto"/>
          </w:tcPr>
          <w:p w14:paraId="3D428654" w14:textId="77777777" w:rsidR="00762017" w:rsidRDefault="00762017" w:rsidP="008632A6">
            <w:pPr>
              <w:spacing w:after="0"/>
            </w:pPr>
          </w:p>
        </w:tc>
      </w:tr>
    </w:tbl>
    <w:p w14:paraId="68556F6C" w14:textId="77777777" w:rsidR="00762017" w:rsidRDefault="00762017" w:rsidP="00460062">
      <w:pPr>
        <w:spacing w:after="0"/>
      </w:pPr>
    </w:p>
    <w:p w14:paraId="30A062D1" w14:textId="26A0DAF9" w:rsidR="00762017" w:rsidRDefault="00762017" w:rsidP="00460062">
      <w:pPr>
        <w:spacing w:after="0"/>
      </w:pPr>
    </w:p>
    <w:p w14:paraId="03FD4E10" w14:textId="77777777" w:rsidR="000C777E" w:rsidRDefault="000C777E" w:rsidP="00460062">
      <w:pPr>
        <w:spacing w:after="0"/>
      </w:pPr>
    </w:p>
    <w:p w14:paraId="7B3A63F6" w14:textId="7FB7966D" w:rsidR="00AE1F93" w:rsidRDefault="00AE1F93" w:rsidP="00460062">
      <w:pPr>
        <w:spacing w:after="0"/>
      </w:pPr>
    </w:p>
    <w:p w14:paraId="4112C26B" w14:textId="77777777" w:rsidR="006E7B11" w:rsidRDefault="006E7B11" w:rsidP="00460062">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5425"/>
      </w:tblGrid>
      <w:tr w:rsidR="00762017" w:rsidRPr="008A3884" w14:paraId="3DA518F4" w14:textId="77777777" w:rsidTr="00903EF7">
        <w:tc>
          <w:tcPr>
            <w:tcW w:w="9242" w:type="dxa"/>
            <w:gridSpan w:val="2"/>
            <w:shd w:val="clear" w:color="auto" w:fill="D9D9D9"/>
          </w:tcPr>
          <w:p w14:paraId="13FBCAF0" w14:textId="77777777" w:rsidR="00762017" w:rsidRPr="00901EE7" w:rsidRDefault="00762017" w:rsidP="00901EE7">
            <w:pPr>
              <w:spacing w:after="0" w:line="240" w:lineRule="auto"/>
              <w:rPr>
                <w:rFonts w:ascii="Arial" w:hAnsi="Arial" w:cs="Arial"/>
                <w:bCs/>
                <w:sz w:val="20"/>
                <w:szCs w:val="20"/>
              </w:rPr>
            </w:pPr>
            <w:r>
              <w:rPr>
                <w:rFonts w:ascii="Arial" w:hAnsi="Arial" w:cs="Arial"/>
                <w:b/>
                <w:sz w:val="20"/>
                <w:szCs w:val="20"/>
              </w:rPr>
              <w:lastRenderedPageBreak/>
              <w:t>ASSESSMENT OF SPELLING SKILLS (</w:t>
            </w:r>
            <w:r w:rsidRPr="000C0340">
              <w:rPr>
                <w:rFonts w:ascii="Arial" w:hAnsi="Arial" w:cs="Arial"/>
                <w:bCs/>
                <w:sz w:val="20"/>
                <w:szCs w:val="20"/>
              </w:rPr>
              <w:t>(</w:t>
            </w:r>
            <w:r>
              <w:rPr>
                <w:rFonts w:ascii="Arial" w:hAnsi="Arial" w:cs="Arial"/>
                <w:bCs/>
                <w:sz w:val="20"/>
                <w:szCs w:val="20"/>
              </w:rPr>
              <w:t xml:space="preserve">e.g., </w:t>
            </w:r>
            <w:r w:rsidRPr="000C0340">
              <w:rPr>
                <w:rFonts w:ascii="Arial" w:hAnsi="Arial" w:cs="Arial"/>
                <w:bCs/>
                <w:sz w:val="20"/>
                <w:szCs w:val="20"/>
              </w:rPr>
              <w:t>from ongoing classroom assessments,</w:t>
            </w:r>
            <w:r>
              <w:rPr>
                <w:rFonts w:ascii="Arial" w:hAnsi="Arial" w:cs="Arial"/>
                <w:bCs/>
                <w:sz w:val="20"/>
                <w:szCs w:val="20"/>
              </w:rPr>
              <w:t xml:space="preserve"> analysis of pupil’s written work,</w:t>
            </w:r>
            <w:r w:rsidRPr="000C0340">
              <w:rPr>
                <w:rFonts w:ascii="Arial" w:hAnsi="Arial" w:cs="Arial"/>
                <w:bCs/>
                <w:sz w:val="20"/>
                <w:szCs w:val="20"/>
              </w:rPr>
              <w:t xml:space="preserve"> teacher observations</w:t>
            </w:r>
            <w:r>
              <w:rPr>
                <w:rFonts w:ascii="Arial" w:hAnsi="Arial" w:cs="Arial"/>
                <w:bCs/>
                <w:sz w:val="20"/>
                <w:szCs w:val="20"/>
              </w:rPr>
              <w:t>, any standardised assessment data</w:t>
            </w:r>
            <w:r w:rsidRPr="000C0340">
              <w:rPr>
                <w:rFonts w:ascii="Arial" w:hAnsi="Arial" w:cs="Arial"/>
                <w:bCs/>
                <w:sz w:val="20"/>
                <w:szCs w:val="20"/>
              </w:rPr>
              <w:t>)</w:t>
            </w:r>
          </w:p>
        </w:tc>
      </w:tr>
      <w:tr w:rsidR="00762017" w:rsidRPr="008A3884" w14:paraId="014CAC2E" w14:textId="77777777" w:rsidTr="00AE1F93">
        <w:trPr>
          <w:trHeight w:val="380"/>
        </w:trPr>
        <w:tc>
          <w:tcPr>
            <w:tcW w:w="3652" w:type="dxa"/>
          </w:tcPr>
          <w:p w14:paraId="01BB1239" w14:textId="77777777" w:rsidR="00762017" w:rsidRPr="008A3884" w:rsidRDefault="00762017" w:rsidP="00F15D11">
            <w:pPr>
              <w:spacing w:after="0" w:line="240" w:lineRule="auto"/>
              <w:rPr>
                <w:rFonts w:ascii="Arial" w:hAnsi="Arial" w:cs="Arial"/>
                <w:sz w:val="20"/>
                <w:szCs w:val="20"/>
              </w:rPr>
            </w:pPr>
            <w:r w:rsidRPr="008A3884">
              <w:rPr>
                <w:rFonts w:ascii="Arial" w:hAnsi="Arial" w:cs="Arial"/>
                <w:sz w:val="20"/>
                <w:szCs w:val="20"/>
              </w:rPr>
              <w:t>Common words</w:t>
            </w:r>
          </w:p>
        </w:tc>
        <w:tc>
          <w:tcPr>
            <w:tcW w:w="5590" w:type="dxa"/>
          </w:tcPr>
          <w:p w14:paraId="00B6D66C" w14:textId="77777777" w:rsidR="00762017" w:rsidRPr="008A3884" w:rsidRDefault="00762017" w:rsidP="008A3884">
            <w:pPr>
              <w:spacing w:after="0" w:line="240" w:lineRule="auto"/>
              <w:rPr>
                <w:rFonts w:ascii="Arial" w:hAnsi="Arial" w:cs="Arial"/>
                <w:sz w:val="20"/>
                <w:szCs w:val="20"/>
              </w:rPr>
            </w:pPr>
          </w:p>
        </w:tc>
      </w:tr>
      <w:tr w:rsidR="00762017" w:rsidRPr="008A3884" w14:paraId="66AC05EE" w14:textId="77777777" w:rsidTr="00AE1F93">
        <w:trPr>
          <w:trHeight w:val="402"/>
        </w:trPr>
        <w:tc>
          <w:tcPr>
            <w:tcW w:w="3652" w:type="dxa"/>
          </w:tcPr>
          <w:p w14:paraId="75761AFF" w14:textId="77777777" w:rsidR="00762017" w:rsidRPr="008A3884" w:rsidRDefault="00762017" w:rsidP="008A3884">
            <w:pPr>
              <w:spacing w:after="0" w:line="240" w:lineRule="auto"/>
              <w:rPr>
                <w:rFonts w:ascii="Arial" w:hAnsi="Arial" w:cs="Arial"/>
                <w:sz w:val="20"/>
                <w:szCs w:val="20"/>
              </w:rPr>
            </w:pPr>
            <w:r w:rsidRPr="008A3884">
              <w:rPr>
                <w:rFonts w:ascii="Arial" w:hAnsi="Arial" w:cs="Arial"/>
                <w:sz w:val="20"/>
                <w:szCs w:val="20"/>
              </w:rPr>
              <w:t>Sound – symbol correspondence</w:t>
            </w:r>
          </w:p>
        </w:tc>
        <w:tc>
          <w:tcPr>
            <w:tcW w:w="5590" w:type="dxa"/>
          </w:tcPr>
          <w:p w14:paraId="4EF6A1DA" w14:textId="77777777" w:rsidR="00762017" w:rsidRPr="008A3884" w:rsidRDefault="00762017" w:rsidP="008A3884">
            <w:pPr>
              <w:spacing w:after="0" w:line="240" w:lineRule="auto"/>
              <w:rPr>
                <w:rFonts w:ascii="Arial" w:hAnsi="Arial" w:cs="Arial"/>
                <w:sz w:val="20"/>
                <w:szCs w:val="20"/>
              </w:rPr>
            </w:pPr>
          </w:p>
        </w:tc>
      </w:tr>
      <w:tr w:rsidR="00762017" w:rsidRPr="008A3884" w14:paraId="7E0B9864" w14:textId="77777777" w:rsidTr="00AE1F93">
        <w:trPr>
          <w:trHeight w:val="409"/>
        </w:trPr>
        <w:tc>
          <w:tcPr>
            <w:tcW w:w="3652" w:type="dxa"/>
          </w:tcPr>
          <w:p w14:paraId="706C5E37" w14:textId="77777777" w:rsidR="00762017" w:rsidRPr="008A3884" w:rsidRDefault="00762017" w:rsidP="0035255F">
            <w:pPr>
              <w:spacing w:after="0" w:line="240" w:lineRule="auto"/>
              <w:rPr>
                <w:rFonts w:ascii="Arial" w:hAnsi="Arial" w:cs="Arial"/>
                <w:sz w:val="20"/>
                <w:szCs w:val="20"/>
              </w:rPr>
            </w:pPr>
            <w:r>
              <w:rPr>
                <w:rFonts w:ascii="Arial" w:hAnsi="Arial" w:cs="Arial"/>
                <w:sz w:val="20"/>
                <w:szCs w:val="20"/>
              </w:rPr>
              <w:t xml:space="preserve">Spelling assessments </w:t>
            </w:r>
          </w:p>
        </w:tc>
        <w:tc>
          <w:tcPr>
            <w:tcW w:w="5590" w:type="dxa"/>
          </w:tcPr>
          <w:p w14:paraId="08674D42" w14:textId="77777777" w:rsidR="00762017" w:rsidRPr="008A3884" w:rsidRDefault="00762017" w:rsidP="008A3884">
            <w:pPr>
              <w:spacing w:after="0" w:line="240" w:lineRule="auto"/>
              <w:rPr>
                <w:rFonts w:ascii="Arial" w:hAnsi="Arial" w:cs="Arial"/>
                <w:sz w:val="20"/>
                <w:szCs w:val="20"/>
              </w:rPr>
            </w:pPr>
          </w:p>
        </w:tc>
      </w:tr>
      <w:tr w:rsidR="00762017" w:rsidRPr="008A3884" w14:paraId="3276E35C" w14:textId="77777777" w:rsidTr="00AE1F93">
        <w:trPr>
          <w:trHeight w:val="431"/>
        </w:trPr>
        <w:tc>
          <w:tcPr>
            <w:tcW w:w="3652" w:type="dxa"/>
          </w:tcPr>
          <w:p w14:paraId="1DE2361B" w14:textId="77777777" w:rsidR="00762017" w:rsidRPr="008A3884" w:rsidRDefault="00762017" w:rsidP="008E1501">
            <w:pPr>
              <w:tabs>
                <w:tab w:val="center" w:pos="1718"/>
              </w:tabs>
              <w:spacing w:after="0" w:line="240" w:lineRule="auto"/>
              <w:rPr>
                <w:rFonts w:ascii="Arial" w:hAnsi="Arial" w:cs="Arial"/>
                <w:sz w:val="20"/>
                <w:szCs w:val="20"/>
              </w:rPr>
            </w:pPr>
            <w:r>
              <w:rPr>
                <w:rFonts w:ascii="Arial" w:hAnsi="Arial" w:cs="Arial"/>
                <w:sz w:val="20"/>
                <w:szCs w:val="20"/>
              </w:rPr>
              <w:t xml:space="preserve">Other </w:t>
            </w:r>
          </w:p>
        </w:tc>
        <w:tc>
          <w:tcPr>
            <w:tcW w:w="5590" w:type="dxa"/>
          </w:tcPr>
          <w:p w14:paraId="0A42745E" w14:textId="77777777" w:rsidR="00762017" w:rsidRPr="008A3884" w:rsidRDefault="00762017" w:rsidP="008A3884">
            <w:pPr>
              <w:spacing w:after="0" w:line="240" w:lineRule="auto"/>
              <w:rPr>
                <w:rFonts w:ascii="Arial" w:hAnsi="Arial" w:cs="Arial"/>
                <w:sz w:val="20"/>
                <w:szCs w:val="20"/>
              </w:rPr>
            </w:pPr>
          </w:p>
        </w:tc>
      </w:tr>
      <w:tr w:rsidR="00762017" w:rsidRPr="008A3884" w14:paraId="24F46CC6" w14:textId="77777777" w:rsidTr="008632A6">
        <w:tc>
          <w:tcPr>
            <w:tcW w:w="9242" w:type="dxa"/>
            <w:gridSpan w:val="2"/>
          </w:tcPr>
          <w:p w14:paraId="15FD1684" w14:textId="77777777" w:rsidR="00762017" w:rsidRDefault="00762017" w:rsidP="008A3884">
            <w:pPr>
              <w:spacing w:after="0" w:line="240" w:lineRule="auto"/>
              <w:rPr>
                <w:rFonts w:ascii="Arial" w:hAnsi="Arial" w:cs="Arial"/>
                <w:b/>
                <w:sz w:val="20"/>
                <w:szCs w:val="20"/>
              </w:rPr>
            </w:pPr>
          </w:p>
          <w:p w14:paraId="2955947B" w14:textId="77777777" w:rsidR="00762017" w:rsidRDefault="00762017" w:rsidP="008A3884">
            <w:pPr>
              <w:spacing w:after="0" w:line="240" w:lineRule="auto"/>
              <w:rPr>
                <w:rFonts w:ascii="Arial" w:hAnsi="Arial" w:cs="Arial"/>
                <w:bCs/>
                <w:sz w:val="20"/>
                <w:szCs w:val="20"/>
              </w:rPr>
            </w:pPr>
            <w:r>
              <w:rPr>
                <w:rFonts w:ascii="Arial" w:hAnsi="Arial" w:cs="Arial"/>
                <w:b/>
                <w:sz w:val="20"/>
                <w:szCs w:val="20"/>
              </w:rPr>
              <w:t>Standardised Assessment Data</w:t>
            </w:r>
            <w:r w:rsidRPr="008632A6">
              <w:rPr>
                <w:rFonts w:ascii="Arial" w:hAnsi="Arial" w:cs="Arial"/>
                <w:b/>
                <w:sz w:val="20"/>
                <w:szCs w:val="20"/>
              </w:rPr>
              <w:t xml:space="preserve"> </w:t>
            </w:r>
            <w:r>
              <w:rPr>
                <w:rFonts w:ascii="Arial" w:hAnsi="Arial" w:cs="Arial"/>
                <w:b/>
                <w:sz w:val="20"/>
                <w:szCs w:val="20"/>
              </w:rPr>
              <w:t>-</w:t>
            </w:r>
            <w:r w:rsidRPr="008F5E3F">
              <w:rPr>
                <w:rFonts w:ascii="Arial" w:hAnsi="Arial" w:cs="Arial"/>
                <w:bCs/>
                <w:sz w:val="20"/>
                <w:szCs w:val="20"/>
              </w:rPr>
              <w:t xml:space="preserve"> (See guidance notes for examples of assessment </w:t>
            </w:r>
            <w:r>
              <w:rPr>
                <w:rFonts w:ascii="Arial" w:hAnsi="Arial" w:cs="Arial"/>
                <w:bCs/>
                <w:sz w:val="20"/>
                <w:szCs w:val="20"/>
              </w:rPr>
              <w:t>tools</w:t>
            </w:r>
            <w:r w:rsidRPr="008F5E3F">
              <w:rPr>
                <w:rFonts w:ascii="Arial" w:hAnsi="Arial" w:cs="Arial"/>
                <w:bCs/>
                <w:sz w:val="20"/>
                <w:szCs w:val="20"/>
              </w:rPr>
              <w:t>)</w:t>
            </w:r>
          </w:p>
          <w:p w14:paraId="532DF3F2" w14:textId="77777777" w:rsidR="00762017" w:rsidRPr="008A3884" w:rsidRDefault="00762017" w:rsidP="008A3884">
            <w:pPr>
              <w:spacing w:after="0" w:line="240" w:lineRule="auto"/>
              <w:rPr>
                <w:rFonts w:ascii="Arial" w:hAnsi="Arial" w:cs="Arial"/>
                <w:sz w:val="20"/>
                <w:szCs w:val="20"/>
              </w:rPr>
            </w:pPr>
          </w:p>
        </w:tc>
      </w:tr>
      <w:tr w:rsidR="00762017" w:rsidRPr="008A3884" w14:paraId="75A28110" w14:textId="77777777" w:rsidTr="00AE1F93">
        <w:trPr>
          <w:trHeight w:val="407"/>
        </w:trPr>
        <w:tc>
          <w:tcPr>
            <w:tcW w:w="3652" w:type="dxa"/>
          </w:tcPr>
          <w:p w14:paraId="4FFDA3F2" w14:textId="77777777" w:rsidR="00762017" w:rsidRDefault="00762017" w:rsidP="008A3884">
            <w:pPr>
              <w:spacing w:after="0" w:line="240" w:lineRule="auto"/>
              <w:rPr>
                <w:rFonts w:ascii="Arial" w:hAnsi="Arial" w:cs="Arial"/>
                <w:sz w:val="20"/>
                <w:szCs w:val="20"/>
              </w:rPr>
            </w:pPr>
            <w:r>
              <w:rPr>
                <w:rFonts w:ascii="Arial" w:hAnsi="Arial" w:cs="Arial"/>
                <w:sz w:val="20"/>
                <w:szCs w:val="20"/>
              </w:rPr>
              <w:t>Spelling accuracy</w:t>
            </w:r>
          </w:p>
        </w:tc>
        <w:tc>
          <w:tcPr>
            <w:tcW w:w="5590" w:type="dxa"/>
          </w:tcPr>
          <w:p w14:paraId="508767B6" w14:textId="77777777" w:rsidR="00762017" w:rsidRPr="008A3884" w:rsidRDefault="00762017" w:rsidP="008A3884">
            <w:pPr>
              <w:spacing w:after="0" w:line="240" w:lineRule="auto"/>
              <w:rPr>
                <w:rFonts w:ascii="Arial" w:hAnsi="Arial" w:cs="Arial"/>
                <w:sz w:val="20"/>
                <w:szCs w:val="20"/>
              </w:rPr>
            </w:pPr>
          </w:p>
        </w:tc>
      </w:tr>
    </w:tbl>
    <w:p w14:paraId="763E3BBE" w14:textId="77777777" w:rsidR="00762017" w:rsidRDefault="00762017" w:rsidP="00460062">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9"/>
        <w:gridCol w:w="5437"/>
      </w:tblGrid>
      <w:tr w:rsidR="00762017" w:rsidRPr="008A3884" w14:paraId="52B0FAA9" w14:textId="77777777" w:rsidTr="00903EF7">
        <w:tc>
          <w:tcPr>
            <w:tcW w:w="3652" w:type="dxa"/>
            <w:shd w:val="clear" w:color="auto" w:fill="D9D9D9"/>
          </w:tcPr>
          <w:p w14:paraId="4C86EED2" w14:textId="77777777" w:rsidR="00762017" w:rsidRPr="008A3884" w:rsidRDefault="00762017" w:rsidP="008A3884">
            <w:pPr>
              <w:spacing w:after="0" w:line="240" w:lineRule="auto"/>
              <w:rPr>
                <w:rFonts w:ascii="Arial" w:hAnsi="Arial" w:cs="Arial"/>
                <w:b/>
                <w:sz w:val="20"/>
                <w:szCs w:val="20"/>
              </w:rPr>
            </w:pPr>
            <w:r>
              <w:rPr>
                <w:rFonts w:ascii="Arial" w:hAnsi="Arial" w:cs="Arial"/>
                <w:b/>
                <w:sz w:val="20"/>
                <w:szCs w:val="20"/>
              </w:rPr>
              <w:t xml:space="preserve">WRITTEN LANGUAGE </w:t>
            </w:r>
          </w:p>
        </w:tc>
        <w:tc>
          <w:tcPr>
            <w:tcW w:w="5590" w:type="dxa"/>
            <w:shd w:val="clear" w:color="auto" w:fill="D9D9D9"/>
          </w:tcPr>
          <w:p w14:paraId="6F84BF6F" w14:textId="77777777" w:rsidR="00762017" w:rsidRPr="00470D4A" w:rsidRDefault="00762017" w:rsidP="00470D4A">
            <w:pPr>
              <w:spacing w:after="0" w:line="240" w:lineRule="auto"/>
              <w:jc w:val="center"/>
              <w:rPr>
                <w:rFonts w:ascii="Arial" w:hAnsi="Arial" w:cs="Arial"/>
                <w:b/>
                <w:sz w:val="20"/>
                <w:szCs w:val="20"/>
              </w:rPr>
            </w:pPr>
            <w:r>
              <w:rPr>
                <w:rFonts w:ascii="Arial" w:hAnsi="Arial" w:cs="Arial"/>
                <w:b/>
                <w:sz w:val="20"/>
                <w:szCs w:val="20"/>
              </w:rPr>
              <w:t>Points to Note</w:t>
            </w:r>
          </w:p>
        </w:tc>
      </w:tr>
      <w:tr w:rsidR="00762017" w:rsidRPr="008A3884" w14:paraId="3DF1C6D0" w14:textId="77777777" w:rsidTr="00AE1F93">
        <w:trPr>
          <w:trHeight w:val="451"/>
        </w:trPr>
        <w:tc>
          <w:tcPr>
            <w:tcW w:w="3652" w:type="dxa"/>
          </w:tcPr>
          <w:p w14:paraId="6A8D109D" w14:textId="77777777" w:rsidR="00762017" w:rsidRPr="008A3884" w:rsidRDefault="00762017" w:rsidP="008A3884">
            <w:pPr>
              <w:spacing w:after="0" w:line="240" w:lineRule="auto"/>
              <w:rPr>
                <w:rFonts w:ascii="Arial" w:hAnsi="Arial" w:cs="Arial"/>
                <w:sz w:val="20"/>
                <w:szCs w:val="20"/>
              </w:rPr>
            </w:pPr>
            <w:r>
              <w:rPr>
                <w:rFonts w:ascii="Arial" w:hAnsi="Arial" w:cs="Arial"/>
                <w:sz w:val="20"/>
                <w:szCs w:val="20"/>
              </w:rPr>
              <w:t xml:space="preserve">Analysis of Workbooks / </w:t>
            </w:r>
            <w:r w:rsidRPr="008A3884">
              <w:rPr>
                <w:rFonts w:ascii="Arial" w:hAnsi="Arial" w:cs="Arial"/>
                <w:sz w:val="20"/>
                <w:szCs w:val="20"/>
              </w:rPr>
              <w:t xml:space="preserve">Free writing </w:t>
            </w:r>
          </w:p>
        </w:tc>
        <w:tc>
          <w:tcPr>
            <w:tcW w:w="5590" w:type="dxa"/>
          </w:tcPr>
          <w:p w14:paraId="40C35477" w14:textId="77777777" w:rsidR="00762017" w:rsidRPr="008A3884" w:rsidRDefault="00762017" w:rsidP="008A3884">
            <w:pPr>
              <w:spacing w:after="0" w:line="240" w:lineRule="auto"/>
              <w:rPr>
                <w:rFonts w:ascii="Arial" w:hAnsi="Arial" w:cs="Arial"/>
                <w:sz w:val="20"/>
                <w:szCs w:val="20"/>
              </w:rPr>
            </w:pPr>
          </w:p>
          <w:p w14:paraId="208C359F" w14:textId="77777777" w:rsidR="00762017" w:rsidRPr="008A3884" w:rsidRDefault="00762017" w:rsidP="008A3884">
            <w:pPr>
              <w:spacing w:after="0" w:line="240" w:lineRule="auto"/>
              <w:rPr>
                <w:rFonts w:ascii="Arial" w:hAnsi="Arial" w:cs="Arial"/>
                <w:sz w:val="20"/>
                <w:szCs w:val="20"/>
              </w:rPr>
            </w:pPr>
          </w:p>
        </w:tc>
      </w:tr>
      <w:tr w:rsidR="00762017" w:rsidRPr="008A3884" w14:paraId="17F2D917" w14:textId="77777777" w:rsidTr="00BD5D0D">
        <w:trPr>
          <w:trHeight w:val="435"/>
        </w:trPr>
        <w:tc>
          <w:tcPr>
            <w:tcW w:w="3652" w:type="dxa"/>
            <w:tcBorders>
              <w:bottom w:val="single" w:sz="4" w:space="0" w:color="auto"/>
            </w:tcBorders>
          </w:tcPr>
          <w:p w14:paraId="7F650049" w14:textId="77777777" w:rsidR="00762017" w:rsidRPr="008A3884" w:rsidRDefault="00762017" w:rsidP="00FA7C9C">
            <w:pPr>
              <w:spacing w:after="0" w:line="240" w:lineRule="auto"/>
              <w:rPr>
                <w:rFonts w:ascii="Arial" w:hAnsi="Arial" w:cs="Arial"/>
                <w:sz w:val="20"/>
                <w:szCs w:val="20"/>
              </w:rPr>
            </w:pPr>
            <w:r>
              <w:rPr>
                <w:rFonts w:ascii="Arial" w:hAnsi="Arial" w:cs="Arial"/>
                <w:sz w:val="20"/>
                <w:szCs w:val="20"/>
              </w:rPr>
              <w:t>Content / Ideas</w:t>
            </w:r>
          </w:p>
        </w:tc>
        <w:tc>
          <w:tcPr>
            <w:tcW w:w="5590" w:type="dxa"/>
            <w:tcBorders>
              <w:bottom w:val="single" w:sz="4" w:space="0" w:color="auto"/>
            </w:tcBorders>
          </w:tcPr>
          <w:p w14:paraId="60C8F1D8" w14:textId="77777777" w:rsidR="00762017" w:rsidRPr="008A3884" w:rsidRDefault="00762017" w:rsidP="008A3884">
            <w:pPr>
              <w:spacing w:after="0" w:line="240" w:lineRule="auto"/>
              <w:rPr>
                <w:rFonts w:ascii="Arial" w:hAnsi="Arial" w:cs="Arial"/>
                <w:sz w:val="20"/>
                <w:szCs w:val="20"/>
              </w:rPr>
            </w:pPr>
          </w:p>
        </w:tc>
      </w:tr>
      <w:tr w:rsidR="00762017" w:rsidRPr="008A3884" w14:paraId="32E083AD" w14:textId="77777777" w:rsidTr="00BD5D0D">
        <w:trPr>
          <w:trHeight w:val="480"/>
        </w:trPr>
        <w:tc>
          <w:tcPr>
            <w:tcW w:w="3652" w:type="dxa"/>
            <w:tcBorders>
              <w:top w:val="single" w:sz="4" w:space="0" w:color="auto"/>
            </w:tcBorders>
          </w:tcPr>
          <w:p w14:paraId="5A7F173A" w14:textId="77777777" w:rsidR="00762017" w:rsidRPr="008A3884" w:rsidRDefault="00762017" w:rsidP="00BD5D0D">
            <w:pPr>
              <w:spacing w:after="0" w:line="240" w:lineRule="auto"/>
              <w:rPr>
                <w:rFonts w:ascii="Arial" w:hAnsi="Arial" w:cs="Arial"/>
                <w:sz w:val="20"/>
                <w:szCs w:val="20"/>
              </w:rPr>
            </w:pPr>
            <w:r>
              <w:rPr>
                <w:rFonts w:ascii="Arial" w:hAnsi="Arial" w:cs="Arial"/>
                <w:sz w:val="20"/>
                <w:szCs w:val="20"/>
              </w:rPr>
              <w:t>Organisation</w:t>
            </w:r>
          </w:p>
        </w:tc>
        <w:tc>
          <w:tcPr>
            <w:tcW w:w="5590" w:type="dxa"/>
            <w:tcBorders>
              <w:top w:val="single" w:sz="4" w:space="0" w:color="auto"/>
            </w:tcBorders>
          </w:tcPr>
          <w:p w14:paraId="58AAFE09" w14:textId="77777777" w:rsidR="00762017" w:rsidRPr="008A3884" w:rsidRDefault="00762017" w:rsidP="008A3884">
            <w:pPr>
              <w:rPr>
                <w:rFonts w:ascii="Arial" w:hAnsi="Arial" w:cs="Arial"/>
                <w:sz w:val="20"/>
                <w:szCs w:val="20"/>
              </w:rPr>
            </w:pPr>
          </w:p>
        </w:tc>
      </w:tr>
      <w:tr w:rsidR="00762017" w:rsidRPr="008A3884" w14:paraId="72681195" w14:textId="77777777" w:rsidTr="003F3465">
        <w:tc>
          <w:tcPr>
            <w:tcW w:w="3652" w:type="dxa"/>
          </w:tcPr>
          <w:p w14:paraId="6A28469B" w14:textId="77777777" w:rsidR="00762017" w:rsidRPr="008A3884" w:rsidRDefault="00762017" w:rsidP="008A3884">
            <w:pPr>
              <w:spacing w:after="0" w:line="240" w:lineRule="auto"/>
              <w:rPr>
                <w:rFonts w:ascii="Arial" w:hAnsi="Arial" w:cs="Arial"/>
                <w:sz w:val="20"/>
                <w:szCs w:val="20"/>
              </w:rPr>
            </w:pPr>
            <w:r w:rsidRPr="008A3884">
              <w:rPr>
                <w:rFonts w:ascii="Arial" w:hAnsi="Arial" w:cs="Arial"/>
                <w:sz w:val="20"/>
                <w:szCs w:val="20"/>
              </w:rPr>
              <w:t>Punctuation</w:t>
            </w:r>
          </w:p>
        </w:tc>
        <w:tc>
          <w:tcPr>
            <w:tcW w:w="5590" w:type="dxa"/>
          </w:tcPr>
          <w:p w14:paraId="2629A272" w14:textId="77777777" w:rsidR="00762017" w:rsidRDefault="00762017" w:rsidP="008A3884">
            <w:pPr>
              <w:spacing w:after="0" w:line="240" w:lineRule="auto"/>
              <w:rPr>
                <w:rFonts w:ascii="Arial" w:hAnsi="Arial" w:cs="Arial"/>
                <w:sz w:val="20"/>
                <w:szCs w:val="20"/>
              </w:rPr>
            </w:pPr>
          </w:p>
          <w:p w14:paraId="2649A5BD" w14:textId="77777777" w:rsidR="00762017" w:rsidRPr="008A3884" w:rsidRDefault="00762017" w:rsidP="008A3884">
            <w:pPr>
              <w:spacing w:after="0" w:line="240" w:lineRule="auto"/>
              <w:rPr>
                <w:rFonts w:ascii="Arial" w:hAnsi="Arial" w:cs="Arial"/>
                <w:sz w:val="20"/>
                <w:szCs w:val="20"/>
              </w:rPr>
            </w:pPr>
          </w:p>
        </w:tc>
      </w:tr>
      <w:tr w:rsidR="00762017" w:rsidRPr="008A3884" w14:paraId="2B938A6B" w14:textId="77777777" w:rsidTr="003F3465">
        <w:tc>
          <w:tcPr>
            <w:tcW w:w="3652" w:type="dxa"/>
          </w:tcPr>
          <w:p w14:paraId="1D777DBD" w14:textId="77777777" w:rsidR="00762017" w:rsidRPr="008A3884" w:rsidRDefault="00762017" w:rsidP="00F74D3A">
            <w:pPr>
              <w:spacing w:after="0" w:line="240" w:lineRule="auto"/>
              <w:rPr>
                <w:rFonts w:ascii="Arial" w:hAnsi="Arial" w:cs="Arial"/>
                <w:sz w:val="20"/>
                <w:szCs w:val="20"/>
              </w:rPr>
            </w:pPr>
            <w:r>
              <w:rPr>
                <w:rFonts w:ascii="Arial" w:hAnsi="Arial" w:cs="Arial"/>
                <w:sz w:val="20"/>
                <w:szCs w:val="20"/>
              </w:rPr>
              <w:t>Copying (from book, board)</w:t>
            </w:r>
          </w:p>
        </w:tc>
        <w:tc>
          <w:tcPr>
            <w:tcW w:w="5590" w:type="dxa"/>
          </w:tcPr>
          <w:p w14:paraId="0C1F71D6" w14:textId="77777777" w:rsidR="00762017" w:rsidRDefault="00762017" w:rsidP="008A3884">
            <w:pPr>
              <w:spacing w:after="0" w:line="240" w:lineRule="auto"/>
              <w:rPr>
                <w:rFonts w:ascii="Arial" w:hAnsi="Arial" w:cs="Arial"/>
                <w:sz w:val="20"/>
                <w:szCs w:val="20"/>
              </w:rPr>
            </w:pPr>
          </w:p>
          <w:p w14:paraId="2D5EDEBB" w14:textId="77777777" w:rsidR="00762017" w:rsidRPr="008A3884" w:rsidRDefault="00762017" w:rsidP="008A3884">
            <w:pPr>
              <w:spacing w:after="0" w:line="240" w:lineRule="auto"/>
              <w:rPr>
                <w:rFonts w:ascii="Arial" w:hAnsi="Arial" w:cs="Arial"/>
                <w:sz w:val="20"/>
                <w:szCs w:val="20"/>
              </w:rPr>
            </w:pPr>
          </w:p>
        </w:tc>
      </w:tr>
      <w:tr w:rsidR="00762017" w:rsidRPr="008A3884" w14:paraId="554B5839" w14:textId="77777777" w:rsidTr="003F3465">
        <w:tc>
          <w:tcPr>
            <w:tcW w:w="3652" w:type="dxa"/>
          </w:tcPr>
          <w:p w14:paraId="56320695" w14:textId="77777777" w:rsidR="00762017" w:rsidRPr="008A3884" w:rsidRDefault="00762017" w:rsidP="008A3884">
            <w:pPr>
              <w:spacing w:after="0" w:line="240" w:lineRule="auto"/>
              <w:rPr>
                <w:rFonts w:ascii="Arial" w:hAnsi="Arial" w:cs="Arial"/>
                <w:sz w:val="20"/>
                <w:szCs w:val="20"/>
              </w:rPr>
            </w:pPr>
            <w:r w:rsidRPr="00FA7C9C">
              <w:rPr>
                <w:rFonts w:ascii="Arial" w:hAnsi="Arial" w:cs="Arial"/>
                <w:sz w:val="20"/>
                <w:szCs w:val="20"/>
              </w:rPr>
              <w:t>Handwriting</w:t>
            </w:r>
          </w:p>
        </w:tc>
        <w:tc>
          <w:tcPr>
            <w:tcW w:w="5590" w:type="dxa"/>
          </w:tcPr>
          <w:p w14:paraId="5833688E" w14:textId="77777777" w:rsidR="00762017" w:rsidRDefault="00762017" w:rsidP="008A3884">
            <w:pPr>
              <w:spacing w:after="0" w:line="240" w:lineRule="auto"/>
              <w:rPr>
                <w:rFonts w:ascii="Arial" w:hAnsi="Arial" w:cs="Arial"/>
                <w:sz w:val="20"/>
                <w:szCs w:val="20"/>
              </w:rPr>
            </w:pPr>
          </w:p>
          <w:p w14:paraId="473EF50A" w14:textId="77777777" w:rsidR="00762017" w:rsidRPr="008A3884" w:rsidRDefault="00762017" w:rsidP="008A3884">
            <w:pPr>
              <w:spacing w:after="0" w:line="240" w:lineRule="auto"/>
              <w:rPr>
                <w:rFonts w:ascii="Arial" w:hAnsi="Arial" w:cs="Arial"/>
                <w:sz w:val="20"/>
                <w:szCs w:val="20"/>
              </w:rPr>
            </w:pPr>
          </w:p>
        </w:tc>
      </w:tr>
    </w:tbl>
    <w:p w14:paraId="46846982" w14:textId="77777777" w:rsidR="00762017" w:rsidRDefault="00762017" w:rsidP="00460062">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435"/>
      </w:tblGrid>
      <w:tr w:rsidR="00762017" w:rsidRPr="008A3884" w14:paraId="3A1E21E2" w14:textId="77777777" w:rsidTr="00903EF7">
        <w:tc>
          <w:tcPr>
            <w:tcW w:w="9242" w:type="dxa"/>
            <w:gridSpan w:val="2"/>
            <w:shd w:val="clear" w:color="auto" w:fill="D9D9D9"/>
          </w:tcPr>
          <w:p w14:paraId="60D08228" w14:textId="77777777" w:rsidR="00762017" w:rsidRPr="00470D4A" w:rsidRDefault="00762017" w:rsidP="008A3884">
            <w:pPr>
              <w:spacing w:after="0" w:line="240" w:lineRule="auto"/>
              <w:rPr>
                <w:rFonts w:ascii="Arial" w:hAnsi="Arial" w:cs="Arial"/>
                <w:b/>
                <w:sz w:val="20"/>
                <w:szCs w:val="20"/>
              </w:rPr>
            </w:pPr>
            <w:r>
              <w:rPr>
                <w:rFonts w:ascii="Arial" w:hAnsi="Arial" w:cs="Arial"/>
                <w:b/>
                <w:sz w:val="20"/>
                <w:szCs w:val="20"/>
              </w:rPr>
              <w:t>SOCIAL – EMOTIONAL FACTORS</w:t>
            </w:r>
          </w:p>
        </w:tc>
      </w:tr>
      <w:tr w:rsidR="00762017" w:rsidRPr="008A3884" w14:paraId="6BB3ACA3" w14:textId="77777777" w:rsidTr="003F3465">
        <w:tc>
          <w:tcPr>
            <w:tcW w:w="3652" w:type="dxa"/>
          </w:tcPr>
          <w:p w14:paraId="31069D6A" w14:textId="77777777" w:rsidR="00762017" w:rsidRPr="008A3884" w:rsidRDefault="00762017" w:rsidP="008A3884">
            <w:pPr>
              <w:spacing w:after="0" w:line="240" w:lineRule="auto"/>
              <w:rPr>
                <w:rFonts w:ascii="Arial" w:hAnsi="Arial" w:cs="Arial"/>
                <w:sz w:val="20"/>
                <w:szCs w:val="20"/>
              </w:rPr>
            </w:pPr>
            <w:r>
              <w:rPr>
                <w:rFonts w:ascii="Arial" w:hAnsi="Arial" w:cs="Arial"/>
                <w:sz w:val="20"/>
                <w:szCs w:val="20"/>
              </w:rPr>
              <w:t>Motivation / confidence</w:t>
            </w:r>
          </w:p>
        </w:tc>
        <w:tc>
          <w:tcPr>
            <w:tcW w:w="5590" w:type="dxa"/>
          </w:tcPr>
          <w:p w14:paraId="65D1BBD4" w14:textId="77777777" w:rsidR="00762017" w:rsidRDefault="00762017" w:rsidP="008A3884">
            <w:pPr>
              <w:spacing w:after="0" w:line="240" w:lineRule="auto"/>
              <w:rPr>
                <w:rFonts w:ascii="Arial" w:hAnsi="Arial" w:cs="Arial"/>
                <w:sz w:val="20"/>
                <w:szCs w:val="20"/>
              </w:rPr>
            </w:pPr>
          </w:p>
          <w:p w14:paraId="3A1FA96E" w14:textId="77777777" w:rsidR="00762017" w:rsidRPr="008A3884" w:rsidRDefault="00762017" w:rsidP="008A3884">
            <w:pPr>
              <w:spacing w:after="0" w:line="240" w:lineRule="auto"/>
              <w:rPr>
                <w:rFonts w:ascii="Arial" w:hAnsi="Arial" w:cs="Arial"/>
                <w:sz w:val="20"/>
                <w:szCs w:val="20"/>
              </w:rPr>
            </w:pPr>
          </w:p>
        </w:tc>
      </w:tr>
      <w:tr w:rsidR="00762017" w:rsidRPr="008A3884" w14:paraId="5FDFB436" w14:textId="77777777" w:rsidTr="003F3465">
        <w:tc>
          <w:tcPr>
            <w:tcW w:w="3652" w:type="dxa"/>
          </w:tcPr>
          <w:p w14:paraId="66F2D496" w14:textId="77777777" w:rsidR="00762017" w:rsidRPr="008A3884" w:rsidRDefault="00762017" w:rsidP="008A3884">
            <w:pPr>
              <w:spacing w:after="0" w:line="240" w:lineRule="auto"/>
              <w:rPr>
                <w:rFonts w:ascii="Arial" w:hAnsi="Arial" w:cs="Arial"/>
                <w:sz w:val="20"/>
                <w:szCs w:val="20"/>
              </w:rPr>
            </w:pPr>
            <w:r>
              <w:rPr>
                <w:rFonts w:ascii="Arial" w:hAnsi="Arial" w:cs="Arial"/>
                <w:sz w:val="20"/>
                <w:szCs w:val="20"/>
              </w:rPr>
              <w:t>A</w:t>
            </w:r>
            <w:r w:rsidRPr="008A3884">
              <w:rPr>
                <w:rFonts w:ascii="Arial" w:hAnsi="Arial" w:cs="Arial"/>
                <w:sz w:val="20"/>
                <w:szCs w:val="20"/>
              </w:rPr>
              <w:t>ttitude to reading</w:t>
            </w:r>
            <w:r>
              <w:rPr>
                <w:rFonts w:ascii="Arial" w:hAnsi="Arial" w:cs="Arial"/>
                <w:sz w:val="20"/>
                <w:szCs w:val="20"/>
              </w:rPr>
              <w:t xml:space="preserve"> /written work</w:t>
            </w:r>
          </w:p>
        </w:tc>
        <w:tc>
          <w:tcPr>
            <w:tcW w:w="5590" w:type="dxa"/>
          </w:tcPr>
          <w:p w14:paraId="0CD26393" w14:textId="77777777" w:rsidR="00762017" w:rsidRDefault="00762017" w:rsidP="008A3884">
            <w:pPr>
              <w:spacing w:after="0" w:line="240" w:lineRule="auto"/>
              <w:rPr>
                <w:rFonts w:ascii="Arial" w:hAnsi="Arial" w:cs="Arial"/>
                <w:sz w:val="20"/>
                <w:szCs w:val="20"/>
              </w:rPr>
            </w:pPr>
          </w:p>
          <w:p w14:paraId="7E42B326" w14:textId="77777777" w:rsidR="00762017" w:rsidRPr="008A3884" w:rsidRDefault="00762017" w:rsidP="008A3884">
            <w:pPr>
              <w:spacing w:after="0" w:line="240" w:lineRule="auto"/>
              <w:rPr>
                <w:rFonts w:ascii="Arial" w:hAnsi="Arial" w:cs="Arial"/>
                <w:sz w:val="20"/>
                <w:szCs w:val="20"/>
              </w:rPr>
            </w:pPr>
          </w:p>
        </w:tc>
      </w:tr>
    </w:tbl>
    <w:p w14:paraId="48F9B050" w14:textId="77777777" w:rsidR="00762017" w:rsidRDefault="00762017" w:rsidP="008E1501">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14:paraId="15C09FEC" w14:textId="77777777" w:rsidTr="00903EF7">
        <w:tc>
          <w:tcPr>
            <w:tcW w:w="9242" w:type="dxa"/>
            <w:shd w:val="clear" w:color="auto" w:fill="D9D9D9"/>
          </w:tcPr>
          <w:p w14:paraId="2DEDC58E" w14:textId="77777777" w:rsidR="00762017" w:rsidRDefault="00762017" w:rsidP="00903EF7">
            <w:pPr>
              <w:spacing w:after="0"/>
            </w:pPr>
            <w:r w:rsidRPr="00903EF7">
              <w:rPr>
                <w:rFonts w:ascii="Arial" w:hAnsi="Arial" w:cs="Arial"/>
                <w:b/>
                <w:sz w:val="20"/>
                <w:szCs w:val="20"/>
              </w:rPr>
              <w:t xml:space="preserve">Pupil’s progress in terms of response targeted support and intervention </w:t>
            </w:r>
            <w:r w:rsidRPr="00903EF7">
              <w:rPr>
                <w:rFonts w:ascii="Arial" w:hAnsi="Arial" w:cs="Arial"/>
                <w:bCs/>
                <w:sz w:val="20"/>
                <w:szCs w:val="20"/>
              </w:rPr>
              <w:t>(from monitoring forms)</w:t>
            </w:r>
          </w:p>
        </w:tc>
      </w:tr>
      <w:tr w:rsidR="00762017" w14:paraId="4160088B" w14:textId="77777777" w:rsidTr="00903EF7">
        <w:tc>
          <w:tcPr>
            <w:tcW w:w="9242" w:type="dxa"/>
            <w:shd w:val="clear" w:color="auto" w:fill="auto"/>
          </w:tcPr>
          <w:p w14:paraId="19C3D137" w14:textId="77777777" w:rsidR="00762017" w:rsidRDefault="00762017" w:rsidP="00903EF7">
            <w:pPr>
              <w:spacing w:after="0"/>
            </w:pPr>
          </w:p>
          <w:p w14:paraId="083DF277" w14:textId="77777777" w:rsidR="00762017" w:rsidRDefault="00762017" w:rsidP="00903EF7">
            <w:pPr>
              <w:spacing w:after="0"/>
            </w:pPr>
          </w:p>
          <w:p w14:paraId="4B8B7DA5" w14:textId="77777777" w:rsidR="00762017" w:rsidRDefault="00762017" w:rsidP="00903EF7">
            <w:pPr>
              <w:spacing w:after="0"/>
            </w:pPr>
          </w:p>
        </w:tc>
      </w:tr>
    </w:tbl>
    <w:p w14:paraId="1C34A207" w14:textId="77777777" w:rsidR="00762017" w:rsidRDefault="00762017" w:rsidP="008E1501">
      <w:pPr>
        <w:spacing w:after="0"/>
      </w:pPr>
    </w:p>
    <w:p w14:paraId="2A389EBE" w14:textId="77777777" w:rsidR="00762017" w:rsidRDefault="00762017" w:rsidP="00460062">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8A3884" w14:paraId="6C0A3AE9" w14:textId="77777777" w:rsidTr="00903EF7">
        <w:trPr>
          <w:trHeight w:val="46"/>
        </w:trPr>
        <w:tc>
          <w:tcPr>
            <w:tcW w:w="9242" w:type="dxa"/>
            <w:shd w:val="clear" w:color="auto" w:fill="D9D9D9"/>
          </w:tcPr>
          <w:p w14:paraId="592E9B57" w14:textId="77777777" w:rsidR="00762017" w:rsidRPr="008A3884" w:rsidRDefault="00762017" w:rsidP="008A3884">
            <w:pPr>
              <w:spacing w:after="0" w:line="240" w:lineRule="auto"/>
              <w:rPr>
                <w:rFonts w:ascii="Arial" w:hAnsi="Arial" w:cs="Arial"/>
                <w:b/>
                <w:sz w:val="20"/>
                <w:szCs w:val="20"/>
              </w:rPr>
            </w:pPr>
            <w:r>
              <w:rPr>
                <w:rFonts w:ascii="Arial" w:hAnsi="Arial" w:cs="Arial"/>
                <w:b/>
                <w:sz w:val="20"/>
                <w:szCs w:val="20"/>
              </w:rPr>
              <w:t>What impact are these difficulties having across the curriculum, including maths?</w:t>
            </w:r>
          </w:p>
        </w:tc>
      </w:tr>
      <w:tr w:rsidR="00762017" w:rsidRPr="008A3884" w14:paraId="13C4392D" w14:textId="77777777" w:rsidTr="008A3884">
        <w:tc>
          <w:tcPr>
            <w:tcW w:w="9242" w:type="dxa"/>
          </w:tcPr>
          <w:p w14:paraId="5F82E278" w14:textId="77777777" w:rsidR="00762017" w:rsidRDefault="00762017" w:rsidP="008A3884">
            <w:pPr>
              <w:spacing w:after="0" w:line="240" w:lineRule="auto"/>
              <w:rPr>
                <w:rFonts w:ascii="Arial" w:hAnsi="Arial" w:cs="Arial"/>
                <w:b/>
                <w:sz w:val="20"/>
                <w:szCs w:val="20"/>
              </w:rPr>
            </w:pPr>
          </w:p>
          <w:p w14:paraId="3B37101A" w14:textId="77777777" w:rsidR="00762017" w:rsidRDefault="00762017" w:rsidP="008A3884">
            <w:pPr>
              <w:spacing w:after="0" w:line="240" w:lineRule="auto"/>
              <w:rPr>
                <w:rFonts w:ascii="Arial" w:hAnsi="Arial" w:cs="Arial"/>
                <w:b/>
                <w:sz w:val="20"/>
                <w:szCs w:val="20"/>
              </w:rPr>
            </w:pPr>
          </w:p>
          <w:p w14:paraId="4A718E9C" w14:textId="77777777" w:rsidR="00762017" w:rsidRDefault="00762017" w:rsidP="008A3884">
            <w:pPr>
              <w:spacing w:after="0" w:line="240" w:lineRule="auto"/>
              <w:rPr>
                <w:rFonts w:ascii="Arial" w:hAnsi="Arial" w:cs="Arial"/>
                <w:b/>
                <w:sz w:val="20"/>
                <w:szCs w:val="20"/>
              </w:rPr>
            </w:pPr>
          </w:p>
          <w:p w14:paraId="0178D65C" w14:textId="77777777" w:rsidR="00762017" w:rsidRDefault="00762017" w:rsidP="008A3884">
            <w:pPr>
              <w:spacing w:after="0" w:line="240" w:lineRule="auto"/>
              <w:rPr>
                <w:rFonts w:ascii="Arial" w:hAnsi="Arial" w:cs="Arial"/>
                <w:b/>
                <w:sz w:val="20"/>
                <w:szCs w:val="20"/>
              </w:rPr>
            </w:pPr>
          </w:p>
        </w:tc>
      </w:tr>
    </w:tbl>
    <w:p w14:paraId="69D23E33" w14:textId="77777777" w:rsidR="00762017" w:rsidRDefault="00762017" w:rsidP="00567A8D">
      <w:pPr>
        <w:rPr>
          <w:rFonts w:ascii="Arial" w:hAnsi="Arial" w:cs="Arial"/>
          <w:b/>
          <w:sz w:val="20"/>
          <w:szCs w:val="20"/>
        </w:rPr>
      </w:pPr>
    </w:p>
    <w:p w14:paraId="41A9217A" w14:textId="77777777" w:rsidR="00762017" w:rsidRDefault="00762017" w:rsidP="00567A8D">
      <w:pPr>
        <w:rPr>
          <w:rFonts w:ascii="Arial" w:hAnsi="Arial" w:cs="Arial"/>
          <w:b/>
          <w:sz w:val="20"/>
          <w:szCs w:val="20"/>
        </w:rPr>
      </w:pPr>
      <w:r>
        <w:rPr>
          <w:rFonts w:ascii="Arial" w:hAnsi="Arial" w:cs="Arial"/>
          <w:b/>
          <w:sz w:val="20"/>
          <w:szCs w:val="20"/>
        </w:rPr>
        <w:t>Collated by: ..................................................                              Date(s): ..........................................</w:t>
      </w:r>
    </w:p>
    <w:p w14:paraId="1076198B" w14:textId="77777777" w:rsidR="00762017" w:rsidRPr="00C17043" w:rsidRDefault="00762017" w:rsidP="00567A8D">
      <w:pPr>
        <w:rPr>
          <w:rFonts w:ascii="Arial" w:hAnsi="Arial" w:cs="Arial"/>
          <w:b/>
          <w:sz w:val="20"/>
          <w:szCs w:val="20"/>
        </w:rPr>
      </w:pPr>
      <w:r>
        <w:rPr>
          <w:rFonts w:ascii="Arial" w:hAnsi="Arial" w:cs="Arial"/>
          <w:b/>
          <w:sz w:val="20"/>
          <w:szCs w:val="20"/>
        </w:rPr>
        <w:t xml:space="preserve">                     ..................................................                               Date(s): ..........................................</w:t>
      </w:r>
    </w:p>
    <w:p w14:paraId="1CCF7B26" w14:textId="4A19A8C4" w:rsidR="00762017" w:rsidRDefault="00762017">
      <w:r>
        <w:br w:type="page"/>
      </w:r>
    </w:p>
    <w:p w14:paraId="556C3175" w14:textId="087D59D2" w:rsidR="00593827" w:rsidRDefault="00593827" w:rsidP="00AE1F93">
      <w:pPr>
        <w:pStyle w:val="Heading2"/>
      </w:pPr>
      <w:bookmarkStart w:id="33" w:name="_Toc147227691"/>
      <w:r>
        <w:lastRenderedPageBreak/>
        <w:t>Appendix 4</w:t>
      </w:r>
      <w:r w:rsidR="00912C1E">
        <w:t>: Summary of Pupil’s Identified Needs</w:t>
      </w:r>
      <w:bookmarkEnd w:id="33"/>
    </w:p>
    <w:p w14:paraId="5348AFCC" w14:textId="4DEE8962" w:rsidR="00762017" w:rsidRPr="00593827" w:rsidRDefault="00762017" w:rsidP="00593827">
      <w:pPr>
        <w:tabs>
          <w:tab w:val="left" w:pos="3119"/>
        </w:tabs>
        <w:jc w:val="center"/>
        <w:rPr>
          <w:rFonts w:ascii="Arial" w:hAnsi="Arial" w:cs="Arial"/>
          <w:b/>
          <w:sz w:val="24"/>
          <w:szCs w:val="24"/>
        </w:rPr>
      </w:pPr>
      <w:r>
        <w:rPr>
          <w:rFonts w:ascii="Arial" w:hAnsi="Arial" w:cs="Arial"/>
          <w:b/>
          <w:sz w:val="24"/>
          <w:szCs w:val="24"/>
        </w:rPr>
        <w:t>SUMMARY OF PUPIL</w:t>
      </w:r>
      <w:r w:rsidR="00912C1E">
        <w:rPr>
          <w:rFonts w:ascii="Arial" w:hAnsi="Arial" w:cs="Arial"/>
          <w:b/>
          <w:sz w:val="24"/>
          <w:szCs w:val="24"/>
        </w:rPr>
        <w:t>’</w:t>
      </w:r>
      <w:r>
        <w:rPr>
          <w:rFonts w:ascii="Arial" w:hAnsi="Arial" w:cs="Arial"/>
          <w:b/>
          <w:sz w:val="24"/>
          <w:szCs w:val="24"/>
        </w:rPr>
        <w:t>S IDENTIFIED NEEDS (Primary)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1857"/>
        <w:gridCol w:w="797"/>
        <w:gridCol w:w="959"/>
        <w:gridCol w:w="1072"/>
        <w:gridCol w:w="1912"/>
        <w:gridCol w:w="927"/>
        <w:gridCol w:w="612"/>
      </w:tblGrid>
      <w:tr w:rsidR="00762017" w:rsidRPr="008A3884" w14:paraId="159B6981" w14:textId="77777777" w:rsidTr="004E311F">
        <w:trPr>
          <w:trHeight w:val="565"/>
        </w:trPr>
        <w:tc>
          <w:tcPr>
            <w:tcW w:w="883" w:type="dxa"/>
          </w:tcPr>
          <w:p w14:paraId="268D017F" w14:textId="77777777" w:rsidR="00762017" w:rsidRDefault="00762017" w:rsidP="00F84848">
            <w:pPr>
              <w:spacing w:after="0" w:line="240" w:lineRule="auto"/>
              <w:rPr>
                <w:rFonts w:ascii="Arial" w:hAnsi="Arial" w:cs="Arial"/>
                <w:b/>
                <w:sz w:val="20"/>
                <w:szCs w:val="20"/>
              </w:rPr>
            </w:pPr>
          </w:p>
          <w:p w14:paraId="0A7F3D8E" w14:textId="77777777" w:rsidR="00762017" w:rsidRPr="008A3884" w:rsidRDefault="00762017" w:rsidP="00F84848">
            <w:pPr>
              <w:spacing w:after="0" w:line="240" w:lineRule="auto"/>
              <w:rPr>
                <w:rFonts w:ascii="Arial" w:hAnsi="Arial" w:cs="Arial"/>
                <w:b/>
                <w:sz w:val="20"/>
                <w:szCs w:val="20"/>
              </w:rPr>
            </w:pPr>
            <w:r>
              <w:rPr>
                <w:rFonts w:ascii="Arial" w:hAnsi="Arial" w:cs="Arial"/>
                <w:b/>
                <w:sz w:val="20"/>
                <w:szCs w:val="20"/>
              </w:rPr>
              <w:t>PUPIL</w:t>
            </w:r>
          </w:p>
        </w:tc>
        <w:tc>
          <w:tcPr>
            <w:tcW w:w="1930" w:type="dxa"/>
          </w:tcPr>
          <w:p w14:paraId="4E6930F3" w14:textId="77777777" w:rsidR="00762017" w:rsidRDefault="00762017" w:rsidP="008C787C">
            <w:pPr>
              <w:spacing w:after="0" w:line="240" w:lineRule="auto"/>
              <w:rPr>
                <w:rFonts w:ascii="Arial" w:hAnsi="Arial" w:cs="Arial"/>
                <w:sz w:val="20"/>
                <w:szCs w:val="20"/>
              </w:rPr>
            </w:pPr>
            <w:r>
              <w:rPr>
                <w:rFonts w:ascii="Arial" w:hAnsi="Arial" w:cs="Arial"/>
                <w:sz w:val="20"/>
                <w:szCs w:val="20"/>
              </w:rPr>
              <w:t xml:space="preserve">  </w:t>
            </w:r>
          </w:p>
          <w:p w14:paraId="3487B53E" w14:textId="77777777" w:rsidR="00762017" w:rsidRPr="008A3884" w:rsidRDefault="00762017" w:rsidP="008C787C">
            <w:pPr>
              <w:spacing w:after="0" w:line="240" w:lineRule="auto"/>
              <w:rPr>
                <w:rFonts w:ascii="Arial" w:hAnsi="Arial" w:cs="Arial"/>
                <w:sz w:val="20"/>
                <w:szCs w:val="20"/>
              </w:rPr>
            </w:pPr>
          </w:p>
        </w:tc>
        <w:tc>
          <w:tcPr>
            <w:tcW w:w="805" w:type="dxa"/>
          </w:tcPr>
          <w:p w14:paraId="5540D2A1" w14:textId="77777777" w:rsidR="00762017" w:rsidRDefault="00762017" w:rsidP="00F84848">
            <w:pPr>
              <w:spacing w:after="0" w:line="240" w:lineRule="auto"/>
              <w:rPr>
                <w:rFonts w:ascii="Arial" w:hAnsi="Arial" w:cs="Arial"/>
                <w:b/>
                <w:sz w:val="20"/>
                <w:szCs w:val="20"/>
              </w:rPr>
            </w:pPr>
          </w:p>
          <w:p w14:paraId="32DD52CA" w14:textId="77777777" w:rsidR="00762017" w:rsidRPr="008A3884" w:rsidRDefault="00762017" w:rsidP="00F84848">
            <w:pPr>
              <w:spacing w:after="0" w:line="240" w:lineRule="auto"/>
              <w:rPr>
                <w:rFonts w:ascii="Arial" w:hAnsi="Arial" w:cs="Arial"/>
                <w:b/>
                <w:sz w:val="20"/>
                <w:szCs w:val="20"/>
              </w:rPr>
            </w:pPr>
            <w:proofErr w:type="spellStart"/>
            <w:r>
              <w:rPr>
                <w:rFonts w:ascii="Arial" w:hAnsi="Arial" w:cs="Arial"/>
                <w:b/>
                <w:sz w:val="20"/>
                <w:szCs w:val="20"/>
              </w:rPr>
              <w:t>DoB</w:t>
            </w:r>
            <w:proofErr w:type="spellEnd"/>
          </w:p>
        </w:tc>
        <w:tc>
          <w:tcPr>
            <w:tcW w:w="992" w:type="dxa"/>
          </w:tcPr>
          <w:p w14:paraId="6FBDE33A" w14:textId="77777777" w:rsidR="00762017" w:rsidRDefault="00762017" w:rsidP="00F84848">
            <w:pPr>
              <w:spacing w:after="0" w:line="240" w:lineRule="auto"/>
              <w:rPr>
                <w:rFonts w:ascii="Arial" w:hAnsi="Arial" w:cs="Arial"/>
                <w:sz w:val="20"/>
                <w:szCs w:val="20"/>
              </w:rPr>
            </w:pPr>
            <w:r>
              <w:rPr>
                <w:rFonts w:ascii="Arial" w:hAnsi="Arial" w:cs="Arial"/>
                <w:sz w:val="20"/>
                <w:szCs w:val="20"/>
              </w:rPr>
              <w:t xml:space="preserve"> </w:t>
            </w:r>
          </w:p>
          <w:p w14:paraId="62C30BB9" w14:textId="77777777" w:rsidR="00762017" w:rsidRPr="008A3884" w:rsidRDefault="00762017" w:rsidP="00F84848">
            <w:pPr>
              <w:spacing w:after="0" w:line="240" w:lineRule="auto"/>
              <w:rPr>
                <w:rFonts w:ascii="Arial" w:hAnsi="Arial" w:cs="Arial"/>
                <w:sz w:val="20"/>
                <w:szCs w:val="20"/>
              </w:rPr>
            </w:pPr>
          </w:p>
        </w:tc>
        <w:tc>
          <w:tcPr>
            <w:tcW w:w="1072" w:type="dxa"/>
          </w:tcPr>
          <w:p w14:paraId="6FA5A886" w14:textId="77777777" w:rsidR="00762017" w:rsidRDefault="00762017" w:rsidP="00F84848">
            <w:pPr>
              <w:spacing w:after="0" w:line="240" w:lineRule="auto"/>
              <w:rPr>
                <w:rFonts w:ascii="Arial" w:hAnsi="Arial" w:cs="Arial"/>
                <w:b/>
                <w:sz w:val="20"/>
                <w:szCs w:val="20"/>
              </w:rPr>
            </w:pPr>
          </w:p>
          <w:p w14:paraId="413F013C" w14:textId="77777777" w:rsidR="00762017" w:rsidRPr="008A3884" w:rsidRDefault="00762017" w:rsidP="00F84848">
            <w:pPr>
              <w:spacing w:after="0" w:line="240" w:lineRule="auto"/>
              <w:rPr>
                <w:rFonts w:ascii="Arial" w:hAnsi="Arial" w:cs="Arial"/>
                <w:b/>
                <w:sz w:val="20"/>
                <w:szCs w:val="20"/>
              </w:rPr>
            </w:pPr>
            <w:r>
              <w:rPr>
                <w:rFonts w:ascii="Arial" w:hAnsi="Arial" w:cs="Arial"/>
                <w:b/>
                <w:sz w:val="20"/>
                <w:szCs w:val="20"/>
              </w:rPr>
              <w:t>SCHOOL</w:t>
            </w:r>
          </w:p>
        </w:tc>
        <w:tc>
          <w:tcPr>
            <w:tcW w:w="1987" w:type="dxa"/>
          </w:tcPr>
          <w:p w14:paraId="291F2BA5" w14:textId="77777777" w:rsidR="00762017" w:rsidRDefault="00762017" w:rsidP="00F84848">
            <w:pPr>
              <w:spacing w:after="0" w:line="240" w:lineRule="auto"/>
              <w:rPr>
                <w:rFonts w:ascii="Arial" w:hAnsi="Arial" w:cs="Arial"/>
                <w:sz w:val="20"/>
                <w:szCs w:val="20"/>
              </w:rPr>
            </w:pPr>
            <w:r>
              <w:rPr>
                <w:rFonts w:ascii="Arial" w:hAnsi="Arial" w:cs="Arial"/>
                <w:sz w:val="20"/>
                <w:szCs w:val="20"/>
              </w:rPr>
              <w:t xml:space="preserve"> </w:t>
            </w:r>
          </w:p>
          <w:p w14:paraId="2BDA3268" w14:textId="77777777" w:rsidR="00762017" w:rsidRPr="008A3884" w:rsidRDefault="00762017" w:rsidP="00F84848">
            <w:pPr>
              <w:spacing w:after="0" w:line="240" w:lineRule="auto"/>
              <w:rPr>
                <w:rFonts w:ascii="Arial" w:hAnsi="Arial" w:cs="Arial"/>
                <w:sz w:val="20"/>
                <w:szCs w:val="20"/>
              </w:rPr>
            </w:pPr>
          </w:p>
        </w:tc>
        <w:tc>
          <w:tcPr>
            <w:tcW w:w="928" w:type="dxa"/>
          </w:tcPr>
          <w:p w14:paraId="6CCC94F9" w14:textId="77777777" w:rsidR="00762017" w:rsidRDefault="00762017" w:rsidP="00F84848">
            <w:pPr>
              <w:spacing w:after="0" w:line="240" w:lineRule="auto"/>
              <w:rPr>
                <w:rFonts w:ascii="Arial" w:hAnsi="Arial" w:cs="Arial"/>
                <w:b/>
                <w:sz w:val="20"/>
                <w:szCs w:val="20"/>
              </w:rPr>
            </w:pPr>
          </w:p>
          <w:p w14:paraId="7F7C0273" w14:textId="77777777" w:rsidR="00762017" w:rsidRPr="008A3884" w:rsidRDefault="00762017" w:rsidP="00F84848">
            <w:pPr>
              <w:spacing w:after="0" w:line="240" w:lineRule="auto"/>
              <w:rPr>
                <w:rFonts w:ascii="Arial" w:hAnsi="Arial" w:cs="Arial"/>
                <w:b/>
                <w:sz w:val="20"/>
                <w:szCs w:val="20"/>
              </w:rPr>
            </w:pPr>
            <w:r>
              <w:rPr>
                <w:rFonts w:ascii="Arial" w:hAnsi="Arial" w:cs="Arial"/>
                <w:b/>
                <w:sz w:val="20"/>
                <w:szCs w:val="20"/>
              </w:rPr>
              <w:t>CLASS</w:t>
            </w:r>
          </w:p>
        </w:tc>
        <w:tc>
          <w:tcPr>
            <w:tcW w:w="629" w:type="dxa"/>
          </w:tcPr>
          <w:p w14:paraId="5376E87E" w14:textId="77777777" w:rsidR="00762017" w:rsidRDefault="00762017" w:rsidP="00F84848">
            <w:pPr>
              <w:spacing w:after="0" w:line="240" w:lineRule="auto"/>
              <w:rPr>
                <w:rFonts w:ascii="Arial" w:hAnsi="Arial" w:cs="Arial"/>
                <w:sz w:val="20"/>
                <w:szCs w:val="20"/>
              </w:rPr>
            </w:pPr>
            <w:r>
              <w:rPr>
                <w:rFonts w:ascii="Arial" w:hAnsi="Arial" w:cs="Arial"/>
                <w:sz w:val="20"/>
                <w:szCs w:val="20"/>
              </w:rPr>
              <w:t xml:space="preserve"> </w:t>
            </w:r>
          </w:p>
          <w:p w14:paraId="13C20736" w14:textId="77777777" w:rsidR="00762017" w:rsidRPr="008A3884" w:rsidRDefault="00762017" w:rsidP="00F84848">
            <w:pPr>
              <w:spacing w:after="0" w:line="240" w:lineRule="auto"/>
              <w:rPr>
                <w:rFonts w:ascii="Arial" w:hAnsi="Arial" w:cs="Arial"/>
                <w:sz w:val="20"/>
                <w:szCs w:val="20"/>
              </w:rPr>
            </w:pPr>
          </w:p>
        </w:tc>
      </w:tr>
    </w:tbl>
    <w:p w14:paraId="062B26E6" w14:textId="77777777" w:rsidR="00762017" w:rsidRPr="0061773A" w:rsidRDefault="00762017" w:rsidP="00C66B86">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9"/>
        <w:gridCol w:w="3517"/>
      </w:tblGrid>
      <w:tr w:rsidR="00762017" w:rsidRPr="008A3884" w14:paraId="5E685898" w14:textId="77777777" w:rsidTr="004E311F">
        <w:tc>
          <w:tcPr>
            <w:tcW w:w="5637" w:type="dxa"/>
          </w:tcPr>
          <w:p w14:paraId="407FFF66" w14:textId="77777777" w:rsidR="00762017" w:rsidRPr="008C787C" w:rsidRDefault="00762017" w:rsidP="00F84848">
            <w:pPr>
              <w:spacing w:after="0" w:line="240" w:lineRule="auto"/>
              <w:rPr>
                <w:rFonts w:ascii="Arial" w:hAnsi="Arial" w:cs="Arial"/>
                <w:sz w:val="20"/>
                <w:szCs w:val="20"/>
              </w:rPr>
            </w:pPr>
            <w:r>
              <w:rPr>
                <w:rFonts w:ascii="Arial" w:hAnsi="Arial" w:cs="Arial"/>
                <w:b/>
                <w:sz w:val="20"/>
                <w:szCs w:val="20"/>
              </w:rPr>
              <w:t>Reviewed by:</w:t>
            </w:r>
          </w:p>
        </w:tc>
        <w:tc>
          <w:tcPr>
            <w:tcW w:w="3605" w:type="dxa"/>
          </w:tcPr>
          <w:p w14:paraId="0975CE97" w14:textId="77777777" w:rsidR="00762017" w:rsidRPr="004E311F" w:rsidRDefault="00762017" w:rsidP="00F84848">
            <w:pPr>
              <w:spacing w:after="0" w:line="240" w:lineRule="auto"/>
              <w:rPr>
                <w:rFonts w:ascii="Arial" w:hAnsi="Arial" w:cs="Arial"/>
                <w:b/>
                <w:bCs/>
                <w:sz w:val="20"/>
                <w:szCs w:val="20"/>
              </w:rPr>
            </w:pPr>
            <w:r w:rsidRPr="004E311F">
              <w:rPr>
                <w:rFonts w:ascii="Arial" w:hAnsi="Arial" w:cs="Arial"/>
                <w:b/>
                <w:bCs/>
                <w:sz w:val="20"/>
                <w:szCs w:val="20"/>
              </w:rPr>
              <w:t>Date:</w:t>
            </w:r>
          </w:p>
          <w:p w14:paraId="078324DD" w14:textId="77777777" w:rsidR="00762017" w:rsidRPr="004E311F" w:rsidRDefault="00762017" w:rsidP="00F84848">
            <w:pPr>
              <w:spacing w:after="0" w:line="240" w:lineRule="auto"/>
              <w:rPr>
                <w:rFonts w:ascii="Arial" w:hAnsi="Arial" w:cs="Arial"/>
                <w:b/>
                <w:bCs/>
                <w:sz w:val="20"/>
                <w:szCs w:val="20"/>
              </w:rPr>
            </w:pPr>
          </w:p>
          <w:p w14:paraId="4D29F9FE" w14:textId="77777777" w:rsidR="00762017" w:rsidRPr="004E311F" w:rsidRDefault="00762017" w:rsidP="00F84848">
            <w:pPr>
              <w:spacing w:after="0" w:line="240" w:lineRule="auto"/>
              <w:rPr>
                <w:rFonts w:ascii="Arial" w:hAnsi="Arial" w:cs="Arial"/>
                <w:b/>
                <w:bCs/>
                <w:sz w:val="20"/>
                <w:szCs w:val="20"/>
              </w:rPr>
            </w:pPr>
          </w:p>
        </w:tc>
      </w:tr>
    </w:tbl>
    <w:p w14:paraId="641B9875" w14:textId="77777777" w:rsidR="00762017" w:rsidRDefault="00762017" w:rsidP="00C66B86">
      <w:pPr>
        <w:spacing w:after="0"/>
      </w:pPr>
    </w:p>
    <w:p w14:paraId="11B4A729" w14:textId="77777777" w:rsidR="00762017" w:rsidRDefault="00762017" w:rsidP="00C66B86">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8A3884" w14:paraId="7F062979" w14:textId="77777777" w:rsidTr="00F84848">
        <w:tc>
          <w:tcPr>
            <w:tcW w:w="9242" w:type="dxa"/>
          </w:tcPr>
          <w:p w14:paraId="5A7D7D86" w14:textId="77777777" w:rsidR="00762017" w:rsidRDefault="00762017" w:rsidP="00F84848">
            <w:pPr>
              <w:spacing w:after="0" w:line="240" w:lineRule="auto"/>
              <w:rPr>
                <w:rFonts w:ascii="Arial" w:hAnsi="Arial" w:cs="Arial"/>
                <w:b/>
                <w:sz w:val="20"/>
                <w:szCs w:val="20"/>
              </w:rPr>
            </w:pPr>
            <w:r>
              <w:rPr>
                <w:rFonts w:ascii="Arial" w:hAnsi="Arial" w:cs="Arial"/>
                <w:b/>
                <w:sz w:val="20"/>
                <w:szCs w:val="20"/>
              </w:rPr>
              <w:t>Areas of Strength</w:t>
            </w:r>
          </w:p>
          <w:p w14:paraId="1B456F46" w14:textId="77777777" w:rsidR="00762017" w:rsidRPr="00377615" w:rsidRDefault="00762017" w:rsidP="00F84848">
            <w:pPr>
              <w:spacing w:after="0" w:line="240" w:lineRule="auto"/>
              <w:rPr>
                <w:rFonts w:ascii="Arial" w:hAnsi="Arial" w:cs="Arial"/>
                <w:sz w:val="20"/>
                <w:szCs w:val="20"/>
              </w:rPr>
            </w:pPr>
          </w:p>
          <w:p w14:paraId="51CA91FE" w14:textId="77777777" w:rsidR="00762017" w:rsidRPr="00377615" w:rsidRDefault="00762017" w:rsidP="00F84848">
            <w:pPr>
              <w:spacing w:after="0" w:line="240" w:lineRule="auto"/>
              <w:rPr>
                <w:rFonts w:ascii="Arial" w:hAnsi="Arial" w:cs="Arial"/>
                <w:sz w:val="20"/>
                <w:szCs w:val="20"/>
              </w:rPr>
            </w:pPr>
          </w:p>
          <w:p w14:paraId="634F94A3" w14:textId="77777777" w:rsidR="00762017" w:rsidRPr="003424D8" w:rsidRDefault="00762017" w:rsidP="00F84848">
            <w:pPr>
              <w:spacing w:after="0" w:line="240" w:lineRule="auto"/>
              <w:rPr>
                <w:rFonts w:ascii="Arial" w:hAnsi="Arial" w:cs="Arial"/>
                <w:sz w:val="20"/>
                <w:szCs w:val="20"/>
              </w:rPr>
            </w:pPr>
          </w:p>
        </w:tc>
      </w:tr>
    </w:tbl>
    <w:p w14:paraId="2A71F541" w14:textId="77777777" w:rsidR="00762017" w:rsidRDefault="00762017" w:rsidP="00C66B86">
      <w:pPr>
        <w:spacing w:after="0"/>
      </w:pPr>
    </w:p>
    <w:p w14:paraId="70DA8079" w14:textId="77777777" w:rsidR="00762017" w:rsidRDefault="00762017" w:rsidP="00C66B86">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8A3884" w14:paraId="7953067A" w14:textId="77777777" w:rsidTr="00F84848">
        <w:tc>
          <w:tcPr>
            <w:tcW w:w="9242" w:type="dxa"/>
          </w:tcPr>
          <w:p w14:paraId="097F9533" w14:textId="77777777" w:rsidR="00762017" w:rsidRDefault="00762017" w:rsidP="00F84848">
            <w:pPr>
              <w:spacing w:after="0" w:line="240" w:lineRule="auto"/>
              <w:rPr>
                <w:rFonts w:ascii="Arial" w:hAnsi="Arial" w:cs="Arial"/>
                <w:b/>
                <w:sz w:val="20"/>
                <w:szCs w:val="20"/>
              </w:rPr>
            </w:pPr>
            <w:proofErr w:type="gramStart"/>
            <w:r>
              <w:rPr>
                <w:rFonts w:ascii="Arial" w:hAnsi="Arial" w:cs="Arial"/>
                <w:b/>
                <w:sz w:val="20"/>
                <w:szCs w:val="20"/>
              </w:rPr>
              <w:t>Brief summary</w:t>
            </w:r>
            <w:proofErr w:type="gramEnd"/>
            <w:r>
              <w:rPr>
                <w:rFonts w:ascii="Arial" w:hAnsi="Arial" w:cs="Arial"/>
                <w:b/>
                <w:sz w:val="20"/>
                <w:szCs w:val="20"/>
              </w:rPr>
              <w:t xml:space="preserve"> of the areas of concern in literacy (as recorded in pupil assessment profile)</w:t>
            </w:r>
          </w:p>
          <w:p w14:paraId="7E8B8716" w14:textId="77777777" w:rsidR="00762017" w:rsidRPr="00377615" w:rsidRDefault="00762017" w:rsidP="00F84848">
            <w:pPr>
              <w:spacing w:after="0" w:line="240" w:lineRule="auto"/>
              <w:rPr>
                <w:rFonts w:ascii="Arial" w:hAnsi="Arial" w:cs="Arial"/>
                <w:sz w:val="20"/>
                <w:szCs w:val="20"/>
              </w:rPr>
            </w:pPr>
          </w:p>
          <w:p w14:paraId="49CA54B9" w14:textId="77777777" w:rsidR="00762017" w:rsidRPr="00377615" w:rsidRDefault="00762017" w:rsidP="00F84848">
            <w:pPr>
              <w:spacing w:after="0" w:line="240" w:lineRule="auto"/>
              <w:rPr>
                <w:rFonts w:ascii="Arial" w:hAnsi="Arial" w:cs="Arial"/>
                <w:sz w:val="20"/>
                <w:szCs w:val="20"/>
              </w:rPr>
            </w:pPr>
          </w:p>
          <w:p w14:paraId="72210F40" w14:textId="77777777" w:rsidR="00762017" w:rsidRPr="003424D8" w:rsidRDefault="00762017" w:rsidP="00F84848">
            <w:pPr>
              <w:spacing w:after="0" w:line="240" w:lineRule="auto"/>
              <w:rPr>
                <w:rFonts w:ascii="Arial" w:hAnsi="Arial" w:cs="Arial"/>
                <w:b/>
                <w:sz w:val="20"/>
                <w:szCs w:val="20"/>
              </w:rPr>
            </w:pPr>
          </w:p>
        </w:tc>
      </w:tr>
    </w:tbl>
    <w:p w14:paraId="012C7CD2" w14:textId="77777777" w:rsidR="00762017" w:rsidRDefault="00762017" w:rsidP="00B564C9">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8A3884" w14:paraId="4EDD337B" w14:textId="77777777" w:rsidTr="00934321">
        <w:tc>
          <w:tcPr>
            <w:tcW w:w="9242" w:type="dxa"/>
          </w:tcPr>
          <w:p w14:paraId="22BD3991" w14:textId="023487D1" w:rsidR="00762017" w:rsidRPr="004E311F" w:rsidRDefault="00762017" w:rsidP="00934321">
            <w:pPr>
              <w:spacing w:after="0" w:line="240" w:lineRule="auto"/>
              <w:rPr>
                <w:rFonts w:ascii="Arial" w:hAnsi="Arial" w:cs="Arial"/>
                <w:bCs/>
                <w:sz w:val="20"/>
                <w:szCs w:val="20"/>
              </w:rPr>
            </w:pPr>
            <w:r>
              <w:rPr>
                <w:rFonts w:ascii="Arial" w:hAnsi="Arial" w:cs="Arial"/>
                <w:b/>
                <w:sz w:val="20"/>
                <w:szCs w:val="20"/>
              </w:rPr>
              <w:t xml:space="preserve">Other identified additional support needs, </w:t>
            </w:r>
            <w:r w:rsidRPr="004E311F">
              <w:rPr>
                <w:rFonts w:ascii="Arial" w:hAnsi="Arial" w:cs="Arial"/>
                <w:bCs/>
                <w:sz w:val="20"/>
                <w:szCs w:val="20"/>
              </w:rPr>
              <w:t>(</w:t>
            </w:r>
            <w:r w:rsidR="00D45C8D" w:rsidRPr="004E311F">
              <w:rPr>
                <w:rFonts w:ascii="Arial" w:hAnsi="Arial" w:cs="Arial"/>
                <w:bCs/>
                <w:sz w:val="20"/>
                <w:szCs w:val="20"/>
              </w:rPr>
              <w:t>e.g.,</w:t>
            </w:r>
            <w:r w:rsidRPr="004E311F">
              <w:rPr>
                <w:rFonts w:ascii="Arial" w:hAnsi="Arial" w:cs="Arial"/>
                <w:bCs/>
                <w:sz w:val="20"/>
                <w:szCs w:val="20"/>
              </w:rPr>
              <w:t xml:space="preserve"> support with organisation, short-term memory, concentration, </w:t>
            </w:r>
            <w:r>
              <w:rPr>
                <w:rFonts w:ascii="Arial" w:hAnsi="Arial" w:cs="Arial"/>
                <w:bCs/>
                <w:sz w:val="20"/>
                <w:szCs w:val="20"/>
              </w:rPr>
              <w:t>social/emotional</w:t>
            </w:r>
          </w:p>
          <w:p w14:paraId="505628C6" w14:textId="77777777" w:rsidR="00762017" w:rsidRDefault="00762017" w:rsidP="00934321">
            <w:pPr>
              <w:spacing w:after="0" w:line="240" w:lineRule="auto"/>
              <w:rPr>
                <w:rFonts w:ascii="Arial" w:hAnsi="Arial" w:cs="Arial"/>
                <w:sz w:val="20"/>
                <w:szCs w:val="20"/>
              </w:rPr>
            </w:pPr>
          </w:p>
          <w:p w14:paraId="146702A5" w14:textId="77777777" w:rsidR="00762017" w:rsidRPr="005A7D84" w:rsidRDefault="00762017" w:rsidP="00934321">
            <w:pPr>
              <w:spacing w:after="0" w:line="240" w:lineRule="auto"/>
              <w:rPr>
                <w:rFonts w:ascii="Arial" w:hAnsi="Arial" w:cs="Arial"/>
                <w:sz w:val="20"/>
                <w:szCs w:val="20"/>
              </w:rPr>
            </w:pPr>
          </w:p>
        </w:tc>
      </w:tr>
    </w:tbl>
    <w:p w14:paraId="170CD0B9" w14:textId="77777777" w:rsidR="00762017" w:rsidRDefault="00762017" w:rsidP="00B564C9">
      <w:pPr>
        <w:spacing w:after="0"/>
        <w:rPr>
          <w:rFonts w:ascii="Arial" w:hAnsi="Arial" w:cs="Arial"/>
          <w:sz w:val="20"/>
          <w:szCs w:val="20"/>
        </w:rPr>
      </w:pPr>
    </w:p>
    <w:p w14:paraId="61B01748" w14:textId="77777777" w:rsidR="00762017" w:rsidRPr="002939DA" w:rsidRDefault="00762017" w:rsidP="00C66B86">
      <w:pPr>
        <w:spacing w:after="0"/>
        <w:rPr>
          <w:rFonts w:ascii="Arial" w:hAnsi="Arial" w:cs="Arial"/>
          <w:sz w:val="20"/>
          <w:szCs w:val="20"/>
        </w:rPr>
      </w:pPr>
      <w:r w:rsidRPr="002939DA">
        <w:rPr>
          <w:rFonts w:ascii="Arial" w:hAnsi="Arial" w:cs="Arial"/>
          <w:b/>
          <w:sz w:val="20"/>
          <w:szCs w:val="20"/>
        </w:rPr>
        <w:t>Evidence for the pupil’s progress in literacy in line with the description below:</w:t>
      </w:r>
    </w:p>
    <w:p w14:paraId="3B7A0956" w14:textId="77777777" w:rsidR="00762017" w:rsidRPr="002939DA" w:rsidRDefault="00762017" w:rsidP="00C66B86">
      <w:pPr>
        <w:spacing w:after="0"/>
        <w:rPr>
          <w:rFonts w:ascii="Arial" w:hAnsi="Arial" w:cs="Arial"/>
          <w:sz w:val="20"/>
          <w:szCs w:val="20"/>
        </w:rPr>
      </w:pPr>
    </w:p>
    <w:p w14:paraId="53C4FC76" w14:textId="77777777" w:rsidR="00762017" w:rsidRPr="002939DA" w:rsidRDefault="00762017" w:rsidP="00C66B86">
      <w:pPr>
        <w:spacing w:after="0"/>
        <w:rPr>
          <w:rFonts w:ascii="Arial" w:hAnsi="Arial" w:cs="Arial"/>
          <w:sz w:val="20"/>
          <w:szCs w:val="20"/>
        </w:rPr>
      </w:pPr>
      <w:r w:rsidRPr="002939DA">
        <w:rPr>
          <w:rFonts w:ascii="Arial" w:hAnsi="Arial" w:cs="Arial"/>
          <w:i/>
          <w:sz w:val="20"/>
          <w:szCs w:val="20"/>
        </w:rPr>
        <w:t xml:space="preserve">Dyslexia is evident when accurate and fluent reading and or spelling develops very incompletely or with great difficulty.  This focuses on literacy learning at the “word level” and implies that the problem is severe and persistent despite appropriate learning opportunities.  It provides the basis for a staged process of assessment through teaching. </w:t>
      </w:r>
      <w:r w:rsidRPr="002939DA">
        <w:rPr>
          <w:rFonts w:ascii="Arial" w:hAnsi="Arial" w:cs="Arial"/>
          <w:sz w:val="20"/>
          <w:szCs w:val="20"/>
        </w:rPr>
        <w:t xml:space="preserve">(British Psychological Society, </w:t>
      </w:r>
      <w:r>
        <w:rPr>
          <w:rFonts w:ascii="Arial" w:hAnsi="Arial" w:cs="Arial"/>
          <w:sz w:val="20"/>
          <w:szCs w:val="20"/>
        </w:rPr>
        <w:t>2005</w:t>
      </w:r>
      <w:r w:rsidRPr="002939DA">
        <w:rPr>
          <w:rFonts w:ascii="Arial" w:hAnsi="Arial" w:cs="Arial"/>
          <w:sz w:val="20"/>
          <w:szCs w:val="20"/>
        </w:rPr>
        <w:t>)</w:t>
      </w:r>
    </w:p>
    <w:p w14:paraId="47161B00" w14:textId="77777777" w:rsidR="00762017" w:rsidRDefault="00762017" w:rsidP="00C66B86">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2017" w:rsidRPr="00A052F7" w14:paraId="6EA62AE5" w14:textId="77777777" w:rsidTr="00A052F7">
        <w:tc>
          <w:tcPr>
            <w:tcW w:w="9242" w:type="dxa"/>
            <w:shd w:val="clear" w:color="auto" w:fill="auto"/>
          </w:tcPr>
          <w:p w14:paraId="3616AA90" w14:textId="77777777" w:rsidR="00762017" w:rsidRPr="00A052F7" w:rsidRDefault="00762017" w:rsidP="00A052F7">
            <w:pPr>
              <w:spacing w:after="0"/>
              <w:rPr>
                <w:rFonts w:ascii="Arial" w:hAnsi="Arial" w:cs="Arial"/>
                <w:b/>
                <w:bCs/>
                <w:sz w:val="20"/>
                <w:szCs w:val="20"/>
              </w:rPr>
            </w:pPr>
            <w:r w:rsidRPr="00A052F7">
              <w:rPr>
                <w:rFonts w:ascii="Arial" w:hAnsi="Arial" w:cs="Arial"/>
                <w:b/>
                <w:bCs/>
                <w:sz w:val="20"/>
                <w:szCs w:val="20"/>
              </w:rPr>
              <w:t>Please give details of targeted intervention provided to date.</w:t>
            </w:r>
          </w:p>
          <w:p w14:paraId="1E9A2ECE" w14:textId="77777777" w:rsidR="00762017" w:rsidRPr="00A052F7" w:rsidRDefault="00762017" w:rsidP="00A052F7">
            <w:pPr>
              <w:spacing w:after="0"/>
              <w:rPr>
                <w:rFonts w:ascii="Arial" w:hAnsi="Arial" w:cs="Arial"/>
                <w:b/>
                <w:bCs/>
                <w:sz w:val="20"/>
                <w:szCs w:val="20"/>
              </w:rPr>
            </w:pPr>
          </w:p>
          <w:p w14:paraId="1C025C2C" w14:textId="77777777" w:rsidR="00762017" w:rsidRPr="00A052F7" w:rsidRDefault="00762017" w:rsidP="00A052F7">
            <w:pPr>
              <w:spacing w:after="0"/>
              <w:rPr>
                <w:rFonts w:ascii="Arial" w:hAnsi="Arial" w:cs="Arial"/>
                <w:b/>
                <w:bCs/>
                <w:sz w:val="20"/>
                <w:szCs w:val="20"/>
              </w:rPr>
            </w:pPr>
          </w:p>
          <w:p w14:paraId="2196B477" w14:textId="77777777" w:rsidR="00762017" w:rsidRPr="00A052F7" w:rsidRDefault="00762017" w:rsidP="00A052F7">
            <w:pPr>
              <w:spacing w:after="0"/>
              <w:rPr>
                <w:rFonts w:ascii="Arial" w:hAnsi="Arial" w:cs="Arial"/>
                <w:b/>
                <w:bCs/>
                <w:sz w:val="20"/>
                <w:szCs w:val="20"/>
              </w:rPr>
            </w:pPr>
          </w:p>
          <w:p w14:paraId="2D9600B7" w14:textId="77777777" w:rsidR="00762017" w:rsidRPr="00A052F7" w:rsidRDefault="00762017" w:rsidP="00A052F7">
            <w:pPr>
              <w:spacing w:after="0"/>
              <w:rPr>
                <w:rFonts w:ascii="Arial" w:hAnsi="Arial" w:cs="Arial"/>
                <w:b/>
                <w:bCs/>
                <w:sz w:val="20"/>
                <w:szCs w:val="20"/>
              </w:rPr>
            </w:pPr>
          </w:p>
        </w:tc>
      </w:tr>
    </w:tbl>
    <w:p w14:paraId="77C878CB" w14:textId="77777777" w:rsidR="00762017" w:rsidRDefault="00762017" w:rsidP="00C66B86">
      <w:pPr>
        <w:spacing w:after="0"/>
        <w:rPr>
          <w:rFonts w:ascii="Arial" w:hAnsi="Arial" w:cs="Arial"/>
          <w:sz w:val="20"/>
          <w:szCs w:val="20"/>
        </w:rPr>
      </w:pPr>
    </w:p>
    <w:p w14:paraId="60CEE946" w14:textId="77777777" w:rsidR="00762017" w:rsidRDefault="00762017" w:rsidP="00C66B86">
      <w:pPr>
        <w:spacing w:after="0"/>
        <w:rPr>
          <w:rFonts w:ascii="Arial" w:hAnsi="Arial" w:cs="Arial"/>
          <w:sz w:val="20"/>
          <w:szCs w:val="20"/>
        </w:rPr>
      </w:pPr>
      <w:bookmarkStart w:id="34" w:name="_Hlk13401924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3"/>
        <w:gridCol w:w="2283"/>
      </w:tblGrid>
      <w:tr w:rsidR="00762017" w:rsidRPr="005A7D84" w14:paraId="1B0BB194" w14:textId="77777777" w:rsidTr="00860142">
        <w:tc>
          <w:tcPr>
            <w:tcW w:w="6912" w:type="dxa"/>
          </w:tcPr>
          <w:p w14:paraId="7CD80110" w14:textId="77777777" w:rsidR="00762017" w:rsidRDefault="00762017" w:rsidP="00F84848">
            <w:pPr>
              <w:spacing w:after="0"/>
              <w:rPr>
                <w:rFonts w:ascii="Arial" w:hAnsi="Arial" w:cs="Arial"/>
                <w:b/>
                <w:sz w:val="20"/>
                <w:szCs w:val="20"/>
              </w:rPr>
            </w:pPr>
            <w:r w:rsidRPr="005A7D84">
              <w:rPr>
                <w:rFonts w:ascii="Arial" w:hAnsi="Arial" w:cs="Arial"/>
                <w:b/>
                <w:sz w:val="20"/>
                <w:szCs w:val="20"/>
              </w:rPr>
              <w:t>Has the pupil learned accurate and flue</w:t>
            </w:r>
            <w:r>
              <w:rPr>
                <w:rFonts w:ascii="Arial" w:hAnsi="Arial" w:cs="Arial"/>
                <w:b/>
                <w:sz w:val="20"/>
                <w:szCs w:val="20"/>
              </w:rPr>
              <w:t>nt word reading for age/stage?</w:t>
            </w:r>
          </w:p>
          <w:p w14:paraId="05ADAC77" w14:textId="77777777" w:rsidR="00762017" w:rsidRPr="00860142" w:rsidRDefault="00762017" w:rsidP="00F84848">
            <w:pPr>
              <w:spacing w:after="0"/>
              <w:rPr>
                <w:rFonts w:ascii="Arial" w:hAnsi="Arial" w:cs="Arial"/>
                <w:b/>
                <w:i/>
                <w:sz w:val="20"/>
                <w:szCs w:val="20"/>
              </w:rPr>
            </w:pPr>
            <w:r w:rsidRPr="00860142">
              <w:rPr>
                <w:rFonts w:ascii="Arial" w:hAnsi="Arial" w:cs="Arial"/>
                <w:b/>
                <w:i/>
                <w:sz w:val="20"/>
                <w:szCs w:val="20"/>
              </w:rPr>
              <w:t>Comment if unclear</w:t>
            </w:r>
          </w:p>
        </w:tc>
        <w:tc>
          <w:tcPr>
            <w:tcW w:w="2330" w:type="dxa"/>
          </w:tcPr>
          <w:p w14:paraId="72BE0933" w14:textId="77777777" w:rsidR="00762017" w:rsidRDefault="00762017" w:rsidP="00F84848">
            <w:pPr>
              <w:spacing w:after="0"/>
              <w:rPr>
                <w:rFonts w:ascii="Arial" w:hAnsi="Arial" w:cs="Arial"/>
                <w:sz w:val="20"/>
                <w:szCs w:val="20"/>
              </w:rPr>
            </w:pPr>
            <w:r w:rsidRPr="005A7D84">
              <w:rPr>
                <w:rFonts w:ascii="Arial" w:hAnsi="Arial" w:cs="Arial"/>
                <w:sz w:val="20"/>
                <w:szCs w:val="20"/>
              </w:rPr>
              <w:t>Yes/</w:t>
            </w:r>
            <w:r>
              <w:rPr>
                <w:rFonts w:ascii="Arial" w:hAnsi="Arial" w:cs="Arial"/>
                <w:sz w:val="20"/>
                <w:szCs w:val="20"/>
              </w:rPr>
              <w:t xml:space="preserve"> </w:t>
            </w:r>
            <w:r w:rsidRPr="005A7D84">
              <w:rPr>
                <w:rFonts w:ascii="Arial" w:hAnsi="Arial" w:cs="Arial"/>
                <w:sz w:val="20"/>
                <w:szCs w:val="20"/>
              </w:rPr>
              <w:t>No/</w:t>
            </w:r>
            <w:r>
              <w:rPr>
                <w:rFonts w:ascii="Arial" w:hAnsi="Arial" w:cs="Arial"/>
                <w:sz w:val="20"/>
                <w:szCs w:val="20"/>
              </w:rPr>
              <w:t xml:space="preserve"> Unclear</w:t>
            </w:r>
          </w:p>
          <w:p w14:paraId="7F73DDAA" w14:textId="77777777" w:rsidR="00762017" w:rsidRPr="005A7D84" w:rsidRDefault="00762017" w:rsidP="00F84848">
            <w:pPr>
              <w:spacing w:after="0"/>
              <w:rPr>
                <w:rFonts w:ascii="Arial" w:hAnsi="Arial" w:cs="Arial"/>
                <w:sz w:val="20"/>
                <w:szCs w:val="20"/>
              </w:rPr>
            </w:pPr>
          </w:p>
        </w:tc>
      </w:tr>
      <w:tr w:rsidR="00762017" w:rsidRPr="005A7D84" w14:paraId="5BA89621" w14:textId="77777777" w:rsidTr="00860142">
        <w:tc>
          <w:tcPr>
            <w:tcW w:w="6912" w:type="dxa"/>
          </w:tcPr>
          <w:p w14:paraId="2AA8471F" w14:textId="30BC792D" w:rsidR="00762017" w:rsidRDefault="00762017" w:rsidP="00E80D4C">
            <w:pPr>
              <w:spacing w:after="0"/>
              <w:rPr>
                <w:rFonts w:ascii="Arial" w:hAnsi="Arial" w:cs="Arial"/>
                <w:b/>
                <w:sz w:val="20"/>
                <w:szCs w:val="20"/>
              </w:rPr>
            </w:pPr>
            <w:r>
              <w:rPr>
                <w:rFonts w:ascii="Arial" w:hAnsi="Arial" w:cs="Arial"/>
                <w:b/>
                <w:sz w:val="20"/>
                <w:szCs w:val="20"/>
              </w:rPr>
              <w:t>Are the difficulties persistent despite targeted intervention</w:t>
            </w:r>
            <w:r w:rsidR="00D45C8D">
              <w:rPr>
                <w:rFonts w:ascii="Arial" w:hAnsi="Arial" w:cs="Arial"/>
                <w:b/>
                <w:sz w:val="20"/>
                <w:szCs w:val="20"/>
              </w:rPr>
              <w:t>?</w:t>
            </w:r>
          </w:p>
          <w:p w14:paraId="14BD2743" w14:textId="77777777" w:rsidR="00762017" w:rsidRPr="00860142" w:rsidRDefault="00762017" w:rsidP="00E80D4C">
            <w:pPr>
              <w:spacing w:after="0"/>
              <w:rPr>
                <w:rFonts w:ascii="Arial" w:hAnsi="Arial" w:cs="Arial"/>
                <w:b/>
                <w:i/>
                <w:sz w:val="20"/>
                <w:szCs w:val="20"/>
              </w:rPr>
            </w:pPr>
            <w:r w:rsidRPr="00860142">
              <w:rPr>
                <w:rFonts w:ascii="Arial" w:hAnsi="Arial" w:cs="Arial"/>
                <w:b/>
                <w:i/>
                <w:sz w:val="20"/>
                <w:szCs w:val="20"/>
              </w:rPr>
              <w:t>Comment if unclear</w:t>
            </w:r>
          </w:p>
        </w:tc>
        <w:tc>
          <w:tcPr>
            <w:tcW w:w="2330" w:type="dxa"/>
          </w:tcPr>
          <w:p w14:paraId="3797F541" w14:textId="77777777" w:rsidR="00762017" w:rsidRDefault="00762017" w:rsidP="00F84848">
            <w:pPr>
              <w:spacing w:after="0"/>
              <w:rPr>
                <w:rFonts w:ascii="Arial" w:hAnsi="Arial" w:cs="Arial"/>
                <w:sz w:val="20"/>
                <w:szCs w:val="20"/>
              </w:rPr>
            </w:pPr>
            <w:r>
              <w:rPr>
                <w:rFonts w:ascii="Arial" w:hAnsi="Arial" w:cs="Arial"/>
                <w:sz w:val="20"/>
                <w:szCs w:val="20"/>
              </w:rPr>
              <w:t>Yes/ No/ Unclear</w:t>
            </w:r>
          </w:p>
        </w:tc>
      </w:tr>
      <w:tr w:rsidR="00762017" w:rsidRPr="005A7D84" w14:paraId="255B1CC8" w14:textId="77777777" w:rsidTr="00860142">
        <w:tc>
          <w:tcPr>
            <w:tcW w:w="6912" w:type="dxa"/>
          </w:tcPr>
          <w:p w14:paraId="6D944FD2" w14:textId="77777777" w:rsidR="00762017" w:rsidRDefault="00762017" w:rsidP="00F84848">
            <w:pPr>
              <w:spacing w:after="0"/>
              <w:rPr>
                <w:rFonts w:ascii="Arial" w:hAnsi="Arial" w:cs="Arial"/>
                <w:b/>
                <w:sz w:val="20"/>
                <w:szCs w:val="20"/>
              </w:rPr>
            </w:pPr>
            <w:r>
              <w:rPr>
                <w:rFonts w:ascii="Arial" w:hAnsi="Arial" w:cs="Arial"/>
                <w:b/>
                <w:sz w:val="20"/>
                <w:szCs w:val="20"/>
              </w:rPr>
              <w:t>Has the pupil learned accurate spelling for age/stage?</w:t>
            </w:r>
          </w:p>
          <w:p w14:paraId="6DC71157" w14:textId="77777777" w:rsidR="00762017" w:rsidRPr="00860142" w:rsidRDefault="00762017" w:rsidP="00F84848">
            <w:pPr>
              <w:spacing w:after="0"/>
              <w:rPr>
                <w:rFonts w:ascii="Arial" w:hAnsi="Arial" w:cs="Arial"/>
                <w:b/>
                <w:i/>
                <w:sz w:val="20"/>
                <w:szCs w:val="20"/>
              </w:rPr>
            </w:pPr>
            <w:r w:rsidRPr="00860142">
              <w:rPr>
                <w:rFonts w:ascii="Arial" w:hAnsi="Arial" w:cs="Arial"/>
                <w:b/>
                <w:i/>
                <w:sz w:val="20"/>
                <w:szCs w:val="20"/>
              </w:rPr>
              <w:t>Comment if unclear</w:t>
            </w:r>
          </w:p>
        </w:tc>
        <w:tc>
          <w:tcPr>
            <w:tcW w:w="2330" w:type="dxa"/>
          </w:tcPr>
          <w:p w14:paraId="08F11FBC" w14:textId="77777777" w:rsidR="00762017" w:rsidRPr="005A7D84" w:rsidRDefault="00762017" w:rsidP="00F84848">
            <w:pPr>
              <w:spacing w:after="0"/>
              <w:rPr>
                <w:rFonts w:ascii="Arial" w:hAnsi="Arial" w:cs="Arial"/>
                <w:sz w:val="20"/>
                <w:szCs w:val="20"/>
              </w:rPr>
            </w:pPr>
            <w:r>
              <w:rPr>
                <w:rFonts w:ascii="Arial" w:hAnsi="Arial" w:cs="Arial"/>
                <w:sz w:val="20"/>
                <w:szCs w:val="20"/>
              </w:rPr>
              <w:t>Yes/ No/ Unclear</w:t>
            </w:r>
          </w:p>
        </w:tc>
      </w:tr>
      <w:tr w:rsidR="00762017" w:rsidRPr="005A7D84" w14:paraId="04360ED5" w14:textId="77777777" w:rsidTr="00860142">
        <w:tc>
          <w:tcPr>
            <w:tcW w:w="6912" w:type="dxa"/>
          </w:tcPr>
          <w:p w14:paraId="336BE1F3" w14:textId="77777777" w:rsidR="00762017" w:rsidRDefault="00762017" w:rsidP="00F84848">
            <w:pPr>
              <w:spacing w:after="0"/>
              <w:rPr>
                <w:rFonts w:ascii="Arial" w:hAnsi="Arial" w:cs="Arial"/>
                <w:b/>
                <w:sz w:val="20"/>
                <w:szCs w:val="20"/>
              </w:rPr>
            </w:pPr>
            <w:r w:rsidRPr="005A7D84">
              <w:rPr>
                <w:rFonts w:ascii="Arial" w:hAnsi="Arial" w:cs="Arial"/>
                <w:b/>
                <w:sz w:val="20"/>
                <w:szCs w:val="20"/>
              </w:rPr>
              <w:t xml:space="preserve">Are the </w:t>
            </w:r>
            <w:r>
              <w:rPr>
                <w:rFonts w:ascii="Arial" w:hAnsi="Arial" w:cs="Arial"/>
                <w:b/>
                <w:sz w:val="20"/>
                <w:szCs w:val="20"/>
              </w:rPr>
              <w:t xml:space="preserve">difficulties </w:t>
            </w:r>
            <w:r w:rsidRPr="005A7D84">
              <w:rPr>
                <w:rFonts w:ascii="Arial" w:hAnsi="Arial" w:cs="Arial"/>
                <w:b/>
                <w:sz w:val="20"/>
                <w:szCs w:val="20"/>
              </w:rPr>
              <w:t>persistent</w:t>
            </w:r>
            <w:r>
              <w:rPr>
                <w:rFonts w:ascii="Arial" w:hAnsi="Arial" w:cs="Arial"/>
                <w:b/>
                <w:sz w:val="20"/>
                <w:szCs w:val="20"/>
              </w:rPr>
              <w:t xml:space="preserve"> despite targeted intervention</w:t>
            </w:r>
            <w:r w:rsidRPr="005A7D84">
              <w:rPr>
                <w:rFonts w:ascii="Arial" w:hAnsi="Arial" w:cs="Arial"/>
                <w:b/>
                <w:sz w:val="20"/>
                <w:szCs w:val="20"/>
              </w:rPr>
              <w:t>?</w:t>
            </w:r>
          </w:p>
          <w:p w14:paraId="4CC7F115" w14:textId="77777777" w:rsidR="00762017" w:rsidRPr="005A7D84" w:rsidRDefault="00762017" w:rsidP="00F84848">
            <w:pPr>
              <w:spacing w:after="0"/>
              <w:rPr>
                <w:rFonts w:ascii="Arial" w:hAnsi="Arial" w:cs="Arial"/>
                <w:b/>
                <w:sz w:val="20"/>
                <w:szCs w:val="20"/>
              </w:rPr>
            </w:pPr>
            <w:r w:rsidRPr="00860142">
              <w:rPr>
                <w:rFonts w:ascii="Arial" w:hAnsi="Arial" w:cs="Arial"/>
                <w:b/>
                <w:i/>
                <w:sz w:val="20"/>
                <w:szCs w:val="20"/>
              </w:rPr>
              <w:t>Comment if unclear</w:t>
            </w:r>
          </w:p>
        </w:tc>
        <w:tc>
          <w:tcPr>
            <w:tcW w:w="2330" w:type="dxa"/>
          </w:tcPr>
          <w:p w14:paraId="2D78893F" w14:textId="77777777" w:rsidR="00762017" w:rsidRPr="005A7D84" w:rsidRDefault="00762017" w:rsidP="00F84848">
            <w:pPr>
              <w:spacing w:after="0"/>
              <w:rPr>
                <w:rFonts w:ascii="Arial" w:hAnsi="Arial" w:cs="Arial"/>
                <w:sz w:val="20"/>
                <w:szCs w:val="20"/>
              </w:rPr>
            </w:pPr>
            <w:r w:rsidRPr="005A7D84">
              <w:rPr>
                <w:rFonts w:ascii="Arial" w:hAnsi="Arial" w:cs="Arial"/>
                <w:sz w:val="20"/>
                <w:szCs w:val="20"/>
              </w:rPr>
              <w:t>Yes/</w:t>
            </w:r>
            <w:r>
              <w:rPr>
                <w:rFonts w:ascii="Arial" w:hAnsi="Arial" w:cs="Arial"/>
                <w:sz w:val="20"/>
                <w:szCs w:val="20"/>
              </w:rPr>
              <w:t xml:space="preserve"> </w:t>
            </w:r>
            <w:r w:rsidRPr="005A7D84">
              <w:rPr>
                <w:rFonts w:ascii="Arial" w:hAnsi="Arial" w:cs="Arial"/>
                <w:sz w:val="20"/>
                <w:szCs w:val="20"/>
              </w:rPr>
              <w:t>No/</w:t>
            </w:r>
            <w:r>
              <w:rPr>
                <w:rFonts w:ascii="Arial" w:hAnsi="Arial" w:cs="Arial"/>
                <w:sz w:val="20"/>
                <w:szCs w:val="20"/>
              </w:rPr>
              <w:t xml:space="preserve"> Unclear</w:t>
            </w:r>
          </w:p>
        </w:tc>
      </w:tr>
    </w:tbl>
    <w:p w14:paraId="28E3A5CC" w14:textId="77777777" w:rsidR="00762017" w:rsidRDefault="00762017" w:rsidP="00C66B86">
      <w:pPr>
        <w:spacing w:after="0"/>
        <w:rPr>
          <w:rFonts w:ascii="Arial" w:hAnsi="Arial" w:cs="Arial"/>
          <w:sz w:val="20"/>
          <w:szCs w:val="20"/>
        </w:rPr>
      </w:pPr>
    </w:p>
    <w:bookmarkEnd w:id="34"/>
    <w:p w14:paraId="405C413A" w14:textId="77777777" w:rsidR="00762017" w:rsidRDefault="00762017" w:rsidP="00C66B86">
      <w:pPr>
        <w:spacing w:after="0"/>
        <w:rPr>
          <w:rFonts w:ascii="Arial" w:hAnsi="Arial" w:cs="Arial"/>
          <w:sz w:val="20"/>
          <w:szCs w:val="20"/>
        </w:rPr>
      </w:pPr>
    </w:p>
    <w:p w14:paraId="2E3F17CD" w14:textId="39B2269C" w:rsidR="00762017" w:rsidRDefault="00762017" w:rsidP="00C66B86">
      <w:pPr>
        <w:spacing w:after="0"/>
        <w:rPr>
          <w:rFonts w:ascii="Arial" w:hAnsi="Arial" w:cs="Arial"/>
          <w:sz w:val="20"/>
          <w:szCs w:val="20"/>
        </w:rPr>
      </w:pPr>
    </w:p>
    <w:p w14:paraId="0280055E" w14:textId="77777777" w:rsidR="00D45C8D" w:rsidRDefault="00D45C8D" w:rsidP="00C66B86">
      <w:pPr>
        <w:spacing w:after="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5A7D84" w14:paraId="743D71E1" w14:textId="77777777" w:rsidTr="00F84848">
        <w:tc>
          <w:tcPr>
            <w:tcW w:w="9242" w:type="dxa"/>
          </w:tcPr>
          <w:p w14:paraId="4580E31F" w14:textId="77777777" w:rsidR="00762017" w:rsidRDefault="00762017" w:rsidP="00F84848">
            <w:pPr>
              <w:spacing w:after="0"/>
              <w:rPr>
                <w:rFonts w:ascii="Arial" w:hAnsi="Arial" w:cs="Arial"/>
                <w:b/>
                <w:sz w:val="20"/>
                <w:szCs w:val="20"/>
              </w:rPr>
            </w:pPr>
            <w:bookmarkStart w:id="35" w:name="_Hlk134019324"/>
            <w:r w:rsidRPr="005A7D84">
              <w:rPr>
                <w:rFonts w:ascii="Arial" w:hAnsi="Arial" w:cs="Arial"/>
                <w:b/>
                <w:sz w:val="20"/>
                <w:szCs w:val="20"/>
              </w:rPr>
              <w:lastRenderedPageBreak/>
              <w:t xml:space="preserve">Conclusion based on the evidence </w:t>
            </w:r>
            <w:r>
              <w:rPr>
                <w:rFonts w:ascii="Arial" w:hAnsi="Arial" w:cs="Arial"/>
                <w:b/>
                <w:sz w:val="20"/>
                <w:szCs w:val="20"/>
              </w:rPr>
              <w:t xml:space="preserve">collated </w:t>
            </w:r>
            <w:r w:rsidRPr="005A7D84">
              <w:rPr>
                <w:rFonts w:ascii="Arial" w:hAnsi="Arial" w:cs="Arial"/>
                <w:b/>
                <w:sz w:val="20"/>
                <w:szCs w:val="20"/>
              </w:rPr>
              <w:t>to date</w:t>
            </w:r>
            <w:r>
              <w:rPr>
                <w:rFonts w:ascii="Arial" w:hAnsi="Arial" w:cs="Arial"/>
                <w:b/>
                <w:sz w:val="20"/>
                <w:szCs w:val="20"/>
              </w:rPr>
              <w:t xml:space="preserve"> regarding literacy development.</w:t>
            </w:r>
          </w:p>
          <w:p w14:paraId="7C95F952" w14:textId="77777777" w:rsidR="00762017" w:rsidRDefault="00762017" w:rsidP="00F84848">
            <w:pPr>
              <w:spacing w:after="0"/>
              <w:rPr>
                <w:rFonts w:ascii="Arial" w:hAnsi="Arial" w:cs="Arial"/>
                <w:b/>
                <w:sz w:val="20"/>
                <w:szCs w:val="20"/>
              </w:rPr>
            </w:pPr>
          </w:p>
          <w:p w14:paraId="208AAF8F" w14:textId="77777777" w:rsidR="00762017" w:rsidRDefault="00762017" w:rsidP="00F84848">
            <w:pPr>
              <w:spacing w:after="0"/>
              <w:rPr>
                <w:rFonts w:ascii="Arial" w:hAnsi="Arial" w:cs="Arial"/>
                <w:bCs/>
                <w:sz w:val="20"/>
                <w:szCs w:val="20"/>
              </w:rPr>
            </w:pPr>
            <w:r w:rsidRPr="005F6D21">
              <w:rPr>
                <w:rFonts w:ascii="Arial" w:hAnsi="Arial" w:cs="Arial"/>
                <w:bCs/>
                <w:sz w:val="20"/>
                <w:szCs w:val="20"/>
              </w:rPr>
              <w:t>The evidence that has been gathered to date suggest</w:t>
            </w:r>
            <w:r>
              <w:rPr>
                <w:rFonts w:ascii="Arial" w:hAnsi="Arial" w:cs="Arial"/>
                <w:bCs/>
                <w:sz w:val="20"/>
                <w:szCs w:val="20"/>
              </w:rPr>
              <w:t>s</w:t>
            </w:r>
            <w:r w:rsidRPr="005F6D21">
              <w:rPr>
                <w:rFonts w:ascii="Arial" w:hAnsi="Arial" w:cs="Arial"/>
                <w:bCs/>
                <w:sz w:val="20"/>
                <w:szCs w:val="20"/>
              </w:rPr>
              <w:t xml:space="preserve"> that ___</w:t>
            </w:r>
            <w:r>
              <w:rPr>
                <w:rFonts w:ascii="Arial" w:hAnsi="Arial" w:cs="Arial"/>
                <w:bCs/>
                <w:sz w:val="20"/>
                <w:szCs w:val="20"/>
              </w:rPr>
              <w:t>(name)</w:t>
            </w:r>
            <w:r w:rsidRPr="005F6D21">
              <w:rPr>
                <w:rFonts w:ascii="Arial" w:hAnsi="Arial" w:cs="Arial"/>
                <w:bCs/>
                <w:sz w:val="20"/>
                <w:szCs w:val="20"/>
              </w:rPr>
              <w:t>_______ does/ does not meet the criteria for an identification of dyslexia</w:t>
            </w:r>
            <w:r>
              <w:rPr>
                <w:rFonts w:ascii="Arial" w:hAnsi="Arial" w:cs="Arial"/>
                <w:bCs/>
                <w:sz w:val="20"/>
                <w:szCs w:val="20"/>
              </w:rPr>
              <w:t>.</w:t>
            </w:r>
          </w:p>
          <w:p w14:paraId="037DC2AA" w14:textId="77777777" w:rsidR="00762017" w:rsidRDefault="00762017" w:rsidP="00F84848">
            <w:pPr>
              <w:spacing w:after="0"/>
              <w:rPr>
                <w:rFonts w:ascii="Arial" w:hAnsi="Arial" w:cs="Arial"/>
                <w:bCs/>
                <w:sz w:val="20"/>
                <w:szCs w:val="20"/>
              </w:rPr>
            </w:pPr>
          </w:p>
          <w:p w14:paraId="0AA1B2B3" w14:textId="77777777" w:rsidR="00762017" w:rsidRDefault="00762017" w:rsidP="00F84848">
            <w:pPr>
              <w:spacing w:after="0"/>
              <w:rPr>
                <w:rFonts w:ascii="Arial" w:hAnsi="Arial" w:cs="Arial"/>
                <w:b/>
                <w:sz w:val="20"/>
                <w:szCs w:val="20"/>
              </w:rPr>
            </w:pPr>
            <w:r>
              <w:rPr>
                <w:rFonts w:ascii="Arial" w:hAnsi="Arial" w:cs="Arial"/>
                <w:b/>
                <w:sz w:val="20"/>
                <w:szCs w:val="20"/>
              </w:rPr>
              <w:t>Have any other additional support needs been identified? Please specify.</w:t>
            </w:r>
          </w:p>
          <w:p w14:paraId="785146AE" w14:textId="77777777" w:rsidR="00762017" w:rsidRPr="004F2F33" w:rsidRDefault="00762017" w:rsidP="00F84848">
            <w:pPr>
              <w:spacing w:after="0"/>
              <w:rPr>
                <w:rFonts w:ascii="Arial" w:hAnsi="Arial" w:cs="Arial"/>
                <w:sz w:val="20"/>
                <w:szCs w:val="20"/>
              </w:rPr>
            </w:pPr>
          </w:p>
          <w:p w14:paraId="61117041" w14:textId="77777777" w:rsidR="00762017" w:rsidRPr="004F2F33" w:rsidRDefault="00762017" w:rsidP="004F2F33">
            <w:pPr>
              <w:spacing w:after="0"/>
              <w:rPr>
                <w:rFonts w:ascii="Arial" w:hAnsi="Arial" w:cs="Arial"/>
                <w:sz w:val="20"/>
                <w:szCs w:val="20"/>
              </w:rPr>
            </w:pPr>
          </w:p>
          <w:p w14:paraId="750C4EF1" w14:textId="77777777" w:rsidR="00762017" w:rsidRPr="005A7D84" w:rsidRDefault="00762017" w:rsidP="00F84848">
            <w:pPr>
              <w:spacing w:after="0"/>
              <w:rPr>
                <w:rFonts w:ascii="Arial" w:hAnsi="Arial" w:cs="Arial"/>
                <w:sz w:val="20"/>
                <w:szCs w:val="20"/>
              </w:rPr>
            </w:pPr>
          </w:p>
        </w:tc>
      </w:tr>
    </w:tbl>
    <w:p w14:paraId="7446A82A" w14:textId="77777777" w:rsidR="00762017" w:rsidRDefault="007620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762017" w14:paraId="3647BADA" w14:textId="77777777" w:rsidTr="00A052F7">
        <w:tc>
          <w:tcPr>
            <w:tcW w:w="4621" w:type="dxa"/>
            <w:shd w:val="clear" w:color="auto" w:fill="auto"/>
          </w:tcPr>
          <w:p w14:paraId="55AE54F5" w14:textId="77777777" w:rsidR="00762017" w:rsidRPr="00A052F7" w:rsidRDefault="00762017" w:rsidP="00A052F7">
            <w:pPr>
              <w:spacing w:after="0"/>
              <w:rPr>
                <w:rFonts w:ascii="Arial" w:hAnsi="Arial" w:cs="Arial"/>
                <w:b/>
                <w:sz w:val="20"/>
                <w:szCs w:val="20"/>
              </w:rPr>
            </w:pPr>
            <w:r w:rsidRPr="00A052F7">
              <w:rPr>
                <w:rFonts w:ascii="Arial" w:hAnsi="Arial" w:cs="Arial"/>
                <w:b/>
                <w:sz w:val="20"/>
                <w:szCs w:val="20"/>
              </w:rPr>
              <w:t>ADDITIONAL SUPPORT NEEDS – Actions / Strategies / Monitoring Arrangements</w:t>
            </w:r>
          </w:p>
        </w:tc>
        <w:tc>
          <w:tcPr>
            <w:tcW w:w="4621" w:type="dxa"/>
            <w:shd w:val="clear" w:color="auto" w:fill="auto"/>
          </w:tcPr>
          <w:p w14:paraId="1BFE2508" w14:textId="77777777" w:rsidR="00762017" w:rsidRPr="00A052F7" w:rsidRDefault="00762017" w:rsidP="00A052F7">
            <w:pPr>
              <w:spacing w:after="0"/>
              <w:rPr>
                <w:rFonts w:ascii="Arial" w:hAnsi="Arial" w:cs="Arial"/>
                <w:b/>
                <w:sz w:val="20"/>
                <w:szCs w:val="20"/>
              </w:rPr>
            </w:pPr>
            <w:r w:rsidRPr="00A052F7">
              <w:rPr>
                <w:rFonts w:ascii="Arial" w:hAnsi="Arial" w:cs="Arial"/>
                <w:b/>
                <w:sz w:val="20"/>
                <w:szCs w:val="20"/>
              </w:rPr>
              <w:t>To be carried out by:</w:t>
            </w:r>
          </w:p>
          <w:p w14:paraId="7FDF5834" w14:textId="77777777" w:rsidR="00762017" w:rsidRDefault="00762017"/>
        </w:tc>
      </w:tr>
      <w:tr w:rsidR="00762017" w14:paraId="284C4782" w14:textId="77777777" w:rsidTr="00A052F7">
        <w:tc>
          <w:tcPr>
            <w:tcW w:w="4621" w:type="dxa"/>
            <w:shd w:val="clear" w:color="auto" w:fill="auto"/>
          </w:tcPr>
          <w:p w14:paraId="78D80FB0" w14:textId="77777777" w:rsidR="00762017" w:rsidRPr="00A052F7" w:rsidRDefault="00762017">
            <w:pPr>
              <w:rPr>
                <w:b/>
                <w:bCs/>
              </w:rPr>
            </w:pPr>
            <w:r w:rsidRPr="00A052F7">
              <w:rPr>
                <w:b/>
                <w:bCs/>
              </w:rPr>
              <w:t>LITERACY</w:t>
            </w:r>
          </w:p>
          <w:p w14:paraId="13DED29E" w14:textId="77777777" w:rsidR="00762017" w:rsidRPr="00A052F7" w:rsidRDefault="00762017">
            <w:pPr>
              <w:rPr>
                <w:b/>
                <w:bCs/>
              </w:rPr>
            </w:pPr>
          </w:p>
          <w:p w14:paraId="6642BEA7" w14:textId="77777777" w:rsidR="00762017" w:rsidRPr="00A052F7" w:rsidRDefault="00762017">
            <w:pPr>
              <w:rPr>
                <w:b/>
                <w:bCs/>
              </w:rPr>
            </w:pPr>
          </w:p>
          <w:p w14:paraId="299902E8" w14:textId="77777777" w:rsidR="00762017" w:rsidRPr="00A052F7" w:rsidRDefault="00762017">
            <w:pPr>
              <w:rPr>
                <w:b/>
                <w:bCs/>
              </w:rPr>
            </w:pPr>
          </w:p>
        </w:tc>
        <w:tc>
          <w:tcPr>
            <w:tcW w:w="4621" w:type="dxa"/>
            <w:shd w:val="clear" w:color="auto" w:fill="auto"/>
          </w:tcPr>
          <w:p w14:paraId="6E1149E2" w14:textId="77777777" w:rsidR="00762017" w:rsidRDefault="00762017"/>
        </w:tc>
      </w:tr>
      <w:tr w:rsidR="00762017" w14:paraId="0C6BA190" w14:textId="77777777" w:rsidTr="00A052F7">
        <w:tc>
          <w:tcPr>
            <w:tcW w:w="4621" w:type="dxa"/>
            <w:shd w:val="clear" w:color="auto" w:fill="auto"/>
          </w:tcPr>
          <w:p w14:paraId="116008FE" w14:textId="77777777" w:rsidR="00762017" w:rsidRPr="00A052F7" w:rsidRDefault="00762017">
            <w:pPr>
              <w:rPr>
                <w:b/>
                <w:bCs/>
              </w:rPr>
            </w:pPr>
            <w:r w:rsidRPr="00A052F7">
              <w:rPr>
                <w:b/>
                <w:bCs/>
              </w:rPr>
              <w:t>OTHER</w:t>
            </w:r>
          </w:p>
          <w:p w14:paraId="2C45A5AE" w14:textId="77777777" w:rsidR="00762017" w:rsidRPr="00A052F7" w:rsidRDefault="00762017">
            <w:pPr>
              <w:rPr>
                <w:b/>
                <w:bCs/>
              </w:rPr>
            </w:pPr>
          </w:p>
          <w:p w14:paraId="06F1E0E7" w14:textId="77777777" w:rsidR="00762017" w:rsidRPr="00A052F7" w:rsidRDefault="00762017">
            <w:pPr>
              <w:rPr>
                <w:b/>
                <w:bCs/>
              </w:rPr>
            </w:pPr>
          </w:p>
          <w:p w14:paraId="084DA57C" w14:textId="77777777" w:rsidR="00762017" w:rsidRPr="00A052F7" w:rsidRDefault="00762017">
            <w:pPr>
              <w:rPr>
                <w:b/>
                <w:bCs/>
              </w:rPr>
            </w:pPr>
          </w:p>
        </w:tc>
        <w:tc>
          <w:tcPr>
            <w:tcW w:w="4621" w:type="dxa"/>
            <w:shd w:val="clear" w:color="auto" w:fill="auto"/>
          </w:tcPr>
          <w:p w14:paraId="25D235EE" w14:textId="77777777" w:rsidR="00762017" w:rsidRDefault="00762017"/>
        </w:tc>
      </w:tr>
    </w:tbl>
    <w:p w14:paraId="1821CA56" w14:textId="77777777" w:rsidR="00762017" w:rsidRDefault="007620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20"/>
        <w:gridCol w:w="2994"/>
      </w:tblGrid>
      <w:tr w:rsidR="00762017" w:rsidRPr="00A052F7" w14:paraId="42D17EEB" w14:textId="77777777" w:rsidTr="00A052F7">
        <w:tc>
          <w:tcPr>
            <w:tcW w:w="3080" w:type="dxa"/>
            <w:shd w:val="clear" w:color="auto" w:fill="auto"/>
          </w:tcPr>
          <w:p w14:paraId="635C017C" w14:textId="77777777" w:rsidR="00762017" w:rsidRPr="00A052F7" w:rsidRDefault="00762017" w:rsidP="00A052F7">
            <w:pPr>
              <w:spacing w:after="0"/>
              <w:jc w:val="center"/>
              <w:rPr>
                <w:rFonts w:ascii="Arial" w:hAnsi="Arial" w:cs="Arial"/>
                <w:b/>
                <w:sz w:val="20"/>
                <w:szCs w:val="20"/>
              </w:rPr>
            </w:pPr>
            <w:r w:rsidRPr="00A052F7">
              <w:rPr>
                <w:rFonts w:ascii="Arial" w:hAnsi="Arial" w:cs="Arial"/>
                <w:b/>
                <w:sz w:val="20"/>
                <w:szCs w:val="20"/>
              </w:rPr>
              <w:t>Signed</w:t>
            </w:r>
          </w:p>
        </w:tc>
        <w:tc>
          <w:tcPr>
            <w:tcW w:w="3081" w:type="dxa"/>
            <w:shd w:val="clear" w:color="auto" w:fill="auto"/>
          </w:tcPr>
          <w:p w14:paraId="5BB1CD62" w14:textId="77777777" w:rsidR="00762017" w:rsidRPr="00A052F7" w:rsidRDefault="00762017" w:rsidP="00A052F7">
            <w:pPr>
              <w:spacing w:after="0"/>
              <w:jc w:val="center"/>
              <w:rPr>
                <w:rFonts w:ascii="Arial" w:hAnsi="Arial" w:cs="Arial"/>
                <w:b/>
                <w:sz w:val="20"/>
                <w:szCs w:val="20"/>
              </w:rPr>
            </w:pPr>
            <w:r w:rsidRPr="00A052F7">
              <w:rPr>
                <w:rFonts w:ascii="Arial" w:hAnsi="Arial" w:cs="Arial"/>
                <w:b/>
                <w:sz w:val="20"/>
                <w:szCs w:val="20"/>
              </w:rPr>
              <w:t>Designation</w:t>
            </w:r>
          </w:p>
        </w:tc>
        <w:tc>
          <w:tcPr>
            <w:tcW w:w="3081" w:type="dxa"/>
            <w:shd w:val="clear" w:color="auto" w:fill="auto"/>
          </w:tcPr>
          <w:p w14:paraId="4F21128D" w14:textId="77777777" w:rsidR="00762017" w:rsidRPr="00A052F7" w:rsidRDefault="00762017" w:rsidP="00A052F7">
            <w:pPr>
              <w:spacing w:after="0"/>
              <w:jc w:val="center"/>
              <w:rPr>
                <w:rFonts w:ascii="Arial" w:hAnsi="Arial" w:cs="Arial"/>
                <w:b/>
                <w:sz w:val="20"/>
                <w:szCs w:val="20"/>
              </w:rPr>
            </w:pPr>
            <w:r w:rsidRPr="00A052F7">
              <w:rPr>
                <w:rFonts w:ascii="Arial" w:hAnsi="Arial" w:cs="Arial"/>
                <w:b/>
                <w:sz w:val="20"/>
                <w:szCs w:val="20"/>
              </w:rPr>
              <w:t>Date</w:t>
            </w:r>
          </w:p>
        </w:tc>
      </w:tr>
      <w:tr w:rsidR="00762017" w:rsidRPr="00A052F7" w14:paraId="69499AF8" w14:textId="77777777" w:rsidTr="00A052F7">
        <w:tc>
          <w:tcPr>
            <w:tcW w:w="3080" w:type="dxa"/>
            <w:shd w:val="clear" w:color="auto" w:fill="auto"/>
          </w:tcPr>
          <w:p w14:paraId="79FED316" w14:textId="77777777" w:rsidR="00762017" w:rsidRPr="00A052F7" w:rsidRDefault="00762017" w:rsidP="00A052F7">
            <w:pPr>
              <w:spacing w:after="0"/>
              <w:rPr>
                <w:rFonts w:ascii="Arial" w:hAnsi="Arial" w:cs="Arial"/>
                <w:b/>
                <w:sz w:val="20"/>
                <w:szCs w:val="20"/>
              </w:rPr>
            </w:pPr>
          </w:p>
          <w:p w14:paraId="3FF4EB67" w14:textId="77777777" w:rsidR="00762017" w:rsidRPr="00A052F7" w:rsidRDefault="00762017" w:rsidP="00A052F7">
            <w:pPr>
              <w:spacing w:after="0"/>
              <w:rPr>
                <w:rFonts w:ascii="Arial" w:hAnsi="Arial" w:cs="Arial"/>
                <w:b/>
                <w:sz w:val="20"/>
                <w:szCs w:val="20"/>
              </w:rPr>
            </w:pPr>
          </w:p>
          <w:p w14:paraId="31F7A45D" w14:textId="77777777" w:rsidR="00762017" w:rsidRPr="00A052F7" w:rsidRDefault="00762017" w:rsidP="00A052F7">
            <w:pPr>
              <w:spacing w:after="0"/>
              <w:rPr>
                <w:rFonts w:ascii="Arial" w:hAnsi="Arial" w:cs="Arial"/>
                <w:b/>
                <w:sz w:val="20"/>
                <w:szCs w:val="20"/>
              </w:rPr>
            </w:pPr>
          </w:p>
          <w:p w14:paraId="04694461" w14:textId="77777777" w:rsidR="00762017" w:rsidRPr="00A052F7" w:rsidRDefault="00762017" w:rsidP="00A052F7">
            <w:pPr>
              <w:spacing w:after="0"/>
              <w:rPr>
                <w:rFonts w:ascii="Arial" w:hAnsi="Arial" w:cs="Arial"/>
                <w:b/>
                <w:sz w:val="20"/>
                <w:szCs w:val="20"/>
              </w:rPr>
            </w:pPr>
          </w:p>
          <w:p w14:paraId="5570E061" w14:textId="77777777" w:rsidR="00762017" w:rsidRPr="00A052F7" w:rsidRDefault="00762017" w:rsidP="00A052F7">
            <w:pPr>
              <w:spacing w:after="0"/>
              <w:rPr>
                <w:rFonts w:ascii="Arial" w:hAnsi="Arial" w:cs="Arial"/>
                <w:b/>
                <w:sz w:val="20"/>
                <w:szCs w:val="20"/>
              </w:rPr>
            </w:pPr>
          </w:p>
        </w:tc>
        <w:tc>
          <w:tcPr>
            <w:tcW w:w="3081" w:type="dxa"/>
            <w:shd w:val="clear" w:color="auto" w:fill="auto"/>
          </w:tcPr>
          <w:p w14:paraId="665CCA58" w14:textId="77777777" w:rsidR="00762017" w:rsidRPr="00A052F7" w:rsidRDefault="00762017" w:rsidP="00A052F7">
            <w:pPr>
              <w:spacing w:after="0"/>
              <w:rPr>
                <w:rFonts w:ascii="Arial" w:hAnsi="Arial" w:cs="Arial"/>
                <w:b/>
                <w:sz w:val="20"/>
                <w:szCs w:val="20"/>
              </w:rPr>
            </w:pPr>
          </w:p>
        </w:tc>
        <w:tc>
          <w:tcPr>
            <w:tcW w:w="3081" w:type="dxa"/>
            <w:shd w:val="clear" w:color="auto" w:fill="auto"/>
          </w:tcPr>
          <w:p w14:paraId="10CB7B65" w14:textId="77777777" w:rsidR="00762017" w:rsidRPr="00A052F7" w:rsidRDefault="00762017" w:rsidP="00A052F7">
            <w:pPr>
              <w:spacing w:after="0"/>
              <w:rPr>
                <w:rFonts w:ascii="Arial" w:hAnsi="Arial" w:cs="Arial"/>
                <w:b/>
                <w:sz w:val="20"/>
                <w:szCs w:val="20"/>
              </w:rPr>
            </w:pPr>
          </w:p>
        </w:tc>
      </w:tr>
    </w:tbl>
    <w:p w14:paraId="47CB0EA9" w14:textId="77777777" w:rsidR="00762017" w:rsidRDefault="00762017" w:rsidP="00C66B86">
      <w:pPr>
        <w:spacing w:after="0"/>
        <w:rPr>
          <w:rFonts w:ascii="Arial" w:hAnsi="Arial" w:cs="Arial"/>
          <w:b/>
          <w:sz w:val="20"/>
          <w:szCs w:val="20"/>
        </w:rPr>
      </w:pPr>
    </w:p>
    <w:p w14:paraId="53FE38D1" w14:textId="77777777" w:rsidR="00762017" w:rsidRDefault="00762017" w:rsidP="00C66B86">
      <w:pPr>
        <w:spacing w:after="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14:paraId="5AD69872" w14:textId="77777777" w:rsidR="00762017" w:rsidRDefault="00762017" w:rsidP="00C66B86">
      <w:pPr>
        <w:spacing w:after="0"/>
        <w:rPr>
          <w:rFonts w:ascii="Arial" w:hAnsi="Arial" w:cs="Arial"/>
          <w:b/>
          <w:sz w:val="20"/>
          <w:szCs w:val="20"/>
        </w:rPr>
      </w:pPr>
    </w:p>
    <w:p w14:paraId="75A3242E" w14:textId="77777777" w:rsidR="00762017" w:rsidRDefault="00762017" w:rsidP="005F6D21">
      <w:pPr>
        <w:spacing w:after="0"/>
        <w:rPr>
          <w:rFonts w:ascii="Arial" w:hAnsi="Arial" w:cs="Arial"/>
          <w:b/>
          <w:sz w:val="20"/>
          <w:szCs w:val="20"/>
        </w:rPr>
      </w:pPr>
      <w:r>
        <w:rPr>
          <w:rFonts w:ascii="Arial" w:hAnsi="Arial" w:cs="Arial"/>
          <w:b/>
          <w:sz w:val="20"/>
          <w:szCs w:val="20"/>
        </w:rPr>
        <w:t xml:space="preserve">Copies to:  </w:t>
      </w:r>
      <w:r>
        <w:rPr>
          <w:rFonts w:ascii="Arial" w:hAnsi="Arial" w:cs="Arial"/>
          <w:b/>
          <w:sz w:val="20"/>
          <w:szCs w:val="20"/>
        </w:rPr>
        <w:tab/>
      </w:r>
    </w:p>
    <w:p w14:paraId="0EAFDF97" w14:textId="77777777" w:rsidR="00762017" w:rsidRPr="005A7D84" w:rsidRDefault="00762017" w:rsidP="00C66B86">
      <w:pPr>
        <w:spacing w:after="0"/>
        <w:rPr>
          <w:rFonts w:ascii="Arial" w:hAnsi="Arial" w:cs="Arial"/>
          <w:b/>
          <w:sz w:val="20"/>
          <w:szCs w:val="20"/>
        </w:rPr>
      </w:pPr>
      <w:r>
        <w:rPr>
          <w:rFonts w:ascii="Arial" w:hAnsi="Arial" w:cs="Arial"/>
          <w:b/>
          <w:sz w:val="20"/>
          <w:szCs w:val="20"/>
        </w:rPr>
        <w:tab/>
      </w:r>
      <w:r>
        <w:rPr>
          <w:rFonts w:ascii="Arial" w:hAnsi="Arial" w:cs="Arial"/>
          <w:b/>
          <w:sz w:val="20"/>
          <w:szCs w:val="20"/>
        </w:rPr>
        <w:tab/>
      </w:r>
    </w:p>
    <w:p w14:paraId="0C216678" w14:textId="77777777" w:rsidR="00762017" w:rsidRDefault="00762017" w:rsidP="00C66B86">
      <w:pPr>
        <w:tabs>
          <w:tab w:val="left" w:pos="3119"/>
        </w:tabs>
        <w:rPr>
          <w:rFonts w:ascii="Arial" w:hAnsi="Arial" w:cs="Arial"/>
          <w:sz w:val="24"/>
          <w:szCs w:val="24"/>
        </w:rPr>
      </w:pPr>
      <w:r>
        <w:rPr>
          <w:rFonts w:ascii="Arial" w:hAnsi="Arial" w:cs="Arial"/>
          <w:b/>
          <w:sz w:val="24"/>
          <w:szCs w:val="24"/>
        </w:rPr>
        <w:tab/>
        <w:t xml:space="preserve"> </w:t>
      </w:r>
      <w:bookmarkEnd w:id="35"/>
    </w:p>
    <w:p w14:paraId="358A4344" w14:textId="7864CF6C" w:rsidR="00762017" w:rsidRDefault="00762017">
      <w:r>
        <w:br w:type="page"/>
      </w:r>
    </w:p>
    <w:p w14:paraId="4564F235" w14:textId="37B7ECA3" w:rsidR="00762017" w:rsidRDefault="00593827" w:rsidP="00AE1F93">
      <w:pPr>
        <w:pStyle w:val="Heading2"/>
      </w:pPr>
      <w:bookmarkStart w:id="36" w:name="_Toc147227692"/>
      <w:r>
        <w:lastRenderedPageBreak/>
        <w:t>Appendix 5</w:t>
      </w:r>
      <w:r w:rsidR="00912C1E">
        <w:t>: Pupil Assessment Profile – Secondary</w:t>
      </w:r>
      <w:bookmarkEnd w:id="36"/>
      <w:r w:rsidR="00912C1E">
        <w:t xml:space="preserve"> </w:t>
      </w:r>
    </w:p>
    <w:tbl>
      <w:tblPr>
        <w:tblW w:w="0" w:type="auto"/>
        <w:tblInd w:w="16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953"/>
      </w:tblGrid>
      <w:tr w:rsidR="00762017" w14:paraId="00E7DAEF" w14:textId="77777777" w:rsidTr="00D57F9E">
        <w:tc>
          <w:tcPr>
            <w:tcW w:w="5953" w:type="dxa"/>
            <w:shd w:val="clear" w:color="auto" w:fill="auto"/>
          </w:tcPr>
          <w:p w14:paraId="4CACB159" w14:textId="77777777" w:rsidR="00762017" w:rsidRPr="00D57F9E" w:rsidRDefault="00762017" w:rsidP="00D57F9E">
            <w:pPr>
              <w:pStyle w:val="Standard"/>
              <w:spacing w:after="0"/>
              <w:jc w:val="center"/>
              <w:rPr>
                <w:rFonts w:ascii="Arial" w:hAnsi="Arial" w:cs="Arial"/>
                <w:b/>
                <w:bCs/>
                <w:sz w:val="20"/>
                <w:szCs w:val="20"/>
              </w:rPr>
            </w:pPr>
          </w:p>
          <w:p w14:paraId="181C71DC" w14:textId="57351DA8" w:rsidR="00762017" w:rsidRPr="00D57F9E" w:rsidRDefault="00762017" w:rsidP="00D57F9E">
            <w:pPr>
              <w:pStyle w:val="Standard"/>
              <w:spacing w:after="0"/>
              <w:jc w:val="center"/>
              <w:rPr>
                <w:rFonts w:ascii="Arial" w:hAnsi="Arial" w:cs="Arial"/>
                <w:b/>
                <w:bCs/>
                <w:sz w:val="28"/>
                <w:szCs w:val="28"/>
              </w:rPr>
            </w:pPr>
            <w:r w:rsidRPr="00D57F9E">
              <w:rPr>
                <w:rFonts w:ascii="Arial" w:hAnsi="Arial" w:cs="Arial"/>
                <w:b/>
                <w:bCs/>
                <w:sz w:val="28"/>
                <w:szCs w:val="28"/>
              </w:rPr>
              <w:t xml:space="preserve">Pupil Assessment </w:t>
            </w:r>
            <w:r>
              <w:rPr>
                <w:rFonts w:ascii="Arial" w:hAnsi="Arial" w:cs="Arial"/>
                <w:b/>
                <w:bCs/>
                <w:sz w:val="28"/>
                <w:szCs w:val="28"/>
              </w:rPr>
              <w:t>Profile</w:t>
            </w:r>
            <w:r w:rsidR="00912C1E">
              <w:rPr>
                <w:rFonts w:ascii="Arial" w:hAnsi="Arial" w:cs="Arial"/>
                <w:b/>
                <w:bCs/>
                <w:sz w:val="28"/>
                <w:szCs w:val="28"/>
              </w:rPr>
              <w:t xml:space="preserve"> -</w:t>
            </w:r>
            <w:r w:rsidRPr="00D57F9E">
              <w:rPr>
                <w:rFonts w:ascii="Arial" w:hAnsi="Arial" w:cs="Arial"/>
                <w:b/>
                <w:bCs/>
                <w:sz w:val="28"/>
                <w:szCs w:val="28"/>
              </w:rPr>
              <w:t xml:space="preserve"> Secondary</w:t>
            </w:r>
          </w:p>
          <w:p w14:paraId="1648C630" w14:textId="77777777" w:rsidR="00762017" w:rsidRDefault="00762017"/>
        </w:tc>
      </w:tr>
    </w:tbl>
    <w:p w14:paraId="59C6BED7" w14:textId="77777777" w:rsidR="00762017" w:rsidRDefault="00762017"/>
    <w:p w14:paraId="38942AE7" w14:textId="77777777" w:rsidR="00762017" w:rsidRDefault="007620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348"/>
        <w:gridCol w:w="2751"/>
        <w:gridCol w:w="1660"/>
        <w:gridCol w:w="1455"/>
      </w:tblGrid>
      <w:tr w:rsidR="00762017" w14:paraId="3717E2A4" w14:textId="77777777" w:rsidTr="003249F5">
        <w:tc>
          <w:tcPr>
            <w:tcW w:w="1848" w:type="dxa"/>
            <w:shd w:val="clear" w:color="auto" w:fill="auto"/>
          </w:tcPr>
          <w:p w14:paraId="273EBB55" w14:textId="77777777" w:rsidR="00762017" w:rsidRPr="004A2666" w:rsidRDefault="00762017" w:rsidP="003249F5">
            <w:pPr>
              <w:pStyle w:val="Standard"/>
              <w:spacing w:after="0"/>
              <w:rPr>
                <w:b/>
              </w:rPr>
            </w:pPr>
            <w:r w:rsidRPr="004A2666">
              <w:rPr>
                <w:rFonts w:ascii="Arial" w:hAnsi="Arial" w:cs="Arial"/>
                <w:b/>
                <w:sz w:val="20"/>
                <w:szCs w:val="20"/>
              </w:rPr>
              <w:t>Pupil:</w:t>
            </w:r>
          </w:p>
        </w:tc>
        <w:tc>
          <w:tcPr>
            <w:tcW w:w="1379" w:type="dxa"/>
            <w:shd w:val="clear" w:color="auto" w:fill="auto"/>
          </w:tcPr>
          <w:p w14:paraId="2CA5766F" w14:textId="77777777" w:rsidR="00762017" w:rsidRPr="004A2666" w:rsidRDefault="00762017" w:rsidP="003249F5">
            <w:pPr>
              <w:pStyle w:val="Standard"/>
              <w:spacing w:after="0"/>
              <w:rPr>
                <w:b/>
              </w:rPr>
            </w:pPr>
            <w:r w:rsidRPr="004A2666">
              <w:rPr>
                <w:b/>
              </w:rPr>
              <w:t>Dob:</w:t>
            </w:r>
          </w:p>
        </w:tc>
        <w:tc>
          <w:tcPr>
            <w:tcW w:w="2835" w:type="dxa"/>
            <w:shd w:val="clear" w:color="auto" w:fill="auto"/>
          </w:tcPr>
          <w:p w14:paraId="62BD4FE5" w14:textId="77777777" w:rsidR="00762017" w:rsidRPr="004A2666" w:rsidRDefault="00762017" w:rsidP="003249F5">
            <w:pPr>
              <w:pStyle w:val="Standard"/>
              <w:spacing w:after="0"/>
              <w:rPr>
                <w:b/>
              </w:rPr>
            </w:pPr>
            <w:r w:rsidRPr="004A2666">
              <w:rPr>
                <w:b/>
              </w:rPr>
              <w:t>School:</w:t>
            </w:r>
          </w:p>
        </w:tc>
        <w:tc>
          <w:tcPr>
            <w:tcW w:w="1701" w:type="dxa"/>
            <w:shd w:val="clear" w:color="auto" w:fill="auto"/>
          </w:tcPr>
          <w:p w14:paraId="13AF00A6" w14:textId="77777777" w:rsidR="00762017" w:rsidRPr="004A2666" w:rsidRDefault="00762017" w:rsidP="003249F5">
            <w:pPr>
              <w:pStyle w:val="Standard"/>
              <w:spacing w:after="0"/>
              <w:rPr>
                <w:b/>
              </w:rPr>
            </w:pPr>
            <w:r w:rsidRPr="004A2666">
              <w:rPr>
                <w:b/>
              </w:rPr>
              <w:t>Class:</w:t>
            </w:r>
          </w:p>
        </w:tc>
        <w:tc>
          <w:tcPr>
            <w:tcW w:w="1479" w:type="dxa"/>
            <w:shd w:val="clear" w:color="auto" w:fill="auto"/>
          </w:tcPr>
          <w:p w14:paraId="3BB8AED5" w14:textId="77777777" w:rsidR="00762017" w:rsidRPr="004A2666" w:rsidRDefault="00762017" w:rsidP="003249F5">
            <w:pPr>
              <w:pStyle w:val="Standard"/>
              <w:spacing w:after="0"/>
              <w:rPr>
                <w:b/>
              </w:rPr>
            </w:pPr>
            <w:r w:rsidRPr="004A2666">
              <w:rPr>
                <w:b/>
              </w:rPr>
              <w:t>Date started:</w:t>
            </w:r>
          </w:p>
        </w:tc>
      </w:tr>
      <w:tr w:rsidR="00762017" w14:paraId="7AC9DE0D" w14:textId="77777777" w:rsidTr="003249F5">
        <w:tc>
          <w:tcPr>
            <w:tcW w:w="1848" w:type="dxa"/>
            <w:shd w:val="clear" w:color="auto" w:fill="auto"/>
          </w:tcPr>
          <w:p w14:paraId="2A5E8F70" w14:textId="77777777" w:rsidR="00762017" w:rsidRDefault="00762017" w:rsidP="003249F5">
            <w:pPr>
              <w:pStyle w:val="Standard"/>
              <w:spacing w:after="0"/>
            </w:pPr>
          </w:p>
        </w:tc>
        <w:tc>
          <w:tcPr>
            <w:tcW w:w="1379" w:type="dxa"/>
            <w:shd w:val="clear" w:color="auto" w:fill="auto"/>
          </w:tcPr>
          <w:p w14:paraId="08B177B5" w14:textId="77777777" w:rsidR="00762017" w:rsidRDefault="00762017" w:rsidP="003249F5">
            <w:pPr>
              <w:pStyle w:val="Standard"/>
              <w:spacing w:after="0"/>
            </w:pPr>
          </w:p>
        </w:tc>
        <w:tc>
          <w:tcPr>
            <w:tcW w:w="2835" w:type="dxa"/>
            <w:shd w:val="clear" w:color="auto" w:fill="auto"/>
          </w:tcPr>
          <w:p w14:paraId="1B4A2130" w14:textId="77777777" w:rsidR="00762017" w:rsidRDefault="00762017" w:rsidP="003249F5">
            <w:pPr>
              <w:pStyle w:val="Standard"/>
              <w:spacing w:after="0"/>
            </w:pPr>
          </w:p>
        </w:tc>
        <w:tc>
          <w:tcPr>
            <w:tcW w:w="1701" w:type="dxa"/>
            <w:shd w:val="clear" w:color="auto" w:fill="auto"/>
          </w:tcPr>
          <w:p w14:paraId="05E7FE64" w14:textId="77777777" w:rsidR="00762017" w:rsidRDefault="00762017" w:rsidP="003249F5">
            <w:pPr>
              <w:pStyle w:val="Standard"/>
              <w:spacing w:after="0"/>
            </w:pPr>
          </w:p>
        </w:tc>
        <w:tc>
          <w:tcPr>
            <w:tcW w:w="1479" w:type="dxa"/>
            <w:shd w:val="clear" w:color="auto" w:fill="auto"/>
          </w:tcPr>
          <w:p w14:paraId="3016EE8A" w14:textId="77777777" w:rsidR="00762017" w:rsidRDefault="00762017" w:rsidP="003249F5">
            <w:pPr>
              <w:pStyle w:val="Standard"/>
              <w:spacing w:after="0"/>
            </w:pPr>
          </w:p>
        </w:tc>
      </w:tr>
    </w:tbl>
    <w:p w14:paraId="2D588239" w14:textId="77777777" w:rsidR="00762017" w:rsidRDefault="00762017" w:rsidP="00FE21C4">
      <w:pPr>
        <w:pStyle w:val="Standard"/>
        <w:spacing w:after="0"/>
      </w:pPr>
    </w:p>
    <w:p w14:paraId="378894F5" w14:textId="77777777" w:rsidR="00762017" w:rsidRPr="00A44F99" w:rsidRDefault="00762017">
      <w:pPr>
        <w:pStyle w:val="Standard"/>
        <w:spacing w:after="0"/>
        <w:jc w:val="center"/>
        <w:rPr>
          <w:rFonts w:ascii="Arial" w:hAnsi="Arial" w:cs="Arial"/>
          <w:b/>
          <w:bCs/>
          <w:sz w:val="24"/>
          <w:szCs w:val="24"/>
        </w:rPr>
      </w:pPr>
    </w:p>
    <w:p w14:paraId="0DC74317" w14:textId="77777777" w:rsidR="00762017" w:rsidRDefault="00762017" w:rsidP="00A44F99">
      <w:pPr>
        <w:pStyle w:val="Standard"/>
        <w:pBdr>
          <w:top w:val="threeDEngrave" w:sz="24" w:space="0" w:color="auto"/>
          <w:left w:val="threeDEngrave" w:sz="24" w:space="4" w:color="auto"/>
          <w:bottom w:val="threeDEmboss" w:sz="24" w:space="1" w:color="auto"/>
          <w:right w:val="threeDEmboss" w:sz="24" w:space="4" w:color="auto"/>
        </w:pBdr>
        <w:spacing w:after="0"/>
        <w:rPr>
          <w:rFonts w:ascii="Arial" w:hAnsi="Arial" w:cs="Arial"/>
          <w:sz w:val="20"/>
          <w:szCs w:val="20"/>
        </w:rPr>
      </w:pPr>
    </w:p>
    <w:p w14:paraId="306572CB" w14:textId="77777777" w:rsidR="00762017" w:rsidRDefault="00762017" w:rsidP="00A44F99">
      <w:pPr>
        <w:pStyle w:val="Standard"/>
        <w:pBdr>
          <w:top w:val="threeDEngrave" w:sz="24" w:space="0" w:color="auto"/>
          <w:left w:val="threeDEngrave" w:sz="24" w:space="4" w:color="auto"/>
          <w:bottom w:val="threeDEmboss" w:sz="24" w:space="1" w:color="auto"/>
          <w:right w:val="threeDEmboss" w:sz="24" w:space="4" w:color="auto"/>
        </w:pBdr>
        <w:spacing w:after="0"/>
        <w:rPr>
          <w:rFonts w:ascii="Arial" w:hAnsi="Arial" w:cs="Arial"/>
          <w:sz w:val="20"/>
          <w:szCs w:val="20"/>
        </w:rPr>
      </w:pPr>
      <w:r w:rsidRPr="00A44F99">
        <w:rPr>
          <w:rFonts w:ascii="Arial" w:hAnsi="Arial" w:cs="Arial"/>
          <w:sz w:val="20"/>
          <w:szCs w:val="20"/>
        </w:rPr>
        <w:t>The assessment of dyslexia at the secondary stage requires the triangulation of several different pieces of information about a young person’s literacy skills</w:t>
      </w:r>
      <w:r>
        <w:rPr>
          <w:rFonts w:ascii="Arial" w:hAnsi="Arial" w:cs="Arial"/>
          <w:sz w:val="20"/>
          <w:szCs w:val="20"/>
        </w:rPr>
        <w:t xml:space="preserve">. These will be </w:t>
      </w:r>
      <w:r w:rsidRPr="00A44F99">
        <w:rPr>
          <w:rFonts w:ascii="Arial" w:hAnsi="Arial" w:cs="Arial"/>
          <w:sz w:val="20"/>
          <w:szCs w:val="20"/>
        </w:rPr>
        <w:t xml:space="preserve">gathered from a range of different sources. No one assessment test or source of information </w:t>
      </w:r>
      <w:r w:rsidRPr="00A44F99">
        <w:rPr>
          <w:rFonts w:ascii="Arial" w:hAnsi="Arial" w:cs="Arial"/>
          <w:i/>
          <w:iCs/>
          <w:sz w:val="20"/>
          <w:szCs w:val="20"/>
          <w:u w:val="single"/>
        </w:rPr>
        <w:t xml:space="preserve">by </w:t>
      </w:r>
      <w:r w:rsidRPr="00A44F99">
        <w:rPr>
          <w:rFonts w:ascii="Arial" w:hAnsi="Arial" w:cs="Arial"/>
          <w:i/>
          <w:iCs/>
          <w:sz w:val="20"/>
          <w:szCs w:val="20"/>
        </w:rPr>
        <w:t>itself</w:t>
      </w:r>
      <w:r w:rsidRPr="00A44F99">
        <w:rPr>
          <w:rFonts w:ascii="Arial" w:hAnsi="Arial" w:cs="Arial"/>
          <w:sz w:val="20"/>
          <w:szCs w:val="20"/>
        </w:rPr>
        <w:t xml:space="preserve"> can provide </w:t>
      </w:r>
      <w:proofErr w:type="gramStart"/>
      <w:r w:rsidRPr="00A44F99">
        <w:rPr>
          <w:rFonts w:ascii="Arial" w:hAnsi="Arial" w:cs="Arial"/>
          <w:sz w:val="20"/>
          <w:szCs w:val="20"/>
        </w:rPr>
        <w:t>any  meaningful</w:t>
      </w:r>
      <w:proofErr w:type="gramEnd"/>
      <w:r w:rsidRPr="00A44F99">
        <w:rPr>
          <w:rFonts w:ascii="Arial" w:hAnsi="Arial" w:cs="Arial"/>
          <w:sz w:val="20"/>
          <w:szCs w:val="20"/>
        </w:rPr>
        <w:t xml:space="preserve"> </w:t>
      </w:r>
      <w:r>
        <w:rPr>
          <w:rFonts w:ascii="Arial" w:hAnsi="Arial" w:cs="Arial"/>
          <w:sz w:val="20"/>
          <w:szCs w:val="20"/>
        </w:rPr>
        <w:t>assessment conclusion</w:t>
      </w:r>
      <w:r w:rsidRPr="00A44F99">
        <w:rPr>
          <w:rFonts w:ascii="Arial" w:hAnsi="Arial" w:cs="Arial"/>
          <w:sz w:val="20"/>
          <w:szCs w:val="20"/>
        </w:rPr>
        <w:t>.</w:t>
      </w:r>
    </w:p>
    <w:p w14:paraId="3EF19A61" w14:textId="77777777" w:rsidR="00762017" w:rsidRDefault="00762017" w:rsidP="00A44F99">
      <w:pPr>
        <w:pStyle w:val="Standard"/>
        <w:pBdr>
          <w:top w:val="threeDEngrave" w:sz="24" w:space="0" w:color="auto"/>
          <w:left w:val="threeDEngrave" w:sz="24" w:space="4" w:color="auto"/>
          <w:bottom w:val="threeDEmboss" w:sz="24" w:space="1" w:color="auto"/>
          <w:right w:val="threeDEmboss" w:sz="24" w:space="4" w:color="auto"/>
        </w:pBdr>
        <w:spacing w:after="0"/>
        <w:rPr>
          <w:rFonts w:ascii="Arial" w:hAnsi="Arial" w:cs="Arial"/>
          <w:sz w:val="20"/>
          <w:szCs w:val="20"/>
        </w:rPr>
      </w:pPr>
    </w:p>
    <w:p w14:paraId="55BC63C3" w14:textId="77777777" w:rsidR="00762017" w:rsidRDefault="00762017" w:rsidP="00A44F99">
      <w:pPr>
        <w:pStyle w:val="Standard"/>
        <w:pBdr>
          <w:top w:val="threeDEngrave" w:sz="24" w:space="0" w:color="auto"/>
          <w:left w:val="threeDEngrave" w:sz="24" w:space="4" w:color="auto"/>
          <w:bottom w:val="threeDEmboss" w:sz="24" w:space="1" w:color="auto"/>
          <w:right w:val="threeDEmboss" w:sz="24" w:space="4" w:color="auto"/>
        </w:pBdr>
        <w:spacing w:after="0"/>
        <w:rPr>
          <w:rFonts w:ascii="Arial" w:hAnsi="Arial" w:cs="Arial"/>
          <w:sz w:val="20"/>
          <w:szCs w:val="20"/>
        </w:rPr>
      </w:pPr>
      <w:r>
        <w:rPr>
          <w:rFonts w:ascii="Arial" w:hAnsi="Arial" w:cs="Arial"/>
          <w:sz w:val="20"/>
          <w:szCs w:val="20"/>
        </w:rPr>
        <w:t>This document is intended to be a working document in progress. The Guidance Notes provide information to support the gathering of information and analysis.</w:t>
      </w:r>
    </w:p>
    <w:p w14:paraId="374C1897" w14:textId="77777777" w:rsidR="00762017" w:rsidRPr="00A44F99" w:rsidRDefault="00762017" w:rsidP="00A44F99">
      <w:pPr>
        <w:pStyle w:val="Standard"/>
        <w:pBdr>
          <w:top w:val="threeDEngrave" w:sz="24" w:space="0" w:color="auto"/>
          <w:left w:val="threeDEngrave" w:sz="24" w:space="4" w:color="auto"/>
          <w:bottom w:val="threeDEmboss" w:sz="24" w:space="1" w:color="auto"/>
          <w:right w:val="threeDEmboss" w:sz="24" w:space="4" w:color="auto"/>
        </w:pBdr>
        <w:spacing w:after="0"/>
        <w:rPr>
          <w:rFonts w:ascii="Arial" w:hAnsi="Arial" w:cs="Arial"/>
          <w:sz w:val="20"/>
          <w:szCs w:val="20"/>
        </w:rPr>
      </w:pPr>
    </w:p>
    <w:p w14:paraId="7D583025" w14:textId="77777777" w:rsidR="00762017" w:rsidRDefault="00762017" w:rsidP="00E85E7D">
      <w:pPr>
        <w:pStyle w:val="Standard"/>
        <w:spacing w:after="0"/>
      </w:pPr>
    </w:p>
    <w:p w14:paraId="3B3BECBC" w14:textId="77777777" w:rsidR="00762017" w:rsidRDefault="00762017" w:rsidP="00FE21C4">
      <w:pPr>
        <w:pStyle w:val="Standard"/>
        <w:spacing w:after="0"/>
        <w:jc w:val="center"/>
        <w:rPr>
          <w:rFonts w:ascii="Arial" w:hAnsi="Arial" w:cs="Arial"/>
          <w:b/>
          <w:bCs/>
        </w:rPr>
      </w:pPr>
    </w:p>
    <w:p w14:paraId="04F5B45A" w14:textId="77777777" w:rsidR="00762017" w:rsidRPr="00FE21C4" w:rsidRDefault="00762017" w:rsidP="00FE21C4">
      <w:pPr>
        <w:pStyle w:val="Standard"/>
        <w:spacing w:after="0"/>
        <w:jc w:val="center"/>
        <w:rPr>
          <w:rFonts w:ascii="Arial" w:hAnsi="Arial" w:cs="Arial"/>
          <w:b/>
          <w:bCs/>
        </w:rPr>
      </w:pPr>
      <w:r w:rsidRPr="00FE21C4">
        <w:rPr>
          <w:rFonts w:ascii="Arial" w:hAnsi="Arial" w:cs="Arial"/>
          <w:b/>
          <w:bCs/>
        </w:rPr>
        <w:t>SECTION 1</w:t>
      </w:r>
    </w:p>
    <w:p w14:paraId="6114A22E" w14:textId="77777777" w:rsidR="00762017" w:rsidRDefault="00762017" w:rsidP="00E85E7D">
      <w:pPr>
        <w:pStyle w:val="Standard"/>
        <w:spacing w:after="0"/>
      </w:pPr>
    </w:p>
    <w:p w14:paraId="6F9EB578" w14:textId="77777777" w:rsidR="00762017" w:rsidRDefault="00762017" w:rsidP="00FE21C4">
      <w:pPr>
        <w:pStyle w:val="Standard"/>
        <w:spacing w:after="0"/>
      </w:pPr>
      <w:r>
        <w:rPr>
          <w:rFonts w:ascii="Arial" w:hAnsi="Arial" w:cs="Arial"/>
          <w:b/>
          <w:sz w:val="20"/>
          <w:szCs w:val="20"/>
        </w:rPr>
        <w:t>BACKGROUND INFORMATION</w:t>
      </w:r>
    </w:p>
    <w:p w14:paraId="36A4B8FA" w14:textId="77777777" w:rsidR="00762017" w:rsidRDefault="00762017" w:rsidP="00E85E7D">
      <w:pPr>
        <w:pStyle w:val="Standard"/>
        <w:spacing w:after="0"/>
      </w:pPr>
    </w:p>
    <w:tbl>
      <w:tblPr>
        <w:tblW w:w="9230" w:type="dxa"/>
        <w:tblInd w:w="-86" w:type="dxa"/>
        <w:tblLayout w:type="fixed"/>
        <w:tblCellMar>
          <w:left w:w="10" w:type="dxa"/>
          <w:right w:w="10" w:type="dxa"/>
        </w:tblCellMar>
        <w:tblLook w:val="0000" w:firstRow="0" w:lastRow="0" w:firstColumn="0" w:lastColumn="0" w:noHBand="0" w:noVBand="0"/>
      </w:tblPr>
      <w:tblGrid>
        <w:gridCol w:w="3643"/>
        <w:gridCol w:w="5587"/>
      </w:tblGrid>
      <w:tr w:rsidR="00762017" w14:paraId="523D9D6D" w14:textId="77777777" w:rsidTr="00611B22">
        <w:trPr>
          <w:trHeight w:val="70"/>
        </w:trPr>
        <w:tc>
          <w:tcPr>
            <w:tcW w:w="3643" w:type="dxa"/>
            <w:tcBorders>
              <w:bottom w:val="single" w:sz="4" w:space="0" w:color="000001"/>
              <w:right w:val="single" w:sz="4" w:space="0" w:color="000001"/>
            </w:tcBorders>
            <w:shd w:val="clear" w:color="auto" w:fill="auto"/>
            <w:tcMar>
              <w:top w:w="0" w:type="dxa"/>
              <w:left w:w="108" w:type="dxa"/>
              <w:bottom w:w="0" w:type="dxa"/>
              <w:right w:w="108" w:type="dxa"/>
            </w:tcMar>
          </w:tcPr>
          <w:p w14:paraId="68591660" w14:textId="77777777" w:rsidR="00762017" w:rsidRPr="00816516" w:rsidRDefault="00762017" w:rsidP="00A11559">
            <w:pPr>
              <w:pStyle w:val="Standard"/>
              <w:spacing w:after="0" w:line="240" w:lineRule="auto"/>
              <w:rPr>
                <w:rFonts w:ascii="Arial" w:hAnsi="Arial" w:cs="Arial"/>
                <w:b/>
                <w:sz w:val="20"/>
                <w:szCs w:val="20"/>
              </w:rPr>
            </w:pPr>
          </w:p>
        </w:tc>
        <w:tc>
          <w:tcPr>
            <w:tcW w:w="55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BC4C9F" w14:textId="77777777" w:rsidR="00762017" w:rsidRDefault="00762017">
            <w:pPr>
              <w:pStyle w:val="Standard"/>
              <w:spacing w:after="0" w:line="240" w:lineRule="auto"/>
              <w:jc w:val="center"/>
            </w:pPr>
            <w:r>
              <w:rPr>
                <w:rFonts w:ascii="Arial" w:hAnsi="Arial" w:cs="Arial"/>
                <w:b/>
                <w:sz w:val="20"/>
                <w:szCs w:val="20"/>
              </w:rPr>
              <w:t>Points of Note (as applicable)</w:t>
            </w:r>
          </w:p>
          <w:p w14:paraId="1ED4513F" w14:textId="77777777" w:rsidR="00762017" w:rsidRDefault="00762017">
            <w:pPr>
              <w:pStyle w:val="Standard"/>
              <w:spacing w:after="0" w:line="240" w:lineRule="auto"/>
              <w:rPr>
                <w:rFonts w:ascii="Arial" w:hAnsi="Arial" w:cs="Arial"/>
                <w:sz w:val="20"/>
                <w:szCs w:val="20"/>
              </w:rPr>
            </w:pPr>
          </w:p>
        </w:tc>
      </w:tr>
      <w:tr w:rsidR="00762017" w14:paraId="29A4C7E9" w14:textId="77777777" w:rsidTr="00816516">
        <w:trPr>
          <w:trHeight w:val="70"/>
        </w:trPr>
        <w:tc>
          <w:tcPr>
            <w:tcW w:w="3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CD39A3" w14:textId="77777777" w:rsidR="00762017" w:rsidRDefault="00762017" w:rsidP="00A11559">
            <w:pPr>
              <w:pStyle w:val="Standard"/>
              <w:spacing w:after="0" w:line="240" w:lineRule="auto"/>
              <w:rPr>
                <w:rFonts w:ascii="Arial" w:hAnsi="Arial" w:cs="Arial"/>
                <w:b/>
                <w:sz w:val="20"/>
                <w:szCs w:val="20"/>
              </w:rPr>
            </w:pPr>
            <w:r>
              <w:rPr>
                <w:rFonts w:ascii="Arial" w:hAnsi="Arial" w:cs="Arial"/>
                <w:b/>
                <w:sz w:val="20"/>
                <w:szCs w:val="20"/>
              </w:rPr>
              <w:t>Where the concerns came from</w:t>
            </w:r>
          </w:p>
          <w:p w14:paraId="7C28F049" w14:textId="77777777" w:rsidR="00762017" w:rsidRDefault="00762017" w:rsidP="00A11559">
            <w:pPr>
              <w:pStyle w:val="Standard"/>
              <w:spacing w:after="0" w:line="240" w:lineRule="auto"/>
              <w:rPr>
                <w:rFonts w:ascii="Arial" w:hAnsi="Arial" w:cs="Arial"/>
                <w:b/>
                <w:sz w:val="20"/>
                <w:szCs w:val="20"/>
              </w:rPr>
            </w:pPr>
          </w:p>
          <w:p w14:paraId="49972B10" w14:textId="77777777" w:rsidR="00762017" w:rsidRDefault="00762017" w:rsidP="00A11559">
            <w:pPr>
              <w:pStyle w:val="Standard"/>
              <w:spacing w:after="0" w:line="240" w:lineRule="auto"/>
              <w:rPr>
                <w:rFonts w:ascii="Arial" w:hAnsi="Arial" w:cs="Arial"/>
                <w:b/>
                <w:sz w:val="20"/>
                <w:szCs w:val="20"/>
              </w:rPr>
            </w:pPr>
          </w:p>
        </w:tc>
        <w:tc>
          <w:tcPr>
            <w:tcW w:w="55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5BD91B" w14:textId="77777777" w:rsidR="00762017" w:rsidRDefault="00762017">
            <w:pPr>
              <w:pStyle w:val="Standard"/>
              <w:spacing w:after="0" w:line="240" w:lineRule="auto"/>
              <w:jc w:val="center"/>
              <w:rPr>
                <w:rFonts w:ascii="Arial" w:hAnsi="Arial" w:cs="Arial"/>
                <w:b/>
                <w:sz w:val="20"/>
                <w:szCs w:val="20"/>
              </w:rPr>
            </w:pPr>
          </w:p>
        </w:tc>
      </w:tr>
      <w:tr w:rsidR="00762017" w14:paraId="7576EB1F" w14:textId="77777777" w:rsidTr="000B358A">
        <w:trPr>
          <w:trHeight w:val="764"/>
        </w:trPr>
        <w:tc>
          <w:tcPr>
            <w:tcW w:w="3643" w:type="dxa"/>
            <w:tcBorders>
              <w:top w:val="single" w:sz="4" w:space="0" w:color="000001"/>
              <w:left w:val="single" w:sz="4" w:space="0" w:color="000001"/>
              <w:bottom w:val="single" w:sz="4" w:space="0" w:color="000000"/>
              <w:right w:val="single" w:sz="4" w:space="0" w:color="000001"/>
            </w:tcBorders>
            <w:shd w:val="clear" w:color="auto" w:fill="auto"/>
            <w:tcMar>
              <w:top w:w="0" w:type="dxa"/>
              <w:left w:w="108" w:type="dxa"/>
              <w:bottom w:w="0" w:type="dxa"/>
              <w:right w:w="108" w:type="dxa"/>
            </w:tcMar>
          </w:tcPr>
          <w:p w14:paraId="31960D16" w14:textId="77777777" w:rsidR="00762017" w:rsidRPr="00A11559" w:rsidRDefault="00762017">
            <w:pPr>
              <w:pStyle w:val="Standard"/>
              <w:spacing w:after="0" w:line="240" w:lineRule="auto"/>
              <w:rPr>
                <w:b/>
              </w:rPr>
            </w:pPr>
            <w:r>
              <w:rPr>
                <w:b/>
              </w:rPr>
              <w:t>Information from Primary School</w:t>
            </w:r>
            <w:r w:rsidRPr="00A11559">
              <w:rPr>
                <w:b/>
              </w:rPr>
              <w:t xml:space="preserve"> </w:t>
            </w:r>
          </w:p>
          <w:p w14:paraId="6480DDDB" w14:textId="77777777" w:rsidR="00762017" w:rsidRPr="00816516" w:rsidRDefault="00762017" w:rsidP="00AE1F93">
            <w:pPr>
              <w:pStyle w:val="Standard"/>
              <w:rPr>
                <w:rFonts w:ascii="Arial" w:hAnsi="Arial" w:cs="Arial"/>
                <w:sz w:val="20"/>
                <w:szCs w:val="20"/>
              </w:rPr>
            </w:pPr>
            <w:r>
              <w:rPr>
                <w:rFonts w:ascii="Arial" w:hAnsi="Arial" w:cs="Arial"/>
                <w:sz w:val="20"/>
                <w:szCs w:val="20"/>
              </w:rPr>
              <w:t>Literacy difficulties noted / support                  provided</w:t>
            </w:r>
          </w:p>
        </w:tc>
        <w:tc>
          <w:tcPr>
            <w:tcW w:w="5587" w:type="dxa"/>
            <w:tcBorders>
              <w:top w:val="single" w:sz="4" w:space="0" w:color="000001"/>
              <w:left w:val="single" w:sz="4" w:space="0" w:color="000001"/>
              <w:bottom w:val="single" w:sz="4" w:space="0" w:color="000000"/>
              <w:right w:val="single" w:sz="4" w:space="0" w:color="000001"/>
            </w:tcBorders>
            <w:shd w:val="clear" w:color="auto" w:fill="auto"/>
            <w:tcMar>
              <w:top w:w="0" w:type="dxa"/>
              <w:left w:w="108" w:type="dxa"/>
              <w:bottom w:w="0" w:type="dxa"/>
              <w:right w:w="108" w:type="dxa"/>
            </w:tcMar>
          </w:tcPr>
          <w:p w14:paraId="3ECC04BB" w14:textId="77777777" w:rsidR="00762017" w:rsidRDefault="00762017">
            <w:pPr>
              <w:pStyle w:val="Standard"/>
              <w:spacing w:after="0" w:line="240" w:lineRule="auto"/>
              <w:rPr>
                <w:rFonts w:ascii="Arial" w:hAnsi="Arial" w:cs="Arial"/>
                <w:sz w:val="20"/>
                <w:szCs w:val="20"/>
              </w:rPr>
            </w:pPr>
          </w:p>
          <w:p w14:paraId="33DE6289" w14:textId="77777777" w:rsidR="00762017" w:rsidRDefault="00762017">
            <w:pPr>
              <w:pStyle w:val="Standard"/>
              <w:spacing w:after="0" w:line="240" w:lineRule="auto"/>
              <w:rPr>
                <w:rFonts w:ascii="Arial" w:hAnsi="Arial" w:cs="Arial"/>
                <w:sz w:val="20"/>
                <w:szCs w:val="20"/>
              </w:rPr>
            </w:pPr>
          </w:p>
        </w:tc>
      </w:tr>
      <w:tr w:rsidR="00762017" w14:paraId="7216D8DA" w14:textId="77777777" w:rsidTr="000B358A">
        <w:trPr>
          <w:trHeight w:val="522"/>
        </w:trPr>
        <w:tc>
          <w:tcPr>
            <w:tcW w:w="3643" w:type="dxa"/>
            <w:tcBorders>
              <w:top w:val="single" w:sz="4" w:space="0" w:color="000000"/>
              <w:left w:val="single" w:sz="4" w:space="0" w:color="000001"/>
              <w:bottom w:val="single" w:sz="4" w:space="0" w:color="000000"/>
              <w:right w:val="single" w:sz="4" w:space="0" w:color="000001"/>
            </w:tcBorders>
            <w:shd w:val="clear" w:color="auto" w:fill="auto"/>
            <w:tcMar>
              <w:top w:w="0" w:type="dxa"/>
              <w:left w:w="108" w:type="dxa"/>
              <w:bottom w:w="0" w:type="dxa"/>
              <w:right w:w="108" w:type="dxa"/>
            </w:tcMar>
          </w:tcPr>
          <w:p w14:paraId="6E26FDCB" w14:textId="77777777" w:rsidR="00762017" w:rsidRDefault="00762017" w:rsidP="00816516">
            <w:pPr>
              <w:pStyle w:val="Standard"/>
              <w:rPr>
                <w:rFonts w:ascii="Arial" w:hAnsi="Arial" w:cs="Arial"/>
                <w:sz w:val="20"/>
                <w:szCs w:val="20"/>
              </w:rPr>
            </w:pPr>
            <w:r w:rsidRPr="004E27A8">
              <w:rPr>
                <w:rFonts w:ascii="Arial" w:hAnsi="Arial" w:cs="Arial"/>
                <w:b/>
                <w:bCs/>
                <w:sz w:val="20"/>
                <w:szCs w:val="20"/>
              </w:rPr>
              <w:t>Primary education history</w:t>
            </w:r>
            <w:r>
              <w:rPr>
                <w:rFonts w:ascii="Arial" w:hAnsi="Arial" w:cs="Arial"/>
                <w:sz w:val="20"/>
                <w:szCs w:val="20"/>
              </w:rPr>
              <w:t>: Note if any disruption to education including issues such as attendance, timekeeping, changes of school.</w:t>
            </w:r>
          </w:p>
        </w:tc>
        <w:tc>
          <w:tcPr>
            <w:tcW w:w="5587" w:type="dxa"/>
            <w:tcBorders>
              <w:top w:val="single" w:sz="4" w:space="0" w:color="000000"/>
              <w:left w:val="single" w:sz="4" w:space="0" w:color="000001"/>
              <w:bottom w:val="single" w:sz="4" w:space="0" w:color="000000"/>
              <w:right w:val="single" w:sz="4" w:space="0" w:color="000001"/>
            </w:tcBorders>
            <w:shd w:val="clear" w:color="auto" w:fill="auto"/>
            <w:tcMar>
              <w:top w:w="0" w:type="dxa"/>
              <w:left w:w="108" w:type="dxa"/>
              <w:bottom w:w="0" w:type="dxa"/>
              <w:right w:w="108" w:type="dxa"/>
            </w:tcMar>
          </w:tcPr>
          <w:p w14:paraId="68E3468F" w14:textId="77777777" w:rsidR="00762017" w:rsidRDefault="00762017">
            <w:pPr>
              <w:pStyle w:val="Standard"/>
              <w:rPr>
                <w:rFonts w:ascii="Arial" w:hAnsi="Arial" w:cs="Arial"/>
                <w:sz w:val="20"/>
                <w:szCs w:val="20"/>
              </w:rPr>
            </w:pPr>
          </w:p>
        </w:tc>
      </w:tr>
      <w:tr w:rsidR="00762017" w14:paraId="23AAF742" w14:textId="77777777" w:rsidTr="00AE1F93">
        <w:trPr>
          <w:trHeight w:val="583"/>
        </w:trPr>
        <w:tc>
          <w:tcPr>
            <w:tcW w:w="3643" w:type="dxa"/>
            <w:tcBorders>
              <w:top w:val="single" w:sz="4" w:space="0" w:color="000000"/>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8A1B87" w14:textId="77777777" w:rsidR="00762017" w:rsidRPr="004E27A8" w:rsidRDefault="00762017" w:rsidP="00736D30">
            <w:pPr>
              <w:pStyle w:val="Standard"/>
              <w:spacing w:after="0" w:line="240" w:lineRule="auto"/>
              <w:rPr>
                <w:b/>
                <w:bCs/>
              </w:rPr>
            </w:pPr>
            <w:r w:rsidRPr="004E27A8">
              <w:rPr>
                <w:rFonts w:ascii="Arial" w:hAnsi="Arial" w:cs="Arial"/>
                <w:b/>
                <w:bCs/>
                <w:sz w:val="20"/>
                <w:szCs w:val="20"/>
              </w:rPr>
              <w:t>Vision/ hearing/medical issues</w:t>
            </w:r>
          </w:p>
        </w:tc>
        <w:tc>
          <w:tcPr>
            <w:tcW w:w="5587" w:type="dxa"/>
            <w:tcBorders>
              <w:top w:val="single" w:sz="4" w:space="0" w:color="000000"/>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A4EFF74" w14:textId="77777777" w:rsidR="00762017" w:rsidRDefault="00762017">
            <w:pPr>
              <w:pStyle w:val="Standard"/>
              <w:rPr>
                <w:rFonts w:ascii="Arial" w:hAnsi="Arial" w:cs="Arial"/>
                <w:sz w:val="20"/>
                <w:szCs w:val="20"/>
              </w:rPr>
            </w:pPr>
          </w:p>
        </w:tc>
      </w:tr>
      <w:tr w:rsidR="00762017" w14:paraId="3799CEF4" w14:textId="77777777" w:rsidTr="000B358A">
        <w:tc>
          <w:tcPr>
            <w:tcW w:w="3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DC6AF4" w14:textId="77777777" w:rsidR="00762017" w:rsidRPr="004E27A8" w:rsidRDefault="00762017" w:rsidP="004E27A8">
            <w:pPr>
              <w:pStyle w:val="Standard"/>
              <w:spacing w:after="0" w:line="240" w:lineRule="auto"/>
              <w:rPr>
                <w:rFonts w:ascii="Arial" w:hAnsi="Arial" w:cs="Arial"/>
                <w:b/>
                <w:sz w:val="20"/>
                <w:szCs w:val="20"/>
              </w:rPr>
            </w:pPr>
            <w:r w:rsidRPr="004E27A8">
              <w:rPr>
                <w:rFonts w:ascii="Arial" w:hAnsi="Arial" w:cs="Arial"/>
                <w:b/>
                <w:sz w:val="20"/>
                <w:szCs w:val="20"/>
              </w:rPr>
              <w:t>Speech and Language issues</w:t>
            </w:r>
          </w:p>
          <w:p w14:paraId="52FFF386" w14:textId="77777777" w:rsidR="00762017" w:rsidRPr="004E27A8" w:rsidRDefault="00762017" w:rsidP="004E27A8">
            <w:pPr>
              <w:pStyle w:val="Standard"/>
              <w:spacing w:after="0" w:line="240" w:lineRule="auto"/>
              <w:rPr>
                <w:bCs/>
              </w:rPr>
            </w:pPr>
          </w:p>
        </w:tc>
        <w:tc>
          <w:tcPr>
            <w:tcW w:w="55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2E3046" w14:textId="77777777" w:rsidR="00762017" w:rsidRDefault="00762017">
            <w:pPr>
              <w:pStyle w:val="Standard"/>
              <w:spacing w:after="0" w:line="240" w:lineRule="auto"/>
              <w:rPr>
                <w:rFonts w:ascii="Arial" w:hAnsi="Arial" w:cs="Arial"/>
                <w:sz w:val="20"/>
                <w:szCs w:val="20"/>
              </w:rPr>
            </w:pPr>
          </w:p>
          <w:p w14:paraId="46FECA0A" w14:textId="77777777" w:rsidR="00762017" w:rsidRDefault="00762017">
            <w:pPr>
              <w:pStyle w:val="Standard"/>
              <w:spacing w:after="0" w:line="240" w:lineRule="auto"/>
              <w:rPr>
                <w:rFonts w:ascii="Arial" w:hAnsi="Arial" w:cs="Arial"/>
                <w:sz w:val="20"/>
                <w:szCs w:val="20"/>
              </w:rPr>
            </w:pPr>
          </w:p>
        </w:tc>
      </w:tr>
      <w:tr w:rsidR="00762017" w14:paraId="697553B2" w14:textId="77777777" w:rsidTr="000B358A">
        <w:tc>
          <w:tcPr>
            <w:tcW w:w="3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2A54102" w14:textId="77777777" w:rsidR="00762017" w:rsidRPr="004E27A8" w:rsidRDefault="00762017" w:rsidP="004E27A8">
            <w:pPr>
              <w:pStyle w:val="Standard"/>
              <w:spacing w:after="0" w:line="240" w:lineRule="auto"/>
              <w:rPr>
                <w:rFonts w:ascii="Arial" w:hAnsi="Arial" w:cs="Arial"/>
                <w:b/>
                <w:sz w:val="20"/>
                <w:szCs w:val="20"/>
              </w:rPr>
            </w:pPr>
            <w:r>
              <w:rPr>
                <w:rFonts w:ascii="Arial" w:hAnsi="Arial" w:cs="Arial"/>
                <w:b/>
                <w:sz w:val="20"/>
                <w:szCs w:val="20"/>
              </w:rPr>
              <w:t xml:space="preserve">Current School Attendance </w:t>
            </w:r>
          </w:p>
          <w:p w14:paraId="38BB9F73" w14:textId="77777777" w:rsidR="00762017" w:rsidRPr="004E27A8" w:rsidRDefault="00762017" w:rsidP="004E27A8">
            <w:pPr>
              <w:pStyle w:val="Standard"/>
              <w:spacing w:after="0" w:line="240" w:lineRule="auto"/>
              <w:rPr>
                <w:bCs/>
              </w:rPr>
            </w:pPr>
          </w:p>
        </w:tc>
        <w:tc>
          <w:tcPr>
            <w:tcW w:w="55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E0E1B0" w14:textId="77777777" w:rsidR="00762017" w:rsidRDefault="00762017">
            <w:pPr>
              <w:pStyle w:val="Standard"/>
              <w:spacing w:after="0" w:line="240" w:lineRule="auto"/>
              <w:rPr>
                <w:rFonts w:ascii="Arial" w:hAnsi="Arial" w:cs="Arial"/>
                <w:sz w:val="20"/>
                <w:szCs w:val="20"/>
              </w:rPr>
            </w:pPr>
          </w:p>
          <w:p w14:paraId="1E3EC76D" w14:textId="77777777" w:rsidR="00762017" w:rsidRDefault="00762017">
            <w:pPr>
              <w:pStyle w:val="Standard"/>
              <w:spacing w:after="0" w:line="240" w:lineRule="auto"/>
              <w:rPr>
                <w:rFonts w:ascii="Arial" w:hAnsi="Arial" w:cs="Arial"/>
                <w:sz w:val="20"/>
                <w:szCs w:val="20"/>
              </w:rPr>
            </w:pPr>
          </w:p>
        </w:tc>
      </w:tr>
    </w:tbl>
    <w:p w14:paraId="33D28557" w14:textId="77777777" w:rsidR="00762017" w:rsidRDefault="00762017">
      <w:pPr>
        <w:pStyle w:val="Standard"/>
        <w:spacing w:after="0"/>
      </w:pPr>
    </w:p>
    <w:p w14:paraId="20AD625E" w14:textId="07B94F3A" w:rsidR="00762017" w:rsidRPr="006E7B11" w:rsidRDefault="00762017" w:rsidP="006E7B11">
      <w:pPr>
        <w:pStyle w:val="Standard"/>
        <w:spacing w:after="0"/>
        <w:jc w:val="center"/>
        <w:rPr>
          <w:rFonts w:ascii="Arial" w:hAnsi="Arial" w:cs="Arial"/>
          <w:b/>
          <w:bCs/>
        </w:rPr>
      </w:pPr>
      <w:r>
        <w:rPr>
          <w:rFonts w:ascii="Arial" w:hAnsi="Arial" w:cs="Arial"/>
          <w:b/>
          <w:bCs/>
        </w:rPr>
        <w:br w:type="page"/>
      </w:r>
      <w:r w:rsidRPr="00FE21C4">
        <w:rPr>
          <w:rFonts w:ascii="Arial" w:hAnsi="Arial" w:cs="Arial"/>
          <w:b/>
          <w:bCs/>
        </w:rPr>
        <w:lastRenderedPageBreak/>
        <w:t xml:space="preserve">SECTION </w:t>
      </w:r>
      <w:r>
        <w:rPr>
          <w:rFonts w:ascii="Arial" w:hAnsi="Arial" w:cs="Arial"/>
          <w:b/>
          <w:bCs/>
        </w:rPr>
        <w:t>2</w:t>
      </w:r>
    </w:p>
    <w:p w14:paraId="36A37010" w14:textId="77777777" w:rsidR="00762017" w:rsidRPr="00C035A9" w:rsidRDefault="00762017" w:rsidP="00FE21C4">
      <w:pPr>
        <w:pStyle w:val="Standard"/>
        <w:spacing w:after="0"/>
        <w:rPr>
          <w:b/>
          <w:bCs/>
        </w:rPr>
      </w:pPr>
      <w:r w:rsidRPr="00C035A9">
        <w:rPr>
          <w:b/>
          <w:bCs/>
        </w:rPr>
        <w:t>ASSESSMENT OF LITERACY SKILLS</w:t>
      </w:r>
    </w:p>
    <w:p w14:paraId="370EED54" w14:textId="77777777" w:rsidR="00762017" w:rsidRDefault="00762017" w:rsidP="00C035A9">
      <w:pPr>
        <w:pStyle w:val="Standar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2017" w14:paraId="4D8F2F62" w14:textId="77777777" w:rsidTr="004A2666">
        <w:tc>
          <w:tcPr>
            <w:tcW w:w="9242" w:type="dxa"/>
            <w:shd w:val="clear" w:color="auto" w:fill="auto"/>
          </w:tcPr>
          <w:p w14:paraId="52B38F59" w14:textId="77777777" w:rsidR="00762017" w:rsidRPr="00B56BA8" w:rsidRDefault="00762017" w:rsidP="004A2666">
            <w:pPr>
              <w:pStyle w:val="Standard"/>
              <w:spacing w:after="0" w:line="240" w:lineRule="auto"/>
              <w:rPr>
                <w:b/>
              </w:rPr>
            </w:pPr>
            <w:r w:rsidRPr="00B56BA8">
              <w:rPr>
                <w:b/>
              </w:rPr>
              <w:t xml:space="preserve">IMPACT OF LITERACY ACROSS THE CURRICULUM </w:t>
            </w:r>
            <w:r w:rsidRPr="00611B22">
              <w:rPr>
                <w:bCs/>
              </w:rPr>
              <w:t>(from Round Robins)</w:t>
            </w:r>
          </w:p>
        </w:tc>
      </w:tr>
      <w:tr w:rsidR="00762017" w14:paraId="75B86E7C" w14:textId="77777777" w:rsidTr="004A2666">
        <w:tc>
          <w:tcPr>
            <w:tcW w:w="9242" w:type="dxa"/>
            <w:shd w:val="clear" w:color="auto" w:fill="auto"/>
          </w:tcPr>
          <w:p w14:paraId="0919AB94" w14:textId="77777777" w:rsidR="00762017" w:rsidRDefault="00762017" w:rsidP="004A2666">
            <w:pPr>
              <w:pStyle w:val="Standard"/>
              <w:spacing w:after="0"/>
            </w:pPr>
          </w:p>
          <w:p w14:paraId="38D81299" w14:textId="77777777" w:rsidR="00762017" w:rsidRDefault="00762017" w:rsidP="004A2666">
            <w:pPr>
              <w:pStyle w:val="Standard"/>
              <w:spacing w:after="0"/>
            </w:pPr>
          </w:p>
          <w:p w14:paraId="544E5C82" w14:textId="77777777" w:rsidR="00762017" w:rsidRDefault="00762017" w:rsidP="004A2666">
            <w:pPr>
              <w:pStyle w:val="Standard"/>
              <w:spacing w:after="0"/>
            </w:pPr>
          </w:p>
          <w:p w14:paraId="5D3FDAC4" w14:textId="77777777" w:rsidR="00762017" w:rsidRDefault="00762017" w:rsidP="004A2666">
            <w:pPr>
              <w:pStyle w:val="Standard"/>
              <w:spacing w:after="0"/>
            </w:pPr>
          </w:p>
        </w:tc>
      </w:tr>
    </w:tbl>
    <w:p w14:paraId="3F7390B8" w14:textId="77777777" w:rsidR="00762017" w:rsidRDefault="00762017" w:rsidP="00EF3787">
      <w:pPr>
        <w:pStyle w:val="Standar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2017" w14:paraId="0C2F5425" w14:textId="77777777" w:rsidTr="00911393">
        <w:tc>
          <w:tcPr>
            <w:tcW w:w="9242" w:type="dxa"/>
          </w:tcPr>
          <w:p w14:paraId="4F83BE7B" w14:textId="77777777" w:rsidR="00762017" w:rsidRPr="00611B22" w:rsidRDefault="00762017" w:rsidP="00911393">
            <w:pPr>
              <w:pStyle w:val="Standard"/>
              <w:spacing w:after="0"/>
              <w:rPr>
                <w:sz w:val="20"/>
                <w:szCs w:val="20"/>
              </w:rPr>
            </w:pPr>
            <w:r w:rsidRPr="00CB3C3D">
              <w:rPr>
                <w:rFonts w:ascii="Arial" w:hAnsi="Arial" w:cs="Arial"/>
                <w:b/>
                <w:sz w:val="20"/>
                <w:szCs w:val="20"/>
              </w:rPr>
              <w:t>AREAS OF STRENGTH</w:t>
            </w:r>
            <w:r>
              <w:rPr>
                <w:rFonts w:ascii="Arial" w:hAnsi="Arial" w:cs="Arial"/>
                <w:b/>
                <w:sz w:val="20"/>
                <w:szCs w:val="20"/>
              </w:rPr>
              <w:t xml:space="preserve"> </w:t>
            </w:r>
          </w:p>
        </w:tc>
      </w:tr>
      <w:tr w:rsidR="00762017" w14:paraId="7DDBA90A" w14:textId="77777777" w:rsidTr="00911393">
        <w:tc>
          <w:tcPr>
            <w:tcW w:w="9242" w:type="dxa"/>
          </w:tcPr>
          <w:p w14:paraId="0EBBD2A8" w14:textId="77777777" w:rsidR="00762017" w:rsidRPr="00CB3C3D" w:rsidRDefault="00762017" w:rsidP="00911393">
            <w:pPr>
              <w:pStyle w:val="Standard"/>
              <w:spacing w:after="0"/>
              <w:rPr>
                <w:sz w:val="20"/>
                <w:szCs w:val="20"/>
              </w:rPr>
            </w:pPr>
          </w:p>
          <w:p w14:paraId="568D27E2" w14:textId="77777777" w:rsidR="00762017" w:rsidRDefault="00762017" w:rsidP="00911393">
            <w:pPr>
              <w:pStyle w:val="Standard"/>
              <w:spacing w:after="0"/>
              <w:rPr>
                <w:sz w:val="20"/>
                <w:szCs w:val="20"/>
              </w:rPr>
            </w:pPr>
          </w:p>
          <w:p w14:paraId="003FF36E" w14:textId="77777777" w:rsidR="00762017" w:rsidRDefault="00762017" w:rsidP="00911393">
            <w:pPr>
              <w:pStyle w:val="Standard"/>
              <w:spacing w:after="0"/>
              <w:rPr>
                <w:b/>
              </w:rPr>
            </w:pPr>
          </w:p>
          <w:p w14:paraId="306A6CC6" w14:textId="77777777" w:rsidR="00762017" w:rsidRPr="00CB3C3D" w:rsidRDefault="00762017" w:rsidP="00911393">
            <w:pPr>
              <w:pStyle w:val="Standard"/>
              <w:spacing w:after="0"/>
              <w:rPr>
                <w:b/>
              </w:rPr>
            </w:pPr>
          </w:p>
        </w:tc>
      </w:tr>
    </w:tbl>
    <w:p w14:paraId="2BCC88CD" w14:textId="77777777" w:rsidR="00762017" w:rsidRDefault="00762017" w:rsidP="00C035A9">
      <w:pPr>
        <w:pStyle w:val="Standar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2017" w14:paraId="4CBD2A90" w14:textId="77777777" w:rsidTr="004A2666">
        <w:tc>
          <w:tcPr>
            <w:tcW w:w="9242" w:type="dxa"/>
          </w:tcPr>
          <w:p w14:paraId="60A8F49E" w14:textId="77777777" w:rsidR="00762017" w:rsidRPr="00611B22" w:rsidRDefault="00762017" w:rsidP="004A2666">
            <w:pPr>
              <w:pStyle w:val="Standard"/>
              <w:spacing w:after="0"/>
              <w:rPr>
                <w:bCs/>
                <w:i/>
                <w:iCs/>
              </w:rPr>
            </w:pPr>
            <w:r w:rsidRPr="00F86FA4">
              <w:rPr>
                <w:b/>
              </w:rPr>
              <w:t>PUPIL’S VIEWS ABOUT LITERACY</w:t>
            </w:r>
            <w:r>
              <w:rPr>
                <w:b/>
              </w:rPr>
              <w:t xml:space="preserve"> </w:t>
            </w:r>
            <w:r w:rsidRPr="00611B22">
              <w:rPr>
                <w:bCs/>
                <w:i/>
                <w:iCs/>
              </w:rPr>
              <w:t>(Have your say)</w:t>
            </w:r>
          </w:p>
        </w:tc>
      </w:tr>
      <w:tr w:rsidR="00762017" w14:paraId="65A2942D" w14:textId="77777777" w:rsidTr="004A2666">
        <w:tc>
          <w:tcPr>
            <w:tcW w:w="9242" w:type="dxa"/>
          </w:tcPr>
          <w:p w14:paraId="1016B600" w14:textId="77777777" w:rsidR="00762017" w:rsidRPr="00F86FA4" w:rsidRDefault="00762017" w:rsidP="004A2666">
            <w:pPr>
              <w:pStyle w:val="Standard"/>
              <w:spacing w:after="0"/>
              <w:rPr>
                <w:b/>
              </w:rPr>
            </w:pPr>
          </w:p>
          <w:p w14:paraId="5250CFC0" w14:textId="77777777" w:rsidR="00762017" w:rsidRDefault="00762017" w:rsidP="004A2666">
            <w:pPr>
              <w:pStyle w:val="Standard"/>
              <w:spacing w:after="0"/>
              <w:rPr>
                <w:b/>
              </w:rPr>
            </w:pPr>
          </w:p>
          <w:p w14:paraId="013EE9F9" w14:textId="77777777" w:rsidR="00762017" w:rsidRPr="00F86FA4" w:rsidRDefault="00762017" w:rsidP="004A2666">
            <w:pPr>
              <w:pStyle w:val="Standard"/>
              <w:spacing w:after="0"/>
              <w:rPr>
                <w:b/>
              </w:rPr>
            </w:pPr>
          </w:p>
        </w:tc>
      </w:tr>
    </w:tbl>
    <w:p w14:paraId="1C641B47" w14:textId="77777777" w:rsidR="00762017" w:rsidRDefault="00762017">
      <w:pPr>
        <w:pStyle w:val="Standar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2017" w14:paraId="4584A2E1" w14:textId="77777777" w:rsidTr="00911393">
        <w:tc>
          <w:tcPr>
            <w:tcW w:w="9242" w:type="dxa"/>
            <w:shd w:val="clear" w:color="auto" w:fill="auto"/>
          </w:tcPr>
          <w:p w14:paraId="47774451" w14:textId="77777777" w:rsidR="00762017" w:rsidRPr="00B56BA8" w:rsidRDefault="00762017" w:rsidP="00911393">
            <w:pPr>
              <w:pStyle w:val="Standard"/>
              <w:spacing w:after="0"/>
              <w:rPr>
                <w:b/>
                <w:bCs/>
              </w:rPr>
            </w:pPr>
            <w:r w:rsidRPr="00B56BA8">
              <w:rPr>
                <w:b/>
                <w:bCs/>
              </w:rPr>
              <w:t>VIEWS OF PARENT / CARER</w:t>
            </w:r>
          </w:p>
        </w:tc>
      </w:tr>
      <w:tr w:rsidR="00762017" w14:paraId="76D9DC5D" w14:textId="77777777" w:rsidTr="00911393">
        <w:tc>
          <w:tcPr>
            <w:tcW w:w="9242" w:type="dxa"/>
            <w:shd w:val="clear" w:color="auto" w:fill="auto"/>
          </w:tcPr>
          <w:p w14:paraId="0C696836" w14:textId="77777777" w:rsidR="00762017" w:rsidRPr="00B56BA8" w:rsidRDefault="00762017" w:rsidP="00911393">
            <w:pPr>
              <w:pStyle w:val="Standard"/>
              <w:spacing w:after="0"/>
              <w:rPr>
                <w:b/>
                <w:bCs/>
              </w:rPr>
            </w:pPr>
          </w:p>
          <w:p w14:paraId="42CF8442" w14:textId="77777777" w:rsidR="00762017" w:rsidRPr="00B56BA8" w:rsidRDefault="00762017" w:rsidP="00911393">
            <w:pPr>
              <w:pStyle w:val="Standard"/>
              <w:spacing w:after="0"/>
              <w:rPr>
                <w:b/>
                <w:bCs/>
              </w:rPr>
            </w:pPr>
          </w:p>
          <w:p w14:paraId="2E11AB00" w14:textId="77777777" w:rsidR="00762017" w:rsidRPr="00B56BA8" w:rsidRDefault="00762017" w:rsidP="00911393">
            <w:pPr>
              <w:pStyle w:val="Standard"/>
              <w:spacing w:after="0"/>
              <w:rPr>
                <w:b/>
                <w:bCs/>
              </w:rPr>
            </w:pPr>
          </w:p>
        </w:tc>
      </w:tr>
    </w:tbl>
    <w:p w14:paraId="1EE7D2EC" w14:textId="77777777" w:rsidR="00762017" w:rsidRDefault="00762017" w:rsidP="00EF3787">
      <w:pPr>
        <w:pStyle w:val="Standard"/>
        <w:spacing w:after="0"/>
      </w:pPr>
    </w:p>
    <w:p w14:paraId="3E937A61" w14:textId="77777777" w:rsidR="00762017" w:rsidRDefault="00762017">
      <w:pPr>
        <w:pStyle w:val="Standard"/>
        <w:spacing w:after="0"/>
      </w:pPr>
      <w:bookmarkStart w:id="37" w:name="_Hlk121298731"/>
    </w:p>
    <w:p w14:paraId="3ACAC27D" w14:textId="77777777" w:rsidR="00762017" w:rsidRDefault="00762017" w:rsidP="008F5E3F">
      <w:pPr>
        <w:pStyle w:val="Standard"/>
        <w:spacing w:after="0" w:line="240" w:lineRule="auto"/>
        <w:jc w:val="center"/>
        <w:rPr>
          <w:rFonts w:ascii="Arial" w:hAnsi="Arial" w:cs="Arial"/>
          <w:b/>
          <w:sz w:val="20"/>
          <w:szCs w:val="20"/>
        </w:rPr>
      </w:pPr>
      <w:r>
        <w:rPr>
          <w:rFonts w:ascii="Arial" w:hAnsi="Arial" w:cs="Arial"/>
          <w:b/>
          <w:sz w:val="20"/>
          <w:szCs w:val="20"/>
        </w:rPr>
        <w:t>STANDARISED ASSESSMENT DATA</w:t>
      </w:r>
    </w:p>
    <w:p w14:paraId="0F941ACB" w14:textId="77777777" w:rsidR="00762017" w:rsidRDefault="00762017" w:rsidP="008F5E3F">
      <w:pPr>
        <w:pStyle w:val="Standard"/>
        <w:spacing w:after="0" w:line="240" w:lineRule="auto"/>
        <w:jc w:val="center"/>
        <w:rPr>
          <w:rFonts w:ascii="Arial" w:hAnsi="Arial" w:cs="Arial"/>
          <w:bCs/>
          <w:sz w:val="20"/>
          <w:szCs w:val="20"/>
        </w:rPr>
      </w:pPr>
      <w:r w:rsidRPr="008F5E3F">
        <w:rPr>
          <w:rFonts w:ascii="Arial" w:hAnsi="Arial" w:cs="Arial"/>
          <w:bCs/>
          <w:sz w:val="20"/>
          <w:szCs w:val="20"/>
        </w:rPr>
        <w:t xml:space="preserve"> (See guidance notes for examples of assessment </w:t>
      </w:r>
      <w:r>
        <w:rPr>
          <w:rFonts w:ascii="Arial" w:hAnsi="Arial" w:cs="Arial"/>
          <w:bCs/>
          <w:sz w:val="20"/>
          <w:szCs w:val="20"/>
        </w:rPr>
        <w:t>tools</w:t>
      </w:r>
      <w:r w:rsidRPr="008F5E3F">
        <w:rPr>
          <w:rFonts w:ascii="Arial" w:hAnsi="Arial" w:cs="Arial"/>
          <w:bCs/>
          <w:sz w:val="20"/>
          <w:szCs w:val="20"/>
        </w:rPr>
        <w:t>)</w:t>
      </w:r>
    </w:p>
    <w:p w14:paraId="3FD48802" w14:textId="77777777" w:rsidR="00762017" w:rsidRDefault="00762017" w:rsidP="008F5E3F">
      <w:pPr>
        <w:pStyle w:val="Standard"/>
        <w:spacing w:after="0" w:line="240" w:lineRule="auto"/>
        <w:jc w:val="center"/>
        <w:rPr>
          <w:rFonts w:ascii="Arial" w:hAnsi="Arial" w:cs="Arial"/>
          <w:bCs/>
          <w:sz w:val="20"/>
          <w:szCs w:val="20"/>
        </w:rPr>
      </w:pPr>
    </w:p>
    <w:p w14:paraId="57727949" w14:textId="05E22D74" w:rsidR="00762017" w:rsidRPr="0004326E" w:rsidRDefault="00762017" w:rsidP="0004326E">
      <w:pPr>
        <w:pStyle w:val="Standard"/>
        <w:spacing w:after="0" w:line="240" w:lineRule="auto"/>
        <w:rPr>
          <w:rFonts w:ascii="Arial" w:hAnsi="Arial" w:cs="Arial"/>
          <w:b/>
          <w:sz w:val="20"/>
          <w:szCs w:val="20"/>
        </w:rPr>
      </w:pPr>
      <w:r w:rsidRPr="0004326E">
        <w:rPr>
          <w:rFonts w:ascii="Arial" w:hAnsi="Arial" w:cs="Arial"/>
          <w:b/>
          <w:sz w:val="20"/>
          <w:szCs w:val="20"/>
        </w:rPr>
        <w:t xml:space="preserve">Please note: Computerised assessments do not supply the relevant </w:t>
      </w:r>
      <w:r w:rsidR="001012DE" w:rsidRPr="0004326E">
        <w:rPr>
          <w:rFonts w:ascii="Arial" w:hAnsi="Arial" w:cs="Arial"/>
          <w:b/>
          <w:sz w:val="20"/>
          <w:szCs w:val="20"/>
        </w:rPr>
        <w:t>information</w:t>
      </w:r>
      <w:r w:rsidRPr="0004326E">
        <w:rPr>
          <w:rFonts w:ascii="Arial" w:hAnsi="Arial" w:cs="Arial"/>
          <w:b/>
          <w:sz w:val="20"/>
          <w:szCs w:val="20"/>
        </w:rPr>
        <w:t xml:space="preserve"> required for a robust literacy assessment. If used, they should be used as screening tools only.</w:t>
      </w:r>
    </w:p>
    <w:p w14:paraId="5DA3C713" w14:textId="77777777" w:rsidR="00762017" w:rsidRDefault="00762017">
      <w:pPr>
        <w:pStyle w:val="Standard"/>
        <w:spacing w:after="0"/>
      </w:pPr>
    </w:p>
    <w:tbl>
      <w:tblPr>
        <w:tblW w:w="9242" w:type="dxa"/>
        <w:tblInd w:w="-108" w:type="dxa"/>
        <w:tblLayout w:type="fixed"/>
        <w:tblCellMar>
          <w:left w:w="10" w:type="dxa"/>
          <w:right w:w="10" w:type="dxa"/>
        </w:tblCellMar>
        <w:tblLook w:val="0000" w:firstRow="0" w:lastRow="0" w:firstColumn="0" w:lastColumn="0" w:noHBand="0" w:noVBand="0"/>
      </w:tblPr>
      <w:tblGrid>
        <w:gridCol w:w="1209"/>
        <w:gridCol w:w="2126"/>
        <w:gridCol w:w="5907"/>
      </w:tblGrid>
      <w:tr w:rsidR="00762017" w14:paraId="74681D47" w14:textId="77777777" w:rsidTr="00C468B7">
        <w:tc>
          <w:tcPr>
            <w:tcW w:w="3335" w:type="dxa"/>
            <w:gridSpan w:val="2"/>
            <w:tcBorders>
              <w:bottom w:val="single" w:sz="4" w:space="0" w:color="000001"/>
              <w:right w:val="single" w:sz="4" w:space="0" w:color="000001"/>
            </w:tcBorders>
            <w:shd w:val="clear" w:color="auto" w:fill="auto"/>
            <w:tcMar>
              <w:top w:w="0" w:type="dxa"/>
              <w:left w:w="108" w:type="dxa"/>
              <w:bottom w:w="0" w:type="dxa"/>
              <w:right w:w="108" w:type="dxa"/>
            </w:tcMar>
          </w:tcPr>
          <w:p w14:paraId="6F1910C5" w14:textId="77777777" w:rsidR="00762017" w:rsidRPr="003437B0" w:rsidRDefault="00762017" w:rsidP="002B4321">
            <w:pPr>
              <w:pStyle w:val="Standard"/>
              <w:spacing w:after="0" w:line="240" w:lineRule="auto"/>
              <w:rPr>
                <w:rFonts w:ascii="Arial" w:hAnsi="Arial" w:cs="Arial"/>
                <w:b/>
                <w:sz w:val="20"/>
                <w:szCs w:val="20"/>
              </w:rPr>
            </w:pPr>
          </w:p>
        </w:tc>
        <w:tc>
          <w:tcPr>
            <w:tcW w:w="5907" w:type="dxa"/>
            <w:tcBorders>
              <w:top w:val="single" w:sz="4" w:space="0" w:color="000001"/>
              <w:left w:val="single" w:sz="4" w:space="0" w:color="000001"/>
              <w:bottom w:val="single" w:sz="4" w:space="0" w:color="000001"/>
              <w:right w:val="single" w:sz="4" w:space="0" w:color="000001"/>
            </w:tcBorders>
            <w:shd w:val="clear" w:color="auto" w:fill="auto"/>
          </w:tcPr>
          <w:p w14:paraId="2FA552D9" w14:textId="77777777" w:rsidR="00762017" w:rsidRPr="003437B0" w:rsidRDefault="00762017" w:rsidP="002B4321">
            <w:pPr>
              <w:pStyle w:val="Standard"/>
              <w:spacing w:after="0" w:line="240" w:lineRule="auto"/>
              <w:jc w:val="center"/>
              <w:rPr>
                <w:rFonts w:ascii="Arial" w:hAnsi="Arial" w:cs="Arial"/>
                <w:b/>
                <w:sz w:val="20"/>
                <w:szCs w:val="20"/>
              </w:rPr>
            </w:pPr>
            <w:r w:rsidRPr="003437B0">
              <w:rPr>
                <w:rFonts w:ascii="Arial" w:hAnsi="Arial" w:cs="Arial"/>
                <w:b/>
                <w:sz w:val="20"/>
                <w:szCs w:val="20"/>
              </w:rPr>
              <w:t>STANDARD SCORES</w:t>
            </w:r>
          </w:p>
        </w:tc>
      </w:tr>
      <w:tr w:rsidR="00762017" w14:paraId="0A47AAD1" w14:textId="77777777" w:rsidTr="00C468B7">
        <w:tc>
          <w:tcPr>
            <w:tcW w:w="33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93833D0" w14:textId="77777777" w:rsidR="00762017" w:rsidRPr="00BF559C" w:rsidRDefault="00762017" w:rsidP="002B4321">
            <w:pPr>
              <w:pStyle w:val="Standard"/>
              <w:spacing w:after="0" w:line="240" w:lineRule="auto"/>
              <w:rPr>
                <w:b/>
              </w:rPr>
            </w:pPr>
            <w:r>
              <w:rPr>
                <w:rFonts w:ascii="Arial" w:hAnsi="Arial" w:cs="Arial"/>
                <w:b/>
                <w:sz w:val="20"/>
                <w:szCs w:val="20"/>
              </w:rPr>
              <w:t xml:space="preserve">Reading Accuracy </w:t>
            </w:r>
          </w:p>
        </w:tc>
        <w:tc>
          <w:tcPr>
            <w:tcW w:w="59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2898B0" w14:textId="77777777" w:rsidR="00762017" w:rsidRDefault="00762017" w:rsidP="002B4321">
            <w:pPr>
              <w:pStyle w:val="Standard"/>
              <w:spacing w:after="0" w:line="240" w:lineRule="auto"/>
              <w:rPr>
                <w:rFonts w:ascii="Arial" w:hAnsi="Arial" w:cs="Arial"/>
                <w:sz w:val="20"/>
                <w:szCs w:val="20"/>
              </w:rPr>
            </w:pPr>
          </w:p>
          <w:p w14:paraId="1C7687E2" w14:textId="77777777" w:rsidR="00762017" w:rsidRDefault="00762017" w:rsidP="002B4321">
            <w:pPr>
              <w:pStyle w:val="Standard"/>
              <w:spacing w:after="0" w:line="240" w:lineRule="auto"/>
              <w:rPr>
                <w:rFonts w:ascii="Arial" w:hAnsi="Arial" w:cs="Arial"/>
                <w:sz w:val="20"/>
                <w:szCs w:val="20"/>
              </w:rPr>
            </w:pPr>
          </w:p>
        </w:tc>
      </w:tr>
      <w:tr w:rsidR="00762017" w14:paraId="7CAD6781" w14:textId="77777777" w:rsidTr="00C468B7">
        <w:tc>
          <w:tcPr>
            <w:tcW w:w="33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70D2DD" w14:textId="77777777" w:rsidR="00762017" w:rsidRPr="008F24B7" w:rsidRDefault="00762017" w:rsidP="002B4321">
            <w:pPr>
              <w:pStyle w:val="Standard"/>
              <w:spacing w:after="0" w:line="240" w:lineRule="auto"/>
              <w:rPr>
                <w:rFonts w:ascii="Arial" w:hAnsi="Arial" w:cs="Arial"/>
                <w:b/>
                <w:sz w:val="20"/>
                <w:szCs w:val="20"/>
              </w:rPr>
            </w:pPr>
            <w:r>
              <w:rPr>
                <w:rFonts w:ascii="Arial" w:hAnsi="Arial" w:cs="Arial"/>
                <w:b/>
                <w:sz w:val="20"/>
                <w:szCs w:val="20"/>
              </w:rPr>
              <w:t xml:space="preserve">Reading Rate/ Fluency </w:t>
            </w:r>
          </w:p>
        </w:tc>
        <w:tc>
          <w:tcPr>
            <w:tcW w:w="59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56584D" w14:textId="77777777" w:rsidR="00762017" w:rsidRDefault="00762017" w:rsidP="002B4321">
            <w:pPr>
              <w:pStyle w:val="Standard"/>
              <w:spacing w:after="0" w:line="240" w:lineRule="auto"/>
              <w:rPr>
                <w:rFonts w:ascii="Arial" w:hAnsi="Arial" w:cs="Arial"/>
                <w:sz w:val="20"/>
                <w:szCs w:val="20"/>
              </w:rPr>
            </w:pPr>
          </w:p>
          <w:p w14:paraId="6C867117" w14:textId="77777777" w:rsidR="00762017" w:rsidRDefault="00762017" w:rsidP="002B4321">
            <w:pPr>
              <w:pStyle w:val="Standard"/>
              <w:spacing w:after="0" w:line="240" w:lineRule="auto"/>
              <w:rPr>
                <w:rFonts w:ascii="Arial" w:hAnsi="Arial" w:cs="Arial"/>
                <w:sz w:val="20"/>
                <w:szCs w:val="20"/>
              </w:rPr>
            </w:pPr>
          </w:p>
        </w:tc>
      </w:tr>
      <w:tr w:rsidR="00762017" w14:paraId="7E2E35D3" w14:textId="77777777" w:rsidTr="00C468B7">
        <w:tc>
          <w:tcPr>
            <w:tcW w:w="33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68AC49" w14:textId="77777777" w:rsidR="00762017" w:rsidRDefault="00762017" w:rsidP="002B4321">
            <w:pPr>
              <w:pStyle w:val="Standard"/>
              <w:spacing w:after="0" w:line="240" w:lineRule="auto"/>
              <w:rPr>
                <w:rFonts w:ascii="Arial" w:hAnsi="Arial" w:cs="Arial"/>
                <w:b/>
                <w:sz w:val="20"/>
                <w:szCs w:val="20"/>
              </w:rPr>
            </w:pPr>
            <w:r>
              <w:rPr>
                <w:rFonts w:ascii="Arial" w:hAnsi="Arial" w:cs="Arial"/>
                <w:b/>
                <w:sz w:val="20"/>
                <w:szCs w:val="20"/>
              </w:rPr>
              <w:t>Reading C</w:t>
            </w:r>
            <w:r w:rsidRPr="00BF559C">
              <w:rPr>
                <w:rFonts w:ascii="Arial" w:hAnsi="Arial" w:cs="Arial"/>
                <w:b/>
                <w:sz w:val="20"/>
                <w:szCs w:val="20"/>
              </w:rPr>
              <w:t>omprehension</w:t>
            </w:r>
          </w:p>
          <w:p w14:paraId="01A64012" w14:textId="77777777" w:rsidR="00762017" w:rsidRPr="008F5E3F" w:rsidRDefault="00762017" w:rsidP="002B4321">
            <w:pPr>
              <w:pStyle w:val="Standard"/>
              <w:spacing w:after="0" w:line="240" w:lineRule="auto"/>
              <w:rPr>
                <w:rFonts w:ascii="Arial" w:hAnsi="Arial" w:cs="Arial"/>
                <w:bCs/>
                <w:sz w:val="20"/>
                <w:szCs w:val="20"/>
              </w:rPr>
            </w:pPr>
          </w:p>
        </w:tc>
        <w:tc>
          <w:tcPr>
            <w:tcW w:w="59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F493F5" w14:textId="77777777" w:rsidR="00762017" w:rsidRDefault="00762017" w:rsidP="002B4321">
            <w:pPr>
              <w:pStyle w:val="Standard"/>
              <w:spacing w:after="0" w:line="240" w:lineRule="auto"/>
              <w:rPr>
                <w:rFonts w:ascii="Arial" w:hAnsi="Arial" w:cs="Arial"/>
                <w:sz w:val="20"/>
                <w:szCs w:val="20"/>
              </w:rPr>
            </w:pPr>
          </w:p>
          <w:p w14:paraId="7EDCF84A" w14:textId="77777777" w:rsidR="00762017" w:rsidRDefault="00762017" w:rsidP="002B4321">
            <w:pPr>
              <w:pStyle w:val="Standard"/>
              <w:spacing w:after="0" w:line="240" w:lineRule="auto"/>
              <w:rPr>
                <w:rFonts w:ascii="Arial" w:hAnsi="Arial" w:cs="Arial"/>
                <w:sz w:val="20"/>
                <w:szCs w:val="20"/>
              </w:rPr>
            </w:pPr>
          </w:p>
        </w:tc>
      </w:tr>
      <w:tr w:rsidR="00762017" w14:paraId="7CD90AF5" w14:textId="77777777" w:rsidTr="00C468B7">
        <w:tc>
          <w:tcPr>
            <w:tcW w:w="33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D3E519" w14:textId="77777777" w:rsidR="00762017" w:rsidRPr="00BF559C" w:rsidRDefault="00762017" w:rsidP="002B4321">
            <w:pPr>
              <w:pStyle w:val="Standard"/>
              <w:spacing w:after="0" w:line="240" w:lineRule="auto"/>
              <w:rPr>
                <w:b/>
              </w:rPr>
            </w:pPr>
            <w:r>
              <w:rPr>
                <w:rFonts w:ascii="Arial" w:hAnsi="Arial" w:cs="Arial"/>
                <w:b/>
                <w:sz w:val="20"/>
                <w:szCs w:val="20"/>
              </w:rPr>
              <w:t xml:space="preserve">Spelling </w:t>
            </w:r>
          </w:p>
        </w:tc>
        <w:tc>
          <w:tcPr>
            <w:tcW w:w="59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08DD40" w14:textId="77777777" w:rsidR="00762017" w:rsidRDefault="00762017" w:rsidP="002B4321">
            <w:pPr>
              <w:pStyle w:val="Standard"/>
              <w:spacing w:after="0" w:line="240" w:lineRule="auto"/>
              <w:rPr>
                <w:rFonts w:ascii="Arial" w:hAnsi="Arial" w:cs="Arial"/>
                <w:sz w:val="20"/>
                <w:szCs w:val="20"/>
              </w:rPr>
            </w:pPr>
          </w:p>
          <w:p w14:paraId="501CD30A" w14:textId="77777777" w:rsidR="00762017" w:rsidRDefault="00762017" w:rsidP="002B4321">
            <w:pPr>
              <w:pStyle w:val="Standard"/>
              <w:spacing w:after="0" w:line="240" w:lineRule="auto"/>
              <w:rPr>
                <w:rFonts w:ascii="Arial" w:hAnsi="Arial" w:cs="Arial"/>
                <w:sz w:val="20"/>
                <w:szCs w:val="20"/>
              </w:rPr>
            </w:pPr>
          </w:p>
        </w:tc>
      </w:tr>
      <w:tr w:rsidR="00762017" w14:paraId="7CD0FBEC" w14:textId="77777777" w:rsidTr="00C468B7">
        <w:tc>
          <w:tcPr>
            <w:tcW w:w="33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866186" w14:textId="77777777" w:rsidR="00762017" w:rsidRDefault="00762017" w:rsidP="002B4321">
            <w:pPr>
              <w:pStyle w:val="Standard"/>
              <w:spacing w:after="0" w:line="240" w:lineRule="auto"/>
              <w:rPr>
                <w:rFonts w:ascii="Arial" w:hAnsi="Arial" w:cs="Arial"/>
                <w:b/>
                <w:sz w:val="20"/>
                <w:szCs w:val="20"/>
              </w:rPr>
            </w:pPr>
            <w:r>
              <w:rPr>
                <w:rFonts w:ascii="Arial" w:hAnsi="Arial" w:cs="Arial"/>
                <w:b/>
                <w:sz w:val="20"/>
                <w:szCs w:val="20"/>
              </w:rPr>
              <w:t>Non-Word Reading</w:t>
            </w:r>
          </w:p>
          <w:p w14:paraId="175829B9" w14:textId="77777777" w:rsidR="00762017" w:rsidRDefault="00762017" w:rsidP="002B4321">
            <w:pPr>
              <w:pStyle w:val="Standard"/>
              <w:spacing w:after="0" w:line="240" w:lineRule="auto"/>
              <w:rPr>
                <w:rFonts w:ascii="Arial" w:hAnsi="Arial" w:cs="Arial"/>
                <w:b/>
                <w:sz w:val="20"/>
                <w:szCs w:val="20"/>
              </w:rPr>
            </w:pPr>
          </w:p>
        </w:tc>
        <w:tc>
          <w:tcPr>
            <w:tcW w:w="59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456218" w14:textId="77777777" w:rsidR="00762017" w:rsidRDefault="00762017" w:rsidP="002B4321">
            <w:pPr>
              <w:pStyle w:val="Standard"/>
              <w:spacing w:after="0" w:line="240" w:lineRule="auto"/>
              <w:rPr>
                <w:rFonts w:ascii="Arial" w:hAnsi="Arial" w:cs="Arial"/>
                <w:sz w:val="20"/>
                <w:szCs w:val="20"/>
              </w:rPr>
            </w:pPr>
          </w:p>
        </w:tc>
      </w:tr>
      <w:tr w:rsidR="00762017" w14:paraId="26AA4E39" w14:textId="77777777" w:rsidTr="00AE1F93">
        <w:tc>
          <w:tcPr>
            <w:tcW w:w="120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5D7854" w14:textId="77777777" w:rsidR="00762017" w:rsidRDefault="00762017" w:rsidP="002B4321">
            <w:pPr>
              <w:pStyle w:val="Standard"/>
              <w:spacing w:after="0" w:line="240" w:lineRule="auto"/>
              <w:rPr>
                <w:rFonts w:ascii="Arial" w:hAnsi="Arial" w:cs="Arial"/>
                <w:b/>
                <w:sz w:val="20"/>
                <w:szCs w:val="20"/>
              </w:rPr>
            </w:pPr>
            <w:r>
              <w:rPr>
                <w:rFonts w:ascii="Arial" w:hAnsi="Arial" w:cs="Arial"/>
                <w:b/>
                <w:sz w:val="20"/>
                <w:szCs w:val="20"/>
              </w:rPr>
              <w:t>Working Memory</w:t>
            </w:r>
          </w:p>
          <w:p w14:paraId="34DE286D" w14:textId="77777777" w:rsidR="00762017" w:rsidRDefault="00762017" w:rsidP="002B4321">
            <w:pPr>
              <w:pStyle w:val="Standard"/>
              <w:spacing w:after="0" w:line="240" w:lineRule="auto"/>
              <w:rPr>
                <w:b/>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9C1A574" w14:textId="77777777" w:rsidR="00762017" w:rsidRDefault="00762017" w:rsidP="002B4321">
            <w:pPr>
              <w:pStyle w:val="Standard"/>
              <w:spacing w:after="0" w:line="240" w:lineRule="auto"/>
              <w:rPr>
                <w:b/>
              </w:rPr>
            </w:pPr>
            <w:r>
              <w:rPr>
                <w:b/>
              </w:rPr>
              <w:t>Digits backwards</w:t>
            </w:r>
          </w:p>
          <w:p w14:paraId="24F53466" w14:textId="77777777" w:rsidR="00762017" w:rsidRDefault="00762017" w:rsidP="002B4321">
            <w:pPr>
              <w:pStyle w:val="Standard"/>
              <w:spacing w:after="0" w:line="240" w:lineRule="auto"/>
              <w:rPr>
                <w:b/>
              </w:rPr>
            </w:pPr>
          </w:p>
          <w:p w14:paraId="6DE7FE0D" w14:textId="77777777" w:rsidR="00762017" w:rsidRPr="00BF559C" w:rsidRDefault="00762017" w:rsidP="002B4321">
            <w:pPr>
              <w:pStyle w:val="Standard"/>
              <w:spacing w:after="0" w:line="240" w:lineRule="auto"/>
              <w:rPr>
                <w:b/>
              </w:rPr>
            </w:pPr>
            <w:r>
              <w:rPr>
                <w:b/>
              </w:rPr>
              <w:t>Digits forward</w:t>
            </w:r>
          </w:p>
        </w:tc>
        <w:tc>
          <w:tcPr>
            <w:tcW w:w="59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0A201F" w14:textId="77777777" w:rsidR="00762017" w:rsidRDefault="00762017" w:rsidP="00145460">
            <w:pPr>
              <w:pStyle w:val="Standard"/>
              <w:spacing w:after="0" w:line="240" w:lineRule="auto"/>
              <w:rPr>
                <w:rFonts w:ascii="Arial" w:hAnsi="Arial" w:cs="Arial"/>
                <w:sz w:val="20"/>
                <w:szCs w:val="20"/>
              </w:rPr>
            </w:pPr>
          </w:p>
          <w:p w14:paraId="377F3894" w14:textId="77777777" w:rsidR="00762017" w:rsidRDefault="00762017" w:rsidP="00145460">
            <w:pPr>
              <w:pStyle w:val="Standard"/>
              <w:spacing w:after="0" w:line="240" w:lineRule="auto"/>
              <w:rPr>
                <w:rFonts w:ascii="Arial" w:hAnsi="Arial" w:cs="Arial"/>
                <w:sz w:val="20"/>
                <w:szCs w:val="20"/>
              </w:rPr>
            </w:pPr>
          </w:p>
        </w:tc>
      </w:tr>
      <w:tr w:rsidR="00762017" w14:paraId="08297AC1" w14:textId="77777777" w:rsidTr="00C468B7">
        <w:tc>
          <w:tcPr>
            <w:tcW w:w="33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0415F0" w14:textId="6B211B11" w:rsidR="00762017" w:rsidRDefault="00762017" w:rsidP="002B4321">
            <w:pPr>
              <w:pStyle w:val="Standard"/>
              <w:spacing w:after="0" w:line="240" w:lineRule="auto"/>
              <w:rPr>
                <w:rFonts w:ascii="Arial" w:hAnsi="Arial" w:cs="Arial"/>
                <w:b/>
                <w:sz w:val="20"/>
                <w:szCs w:val="20"/>
              </w:rPr>
            </w:pPr>
            <w:r>
              <w:rPr>
                <w:rFonts w:ascii="Arial" w:hAnsi="Arial" w:cs="Arial"/>
                <w:b/>
                <w:sz w:val="20"/>
                <w:szCs w:val="20"/>
              </w:rPr>
              <w:t>Other</w:t>
            </w:r>
          </w:p>
          <w:p w14:paraId="6D93D6BB" w14:textId="61EEEDA3" w:rsidR="00762017" w:rsidRDefault="00762017" w:rsidP="002B4321">
            <w:pPr>
              <w:pStyle w:val="Standard"/>
              <w:spacing w:after="0" w:line="240" w:lineRule="auto"/>
              <w:rPr>
                <w:rFonts w:ascii="Arial" w:hAnsi="Arial" w:cs="Arial"/>
                <w:bCs/>
                <w:sz w:val="20"/>
                <w:szCs w:val="20"/>
              </w:rPr>
            </w:pPr>
            <w:r w:rsidRPr="00C468B7">
              <w:rPr>
                <w:rFonts w:ascii="Arial" w:hAnsi="Arial" w:cs="Arial"/>
                <w:bCs/>
                <w:sz w:val="20"/>
                <w:szCs w:val="20"/>
              </w:rPr>
              <w:t>(e.g., phonological assessments</w:t>
            </w:r>
            <w:r w:rsidR="006E7B11">
              <w:rPr>
                <w:rFonts w:ascii="Arial" w:hAnsi="Arial" w:cs="Arial"/>
                <w:bCs/>
                <w:sz w:val="20"/>
                <w:szCs w:val="20"/>
              </w:rPr>
              <w:t>)</w:t>
            </w:r>
          </w:p>
          <w:p w14:paraId="6422B02C" w14:textId="77777777" w:rsidR="006E7B11" w:rsidRDefault="006E7B11" w:rsidP="002B4321">
            <w:pPr>
              <w:pStyle w:val="Standard"/>
              <w:spacing w:after="0" w:line="240" w:lineRule="auto"/>
              <w:rPr>
                <w:rFonts w:ascii="Arial" w:hAnsi="Arial" w:cs="Arial"/>
                <w:bCs/>
                <w:sz w:val="20"/>
                <w:szCs w:val="20"/>
              </w:rPr>
            </w:pPr>
          </w:p>
          <w:p w14:paraId="45CA82A9" w14:textId="5BA1AACF" w:rsidR="006E7B11" w:rsidRPr="00C468B7" w:rsidRDefault="006E7B11" w:rsidP="002B4321">
            <w:pPr>
              <w:pStyle w:val="Standard"/>
              <w:spacing w:after="0" w:line="240" w:lineRule="auto"/>
              <w:rPr>
                <w:rFonts w:ascii="Arial" w:hAnsi="Arial" w:cs="Arial"/>
                <w:bCs/>
                <w:sz w:val="20"/>
                <w:szCs w:val="20"/>
              </w:rPr>
            </w:pPr>
          </w:p>
        </w:tc>
        <w:tc>
          <w:tcPr>
            <w:tcW w:w="590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036B82" w14:textId="77777777" w:rsidR="00762017" w:rsidRDefault="00762017" w:rsidP="002B4321">
            <w:pPr>
              <w:pStyle w:val="Standard"/>
              <w:spacing w:after="0" w:line="240" w:lineRule="auto"/>
              <w:rPr>
                <w:rFonts w:ascii="Arial" w:hAnsi="Arial" w:cs="Arial"/>
                <w:sz w:val="20"/>
                <w:szCs w:val="20"/>
              </w:rPr>
            </w:pPr>
          </w:p>
          <w:p w14:paraId="6F401318" w14:textId="77777777" w:rsidR="00762017" w:rsidRDefault="00762017" w:rsidP="002B4321">
            <w:pPr>
              <w:pStyle w:val="Standard"/>
              <w:spacing w:after="0" w:line="240" w:lineRule="auto"/>
              <w:rPr>
                <w:rFonts w:ascii="Arial" w:hAnsi="Arial" w:cs="Arial"/>
                <w:sz w:val="20"/>
                <w:szCs w:val="20"/>
              </w:rPr>
            </w:pPr>
          </w:p>
        </w:tc>
      </w:tr>
      <w:bookmarkEnd w:id="37"/>
    </w:tbl>
    <w:p w14:paraId="3A56FB7B" w14:textId="77777777" w:rsidR="00762017" w:rsidRDefault="00762017">
      <w:pPr>
        <w:pStyle w:val="Standar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5383"/>
      </w:tblGrid>
      <w:tr w:rsidR="00762017" w14:paraId="4D6C4650" w14:textId="77777777" w:rsidTr="00B56BA8">
        <w:tc>
          <w:tcPr>
            <w:tcW w:w="9242" w:type="dxa"/>
            <w:gridSpan w:val="2"/>
            <w:shd w:val="clear" w:color="auto" w:fill="auto"/>
          </w:tcPr>
          <w:p w14:paraId="35FA6E75" w14:textId="2550BA2A" w:rsidR="00762017" w:rsidRPr="00D3572B" w:rsidRDefault="00762017" w:rsidP="00D3572B">
            <w:pPr>
              <w:pStyle w:val="Standard"/>
              <w:spacing w:after="0"/>
              <w:contextualSpacing/>
              <w:rPr>
                <w:b/>
                <w:bCs/>
              </w:rPr>
            </w:pPr>
            <w:r w:rsidRPr="00B56BA8">
              <w:rPr>
                <w:b/>
                <w:bCs/>
              </w:rPr>
              <w:t xml:space="preserve">ASSESSOR </w:t>
            </w:r>
            <w:r w:rsidR="00D45C8D">
              <w:rPr>
                <w:b/>
                <w:bCs/>
              </w:rPr>
              <w:t>OBSERVATIONS (</w:t>
            </w:r>
            <w:r w:rsidRPr="00EF3787">
              <w:t>Gathered</w:t>
            </w:r>
            <w:r w:rsidRPr="005643B4">
              <w:t xml:space="preserve"> via discussion</w:t>
            </w:r>
            <w:r>
              <w:t>s</w:t>
            </w:r>
            <w:r w:rsidRPr="005643B4">
              <w:t xml:space="preserve"> with teachers/ observations during test administration</w:t>
            </w:r>
            <w:r>
              <w:t>/</w:t>
            </w:r>
            <w:r w:rsidRPr="005643B4">
              <w:t xml:space="preserve"> analysis of pupil</w:t>
            </w:r>
            <w:r>
              <w:t>’</w:t>
            </w:r>
            <w:r w:rsidRPr="005643B4">
              <w:t>s work particularly free writing</w:t>
            </w:r>
            <w:r>
              <w:t>.</w:t>
            </w:r>
            <w:r w:rsidRPr="005643B4">
              <w:t xml:space="preserve"> </w:t>
            </w:r>
            <w:r>
              <w:t xml:space="preserve">See </w:t>
            </w:r>
            <w:r w:rsidRPr="005643B4">
              <w:t>guidance notes and checklists)</w:t>
            </w:r>
          </w:p>
          <w:p w14:paraId="636C5100" w14:textId="77777777" w:rsidR="00762017" w:rsidRDefault="00762017"/>
        </w:tc>
      </w:tr>
      <w:tr w:rsidR="00762017" w14:paraId="79166228" w14:textId="77777777" w:rsidTr="00B56BA8">
        <w:tc>
          <w:tcPr>
            <w:tcW w:w="2660" w:type="dxa"/>
            <w:shd w:val="clear" w:color="auto" w:fill="auto"/>
          </w:tcPr>
          <w:p w14:paraId="4DD258AF" w14:textId="77777777" w:rsidR="00762017" w:rsidRDefault="00762017">
            <w:pPr>
              <w:rPr>
                <w:b/>
                <w:bCs/>
              </w:rPr>
            </w:pPr>
            <w:r w:rsidRPr="00B56BA8">
              <w:rPr>
                <w:b/>
                <w:bCs/>
              </w:rPr>
              <w:t>READING</w:t>
            </w:r>
          </w:p>
          <w:p w14:paraId="19A10173" w14:textId="28949E8C" w:rsidR="00762017" w:rsidRPr="005643B4" w:rsidRDefault="00762017">
            <w:r w:rsidRPr="005643B4">
              <w:t>(Phonological skills/phonics/fluency/comprehension</w:t>
            </w:r>
          </w:p>
        </w:tc>
        <w:tc>
          <w:tcPr>
            <w:tcW w:w="6582" w:type="dxa"/>
            <w:shd w:val="clear" w:color="auto" w:fill="auto"/>
          </w:tcPr>
          <w:p w14:paraId="50C16461" w14:textId="77777777" w:rsidR="00762017" w:rsidRDefault="00762017"/>
          <w:p w14:paraId="2634C1A5" w14:textId="77777777" w:rsidR="00762017" w:rsidRDefault="00762017"/>
          <w:p w14:paraId="50F599B4" w14:textId="77777777" w:rsidR="00762017" w:rsidRDefault="00762017"/>
        </w:tc>
      </w:tr>
      <w:tr w:rsidR="00762017" w14:paraId="736A30DD" w14:textId="77777777" w:rsidTr="00B56BA8">
        <w:tc>
          <w:tcPr>
            <w:tcW w:w="2660" w:type="dxa"/>
            <w:shd w:val="clear" w:color="auto" w:fill="auto"/>
          </w:tcPr>
          <w:p w14:paraId="6AC09B94" w14:textId="77777777" w:rsidR="00762017" w:rsidRPr="00B56BA8" w:rsidRDefault="00762017">
            <w:pPr>
              <w:rPr>
                <w:b/>
                <w:bCs/>
              </w:rPr>
            </w:pPr>
            <w:r w:rsidRPr="00B56BA8">
              <w:rPr>
                <w:b/>
                <w:bCs/>
              </w:rPr>
              <w:t>SPELLING</w:t>
            </w:r>
          </w:p>
        </w:tc>
        <w:tc>
          <w:tcPr>
            <w:tcW w:w="6582" w:type="dxa"/>
            <w:shd w:val="clear" w:color="auto" w:fill="auto"/>
          </w:tcPr>
          <w:p w14:paraId="7A1D7120" w14:textId="77777777" w:rsidR="00762017" w:rsidRDefault="00762017"/>
          <w:p w14:paraId="01D168DF" w14:textId="77777777" w:rsidR="00762017" w:rsidRDefault="00762017" w:rsidP="00A811BC"/>
          <w:p w14:paraId="59B0EC68" w14:textId="77777777" w:rsidR="00762017" w:rsidRDefault="00762017"/>
        </w:tc>
      </w:tr>
      <w:tr w:rsidR="00762017" w14:paraId="132D193C" w14:textId="77777777" w:rsidTr="00B56BA8">
        <w:tc>
          <w:tcPr>
            <w:tcW w:w="2660" w:type="dxa"/>
            <w:shd w:val="clear" w:color="auto" w:fill="auto"/>
          </w:tcPr>
          <w:p w14:paraId="4BE19262" w14:textId="77777777" w:rsidR="00762017" w:rsidRPr="00B56BA8" w:rsidRDefault="00762017">
            <w:pPr>
              <w:rPr>
                <w:b/>
                <w:bCs/>
              </w:rPr>
            </w:pPr>
            <w:r w:rsidRPr="00B56BA8">
              <w:rPr>
                <w:b/>
                <w:bCs/>
              </w:rPr>
              <w:t>WRITING</w:t>
            </w:r>
          </w:p>
        </w:tc>
        <w:tc>
          <w:tcPr>
            <w:tcW w:w="6582" w:type="dxa"/>
            <w:shd w:val="clear" w:color="auto" w:fill="auto"/>
          </w:tcPr>
          <w:p w14:paraId="16B31835" w14:textId="77777777" w:rsidR="00762017" w:rsidRDefault="00762017"/>
          <w:p w14:paraId="6FB46079" w14:textId="77777777" w:rsidR="00762017" w:rsidRDefault="00762017"/>
          <w:p w14:paraId="75E5FD23" w14:textId="77777777" w:rsidR="00762017" w:rsidRDefault="00762017"/>
        </w:tc>
      </w:tr>
      <w:tr w:rsidR="00762017" w14:paraId="4FC89D56" w14:textId="77777777" w:rsidTr="00B56BA8">
        <w:tc>
          <w:tcPr>
            <w:tcW w:w="2660" w:type="dxa"/>
            <w:shd w:val="clear" w:color="auto" w:fill="auto"/>
          </w:tcPr>
          <w:p w14:paraId="442DCD77" w14:textId="77777777" w:rsidR="00762017" w:rsidRPr="00B56BA8" w:rsidRDefault="00762017">
            <w:pPr>
              <w:rPr>
                <w:b/>
                <w:bCs/>
              </w:rPr>
            </w:pPr>
            <w:r>
              <w:rPr>
                <w:b/>
                <w:bCs/>
              </w:rPr>
              <w:t>OTHER (</w:t>
            </w:r>
            <w:r w:rsidRPr="0097322F">
              <w:t xml:space="preserve">e.g., motivation, </w:t>
            </w:r>
            <w:r>
              <w:t xml:space="preserve">confidence, effort, </w:t>
            </w:r>
            <w:r w:rsidRPr="0097322F">
              <w:t>re</w:t>
            </w:r>
            <w:r>
              <w:t>sponse to difficulties met).</w:t>
            </w:r>
          </w:p>
        </w:tc>
        <w:tc>
          <w:tcPr>
            <w:tcW w:w="6582" w:type="dxa"/>
            <w:shd w:val="clear" w:color="auto" w:fill="auto"/>
          </w:tcPr>
          <w:p w14:paraId="2C3030B0" w14:textId="77777777" w:rsidR="00762017" w:rsidRDefault="00762017"/>
        </w:tc>
      </w:tr>
    </w:tbl>
    <w:p w14:paraId="2C8A1B45" w14:textId="77777777" w:rsidR="00762017" w:rsidRDefault="007620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2017" w14:paraId="778A53E8" w14:textId="77777777" w:rsidTr="00F86FA4">
        <w:tc>
          <w:tcPr>
            <w:tcW w:w="9242" w:type="dxa"/>
          </w:tcPr>
          <w:p w14:paraId="494502D4" w14:textId="6E386A53" w:rsidR="00762017" w:rsidRPr="00F86FA4" w:rsidRDefault="00762017" w:rsidP="00F86FA4">
            <w:pPr>
              <w:pStyle w:val="Standard"/>
              <w:spacing w:after="0"/>
              <w:rPr>
                <w:b/>
              </w:rPr>
            </w:pPr>
            <w:r w:rsidRPr="00F86FA4">
              <w:rPr>
                <w:b/>
              </w:rPr>
              <w:t xml:space="preserve">CURRENT SUPPORT </w:t>
            </w:r>
            <w:r w:rsidR="00145460" w:rsidRPr="00F86FA4">
              <w:rPr>
                <w:b/>
              </w:rPr>
              <w:t>PROVIDED (</w:t>
            </w:r>
            <w:r w:rsidRPr="00F86FA4">
              <w:rPr>
                <w:b/>
              </w:rPr>
              <w:t xml:space="preserve">e.g., scribing / small group / </w:t>
            </w:r>
            <w:r w:rsidR="000B2661">
              <w:rPr>
                <w:b/>
              </w:rPr>
              <w:t>adaptive teaching</w:t>
            </w:r>
            <w:r w:rsidRPr="00F86FA4">
              <w:rPr>
                <w:b/>
              </w:rPr>
              <w:t>)</w:t>
            </w:r>
          </w:p>
        </w:tc>
      </w:tr>
      <w:tr w:rsidR="00762017" w14:paraId="77338BAA" w14:textId="77777777" w:rsidTr="00F86FA4">
        <w:tc>
          <w:tcPr>
            <w:tcW w:w="9242" w:type="dxa"/>
          </w:tcPr>
          <w:p w14:paraId="6820627E" w14:textId="77777777" w:rsidR="00762017" w:rsidRDefault="00762017" w:rsidP="00F86FA4">
            <w:pPr>
              <w:pStyle w:val="Standard"/>
              <w:spacing w:after="0"/>
            </w:pPr>
          </w:p>
          <w:p w14:paraId="725DB17D" w14:textId="77777777" w:rsidR="00762017" w:rsidRDefault="00762017" w:rsidP="00F86FA4">
            <w:pPr>
              <w:pStyle w:val="Standard"/>
              <w:spacing w:after="0"/>
            </w:pPr>
          </w:p>
          <w:p w14:paraId="3D6F704A" w14:textId="17996252" w:rsidR="00A811BC" w:rsidRDefault="00A811BC" w:rsidP="00F86FA4">
            <w:pPr>
              <w:pStyle w:val="Standard"/>
              <w:spacing w:after="0"/>
            </w:pPr>
          </w:p>
        </w:tc>
      </w:tr>
    </w:tbl>
    <w:p w14:paraId="0F81EF39" w14:textId="77777777" w:rsidR="00762017" w:rsidRDefault="00762017" w:rsidP="004A4457">
      <w:pPr>
        <w:pStyle w:val="Standar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2017" w14:paraId="0579BE1C" w14:textId="77777777" w:rsidTr="00F86FA4">
        <w:tc>
          <w:tcPr>
            <w:tcW w:w="9242" w:type="dxa"/>
          </w:tcPr>
          <w:p w14:paraId="06C317EE" w14:textId="77777777" w:rsidR="00762017" w:rsidRPr="00F86FA4" w:rsidRDefault="00762017" w:rsidP="00F86FA4">
            <w:pPr>
              <w:pStyle w:val="Standard"/>
              <w:spacing w:after="0"/>
              <w:rPr>
                <w:b/>
              </w:rPr>
            </w:pPr>
            <w:r>
              <w:rPr>
                <w:b/>
              </w:rPr>
              <w:t>ANY OTHER COMMENTS</w:t>
            </w:r>
          </w:p>
        </w:tc>
      </w:tr>
      <w:tr w:rsidR="00762017" w14:paraId="7176E718" w14:textId="77777777" w:rsidTr="00F86FA4">
        <w:tc>
          <w:tcPr>
            <w:tcW w:w="9242" w:type="dxa"/>
          </w:tcPr>
          <w:p w14:paraId="2A7EF7F0" w14:textId="77777777" w:rsidR="00762017" w:rsidRDefault="00762017" w:rsidP="00F86FA4">
            <w:pPr>
              <w:pStyle w:val="Standard"/>
              <w:spacing w:after="0"/>
            </w:pPr>
          </w:p>
          <w:p w14:paraId="146B9EE5" w14:textId="77777777" w:rsidR="0081276A" w:rsidRDefault="0081276A" w:rsidP="00F86FA4">
            <w:pPr>
              <w:pStyle w:val="Standard"/>
              <w:spacing w:after="0"/>
            </w:pPr>
          </w:p>
          <w:p w14:paraId="54C6EA7B" w14:textId="77777777" w:rsidR="0081276A" w:rsidRDefault="0081276A" w:rsidP="00F86FA4">
            <w:pPr>
              <w:pStyle w:val="Standard"/>
              <w:spacing w:after="0"/>
            </w:pPr>
          </w:p>
          <w:p w14:paraId="1B6AF648" w14:textId="7FBB700F" w:rsidR="0081276A" w:rsidRDefault="0081276A" w:rsidP="00F86FA4">
            <w:pPr>
              <w:pStyle w:val="Standard"/>
              <w:spacing w:after="0"/>
            </w:pPr>
          </w:p>
        </w:tc>
      </w:tr>
    </w:tbl>
    <w:p w14:paraId="798C73BC" w14:textId="77777777" w:rsidR="00762017" w:rsidRDefault="00762017" w:rsidP="00D3572B">
      <w:pPr>
        <w:pStyle w:val="Standard"/>
        <w:spacing w:after="0"/>
        <w:jc w:val="center"/>
      </w:pPr>
    </w:p>
    <w:p w14:paraId="1C40E26B" w14:textId="77777777" w:rsidR="00762017" w:rsidRPr="00D3572B" w:rsidRDefault="00762017" w:rsidP="00D3572B">
      <w:pPr>
        <w:pStyle w:val="Standard"/>
        <w:spacing w:after="0"/>
        <w:jc w:val="center"/>
        <w:rPr>
          <w:rFonts w:ascii="Arial" w:hAnsi="Arial" w:cs="Arial"/>
          <w:b/>
          <w:bCs/>
        </w:rPr>
      </w:pPr>
      <w:r w:rsidRPr="00FE21C4">
        <w:rPr>
          <w:rFonts w:ascii="Arial" w:hAnsi="Arial" w:cs="Arial"/>
          <w:b/>
          <w:bCs/>
        </w:rPr>
        <w:t xml:space="preserve">SECTION </w:t>
      </w:r>
      <w:r>
        <w:rPr>
          <w:rFonts w:ascii="Arial" w:hAnsi="Arial" w:cs="Arial"/>
          <w:b/>
          <w:bCs/>
        </w:rPr>
        <w:t>3</w:t>
      </w:r>
    </w:p>
    <w:p w14:paraId="6E65CD2C" w14:textId="77777777" w:rsidR="00762017" w:rsidRDefault="00762017" w:rsidP="00FE21C4">
      <w:pPr>
        <w:pStyle w:val="Standar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2017" w14:paraId="1F6028BC" w14:textId="77777777" w:rsidTr="003249F5">
        <w:tc>
          <w:tcPr>
            <w:tcW w:w="9242" w:type="dxa"/>
          </w:tcPr>
          <w:p w14:paraId="527CF8C3" w14:textId="77777777" w:rsidR="00762017" w:rsidRPr="00611B22" w:rsidRDefault="00762017" w:rsidP="003249F5">
            <w:pPr>
              <w:pStyle w:val="Standard"/>
              <w:spacing w:after="0"/>
              <w:rPr>
                <w:rFonts w:ascii="Arial" w:hAnsi="Arial" w:cs="Arial"/>
                <w:sz w:val="20"/>
                <w:szCs w:val="20"/>
              </w:rPr>
            </w:pPr>
            <w:r>
              <w:rPr>
                <w:rFonts w:ascii="Arial" w:hAnsi="Arial" w:cs="Arial"/>
                <w:b/>
                <w:sz w:val="20"/>
                <w:szCs w:val="20"/>
              </w:rPr>
              <w:t>OTHER CHALLENGES PRESENTING BARRIERS TO LEARNING</w:t>
            </w:r>
          </w:p>
        </w:tc>
      </w:tr>
      <w:tr w:rsidR="00762017" w14:paraId="6DD8CC1C" w14:textId="77777777" w:rsidTr="003249F5">
        <w:tc>
          <w:tcPr>
            <w:tcW w:w="9242" w:type="dxa"/>
          </w:tcPr>
          <w:p w14:paraId="47076A3F" w14:textId="77777777" w:rsidR="00762017" w:rsidRPr="00CB3C3D" w:rsidRDefault="00762017" w:rsidP="003249F5">
            <w:pPr>
              <w:pStyle w:val="Standard"/>
              <w:spacing w:after="0"/>
              <w:rPr>
                <w:sz w:val="20"/>
                <w:szCs w:val="20"/>
              </w:rPr>
            </w:pPr>
          </w:p>
          <w:p w14:paraId="0283C456" w14:textId="77777777" w:rsidR="00762017" w:rsidRDefault="00762017" w:rsidP="003249F5">
            <w:pPr>
              <w:pStyle w:val="Standard"/>
              <w:spacing w:after="0"/>
              <w:rPr>
                <w:b/>
              </w:rPr>
            </w:pPr>
          </w:p>
          <w:p w14:paraId="140FDBBB" w14:textId="77777777" w:rsidR="00762017" w:rsidRDefault="00762017" w:rsidP="003249F5">
            <w:pPr>
              <w:pStyle w:val="Standard"/>
              <w:spacing w:after="0"/>
              <w:rPr>
                <w:b/>
              </w:rPr>
            </w:pPr>
          </w:p>
          <w:p w14:paraId="36A18785" w14:textId="77777777" w:rsidR="00762017" w:rsidRPr="00CB3C3D" w:rsidRDefault="00762017" w:rsidP="003249F5">
            <w:pPr>
              <w:pStyle w:val="Standard"/>
              <w:spacing w:after="0"/>
              <w:rPr>
                <w:b/>
              </w:rPr>
            </w:pPr>
          </w:p>
        </w:tc>
      </w:tr>
    </w:tbl>
    <w:p w14:paraId="553EB5D1" w14:textId="0F6EF01D" w:rsidR="00762017" w:rsidRDefault="00762017" w:rsidP="00A811BC">
      <w:pPr>
        <w:pStyle w:val="Standard"/>
        <w:spacing w:after="0"/>
        <w:rPr>
          <w:b/>
        </w:rPr>
      </w:pPr>
      <w:r>
        <w:rPr>
          <w:rFonts w:ascii="Arial" w:hAnsi="Arial" w:cs="Arial"/>
          <w:b/>
          <w:bCs/>
        </w:rPr>
        <w:br w:type="page"/>
      </w:r>
      <w:r w:rsidRPr="00FE21C4">
        <w:rPr>
          <w:rFonts w:ascii="Arial" w:hAnsi="Arial" w:cs="Arial"/>
          <w:b/>
          <w:bCs/>
        </w:rPr>
        <w:lastRenderedPageBreak/>
        <w:t xml:space="preserve">SECTION </w:t>
      </w:r>
      <w:r>
        <w:rPr>
          <w:rFonts w:ascii="Arial" w:hAnsi="Arial" w:cs="Arial"/>
          <w:b/>
          <w:bCs/>
        </w:rPr>
        <w:t xml:space="preserve">4: </w:t>
      </w:r>
      <w:r>
        <w:rPr>
          <w:b/>
        </w:rPr>
        <w:t>OUTCOME OF LITERACY ASSESMENT AND ACTION AGREED</w:t>
      </w:r>
    </w:p>
    <w:p w14:paraId="50466C6A" w14:textId="77777777" w:rsidR="00762017" w:rsidRDefault="00762017" w:rsidP="00662356">
      <w:pPr>
        <w:tabs>
          <w:tab w:val="left" w:pos="5361"/>
        </w:tabs>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3685"/>
        <w:gridCol w:w="1305"/>
      </w:tblGrid>
      <w:tr w:rsidR="00762017" w14:paraId="28DECE28" w14:textId="77777777" w:rsidTr="006E7B11">
        <w:tc>
          <w:tcPr>
            <w:tcW w:w="2235" w:type="dxa"/>
            <w:tcBorders>
              <w:top w:val="single" w:sz="4" w:space="0" w:color="auto"/>
              <w:left w:val="single" w:sz="4" w:space="0" w:color="auto"/>
              <w:bottom w:val="single" w:sz="4" w:space="0" w:color="auto"/>
              <w:right w:val="single" w:sz="4" w:space="0" w:color="auto"/>
            </w:tcBorders>
            <w:hideMark/>
          </w:tcPr>
          <w:p w14:paraId="38B9F952" w14:textId="77777777" w:rsidR="00762017" w:rsidRDefault="00762017">
            <w:pPr>
              <w:pStyle w:val="Standard"/>
              <w:spacing w:after="0"/>
              <w:rPr>
                <w:b/>
              </w:rPr>
            </w:pPr>
            <w:r>
              <w:rPr>
                <w:rFonts w:ascii="Arial" w:hAnsi="Arial" w:cs="Arial"/>
                <w:b/>
                <w:sz w:val="20"/>
                <w:szCs w:val="20"/>
              </w:rPr>
              <w:t>Pupil:</w:t>
            </w:r>
          </w:p>
        </w:tc>
        <w:tc>
          <w:tcPr>
            <w:tcW w:w="1701" w:type="dxa"/>
            <w:tcBorders>
              <w:top w:val="single" w:sz="4" w:space="0" w:color="auto"/>
              <w:left w:val="single" w:sz="4" w:space="0" w:color="auto"/>
              <w:bottom w:val="single" w:sz="4" w:space="0" w:color="auto"/>
              <w:right w:val="single" w:sz="4" w:space="0" w:color="auto"/>
            </w:tcBorders>
            <w:hideMark/>
          </w:tcPr>
          <w:p w14:paraId="519E9E52" w14:textId="77777777" w:rsidR="00762017" w:rsidRDefault="00762017">
            <w:pPr>
              <w:pStyle w:val="Standard"/>
              <w:spacing w:after="0"/>
              <w:rPr>
                <w:b/>
              </w:rPr>
            </w:pPr>
            <w:r>
              <w:rPr>
                <w:b/>
              </w:rPr>
              <w:t>Dob:</w:t>
            </w:r>
          </w:p>
        </w:tc>
        <w:tc>
          <w:tcPr>
            <w:tcW w:w="3685" w:type="dxa"/>
            <w:tcBorders>
              <w:top w:val="single" w:sz="4" w:space="0" w:color="auto"/>
              <w:left w:val="single" w:sz="4" w:space="0" w:color="auto"/>
              <w:bottom w:val="single" w:sz="4" w:space="0" w:color="auto"/>
              <w:right w:val="single" w:sz="4" w:space="0" w:color="auto"/>
            </w:tcBorders>
            <w:hideMark/>
          </w:tcPr>
          <w:p w14:paraId="4D2CA055" w14:textId="77777777" w:rsidR="00762017" w:rsidRDefault="00762017">
            <w:pPr>
              <w:pStyle w:val="Standard"/>
              <w:spacing w:after="0"/>
              <w:rPr>
                <w:b/>
              </w:rPr>
            </w:pPr>
            <w:r>
              <w:rPr>
                <w:b/>
              </w:rPr>
              <w:t>School:</w:t>
            </w:r>
          </w:p>
        </w:tc>
        <w:tc>
          <w:tcPr>
            <w:tcW w:w="1305" w:type="dxa"/>
            <w:tcBorders>
              <w:top w:val="single" w:sz="4" w:space="0" w:color="auto"/>
              <w:left w:val="single" w:sz="4" w:space="0" w:color="auto"/>
              <w:bottom w:val="single" w:sz="4" w:space="0" w:color="auto"/>
              <w:right w:val="single" w:sz="4" w:space="0" w:color="auto"/>
            </w:tcBorders>
            <w:hideMark/>
          </w:tcPr>
          <w:p w14:paraId="440FAFF9" w14:textId="77777777" w:rsidR="00762017" w:rsidRDefault="00762017">
            <w:pPr>
              <w:pStyle w:val="Standard"/>
              <w:spacing w:after="0"/>
              <w:rPr>
                <w:b/>
              </w:rPr>
            </w:pPr>
            <w:r>
              <w:rPr>
                <w:b/>
              </w:rPr>
              <w:t>Class:</w:t>
            </w:r>
          </w:p>
        </w:tc>
      </w:tr>
      <w:tr w:rsidR="00762017" w14:paraId="5E1DE951" w14:textId="77777777" w:rsidTr="006E7B11">
        <w:tc>
          <w:tcPr>
            <w:tcW w:w="2235" w:type="dxa"/>
            <w:tcBorders>
              <w:top w:val="single" w:sz="4" w:space="0" w:color="auto"/>
              <w:left w:val="single" w:sz="4" w:space="0" w:color="auto"/>
              <w:bottom w:val="single" w:sz="4" w:space="0" w:color="auto"/>
              <w:right w:val="single" w:sz="4" w:space="0" w:color="auto"/>
            </w:tcBorders>
            <w:hideMark/>
          </w:tcPr>
          <w:p w14:paraId="0697A130" w14:textId="77777777" w:rsidR="00762017" w:rsidRDefault="00762017">
            <w:pPr>
              <w:pStyle w:val="Standard"/>
              <w:spacing w:after="0"/>
            </w:pPr>
          </w:p>
        </w:tc>
        <w:tc>
          <w:tcPr>
            <w:tcW w:w="1701" w:type="dxa"/>
            <w:tcBorders>
              <w:top w:val="single" w:sz="4" w:space="0" w:color="auto"/>
              <w:left w:val="single" w:sz="4" w:space="0" w:color="auto"/>
              <w:bottom w:val="single" w:sz="4" w:space="0" w:color="auto"/>
              <w:right w:val="single" w:sz="4" w:space="0" w:color="auto"/>
            </w:tcBorders>
            <w:hideMark/>
          </w:tcPr>
          <w:p w14:paraId="020F5AF3" w14:textId="77777777" w:rsidR="00762017" w:rsidRDefault="00762017">
            <w:pPr>
              <w:pStyle w:val="Standard"/>
              <w:spacing w:after="0"/>
            </w:pPr>
          </w:p>
        </w:tc>
        <w:tc>
          <w:tcPr>
            <w:tcW w:w="3685" w:type="dxa"/>
            <w:tcBorders>
              <w:top w:val="single" w:sz="4" w:space="0" w:color="auto"/>
              <w:left w:val="single" w:sz="4" w:space="0" w:color="auto"/>
              <w:bottom w:val="single" w:sz="4" w:space="0" w:color="auto"/>
              <w:right w:val="single" w:sz="4" w:space="0" w:color="auto"/>
            </w:tcBorders>
            <w:hideMark/>
          </w:tcPr>
          <w:p w14:paraId="2220CBB6" w14:textId="77777777" w:rsidR="00762017" w:rsidRDefault="00762017">
            <w:pPr>
              <w:pStyle w:val="Standard"/>
              <w:spacing w:after="0"/>
            </w:pPr>
          </w:p>
        </w:tc>
        <w:tc>
          <w:tcPr>
            <w:tcW w:w="1305" w:type="dxa"/>
            <w:tcBorders>
              <w:top w:val="single" w:sz="4" w:space="0" w:color="auto"/>
              <w:left w:val="single" w:sz="4" w:space="0" w:color="auto"/>
              <w:bottom w:val="single" w:sz="4" w:space="0" w:color="auto"/>
              <w:right w:val="single" w:sz="4" w:space="0" w:color="auto"/>
            </w:tcBorders>
          </w:tcPr>
          <w:p w14:paraId="5F33B7C5" w14:textId="77777777" w:rsidR="00762017" w:rsidRDefault="00762017">
            <w:pPr>
              <w:pStyle w:val="Standard"/>
              <w:spacing w:after="0"/>
            </w:pPr>
          </w:p>
        </w:tc>
      </w:tr>
    </w:tbl>
    <w:p w14:paraId="3C8C9FB8" w14:textId="77777777" w:rsidR="00762017" w:rsidRDefault="00762017" w:rsidP="00662356">
      <w:pPr>
        <w:pStyle w:val="Standard"/>
        <w:spacing w:after="0"/>
        <w:rPr>
          <w:b/>
        </w:rPr>
      </w:pPr>
    </w:p>
    <w:p w14:paraId="79D820C5" w14:textId="77777777" w:rsidR="00762017" w:rsidRPr="00A940C8" w:rsidRDefault="00762017" w:rsidP="00F736AE">
      <w:pPr>
        <w:pStyle w:val="Standard"/>
        <w:spacing w:after="0"/>
        <w:jc w:val="center"/>
        <w:rPr>
          <w:b/>
          <w:bCs/>
        </w:rPr>
      </w:pPr>
      <w:r w:rsidRPr="00A940C8">
        <w:rPr>
          <w:b/>
          <w:bCs/>
        </w:rPr>
        <w:t>SUMMARY OF ASSESSMENT INFORMATION</w:t>
      </w:r>
    </w:p>
    <w:p w14:paraId="736E17FB" w14:textId="77777777" w:rsidR="00762017" w:rsidRDefault="00762017" w:rsidP="00A940C8">
      <w:pPr>
        <w:pStyle w:val="Standar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62017" w14:paraId="0D94699E" w14:textId="77777777" w:rsidTr="00CB25F5">
        <w:tc>
          <w:tcPr>
            <w:tcW w:w="9242" w:type="dxa"/>
          </w:tcPr>
          <w:p w14:paraId="619AE01B" w14:textId="77777777" w:rsidR="00762017" w:rsidRPr="00611B22" w:rsidRDefault="00762017" w:rsidP="00CB25F5">
            <w:pPr>
              <w:pStyle w:val="Standard"/>
              <w:spacing w:after="0"/>
              <w:rPr>
                <w:sz w:val="20"/>
                <w:szCs w:val="20"/>
              </w:rPr>
            </w:pPr>
            <w:r w:rsidRPr="00CB3C3D">
              <w:rPr>
                <w:rFonts w:ascii="Arial" w:hAnsi="Arial" w:cs="Arial"/>
                <w:b/>
                <w:sz w:val="20"/>
                <w:szCs w:val="20"/>
              </w:rPr>
              <w:t>AREAS OF STRENGTH</w:t>
            </w:r>
            <w:r>
              <w:rPr>
                <w:rFonts w:ascii="Arial" w:hAnsi="Arial" w:cs="Arial"/>
                <w:b/>
                <w:sz w:val="20"/>
                <w:szCs w:val="20"/>
              </w:rPr>
              <w:t xml:space="preserve"> </w:t>
            </w:r>
          </w:p>
        </w:tc>
      </w:tr>
      <w:tr w:rsidR="00762017" w14:paraId="0F57CAC7" w14:textId="77777777" w:rsidTr="00CB25F5">
        <w:tc>
          <w:tcPr>
            <w:tcW w:w="9242" w:type="dxa"/>
          </w:tcPr>
          <w:p w14:paraId="11A484E7" w14:textId="77777777" w:rsidR="00762017" w:rsidRPr="00CB3C3D" w:rsidRDefault="00762017" w:rsidP="00CB25F5">
            <w:pPr>
              <w:pStyle w:val="Standard"/>
              <w:spacing w:after="0"/>
              <w:rPr>
                <w:sz w:val="20"/>
                <w:szCs w:val="20"/>
              </w:rPr>
            </w:pPr>
          </w:p>
          <w:p w14:paraId="6F8B55BA" w14:textId="77777777" w:rsidR="00762017" w:rsidRDefault="00762017" w:rsidP="00CB25F5">
            <w:pPr>
              <w:pStyle w:val="Standard"/>
              <w:spacing w:after="0"/>
              <w:rPr>
                <w:sz w:val="20"/>
                <w:szCs w:val="20"/>
              </w:rPr>
            </w:pPr>
          </w:p>
          <w:p w14:paraId="63BAC656" w14:textId="77777777" w:rsidR="00762017" w:rsidRPr="00CB3C3D" w:rsidRDefault="00762017" w:rsidP="00CB25F5">
            <w:pPr>
              <w:pStyle w:val="Standard"/>
              <w:spacing w:after="0"/>
              <w:rPr>
                <w:b/>
              </w:rPr>
            </w:pPr>
          </w:p>
        </w:tc>
      </w:tr>
    </w:tbl>
    <w:p w14:paraId="360AFF99" w14:textId="77777777" w:rsidR="00762017" w:rsidRDefault="00762017" w:rsidP="00A940C8">
      <w:pPr>
        <w:pStyle w:val="Standard"/>
        <w:spacing w:after="0"/>
      </w:pPr>
    </w:p>
    <w:p w14:paraId="5EFC591C" w14:textId="77777777" w:rsidR="00762017" w:rsidRDefault="00762017" w:rsidP="00A940C8">
      <w:pPr>
        <w:pStyle w:val="Standard"/>
        <w:spacing w:after="0"/>
        <w:rPr>
          <w:b/>
        </w:rPr>
      </w:pPr>
      <w:r>
        <w:rPr>
          <w:b/>
        </w:rPr>
        <w:t>SUMMARY OF CONCERNS</w:t>
      </w:r>
    </w:p>
    <w:p w14:paraId="11F380C9" w14:textId="77777777" w:rsidR="00762017" w:rsidRDefault="00762017" w:rsidP="00A940C8">
      <w:pPr>
        <w:pStyle w:val="Standard"/>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14"/>
      </w:tblGrid>
      <w:tr w:rsidR="00762017" w14:paraId="02DCE998" w14:textId="77777777" w:rsidTr="00A940C8">
        <w:tc>
          <w:tcPr>
            <w:tcW w:w="2853" w:type="dxa"/>
            <w:shd w:val="clear" w:color="auto" w:fill="auto"/>
          </w:tcPr>
          <w:p w14:paraId="45A04AED" w14:textId="77777777" w:rsidR="00762017" w:rsidRDefault="00762017" w:rsidP="00CB25F5">
            <w:pPr>
              <w:rPr>
                <w:b/>
                <w:bCs/>
              </w:rPr>
            </w:pPr>
            <w:r w:rsidRPr="00B56BA8">
              <w:rPr>
                <w:b/>
                <w:bCs/>
              </w:rPr>
              <w:t>READING</w:t>
            </w:r>
          </w:p>
          <w:p w14:paraId="18536B9B" w14:textId="2DFE4AFF" w:rsidR="00A811BC" w:rsidRPr="00A940C8" w:rsidRDefault="00A811BC" w:rsidP="00CB25F5">
            <w:pPr>
              <w:rPr>
                <w:b/>
                <w:bCs/>
              </w:rPr>
            </w:pPr>
          </w:p>
        </w:tc>
        <w:tc>
          <w:tcPr>
            <w:tcW w:w="6389" w:type="dxa"/>
            <w:shd w:val="clear" w:color="auto" w:fill="auto"/>
          </w:tcPr>
          <w:p w14:paraId="3C4D770C" w14:textId="77777777" w:rsidR="00762017" w:rsidRDefault="00762017" w:rsidP="00CB25F5"/>
        </w:tc>
      </w:tr>
      <w:tr w:rsidR="00762017" w14:paraId="5B75B5C6" w14:textId="77777777" w:rsidTr="00A940C8">
        <w:tc>
          <w:tcPr>
            <w:tcW w:w="2853" w:type="dxa"/>
            <w:shd w:val="clear" w:color="auto" w:fill="auto"/>
          </w:tcPr>
          <w:p w14:paraId="6FFA24B6" w14:textId="7F65AD6C" w:rsidR="00762017" w:rsidRPr="00B56BA8" w:rsidRDefault="00762017" w:rsidP="00CB25F5">
            <w:pPr>
              <w:rPr>
                <w:b/>
                <w:bCs/>
              </w:rPr>
            </w:pPr>
            <w:r w:rsidRPr="00B56BA8">
              <w:rPr>
                <w:b/>
                <w:bCs/>
              </w:rPr>
              <w:t>SPELLIN</w:t>
            </w:r>
            <w:r w:rsidR="00A811BC">
              <w:rPr>
                <w:b/>
                <w:bCs/>
              </w:rPr>
              <w:t>G</w:t>
            </w:r>
          </w:p>
        </w:tc>
        <w:tc>
          <w:tcPr>
            <w:tcW w:w="6389" w:type="dxa"/>
            <w:shd w:val="clear" w:color="auto" w:fill="auto"/>
          </w:tcPr>
          <w:p w14:paraId="6A5F58AC" w14:textId="77777777" w:rsidR="00762017" w:rsidRDefault="00762017" w:rsidP="00CB25F5"/>
          <w:p w14:paraId="2812272D" w14:textId="77777777" w:rsidR="00762017" w:rsidRDefault="00762017" w:rsidP="00CB25F5"/>
        </w:tc>
      </w:tr>
      <w:tr w:rsidR="00762017" w14:paraId="6157BC49" w14:textId="77777777" w:rsidTr="00A940C8">
        <w:tc>
          <w:tcPr>
            <w:tcW w:w="2853" w:type="dxa"/>
            <w:shd w:val="clear" w:color="auto" w:fill="auto"/>
          </w:tcPr>
          <w:p w14:paraId="4DCB5142" w14:textId="77777777" w:rsidR="00762017" w:rsidRPr="00B56BA8" w:rsidRDefault="00762017" w:rsidP="00CB25F5">
            <w:pPr>
              <w:rPr>
                <w:b/>
                <w:bCs/>
              </w:rPr>
            </w:pPr>
            <w:r w:rsidRPr="00B56BA8">
              <w:rPr>
                <w:b/>
                <w:bCs/>
              </w:rPr>
              <w:t>WRITING</w:t>
            </w:r>
          </w:p>
        </w:tc>
        <w:tc>
          <w:tcPr>
            <w:tcW w:w="6389" w:type="dxa"/>
            <w:shd w:val="clear" w:color="auto" w:fill="auto"/>
          </w:tcPr>
          <w:p w14:paraId="0BF93323" w14:textId="77777777" w:rsidR="00762017" w:rsidRDefault="00762017" w:rsidP="00CB25F5"/>
          <w:p w14:paraId="3FD82031" w14:textId="77777777" w:rsidR="00762017" w:rsidRDefault="00762017" w:rsidP="00CB25F5"/>
        </w:tc>
      </w:tr>
      <w:tr w:rsidR="00762017" w14:paraId="0A1C3F49" w14:textId="77777777" w:rsidTr="00A940C8">
        <w:tc>
          <w:tcPr>
            <w:tcW w:w="2853" w:type="dxa"/>
            <w:shd w:val="clear" w:color="auto" w:fill="auto"/>
          </w:tcPr>
          <w:p w14:paraId="7DDF171B" w14:textId="77777777" w:rsidR="00762017" w:rsidRDefault="00762017" w:rsidP="00CB25F5">
            <w:pPr>
              <w:rPr>
                <w:b/>
                <w:bCs/>
              </w:rPr>
            </w:pPr>
            <w:r>
              <w:rPr>
                <w:b/>
                <w:bCs/>
              </w:rPr>
              <w:t>OTHER</w:t>
            </w:r>
          </w:p>
          <w:p w14:paraId="73CFAD7F" w14:textId="77777777" w:rsidR="00762017" w:rsidRPr="00B56BA8" w:rsidRDefault="00762017" w:rsidP="00CB25F5">
            <w:pPr>
              <w:rPr>
                <w:b/>
                <w:bCs/>
              </w:rPr>
            </w:pPr>
          </w:p>
        </w:tc>
        <w:tc>
          <w:tcPr>
            <w:tcW w:w="6389" w:type="dxa"/>
            <w:shd w:val="clear" w:color="auto" w:fill="auto"/>
          </w:tcPr>
          <w:p w14:paraId="013FDD5F" w14:textId="77777777" w:rsidR="00762017" w:rsidRDefault="00762017" w:rsidP="00CB25F5"/>
        </w:tc>
      </w:tr>
      <w:tr w:rsidR="00762017" w14:paraId="0D862D55" w14:textId="77777777" w:rsidTr="00A940C8">
        <w:tc>
          <w:tcPr>
            <w:tcW w:w="2853" w:type="dxa"/>
            <w:shd w:val="clear" w:color="auto" w:fill="auto"/>
          </w:tcPr>
          <w:p w14:paraId="78B488B7" w14:textId="77777777" w:rsidR="00762017" w:rsidRDefault="00762017" w:rsidP="00CB25F5">
            <w:pPr>
              <w:rPr>
                <w:b/>
                <w:bCs/>
              </w:rPr>
            </w:pPr>
            <w:r>
              <w:rPr>
                <w:b/>
                <w:bCs/>
              </w:rPr>
              <w:t>IMPACT</w:t>
            </w:r>
          </w:p>
          <w:p w14:paraId="008A8DD7" w14:textId="77777777" w:rsidR="00762017" w:rsidRDefault="00762017" w:rsidP="00CB25F5">
            <w:pPr>
              <w:rPr>
                <w:b/>
                <w:bCs/>
              </w:rPr>
            </w:pPr>
          </w:p>
        </w:tc>
        <w:tc>
          <w:tcPr>
            <w:tcW w:w="6389" w:type="dxa"/>
            <w:shd w:val="clear" w:color="auto" w:fill="auto"/>
          </w:tcPr>
          <w:p w14:paraId="5E701944" w14:textId="77777777" w:rsidR="00762017" w:rsidRDefault="00762017" w:rsidP="00CB25F5"/>
        </w:tc>
      </w:tr>
    </w:tbl>
    <w:p w14:paraId="629A895E" w14:textId="77777777" w:rsidR="00A811BC" w:rsidRDefault="00A811BC" w:rsidP="00A811BC">
      <w:pPr>
        <w:rPr>
          <w:rFonts w:ascii="Arial" w:hAnsi="Arial" w:cs="Arial"/>
        </w:rPr>
      </w:pPr>
    </w:p>
    <w:p w14:paraId="1FCA5654" w14:textId="35EFE8CF" w:rsidR="00A811BC" w:rsidRPr="00A940C8" w:rsidRDefault="00762017" w:rsidP="00A811BC">
      <w:pPr>
        <w:jc w:val="center"/>
        <w:rPr>
          <w:rFonts w:ascii="Arial" w:hAnsi="Arial" w:cs="Arial"/>
          <w:b/>
          <w:bCs/>
        </w:rPr>
      </w:pPr>
      <w:r w:rsidRPr="00A940C8">
        <w:rPr>
          <w:rFonts w:ascii="Arial" w:hAnsi="Arial" w:cs="Arial"/>
          <w:b/>
          <w:bCs/>
        </w:rPr>
        <w:t>CONCLUSION</w:t>
      </w:r>
    </w:p>
    <w:p w14:paraId="4FAB3039" w14:textId="305E8A64" w:rsidR="00762017" w:rsidRPr="002939DA" w:rsidRDefault="00762017" w:rsidP="00D3572B">
      <w:pPr>
        <w:rPr>
          <w:rFonts w:ascii="Arial" w:hAnsi="Arial" w:cs="Arial"/>
        </w:rPr>
      </w:pPr>
      <w:r w:rsidRPr="002939DA">
        <w:rPr>
          <w:rFonts w:ascii="Arial" w:hAnsi="Arial" w:cs="Arial"/>
          <w:b/>
        </w:rPr>
        <w:t>Evidence for progress in literacy in line with the description below:</w:t>
      </w:r>
    </w:p>
    <w:p w14:paraId="7565C94E" w14:textId="77777777" w:rsidR="00762017" w:rsidRPr="002939DA" w:rsidRDefault="00762017" w:rsidP="00D3572B">
      <w:pPr>
        <w:rPr>
          <w:rFonts w:ascii="Arial" w:hAnsi="Arial" w:cs="Arial"/>
        </w:rPr>
      </w:pPr>
      <w:r w:rsidRPr="002939DA">
        <w:rPr>
          <w:rFonts w:ascii="Arial" w:hAnsi="Arial" w:cs="Arial"/>
          <w:i/>
        </w:rPr>
        <w:t xml:space="preserve">Dyslexia is evident when accurate and fluent reading and or spelling develops very incompletely or with great difficulty.  This focuses on literacy learning at the “word level” and implies that the problem is severe and persistent despite appropriate learning opportunities.  It provides the basis for a staged process of assessment through teaching. </w:t>
      </w:r>
      <w:r w:rsidRPr="002939DA">
        <w:rPr>
          <w:rFonts w:ascii="Arial" w:hAnsi="Arial" w:cs="Arial"/>
        </w:rPr>
        <w:t xml:space="preserve">(British Psychological Society, </w:t>
      </w:r>
      <w:r>
        <w:rPr>
          <w:rFonts w:ascii="Arial" w:hAnsi="Arial" w:cs="Arial"/>
        </w:rPr>
        <w:t>2005</w:t>
      </w:r>
      <w:r w:rsidRPr="002939DA">
        <w:rPr>
          <w:rFonts w:ascii="Arial" w:hAnsi="Arial" w:cs="Arial"/>
        </w:rPr>
        <w:t>)</w:t>
      </w:r>
    </w:p>
    <w:p w14:paraId="5CE8A3EE" w14:textId="77777777" w:rsidR="00762017" w:rsidRDefault="00762017" w:rsidP="00D3572B">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343"/>
      </w:tblGrid>
      <w:tr w:rsidR="00762017" w:rsidRPr="005A7D84" w14:paraId="3E0CD29F" w14:textId="77777777" w:rsidTr="00A811BC">
        <w:tc>
          <w:tcPr>
            <w:tcW w:w="4673" w:type="dxa"/>
          </w:tcPr>
          <w:p w14:paraId="63E5BF32" w14:textId="77777777" w:rsidR="00762017" w:rsidRDefault="00762017" w:rsidP="003249F5">
            <w:pPr>
              <w:rPr>
                <w:rFonts w:ascii="Arial" w:hAnsi="Arial" w:cs="Arial"/>
                <w:b/>
              </w:rPr>
            </w:pPr>
            <w:r w:rsidRPr="005A7D84">
              <w:rPr>
                <w:rFonts w:ascii="Arial" w:hAnsi="Arial" w:cs="Arial"/>
                <w:b/>
              </w:rPr>
              <w:t>Has the pupil learned accurate and flue</w:t>
            </w:r>
            <w:r>
              <w:rPr>
                <w:rFonts w:ascii="Arial" w:hAnsi="Arial" w:cs="Arial"/>
                <w:b/>
              </w:rPr>
              <w:t>nt word reading for age/stage?</w:t>
            </w:r>
          </w:p>
          <w:p w14:paraId="7FE4C3EA" w14:textId="77777777" w:rsidR="00762017" w:rsidRPr="00860142" w:rsidRDefault="00762017" w:rsidP="003249F5">
            <w:pPr>
              <w:rPr>
                <w:rFonts w:ascii="Arial" w:hAnsi="Arial" w:cs="Arial"/>
                <w:b/>
                <w:i/>
              </w:rPr>
            </w:pPr>
            <w:r w:rsidRPr="00860142">
              <w:rPr>
                <w:rFonts w:ascii="Arial" w:hAnsi="Arial" w:cs="Arial"/>
                <w:b/>
                <w:i/>
              </w:rPr>
              <w:t>Comment if unclear</w:t>
            </w:r>
          </w:p>
        </w:tc>
        <w:tc>
          <w:tcPr>
            <w:tcW w:w="4343" w:type="dxa"/>
          </w:tcPr>
          <w:p w14:paraId="063CF7A6" w14:textId="77777777" w:rsidR="00762017" w:rsidRDefault="00762017" w:rsidP="003249F5">
            <w:pPr>
              <w:rPr>
                <w:rFonts w:ascii="Arial" w:hAnsi="Arial" w:cs="Arial"/>
              </w:rPr>
            </w:pPr>
            <w:r w:rsidRPr="005A7D84">
              <w:rPr>
                <w:rFonts w:ascii="Arial" w:hAnsi="Arial" w:cs="Arial"/>
              </w:rPr>
              <w:t>Yes/</w:t>
            </w:r>
            <w:r>
              <w:rPr>
                <w:rFonts w:ascii="Arial" w:hAnsi="Arial" w:cs="Arial"/>
              </w:rPr>
              <w:t xml:space="preserve"> </w:t>
            </w:r>
            <w:r w:rsidRPr="005A7D84">
              <w:rPr>
                <w:rFonts w:ascii="Arial" w:hAnsi="Arial" w:cs="Arial"/>
              </w:rPr>
              <w:t>No/</w:t>
            </w:r>
            <w:r>
              <w:rPr>
                <w:rFonts w:ascii="Arial" w:hAnsi="Arial" w:cs="Arial"/>
              </w:rPr>
              <w:t xml:space="preserve"> Unclear</w:t>
            </w:r>
          </w:p>
          <w:p w14:paraId="6BF556B8" w14:textId="77777777" w:rsidR="00762017" w:rsidRPr="005A7D84" w:rsidRDefault="00762017" w:rsidP="003249F5">
            <w:pPr>
              <w:rPr>
                <w:rFonts w:ascii="Arial" w:hAnsi="Arial" w:cs="Arial"/>
              </w:rPr>
            </w:pPr>
          </w:p>
        </w:tc>
      </w:tr>
      <w:tr w:rsidR="00762017" w:rsidRPr="005A7D84" w14:paraId="4398783E" w14:textId="77777777" w:rsidTr="00A811BC">
        <w:tc>
          <w:tcPr>
            <w:tcW w:w="4673" w:type="dxa"/>
          </w:tcPr>
          <w:p w14:paraId="0CF8E852" w14:textId="64B2D6C7" w:rsidR="00762017" w:rsidRDefault="00762017" w:rsidP="003249F5">
            <w:pPr>
              <w:rPr>
                <w:rFonts w:ascii="Arial" w:hAnsi="Arial" w:cs="Arial"/>
                <w:b/>
              </w:rPr>
            </w:pPr>
            <w:r>
              <w:rPr>
                <w:rFonts w:ascii="Arial" w:hAnsi="Arial" w:cs="Arial"/>
                <w:b/>
              </w:rPr>
              <w:lastRenderedPageBreak/>
              <w:t>Are the difficulties persistent despite targeted intervention</w:t>
            </w:r>
            <w:r w:rsidR="00145460">
              <w:rPr>
                <w:rFonts w:ascii="Arial" w:hAnsi="Arial" w:cs="Arial"/>
                <w:b/>
              </w:rPr>
              <w:t>?</w:t>
            </w:r>
            <w:r>
              <w:rPr>
                <w:rFonts w:ascii="Arial" w:hAnsi="Arial" w:cs="Arial"/>
                <w:b/>
              </w:rPr>
              <w:t xml:space="preserve"> </w:t>
            </w:r>
          </w:p>
          <w:p w14:paraId="43F53B00" w14:textId="77777777" w:rsidR="00762017" w:rsidRPr="00860142" w:rsidRDefault="00762017" w:rsidP="003249F5">
            <w:pPr>
              <w:rPr>
                <w:rFonts w:ascii="Arial" w:hAnsi="Arial" w:cs="Arial"/>
                <w:b/>
                <w:i/>
              </w:rPr>
            </w:pPr>
            <w:r w:rsidRPr="00860142">
              <w:rPr>
                <w:rFonts w:ascii="Arial" w:hAnsi="Arial" w:cs="Arial"/>
                <w:b/>
                <w:i/>
              </w:rPr>
              <w:t>Comment if unclear</w:t>
            </w:r>
          </w:p>
        </w:tc>
        <w:tc>
          <w:tcPr>
            <w:tcW w:w="4343" w:type="dxa"/>
          </w:tcPr>
          <w:p w14:paraId="31E54518" w14:textId="77777777" w:rsidR="00762017" w:rsidRDefault="00762017" w:rsidP="003249F5">
            <w:pPr>
              <w:rPr>
                <w:rFonts w:ascii="Arial" w:hAnsi="Arial" w:cs="Arial"/>
              </w:rPr>
            </w:pPr>
            <w:r>
              <w:rPr>
                <w:rFonts w:ascii="Arial" w:hAnsi="Arial" w:cs="Arial"/>
              </w:rPr>
              <w:t>Yes/ No/ Unclear</w:t>
            </w:r>
          </w:p>
        </w:tc>
      </w:tr>
      <w:tr w:rsidR="00762017" w:rsidRPr="005A7D84" w14:paraId="654736B9" w14:textId="77777777" w:rsidTr="00A811BC">
        <w:tc>
          <w:tcPr>
            <w:tcW w:w="4673" w:type="dxa"/>
          </w:tcPr>
          <w:p w14:paraId="4B49CA26" w14:textId="77777777" w:rsidR="00762017" w:rsidRDefault="00762017" w:rsidP="003249F5">
            <w:pPr>
              <w:rPr>
                <w:rFonts w:ascii="Arial" w:hAnsi="Arial" w:cs="Arial"/>
                <w:b/>
              </w:rPr>
            </w:pPr>
            <w:r>
              <w:rPr>
                <w:rFonts w:ascii="Arial" w:hAnsi="Arial" w:cs="Arial"/>
                <w:b/>
              </w:rPr>
              <w:t>Has the pupil learned accurate spelling for age/stage?</w:t>
            </w:r>
          </w:p>
          <w:p w14:paraId="68DCF5A9" w14:textId="77777777" w:rsidR="00762017" w:rsidRPr="00860142" w:rsidRDefault="00762017" w:rsidP="003249F5">
            <w:pPr>
              <w:rPr>
                <w:rFonts w:ascii="Arial" w:hAnsi="Arial" w:cs="Arial"/>
                <w:b/>
                <w:i/>
              </w:rPr>
            </w:pPr>
            <w:r w:rsidRPr="00860142">
              <w:rPr>
                <w:rFonts w:ascii="Arial" w:hAnsi="Arial" w:cs="Arial"/>
                <w:b/>
                <w:i/>
              </w:rPr>
              <w:t>Comment if unclear</w:t>
            </w:r>
          </w:p>
        </w:tc>
        <w:tc>
          <w:tcPr>
            <w:tcW w:w="4343" w:type="dxa"/>
          </w:tcPr>
          <w:p w14:paraId="7FC936C6" w14:textId="77777777" w:rsidR="00762017" w:rsidRPr="005A7D84" w:rsidRDefault="00762017" w:rsidP="003249F5">
            <w:pPr>
              <w:rPr>
                <w:rFonts w:ascii="Arial" w:hAnsi="Arial" w:cs="Arial"/>
              </w:rPr>
            </w:pPr>
            <w:r>
              <w:rPr>
                <w:rFonts w:ascii="Arial" w:hAnsi="Arial" w:cs="Arial"/>
              </w:rPr>
              <w:t>Yes/ No/ Unclear</w:t>
            </w:r>
          </w:p>
        </w:tc>
      </w:tr>
      <w:tr w:rsidR="00762017" w:rsidRPr="005A7D84" w14:paraId="4EE75DA0" w14:textId="77777777" w:rsidTr="00A811BC">
        <w:tc>
          <w:tcPr>
            <w:tcW w:w="4673" w:type="dxa"/>
          </w:tcPr>
          <w:p w14:paraId="780B4D84" w14:textId="77777777" w:rsidR="00762017" w:rsidRDefault="00762017" w:rsidP="003249F5">
            <w:pPr>
              <w:rPr>
                <w:rFonts w:ascii="Arial" w:hAnsi="Arial" w:cs="Arial"/>
                <w:b/>
              </w:rPr>
            </w:pPr>
            <w:r w:rsidRPr="005A7D84">
              <w:rPr>
                <w:rFonts w:ascii="Arial" w:hAnsi="Arial" w:cs="Arial"/>
                <w:b/>
              </w:rPr>
              <w:t xml:space="preserve">Are the </w:t>
            </w:r>
            <w:r>
              <w:rPr>
                <w:rFonts w:ascii="Arial" w:hAnsi="Arial" w:cs="Arial"/>
                <w:b/>
              </w:rPr>
              <w:t xml:space="preserve">difficulties </w:t>
            </w:r>
            <w:r w:rsidRPr="005A7D84">
              <w:rPr>
                <w:rFonts w:ascii="Arial" w:hAnsi="Arial" w:cs="Arial"/>
                <w:b/>
              </w:rPr>
              <w:t>persistent</w:t>
            </w:r>
            <w:r>
              <w:rPr>
                <w:rFonts w:ascii="Arial" w:hAnsi="Arial" w:cs="Arial"/>
                <w:b/>
              </w:rPr>
              <w:t xml:space="preserve"> despite targeted intervention</w:t>
            </w:r>
            <w:r w:rsidRPr="005A7D84">
              <w:rPr>
                <w:rFonts w:ascii="Arial" w:hAnsi="Arial" w:cs="Arial"/>
                <w:b/>
              </w:rPr>
              <w:t>?</w:t>
            </w:r>
          </w:p>
          <w:p w14:paraId="64A9B9E3" w14:textId="77777777" w:rsidR="00762017" w:rsidRPr="005A7D84" w:rsidRDefault="00762017" w:rsidP="003249F5">
            <w:pPr>
              <w:rPr>
                <w:rFonts w:ascii="Arial" w:hAnsi="Arial" w:cs="Arial"/>
                <w:b/>
              </w:rPr>
            </w:pPr>
            <w:r w:rsidRPr="00860142">
              <w:rPr>
                <w:rFonts w:ascii="Arial" w:hAnsi="Arial" w:cs="Arial"/>
                <w:b/>
                <w:i/>
              </w:rPr>
              <w:t>Comment if unclear</w:t>
            </w:r>
          </w:p>
        </w:tc>
        <w:tc>
          <w:tcPr>
            <w:tcW w:w="4343" w:type="dxa"/>
          </w:tcPr>
          <w:p w14:paraId="5E4D19E5" w14:textId="77777777" w:rsidR="00762017" w:rsidRPr="005A7D84" w:rsidRDefault="00762017" w:rsidP="003249F5">
            <w:pPr>
              <w:rPr>
                <w:rFonts w:ascii="Arial" w:hAnsi="Arial" w:cs="Arial"/>
              </w:rPr>
            </w:pPr>
            <w:r w:rsidRPr="005A7D84">
              <w:rPr>
                <w:rFonts w:ascii="Arial" w:hAnsi="Arial" w:cs="Arial"/>
              </w:rPr>
              <w:t>Yes/</w:t>
            </w:r>
            <w:r>
              <w:rPr>
                <w:rFonts w:ascii="Arial" w:hAnsi="Arial" w:cs="Arial"/>
              </w:rPr>
              <w:t xml:space="preserve"> </w:t>
            </w:r>
            <w:r w:rsidRPr="005A7D84">
              <w:rPr>
                <w:rFonts w:ascii="Arial" w:hAnsi="Arial" w:cs="Arial"/>
              </w:rPr>
              <w:t>No/</w:t>
            </w:r>
            <w:r>
              <w:rPr>
                <w:rFonts w:ascii="Arial" w:hAnsi="Arial" w:cs="Arial"/>
              </w:rPr>
              <w:t xml:space="preserve"> Unclear</w:t>
            </w:r>
          </w:p>
        </w:tc>
      </w:tr>
    </w:tbl>
    <w:p w14:paraId="150F1BFC" w14:textId="77777777" w:rsidR="00762017" w:rsidRDefault="00762017" w:rsidP="00D3572B">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5A7D84" w14:paraId="6589D85E" w14:textId="77777777" w:rsidTr="003249F5">
        <w:tc>
          <w:tcPr>
            <w:tcW w:w="9242" w:type="dxa"/>
          </w:tcPr>
          <w:p w14:paraId="519B4609" w14:textId="0A2AC02A" w:rsidR="00762017" w:rsidRDefault="00762017" w:rsidP="003249F5">
            <w:pPr>
              <w:rPr>
                <w:rFonts w:ascii="Arial" w:hAnsi="Arial" w:cs="Arial"/>
                <w:b/>
              </w:rPr>
            </w:pPr>
            <w:r>
              <w:rPr>
                <w:rFonts w:ascii="Arial" w:hAnsi="Arial" w:cs="Arial"/>
                <w:b/>
              </w:rPr>
              <w:t>Based</w:t>
            </w:r>
            <w:r w:rsidRPr="005A7D84">
              <w:rPr>
                <w:rFonts w:ascii="Arial" w:hAnsi="Arial" w:cs="Arial"/>
                <w:b/>
              </w:rPr>
              <w:t xml:space="preserve"> on the evidence </w:t>
            </w:r>
            <w:r>
              <w:rPr>
                <w:rFonts w:ascii="Arial" w:hAnsi="Arial" w:cs="Arial"/>
                <w:b/>
              </w:rPr>
              <w:t xml:space="preserve">collated </w:t>
            </w:r>
            <w:r w:rsidRPr="005A7D84">
              <w:rPr>
                <w:rFonts w:ascii="Arial" w:hAnsi="Arial" w:cs="Arial"/>
                <w:b/>
              </w:rPr>
              <w:t>to date</w:t>
            </w:r>
            <w:r>
              <w:rPr>
                <w:rFonts w:ascii="Arial" w:hAnsi="Arial" w:cs="Arial"/>
                <w:b/>
              </w:rPr>
              <w:t xml:space="preserve"> regarding literacy development.</w:t>
            </w:r>
          </w:p>
          <w:p w14:paraId="7D9F5B98" w14:textId="251AB4FF" w:rsidR="00762017" w:rsidRPr="00A811BC" w:rsidRDefault="00762017" w:rsidP="004F7491">
            <w:pPr>
              <w:rPr>
                <w:rFonts w:ascii="Arial" w:hAnsi="Arial" w:cs="Arial"/>
                <w:bCs/>
              </w:rPr>
            </w:pPr>
            <w:r w:rsidRPr="005F6D21">
              <w:rPr>
                <w:rFonts w:ascii="Arial" w:hAnsi="Arial" w:cs="Arial"/>
                <w:bCs/>
              </w:rPr>
              <w:t>The evidence that has been gathered suggest</w:t>
            </w:r>
            <w:r>
              <w:rPr>
                <w:rFonts w:ascii="Arial" w:hAnsi="Arial" w:cs="Arial"/>
                <w:bCs/>
              </w:rPr>
              <w:t>s</w:t>
            </w:r>
            <w:r w:rsidRPr="005F6D21">
              <w:rPr>
                <w:rFonts w:ascii="Arial" w:hAnsi="Arial" w:cs="Arial"/>
                <w:bCs/>
              </w:rPr>
              <w:t xml:space="preserve"> that ___</w:t>
            </w:r>
            <w:r>
              <w:rPr>
                <w:rFonts w:ascii="Arial" w:hAnsi="Arial" w:cs="Arial"/>
                <w:bCs/>
              </w:rPr>
              <w:t>(name)</w:t>
            </w:r>
            <w:r w:rsidRPr="005F6D21">
              <w:rPr>
                <w:rFonts w:ascii="Arial" w:hAnsi="Arial" w:cs="Arial"/>
                <w:bCs/>
              </w:rPr>
              <w:t>_______ does/ does not meet the criteria for an identification of dyslexia</w:t>
            </w:r>
            <w:r>
              <w:rPr>
                <w:rFonts w:ascii="Arial" w:hAnsi="Arial" w:cs="Arial"/>
                <w:bCs/>
              </w:rPr>
              <w:t>.</w:t>
            </w:r>
          </w:p>
        </w:tc>
      </w:tr>
    </w:tbl>
    <w:p w14:paraId="1C1944B3" w14:textId="77777777" w:rsidR="00762017" w:rsidRDefault="00762017" w:rsidP="00A940C8">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62017" w:rsidRPr="005A7D84" w14:paraId="7AB0C202" w14:textId="77777777" w:rsidTr="00CB25F5">
        <w:tc>
          <w:tcPr>
            <w:tcW w:w="9242" w:type="dxa"/>
          </w:tcPr>
          <w:p w14:paraId="106D5AE0" w14:textId="77777777" w:rsidR="00762017" w:rsidRDefault="00762017" w:rsidP="00CB25F5">
            <w:pPr>
              <w:rPr>
                <w:rFonts w:ascii="Arial" w:hAnsi="Arial" w:cs="Arial"/>
                <w:b/>
              </w:rPr>
            </w:pPr>
            <w:r>
              <w:rPr>
                <w:rFonts w:ascii="Arial" w:hAnsi="Arial" w:cs="Arial"/>
                <w:b/>
              </w:rPr>
              <w:t>Have any other additional support needs been identified? Please specify.</w:t>
            </w:r>
          </w:p>
          <w:p w14:paraId="5416686B" w14:textId="77777777" w:rsidR="00762017" w:rsidRPr="005A7D84" w:rsidRDefault="00762017" w:rsidP="00CB25F5">
            <w:pPr>
              <w:rPr>
                <w:rFonts w:ascii="Arial" w:hAnsi="Arial" w:cs="Arial"/>
              </w:rPr>
            </w:pPr>
          </w:p>
        </w:tc>
      </w:tr>
    </w:tbl>
    <w:p w14:paraId="7BE797D7" w14:textId="77777777" w:rsidR="00762017" w:rsidRDefault="00762017" w:rsidP="00D357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762017" w14:paraId="772EBB4B" w14:textId="77777777" w:rsidTr="003249F5">
        <w:tc>
          <w:tcPr>
            <w:tcW w:w="4621" w:type="dxa"/>
            <w:shd w:val="clear" w:color="auto" w:fill="auto"/>
          </w:tcPr>
          <w:p w14:paraId="7EB91015" w14:textId="77777777" w:rsidR="00762017" w:rsidRPr="00A052F7" w:rsidRDefault="00762017" w:rsidP="003249F5">
            <w:pPr>
              <w:rPr>
                <w:rFonts w:ascii="Arial" w:hAnsi="Arial" w:cs="Arial"/>
                <w:b/>
              </w:rPr>
            </w:pPr>
            <w:r w:rsidRPr="00A052F7">
              <w:rPr>
                <w:rFonts w:ascii="Arial" w:hAnsi="Arial" w:cs="Arial"/>
                <w:b/>
              </w:rPr>
              <w:t>ADDITIONAL SUPPORT NEEDS – Actions / Strategies / Monitoring Arrangements</w:t>
            </w:r>
          </w:p>
        </w:tc>
        <w:tc>
          <w:tcPr>
            <w:tcW w:w="4621" w:type="dxa"/>
            <w:shd w:val="clear" w:color="auto" w:fill="auto"/>
          </w:tcPr>
          <w:p w14:paraId="1CAAF4EF" w14:textId="77777777" w:rsidR="00762017" w:rsidRPr="00A052F7" w:rsidRDefault="00762017" w:rsidP="003249F5">
            <w:pPr>
              <w:rPr>
                <w:rFonts w:ascii="Arial" w:hAnsi="Arial" w:cs="Arial"/>
                <w:b/>
              </w:rPr>
            </w:pPr>
            <w:r w:rsidRPr="00A052F7">
              <w:rPr>
                <w:rFonts w:ascii="Arial" w:hAnsi="Arial" w:cs="Arial"/>
                <w:b/>
              </w:rPr>
              <w:t>To be carried out by:</w:t>
            </w:r>
          </w:p>
          <w:p w14:paraId="65833FAD" w14:textId="77777777" w:rsidR="00762017" w:rsidRDefault="00762017" w:rsidP="003249F5"/>
        </w:tc>
      </w:tr>
      <w:tr w:rsidR="00762017" w14:paraId="245DD61A" w14:textId="77777777" w:rsidTr="003249F5">
        <w:tc>
          <w:tcPr>
            <w:tcW w:w="4621" w:type="dxa"/>
            <w:shd w:val="clear" w:color="auto" w:fill="auto"/>
          </w:tcPr>
          <w:p w14:paraId="56D41837" w14:textId="77777777" w:rsidR="00762017" w:rsidRPr="00A052F7" w:rsidRDefault="00762017" w:rsidP="003249F5">
            <w:pPr>
              <w:rPr>
                <w:b/>
                <w:bCs/>
              </w:rPr>
            </w:pPr>
            <w:r w:rsidRPr="00A052F7">
              <w:rPr>
                <w:b/>
                <w:bCs/>
              </w:rPr>
              <w:t>LITERACY</w:t>
            </w:r>
          </w:p>
          <w:p w14:paraId="312754B3" w14:textId="77777777" w:rsidR="00762017" w:rsidRDefault="00762017" w:rsidP="003249F5">
            <w:pPr>
              <w:rPr>
                <w:b/>
                <w:bCs/>
              </w:rPr>
            </w:pPr>
          </w:p>
          <w:p w14:paraId="459EC4FD" w14:textId="0C9E54C9" w:rsidR="00A811BC" w:rsidRPr="00A052F7" w:rsidRDefault="00A811BC" w:rsidP="003249F5">
            <w:pPr>
              <w:rPr>
                <w:b/>
                <w:bCs/>
              </w:rPr>
            </w:pPr>
          </w:p>
        </w:tc>
        <w:tc>
          <w:tcPr>
            <w:tcW w:w="4621" w:type="dxa"/>
            <w:shd w:val="clear" w:color="auto" w:fill="auto"/>
          </w:tcPr>
          <w:p w14:paraId="76F80828" w14:textId="77777777" w:rsidR="00762017" w:rsidRDefault="00762017" w:rsidP="003249F5"/>
        </w:tc>
      </w:tr>
      <w:tr w:rsidR="00762017" w14:paraId="4090B0F7" w14:textId="77777777" w:rsidTr="003249F5">
        <w:tc>
          <w:tcPr>
            <w:tcW w:w="4621" w:type="dxa"/>
            <w:shd w:val="clear" w:color="auto" w:fill="auto"/>
          </w:tcPr>
          <w:p w14:paraId="770A9F36" w14:textId="77777777" w:rsidR="00762017" w:rsidRDefault="00762017" w:rsidP="003249F5">
            <w:pPr>
              <w:rPr>
                <w:b/>
                <w:bCs/>
              </w:rPr>
            </w:pPr>
            <w:r w:rsidRPr="00A052F7">
              <w:rPr>
                <w:b/>
                <w:bCs/>
              </w:rPr>
              <w:t>OTHER</w:t>
            </w:r>
          </w:p>
          <w:p w14:paraId="020806E7" w14:textId="77777777" w:rsidR="00A811BC" w:rsidRDefault="00A811BC" w:rsidP="003249F5">
            <w:pPr>
              <w:rPr>
                <w:b/>
                <w:bCs/>
              </w:rPr>
            </w:pPr>
          </w:p>
          <w:p w14:paraId="3224DE78" w14:textId="6D8AD486" w:rsidR="00A811BC" w:rsidRPr="00A052F7" w:rsidRDefault="00A811BC" w:rsidP="003249F5">
            <w:pPr>
              <w:rPr>
                <w:b/>
                <w:bCs/>
              </w:rPr>
            </w:pPr>
          </w:p>
        </w:tc>
        <w:tc>
          <w:tcPr>
            <w:tcW w:w="4621" w:type="dxa"/>
            <w:shd w:val="clear" w:color="auto" w:fill="auto"/>
          </w:tcPr>
          <w:p w14:paraId="4B777357" w14:textId="77777777" w:rsidR="00762017" w:rsidRDefault="00762017" w:rsidP="003249F5"/>
        </w:tc>
      </w:tr>
    </w:tbl>
    <w:p w14:paraId="343C86DF" w14:textId="77777777" w:rsidR="00762017" w:rsidRDefault="00762017" w:rsidP="00D357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22"/>
        <w:gridCol w:w="2993"/>
      </w:tblGrid>
      <w:tr w:rsidR="00762017" w:rsidRPr="00A052F7" w14:paraId="3DB79AD2" w14:textId="77777777" w:rsidTr="003249F5">
        <w:tc>
          <w:tcPr>
            <w:tcW w:w="3080" w:type="dxa"/>
            <w:shd w:val="clear" w:color="auto" w:fill="auto"/>
          </w:tcPr>
          <w:p w14:paraId="110EE178" w14:textId="77777777" w:rsidR="00762017" w:rsidRPr="00A052F7" w:rsidRDefault="00762017" w:rsidP="003249F5">
            <w:pPr>
              <w:jc w:val="center"/>
              <w:rPr>
                <w:rFonts w:ascii="Arial" w:hAnsi="Arial" w:cs="Arial"/>
                <w:b/>
              </w:rPr>
            </w:pPr>
            <w:r w:rsidRPr="00A052F7">
              <w:rPr>
                <w:rFonts w:ascii="Arial" w:hAnsi="Arial" w:cs="Arial"/>
                <w:b/>
              </w:rPr>
              <w:t>Signed</w:t>
            </w:r>
          </w:p>
        </w:tc>
        <w:tc>
          <w:tcPr>
            <w:tcW w:w="3081" w:type="dxa"/>
            <w:shd w:val="clear" w:color="auto" w:fill="auto"/>
          </w:tcPr>
          <w:p w14:paraId="02EC84E0" w14:textId="77777777" w:rsidR="00762017" w:rsidRPr="00A052F7" w:rsidRDefault="00762017" w:rsidP="003249F5">
            <w:pPr>
              <w:jc w:val="center"/>
              <w:rPr>
                <w:rFonts w:ascii="Arial" w:hAnsi="Arial" w:cs="Arial"/>
                <w:b/>
              </w:rPr>
            </w:pPr>
            <w:r w:rsidRPr="00A052F7">
              <w:rPr>
                <w:rFonts w:ascii="Arial" w:hAnsi="Arial" w:cs="Arial"/>
                <w:b/>
              </w:rPr>
              <w:t>Designation</w:t>
            </w:r>
          </w:p>
        </w:tc>
        <w:tc>
          <w:tcPr>
            <w:tcW w:w="3081" w:type="dxa"/>
            <w:shd w:val="clear" w:color="auto" w:fill="auto"/>
          </w:tcPr>
          <w:p w14:paraId="46B23567" w14:textId="77777777" w:rsidR="00762017" w:rsidRPr="00A052F7" w:rsidRDefault="00762017" w:rsidP="003249F5">
            <w:pPr>
              <w:jc w:val="center"/>
              <w:rPr>
                <w:rFonts w:ascii="Arial" w:hAnsi="Arial" w:cs="Arial"/>
                <w:b/>
              </w:rPr>
            </w:pPr>
            <w:r w:rsidRPr="00A052F7">
              <w:rPr>
                <w:rFonts w:ascii="Arial" w:hAnsi="Arial" w:cs="Arial"/>
                <w:b/>
              </w:rPr>
              <w:t>Date</w:t>
            </w:r>
          </w:p>
        </w:tc>
      </w:tr>
      <w:tr w:rsidR="00762017" w:rsidRPr="00A052F7" w14:paraId="36140884" w14:textId="77777777" w:rsidTr="003249F5">
        <w:tc>
          <w:tcPr>
            <w:tcW w:w="3080" w:type="dxa"/>
            <w:shd w:val="clear" w:color="auto" w:fill="auto"/>
          </w:tcPr>
          <w:p w14:paraId="47BB3212" w14:textId="77777777" w:rsidR="00762017" w:rsidRPr="00A052F7" w:rsidRDefault="00762017" w:rsidP="003249F5">
            <w:pPr>
              <w:rPr>
                <w:rFonts w:ascii="Arial" w:hAnsi="Arial" w:cs="Arial"/>
                <w:b/>
              </w:rPr>
            </w:pPr>
          </w:p>
          <w:p w14:paraId="76381BC0" w14:textId="77777777" w:rsidR="00762017" w:rsidRDefault="00762017" w:rsidP="003249F5">
            <w:pPr>
              <w:rPr>
                <w:rFonts w:ascii="Arial" w:hAnsi="Arial" w:cs="Arial"/>
                <w:b/>
              </w:rPr>
            </w:pPr>
          </w:p>
          <w:p w14:paraId="77D574B5" w14:textId="0993628B" w:rsidR="00A811BC" w:rsidRPr="00A052F7" w:rsidRDefault="00A811BC" w:rsidP="003249F5">
            <w:pPr>
              <w:rPr>
                <w:rFonts w:ascii="Arial" w:hAnsi="Arial" w:cs="Arial"/>
                <w:b/>
              </w:rPr>
            </w:pPr>
          </w:p>
        </w:tc>
        <w:tc>
          <w:tcPr>
            <w:tcW w:w="3081" w:type="dxa"/>
            <w:shd w:val="clear" w:color="auto" w:fill="auto"/>
          </w:tcPr>
          <w:p w14:paraId="52EB471A" w14:textId="77777777" w:rsidR="00762017" w:rsidRPr="00A052F7" w:rsidRDefault="00762017" w:rsidP="003249F5">
            <w:pPr>
              <w:rPr>
                <w:rFonts w:ascii="Arial" w:hAnsi="Arial" w:cs="Arial"/>
                <w:b/>
              </w:rPr>
            </w:pPr>
          </w:p>
        </w:tc>
        <w:tc>
          <w:tcPr>
            <w:tcW w:w="3081" w:type="dxa"/>
            <w:shd w:val="clear" w:color="auto" w:fill="auto"/>
          </w:tcPr>
          <w:p w14:paraId="27139A52" w14:textId="77777777" w:rsidR="00762017" w:rsidRPr="00A052F7" w:rsidRDefault="00762017" w:rsidP="003249F5">
            <w:pPr>
              <w:rPr>
                <w:rFonts w:ascii="Arial" w:hAnsi="Arial" w:cs="Arial"/>
                <w:b/>
              </w:rPr>
            </w:pPr>
          </w:p>
        </w:tc>
      </w:tr>
    </w:tbl>
    <w:p w14:paraId="33FF9C43" w14:textId="2B58D295" w:rsidR="00762017" w:rsidRDefault="00762017" w:rsidP="00D3572B">
      <w:pPr>
        <w:rPr>
          <w:rFonts w:ascii="Arial" w:hAnsi="Arial" w:cs="Arial"/>
          <w:b/>
        </w:rPr>
      </w:pPr>
    </w:p>
    <w:p w14:paraId="4E766D87" w14:textId="2F8978F5" w:rsidR="00762017" w:rsidRPr="00A811BC" w:rsidRDefault="00762017" w:rsidP="00A811BC">
      <w:pPr>
        <w:rPr>
          <w:rFonts w:ascii="Arial" w:hAnsi="Arial" w:cs="Arial"/>
          <w:b/>
        </w:rPr>
      </w:pPr>
      <w:r>
        <w:rPr>
          <w:rFonts w:ascii="Arial" w:hAnsi="Arial" w:cs="Arial"/>
          <w:b/>
        </w:rPr>
        <w:t xml:space="preserve">Copies of Section 4 sent to:  </w:t>
      </w:r>
      <w:r>
        <w:rPr>
          <w:rFonts w:ascii="Arial" w:hAnsi="Arial" w:cs="Arial"/>
          <w:b/>
        </w:rPr>
        <w:tab/>
      </w:r>
    </w:p>
    <w:p w14:paraId="2F779F41" w14:textId="77777777" w:rsidR="00A811BC" w:rsidRDefault="00A811BC">
      <w:pPr>
        <w:rPr>
          <w:rFonts w:ascii="Arial" w:eastAsia="Times New Roman" w:hAnsi="Arial" w:cs="Arial"/>
          <w:b/>
          <w:bCs/>
          <w:color w:val="555555"/>
          <w:sz w:val="21"/>
          <w:szCs w:val="21"/>
          <w:lang w:eastAsia="en-GB"/>
        </w:rPr>
      </w:pPr>
      <w:r>
        <w:rPr>
          <w:rFonts w:ascii="Arial" w:eastAsia="Times New Roman" w:hAnsi="Arial" w:cs="Arial"/>
          <w:b/>
          <w:bCs/>
          <w:color w:val="555555"/>
          <w:sz w:val="21"/>
          <w:szCs w:val="21"/>
          <w:lang w:eastAsia="en-GB"/>
        </w:rPr>
        <w:br w:type="page"/>
      </w:r>
    </w:p>
    <w:p w14:paraId="5A61C8BD" w14:textId="0E3582FD" w:rsidR="00593827" w:rsidRPr="00A811BC" w:rsidRDefault="00593827" w:rsidP="00AE1F93">
      <w:pPr>
        <w:pStyle w:val="Heading2"/>
        <w:rPr>
          <w:rFonts w:eastAsia="Times New Roman"/>
          <w:lang w:eastAsia="en-GB"/>
        </w:rPr>
      </w:pPr>
      <w:bookmarkStart w:id="38" w:name="_Toc147227693"/>
      <w:r w:rsidRPr="00A811BC">
        <w:rPr>
          <w:rFonts w:eastAsia="Times New Roman"/>
          <w:lang w:eastAsia="en-GB"/>
        </w:rPr>
        <w:lastRenderedPageBreak/>
        <w:t>Appendix 6</w:t>
      </w:r>
      <w:r w:rsidR="00912C1E">
        <w:rPr>
          <w:rFonts w:eastAsia="Times New Roman"/>
          <w:lang w:eastAsia="en-GB"/>
        </w:rPr>
        <w:t>: Guide to Understanding Standardised Scores</w:t>
      </w:r>
      <w:bookmarkEnd w:id="38"/>
    </w:p>
    <w:p w14:paraId="6E70CD3D" w14:textId="77777777" w:rsidR="00762017" w:rsidRPr="006003D5" w:rsidRDefault="00762017" w:rsidP="006003D5">
      <w:pPr>
        <w:shd w:val="clear" w:color="auto" w:fill="FFFFFF"/>
        <w:spacing w:after="150" w:line="240" w:lineRule="auto"/>
        <w:rPr>
          <w:rFonts w:ascii="Arial" w:eastAsia="Times New Roman" w:hAnsi="Arial" w:cs="Arial"/>
          <w:color w:val="555555"/>
          <w:sz w:val="21"/>
          <w:szCs w:val="21"/>
          <w:lang w:eastAsia="en-GB"/>
        </w:rPr>
      </w:pPr>
      <w:r w:rsidRPr="006003D5">
        <w:rPr>
          <w:rFonts w:ascii="Arial" w:eastAsia="Times New Roman" w:hAnsi="Arial" w:cs="Arial"/>
          <w:color w:val="555555"/>
          <w:sz w:val="21"/>
          <w:szCs w:val="21"/>
          <w:lang w:eastAsia="en-GB"/>
        </w:rPr>
        <w:t>Many schools use standardised tests as part of their assessment practices. For many, the benefit lies in the reliable outcomes</w:t>
      </w:r>
      <w:r>
        <w:rPr>
          <w:rFonts w:ascii="Arial" w:eastAsia="Times New Roman" w:hAnsi="Arial" w:cs="Arial"/>
          <w:color w:val="555555"/>
          <w:sz w:val="21"/>
          <w:szCs w:val="21"/>
          <w:lang w:eastAsia="en-GB"/>
        </w:rPr>
        <w:t xml:space="preserve">. </w:t>
      </w:r>
    </w:p>
    <w:p w14:paraId="787EA1B5" w14:textId="77777777" w:rsidR="00762017" w:rsidRPr="006003D5" w:rsidRDefault="00762017" w:rsidP="006003D5">
      <w:pPr>
        <w:shd w:val="clear" w:color="auto" w:fill="FFFFFF"/>
        <w:spacing w:after="150" w:line="240" w:lineRule="auto"/>
        <w:rPr>
          <w:rFonts w:ascii="Arial" w:eastAsia="Times New Roman" w:hAnsi="Arial" w:cs="Arial"/>
          <w:color w:val="555555"/>
          <w:sz w:val="21"/>
          <w:szCs w:val="21"/>
          <w:lang w:eastAsia="en-GB"/>
        </w:rPr>
      </w:pPr>
      <w:r w:rsidRPr="006003D5">
        <w:rPr>
          <w:rFonts w:ascii="Arial" w:eastAsia="Times New Roman" w:hAnsi="Arial" w:cs="Arial"/>
          <w:color w:val="555555"/>
          <w:sz w:val="21"/>
          <w:szCs w:val="21"/>
          <w:lang w:eastAsia="en-GB"/>
        </w:rPr>
        <w:t>Standardised scores compare a pupil’s performance to that of a nationally representative sample of pupils from the relevant year group, who will have all taken the same test at the same time of year.</w:t>
      </w:r>
    </w:p>
    <w:p w14:paraId="2D0E8308" w14:textId="77777777" w:rsidR="00762017" w:rsidRPr="006003D5" w:rsidRDefault="00762017" w:rsidP="00FB1532">
      <w:pPr>
        <w:shd w:val="clear" w:color="auto" w:fill="FFFFFF"/>
        <w:spacing w:after="150" w:line="240" w:lineRule="auto"/>
        <w:rPr>
          <w:rFonts w:ascii="Arial" w:eastAsia="Times New Roman" w:hAnsi="Arial" w:cs="Arial"/>
          <w:color w:val="555555"/>
          <w:sz w:val="21"/>
          <w:szCs w:val="21"/>
          <w:lang w:eastAsia="en-GB"/>
        </w:rPr>
      </w:pPr>
      <w:r w:rsidRPr="006003D5">
        <w:rPr>
          <w:rFonts w:ascii="Arial" w:eastAsia="Times New Roman" w:hAnsi="Arial" w:cs="Arial"/>
          <w:color w:val="555555"/>
          <w:sz w:val="21"/>
          <w:szCs w:val="21"/>
          <w:lang w:eastAsia="en-GB"/>
        </w:rPr>
        <w:t xml:space="preserve">The average score on standardised tests is </w:t>
      </w:r>
      <w:r>
        <w:rPr>
          <w:rFonts w:ascii="Arial" w:eastAsia="Times New Roman" w:hAnsi="Arial" w:cs="Arial"/>
          <w:color w:val="555555"/>
          <w:sz w:val="21"/>
          <w:szCs w:val="21"/>
          <w:lang w:eastAsia="en-GB"/>
        </w:rPr>
        <w:t>always 1</w:t>
      </w:r>
      <w:r w:rsidRPr="006003D5">
        <w:rPr>
          <w:rFonts w:ascii="Arial" w:eastAsia="Times New Roman" w:hAnsi="Arial" w:cs="Arial"/>
          <w:color w:val="555555"/>
          <w:sz w:val="21"/>
          <w:szCs w:val="21"/>
          <w:lang w:eastAsia="en-GB"/>
        </w:rPr>
        <w:t xml:space="preserve">00. Technically a score above 100 is above average and a score below 100 is below average. </w:t>
      </w:r>
      <w:r>
        <w:rPr>
          <w:rFonts w:ascii="Arial" w:eastAsia="Times New Roman" w:hAnsi="Arial" w:cs="Arial"/>
          <w:color w:val="555555"/>
          <w:sz w:val="21"/>
          <w:szCs w:val="21"/>
          <w:lang w:eastAsia="en-GB"/>
        </w:rPr>
        <w:t>The</w:t>
      </w:r>
      <w:r w:rsidRPr="006003D5">
        <w:rPr>
          <w:rFonts w:ascii="Arial" w:eastAsia="Times New Roman" w:hAnsi="Arial" w:cs="Arial"/>
          <w:color w:val="555555"/>
          <w:sz w:val="21"/>
          <w:szCs w:val="21"/>
          <w:lang w:eastAsia="en-GB"/>
        </w:rPr>
        <w:t xml:space="preserve"> following descriptions may be useful. </w:t>
      </w:r>
      <w:r>
        <w:rPr>
          <w:rFonts w:ascii="Arial" w:eastAsia="Times New Roman" w:hAnsi="Arial" w:cs="Arial"/>
          <w:color w:val="555555"/>
          <w:sz w:val="21"/>
          <w:szCs w:val="21"/>
          <w:lang w:eastAsia="en-GB"/>
        </w:rPr>
        <w:t>It should be noted that some test users use different cut-off points when describing ranges.</w:t>
      </w:r>
    </w:p>
    <w:p w14:paraId="20C5A180" w14:textId="77777777" w:rsidR="00762017" w:rsidRDefault="00762017" w:rsidP="006003D5">
      <w:pPr>
        <w:shd w:val="clear" w:color="auto" w:fill="FFFFFF"/>
        <w:spacing w:after="150" w:line="240" w:lineRule="auto"/>
        <w:rPr>
          <w:rFonts w:ascii="Arial" w:eastAsia="Times New Roman" w:hAnsi="Arial" w:cs="Arial"/>
          <w:noProof/>
          <w:color w:val="555555"/>
          <w:sz w:val="21"/>
          <w:szCs w:val="21"/>
          <w:lang w:eastAsia="en-GB"/>
        </w:rPr>
      </w:pPr>
    </w:p>
    <w:tbl>
      <w:tblPr>
        <w:tblStyle w:val="TableGrid"/>
        <w:tblW w:w="0" w:type="auto"/>
        <w:tblLook w:val="04A0" w:firstRow="1" w:lastRow="0" w:firstColumn="1" w:lastColumn="0" w:noHBand="0" w:noVBand="1"/>
      </w:tblPr>
      <w:tblGrid>
        <w:gridCol w:w="1803"/>
        <w:gridCol w:w="1803"/>
        <w:gridCol w:w="1803"/>
        <w:gridCol w:w="1803"/>
        <w:gridCol w:w="1804"/>
      </w:tblGrid>
      <w:tr w:rsidR="00762017" w14:paraId="2A84850C" w14:textId="77777777" w:rsidTr="00FB1532">
        <w:tc>
          <w:tcPr>
            <w:tcW w:w="1803" w:type="dxa"/>
            <w:shd w:val="clear" w:color="auto" w:fill="D565D2" w:themeFill="accent1" w:themeFillTint="99"/>
          </w:tcPr>
          <w:p w14:paraId="58D16BF0" w14:textId="77777777" w:rsidR="00762017" w:rsidRPr="00FB1532" w:rsidRDefault="00762017" w:rsidP="00FB1532">
            <w:pPr>
              <w:spacing w:after="150"/>
              <w:jc w:val="center"/>
              <w:rPr>
                <w:rFonts w:ascii="Arial" w:eastAsia="Times New Roman" w:hAnsi="Arial" w:cs="Arial"/>
                <w:b/>
                <w:bCs/>
                <w:color w:val="555555"/>
                <w:sz w:val="21"/>
                <w:szCs w:val="21"/>
                <w:lang w:eastAsia="en-GB"/>
              </w:rPr>
            </w:pPr>
            <w:r w:rsidRPr="00FB1532">
              <w:rPr>
                <w:rFonts w:ascii="Arial" w:eastAsia="Times New Roman" w:hAnsi="Arial" w:cs="Arial"/>
                <w:b/>
                <w:bCs/>
                <w:color w:val="555555"/>
                <w:sz w:val="21"/>
                <w:szCs w:val="21"/>
                <w:lang w:eastAsia="en-GB"/>
              </w:rPr>
              <w:t>Below 70</w:t>
            </w:r>
          </w:p>
        </w:tc>
        <w:tc>
          <w:tcPr>
            <w:tcW w:w="1803" w:type="dxa"/>
            <w:shd w:val="clear" w:color="auto" w:fill="D565D2" w:themeFill="accent1" w:themeFillTint="99"/>
          </w:tcPr>
          <w:p w14:paraId="7526B81E" w14:textId="77777777" w:rsidR="00762017" w:rsidRPr="00FB1532" w:rsidRDefault="00762017" w:rsidP="00FB1532">
            <w:pPr>
              <w:spacing w:after="150"/>
              <w:jc w:val="center"/>
              <w:rPr>
                <w:rFonts w:ascii="Arial" w:eastAsia="Times New Roman" w:hAnsi="Arial" w:cs="Arial"/>
                <w:b/>
                <w:bCs/>
                <w:color w:val="555555"/>
                <w:sz w:val="21"/>
                <w:szCs w:val="21"/>
                <w:lang w:eastAsia="en-GB"/>
              </w:rPr>
            </w:pPr>
            <w:r w:rsidRPr="00FB1532">
              <w:rPr>
                <w:rFonts w:ascii="Arial" w:eastAsia="Times New Roman" w:hAnsi="Arial" w:cs="Arial"/>
                <w:b/>
                <w:bCs/>
                <w:color w:val="555555"/>
                <w:sz w:val="21"/>
                <w:szCs w:val="21"/>
                <w:lang w:eastAsia="en-GB"/>
              </w:rPr>
              <w:t>80-89</w:t>
            </w:r>
          </w:p>
        </w:tc>
        <w:tc>
          <w:tcPr>
            <w:tcW w:w="1803" w:type="dxa"/>
            <w:shd w:val="clear" w:color="auto" w:fill="D565D2" w:themeFill="accent1" w:themeFillTint="99"/>
          </w:tcPr>
          <w:p w14:paraId="6972403F" w14:textId="77777777" w:rsidR="00762017" w:rsidRPr="00FB1532" w:rsidRDefault="00762017" w:rsidP="00FB1532">
            <w:pPr>
              <w:spacing w:after="150"/>
              <w:jc w:val="center"/>
              <w:rPr>
                <w:rFonts w:ascii="Arial" w:eastAsia="Times New Roman" w:hAnsi="Arial" w:cs="Arial"/>
                <w:b/>
                <w:bCs/>
                <w:color w:val="555555"/>
                <w:sz w:val="21"/>
                <w:szCs w:val="21"/>
                <w:lang w:eastAsia="en-GB"/>
              </w:rPr>
            </w:pPr>
            <w:r w:rsidRPr="00FB1532">
              <w:rPr>
                <w:rFonts w:ascii="Arial" w:eastAsia="Times New Roman" w:hAnsi="Arial" w:cs="Arial"/>
                <w:b/>
                <w:bCs/>
                <w:color w:val="555555"/>
                <w:sz w:val="21"/>
                <w:szCs w:val="21"/>
                <w:lang w:eastAsia="en-GB"/>
              </w:rPr>
              <w:t>90-110</w:t>
            </w:r>
          </w:p>
        </w:tc>
        <w:tc>
          <w:tcPr>
            <w:tcW w:w="1803" w:type="dxa"/>
            <w:shd w:val="clear" w:color="auto" w:fill="D565D2" w:themeFill="accent1" w:themeFillTint="99"/>
          </w:tcPr>
          <w:p w14:paraId="5F1799B6" w14:textId="77777777" w:rsidR="00762017" w:rsidRPr="00FB1532" w:rsidRDefault="00762017" w:rsidP="00FB1532">
            <w:pPr>
              <w:spacing w:after="150"/>
              <w:jc w:val="center"/>
              <w:rPr>
                <w:rFonts w:ascii="Arial" w:eastAsia="Times New Roman" w:hAnsi="Arial" w:cs="Arial"/>
                <w:b/>
                <w:bCs/>
                <w:color w:val="555555"/>
                <w:sz w:val="21"/>
                <w:szCs w:val="21"/>
                <w:lang w:eastAsia="en-GB"/>
              </w:rPr>
            </w:pPr>
            <w:r w:rsidRPr="00FB1532">
              <w:rPr>
                <w:rFonts w:ascii="Arial" w:eastAsia="Times New Roman" w:hAnsi="Arial" w:cs="Arial"/>
                <w:b/>
                <w:bCs/>
                <w:color w:val="555555"/>
                <w:sz w:val="21"/>
                <w:szCs w:val="21"/>
                <w:lang w:eastAsia="en-GB"/>
              </w:rPr>
              <w:t>111-120</w:t>
            </w:r>
          </w:p>
        </w:tc>
        <w:tc>
          <w:tcPr>
            <w:tcW w:w="1804" w:type="dxa"/>
            <w:shd w:val="clear" w:color="auto" w:fill="D565D2" w:themeFill="accent1" w:themeFillTint="99"/>
          </w:tcPr>
          <w:p w14:paraId="2770B961" w14:textId="77777777" w:rsidR="00762017" w:rsidRPr="00FB1532" w:rsidRDefault="00762017" w:rsidP="00FB1532">
            <w:pPr>
              <w:spacing w:after="150"/>
              <w:jc w:val="center"/>
              <w:rPr>
                <w:rFonts w:ascii="Arial" w:eastAsia="Times New Roman" w:hAnsi="Arial" w:cs="Arial"/>
                <w:b/>
                <w:bCs/>
                <w:color w:val="555555"/>
                <w:sz w:val="21"/>
                <w:szCs w:val="21"/>
                <w:lang w:eastAsia="en-GB"/>
              </w:rPr>
            </w:pPr>
            <w:r w:rsidRPr="00FB1532">
              <w:rPr>
                <w:rFonts w:ascii="Arial" w:eastAsia="Times New Roman" w:hAnsi="Arial" w:cs="Arial"/>
                <w:b/>
                <w:bCs/>
                <w:color w:val="555555"/>
                <w:sz w:val="21"/>
                <w:szCs w:val="21"/>
                <w:lang w:eastAsia="en-GB"/>
              </w:rPr>
              <w:t>Above 120</w:t>
            </w:r>
          </w:p>
        </w:tc>
      </w:tr>
      <w:tr w:rsidR="00762017" w14:paraId="62237AF7" w14:textId="77777777" w:rsidTr="00FB1532">
        <w:tc>
          <w:tcPr>
            <w:tcW w:w="1803" w:type="dxa"/>
          </w:tcPr>
          <w:p w14:paraId="38F0E9C9" w14:textId="77777777" w:rsidR="00762017" w:rsidRPr="00FB1532" w:rsidRDefault="00762017" w:rsidP="00FB1532">
            <w:pPr>
              <w:spacing w:after="150"/>
              <w:jc w:val="center"/>
              <w:rPr>
                <w:rFonts w:ascii="Arial" w:eastAsia="Times New Roman" w:hAnsi="Arial" w:cs="Arial"/>
                <w:color w:val="555555"/>
                <w:sz w:val="21"/>
                <w:szCs w:val="21"/>
                <w:lang w:eastAsia="en-GB"/>
              </w:rPr>
            </w:pPr>
            <w:r w:rsidRPr="00FB1532">
              <w:rPr>
                <w:rFonts w:ascii="Arial" w:eastAsia="Times New Roman" w:hAnsi="Arial" w:cs="Arial"/>
                <w:color w:val="555555"/>
                <w:sz w:val="21"/>
                <w:szCs w:val="21"/>
                <w:lang w:eastAsia="en-GB"/>
              </w:rPr>
              <w:t>Below average</w:t>
            </w:r>
          </w:p>
        </w:tc>
        <w:tc>
          <w:tcPr>
            <w:tcW w:w="1803" w:type="dxa"/>
          </w:tcPr>
          <w:p w14:paraId="0D45A85A" w14:textId="77777777" w:rsidR="00762017" w:rsidRPr="00FB1532" w:rsidRDefault="00762017" w:rsidP="00FB1532">
            <w:pPr>
              <w:spacing w:after="150"/>
              <w:jc w:val="center"/>
              <w:rPr>
                <w:rFonts w:ascii="Arial" w:eastAsia="Times New Roman" w:hAnsi="Arial" w:cs="Arial"/>
                <w:color w:val="555555"/>
                <w:sz w:val="21"/>
                <w:szCs w:val="21"/>
                <w:lang w:eastAsia="en-GB"/>
              </w:rPr>
            </w:pPr>
            <w:r w:rsidRPr="00FB1532">
              <w:rPr>
                <w:rFonts w:ascii="Arial" w:eastAsia="Times New Roman" w:hAnsi="Arial" w:cs="Arial"/>
                <w:color w:val="555555"/>
                <w:sz w:val="21"/>
                <w:szCs w:val="21"/>
                <w:lang w:eastAsia="en-GB"/>
              </w:rPr>
              <w:t>Low average</w:t>
            </w:r>
          </w:p>
        </w:tc>
        <w:tc>
          <w:tcPr>
            <w:tcW w:w="1803" w:type="dxa"/>
          </w:tcPr>
          <w:p w14:paraId="4458407D" w14:textId="77777777" w:rsidR="00762017" w:rsidRPr="00FB1532" w:rsidRDefault="00762017" w:rsidP="00FB1532">
            <w:pPr>
              <w:spacing w:after="150"/>
              <w:jc w:val="center"/>
              <w:rPr>
                <w:rFonts w:ascii="Arial" w:eastAsia="Times New Roman" w:hAnsi="Arial" w:cs="Arial"/>
                <w:color w:val="555555"/>
                <w:sz w:val="21"/>
                <w:szCs w:val="21"/>
                <w:lang w:eastAsia="en-GB"/>
              </w:rPr>
            </w:pPr>
            <w:r w:rsidRPr="00FB1532">
              <w:rPr>
                <w:rFonts w:ascii="Arial" w:eastAsia="Times New Roman" w:hAnsi="Arial" w:cs="Arial"/>
                <w:color w:val="555555"/>
                <w:sz w:val="21"/>
                <w:szCs w:val="21"/>
                <w:lang w:eastAsia="en-GB"/>
              </w:rPr>
              <w:t>Average</w:t>
            </w:r>
          </w:p>
        </w:tc>
        <w:tc>
          <w:tcPr>
            <w:tcW w:w="1803" w:type="dxa"/>
          </w:tcPr>
          <w:p w14:paraId="08AED34E" w14:textId="77777777" w:rsidR="00762017" w:rsidRPr="00FB1532" w:rsidRDefault="00762017" w:rsidP="00FB1532">
            <w:pPr>
              <w:spacing w:after="150"/>
              <w:jc w:val="center"/>
              <w:rPr>
                <w:rFonts w:ascii="Arial" w:eastAsia="Times New Roman" w:hAnsi="Arial" w:cs="Arial"/>
                <w:color w:val="555555"/>
                <w:sz w:val="21"/>
                <w:szCs w:val="21"/>
                <w:lang w:eastAsia="en-GB"/>
              </w:rPr>
            </w:pPr>
            <w:r w:rsidRPr="00FB1532">
              <w:rPr>
                <w:rFonts w:ascii="Arial" w:eastAsia="Times New Roman" w:hAnsi="Arial" w:cs="Arial"/>
                <w:color w:val="555555"/>
                <w:sz w:val="21"/>
                <w:szCs w:val="21"/>
                <w:lang w:eastAsia="en-GB"/>
              </w:rPr>
              <w:t>High average</w:t>
            </w:r>
          </w:p>
        </w:tc>
        <w:tc>
          <w:tcPr>
            <w:tcW w:w="1804" w:type="dxa"/>
          </w:tcPr>
          <w:p w14:paraId="35ED0D49" w14:textId="77777777" w:rsidR="00762017" w:rsidRPr="00FB1532" w:rsidRDefault="00762017" w:rsidP="00FB1532">
            <w:pPr>
              <w:spacing w:after="150"/>
              <w:jc w:val="center"/>
              <w:rPr>
                <w:rFonts w:ascii="Arial" w:eastAsia="Times New Roman" w:hAnsi="Arial" w:cs="Arial"/>
                <w:color w:val="555555"/>
                <w:sz w:val="21"/>
                <w:szCs w:val="21"/>
                <w:lang w:eastAsia="en-GB"/>
              </w:rPr>
            </w:pPr>
            <w:r>
              <w:rPr>
                <w:rFonts w:ascii="Arial" w:eastAsia="Times New Roman" w:hAnsi="Arial" w:cs="Arial"/>
                <w:color w:val="555555"/>
                <w:sz w:val="21"/>
                <w:szCs w:val="21"/>
                <w:lang w:eastAsia="en-GB"/>
              </w:rPr>
              <w:t>Above average</w:t>
            </w:r>
          </w:p>
        </w:tc>
      </w:tr>
    </w:tbl>
    <w:p w14:paraId="06314095" w14:textId="77777777" w:rsidR="00762017" w:rsidRDefault="00762017" w:rsidP="006003D5">
      <w:pPr>
        <w:shd w:val="clear" w:color="auto" w:fill="FFFFFF"/>
        <w:spacing w:after="150" w:line="240" w:lineRule="auto"/>
        <w:rPr>
          <w:rFonts w:ascii="Arial" w:eastAsia="Times New Roman" w:hAnsi="Arial" w:cs="Arial"/>
          <w:color w:val="555555"/>
          <w:sz w:val="21"/>
          <w:szCs w:val="21"/>
          <w:lang w:eastAsia="en-GB"/>
        </w:rPr>
      </w:pPr>
    </w:p>
    <w:p w14:paraId="2A87485B" w14:textId="77777777" w:rsidR="00762017" w:rsidRDefault="00762017" w:rsidP="00D52CC5">
      <w:pPr>
        <w:shd w:val="clear" w:color="auto" w:fill="FFFFFF"/>
        <w:spacing w:after="150" w:line="240" w:lineRule="auto"/>
        <w:rPr>
          <w:rFonts w:ascii="Arial" w:eastAsia="Times New Roman" w:hAnsi="Arial" w:cs="Arial"/>
          <w:color w:val="555555"/>
          <w:sz w:val="21"/>
          <w:szCs w:val="21"/>
          <w:lang w:eastAsia="en-GB"/>
        </w:rPr>
      </w:pPr>
      <w:r>
        <w:rPr>
          <w:rFonts w:ascii="Arial" w:eastAsia="Times New Roman" w:hAnsi="Arial" w:cs="Arial"/>
          <w:color w:val="555555"/>
          <w:sz w:val="21"/>
          <w:szCs w:val="21"/>
          <w:lang w:eastAsia="en-GB"/>
        </w:rPr>
        <w:t xml:space="preserve">There is no </w:t>
      </w:r>
      <w:proofErr w:type="gramStart"/>
      <w:r>
        <w:rPr>
          <w:rFonts w:ascii="Arial" w:eastAsia="Times New Roman" w:hAnsi="Arial" w:cs="Arial"/>
          <w:color w:val="555555"/>
          <w:sz w:val="21"/>
          <w:szCs w:val="21"/>
          <w:lang w:eastAsia="en-GB"/>
        </w:rPr>
        <w:t>particular score</w:t>
      </w:r>
      <w:proofErr w:type="gramEnd"/>
      <w:r>
        <w:rPr>
          <w:rFonts w:ascii="Arial" w:eastAsia="Times New Roman" w:hAnsi="Arial" w:cs="Arial"/>
          <w:color w:val="555555"/>
          <w:sz w:val="21"/>
          <w:szCs w:val="21"/>
          <w:lang w:eastAsia="en-GB"/>
        </w:rPr>
        <w:t xml:space="preserve"> that identifies if a young person has dyslexia or not. However, if the young person scores below 90, then this can indicate a cause for concern. Further evidence needs to be gathered to confirm there may a concern.</w:t>
      </w:r>
    </w:p>
    <w:p w14:paraId="22EF95B0" w14:textId="77777777" w:rsidR="00762017" w:rsidRDefault="00762017" w:rsidP="00D52CC5">
      <w:pPr>
        <w:shd w:val="clear" w:color="auto" w:fill="FFFFFF"/>
        <w:spacing w:after="150" w:line="240" w:lineRule="auto"/>
        <w:rPr>
          <w:rFonts w:ascii="Arial" w:eastAsia="Times New Roman" w:hAnsi="Arial" w:cs="Arial"/>
          <w:color w:val="555555"/>
          <w:sz w:val="21"/>
          <w:szCs w:val="21"/>
          <w:lang w:eastAsia="en-GB"/>
        </w:rPr>
      </w:pPr>
      <w:r>
        <w:rPr>
          <w:rFonts w:ascii="Arial" w:eastAsia="Times New Roman" w:hAnsi="Arial" w:cs="Arial"/>
          <w:color w:val="555555"/>
          <w:sz w:val="21"/>
          <w:szCs w:val="21"/>
          <w:lang w:eastAsia="en-GB"/>
        </w:rPr>
        <w:t xml:space="preserve">Remember that assessing dyslexia is a process of gathering evidence over </w:t>
      </w:r>
      <w:proofErr w:type="gramStart"/>
      <w:r>
        <w:rPr>
          <w:rFonts w:ascii="Arial" w:eastAsia="Times New Roman" w:hAnsi="Arial" w:cs="Arial"/>
          <w:color w:val="555555"/>
          <w:sz w:val="21"/>
          <w:szCs w:val="21"/>
          <w:lang w:eastAsia="en-GB"/>
        </w:rPr>
        <w:t>a period of time</w:t>
      </w:r>
      <w:proofErr w:type="gramEnd"/>
      <w:r>
        <w:rPr>
          <w:rFonts w:ascii="Arial" w:eastAsia="Times New Roman" w:hAnsi="Arial" w:cs="Arial"/>
          <w:color w:val="555555"/>
          <w:sz w:val="21"/>
          <w:szCs w:val="21"/>
          <w:lang w:eastAsia="en-GB"/>
        </w:rPr>
        <w:t>, with consideration given the young person’s response to appropriate intervention over time.</w:t>
      </w:r>
    </w:p>
    <w:p w14:paraId="5C4E577A" w14:textId="77777777" w:rsidR="00762017" w:rsidRPr="00D52CC5" w:rsidRDefault="00762017" w:rsidP="00D52CC5">
      <w:pPr>
        <w:shd w:val="clear" w:color="auto" w:fill="FFFFFF"/>
        <w:spacing w:after="150" w:line="240" w:lineRule="auto"/>
      </w:pPr>
      <w:r w:rsidRPr="00D52CC5">
        <w:rPr>
          <w:rFonts w:ascii="Arial" w:eastAsia="Times New Roman" w:hAnsi="Arial" w:cs="Arial"/>
          <w:b/>
          <w:bCs/>
          <w:color w:val="555555"/>
          <w:sz w:val="21"/>
          <w:szCs w:val="21"/>
          <w:lang w:eastAsia="en-GB"/>
        </w:rPr>
        <w:t>NOTE</w:t>
      </w:r>
      <w:r>
        <w:rPr>
          <w:rFonts w:ascii="Arial" w:eastAsia="Times New Roman" w:hAnsi="Arial" w:cs="Arial"/>
          <w:b/>
          <w:bCs/>
          <w:color w:val="555555"/>
          <w:sz w:val="21"/>
          <w:szCs w:val="21"/>
          <w:lang w:eastAsia="en-GB"/>
        </w:rPr>
        <w:t xml:space="preserve">: </w:t>
      </w:r>
      <w:r>
        <w:rPr>
          <w:rFonts w:ascii="Arial" w:eastAsia="Times New Roman" w:hAnsi="Arial" w:cs="Arial"/>
          <w:color w:val="555555"/>
          <w:sz w:val="21"/>
          <w:szCs w:val="21"/>
          <w:lang w:eastAsia="en-GB"/>
        </w:rPr>
        <w:t xml:space="preserve">Some assessments also provide age-standardised scores. However, it is recommended that where possible, the </w:t>
      </w:r>
      <w:r w:rsidRPr="00D52CC5">
        <w:rPr>
          <w:rFonts w:ascii="Arial" w:eastAsia="Times New Roman" w:hAnsi="Arial" w:cs="Arial"/>
          <w:b/>
          <w:bCs/>
          <w:color w:val="555555"/>
          <w:sz w:val="21"/>
          <w:szCs w:val="21"/>
          <w:lang w:eastAsia="en-GB"/>
        </w:rPr>
        <w:t>standardised score</w:t>
      </w:r>
      <w:r>
        <w:rPr>
          <w:rFonts w:ascii="Arial" w:eastAsia="Times New Roman" w:hAnsi="Arial" w:cs="Arial"/>
          <w:color w:val="555555"/>
          <w:sz w:val="21"/>
          <w:szCs w:val="21"/>
          <w:lang w:eastAsia="en-GB"/>
        </w:rPr>
        <w:t xml:space="preserve"> should be used as this provides a more reliable </w:t>
      </w:r>
      <w:proofErr w:type="gramStart"/>
      <w:r>
        <w:rPr>
          <w:rFonts w:ascii="Arial" w:eastAsia="Times New Roman" w:hAnsi="Arial" w:cs="Arial"/>
          <w:color w:val="555555"/>
          <w:sz w:val="21"/>
          <w:szCs w:val="21"/>
          <w:lang w:eastAsia="en-GB"/>
        </w:rPr>
        <w:t>bench-mark</w:t>
      </w:r>
      <w:proofErr w:type="gramEnd"/>
      <w:r>
        <w:rPr>
          <w:rFonts w:ascii="Arial" w:eastAsia="Times New Roman" w:hAnsi="Arial" w:cs="Arial"/>
          <w:color w:val="555555"/>
          <w:sz w:val="21"/>
          <w:szCs w:val="21"/>
          <w:lang w:eastAsia="en-GB"/>
        </w:rPr>
        <w:t xml:space="preserve"> for a particular year group.</w:t>
      </w:r>
    </w:p>
    <w:p w14:paraId="63B6B92D" w14:textId="6DC64A6B" w:rsidR="00762017" w:rsidRDefault="00762017">
      <w:r>
        <w:br w:type="page"/>
      </w:r>
    </w:p>
    <w:p w14:paraId="6B9EE229" w14:textId="4571066C" w:rsidR="00593827" w:rsidRPr="00A811BC" w:rsidRDefault="00593827" w:rsidP="00266A23">
      <w:pPr>
        <w:pStyle w:val="Heading2"/>
      </w:pPr>
      <w:bookmarkStart w:id="39" w:name="_Toc147227694"/>
      <w:r w:rsidRPr="00A811BC">
        <w:lastRenderedPageBreak/>
        <w:t>Appendix 7</w:t>
      </w:r>
      <w:r w:rsidR="00912C1E">
        <w:t>: Literacy and Inclusive Practice</w:t>
      </w:r>
      <w:bookmarkEnd w:id="39"/>
    </w:p>
    <w:p w14:paraId="6023366F" w14:textId="77777777" w:rsidR="00762017" w:rsidRDefault="00762017" w:rsidP="007717E7">
      <w:pPr>
        <w:jc w:val="center"/>
        <w:rPr>
          <w:b/>
          <w:bCs/>
        </w:rPr>
      </w:pPr>
      <w:r>
        <w:rPr>
          <w:b/>
          <w:bCs/>
        </w:rPr>
        <w:t>WHAT TO CONSIDER WHEN ASSESSING LITERACY SKILLS - KEY SKILLS UNDERLYING LITERACY DEVELOPMENT</w:t>
      </w:r>
    </w:p>
    <w:p w14:paraId="41EC2301" w14:textId="059EDD7E" w:rsidR="00762017" w:rsidRDefault="00762017" w:rsidP="007717E7">
      <w:r>
        <w:t xml:space="preserve">The definition of dyslexia adopted by Renfrewshire Council clearly frames the child’s literacy development at the ‘word level’. </w:t>
      </w:r>
      <w:r w:rsidR="00912C1E">
        <w:t>Therefore,</w:t>
      </w:r>
      <w:r>
        <w:t xml:space="preserve"> the main areas which schools will be gathering information about would be in relation to the pupil’s reading, </w:t>
      </w:r>
      <w:r w:rsidR="00912C1E">
        <w:t>spelling,</w:t>
      </w:r>
      <w:r>
        <w:t xml:space="preserve"> and writing development, and their response to targeted intervention.</w:t>
      </w:r>
    </w:p>
    <w:p w14:paraId="1B07BFAC" w14:textId="77777777" w:rsidR="00762017" w:rsidRDefault="00762017" w:rsidP="008D1E87">
      <w:r>
        <w:t xml:space="preserve">The following </w:t>
      </w:r>
      <w:r w:rsidRPr="007717E7">
        <w:t xml:space="preserve">guidance notes </w:t>
      </w:r>
      <w:r>
        <w:t xml:space="preserve">show skill areas that are thought to be central to the development of reading and spelling skills, and some things to look for when assessing these skills (see also the checklists for additional information).  </w:t>
      </w:r>
    </w:p>
    <w:p w14:paraId="1350E8F4" w14:textId="77777777" w:rsidR="00762017" w:rsidRPr="00F93054" w:rsidRDefault="00762017" w:rsidP="00965574">
      <w:pPr>
        <w:rPr>
          <w:rFonts w:ascii="Arial" w:hAnsi="Arial" w:cs="Arial"/>
          <w:b/>
          <w:sz w:val="20"/>
          <w:szCs w:val="20"/>
        </w:rPr>
      </w:pPr>
      <w:r w:rsidRPr="00E54E85">
        <w:rPr>
          <w:rFonts w:ascii="Arial" w:hAnsi="Arial" w:cs="Arial"/>
          <w:b/>
          <w:sz w:val="20"/>
          <w:szCs w:val="20"/>
        </w:rPr>
        <w:t>READING SKILLS</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088"/>
      </w:tblGrid>
      <w:tr w:rsidR="00762017" w:rsidRPr="00E54E85" w14:paraId="1A258704" w14:textId="77777777" w:rsidTr="00DA5DA2">
        <w:tc>
          <w:tcPr>
            <w:tcW w:w="2263" w:type="dxa"/>
          </w:tcPr>
          <w:p w14:paraId="22058659" w14:textId="77777777" w:rsidR="00762017" w:rsidRPr="00E54E85" w:rsidRDefault="00762017" w:rsidP="00DA5DA2">
            <w:pPr>
              <w:spacing w:after="0" w:line="240" w:lineRule="auto"/>
              <w:rPr>
                <w:rFonts w:ascii="Arial" w:hAnsi="Arial" w:cs="Arial"/>
                <w:sz w:val="20"/>
                <w:szCs w:val="20"/>
              </w:rPr>
            </w:pPr>
            <w:r w:rsidRPr="00E54E85">
              <w:rPr>
                <w:rFonts w:ascii="Arial" w:hAnsi="Arial" w:cs="Arial"/>
                <w:sz w:val="20"/>
                <w:szCs w:val="20"/>
              </w:rPr>
              <w:t xml:space="preserve">Phonological </w:t>
            </w:r>
            <w:r>
              <w:rPr>
                <w:rFonts w:ascii="Arial" w:hAnsi="Arial" w:cs="Arial"/>
                <w:sz w:val="20"/>
                <w:szCs w:val="20"/>
              </w:rPr>
              <w:t>awareness</w:t>
            </w:r>
            <w:r w:rsidRPr="00E54E85">
              <w:rPr>
                <w:rFonts w:ascii="Arial" w:hAnsi="Arial" w:cs="Arial"/>
                <w:sz w:val="20"/>
                <w:szCs w:val="20"/>
              </w:rPr>
              <w:t xml:space="preserve">               </w:t>
            </w:r>
          </w:p>
        </w:tc>
        <w:tc>
          <w:tcPr>
            <w:tcW w:w="7088" w:type="dxa"/>
          </w:tcPr>
          <w:p w14:paraId="48FFD687" w14:textId="77777777" w:rsidR="00762017" w:rsidRPr="00D008C6" w:rsidRDefault="00762017" w:rsidP="00F93054">
            <w:pPr>
              <w:spacing w:after="0" w:line="240" w:lineRule="auto"/>
              <w:rPr>
                <w:rFonts w:ascii="Arial" w:hAnsi="Arial" w:cs="Arial"/>
                <w:i/>
                <w:color w:val="0070C0"/>
                <w:sz w:val="18"/>
                <w:szCs w:val="18"/>
              </w:rPr>
            </w:pPr>
            <w:r w:rsidRPr="00D008C6">
              <w:rPr>
                <w:rFonts w:ascii="Arial" w:hAnsi="Arial" w:cs="Arial"/>
                <w:i/>
                <w:color w:val="0070C0"/>
                <w:sz w:val="18"/>
                <w:szCs w:val="18"/>
              </w:rPr>
              <w:t>The pupil’s awareness and ability:</w:t>
            </w:r>
          </w:p>
          <w:p w14:paraId="19D5DCDA" w14:textId="77777777" w:rsidR="00762017" w:rsidRPr="00D008C6" w:rsidRDefault="00762017" w:rsidP="00762017">
            <w:pPr>
              <w:pStyle w:val="ListParagraph"/>
              <w:numPr>
                <w:ilvl w:val="0"/>
                <w:numId w:val="19"/>
              </w:numPr>
              <w:spacing w:after="0" w:line="240" w:lineRule="auto"/>
              <w:rPr>
                <w:rFonts w:ascii="Arial" w:hAnsi="Arial" w:cs="Arial"/>
                <w:i/>
                <w:color w:val="0070C0"/>
                <w:sz w:val="18"/>
                <w:szCs w:val="18"/>
              </w:rPr>
            </w:pPr>
            <w:r w:rsidRPr="00D008C6">
              <w:rPr>
                <w:rFonts w:ascii="Arial" w:hAnsi="Arial" w:cs="Arial"/>
                <w:i/>
                <w:color w:val="0070C0"/>
                <w:sz w:val="18"/>
                <w:szCs w:val="18"/>
              </w:rPr>
              <w:t>to recognise that spoken words are made up of individual sound parts,</w:t>
            </w:r>
          </w:p>
          <w:p w14:paraId="3C864893" w14:textId="77777777" w:rsidR="00762017" w:rsidRPr="00D008C6" w:rsidRDefault="00762017" w:rsidP="00762017">
            <w:pPr>
              <w:pStyle w:val="ListParagraph"/>
              <w:numPr>
                <w:ilvl w:val="0"/>
                <w:numId w:val="19"/>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to manipulate the sound parts in spoken language at different levels (word, syllable, phoneme). </w:t>
            </w:r>
          </w:p>
          <w:p w14:paraId="069AFDC8" w14:textId="77777777" w:rsidR="00762017" w:rsidRPr="00D008C6" w:rsidRDefault="00762017" w:rsidP="00F93054">
            <w:pPr>
              <w:spacing w:after="0" w:line="240" w:lineRule="auto"/>
              <w:rPr>
                <w:rFonts w:ascii="Arial" w:hAnsi="Arial" w:cs="Arial"/>
                <w:i/>
                <w:color w:val="0070C0"/>
                <w:sz w:val="18"/>
                <w:szCs w:val="18"/>
              </w:rPr>
            </w:pPr>
          </w:p>
          <w:p w14:paraId="030694FC" w14:textId="77777777" w:rsidR="00762017" w:rsidRPr="00D008C6" w:rsidRDefault="00762017" w:rsidP="00F93054">
            <w:pPr>
              <w:spacing w:after="0" w:line="240" w:lineRule="auto"/>
              <w:rPr>
                <w:rFonts w:ascii="Arial" w:hAnsi="Arial" w:cs="Arial"/>
                <w:i/>
                <w:color w:val="0070C0"/>
                <w:sz w:val="18"/>
                <w:szCs w:val="18"/>
              </w:rPr>
            </w:pPr>
            <w:r w:rsidRPr="00D008C6">
              <w:rPr>
                <w:rFonts w:ascii="Arial" w:hAnsi="Arial" w:cs="Arial"/>
                <w:i/>
                <w:color w:val="0070C0"/>
                <w:sz w:val="18"/>
                <w:szCs w:val="18"/>
              </w:rPr>
              <w:t>It is an umbrella term for a broad set of skills that vary in difficulty by:</w:t>
            </w:r>
          </w:p>
          <w:p w14:paraId="2E8E4B49" w14:textId="77777777" w:rsidR="00762017" w:rsidRPr="00D008C6" w:rsidRDefault="00762017" w:rsidP="00762017">
            <w:pPr>
              <w:pStyle w:val="ListParagraph"/>
              <w:numPr>
                <w:ilvl w:val="0"/>
                <w:numId w:val="18"/>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Size of the unit manipulated. For example, syllable or phoneme. </w:t>
            </w:r>
          </w:p>
          <w:p w14:paraId="23EAEACB" w14:textId="77777777" w:rsidR="00762017" w:rsidRPr="00D008C6" w:rsidRDefault="00762017" w:rsidP="00762017">
            <w:pPr>
              <w:pStyle w:val="ListParagraph"/>
              <w:numPr>
                <w:ilvl w:val="0"/>
                <w:numId w:val="18"/>
              </w:numPr>
              <w:spacing w:after="0" w:line="240" w:lineRule="auto"/>
              <w:rPr>
                <w:rFonts w:ascii="Arial" w:hAnsi="Arial" w:cs="Arial"/>
                <w:i/>
                <w:color w:val="0070C0"/>
                <w:sz w:val="18"/>
                <w:szCs w:val="18"/>
              </w:rPr>
            </w:pPr>
            <w:r w:rsidRPr="00D008C6">
              <w:rPr>
                <w:rFonts w:ascii="Arial" w:hAnsi="Arial" w:cs="Arial"/>
                <w:i/>
                <w:color w:val="0070C0"/>
                <w:sz w:val="18"/>
                <w:szCs w:val="18"/>
              </w:rPr>
              <w:t>Judgement that is needed. For example, ‘Do these two words rhyme?’ or ‘What else rhymes with...?’).</w:t>
            </w:r>
          </w:p>
          <w:p w14:paraId="063E2BDE" w14:textId="77777777" w:rsidR="00762017" w:rsidRPr="00D008C6" w:rsidRDefault="00762017" w:rsidP="00F93054">
            <w:pPr>
              <w:pStyle w:val="ListParagraph"/>
              <w:spacing w:after="0" w:line="240" w:lineRule="auto"/>
              <w:ind w:left="360"/>
              <w:jc w:val="both"/>
              <w:rPr>
                <w:rFonts w:ascii="Arial" w:hAnsi="Arial" w:cs="Arial"/>
                <w:i/>
                <w:color w:val="0070C0"/>
                <w:sz w:val="18"/>
                <w:szCs w:val="18"/>
              </w:rPr>
            </w:pPr>
          </w:p>
        </w:tc>
      </w:tr>
      <w:tr w:rsidR="00762017" w:rsidRPr="00E54E85" w14:paraId="1C2FF485" w14:textId="77777777" w:rsidTr="00DA5DA2">
        <w:tc>
          <w:tcPr>
            <w:tcW w:w="2263" w:type="dxa"/>
          </w:tcPr>
          <w:p w14:paraId="2CB9741A" w14:textId="77777777" w:rsidR="00762017" w:rsidRPr="00E54E85" w:rsidRDefault="00762017" w:rsidP="00DA5DA2">
            <w:pPr>
              <w:spacing w:after="0" w:line="240" w:lineRule="auto"/>
              <w:rPr>
                <w:rFonts w:ascii="Arial" w:hAnsi="Arial" w:cs="Arial"/>
                <w:sz w:val="20"/>
                <w:szCs w:val="20"/>
              </w:rPr>
            </w:pPr>
            <w:r w:rsidRPr="00E54E85">
              <w:rPr>
                <w:rFonts w:ascii="Arial" w:hAnsi="Arial" w:cs="Arial"/>
                <w:sz w:val="20"/>
                <w:szCs w:val="20"/>
              </w:rPr>
              <w:t xml:space="preserve">Phonic skills </w:t>
            </w:r>
          </w:p>
        </w:tc>
        <w:tc>
          <w:tcPr>
            <w:tcW w:w="7088" w:type="dxa"/>
          </w:tcPr>
          <w:p w14:paraId="61A7E681" w14:textId="77777777" w:rsidR="00762017" w:rsidRPr="00D008C6" w:rsidRDefault="00762017" w:rsidP="00DB0383">
            <w:pPr>
              <w:spacing w:after="0" w:line="240" w:lineRule="auto"/>
              <w:rPr>
                <w:rFonts w:ascii="Arial" w:hAnsi="Arial" w:cs="Arial"/>
                <w:i/>
                <w:color w:val="0070C0"/>
                <w:sz w:val="18"/>
                <w:szCs w:val="18"/>
              </w:rPr>
            </w:pPr>
            <w:r w:rsidRPr="00D008C6">
              <w:rPr>
                <w:rFonts w:ascii="Arial" w:hAnsi="Arial" w:cs="Arial"/>
                <w:i/>
                <w:color w:val="0070C0"/>
                <w:sz w:val="18"/>
                <w:szCs w:val="18"/>
              </w:rPr>
              <w:t>The pupil’s knowledge of:</w:t>
            </w:r>
          </w:p>
          <w:p w14:paraId="0142D3A2" w14:textId="77777777" w:rsidR="00762017" w:rsidRPr="00D008C6" w:rsidRDefault="00762017" w:rsidP="00762017">
            <w:pPr>
              <w:pStyle w:val="ListParagraph"/>
              <w:numPr>
                <w:ilvl w:val="0"/>
                <w:numId w:val="20"/>
              </w:numPr>
              <w:spacing w:after="0" w:line="240" w:lineRule="auto"/>
              <w:rPr>
                <w:rFonts w:ascii="Arial" w:hAnsi="Arial" w:cs="Arial"/>
                <w:i/>
                <w:color w:val="0070C0"/>
                <w:sz w:val="18"/>
                <w:szCs w:val="18"/>
              </w:rPr>
            </w:pPr>
            <w:r w:rsidRPr="00D008C6">
              <w:rPr>
                <w:rFonts w:ascii="Arial" w:hAnsi="Arial" w:cs="Arial"/>
                <w:i/>
                <w:color w:val="0070C0"/>
                <w:sz w:val="18"/>
                <w:szCs w:val="18"/>
              </w:rPr>
              <w:t>letter/sound correspondence,</w:t>
            </w:r>
          </w:p>
          <w:p w14:paraId="7BBDAF7C" w14:textId="77777777" w:rsidR="00762017" w:rsidRPr="00D008C6" w:rsidRDefault="00762017" w:rsidP="00762017">
            <w:pPr>
              <w:pStyle w:val="ListParagraph"/>
              <w:numPr>
                <w:ilvl w:val="0"/>
                <w:numId w:val="20"/>
              </w:numPr>
              <w:spacing w:after="0" w:line="240" w:lineRule="auto"/>
              <w:rPr>
                <w:rFonts w:ascii="Arial" w:hAnsi="Arial" w:cs="Arial"/>
                <w:i/>
                <w:color w:val="0070C0"/>
                <w:sz w:val="18"/>
                <w:szCs w:val="18"/>
              </w:rPr>
            </w:pPr>
            <w:r w:rsidRPr="00D008C6">
              <w:rPr>
                <w:rFonts w:ascii="Arial" w:hAnsi="Arial" w:cs="Arial"/>
                <w:i/>
                <w:color w:val="0070C0"/>
                <w:sz w:val="18"/>
                <w:szCs w:val="18"/>
              </w:rPr>
              <w:t>awareness of single sounds,</w:t>
            </w:r>
          </w:p>
          <w:p w14:paraId="37022CBF" w14:textId="77777777" w:rsidR="00762017" w:rsidRPr="00D008C6" w:rsidRDefault="00762017" w:rsidP="00762017">
            <w:pPr>
              <w:pStyle w:val="ListParagraph"/>
              <w:numPr>
                <w:ilvl w:val="0"/>
                <w:numId w:val="20"/>
              </w:numPr>
              <w:spacing w:after="0" w:line="240" w:lineRule="auto"/>
              <w:rPr>
                <w:rFonts w:ascii="Arial" w:hAnsi="Arial" w:cs="Arial"/>
                <w:i/>
                <w:color w:val="0070C0"/>
                <w:sz w:val="18"/>
                <w:szCs w:val="18"/>
              </w:rPr>
            </w:pPr>
            <w:r w:rsidRPr="00D008C6">
              <w:rPr>
                <w:rFonts w:ascii="Arial" w:hAnsi="Arial" w:cs="Arial"/>
                <w:i/>
                <w:color w:val="0070C0"/>
                <w:sz w:val="18"/>
                <w:szCs w:val="18"/>
              </w:rPr>
              <w:t>blending skills- CV, CVC, CVCC, CCVC,</w:t>
            </w:r>
          </w:p>
          <w:p w14:paraId="697B74C6" w14:textId="77777777" w:rsidR="00762017" w:rsidRPr="00D008C6" w:rsidRDefault="00762017" w:rsidP="00762017">
            <w:pPr>
              <w:pStyle w:val="ListParagraph"/>
              <w:numPr>
                <w:ilvl w:val="0"/>
                <w:numId w:val="20"/>
              </w:numPr>
              <w:spacing w:after="0" w:line="240" w:lineRule="auto"/>
              <w:rPr>
                <w:rFonts w:ascii="Arial" w:hAnsi="Arial" w:cs="Arial"/>
                <w:i/>
                <w:color w:val="0070C0"/>
                <w:sz w:val="18"/>
                <w:szCs w:val="18"/>
              </w:rPr>
            </w:pPr>
            <w:r w:rsidRPr="00D008C6">
              <w:rPr>
                <w:rFonts w:ascii="Arial" w:hAnsi="Arial" w:cs="Arial"/>
                <w:i/>
                <w:color w:val="0070C0"/>
                <w:sz w:val="18"/>
                <w:szCs w:val="18"/>
              </w:rPr>
              <w:t>awareness of vowels and consonants,</w:t>
            </w:r>
          </w:p>
          <w:p w14:paraId="403BC485" w14:textId="77777777" w:rsidR="00762017" w:rsidRPr="00D008C6" w:rsidRDefault="00762017" w:rsidP="00762017">
            <w:pPr>
              <w:pStyle w:val="ListParagraph"/>
              <w:numPr>
                <w:ilvl w:val="0"/>
                <w:numId w:val="20"/>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understanding of complex letter sound clusters e.g., recognition of consonant &amp; vowel diagraphs, and consonant blends. </w:t>
            </w:r>
          </w:p>
          <w:p w14:paraId="4FEEEE11" w14:textId="77777777" w:rsidR="00762017" w:rsidRPr="00D008C6" w:rsidRDefault="00762017" w:rsidP="00DB0383">
            <w:pPr>
              <w:spacing w:after="0" w:line="240" w:lineRule="auto"/>
              <w:rPr>
                <w:rFonts w:ascii="Arial" w:hAnsi="Arial" w:cs="Arial"/>
                <w:i/>
                <w:noProof/>
                <w:color w:val="0070C0"/>
                <w:sz w:val="18"/>
                <w:szCs w:val="18"/>
              </w:rPr>
            </w:pPr>
            <w:r w:rsidRPr="00D008C6">
              <w:rPr>
                <w:rFonts w:ascii="Arial" w:hAnsi="Arial" w:cs="Arial"/>
                <w:i/>
                <w:noProof/>
                <w:color w:val="0070C0"/>
                <w:sz w:val="18"/>
                <w:szCs w:val="18"/>
              </w:rPr>
              <w:t xml:space="preserve">        </w:t>
            </w:r>
          </w:p>
        </w:tc>
      </w:tr>
      <w:tr w:rsidR="00762017" w:rsidRPr="00E54E85" w14:paraId="75C85796" w14:textId="77777777" w:rsidTr="00DA5DA2">
        <w:tc>
          <w:tcPr>
            <w:tcW w:w="2263" w:type="dxa"/>
          </w:tcPr>
          <w:p w14:paraId="76C44CD5" w14:textId="77777777" w:rsidR="00762017" w:rsidRPr="00E54E85" w:rsidRDefault="00762017" w:rsidP="00DA5DA2">
            <w:pPr>
              <w:spacing w:after="0" w:line="240" w:lineRule="auto"/>
              <w:rPr>
                <w:rFonts w:ascii="Arial" w:hAnsi="Arial" w:cs="Arial"/>
                <w:sz w:val="20"/>
                <w:szCs w:val="20"/>
              </w:rPr>
            </w:pPr>
            <w:r w:rsidRPr="00E54E85">
              <w:rPr>
                <w:rFonts w:ascii="Arial" w:hAnsi="Arial" w:cs="Arial"/>
                <w:sz w:val="20"/>
                <w:szCs w:val="20"/>
              </w:rPr>
              <w:t>Word recognition from memory</w:t>
            </w:r>
          </w:p>
        </w:tc>
        <w:tc>
          <w:tcPr>
            <w:tcW w:w="7088" w:type="dxa"/>
          </w:tcPr>
          <w:p w14:paraId="63C48242" w14:textId="77777777" w:rsidR="00762017" w:rsidRPr="00D008C6" w:rsidRDefault="00762017" w:rsidP="00762017">
            <w:pPr>
              <w:pStyle w:val="ListParagraph"/>
              <w:numPr>
                <w:ilvl w:val="0"/>
                <w:numId w:val="21"/>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Sight vocabulary </w:t>
            </w:r>
          </w:p>
          <w:p w14:paraId="04C619FD" w14:textId="77777777" w:rsidR="00762017" w:rsidRPr="00D008C6" w:rsidRDefault="00762017" w:rsidP="00762017">
            <w:pPr>
              <w:pStyle w:val="ListParagraph"/>
              <w:numPr>
                <w:ilvl w:val="0"/>
                <w:numId w:val="21"/>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Knowledge of common words, </w:t>
            </w:r>
          </w:p>
          <w:p w14:paraId="3EDFA3A0" w14:textId="77777777" w:rsidR="00762017" w:rsidRPr="00D008C6" w:rsidRDefault="00762017" w:rsidP="00762017">
            <w:pPr>
              <w:pStyle w:val="ListParagraph"/>
              <w:numPr>
                <w:ilvl w:val="0"/>
                <w:numId w:val="21"/>
              </w:numPr>
              <w:spacing w:after="0" w:line="240" w:lineRule="auto"/>
              <w:rPr>
                <w:rFonts w:ascii="Arial" w:hAnsi="Arial" w:cs="Arial"/>
                <w:i/>
                <w:color w:val="0070C0"/>
                <w:sz w:val="18"/>
                <w:szCs w:val="18"/>
              </w:rPr>
            </w:pPr>
            <w:r w:rsidRPr="00D008C6">
              <w:rPr>
                <w:rFonts w:ascii="Arial" w:hAnsi="Arial" w:cs="Arial"/>
                <w:i/>
                <w:color w:val="0070C0"/>
                <w:sz w:val="18"/>
                <w:szCs w:val="18"/>
              </w:rPr>
              <w:t>Is there is difference between the child’s automaticity with phonetically regular vs phonetically irregular words,</w:t>
            </w:r>
          </w:p>
          <w:p w14:paraId="24950B1E" w14:textId="77777777" w:rsidR="00762017" w:rsidRPr="00D008C6" w:rsidRDefault="00762017" w:rsidP="00762017">
            <w:pPr>
              <w:pStyle w:val="ListParagraph"/>
              <w:numPr>
                <w:ilvl w:val="0"/>
                <w:numId w:val="21"/>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Can they identify words </w:t>
            </w:r>
            <w:proofErr w:type="spellStart"/>
            <w:r w:rsidRPr="00D008C6">
              <w:rPr>
                <w:rFonts w:ascii="Arial" w:hAnsi="Arial" w:cs="Arial"/>
                <w:i/>
                <w:color w:val="0070C0"/>
                <w:sz w:val="18"/>
                <w:szCs w:val="18"/>
              </w:rPr>
              <w:t>outwith</w:t>
            </w:r>
            <w:proofErr w:type="spellEnd"/>
            <w:r w:rsidRPr="00D008C6">
              <w:rPr>
                <w:rFonts w:ascii="Arial" w:hAnsi="Arial" w:cs="Arial"/>
                <w:i/>
                <w:color w:val="0070C0"/>
                <w:sz w:val="18"/>
                <w:szCs w:val="18"/>
              </w:rPr>
              <w:t xml:space="preserve"> the context of their reading book?</w:t>
            </w:r>
          </w:p>
          <w:p w14:paraId="04D83726" w14:textId="77777777" w:rsidR="00762017" w:rsidRPr="00D008C6" w:rsidRDefault="00762017" w:rsidP="00DB0383">
            <w:pPr>
              <w:spacing w:after="0" w:line="240" w:lineRule="auto"/>
              <w:rPr>
                <w:rFonts w:ascii="Arial" w:hAnsi="Arial" w:cs="Arial"/>
                <w:i/>
                <w:color w:val="0070C0"/>
                <w:sz w:val="18"/>
                <w:szCs w:val="18"/>
              </w:rPr>
            </w:pPr>
          </w:p>
        </w:tc>
      </w:tr>
      <w:tr w:rsidR="00762017" w:rsidRPr="00E54E85" w14:paraId="010EDFF1" w14:textId="77777777" w:rsidTr="00DA5DA2">
        <w:tc>
          <w:tcPr>
            <w:tcW w:w="2263" w:type="dxa"/>
          </w:tcPr>
          <w:p w14:paraId="21D50AD5" w14:textId="77777777" w:rsidR="00762017" w:rsidRPr="00E54E85" w:rsidRDefault="00762017" w:rsidP="00DA5DA2">
            <w:pPr>
              <w:spacing w:after="0" w:line="240" w:lineRule="auto"/>
              <w:rPr>
                <w:rFonts w:ascii="Arial" w:hAnsi="Arial" w:cs="Arial"/>
                <w:sz w:val="20"/>
                <w:szCs w:val="20"/>
              </w:rPr>
            </w:pPr>
            <w:r w:rsidRPr="00E54E85">
              <w:rPr>
                <w:rFonts w:ascii="Arial" w:hAnsi="Arial" w:cs="Arial"/>
                <w:sz w:val="20"/>
                <w:szCs w:val="20"/>
              </w:rPr>
              <w:t xml:space="preserve">Reading </w:t>
            </w:r>
            <w:r>
              <w:rPr>
                <w:rFonts w:ascii="Arial" w:hAnsi="Arial" w:cs="Arial"/>
                <w:sz w:val="20"/>
                <w:szCs w:val="20"/>
              </w:rPr>
              <w:t>behaviour</w:t>
            </w:r>
          </w:p>
        </w:tc>
        <w:tc>
          <w:tcPr>
            <w:tcW w:w="7088" w:type="dxa"/>
          </w:tcPr>
          <w:p w14:paraId="050D523E" w14:textId="77777777" w:rsidR="00762017" w:rsidRPr="00D008C6" w:rsidRDefault="00762017" w:rsidP="00762017">
            <w:pPr>
              <w:pStyle w:val="ListParagraph"/>
              <w:numPr>
                <w:ilvl w:val="0"/>
                <w:numId w:val="22"/>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Strategies used to decode (word attack skills- sounding out, splitting words, using visual clues etc.), </w:t>
            </w:r>
          </w:p>
          <w:p w14:paraId="6B18C539" w14:textId="77777777" w:rsidR="00762017" w:rsidRPr="00D008C6" w:rsidRDefault="00762017" w:rsidP="00762017">
            <w:pPr>
              <w:pStyle w:val="ListParagraph"/>
              <w:numPr>
                <w:ilvl w:val="0"/>
                <w:numId w:val="22"/>
              </w:numPr>
              <w:spacing w:after="0" w:line="240" w:lineRule="auto"/>
              <w:rPr>
                <w:rFonts w:ascii="Arial" w:hAnsi="Arial" w:cs="Arial"/>
                <w:i/>
                <w:color w:val="0070C0"/>
                <w:sz w:val="18"/>
                <w:szCs w:val="18"/>
              </w:rPr>
            </w:pPr>
            <w:r w:rsidRPr="00D008C6">
              <w:rPr>
                <w:rFonts w:ascii="Arial" w:hAnsi="Arial" w:cs="Arial"/>
                <w:i/>
                <w:color w:val="0070C0"/>
                <w:sz w:val="18"/>
                <w:szCs w:val="18"/>
              </w:rPr>
              <w:t>Self-correcting, re-reading for clarity, accuracy, speed and meaning.</w:t>
            </w:r>
          </w:p>
          <w:p w14:paraId="30531E75" w14:textId="77777777" w:rsidR="00762017" w:rsidRPr="00D008C6" w:rsidRDefault="00762017" w:rsidP="00762017">
            <w:pPr>
              <w:pStyle w:val="ListParagraph"/>
              <w:numPr>
                <w:ilvl w:val="0"/>
                <w:numId w:val="22"/>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Is there a difficulty associating letters and sounds, omission or confusion over small words? </w:t>
            </w:r>
          </w:p>
          <w:p w14:paraId="7FC446FE" w14:textId="77777777" w:rsidR="00762017" w:rsidRDefault="00762017" w:rsidP="00762017">
            <w:pPr>
              <w:pStyle w:val="ListParagraph"/>
              <w:numPr>
                <w:ilvl w:val="0"/>
                <w:numId w:val="22"/>
              </w:numPr>
              <w:spacing w:after="0" w:line="240" w:lineRule="auto"/>
              <w:rPr>
                <w:rFonts w:ascii="Arial" w:hAnsi="Arial" w:cs="Arial"/>
                <w:i/>
                <w:color w:val="0070C0"/>
                <w:sz w:val="18"/>
                <w:szCs w:val="18"/>
              </w:rPr>
            </w:pPr>
            <w:r w:rsidRPr="00D008C6">
              <w:rPr>
                <w:rFonts w:ascii="Arial" w:hAnsi="Arial" w:cs="Arial"/>
                <w:i/>
                <w:color w:val="0070C0"/>
                <w:sz w:val="18"/>
                <w:szCs w:val="18"/>
              </w:rPr>
              <w:t>Consistent confusion of letters similar in shape: b/</w:t>
            </w:r>
            <w:proofErr w:type="gramStart"/>
            <w:r w:rsidRPr="00D008C6">
              <w:rPr>
                <w:rFonts w:ascii="Arial" w:hAnsi="Arial" w:cs="Arial"/>
                <w:i/>
                <w:color w:val="0070C0"/>
                <w:sz w:val="18"/>
                <w:szCs w:val="18"/>
              </w:rPr>
              <w:t>d,/</w:t>
            </w:r>
            <w:proofErr w:type="gramEnd"/>
            <w:r w:rsidRPr="00D008C6">
              <w:rPr>
                <w:rFonts w:ascii="Arial" w:hAnsi="Arial" w:cs="Arial"/>
                <w:i/>
                <w:color w:val="0070C0"/>
                <w:sz w:val="18"/>
                <w:szCs w:val="18"/>
              </w:rPr>
              <w:t>p/q; u/n/m/w. Reversals of words – ‘was’ for ‘saw’, ‘god’ for ‘dog’ etc.</w:t>
            </w:r>
          </w:p>
          <w:p w14:paraId="27E46BF8" w14:textId="77777777" w:rsidR="00762017" w:rsidRPr="00D008C6" w:rsidRDefault="00762017" w:rsidP="00B95F1D">
            <w:pPr>
              <w:pStyle w:val="ListParagraph"/>
              <w:spacing w:after="0" w:line="240" w:lineRule="auto"/>
              <w:ind w:left="360"/>
              <w:rPr>
                <w:rFonts w:ascii="Arial" w:hAnsi="Arial" w:cs="Arial"/>
                <w:i/>
                <w:color w:val="0070C0"/>
                <w:sz w:val="18"/>
                <w:szCs w:val="18"/>
              </w:rPr>
            </w:pPr>
          </w:p>
        </w:tc>
      </w:tr>
      <w:tr w:rsidR="00762017" w:rsidRPr="00E54E85" w14:paraId="44088220" w14:textId="77777777" w:rsidTr="00DA5DA2">
        <w:tc>
          <w:tcPr>
            <w:tcW w:w="2263" w:type="dxa"/>
          </w:tcPr>
          <w:p w14:paraId="32B1C1AC" w14:textId="77777777" w:rsidR="00762017" w:rsidRPr="00E54E85" w:rsidRDefault="00762017" w:rsidP="00DA5DA2">
            <w:pPr>
              <w:spacing w:after="0" w:line="240" w:lineRule="auto"/>
              <w:rPr>
                <w:rFonts w:ascii="Arial" w:hAnsi="Arial" w:cs="Arial"/>
                <w:sz w:val="20"/>
                <w:szCs w:val="20"/>
              </w:rPr>
            </w:pPr>
            <w:r>
              <w:rPr>
                <w:rFonts w:ascii="Arial" w:hAnsi="Arial" w:cs="Arial"/>
                <w:sz w:val="20"/>
                <w:szCs w:val="20"/>
              </w:rPr>
              <w:t>Automaticity</w:t>
            </w:r>
          </w:p>
        </w:tc>
        <w:tc>
          <w:tcPr>
            <w:tcW w:w="7088" w:type="dxa"/>
          </w:tcPr>
          <w:p w14:paraId="685FA1E6" w14:textId="77777777" w:rsidR="00762017" w:rsidRPr="00D008C6" w:rsidRDefault="00762017" w:rsidP="00776A0F">
            <w:pPr>
              <w:spacing w:after="0" w:line="240" w:lineRule="auto"/>
              <w:rPr>
                <w:rFonts w:ascii="Arial" w:hAnsi="Arial" w:cs="Arial"/>
                <w:i/>
                <w:color w:val="0070C0"/>
                <w:sz w:val="18"/>
                <w:szCs w:val="18"/>
              </w:rPr>
            </w:pPr>
            <w:r w:rsidRPr="00D008C6">
              <w:rPr>
                <w:rFonts w:ascii="Arial" w:hAnsi="Arial" w:cs="Arial"/>
                <w:i/>
                <w:color w:val="0070C0"/>
                <w:sz w:val="18"/>
                <w:szCs w:val="18"/>
              </w:rPr>
              <w:t>Ha</w:t>
            </w:r>
            <w:r>
              <w:rPr>
                <w:rFonts w:ascii="Arial" w:hAnsi="Arial" w:cs="Arial"/>
                <w:i/>
                <w:color w:val="0070C0"/>
                <w:sz w:val="18"/>
                <w:szCs w:val="18"/>
              </w:rPr>
              <w:t>s</w:t>
            </w:r>
            <w:r w:rsidRPr="00D008C6">
              <w:rPr>
                <w:rFonts w:ascii="Arial" w:hAnsi="Arial" w:cs="Arial"/>
                <w:i/>
                <w:color w:val="0070C0"/>
                <w:sz w:val="18"/>
                <w:szCs w:val="18"/>
              </w:rPr>
              <w:t xml:space="preserve"> the pupil’s learned skills become automatic or do they have to consciously apply these skills when reading or spelling (cf. learner and experienced driver).</w:t>
            </w:r>
          </w:p>
          <w:p w14:paraId="37D2E5A9" w14:textId="77777777" w:rsidR="00762017" w:rsidRPr="00D008C6" w:rsidRDefault="00762017" w:rsidP="00776A0F">
            <w:pPr>
              <w:spacing w:after="0" w:line="240" w:lineRule="auto"/>
              <w:rPr>
                <w:rFonts w:ascii="Arial" w:hAnsi="Arial" w:cs="Arial"/>
                <w:i/>
                <w:color w:val="0070C0"/>
                <w:sz w:val="18"/>
                <w:szCs w:val="18"/>
              </w:rPr>
            </w:pPr>
            <w:r w:rsidRPr="00D008C6">
              <w:rPr>
                <w:rFonts w:ascii="Arial" w:hAnsi="Arial" w:cs="Arial"/>
                <w:i/>
                <w:color w:val="0070C0"/>
                <w:sz w:val="18"/>
                <w:szCs w:val="18"/>
              </w:rPr>
              <w:t>Can be shown by:</w:t>
            </w:r>
          </w:p>
          <w:p w14:paraId="30C1522C" w14:textId="77777777" w:rsidR="00762017" w:rsidRPr="00D008C6" w:rsidRDefault="00762017" w:rsidP="00762017">
            <w:pPr>
              <w:pStyle w:val="ListParagraph"/>
              <w:numPr>
                <w:ilvl w:val="0"/>
                <w:numId w:val="23"/>
              </w:numPr>
              <w:spacing w:after="0" w:line="240" w:lineRule="auto"/>
              <w:rPr>
                <w:rFonts w:ascii="Arial" w:hAnsi="Arial" w:cs="Arial"/>
                <w:i/>
                <w:color w:val="0070C0"/>
                <w:sz w:val="18"/>
                <w:szCs w:val="18"/>
              </w:rPr>
            </w:pPr>
            <w:r w:rsidRPr="00D008C6">
              <w:rPr>
                <w:rFonts w:ascii="Arial" w:hAnsi="Arial" w:cs="Arial"/>
                <w:i/>
                <w:color w:val="0070C0"/>
                <w:sz w:val="18"/>
                <w:szCs w:val="18"/>
              </w:rPr>
              <w:t>Reading rate.</w:t>
            </w:r>
          </w:p>
          <w:p w14:paraId="037A2A4B" w14:textId="77777777" w:rsidR="00762017" w:rsidRPr="00D008C6" w:rsidRDefault="00762017" w:rsidP="00762017">
            <w:pPr>
              <w:pStyle w:val="ListParagraph"/>
              <w:numPr>
                <w:ilvl w:val="0"/>
                <w:numId w:val="23"/>
              </w:numPr>
              <w:spacing w:after="0" w:line="240" w:lineRule="auto"/>
              <w:rPr>
                <w:rFonts w:ascii="Arial" w:hAnsi="Arial" w:cs="Arial"/>
                <w:i/>
                <w:color w:val="0070C0"/>
                <w:sz w:val="18"/>
                <w:szCs w:val="18"/>
              </w:rPr>
            </w:pPr>
            <w:r w:rsidRPr="00D008C6">
              <w:rPr>
                <w:rFonts w:ascii="Arial" w:hAnsi="Arial" w:cs="Arial"/>
                <w:i/>
                <w:color w:val="0070C0"/>
                <w:sz w:val="18"/>
                <w:szCs w:val="18"/>
              </w:rPr>
              <w:t>Pupil’s ability to fluently without hesitation and with expression.</w:t>
            </w:r>
          </w:p>
          <w:p w14:paraId="00B53D97" w14:textId="77777777" w:rsidR="00762017" w:rsidRPr="00D008C6" w:rsidRDefault="00762017" w:rsidP="00776A0F">
            <w:pPr>
              <w:spacing w:after="0" w:line="240" w:lineRule="auto"/>
              <w:rPr>
                <w:rFonts w:ascii="Arial" w:hAnsi="Arial" w:cs="Arial"/>
                <w:i/>
                <w:color w:val="0070C0"/>
                <w:sz w:val="18"/>
                <w:szCs w:val="18"/>
              </w:rPr>
            </w:pPr>
          </w:p>
        </w:tc>
      </w:tr>
      <w:tr w:rsidR="00762017" w:rsidRPr="00E54E85" w14:paraId="5DDBC816" w14:textId="77777777" w:rsidTr="00DA5DA2">
        <w:tc>
          <w:tcPr>
            <w:tcW w:w="2263" w:type="dxa"/>
          </w:tcPr>
          <w:p w14:paraId="1574EF47" w14:textId="77777777" w:rsidR="00762017" w:rsidRPr="00E54E85" w:rsidRDefault="00762017" w:rsidP="00DA5DA2">
            <w:pPr>
              <w:spacing w:after="0" w:line="240" w:lineRule="auto"/>
              <w:rPr>
                <w:rFonts w:ascii="Arial" w:hAnsi="Arial" w:cs="Arial"/>
                <w:sz w:val="20"/>
                <w:szCs w:val="20"/>
              </w:rPr>
            </w:pPr>
            <w:r w:rsidRPr="00E54E85">
              <w:rPr>
                <w:rFonts w:ascii="Arial" w:hAnsi="Arial" w:cs="Arial"/>
                <w:sz w:val="20"/>
                <w:szCs w:val="20"/>
              </w:rPr>
              <w:t>Reading Comprehension – where questions given verbally</w:t>
            </w:r>
          </w:p>
          <w:p w14:paraId="420C3A14" w14:textId="77777777" w:rsidR="00762017" w:rsidRPr="00E54E85" w:rsidRDefault="00762017" w:rsidP="00DA5DA2">
            <w:pPr>
              <w:spacing w:after="0" w:line="240" w:lineRule="auto"/>
              <w:rPr>
                <w:rFonts w:ascii="Arial" w:hAnsi="Arial" w:cs="Arial"/>
                <w:sz w:val="20"/>
                <w:szCs w:val="20"/>
              </w:rPr>
            </w:pPr>
            <w:r w:rsidRPr="00E54E85">
              <w:rPr>
                <w:rFonts w:ascii="Arial" w:hAnsi="Arial" w:cs="Arial"/>
                <w:sz w:val="20"/>
                <w:szCs w:val="20"/>
              </w:rPr>
              <w:t xml:space="preserve">                                       </w:t>
            </w:r>
          </w:p>
        </w:tc>
        <w:tc>
          <w:tcPr>
            <w:tcW w:w="7088" w:type="dxa"/>
          </w:tcPr>
          <w:p w14:paraId="6A1CEF73" w14:textId="77777777" w:rsidR="00762017" w:rsidRPr="00D008C6" w:rsidRDefault="00762017" w:rsidP="00762017">
            <w:pPr>
              <w:pStyle w:val="ListParagraph"/>
              <w:numPr>
                <w:ilvl w:val="0"/>
                <w:numId w:val="24"/>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The pupils’ ability to extract meaning from text, vocabulary </w:t>
            </w:r>
            <w:proofErr w:type="gramStart"/>
            <w:r w:rsidRPr="00D008C6">
              <w:rPr>
                <w:rFonts w:ascii="Arial" w:hAnsi="Arial" w:cs="Arial"/>
                <w:i/>
                <w:color w:val="0070C0"/>
                <w:sz w:val="18"/>
                <w:szCs w:val="18"/>
              </w:rPr>
              <w:t>knowledge</w:t>
            </w:r>
            <w:proofErr w:type="gramEnd"/>
            <w:r w:rsidRPr="00D008C6">
              <w:rPr>
                <w:rFonts w:ascii="Arial" w:hAnsi="Arial" w:cs="Arial"/>
                <w:i/>
                <w:color w:val="0070C0"/>
                <w:sz w:val="18"/>
                <w:szCs w:val="18"/>
              </w:rPr>
              <w:t xml:space="preserve"> </w:t>
            </w:r>
          </w:p>
          <w:p w14:paraId="731AF4FA" w14:textId="77777777" w:rsidR="00762017" w:rsidRPr="00D008C6" w:rsidRDefault="00762017" w:rsidP="00762017">
            <w:pPr>
              <w:pStyle w:val="ListParagraph"/>
              <w:numPr>
                <w:ilvl w:val="0"/>
                <w:numId w:val="24"/>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Establish whether the pupils’ difficulties are primarily related to vocabulary weakness or resulting from poor inferential reasoning versus a result of poor reading fluency i.e., does slow inaccurate word reading impact on the pupil’s understanding. </w:t>
            </w:r>
          </w:p>
          <w:p w14:paraId="6C3511BB" w14:textId="77777777" w:rsidR="00762017" w:rsidRPr="00D008C6" w:rsidRDefault="00762017" w:rsidP="00762017">
            <w:pPr>
              <w:pStyle w:val="ListParagraph"/>
              <w:numPr>
                <w:ilvl w:val="0"/>
                <w:numId w:val="24"/>
              </w:numPr>
              <w:spacing w:after="0" w:line="240" w:lineRule="auto"/>
              <w:rPr>
                <w:rFonts w:ascii="Arial" w:hAnsi="Arial" w:cs="Arial"/>
                <w:i/>
                <w:color w:val="0070C0"/>
                <w:sz w:val="18"/>
                <w:szCs w:val="18"/>
              </w:rPr>
            </w:pPr>
            <w:r w:rsidRPr="00D008C6">
              <w:rPr>
                <w:rFonts w:ascii="Arial" w:hAnsi="Arial" w:cs="Arial"/>
                <w:i/>
                <w:color w:val="0070C0"/>
                <w:sz w:val="18"/>
                <w:szCs w:val="18"/>
              </w:rPr>
              <w:t xml:space="preserve">Is the pupils’ reading comprehension better with factual based texts vs. inferential information? </w:t>
            </w:r>
          </w:p>
          <w:p w14:paraId="4AF616F6" w14:textId="77777777" w:rsidR="00762017" w:rsidRPr="00D008C6" w:rsidRDefault="00762017" w:rsidP="00762017">
            <w:pPr>
              <w:pStyle w:val="ListParagraph"/>
              <w:numPr>
                <w:ilvl w:val="0"/>
                <w:numId w:val="24"/>
              </w:numPr>
              <w:spacing w:after="0" w:line="240" w:lineRule="auto"/>
              <w:rPr>
                <w:rFonts w:ascii="Arial" w:hAnsi="Arial" w:cs="Arial"/>
                <w:i/>
                <w:color w:val="0070C0"/>
                <w:sz w:val="18"/>
                <w:szCs w:val="18"/>
              </w:rPr>
            </w:pPr>
            <w:r w:rsidRPr="00D008C6">
              <w:rPr>
                <w:rFonts w:ascii="Arial" w:hAnsi="Arial" w:cs="Arial"/>
                <w:i/>
                <w:color w:val="0070C0"/>
                <w:sz w:val="18"/>
                <w:szCs w:val="18"/>
              </w:rPr>
              <w:lastRenderedPageBreak/>
              <w:t>Is the pupils’ comprehension better when text and questions are read out to them?</w:t>
            </w:r>
          </w:p>
        </w:tc>
      </w:tr>
      <w:tr w:rsidR="00762017" w:rsidRPr="00E54E85" w14:paraId="66D720BB" w14:textId="77777777" w:rsidTr="00DA5DA2">
        <w:tc>
          <w:tcPr>
            <w:tcW w:w="2263" w:type="dxa"/>
          </w:tcPr>
          <w:p w14:paraId="5397E356" w14:textId="77777777" w:rsidR="00762017" w:rsidRPr="00E54E85" w:rsidRDefault="00762017" w:rsidP="00DA5DA2">
            <w:pPr>
              <w:spacing w:after="0" w:line="240" w:lineRule="auto"/>
              <w:rPr>
                <w:rFonts w:ascii="Arial" w:hAnsi="Arial" w:cs="Arial"/>
                <w:sz w:val="20"/>
                <w:szCs w:val="20"/>
              </w:rPr>
            </w:pPr>
            <w:r>
              <w:rPr>
                <w:rFonts w:ascii="Arial" w:hAnsi="Arial" w:cs="Arial"/>
                <w:sz w:val="20"/>
                <w:szCs w:val="20"/>
              </w:rPr>
              <w:lastRenderedPageBreak/>
              <w:t>Auditory memory</w:t>
            </w:r>
          </w:p>
        </w:tc>
        <w:tc>
          <w:tcPr>
            <w:tcW w:w="7088" w:type="dxa"/>
          </w:tcPr>
          <w:p w14:paraId="04F930F0" w14:textId="77777777" w:rsidR="00762017" w:rsidRPr="00DF2389" w:rsidRDefault="00762017" w:rsidP="00DF2389">
            <w:pPr>
              <w:spacing w:after="0" w:line="240" w:lineRule="auto"/>
              <w:rPr>
                <w:rFonts w:ascii="Arial" w:hAnsi="Arial" w:cs="Arial"/>
                <w:i/>
                <w:color w:val="0070C0"/>
                <w:sz w:val="18"/>
                <w:szCs w:val="18"/>
              </w:rPr>
            </w:pPr>
            <w:r w:rsidRPr="00DF2389">
              <w:rPr>
                <w:rFonts w:ascii="Arial" w:hAnsi="Arial" w:cs="Arial"/>
                <w:i/>
                <w:color w:val="0070C0"/>
                <w:sz w:val="18"/>
                <w:szCs w:val="18"/>
              </w:rPr>
              <w:t xml:space="preserve">Is there any evidence of </w:t>
            </w:r>
            <w:r>
              <w:rPr>
                <w:rFonts w:ascii="Arial" w:hAnsi="Arial" w:cs="Arial"/>
                <w:i/>
                <w:color w:val="0070C0"/>
                <w:sz w:val="18"/>
                <w:szCs w:val="18"/>
              </w:rPr>
              <w:t>a limited ability to retain auditory information in short-term and working memory?</w:t>
            </w:r>
          </w:p>
        </w:tc>
      </w:tr>
    </w:tbl>
    <w:p w14:paraId="660F92F4" w14:textId="77777777" w:rsidR="00762017" w:rsidRDefault="00762017" w:rsidP="008D1E87"/>
    <w:p w14:paraId="7E857F7E" w14:textId="77777777" w:rsidR="00762017" w:rsidRDefault="00762017" w:rsidP="00536E40">
      <w:pPr>
        <w:spacing w:after="0" w:line="240" w:lineRule="auto"/>
        <w:rPr>
          <w:rFonts w:ascii="Arial" w:hAnsi="Arial" w:cs="Arial"/>
          <w:b/>
          <w:sz w:val="20"/>
          <w:szCs w:val="20"/>
        </w:rPr>
      </w:pPr>
    </w:p>
    <w:p w14:paraId="6278F158" w14:textId="77777777" w:rsidR="00762017" w:rsidRPr="001778A4" w:rsidRDefault="00762017" w:rsidP="00536E40">
      <w:pPr>
        <w:spacing w:after="0" w:line="240" w:lineRule="auto"/>
        <w:rPr>
          <w:rFonts w:ascii="Arial" w:hAnsi="Arial" w:cs="Arial"/>
          <w:sz w:val="20"/>
          <w:szCs w:val="20"/>
        </w:rPr>
      </w:pPr>
      <w:r w:rsidRPr="001778A4">
        <w:rPr>
          <w:rFonts w:ascii="Arial" w:hAnsi="Arial" w:cs="Arial"/>
          <w:b/>
          <w:sz w:val="20"/>
          <w:szCs w:val="20"/>
        </w:rPr>
        <w:t>SPELLING SKILLS</w:t>
      </w:r>
    </w:p>
    <w:p w14:paraId="54CF9E73" w14:textId="77777777" w:rsidR="00762017" w:rsidRDefault="00762017" w:rsidP="008D1E8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762017" w:rsidRPr="001778A4" w14:paraId="30F18655" w14:textId="77777777" w:rsidTr="00AD3C82">
        <w:tc>
          <w:tcPr>
            <w:tcW w:w="2263" w:type="dxa"/>
          </w:tcPr>
          <w:p w14:paraId="3BFE87AE" w14:textId="77777777" w:rsidR="00762017" w:rsidRPr="001778A4" w:rsidRDefault="00762017" w:rsidP="00AD3C82">
            <w:pPr>
              <w:spacing w:after="0" w:line="240" w:lineRule="auto"/>
              <w:rPr>
                <w:rFonts w:ascii="Arial" w:hAnsi="Arial" w:cs="Arial"/>
                <w:sz w:val="20"/>
                <w:szCs w:val="20"/>
              </w:rPr>
            </w:pPr>
            <w:r>
              <w:rPr>
                <w:rFonts w:ascii="Arial" w:hAnsi="Arial" w:cs="Arial"/>
                <w:sz w:val="20"/>
                <w:szCs w:val="20"/>
              </w:rPr>
              <w:t>Phonic skills</w:t>
            </w:r>
          </w:p>
        </w:tc>
        <w:tc>
          <w:tcPr>
            <w:tcW w:w="6753" w:type="dxa"/>
          </w:tcPr>
          <w:p w14:paraId="2EA7F940" w14:textId="77777777" w:rsidR="00762017" w:rsidRDefault="00762017" w:rsidP="00762017">
            <w:pPr>
              <w:pStyle w:val="ListParagraph"/>
              <w:numPr>
                <w:ilvl w:val="0"/>
                <w:numId w:val="25"/>
              </w:numPr>
              <w:spacing w:after="0" w:line="240" w:lineRule="auto"/>
              <w:jc w:val="both"/>
              <w:rPr>
                <w:rFonts w:ascii="Arial" w:hAnsi="Arial" w:cs="Arial"/>
                <w:i/>
                <w:color w:val="0070C0"/>
                <w:sz w:val="20"/>
                <w:szCs w:val="20"/>
              </w:rPr>
            </w:pPr>
            <w:r w:rsidRPr="009C0B50">
              <w:rPr>
                <w:rFonts w:ascii="Arial" w:hAnsi="Arial" w:cs="Arial"/>
                <w:i/>
                <w:color w:val="0070C0"/>
                <w:sz w:val="20"/>
                <w:szCs w:val="20"/>
              </w:rPr>
              <w:t>Similar as in reading section.</w:t>
            </w:r>
          </w:p>
          <w:p w14:paraId="7D11DA52" w14:textId="77777777" w:rsidR="00762017" w:rsidRPr="009C0B50" w:rsidRDefault="00762017" w:rsidP="009C0B50">
            <w:pPr>
              <w:pStyle w:val="ListParagraph"/>
              <w:spacing w:after="0" w:line="240" w:lineRule="auto"/>
              <w:ind w:left="360"/>
              <w:jc w:val="both"/>
              <w:rPr>
                <w:rFonts w:ascii="Arial" w:hAnsi="Arial" w:cs="Arial"/>
                <w:i/>
                <w:color w:val="0070C0"/>
                <w:sz w:val="20"/>
                <w:szCs w:val="20"/>
              </w:rPr>
            </w:pPr>
          </w:p>
        </w:tc>
      </w:tr>
      <w:tr w:rsidR="00762017" w:rsidRPr="001778A4" w14:paraId="56620F7B" w14:textId="77777777" w:rsidTr="00AD3C82">
        <w:tc>
          <w:tcPr>
            <w:tcW w:w="2263" w:type="dxa"/>
          </w:tcPr>
          <w:p w14:paraId="3CBB3F2C" w14:textId="77777777" w:rsidR="00762017" w:rsidRPr="001778A4" w:rsidRDefault="00762017" w:rsidP="00AD3C82">
            <w:pPr>
              <w:spacing w:after="0" w:line="240" w:lineRule="auto"/>
              <w:rPr>
                <w:rFonts w:ascii="Arial" w:hAnsi="Arial" w:cs="Arial"/>
                <w:sz w:val="20"/>
                <w:szCs w:val="20"/>
              </w:rPr>
            </w:pPr>
            <w:r w:rsidRPr="001778A4">
              <w:rPr>
                <w:rFonts w:ascii="Arial" w:hAnsi="Arial" w:cs="Arial"/>
                <w:sz w:val="20"/>
                <w:szCs w:val="20"/>
              </w:rPr>
              <w:t>Common words</w:t>
            </w:r>
          </w:p>
        </w:tc>
        <w:tc>
          <w:tcPr>
            <w:tcW w:w="6753" w:type="dxa"/>
          </w:tcPr>
          <w:p w14:paraId="76736215" w14:textId="77777777" w:rsidR="00762017" w:rsidRPr="009C0B50" w:rsidRDefault="00762017" w:rsidP="00762017">
            <w:pPr>
              <w:pStyle w:val="ListParagraph"/>
              <w:numPr>
                <w:ilvl w:val="0"/>
                <w:numId w:val="26"/>
              </w:numPr>
              <w:spacing w:after="0" w:line="240" w:lineRule="auto"/>
              <w:jc w:val="both"/>
              <w:rPr>
                <w:rFonts w:ascii="Arial" w:hAnsi="Arial" w:cs="Arial"/>
                <w:i/>
                <w:color w:val="0070C0"/>
                <w:sz w:val="20"/>
                <w:szCs w:val="20"/>
              </w:rPr>
            </w:pPr>
            <w:r w:rsidRPr="009C0B50">
              <w:rPr>
                <w:rFonts w:ascii="Arial" w:hAnsi="Arial" w:cs="Arial"/>
                <w:i/>
                <w:color w:val="0070C0"/>
                <w:sz w:val="20"/>
                <w:szCs w:val="20"/>
              </w:rPr>
              <w:t>Difficulty spelling most common words which appear in high frequency within the English language e.g., said, they, with.</w:t>
            </w:r>
          </w:p>
          <w:p w14:paraId="4386BD6F" w14:textId="77777777" w:rsidR="00762017" w:rsidRPr="009C0B50" w:rsidRDefault="00762017" w:rsidP="00762017">
            <w:pPr>
              <w:pStyle w:val="ListParagraph"/>
              <w:numPr>
                <w:ilvl w:val="0"/>
                <w:numId w:val="26"/>
              </w:numPr>
              <w:spacing w:after="0" w:line="240" w:lineRule="auto"/>
              <w:jc w:val="both"/>
              <w:rPr>
                <w:rFonts w:ascii="Arial" w:hAnsi="Arial" w:cs="Arial"/>
                <w:i/>
                <w:color w:val="0070C0"/>
                <w:sz w:val="20"/>
                <w:szCs w:val="20"/>
              </w:rPr>
            </w:pPr>
            <w:r w:rsidRPr="009C0B50">
              <w:rPr>
                <w:rFonts w:ascii="Arial" w:hAnsi="Arial" w:cs="Arial"/>
                <w:i/>
                <w:color w:val="0070C0"/>
                <w:sz w:val="20"/>
                <w:szCs w:val="20"/>
              </w:rPr>
              <w:t>Regular reversal of visually similar words – ‘was’ for ‘saw’, ‘god’ for ‘dog’ in writing.</w:t>
            </w:r>
          </w:p>
          <w:p w14:paraId="231E2444" w14:textId="77777777" w:rsidR="00762017" w:rsidRPr="009C0B50" w:rsidRDefault="00762017" w:rsidP="00AD3C82">
            <w:pPr>
              <w:spacing w:after="0" w:line="240" w:lineRule="auto"/>
              <w:jc w:val="both"/>
              <w:rPr>
                <w:rFonts w:ascii="Arial" w:hAnsi="Arial" w:cs="Arial"/>
                <w:i/>
                <w:color w:val="0070C0"/>
                <w:sz w:val="20"/>
                <w:szCs w:val="20"/>
              </w:rPr>
            </w:pPr>
          </w:p>
        </w:tc>
      </w:tr>
      <w:tr w:rsidR="00762017" w:rsidRPr="001778A4" w14:paraId="5DE7D47A" w14:textId="77777777" w:rsidTr="00AD3C82">
        <w:tc>
          <w:tcPr>
            <w:tcW w:w="2263" w:type="dxa"/>
          </w:tcPr>
          <w:p w14:paraId="0AF8C62A" w14:textId="77777777" w:rsidR="00762017" w:rsidRPr="001778A4" w:rsidRDefault="00762017" w:rsidP="00DF2389">
            <w:pPr>
              <w:spacing w:after="0" w:line="240" w:lineRule="auto"/>
              <w:rPr>
                <w:rFonts w:ascii="Arial" w:hAnsi="Arial" w:cs="Arial"/>
                <w:sz w:val="20"/>
                <w:szCs w:val="20"/>
              </w:rPr>
            </w:pPr>
            <w:r w:rsidRPr="001778A4">
              <w:rPr>
                <w:rFonts w:ascii="Arial" w:hAnsi="Arial" w:cs="Arial"/>
                <w:sz w:val="20"/>
                <w:szCs w:val="20"/>
              </w:rPr>
              <w:t>Sound – symbol correspondence</w:t>
            </w:r>
          </w:p>
        </w:tc>
        <w:tc>
          <w:tcPr>
            <w:tcW w:w="6753" w:type="dxa"/>
          </w:tcPr>
          <w:p w14:paraId="04D702FE" w14:textId="77777777" w:rsidR="00762017" w:rsidRPr="009C0B50" w:rsidRDefault="00762017" w:rsidP="00762017">
            <w:pPr>
              <w:pStyle w:val="ListParagraph"/>
              <w:numPr>
                <w:ilvl w:val="0"/>
                <w:numId w:val="27"/>
              </w:numPr>
              <w:spacing w:after="0" w:line="240" w:lineRule="auto"/>
              <w:jc w:val="both"/>
              <w:rPr>
                <w:rFonts w:ascii="Arial" w:hAnsi="Arial" w:cs="Arial"/>
                <w:i/>
                <w:color w:val="0070C0"/>
                <w:sz w:val="20"/>
                <w:szCs w:val="20"/>
              </w:rPr>
            </w:pPr>
            <w:r w:rsidRPr="009C0B50">
              <w:rPr>
                <w:rFonts w:ascii="Arial" w:hAnsi="Arial" w:cs="Arial"/>
                <w:i/>
                <w:color w:val="0070C0"/>
                <w:sz w:val="20"/>
                <w:szCs w:val="20"/>
              </w:rPr>
              <w:t xml:space="preserve">Limited knowledge of letter sounds </w:t>
            </w:r>
          </w:p>
          <w:p w14:paraId="479A738F" w14:textId="77777777" w:rsidR="00762017" w:rsidRPr="009C0B50" w:rsidRDefault="00762017" w:rsidP="00762017">
            <w:pPr>
              <w:pStyle w:val="ListParagraph"/>
              <w:numPr>
                <w:ilvl w:val="0"/>
                <w:numId w:val="27"/>
              </w:numPr>
              <w:spacing w:after="0" w:line="240" w:lineRule="auto"/>
              <w:jc w:val="both"/>
              <w:rPr>
                <w:rFonts w:ascii="Arial" w:hAnsi="Arial" w:cs="Arial"/>
                <w:i/>
                <w:color w:val="0070C0"/>
                <w:sz w:val="20"/>
                <w:szCs w:val="20"/>
              </w:rPr>
            </w:pPr>
            <w:r w:rsidRPr="009C0B50">
              <w:rPr>
                <w:rFonts w:ascii="Arial" w:hAnsi="Arial" w:cs="Arial"/>
                <w:i/>
                <w:color w:val="0070C0"/>
                <w:sz w:val="20"/>
                <w:szCs w:val="20"/>
              </w:rPr>
              <w:t>Consistent confusion of letters and numbers similar in shape: b/</w:t>
            </w:r>
            <w:proofErr w:type="gramStart"/>
            <w:r w:rsidRPr="009C0B50">
              <w:rPr>
                <w:rFonts w:ascii="Arial" w:hAnsi="Arial" w:cs="Arial"/>
                <w:i/>
                <w:color w:val="0070C0"/>
                <w:sz w:val="20"/>
                <w:szCs w:val="20"/>
              </w:rPr>
              <w:t>d,/</w:t>
            </w:r>
            <w:proofErr w:type="gramEnd"/>
            <w:r w:rsidRPr="009C0B50">
              <w:rPr>
                <w:rFonts w:ascii="Arial" w:hAnsi="Arial" w:cs="Arial"/>
                <w:i/>
                <w:color w:val="0070C0"/>
                <w:sz w:val="20"/>
                <w:szCs w:val="20"/>
              </w:rPr>
              <w:t xml:space="preserve">p/q; u/n/m/w, 2/5, 6/9, </w:t>
            </w:r>
          </w:p>
          <w:p w14:paraId="0B501204" w14:textId="77777777" w:rsidR="00762017" w:rsidRPr="009C0B50" w:rsidRDefault="00762017" w:rsidP="00762017">
            <w:pPr>
              <w:pStyle w:val="ListParagraph"/>
              <w:numPr>
                <w:ilvl w:val="0"/>
                <w:numId w:val="27"/>
              </w:numPr>
              <w:spacing w:after="0" w:line="240" w:lineRule="auto"/>
              <w:jc w:val="both"/>
              <w:rPr>
                <w:rFonts w:ascii="Arial" w:hAnsi="Arial" w:cs="Arial"/>
                <w:i/>
                <w:color w:val="0070C0"/>
                <w:sz w:val="20"/>
                <w:szCs w:val="20"/>
              </w:rPr>
            </w:pPr>
            <w:r w:rsidRPr="009C0B50">
              <w:rPr>
                <w:rFonts w:ascii="Arial" w:hAnsi="Arial" w:cs="Arial"/>
                <w:i/>
                <w:color w:val="0070C0"/>
                <w:sz w:val="20"/>
                <w:szCs w:val="20"/>
              </w:rPr>
              <w:t xml:space="preserve">inconsistent use of </w:t>
            </w:r>
            <w:proofErr w:type="gramStart"/>
            <w:r w:rsidRPr="009C0B50">
              <w:rPr>
                <w:rFonts w:ascii="Arial" w:hAnsi="Arial" w:cs="Arial"/>
                <w:i/>
                <w:color w:val="0070C0"/>
                <w:sz w:val="20"/>
                <w:szCs w:val="20"/>
              </w:rPr>
              <w:t>upper and lower case</w:t>
            </w:r>
            <w:proofErr w:type="gramEnd"/>
            <w:r w:rsidRPr="009C0B50">
              <w:rPr>
                <w:rFonts w:ascii="Arial" w:hAnsi="Arial" w:cs="Arial"/>
                <w:i/>
                <w:color w:val="0070C0"/>
                <w:sz w:val="20"/>
                <w:szCs w:val="20"/>
              </w:rPr>
              <w:t xml:space="preserve"> letters, </w:t>
            </w:r>
          </w:p>
          <w:p w14:paraId="19CFC77F" w14:textId="77777777" w:rsidR="00762017" w:rsidRPr="009C0B50" w:rsidRDefault="00762017" w:rsidP="00762017">
            <w:pPr>
              <w:pStyle w:val="ListParagraph"/>
              <w:numPr>
                <w:ilvl w:val="0"/>
                <w:numId w:val="27"/>
              </w:numPr>
              <w:spacing w:after="0" w:line="240" w:lineRule="auto"/>
              <w:jc w:val="both"/>
              <w:rPr>
                <w:rFonts w:ascii="Arial" w:hAnsi="Arial" w:cs="Arial"/>
                <w:i/>
                <w:color w:val="0070C0"/>
                <w:sz w:val="20"/>
                <w:szCs w:val="20"/>
              </w:rPr>
            </w:pPr>
            <w:r w:rsidRPr="009C0B50">
              <w:rPr>
                <w:rFonts w:ascii="Arial" w:hAnsi="Arial" w:cs="Arial"/>
                <w:i/>
                <w:color w:val="0070C0"/>
                <w:sz w:val="20"/>
                <w:szCs w:val="20"/>
              </w:rPr>
              <w:t xml:space="preserve">spelling may be bizarre and hard to decipher or phonetically accurate but misspelt, </w:t>
            </w:r>
          </w:p>
          <w:p w14:paraId="532514C6" w14:textId="77777777" w:rsidR="00762017" w:rsidRPr="009C0B50" w:rsidRDefault="00762017" w:rsidP="00762017">
            <w:pPr>
              <w:pStyle w:val="ListParagraph"/>
              <w:numPr>
                <w:ilvl w:val="0"/>
                <w:numId w:val="27"/>
              </w:numPr>
              <w:spacing w:after="0" w:line="240" w:lineRule="auto"/>
              <w:jc w:val="both"/>
              <w:rPr>
                <w:rFonts w:ascii="Arial" w:hAnsi="Arial" w:cs="Arial"/>
                <w:i/>
                <w:color w:val="0070C0"/>
                <w:sz w:val="20"/>
                <w:szCs w:val="20"/>
              </w:rPr>
            </w:pPr>
            <w:r w:rsidRPr="009C0B50">
              <w:rPr>
                <w:rFonts w:ascii="Arial" w:hAnsi="Arial" w:cs="Arial"/>
                <w:i/>
                <w:color w:val="0070C0"/>
                <w:sz w:val="20"/>
                <w:szCs w:val="20"/>
              </w:rPr>
              <w:t>Slow writing speed; often does not complete written work; produces the bare minimum.</w:t>
            </w:r>
          </w:p>
          <w:p w14:paraId="509ACE44" w14:textId="77777777" w:rsidR="00762017" w:rsidRPr="009C0B50" w:rsidRDefault="00762017" w:rsidP="00DF2389">
            <w:pPr>
              <w:spacing w:after="0" w:line="240" w:lineRule="auto"/>
              <w:jc w:val="both"/>
              <w:rPr>
                <w:rFonts w:ascii="Arial" w:hAnsi="Arial" w:cs="Arial"/>
                <w:i/>
                <w:color w:val="0070C0"/>
                <w:sz w:val="20"/>
                <w:szCs w:val="20"/>
              </w:rPr>
            </w:pPr>
          </w:p>
        </w:tc>
      </w:tr>
      <w:tr w:rsidR="00762017" w:rsidRPr="001778A4" w14:paraId="7716D5C0" w14:textId="77777777" w:rsidTr="00AD3C82">
        <w:tc>
          <w:tcPr>
            <w:tcW w:w="2263" w:type="dxa"/>
          </w:tcPr>
          <w:p w14:paraId="21CF3AFE" w14:textId="77777777" w:rsidR="00762017" w:rsidRPr="001778A4" w:rsidRDefault="00762017" w:rsidP="00DF2389">
            <w:pPr>
              <w:spacing w:after="0" w:line="240" w:lineRule="auto"/>
              <w:rPr>
                <w:rFonts w:ascii="Arial" w:hAnsi="Arial" w:cs="Arial"/>
                <w:sz w:val="20"/>
                <w:szCs w:val="20"/>
              </w:rPr>
            </w:pPr>
            <w:r>
              <w:rPr>
                <w:rFonts w:ascii="Arial" w:hAnsi="Arial" w:cs="Arial"/>
                <w:sz w:val="20"/>
                <w:szCs w:val="20"/>
              </w:rPr>
              <w:t>Spelling strategies</w:t>
            </w:r>
          </w:p>
        </w:tc>
        <w:tc>
          <w:tcPr>
            <w:tcW w:w="6753" w:type="dxa"/>
          </w:tcPr>
          <w:p w14:paraId="2616E09E" w14:textId="77777777" w:rsidR="00762017" w:rsidRPr="00225C3D" w:rsidRDefault="00762017" w:rsidP="00762017">
            <w:pPr>
              <w:pStyle w:val="ListParagraph"/>
              <w:numPr>
                <w:ilvl w:val="0"/>
                <w:numId w:val="29"/>
              </w:numPr>
              <w:spacing w:after="0" w:line="240" w:lineRule="auto"/>
              <w:jc w:val="both"/>
              <w:rPr>
                <w:rFonts w:ascii="Arial" w:hAnsi="Arial" w:cs="Arial"/>
                <w:i/>
                <w:color w:val="0070C0"/>
                <w:sz w:val="20"/>
                <w:szCs w:val="20"/>
              </w:rPr>
            </w:pPr>
            <w:r w:rsidRPr="00225C3D">
              <w:rPr>
                <w:rFonts w:ascii="Arial" w:hAnsi="Arial" w:cs="Arial"/>
                <w:i/>
                <w:color w:val="0070C0"/>
                <w:sz w:val="20"/>
                <w:szCs w:val="20"/>
              </w:rPr>
              <w:t>Strategies used to learn words.</w:t>
            </w:r>
          </w:p>
          <w:p w14:paraId="56B3C5AB" w14:textId="77777777" w:rsidR="00762017" w:rsidRPr="00225C3D" w:rsidRDefault="00762017" w:rsidP="00762017">
            <w:pPr>
              <w:pStyle w:val="ListParagraph"/>
              <w:numPr>
                <w:ilvl w:val="0"/>
                <w:numId w:val="29"/>
              </w:numPr>
              <w:spacing w:after="0" w:line="240" w:lineRule="auto"/>
              <w:jc w:val="both"/>
              <w:rPr>
                <w:rFonts w:ascii="Arial" w:hAnsi="Arial" w:cs="Arial"/>
                <w:i/>
                <w:color w:val="0070C0"/>
                <w:sz w:val="20"/>
                <w:szCs w:val="20"/>
              </w:rPr>
            </w:pPr>
            <w:r w:rsidRPr="00225C3D">
              <w:rPr>
                <w:rFonts w:ascii="Arial" w:hAnsi="Arial" w:cs="Arial"/>
                <w:i/>
                <w:color w:val="0070C0"/>
                <w:sz w:val="20"/>
                <w:szCs w:val="20"/>
              </w:rPr>
              <w:t xml:space="preserve">Do these include multisensory </w:t>
            </w:r>
            <w:proofErr w:type="gramStart"/>
            <w:r w:rsidRPr="00225C3D">
              <w:rPr>
                <w:rFonts w:ascii="Arial" w:hAnsi="Arial" w:cs="Arial"/>
                <w:i/>
                <w:color w:val="0070C0"/>
                <w:sz w:val="20"/>
                <w:szCs w:val="20"/>
              </w:rPr>
              <w:t>strategies  e.g.</w:t>
            </w:r>
            <w:proofErr w:type="gramEnd"/>
            <w:r w:rsidRPr="00225C3D">
              <w:rPr>
                <w:rFonts w:ascii="Arial" w:hAnsi="Arial" w:cs="Arial"/>
                <w:i/>
                <w:color w:val="0070C0"/>
                <w:sz w:val="20"/>
                <w:szCs w:val="20"/>
              </w:rPr>
              <w:t xml:space="preserve"> incorporate sight, sound, tactile (written) as key strategies?</w:t>
            </w:r>
          </w:p>
          <w:p w14:paraId="49B31AC5" w14:textId="77777777" w:rsidR="00762017" w:rsidRPr="009C0B50" w:rsidRDefault="00762017" w:rsidP="00DF2389">
            <w:pPr>
              <w:spacing w:after="0" w:line="240" w:lineRule="auto"/>
              <w:jc w:val="both"/>
              <w:rPr>
                <w:rFonts w:ascii="Arial" w:hAnsi="Arial" w:cs="Arial"/>
                <w:i/>
                <w:color w:val="0070C0"/>
                <w:sz w:val="20"/>
                <w:szCs w:val="20"/>
              </w:rPr>
            </w:pPr>
          </w:p>
        </w:tc>
      </w:tr>
      <w:tr w:rsidR="00762017" w:rsidRPr="001778A4" w14:paraId="417A5824" w14:textId="77777777" w:rsidTr="00AD3C82">
        <w:tc>
          <w:tcPr>
            <w:tcW w:w="2263" w:type="dxa"/>
          </w:tcPr>
          <w:p w14:paraId="42130CF4" w14:textId="77777777" w:rsidR="00762017" w:rsidRDefault="00762017" w:rsidP="00DF2389">
            <w:pPr>
              <w:spacing w:after="0" w:line="240" w:lineRule="auto"/>
              <w:rPr>
                <w:rFonts w:ascii="Arial" w:hAnsi="Arial" w:cs="Arial"/>
                <w:sz w:val="20"/>
                <w:szCs w:val="20"/>
              </w:rPr>
            </w:pPr>
            <w:r>
              <w:rPr>
                <w:rFonts w:ascii="Arial" w:hAnsi="Arial" w:cs="Arial"/>
                <w:sz w:val="20"/>
                <w:szCs w:val="20"/>
              </w:rPr>
              <w:t>Spelling rules and conventions</w:t>
            </w:r>
          </w:p>
          <w:p w14:paraId="6FE4BD30" w14:textId="77777777" w:rsidR="00762017" w:rsidRPr="001778A4" w:rsidRDefault="00762017" w:rsidP="00DF2389">
            <w:pPr>
              <w:spacing w:after="0" w:line="240" w:lineRule="auto"/>
              <w:rPr>
                <w:rFonts w:ascii="Arial" w:hAnsi="Arial" w:cs="Arial"/>
                <w:sz w:val="20"/>
                <w:szCs w:val="20"/>
              </w:rPr>
            </w:pPr>
          </w:p>
        </w:tc>
        <w:tc>
          <w:tcPr>
            <w:tcW w:w="6753" w:type="dxa"/>
          </w:tcPr>
          <w:p w14:paraId="353ABE65" w14:textId="77777777" w:rsidR="00762017" w:rsidRPr="009C0B50" w:rsidRDefault="00762017" w:rsidP="00762017">
            <w:pPr>
              <w:pStyle w:val="ListParagraph"/>
              <w:numPr>
                <w:ilvl w:val="0"/>
                <w:numId w:val="28"/>
              </w:numPr>
              <w:spacing w:after="0" w:line="240" w:lineRule="auto"/>
              <w:rPr>
                <w:rFonts w:ascii="Arial" w:hAnsi="Arial" w:cs="Arial"/>
                <w:i/>
                <w:color w:val="0070C0"/>
                <w:sz w:val="20"/>
                <w:szCs w:val="20"/>
              </w:rPr>
            </w:pPr>
            <w:r w:rsidRPr="009C0B50">
              <w:rPr>
                <w:rFonts w:ascii="Arial" w:hAnsi="Arial" w:cs="Arial"/>
                <w:i/>
                <w:color w:val="0070C0"/>
                <w:sz w:val="20"/>
                <w:szCs w:val="20"/>
              </w:rPr>
              <w:t xml:space="preserve">Is there evidence of gaps in learning e.g., knowledge of some spelling rules but not others? </w:t>
            </w:r>
          </w:p>
          <w:p w14:paraId="29A6E828" w14:textId="77777777" w:rsidR="00762017" w:rsidRPr="009C0B50" w:rsidRDefault="00762017" w:rsidP="00762017">
            <w:pPr>
              <w:pStyle w:val="ListParagraph"/>
              <w:numPr>
                <w:ilvl w:val="0"/>
                <w:numId w:val="28"/>
              </w:numPr>
              <w:spacing w:after="0" w:line="240" w:lineRule="auto"/>
              <w:rPr>
                <w:rFonts w:ascii="Arial" w:hAnsi="Arial" w:cs="Arial"/>
                <w:i/>
                <w:color w:val="0070C0"/>
                <w:sz w:val="20"/>
                <w:szCs w:val="20"/>
              </w:rPr>
            </w:pPr>
            <w:r w:rsidRPr="009C0B50">
              <w:rPr>
                <w:rFonts w:ascii="Arial" w:hAnsi="Arial" w:cs="Arial"/>
                <w:i/>
                <w:color w:val="0070C0"/>
                <w:sz w:val="20"/>
                <w:szCs w:val="20"/>
              </w:rPr>
              <w:t>Is there evidence of lack of understanding of the conventions of English spelling, e.g., letter Q usually always followed by u, letter v rarely found at the end of a word (unless it’s abbreviated word).</w:t>
            </w:r>
          </w:p>
          <w:p w14:paraId="03251A9B" w14:textId="77777777" w:rsidR="00762017" w:rsidRPr="009C0B50" w:rsidRDefault="00762017" w:rsidP="00DF2389">
            <w:pPr>
              <w:spacing w:after="0" w:line="240" w:lineRule="auto"/>
              <w:rPr>
                <w:rFonts w:ascii="Arial" w:hAnsi="Arial" w:cs="Arial"/>
                <w:sz w:val="20"/>
                <w:szCs w:val="20"/>
              </w:rPr>
            </w:pPr>
          </w:p>
        </w:tc>
      </w:tr>
      <w:tr w:rsidR="00762017" w:rsidRPr="001778A4" w14:paraId="56A46967" w14:textId="77777777" w:rsidTr="00AD3C82">
        <w:tc>
          <w:tcPr>
            <w:tcW w:w="2263" w:type="dxa"/>
          </w:tcPr>
          <w:p w14:paraId="0D9440E3" w14:textId="77777777" w:rsidR="00762017" w:rsidRDefault="00762017" w:rsidP="00DF2389">
            <w:pPr>
              <w:spacing w:after="0" w:line="240" w:lineRule="auto"/>
              <w:rPr>
                <w:rFonts w:ascii="Arial" w:hAnsi="Arial" w:cs="Arial"/>
                <w:sz w:val="20"/>
                <w:szCs w:val="20"/>
              </w:rPr>
            </w:pPr>
            <w:r>
              <w:rPr>
                <w:rFonts w:ascii="Arial" w:hAnsi="Arial" w:cs="Arial"/>
                <w:sz w:val="20"/>
                <w:szCs w:val="20"/>
              </w:rPr>
              <w:t>Auditory memory</w:t>
            </w:r>
          </w:p>
        </w:tc>
        <w:tc>
          <w:tcPr>
            <w:tcW w:w="6753" w:type="dxa"/>
          </w:tcPr>
          <w:p w14:paraId="0B8A0CD9" w14:textId="77777777" w:rsidR="00762017" w:rsidRDefault="00762017" w:rsidP="00762017">
            <w:pPr>
              <w:pStyle w:val="ListParagraph"/>
              <w:numPr>
                <w:ilvl w:val="0"/>
                <w:numId w:val="28"/>
              </w:numPr>
              <w:spacing w:after="0" w:line="240" w:lineRule="auto"/>
              <w:rPr>
                <w:rFonts w:ascii="Arial" w:hAnsi="Arial" w:cs="Arial"/>
                <w:i/>
                <w:color w:val="0070C0"/>
                <w:sz w:val="20"/>
                <w:szCs w:val="20"/>
              </w:rPr>
            </w:pPr>
            <w:r>
              <w:rPr>
                <w:rFonts w:ascii="Arial" w:hAnsi="Arial" w:cs="Arial"/>
                <w:i/>
                <w:color w:val="0070C0"/>
                <w:sz w:val="20"/>
                <w:szCs w:val="20"/>
              </w:rPr>
              <w:t>As in reading section</w:t>
            </w:r>
          </w:p>
          <w:p w14:paraId="4A1BA624" w14:textId="77777777" w:rsidR="00762017" w:rsidRDefault="00762017" w:rsidP="00762017">
            <w:pPr>
              <w:pStyle w:val="ListParagraph"/>
              <w:numPr>
                <w:ilvl w:val="0"/>
                <w:numId w:val="28"/>
              </w:numPr>
              <w:spacing w:after="0" w:line="240" w:lineRule="auto"/>
              <w:rPr>
                <w:rFonts w:ascii="Arial" w:hAnsi="Arial" w:cs="Arial"/>
                <w:i/>
                <w:color w:val="0070C0"/>
                <w:sz w:val="20"/>
                <w:szCs w:val="20"/>
              </w:rPr>
            </w:pPr>
            <w:r>
              <w:rPr>
                <w:rFonts w:ascii="Arial" w:hAnsi="Arial" w:cs="Arial"/>
                <w:i/>
                <w:color w:val="0070C0"/>
                <w:sz w:val="20"/>
                <w:szCs w:val="20"/>
              </w:rPr>
              <w:t xml:space="preserve">Does the pupil retain spellings learned? </w:t>
            </w:r>
          </w:p>
          <w:p w14:paraId="21C18D98" w14:textId="69367A54" w:rsidR="00762017" w:rsidRDefault="00762017" w:rsidP="00762017">
            <w:pPr>
              <w:pStyle w:val="ListParagraph"/>
              <w:numPr>
                <w:ilvl w:val="0"/>
                <w:numId w:val="28"/>
              </w:numPr>
              <w:spacing w:after="0" w:line="240" w:lineRule="auto"/>
              <w:rPr>
                <w:rFonts w:ascii="Arial" w:hAnsi="Arial" w:cs="Arial"/>
                <w:i/>
                <w:color w:val="0070C0"/>
                <w:sz w:val="20"/>
                <w:szCs w:val="20"/>
              </w:rPr>
            </w:pPr>
            <w:r>
              <w:rPr>
                <w:rFonts w:ascii="Arial" w:hAnsi="Arial" w:cs="Arial"/>
                <w:i/>
                <w:color w:val="0070C0"/>
                <w:sz w:val="20"/>
                <w:szCs w:val="20"/>
              </w:rPr>
              <w:t xml:space="preserve">What strategies are used to consolidate learned information, </w:t>
            </w:r>
            <w:r w:rsidR="001012DE">
              <w:rPr>
                <w:rFonts w:ascii="Arial" w:hAnsi="Arial" w:cs="Arial"/>
                <w:i/>
                <w:color w:val="0070C0"/>
                <w:sz w:val="20"/>
                <w:szCs w:val="20"/>
              </w:rPr>
              <w:t>i.e.</w:t>
            </w:r>
            <w:r>
              <w:rPr>
                <w:rFonts w:ascii="Arial" w:hAnsi="Arial" w:cs="Arial"/>
                <w:i/>
                <w:color w:val="0070C0"/>
                <w:sz w:val="20"/>
                <w:szCs w:val="20"/>
              </w:rPr>
              <w:t xml:space="preserve"> commit to memory?</w:t>
            </w:r>
          </w:p>
          <w:p w14:paraId="1961C3E2" w14:textId="77777777" w:rsidR="00762017" w:rsidRPr="009C0B50" w:rsidRDefault="00762017" w:rsidP="00225C3D">
            <w:pPr>
              <w:pStyle w:val="ListParagraph"/>
              <w:spacing w:after="0" w:line="240" w:lineRule="auto"/>
              <w:ind w:left="360"/>
              <w:rPr>
                <w:rFonts w:ascii="Arial" w:hAnsi="Arial" w:cs="Arial"/>
                <w:i/>
                <w:color w:val="0070C0"/>
                <w:sz w:val="20"/>
                <w:szCs w:val="20"/>
              </w:rPr>
            </w:pPr>
            <w:r>
              <w:rPr>
                <w:rFonts w:ascii="Arial" w:hAnsi="Arial" w:cs="Arial"/>
                <w:i/>
                <w:color w:val="0070C0"/>
                <w:sz w:val="20"/>
                <w:szCs w:val="20"/>
              </w:rPr>
              <w:t xml:space="preserve"> </w:t>
            </w:r>
          </w:p>
        </w:tc>
      </w:tr>
    </w:tbl>
    <w:p w14:paraId="7C6C6603" w14:textId="683218B8" w:rsidR="00762017" w:rsidRDefault="00762017" w:rsidP="00536E40">
      <w:pPr>
        <w:rPr>
          <w:rFonts w:ascii="Arial" w:hAnsi="Arial" w:cs="Arial"/>
          <w:sz w:val="20"/>
          <w:szCs w:val="20"/>
        </w:rPr>
      </w:pPr>
    </w:p>
    <w:p w14:paraId="64EB2774" w14:textId="2C557A76" w:rsidR="00593827" w:rsidRDefault="00593827" w:rsidP="00536E40">
      <w:pPr>
        <w:rPr>
          <w:rFonts w:ascii="Arial" w:hAnsi="Arial" w:cs="Arial"/>
          <w:sz w:val="20"/>
          <w:szCs w:val="20"/>
        </w:rPr>
      </w:pPr>
    </w:p>
    <w:p w14:paraId="49ABDDB0" w14:textId="77777777" w:rsidR="00A811BC" w:rsidRDefault="00A811BC">
      <w:pPr>
        <w:rPr>
          <w:rFonts w:ascii="Arial" w:hAnsi="Arial" w:cs="Arial"/>
          <w:sz w:val="20"/>
          <w:szCs w:val="20"/>
        </w:rPr>
      </w:pPr>
      <w:r>
        <w:rPr>
          <w:rFonts w:ascii="Arial" w:hAnsi="Arial" w:cs="Arial"/>
          <w:sz w:val="20"/>
          <w:szCs w:val="20"/>
        </w:rPr>
        <w:br w:type="page"/>
      </w:r>
    </w:p>
    <w:p w14:paraId="46F15347" w14:textId="77777777" w:rsidR="00347D11" w:rsidRDefault="00593827" w:rsidP="00347D11">
      <w:pPr>
        <w:pStyle w:val="Heading2"/>
      </w:pPr>
      <w:bookmarkStart w:id="40" w:name="_Toc147227695"/>
      <w:r>
        <w:lastRenderedPageBreak/>
        <w:t>Appendix 8</w:t>
      </w:r>
      <w:r w:rsidR="00347D11">
        <w:t xml:space="preserve">: Checklists to support </w:t>
      </w:r>
      <w:proofErr w:type="gramStart"/>
      <w:r w:rsidR="00347D11">
        <w:t>assessment</w:t>
      </w:r>
      <w:bookmarkEnd w:id="40"/>
      <w:proofErr w:type="gramEnd"/>
    </w:p>
    <w:p w14:paraId="6B21DA96" w14:textId="2F3A5412" w:rsidR="00762017" w:rsidRDefault="00347D11" w:rsidP="0013575E">
      <w:pPr>
        <w:pStyle w:val="Heading3"/>
      </w:pPr>
      <w:bookmarkStart w:id="41" w:name="_Toc147227696"/>
      <w:r w:rsidRPr="00266A23">
        <w:rPr>
          <w:rStyle w:val="Heading3Char"/>
        </w:rPr>
        <w:t>Appendix 8.1: Early Level</w:t>
      </w:r>
      <w:bookmarkEnd w:id="41"/>
    </w:p>
    <w:p w14:paraId="01B58053" w14:textId="77777777" w:rsidR="0013575E" w:rsidRPr="0013575E" w:rsidRDefault="0013575E" w:rsidP="0013575E"/>
    <w:tbl>
      <w:tblPr>
        <w:tblStyle w:val="TableGrid"/>
        <w:tblW w:w="9918" w:type="dxa"/>
        <w:shd w:val="pct20" w:color="auto" w:fill="D883FF"/>
        <w:tblLook w:val="04A0" w:firstRow="1" w:lastRow="0" w:firstColumn="1" w:lastColumn="0" w:noHBand="0" w:noVBand="1"/>
      </w:tblPr>
      <w:tblGrid>
        <w:gridCol w:w="9918"/>
      </w:tblGrid>
      <w:tr w:rsidR="00762017" w14:paraId="41FC8C9D" w14:textId="77777777" w:rsidTr="006E7B11">
        <w:tc>
          <w:tcPr>
            <w:tcW w:w="9918" w:type="dxa"/>
            <w:shd w:val="pct20" w:color="auto" w:fill="D883FF"/>
          </w:tcPr>
          <w:p w14:paraId="2AC0BDDA" w14:textId="77777777" w:rsidR="00762017" w:rsidRDefault="00762017" w:rsidP="004D6F37">
            <w:pPr>
              <w:jc w:val="center"/>
              <w:rPr>
                <w:b/>
                <w:color w:val="FFFFFF" w:themeColor="background1"/>
                <w:sz w:val="28"/>
                <w:szCs w:val="28"/>
              </w:rPr>
            </w:pPr>
            <w:r w:rsidRPr="00F805AB">
              <w:rPr>
                <w:b/>
                <w:color w:val="FFFFFF" w:themeColor="background1"/>
                <w:sz w:val="28"/>
                <w:szCs w:val="28"/>
              </w:rPr>
              <w:t>Literacy and Inclusive Practice</w:t>
            </w:r>
          </w:p>
          <w:p w14:paraId="3F402F15" w14:textId="77777777" w:rsidR="00762017" w:rsidRPr="00F805AB" w:rsidRDefault="00762017" w:rsidP="004D6F37">
            <w:pPr>
              <w:jc w:val="center"/>
              <w:rPr>
                <w:b/>
                <w:color w:val="FFFFFF" w:themeColor="background1"/>
                <w:sz w:val="28"/>
                <w:szCs w:val="28"/>
              </w:rPr>
            </w:pPr>
          </w:p>
          <w:p w14:paraId="1C5B1F22" w14:textId="7A1734C0" w:rsidR="00762017" w:rsidRPr="00F805AB" w:rsidRDefault="00762017" w:rsidP="004D6F37">
            <w:pPr>
              <w:jc w:val="center"/>
              <w:rPr>
                <w:b/>
                <w:color w:val="FFFFFF" w:themeColor="background1"/>
                <w:sz w:val="28"/>
                <w:szCs w:val="28"/>
              </w:rPr>
            </w:pPr>
            <w:r w:rsidRPr="00F805AB">
              <w:rPr>
                <w:b/>
                <w:color w:val="FFFFFF" w:themeColor="background1"/>
                <w:sz w:val="28"/>
                <w:szCs w:val="28"/>
              </w:rPr>
              <w:t xml:space="preserve">Checklist </w:t>
            </w:r>
            <w:r w:rsidR="00593827">
              <w:rPr>
                <w:b/>
                <w:color w:val="FFFFFF" w:themeColor="background1"/>
                <w:sz w:val="28"/>
                <w:szCs w:val="28"/>
              </w:rPr>
              <w:t>–</w:t>
            </w:r>
            <w:r w:rsidRPr="00F805AB">
              <w:rPr>
                <w:b/>
                <w:color w:val="FFFFFF" w:themeColor="background1"/>
                <w:sz w:val="28"/>
                <w:szCs w:val="28"/>
              </w:rPr>
              <w:t xml:space="preserve"> </w:t>
            </w:r>
            <w:proofErr w:type="gramStart"/>
            <w:r>
              <w:rPr>
                <w:b/>
                <w:color w:val="FFFFFF" w:themeColor="background1"/>
                <w:sz w:val="28"/>
                <w:szCs w:val="28"/>
              </w:rPr>
              <w:t>Early</w:t>
            </w:r>
            <w:r w:rsidRPr="00F805AB">
              <w:rPr>
                <w:b/>
                <w:color w:val="FFFFFF" w:themeColor="background1"/>
                <w:sz w:val="28"/>
                <w:szCs w:val="28"/>
              </w:rPr>
              <w:t xml:space="preserve"> </w:t>
            </w:r>
            <w:r>
              <w:rPr>
                <w:b/>
                <w:color w:val="FFFFFF" w:themeColor="background1"/>
                <w:sz w:val="28"/>
                <w:szCs w:val="28"/>
              </w:rPr>
              <w:t xml:space="preserve"> </w:t>
            </w:r>
            <w:r w:rsidRPr="00F805AB">
              <w:rPr>
                <w:b/>
                <w:color w:val="FFFFFF" w:themeColor="background1"/>
                <w:sz w:val="28"/>
                <w:szCs w:val="28"/>
              </w:rPr>
              <w:t>Level</w:t>
            </w:r>
            <w:proofErr w:type="gramEnd"/>
          </w:p>
          <w:p w14:paraId="6EC62168" w14:textId="77777777" w:rsidR="00762017" w:rsidRDefault="00762017" w:rsidP="004D6F37">
            <w:pPr>
              <w:jc w:val="center"/>
              <w:rPr>
                <w:b/>
              </w:rPr>
            </w:pPr>
          </w:p>
        </w:tc>
      </w:tr>
    </w:tbl>
    <w:p w14:paraId="10AB4A5D" w14:textId="77777777" w:rsidR="00762017" w:rsidRPr="004D6F37" w:rsidRDefault="00762017" w:rsidP="004D6F37">
      <w:pPr>
        <w:jc w:val="center"/>
        <w:rPr>
          <w:b/>
        </w:rPr>
      </w:pPr>
    </w:p>
    <w:tbl>
      <w:tblPr>
        <w:tblStyle w:val="TableGrid"/>
        <w:tblW w:w="9918" w:type="dxa"/>
        <w:tblLook w:val="04A0" w:firstRow="1" w:lastRow="0" w:firstColumn="1" w:lastColumn="0" w:noHBand="0" w:noVBand="1"/>
      </w:tblPr>
      <w:tblGrid>
        <w:gridCol w:w="1818"/>
        <w:gridCol w:w="3148"/>
        <w:gridCol w:w="1864"/>
        <w:gridCol w:w="3088"/>
      </w:tblGrid>
      <w:tr w:rsidR="00762017" w14:paraId="34BEDB9D" w14:textId="77777777" w:rsidTr="006E7B11">
        <w:tc>
          <w:tcPr>
            <w:tcW w:w="1818" w:type="dxa"/>
          </w:tcPr>
          <w:p w14:paraId="165097C5" w14:textId="77777777" w:rsidR="00762017" w:rsidRPr="004D6F37" w:rsidRDefault="00762017">
            <w:pPr>
              <w:rPr>
                <w:b/>
              </w:rPr>
            </w:pPr>
            <w:r w:rsidRPr="004D6F37">
              <w:rPr>
                <w:b/>
              </w:rPr>
              <w:t>Pupil:</w:t>
            </w:r>
          </w:p>
        </w:tc>
        <w:tc>
          <w:tcPr>
            <w:tcW w:w="3148" w:type="dxa"/>
          </w:tcPr>
          <w:p w14:paraId="2CDB2D12" w14:textId="77777777" w:rsidR="00762017" w:rsidRDefault="00762017"/>
        </w:tc>
        <w:tc>
          <w:tcPr>
            <w:tcW w:w="1864" w:type="dxa"/>
          </w:tcPr>
          <w:p w14:paraId="6F5CD078" w14:textId="77777777" w:rsidR="00762017" w:rsidRPr="004D6F37" w:rsidRDefault="00762017">
            <w:pPr>
              <w:rPr>
                <w:b/>
              </w:rPr>
            </w:pPr>
            <w:r w:rsidRPr="004D6F37">
              <w:rPr>
                <w:b/>
              </w:rPr>
              <w:t>DOB:</w:t>
            </w:r>
          </w:p>
        </w:tc>
        <w:tc>
          <w:tcPr>
            <w:tcW w:w="3088" w:type="dxa"/>
          </w:tcPr>
          <w:p w14:paraId="56B68FFE" w14:textId="77777777" w:rsidR="00762017" w:rsidRDefault="00762017"/>
        </w:tc>
      </w:tr>
      <w:tr w:rsidR="00762017" w14:paraId="5B28BAB9" w14:textId="77777777" w:rsidTr="006E7B11">
        <w:tc>
          <w:tcPr>
            <w:tcW w:w="1818" w:type="dxa"/>
          </w:tcPr>
          <w:p w14:paraId="18FBF5CC" w14:textId="77777777" w:rsidR="00762017" w:rsidRPr="004D6F37" w:rsidRDefault="00762017">
            <w:pPr>
              <w:rPr>
                <w:b/>
              </w:rPr>
            </w:pPr>
            <w:r>
              <w:rPr>
                <w:b/>
              </w:rPr>
              <w:t>Stage</w:t>
            </w:r>
            <w:r w:rsidRPr="004D6F37">
              <w:rPr>
                <w:b/>
              </w:rPr>
              <w:t>:</w:t>
            </w:r>
          </w:p>
        </w:tc>
        <w:tc>
          <w:tcPr>
            <w:tcW w:w="3148" w:type="dxa"/>
          </w:tcPr>
          <w:p w14:paraId="15114BD5" w14:textId="77777777" w:rsidR="00762017" w:rsidRDefault="00762017"/>
        </w:tc>
        <w:tc>
          <w:tcPr>
            <w:tcW w:w="1864" w:type="dxa"/>
          </w:tcPr>
          <w:p w14:paraId="5396F11C" w14:textId="77777777" w:rsidR="00762017" w:rsidRPr="004D6F37" w:rsidRDefault="00762017">
            <w:pPr>
              <w:rPr>
                <w:b/>
              </w:rPr>
            </w:pPr>
            <w:r>
              <w:rPr>
                <w:b/>
              </w:rPr>
              <w:t>Completed by</w:t>
            </w:r>
            <w:r w:rsidRPr="004D6F37">
              <w:rPr>
                <w:b/>
              </w:rPr>
              <w:t>:</w:t>
            </w:r>
          </w:p>
        </w:tc>
        <w:tc>
          <w:tcPr>
            <w:tcW w:w="3088" w:type="dxa"/>
          </w:tcPr>
          <w:p w14:paraId="60ACAAFE" w14:textId="77777777" w:rsidR="00762017" w:rsidRDefault="00762017"/>
        </w:tc>
      </w:tr>
      <w:tr w:rsidR="00762017" w14:paraId="1F038E9C" w14:textId="77777777" w:rsidTr="006E7B11">
        <w:tc>
          <w:tcPr>
            <w:tcW w:w="1818" w:type="dxa"/>
          </w:tcPr>
          <w:p w14:paraId="44902CFD" w14:textId="77777777" w:rsidR="00762017" w:rsidRPr="004D6F37" w:rsidRDefault="00762017">
            <w:pPr>
              <w:rPr>
                <w:b/>
              </w:rPr>
            </w:pPr>
            <w:r>
              <w:rPr>
                <w:b/>
              </w:rPr>
              <w:t>Date started</w:t>
            </w:r>
            <w:r w:rsidRPr="004D6F37">
              <w:rPr>
                <w:b/>
              </w:rPr>
              <w:t>:</w:t>
            </w:r>
          </w:p>
        </w:tc>
        <w:tc>
          <w:tcPr>
            <w:tcW w:w="3148" w:type="dxa"/>
          </w:tcPr>
          <w:p w14:paraId="6A1AC152" w14:textId="77777777" w:rsidR="00762017" w:rsidRDefault="00762017"/>
        </w:tc>
        <w:tc>
          <w:tcPr>
            <w:tcW w:w="1864" w:type="dxa"/>
          </w:tcPr>
          <w:p w14:paraId="1F7757B5" w14:textId="77777777" w:rsidR="00762017" w:rsidRPr="004D6F37" w:rsidRDefault="00762017">
            <w:pPr>
              <w:rPr>
                <w:b/>
              </w:rPr>
            </w:pPr>
            <w:r w:rsidRPr="004D6F37">
              <w:rPr>
                <w:b/>
              </w:rPr>
              <w:t>Date</w:t>
            </w:r>
            <w:r>
              <w:rPr>
                <w:b/>
              </w:rPr>
              <w:t xml:space="preserve"> completed</w:t>
            </w:r>
            <w:r w:rsidRPr="004D6F37">
              <w:rPr>
                <w:b/>
              </w:rPr>
              <w:t>:</w:t>
            </w:r>
          </w:p>
        </w:tc>
        <w:tc>
          <w:tcPr>
            <w:tcW w:w="3088" w:type="dxa"/>
          </w:tcPr>
          <w:p w14:paraId="406C8A54" w14:textId="77777777" w:rsidR="00762017" w:rsidRDefault="00762017"/>
        </w:tc>
      </w:tr>
    </w:tbl>
    <w:p w14:paraId="6682C532" w14:textId="77777777" w:rsidR="00762017" w:rsidRDefault="00762017"/>
    <w:tbl>
      <w:tblPr>
        <w:tblStyle w:val="TableGrid"/>
        <w:tblW w:w="9918" w:type="dxa"/>
        <w:tblLook w:val="04A0" w:firstRow="1" w:lastRow="0" w:firstColumn="1" w:lastColumn="0" w:noHBand="0" w:noVBand="1"/>
      </w:tblPr>
      <w:tblGrid>
        <w:gridCol w:w="9918"/>
      </w:tblGrid>
      <w:tr w:rsidR="00762017" w14:paraId="24063601" w14:textId="77777777" w:rsidTr="006E7B11">
        <w:tc>
          <w:tcPr>
            <w:tcW w:w="9918" w:type="dxa"/>
          </w:tcPr>
          <w:p w14:paraId="41D3F6CA" w14:textId="77777777" w:rsidR="00762017" w:rsidRDefault="00762017" w:rsidP="004D6F37">
            <w:pPr>
              <w:spacing w:line="276" w:lineRule="auto"/>
              <w:rPr>
                <w:rFonts w:cs="Calibri"/>
              </w:rPr>
            </w:pPr>
            <w:r>
              <w:rPr>
                <w:rFonts w:cs="Calibri"/>
              </w:rPr>
              <w:t>This</w:t>
            </w:r>
            <w:r w:rsidRPr="00677C04">
              <w:rPr>
                <w:rFonts w:cs="Calibri"/>
              </w:rPr>
              <w:t xml:space="preserve"> resource is to guide gathering of evidence to support the </w:t>
            </w:r>
            <w:r>
              <w:rPr>
                <w:rFonts w:cs="Calibri"/>
              </w:rPr>
              <w:t>identification of literacy difficulties. It supports a school’s staged process of intervention.</w:t>
            </w:r>
            <w:r w:rsidRPr="00677C04">
              <w:rPr>
                <w:rFonts w:cs="Calibri"/>
              </w:rPr>
              <w:t xml:space="preserve"> </w:t>
            </w:r>
            <w:r>
              <w:rPr>
                <w:rFonts w:cs="Calibri"/>
              </w:rPr>
              <w:t xml:space="preserve">This also supports the </w:t>
            </w:r>
            <w:hyperlink r:id="rId22" w:history="1">
              <w:r w:rsidRPr="001252F7">
                <w:rPr>
                  <w:rStyle w:val="Hyperlink"/>
                  <w:rFonts w:cs="Calibri"/>
                </w:rPr>
                <w:t>dyslexia identification pathway</w:t>
              </w:r>
            </w:hyperlink>
            <w:r>
              <w:rPr>
                <w:rFonts w:cs="Calibri"/>
              </w:rPr>
              <w:t>, as described in the Addressing Dyslexia Toolkit.</w:t>
            </w:r>
          </w:p>
          <w:p w14:paraId="7BAF853C" w14:textId="77777777" w:rsidR="00762017" w:rsidRDefault="00762017" w:rsidP="004D6F37">
            <w:pPr>
              <w:spacing w:line="276" w:lineRule="auto"/>
              <w:rPr>
                <w:rFonts w:cs="Calibri"/>
              </w:rPr>
            </w:pPr>
          </w:p>
          <w:p w14:paraId="1797578B" w14:textId="77777777" w:rsidR="00762017" w:rsidRPr="00F805AB" w:rsidRDefault="00762017" w:rsidP="00F805AB">
            <w:pPr>
              <w:spacing w:line="276" w:lineRule="auto"/>
              <w:rPr>
                <w:rFonts w:cs="Calibri"/>
                <w:b/>
              </w:rPr>
            </w:pPr>
            <w:r w:rsidRPr="004D6F37">
              <w:rPr>
                <w:rFonts w:cs="Calibri"/>
                <w:b/>
              </w:rPr>
              <w:t xml:space="preserve">A copy of this tool should be kept in the learner’s records to inform appropriate future planning. </w:t>
            </w:r>
          </w:p>
        </w:tc>
      </w:tr>
    </w:tbl>
    <w:p w14:paraId="1D529B48" w14:textId="77777777" w:rsidR="00762017" w:rsidRDefault="00762017"/>
    <w:tbl>
      <w:tblPr>
        <w:tblStyle w:val="TableGrid"/>
        <w:tblW w:w="9923" w:type="dxa"/>
        <w:tblInd w:w="-5" w:type="dxa"/>
        <w:tblLayout w:type="fixed"/>
        <w:tblLook w:val="04A0" w:firstRow="1" w:lastRow="0" w:firstColumn="1" w:lastColumn="0" w:noHBand="0" w:noVBand="1"/>
      </w:tblPr>
      <w:tblGrid>
        <w:gridCol w:w="5245"/>
        <w:gridCol w:w="851"/>
        <w:gridCol w:w="850"/>
        <w:gridCol w:w="851"/>
        <w:gridCol w:w="708"/>
        <w:gridCol w:w="1418"/>
      </w:tblGrid>
      <w:tr w:rsidR="00762017" w14:paraId="3F25DBAC" w14:textId="77777777" w:rsidTr="006E7B11">
        <w:tc>
          <w:tcPr>
            <w:tcW w:w="5245" w:type="dxa"/>
            <w:tcBorders>
              <w:bottom w:val="single" w:sz="4" w:space="0" w:color="auto"/>
            </w:tcBorders>
          </w:tcPr>
          <w:p w14:paraId="051BE79C" w14:textId="77777777" w:rsidR="00762017" w:rsidRDefault="00762017"/>
        </w:tc>
        <w:tc>
          <w:tcPr>
            <w:tcW w:w="851" w:type="dxa"/>
            <w:tcBorders>
              <w:bottom w:val="single" w:sz="4" w:space="0" w:color="auto"/>
            </w:tcBorders>
          </w:tcPr>
          <w:p w14:paraId="1A9105F8" w14:textId="77777777" w:rsidR="00762017" w:rsidRPr="004D6F37" w:rsidRDefault="00762017">
            <w:pPr>
              <w:rPr>
                <w:sz w:val="20"/>
                <w:szCs w:val="20"/>
              </w:rPr>
            </w:pPr>
            <w:r w:rsidRPr="004D6F37">
              <w:rPr>
                <w:sz w:val="20"/>
                <w:szCs w:val="20"/>
              </w:rPr>
              <w:t>Often</w:t>
            </w:r>
          </w:p>
        </w:tc>
        <w:tc>
          <w:tcPr>
            <w:tcW w:w="850" w:type="dxa"/>
            <w:tcBorders>
              <w:bottom w:val="single" w:sz="4" w:space="0" w:color="auto"/>
            </w:tcBorders>
          </w:tcPr>
          <w:p w14:paraId="489EBAB5" w14:textId="77777777" w:rsidR="00762017" w:rsidRPr="004D6F37" w:rsidRDefault="00762017">
            <w:pPr>
              <w:rPr>
                <w:sz w:val="20"/>
                <w:szCs w:val="20"/>
              </w:rPr>
            </w:pPr>
            <w:r w:rsidRPr="004D6F37">
              <w:rPr>
                <w:sz w:val="20"/>
                <w:szCs w:val="20"/>
              </w:rPr>
              <w:t>S</w:t>
            </w:r>
            <w:r>
              <w:rPr>
                <w:sz w:val="20"/>
                <w:szCs w:val="20"/>
              </w:rPr>
              <w:t>ome-times</w:t>
            </w:r>
          </w:p>
        </w:tc>
        <w:tc>
          <w:tcPr>
            <w:tcW w:w="851" w:type="dxa"/>
            <w:tcBorders>
              <w:bottom w:val="single" w:sz="4" w:space="0" w:color="auto"/>
            </w:tcBorders>
          </w:tcPr>
          <w:p w14:paraId="0C6D93C3" w14:textId="77777777" w:rsidR="00762017" w:rsidRPr="004D6F37" w:rsidRDefault="00762017">
            <w:pPr>
              <w:rPr>
                <w:sz w:val="20"/>
                <w:szCs w:val="20"/>
              </w:rPr>
            </w:pPr>
            <w:r w:rsidRPr="004D6F37">
              <w:rPr>
                <w:sz w:val="20"/>
                <w:szCs w:val="20"/>
              </w:rPr>
              <w:t>Rarely</w:t>
            </w:r>
          </w:p>
        </w:tc>
        <w:tc>
          <w:tcPr>
            <w:tcW w:w="708" w:type="dxa"/>
            <w:tcBorders>
              <w:bottom w:val="single" w:sz="4" w:space="0" w:color="auto"/>
            </w:tcBorders>
          </w:tcPr>
          <w:p w14:paraId="62CA69CB" w14:textId="77777777" w:rsidR="00762017" w:rsidRPr="004D6F37" w:rsidRDefault="00762017">
            <w:pPr>
              <w:rPr>
                <w:sz w:val="20"/>
                <w:szCs w:val="20"/>
              </w:rPr>
            </w:pPr>
            <w:r w:rsidRPr="004D6F37">
              <w:rPr>
                <w:sz w:val="20"/>
                <w:szCs w:val="20"/>
              </w:rPr>
              <w:t>Not sure</w:t>
            </w:r>
          </w:p>
        </w:tc>
        <w:tc>
          <w:tcPr>
            <w:tcW w:w="1418" w:type="dxa"/>
            <w:tcBorders>
              <w:bottom w:val="single" w:sz="4" w:space="0" w:color="auto"/>
            </w:tcBorders>
          </w:tcPr>
          <w:p w14:paraId="0A49754E" w14:textId="77777777" w:rsidR="00762017" w:rsidRPr="004D6F37" w:rsidRDefault="00762017">
            <w:pPr>
              <w:rPr>
                <w:sz w:val="20"/>
                <w:szCs w:val="20"/>
              </w:rPr>
            </w:pPr>
            <w:r w:rsidRPr="004D6F37">
              <w:rPr>
                <w:sz w:val="20"/>
                <w:szCs w:val="20"/>
              </w:rPr>
              <w:t>Comment</w:t>
            </w:r>
          </w:p>
        </w:tc>
      </w:tr>
      <w:tr w:rsidR="00762017" w14:paraId="1E244D87" w14:textId="77777777" w:rsidTr="006E7B11">
        <w:tc>
          <w:tcPr>
            <w:tcW w:w="9923" w:type="dxa"/>
            <w:gridSpan w:val="6"/>
            <w:shd w:val="clear" w:color="auto" w:fill="FF8AD8"/>
          </w:tcPr>
          <w:p w14:paraId="2A692104" w14:textId="77777777" w:rsidR="00762017" w:rsidRDefault="00762017">
            <w:r w:rsidRPr="00F805AB">
              <w:t>Reading</w:t>
            </w:r>
          </w:p>
        </w:tc>
      </w:tr>
      <w:tr w:rsidR="00762017" w14:paraId="7C1DA70E" w14:textId="77777777" w:rsidTr="006E7B11">
        <w:tc>
          <w:tcPr>
            <w:tcW w:w="8505" w:type="dxa"/>
            <w:gridSpan w:val="5"/>
          </w:tcPr>
          <w:p w14:paraId="71BEFAEC" w14:textId="77777777" w:rsidR="00762017" w:rsidRPr="006908A6" w:rsidRDefault="00762017">
            <w:pPr>
              <w:rPr>
                <w:b/>
                <w:bCs/>
              </w:rPr>
            </w:pPr>
            <w:r>
              <w:rPr>
                <w:b/>
                <w:bCs/>
              </w:rPr>
              <w:t>Literacy /Phonics Development</w:t>
            </w:r>
          </w:p>
        </w:tc>
        <w:tc>
          <w:tcPr>
            <w:tcW w:w="1418" w:type="dxa"/>
            <w:vMerge w:val="restart"/>
          </w:tcPr>
          <w:p w14:paraId="46AD297E" w14:textId="77777777" w:rsidR="00762017" w:rsidRDefault="00762017"/>
        </w:tc>
      </w:tr>
      <w:tr w:rsidR="00762017" w14:paraId="57B2E4AC" w14:textId="77777777" w:rsidTr="006E7B11">
        <w:tc>
          <w:tcPr>
            <w:tcW w:w="5245" w:type="dxa"/>
          </w:tcPr>
          <w:p w14:paraId="189EAD96" w14:textId="77777777" w:rsidR="00762017" w:rsidRPr="00442AD9" w:rsidRDefault="00762017" w:rsidP="00762017">
            <w:pPr>
              <w:pStyle w:val="ListParagraph"/>
              <w:numPr>
                <w:ilvl w:val="0"/>
                <w:numId w:val="30"/>
              </w:numPr>
            </w:pPr>
            <w:r>
              <w:t>Lacks interest on books/ reading</w:t>
            </w:r>
          </w:p>
        </w:tc>
        <w:tc>
          <w:tcPr>
            <w:tcW w:w="851" w:type="dxa"/>
          </w:tcPr>
          <w:p w14:paraId="1A7623BE" w14:textId="77777777" w:rsidR="00762017" w:rsidRDefault="00762017"/>
        </w:tc>
        <w:tc>
          <w:tcPr>
            <w:tcW w:w="850" w:type="dxa"/>
          </w:tcPr>
          <w:p w14:paraId="4145F81B" w14:textId="77777777" w:rsidR="00762017" w:rsidRDefault="00762017"/>
        </w:tc>
        <w:tc>
          <w:tcPr>
            <w:tcW w:w="851" w:type="dxa"/>
          </w:tcPr>
          <w:p w14:paraId="344BF39C" w14:textId="77777777" w:rsidR="00762017" w:rsidRDefault="00762017"/>
        </w:tc>
        <w:tc>
          <w:tcPr>
            <w:tcW w:w="708" w:type="dxa"/>
          </w:tcPr>
          <w:p w14:paraId="60CD6C4E" w14:textId="77777777" w:rsidR="00762017" w:rsidRDefault="00762017"/>
        </w:tc>
        <w:tc>
          <w:tcPr>
            <w:tcW w:w="1418" w:type="dxa"/>
            <w:vMerge/>
          </w:tcPr>
          <w:p w14:paraId="43C0D4DC" w14:textId="77777777" w:rsidR="00762017" w:rsidRDefault="00762017"/>
        </w:tc>
      </w:tr>
      <w:tr w:rsidR="00762017" w14:paraId="31424F1A" w14:textId="77777777" w:rsidTr="006E7B11">
        <w:tc>
          <w:tcPr>
            <w:tcW w:w="5245" w:type="dxa"/>
          </w:tcPr>
          <w:p w14:paraId="04FB71C8" w14:textId="77777777" w:rsidR="00762017" w:rsidRPr="00442AD9" w:rsidRDefault="00762017" w:rsidP="00762017">
            <w:pPr>
              <w:pStyle w:val="ListParagraph"/>
              <w:numPr>
                <w:ilvl w:val="0"/>
                <w:numId w:val="30"/>
              </w:numPr>
            </w:pPr>
            <w:r>
              <w:t>Lacks confidence- unwilling/reluctant to read aloud</w:t>
            </w:r>
          </w:p>
        </w:tc>
        <w:tc>
          <w:tcPr>
            <w:tcW w:w="851" w:type="dxa"/>
          </w:tcPr>
          <w:p w14:paraId="3D48AA39" w14:textId="77777777" w:rsidR="00762017" w:rsidRDefault="00762017"/>
        </w:tc>
        <w:tc>
          <w:tcPr>
            <w:tcW w:w="850" w:type="dxa"/>
          </w:tcPr>
          <w:p w14:paraId="27B718C3" w14:textId="77777777" w:rsidR="00762017" w:rsidRDefault="00762017"/>
        </w:tc>
        <w:tc>
          <w:tcPr>
            <w:tcW w:w="851" w:type="dxa"/>
          </w:tcPr>
          <w:p w14:paraId="363DB254" w14:textId="77777777" w:rsidR="00762017" w:rsidRDefault="00762017"/>
        </w:tc>
        <w:tc>
          <w:tcPr>
            <w:tcW w:w="708" w:type="dxa"/>
          </w:tcPr>
          <w:p w14:paraId="77EF10E9" w14:textId="77777777" w:rsidR="00762017" w:rsidRDefault="00762017"/>
        </w:tc>
        <w:tc>
          <w:tcPr>
            <w:tcW w:w="1418" w:type="dxa"/>
            <w:vMerge/>
          </w:tcPr>
          <w:p w14:paraId="2968B707" w14:textId="77777777" w:rsidR="00762017" w:rsidRDefault="00762017"/>
        </w:tc>
      </w:tr>
      <w:tr w:rsidR="00762017" w14:paraId="387E9735" w14:textId="77777777" w:rsidTr="006E7B11">
        <w:tc>
          <w:tcPr>
            <w:tcW w:w="5245" w:type="dxa"/>
          </w:tcPr>
          <w:p w14:paraId="57E15DD4" w14:textId="77777777" w:rsidR="00762017" w:rsidRDefault="00762017" w:rsidP="00762017">
            <w:pPr>
              <w:pStyle w:val="ListParagraph"/>
              <w:numPr>
                <w:ilvl w:val="0"/>
                <w:numId w:val="30"/>
              </w:numPr>
            </w:pPr>
            <w:r>
              <w:t>Has little knowledge of environmental print</w:t>
            </w:r>
          </w:p>
        </w:tc>
        <w:tc>
          <w:tcPr>
            <w:tcW w:w="851" w:type="dxa"/>
          </w:tcPr>
          <w:p w14:paraId="7BD96F7E" w14:textId="77777777" w:rsidR="00762017" w:rsidRDefault="00762017"/>
        </w:tc>
        <w:tc>
          <w:tcPr>
            <w:tcW w:w="850" w:type="dxa"/>
          </w:tcPr>
          <w:p w14:paraId="5F97410A" w14:textId="77777777" w:rsidR="00762017" w:rsidRDefault="00762017"/>
        </w:tc>
        <w:tc>
          <w:tcPr>
            <w:tcW w:w="851" w:type="dxa"/>
          </w:tcPr>
          <w:p w14:paraId="48A6F7AC" w14:textId="77777777" w:rsidR="00762017" w:rsidRDefault="00762017"/>
        </w:tc>
        <w:tc>
          <w:tcPr>
            <w:tcW w:w="708" w:type="dxa"/>
          </w:tcPr>
          <w:p w14:paraId="48784F8F" w14:textId="77777777" w:rsidR="00762017" w:rsidRDefault="00762017"/>
        </w:tc>
        <w:tc>
          <w:tcPr>
            <w:tcW w:w="1418" w:type="dxa"/>
            <w:vMerge/>
          </w:tcPr>
          <w:p w14:paraId="4A910521" w14:textId="77777777" w:rsidR="00762017" w:rsidRDefault="00762017"/>
        </w:tc>
      </w:tr>
      <w:tr w:rsidR="00762017" w14:paraId="3AD378BC" w14:textId="77777777" w:rsidTr="006E7B11">
        <w:tc>
          <w:tcPr>
            <w:tcW w:w="5245" w:type="dxa"/>
          </w:tcPr>
          <w:p w14:paraId="6B7BAC62" w14:textId="77777777" w:rsidR="00762017" w:rsidRDefault="00762017" w:rsidP="00762017">
            <w:pPr>
              <w:pStyle w:val="ListParagraph"/>
              <w:numPr>
                <w:ilvl w:val="0"/>
                <w:numId w:val="30"/>
              </w:numPr>
            </w:pPr>
            <w:r>
              <w:t>Has limited understanding of concepts of print</w:t>
            </w:r>
          </w:p>
        </w:tc>
        <w:tc>
          <w:tcPr>
            <w:tcW w:w="851" w:type="dxa"/>
          </w:tcPr>
          <w:p w14:paraId="02912D88" w14:textId="77777777" w:rsidR="00762017" w:rsidRDefault="00762017"/>
        </w:tc>
        <w:tc>
          <w:tcPr>
            <w:tcW w:w="850" w:type="dxa"/>
          </w:tcPr>
          <w:p w14:paraId="168C6CB0" w14:textId="77777777" w:rsidR="00762017" w:rsidRDefault="00762017"/>
        </w:tc>
        <w:tc>
          <w:tcPr>
            <w:tcW w:w="851" w:type="dxa"/>
          </w:tcPr>
          <w:p w14:paraId="24324AD9" w14:textId="77777777" w:rsidR="00762017" w:rsidRDefault="00762017"/>
        </w:tc>
        <w:tc>
          <w:tcPr>
            <w:tcW w:w="708" w:type="dxa"/>
          </w:tcPr>
          <w:p w14:paraId="386E2613" w14:textId="77777777" w:rsidR="00762017" w:rsidRDefault="00762017"/>
        </w:tc>
        <w:tc>
          <w:tcPr>
            <w:tcW w:w="1418" w:type="dxa"/>
            <w:vMerge/>
          </w:tcPr>
          <w:p w14:paraId="74B76610" w14:textId="77777777" w:rsidR="00762017" w:rsidRDefault="00762017"/>
        </w:tc>
      </w:tr>
      <w:tr w:rsidR="00762017" w14:paraId="031AFC34" w14:textId="77777777" w:rsidTr="006E7B11">
        <w:tc>
          <w:tcPr>
            <w:tcW w:w="5245" w:type="dxa"/>
          </w:tcPr>
          <w:p w14:paraId="5DCBA720" w14:textId="77777777" w:rsidR="00762017" w:rsidRDefault="00762017" w:rsidP="00762017">
            <w:pPr>
              <w:pStyle w:val="ListParagraph"/>
              <w:numPr>
                <w:ilvl w:val="0"/>
                <w:numId w:val="30"/>
              </w:numPr>
            </w:pPr>
            <w:r w:rsidRPr="00442AD9">
              <w:t>Struggles to remember letter sounds</w:t>
            </w:r>
          </w:p>
        </w:tc>
        <w:tc>
          <w:tcPr>
            <w:tcW w:w="851" w:type="dxa"/>
          </w:tcPr>
          <w:p w14:paraId="68D766DE" w14:textId="77777777" w:rsidR="00762017" w:rsidRDefault="00762017"/>
        </w:tc>
        <w:tc>
          <w:tcPr>
            <w:tcW w:w="850" w:type="dxa"/>
          </w:tcPr>
          <w:p w14:paraId="2A92303C" w14:textId="77777777" w:rsidR="00762017" w:rsidRDefault="00762017"/>
        </w:tc>
        <w:tc>
          <w:tcPr>
            <w:tcW w:w="851" w:type="dxa"/>
          </w:tcPr>
          <w:p w14:paraId="4551429E" w14:textId="77777777" w:rsidR="00762017" w:rsidRDefault="00762017"/>
        </w:tc>
        <w:tc>
          <w:tcPr>
            <w:tcW w:w="708" w:type="dxa"/>
          </w:tcPr>
          <w:p w14:paraId="5975728D" w14:textId="77777777" w:rsidR="00762017" w:rsidRDefault="00762017"/>
        </w:tc>
        <w:tc>
          <w:tcPr>
            <w:tcW w:w="1418" w:type="dxa"/>
            <w:vMerge/>
          </w:tcPr>
          <w:p w14:paraId="09B86C2F" w14:textId="77777777" w:rsidR="00762017" w:rsidRDefault="00762017"/>
        </w:tc>
      </w:tr>
      <w:tr w:rsidR="00762017" w14:paraId="30336090" w14:textId="77777777" w:rsidTr="006E7B11">
        <w:tc>
          <w:tcPr>
            <w:tcW w:w="5245" w:type="dxa"/>
          </w:tcPr>
          <w:p w14:paraId="3D4A020D" w14:textId="77777777" w:rsidR="00762017" w:rsidRPr="00442AD9" w:rsidRDefault="00762017" w:rsidP="00762017">
            <w:pPr>
              <w:pStyle w:val="ListParagraph"/>
              <w:numPr>
                <w:ilvl w:val="0"/>
                <w:numId w:val="30"/>
              </w:numPr>
            </w:pPr>
            <w:r>
              <w:t>Struggles to blend of letters together</w:t>
            </w:r>
          </w:p>
        </w:tc>
        <w:tc>
          <w:tcPr>
            <w:tcW w:w="851" w:type="dxa"/>
          </w:tcPr>
          <w:p w14:paraId="5B3D782D" w14:textId="77777777" w:rsidR="00762017" w:rsidRDefault="00762017"/>
        </w:tc>
        <w:tc>
          <w:tcPr>
            <w:tcW w:w="850" w:type="dxa"/>
          </w:tcPr>
          <w:p w14:paraId="603843D1" w14:textId="77777777" w:rsidR="00762017" w:rsidRDefault="00762017"/>
        </w:tc>
        <w:tc>
          <w:tcPr>
            <w:tcW w:w="851" w:type="dxa"/>
          </w:tcPr>
          <w:p w14:paraId="698E9139" w14:textId="77777777" w:rsidR="00762017" w:rsidRDefault="00762017"/>
        </w:tc>
        <w:tc>
          <w:tcPr>
            <w:tcW w:w="708" w:type="dxa"/>
          </w:tcPr>
          <w:p w14:paraId="1D6631EB" w14:textId="77777777" w:rsidR="00762017" w:rsidRDefault="00762017"/>
        </w:tc>
        <w:tc>
          <w:tcPr>
            <w:tcW w:w="1418" w:type="dxa"/>
            <w:vMerge/>
          </w:tcPr>
          <w:p w14:paraId="7495C1A9" w14:textId="77777777" w:rsidR="00762017" w:rsidRDefault="00762017"/>
        </w:tc>
      </w:tr>
      <w:tr w:rsidR="00762017" w14:paraId="3AAE23C5" w14:textId="77777777" w:rsidTr="006E7B11">
        <w:tc>
          <w:tcPr>
            <w:tcW w:w="5245" w:type="dxa"/>
          </w:tcPr>
          <w:p w14:paraId="3E0C4B01" w14:textId="77777777" w:rsidR="00762017" w:rsidRDefault="00762017" w:rsidP="00762017">
            <w:pPr>
              <w:pStyle w:val="ListParagraph"/>
              <w:numPr>
                <w:ilvl w:val="0"/>
                <w:numId w:val="30"/>
              </w:numPr>
            </w:pPr>
            <w:r w:rsidRPr="00442AD9">
              <w:t>Confuses letters that look similar, b/d; m/n</w:t>
            </w:r>
          </w:p>
        </w:tc>
        <w:tc>
          <w:tcPr>
            <w:tcW w:w="851" w:type="dxa"/>
          </w:tcPr>
          <w:p w14:paraId="78A64545" w14:textId="77777777" w:rsidR="00762017" w:rsidRDefault="00762017"/>
        </w:tc>
        <w:tc>
          <w:tcPr>
            <w:tcW w:w="850" w:type="dxa"/>
          </w:tcPr>
          <w:p w14:paraId="1DBC5517" w14:textId="77777777" w:rsidR="00762017" w:rsidRDefault="00762017"/>
        </w:tc>
        <w:tc>
          <w:tcPr>
            <w:tcW w:w="851" w:type="dxa"/>
          </w:tcPr>
          <w:p w14:paraId="5D1911EB" w14:textId="77777777" w:rsidR="00762017" w:rsidRDefault="00762017"/>
        </w:tc>
        <w:tc>
          <w:tcPr>
            <w:tcW w:w="708" w:type="dxa"/>
          </w:tcPr>
          <w:p w14:paraId="25D157EA" w14:textId="77777777" w:rsidR="00762017" w:rsidRDefault="00762017"/>
        </w:tc>
        <w:tc>
          <w:tcPr>
            <w:tcW w:w="1418" w:type="dxa"/>
            <w:vMerge/>
          </w:tcPr>
          <w:p w14:paraId="6B2662EE" w14:textId="77777777" w:rsidR="00762017" w:rsidRDefault="00762017"/>
        </w:tc>
      </w:tr>
      <w:tr w:rsidR="00762017" w14:paraId="488ABC1C" w14:textId="77777777" w:rsidTr="006E7B11">
        <w:tc>
          <w:tcPr>
            <w:tcW w:w="5245" w:type="dxa"/>
          </w:tcPr>
          <w:p w14:paraId="459F1834" w14:textId="77777777" w:rsidR="00762017" w:rsidRPr="00442AD9" w:rsidRDefault="00762017" w:rsidP="00762017">
            <w:pPr>
              <w:pStyle w:val="ListParagraph"/>
              <w:numPr>
                <w:ilvl w:val="0"/>
                <w:numId w:val="30"/>
              </w:numPr>
            </w:pPr>
            <w:r w:rsidRPr="00442AD9">
              <w:t>Confuses letters that sound similar, d/t; p/</w:t>
            </w:r>
            <w:proofErr w:type="spellStart"/>
            <w:proofErr w:type="gramStart"/>
            <w:r w:rsidRPr="00442AD9">
              <w:t>b;c</w:t>
            </w:r>
            <w:proofErr w:type="spellEnd"/>
            <w:proofErr w:type="gramEnd"/>
            <w:r w:rsidRPr="00442AD9">
              <w:t>/g</w:t>
            </w:r>
          </w:p>
        </w:tc>
        <w:tc>
          <w:tcPr>
            <w:tcW w:w="851" w:type="dxa"/>
          </w:tcPr>
          <w:p w14:paraId="0370625A" w14:textId="77777777" w:rsidR="00762017" w:rsidRDefault="00762017" w:rsidP="00C518EA"/>
        </w:tc>
        <w:tc>
          <w:tcPr>
            <w:tcW w:w="850" w:type="dxa"/>
          </w:tcPr>
          <w:p w14:paraId="0979D9E9" w14:textId="77777777" w:rsidR="00762017" w:rsidRDefault="00762017" w:rsidP="00C518EA"/>
        </w:tc>
        <w:tc>
          <w:tcPr>
            <w:tcW w:w="851" w:type="dxa"/>
          </w:tcPr>
          <w:p w14:paraId="22A97080" w14:textId="77777777" w:rsidR="00762017" w:rsidRDefault="00762017" w:rsidP="00C518EA"/>
        </w:tc>
        <w:tc>
          <w:tcPr>
            <w:tcW w:w="708" w:type="dxa"/>
          </w:tcPr>
          <w:p w14:paraId="594DA275" w14:textId="77777777" w:rsidR="00762017" w:rsidRDefault="00762017" w:rsidP="00C518EA"/>
        </w:tc>
        <w:tc>
          <w:tcPr>
            <w:tcW w:w="1418" w:type="dxa"/>
            <w:vMerge/>
          </w:tcPr>
          <w:p w14:paraId="125E590B" w14:textId="77777777" w:rsidR="00762017" w:rsidRDefault="00762017" w:rsidP="00C518EA"/>
        </w:tc>
      </w:tr>
      <w:tr w:rsidR="00762017" w14:paraId="02132E3B" w14:textId="77777777" w:rsidTr="006E7B11">
        <w:tc>
          <w:tcPr>
            <w:tcW w:w="5245" w:type="dxa"/>
          </w:tcPr>
          <w:p w14:paraId="0D5F5218" w14:textId="77777777" w:rsidR="00762017" w:rsidRPr="00442AD9" w:rsidRDefault="00762017" w:rsidP="00762017">
            <w:pPr>
              <w:pStyle w:val="ListParagraph"/>
              <w:numPr>
                <w:ilvl w:val="0"/>
                <w:numId w:val="30"/>
              </w:numPr>
            </w:pPr>
            <w:r w:rsidRPr="00442AD9">
              <w:t>Misreads/ reverses visually similar words, the/then; was/saw</w:t>
            </w:r>
          </w:p>
        </w:tc>
        <w:tc>
          <w:tcPr>
            <w:tcW w:w="851" w:type="dxa"/>
          </w:tcPr>
          <w:p w14:paraId="1CDD26FB" w14:textId="77777777" w:rsidR="00762017" w:rsidRDefault="00762017" w:rsidP="00C518EA"/>
        </w:tc>
        <w:tc>
          <w:tcPr>
            <w:tcW w:w="850" w:type="dxa"/>
          </w:tcPr>
          <w:p w14:paraId="6B2D30DD" w14:textId="77777777" w:rsidR="00762017" w:rsidRDefault="00762017" w:rsidP="00C518EA"/>
        </w:tc>
        <w:tc>
          <w:tcPr>
            <w:tcW w:w="851" w:type="dxa"/>
          </w:tcPr>
          <w:p w14:paraId="3FB88BA4" w14:textId="77777777" w:rsidR="00762017" w:rsidRDefault="00762017" w:rsidP="00C518EA"/>
        </w:tc>
        <w:tc>
          <w:tcPr>
            <w:tcW w:w="708" w:type="dxa"/>
          </w:tcPr>
          <w:p w14:paraId="25D1E813" w14:textId="77777777" w:rsidR="00762017" w:rsidRDefault="00762017" w:rsidP="00C518EA"/>
        </w:tc>
        <w:tc>
          <w:tcPr>
            <w:tcW w:w="1418" w:type="dxa"/>
            <w:vMerge/>
          </w:tcPr>
          <w:p w14:paraId="00C0DE0C" w14:textId="77777777" w:rsidR="00762017" w:rsidRDefault="00762017" w:rsidP="00C518EA"/>
        </w:tc>
      </w:tr>
      <w:tr w:rsidR="00762017" w14:paraId="2FD7C585" w14:textId="77777777" w:rsidTr="006E7B11">
        <w:tc>
          <w:tcPr>
            <w:tcW w:w="5245" w:type="dxa"/>
          </w:tcPr>
          <w:p w14:paraId="34E145EF" w14:textId="77777777" w:rsidR="00762017" w:rsidRPr="00442AD9" w:rsidRDefault="00762017" w:rsidP="00762017">
            <w:pPr>
              <w:pStyle w:val="ListParagraph"/>
              <w:numPr>
                <w:ilvl w:val="0"/>
                <w:numId w:val="30"/>
              </w:numPr>
            </w:pPr>
            <w:r>
              <w:t>Has limited</w:t>
            </w:r>
            <w:r w:rsidRPr="00442AD9">
              <w:t xml:space="preserve"> sight vocabulary</w:t>
            </w:r>
          </w:p>
        </w:tc>
        <w:tc>
          <w:tcPr>
            <w:tcW w:w="851" w:type="dxa"/>
          </w:tcPr>
          <w:p w14:paraId="41449F27" w14:textId="77777777" w:rsidR="00762017" w:rsidRDefault="00762017" w:rsidP="00C518EA"/>
        </w:tc>
        <w:tc>
          <w:tcPr>
            <w:tcW w:w="850" w:type="dxa"/>
          </w:tcPr>
          <w:p w14:paraId="009A64A4" w14:textId="77777777" w:rsidR="00762017" w:rsidRDefault="00762017" w:rsidP="00C518EA"/>
        </w:tc>
        <w:tc>
          <w:tcPr>
            <w:tcW w:w="851" w:type="dxa"/>
          </w:tcPr>
          <w:p w14:paraId="3E138BB2" w14:textId="77777777" w:rsidR="00762017" w:rsidRDefault="00762017" w:rsidP="00C518EA"/>
        </w:tc>
        <w:tc>
          <w:tcPr>
            <w:tcW w:w="708" w:type="dxa"/>
          </w:tcPr>
          <w:p w14:paraId="0EE2F446" w14:textId="77777777" w:rsidR="00762017" w:rsidRDefault="00762017" w:rsidP="00C518EA"/>
        </w:tc>
        <w:tc>
          <w:tcPr>
            <w:tcW w:w="1418" w:type="dxa"/>
            <w:vMerge/>
          </w:tcPr>
          <w:p w14:paraId="33C1E0BF" w14:textId="77777777" w:rsidR="00762017" w:rsidRDefault="00762017" w:rsidP="00C518EA"/>
        </w:tc>
      </w:tr>
      <w:tr w:rsidR="00762017" w14:paraId="2C961E42" w14:textId="77777777" w:rsidTr="006E7B11">
        <w:tc>
          <w:tcPr>
            <w:tcW w:w="5245" w:type="dxa"/>
          </w:tcPr>
          <w:p w14:paraId="03C159C2" w14:textId="77777777" w:rsidR="00762017" w:rsidRPr="00442AD9" w:rsidRDefault="00762017" w:rsidP="00762017">
            <w:pPr>
              <w:pStyle w:val="ListParagraph"/>
              <w:numPr>
                <w:ilvl w:val="0"/>
                <w:numId w:val="30"/>
              </w:numPr>
            </w:pPr>
            <w:r>
              <w:t>Struggles to use knowledge of letter sounds and patterns to read words</w:t>
            </w:r>
          </w:p>
        </w:tc>
        <w:tc>
          <w:tcPr>
            <w:tcW w:w="851" w:type="dxa"/>
          </w:tcPr>
          <w:p w14:paraId="2B9D242C" w14:textId="77777777" w:rsidR="00762017" w:rsidRDefault="00762017" w:rsidP="00C518EA"/>
        </w:tc>
        <w:tc>
          <w:tcPr>
            <w:tcW w:w="850" w:type="dxa"/>
          </w:tcPr>
          <w:p w14:paraId="46816468" w14:textId="77777777" w:rsidR="00762017" w:rsidRDefault="00762017" w:rsidP="00C518EA"/>
        </w:tc>
        <w:tc>
          <w:tcPr>
            <w:tcW w:w="851" w:type="dxa"/>
          </w:tcPr>
          <w:p w14:paraId="6CF5BB00" w14:textId="77777777" w:rsidR="00762017" w:rsidRDefault="00762017" w:rsidP="00C518EA"/>
        </w:tc>
        <w:tc>
          <w:tcPr>
            <w:tcW w:w="708" w:type="dxa"/>
          </w:tcPr>
          <w:p w14:paraId="2A13EB4F" w14:textId="77777777" w:rsidR="00762017" w:rsidRDefault="00762017" w:rsidP="00C518EA"/>
        </w:tc>
        <w:tc>
          <w:tcPr>
            <w:tcW w:w="1418" w:type="dxa"/>
            <w:vMerge/>
          </w:tcPr>
          <w:p w14:paraId="5936F65C" w14:textId="77777777" w:rsidR="00762017" w:rsidRDefault="00762017" w:rsidP="00C518EA"/>
        </w:tc>
      </w:tr>
      <w:tr w:rsidR="00762017" w14:paraId="10ADD862" w14:textId="77777777" w:rsidTr="006E7B11">
        <w:tc>
          <w:tcPr>
            <w:tcW w:w="8505" w:type="dxa"/>
            <w:gridSpan w:val="5"/>
          </w:tcPr>
          <w:p w14:paraId="1613A6F7" w14:textId="77777777" w:rsidR="00762017" w:rsidRDefault="00762017" w:rsidP="00C518EA">
            <w:r w:rsidRPr="006908A6">
              <w:rPr>
                <w:b/>
                <w:bCs/>
              </w:rPr>
              <w:t>Phonological Skills: Can hear and manipulate sounds in words</w:t>
            </w:r>
          </w:p>
        </w:tc>
        <w:tc>
          <w:tcPr>
            <w:tcW w:w="1418" w:type="dxa"/>
            <w:vMerge/>
          </w:tcPr>
          <w:p w14:paraId="0AF9152B" w14:textId="77777777" w:rsidR="00762017" w:rsidRDefault="00762017" w:rsidP="00C518EA"/>
        </w:tc>
      </w:tr>
      <w:tr w:rsidR="00762017" w14:paraId="7764CD0F" w14:textId="77777777" w:rsidTr="006E7B11">
        <w:tc>
          <w:tcPr>
            <w:tcW w:w="5245" w:type="dxa"/>
          </w:tcPr>
          <w:p w14:paraId="7852DF32" w14:textId="77777777" w:rsidR="00762017" w:rsidRPr="00442AD9" w:rsidRDefault="00762017" w:rsidP="00762017">
            <w:pPr>
              <w:pStyle w:val="ListParagraph"/>
              <w:numPr>
                <w:ilvl w:val="0"/>
                <w:numId w:val="30"/>
              </w:numPr>
            </w:pPr>
            <w:r w:rsidRPr="00442AD9">
              <w:t>Difficulty with rhyme</w:t>
            </w:r>
          </w:p>
        </w:tc>
        <w:tc>
          <w:tcPr>
            <w:tcW w:w="851" w:type="dxa"/>
          </w:tcPr>
          <w:p w14:paraId="1E4978D4" w14:textId="77777777" w:rsidR="00762017" w:rsidRDefault="00762017" w:rsidP="00C518EA"/>
        </w:tc>
        <w:tc>
          <w:tcPr>
            <w:tcW w:w="850" w:type="dxa"/>
          </w:tcPr>
          <w:p w14:paraId="03AD13A4" w14:textId="77777777" w:rsidR="00762017" w:rsidRDefault="00762017" w:rsidP="00C518EA"/>
        </w:tc>
        <w:tc>
          <w:tcPr>
            <w:tcW w:w="851" w:type="dxa"/>
          </w:tcPr>
          <w:p w14:paraId="21D73E04" w14:textId="77777777" w:rsidR="00762017" w:rsidRDefault="00762017" w:rsidP="00C518EA"/>
        </w:tc>
        <w:tc>
          <w:tcPr>
            <w:tcW w:w="708" w:type="dxa"/>
          </w:tcPr>
          <w:p w14:paraId="5972E536" w14:textId="77777777" w:rsidR="00762017" w:rsidRDefault="00762017" w:rsidP="00C518EA"/>
        </w:tc>
        <w:tc>
          <w:tcPr>
            <w:tcW w:w="1418" w:type="dxa"/>
            <w:vMerge/>
          </w:tcPr>
          <w:p w14:paraId="27D02694" w14:textId="77777777" w:rsidR="00762017" w:rsidRDefault="00762017" w:rsidP="00C518EA"/>
        </w:tc>
      </w:tr>
      <w:tr w:rsidR="00762017" w14:paraId="7D465E41" w14:textId="77777777" w:rsidTr="006E7B11">
        <w:tc>
          <w:tcPr>
            <w:tcW w:w="5245" w:type="dxa"/>
          </w:tcPr>
          <w:p w14:paraId="711BBBB9" w14:textId="77777777" w:rsidR="00762017" w:rsidRPr="00442AD9" w:rsidRDefault="00762017" w:rsidP="00762017">
            <w:pPr>
              <w:pStyle w:val="ListParagraph"/>
              <w:numPr>
                <w:ilvl w:val="0"/>
                <w:numId w:val="30"/>
              </w:numPr>
            </w:pPr>
            <w:r>
              <w:t>Difficulty keeping a simple rhythm e.g. clapping to the beat</w:t>
            </w:r>
          </w:p>
        </w:tc>
        <w:tc>
          <w:tcPr>
            <w:tcW w:w="851" w:type="dxa"/>
          </w:tcPr>
          <w:p w14:paraId="4FFD8B09" w14:textId="77777777" w:rsidR="00762017" w:rsidRDefault="00762017" w:rsidP="00C518EA"/>
        </w:tc>
        <w:tc>
          <w:tcPr>
            <w:tcW w:w="850" w:type="dxa"/>
          </w:tcPr>
          <w:p w14:paraId="4CCBC896" w14:textId="77777777" w:rsidR="00762017" w:rsidRDefault="00762017" w:rsidP="00C518EA"/>
        </w:tc>
        <w:tc>
          <w:tcPr>
            <w:tcW w:w="851" w:type="dxa"/>
          </w:tcPr>
          <w:p w14:paraId="40DB070C" w14:textId="77777777" w:rsidR="00762017" w:rsidRDefault="00762017" w:rsidP="00C518EA"/>
        </w:tc>
        <w:tc>
          <w:tcPr>
            <w:tcW w:w="708" w:type="dxa"/>
          </w:tcPr>
          <w:p w14:paraId="2DAA280F" w14:textId="77777777" w:rsidR="00762017" w:rsidRDefault="00762017" w:rsidP="00C518EA"/>
        </w:tc>
        <w:tc>
          <w:tcPr>
            <w:tcW w:w="1418" w:type="dxa"/>
            <w:vMerge/>
          </w:tcPr>
          <w:p w14:paraId="73CF92F9" w14:textId="77777777" w:rsidR="00762017" w:rsidRDefault="00762017" w:rsidP="00C518EA"/>
        </w:tc>
      </w:tr>
      <w:tr w:rsidR="00762017" w14:paraId="00E19D89" w14:textId="77777777" w:rsidTr="006E7B11">
        <w:tc>
          <w:tcPr>
            <w:tcW w:w="5245" w:type="dxa"/>
          </w:tcPr>
          <w:p w14:paraId="0F9AD0F0" w14:textId="77777777" w:rsidR="00762017" w:rsidRDefault="00762017" w:rsidP="00762017">
            <w:pPr>
              <w:pStyle w:val="ListParagraph"/>
              <w:numPr>
                <w:ilvl w:val="0"/>
                <w:numId w:val="30"/>
              </w:numPr>
            </w:pPr>
            <w:r>
              <w:t>Confuses syllables in words, e.g. ‘</w:t>
            </w:r>
            <w:proofErr w:type="spellStart"/>
            <w:r>
              <w:t>ephelant</w:t>
            </w:r>
            <w:proofErr w:type="spellEnd"/>
            <w:r>
              <w:t xml:space="preserve"> ‘</w:t>
            </w:r>
          </w:p>
        </w:tc>
        <w:tc>
          <w:tcPr>
            <w:tcW w:w="851" w:type="dxa"/>
          </w:tcPr>
          <w:p w14:paraId="414E3B43" w14:textId="77777777" w:rsidR="00762017" w:rsidRDefault="00762017" w:rsidP="00C518EA"/>
        </w:tc>
        <w:tc>
          <w:tcPr>
            <w:tcW w:w="850" w:type="dxa"/>
          </w:tcPr>
          <w:p w14:paraId="71445C64" w14:textId="77777777" w:rsidR="00762017" w:rsidRDefault="00762017" w:rsidP="00C518EA"/>
        </w:tc>
        <w:tc>
          <w:tcPr>
            <w:tcW w:w="851" w:type="dxa"/>
          </w:tcPr>
          <w:p w14:paraId="66996D79" w14:textId="77777777" w:rsidR="00762017" w:rsidRDefault="00762017" w:rsidP="00C518EA"/>
        </w:tc>
        <w:tc>
          <w:tcPr>
            <w:tcW w:w="708" w:type="dxa"/>
          </w:tcPr>
          <w:p w14:paraId="2709B29F" w14:textId="77777777" w:rsidR="00762017" w:rsidRDefault="00762017" w:rsidP="00C518EA"/>
        </w:tc>
        <w:tc>
          <w:tcPr>
            <w:tcW w:w="1418" w:type="dxa"/>
            <w:vMerge/>
          </w:tcPr>
          <w:p w14:paraId="3A16344F" w14:textId="77777777" w:rsidR="00762017" w:rsidRDefault="00762017" w:rsidP="00C518EA"/>
        </w:tc>
      </w:tr>
      <w:tr w:rsidR="00762017" w14:paraId="0DC498D4" w14:textId="77777777" w:rsidTr="006E7B11">
        <w:tc>
          <w:tcPr>
            <w:tcW w:w="5245" w:type="dxa"/>
          </w:tcPr>
          <w:p w14:paraId="6A653449" w14:textId="77777777" w:rsidR="00762017" w:rsidRDefault="00762017" w:rsidP="00762017">
            <w:pPr>
              <w:pStyle w:val="ListParagraph"/>
              <w:numPr>
                <w:ilvl w:val="0"/>
                <w:numId w:val="30"/>
              </w:numPr>
            </w:pPr>
            <w:r>
              <w:t>Struggles to hear and say different single sounds</w:t>
            </w:r>
          </w:p>
        </w:tc>
        <w:tc>
          <w:tcPr>
            <w:tcW w:w="851" w:type="dxa"/>
          </w:tcPr>
          <w:p w14:paraId="4793B21B" w14:textId="77777777" w:rsidR="00762017" w:rsidRDefault="00762017" w:rsidP="00C518EA"/>
        </w:tc>
        <w:tc>
          <w:tcPr>
            <w:tcW w:w="850" w:type="dxa"/>
          </w:tcPr>
          <w:p w14:paraId="08249618" w14:textId="77777777" w:rsidR="00762017" w:rsidRDefault="00762017" w:rsidP="00C518EA"/>
        </w:tc>
        <w:tc>
          <w:tcPr>
            <w:tcW w:w="851" w:type="dxa"/>
          </w:tcPr>
          <w:p w14:paraId="7E9ED9DA" w14:textId="77777777" w:rsidR="00762017" w:rsidRDefault="00762017" w:rsidP="00C518EA"/>
        </w:tc>
        <w:tc>
          <w:tcPr>
            <w:tcW w:w="708" w:type="dxa"/>
          </w:tcPr>
          <w:p w14:paraId="2F1876CF" w14:textId="77777777" w:rsidR="00762017" w:rsidRDefault="00762017" w:rsidP="00C518EA"/>
        </w:tc>
        <w:tc>
          <w:tcPr>
            <w:tcW w:w="1418" w:type="dxa"/>
            <w:vMerge/>
          </w:tcPr>
          <w:p w14:paraId="5892AB5B" w14:textId="77777777" w:rsidR="00762017" w:rsidRDefault="00762017" w:rsidP="00C518EA"/>
        </w:tc>
      </w:tr>
      <w:tr w:rsidR="00762017" w14:paraId="5C3CF985" w14:textId="77777777" w:rsidTr="006E7B11">
        <w:tc>
          <w:tcPr>
            <w:tcW w:w="5245" w:type="dxa"/>
          </w:tcPr>
          <w:p w14:paraId="4A27BD87" w14:textId="77777777" w:rsidR="00762017" w:rsidRPr="00442AD9" w:rsidRDefault="00762017" w:rsidP="00762017">
            <w:pPr>
              <w:pStyle w:val="ListParagraph"/>
              <w:numPr>
                <w:ilvl w:val="0"/>
                <w:numId w:val="31"/>
              </w:numPr>
            </w:pPr>
            <w:r w:rsidRPr="00442AD9">
              <w:t xml:space="preserve">Struggles to </w:t>
            </w:r>
            <w:r>
              <w:t>isolate</w:t>
            </w:r>
            <w:r w:rsidRPr="00442AD9">
              <w:t xml:space="preserve"> words in sentences</w:t>
            </w:r>
          </w:p>
        </w:tc>
        <w:tc>
          <w:tcPr>
            <w:tcW w:w="851" w:type="dxa"/>
          </w:tcPr>
          <w:p w14:paraId="719ECCF1" w14:textId="77777777" w:rsidR="00762017" w:rsidRDefault="00762017" w:rsidP="00C518EA"/>
        </w:tc>
        <w:tc>
          <w:tcPr>
            <w:tcW w:w="850" w:type="dxa"/>
          </w:tcPr>
          <w:p w14:paraId="74291EC7" w14:textId="77777777" w:rsidR="00762017" w:rsidRDefault="00762017" w:rsidP="00C518EA"/>
        </w:tc>
        <w:tc>
          <w:tcPr>
            <w:tcW w:w="851" w:type="dxa"/>
          </w:tcPr>
          <w:p w14:paraId="688EA16A" w14:textId="77777777" w:rsidR="00762017" w:rsidRDefault="00762017" w:rsidP="00C518EA"/>
        </w:tc>
        <w:tc>
          <w:tcPr>
            <w:tcW w:w="708" w:type="dxa"/>
          </w:tcPr>
          <w:p w14:paraId="42D359B7" w14:textId="77777777" w:rsidR="00762017" w:rsidRDefault="00762017" w:rsidP="00C518EA"/>
        </w:tc>
        <w:tc>
          <w:tcPr>
            <w:tcW w:w="1418" w:type="dxa"/>
            <w:vMerge/>
          </w:tcPr>
          <w:p w14:paraId="4125A523" w14:textId="77777777" w:rsidR="00762017" w:rsidRDefault="00762017" w:rsidP="00C518EA"/>
        </w:tc>
      </w:tr>
      <w:tr w:rsidR="00762017" w14:paraId="06CA3A84" w14:textId="77777777" w:rsidTr="006E7B11">
        <w:tc>
          <w:tcPr>
            <w:tcW w:w="5245" w:type="dxa"/>
          </w:tcPr>
          <w:p w14:paraId="2A3D39EF" w14:textId="77777777" w:rsidR="00762017" w:rsidRPr="00442AD9" w:rsidRDefault="00762017" w:rsidP="00762017">
            <w:pPr>
              <w:pStyle w:val="ListParagraph"/>
              <w:numPr>
                <w:ilvl w:val="0"/>
                <w:numId w:val="31"/>
              </w:numPr>
            </w:pPr>
            <w:r w:rsidRPr="00442AD9">
              <w:t>Struggles to distinguish syllables in words</w:t>
            </w:r>
          </w:p>
        </w:tc>
        <w:tc>
          <w:tcPr>
            <w:tcW w:w="851" w:type="dxa"/>
          </w:tcPr>
          <w:p w14:paraId="09E45EC5" w14:textId="77777777" w:rsidR="00762017" w:rsidRDefault="00762017" w:rsidP="00C518EA"/>
        </w:tc>
        <w:tc>
          <w:tcPr>
            <w:tcW w:w="850" w:type="dxa"/>
          </w:tcPr>
          <w:p w14:paraId="19144FFC" w14:textId="77777777" w:rsidR="00762017" w:rsidRDefault="00762017" w:rsidP="00C518EA"/>
        </w:tc>
        <w:tc>
          <w:tcPr>
            <w:tcW w:w="851" w:type="dxa"/>
          </w:tcPr>
          <w:p w14:paraId="3B4D34AA" w14:textId="77777777" w:rsidR="00762017" w:rsidRDefault="00762017" w:rsidP="00C518EA"/>
        </w:tc>
        <w:tc>
          <w:tcPr>
            <w:tcW w:w="708" w:type="dxa"/>
          </w:tcPr>
          <w:p w14:paraId="1BEA277D" w14:textId="77777777" w:rsidR="00762017" w:rsidRDefault="00762017" w:rsidP="00C518EA"/>
        </w:tc>
        <w:tc>
          <w:tcPr>
            <w:tcW w:w="1418" w:type="dxa"/>
            <w:vMerge/>
          </w:tcPr>
          <w:p w14:paraId="00F9B610" w14:textId="77777777" w:rsidR="00762017" w:rsidRDefault="00762017" w:rsidP="00C518EA"/>
        </w:tc>
      </w:tr>
      <w:tr w:rsidR="00762017" w14:paraId="538B263E" w14:textId="77777777" w:rsidTr="006E7B11">
        <w:tc>
          <w:tcPr>
            <w:tcW w:w="5245" w:type="dxa"/>
          </w:tcPr>
          <w:p w14:paraId="17337DFF" w14:textId="77777777" w:rsidR="00762017" w:rsidRPr="00442AD9" w:rsidRDefault="00762017" w:rsidP="00762017">
            <w:pPr>
              <w:pStyle w:val="ListParagraph"/>
              <w:numPr>
                <w:ilvl w:val="0"/>
                <w:numId w:val="31"/>
              </w:numPr>
            </w:pPr>
            <w:r w:rsidRPr="00442AD9">
              <w:lastRenderedPageBreak/>
              <w:t xml:space="preserve">Struggles </w:t>
            </w:r>
            <w:r>
              <w:t>with onset and rime</w:t>
            </w:r>
          </w:p>
        </w:tc>
        <w:tc>
          <w:tcPr>
            <w:tcW w:w="851" w:type="dxa"/>
          </w:tcPr>
          <w:p w14:paraId="2D756CC7" w14:textId="77777777" w:rsidR="00762017" w:rsidRDefault="00762017" w:rsidP="00C518EA"/>
        </w:tc>
        <w:tc>
          <w:tcPr>
            <w:tcW w:w="850" w:type="dxa"/>
          </w:tcPr>
          <w:p w14:paraId="0CDAD4EB" w14:textId="77777777" w:rsidR="00762017" w:rsidRDefault="00762017" w:rsidP="00C518EA"/>
        </w:tc>
        <w:tc>
          <w:tcPr>
            <w:tcW w:w="851" w:type="dxa"/>
          </w:tcPr>
          <w:p w14:paraId="4226E332" w14:textId="77777777" w:rsidR="00762017" w:rsidRDefault="00762017" w:rsidP="00C518EA"/>
        </w:tc>
        <w:tc>
          <w:tcPr>
            <w:tcW w:w="708" w:type="dxa"/>
          </w:tcPr>
          <w:p w14:paraId="68E6D09D" w14:textId="77777777" w:rsidR="00762017" w:rsidRDefault="00762017" w:rsidP="00C518EA"/>
        </w:tc>
        <w:tc>
          <w:tcPr>
            <w:tcW w:w="1418" w:type="dxa"/>
            <w:vMerge/>
          </w:tcPr>
          <w:p w14:paraId="79DDF84A" w14:textId="77777777" w:rsidR="00762017" w:rsidRDefault="00762017" w:rsidP="00C518EA"/>
        </w:tc>
      </w:tr>
      <w:tr w:rsidR="00762017" w14:paraId="74E9C8FE" w14:textId="77777777" w:rsidTr="006E7B11">
        <w:tc>
          <w:tcPr>
            <w:tcW w:w="8505" w:type="dxa"/>
            <w:gridSpan w:val="5"/>
          </w:tcPr>
          <w:p w14:paraId="1C470000" w14:textId="77777777" w:rsidR="00762017" w:rsidRDefault="00762017" w:rsidP="00C518EA">
            <w:r w:rsidRPr="00B54A03">
              <w:rPr>
                <w:b/>
              </w:rPr>
              <w:t>Fluency</w:t>
            </w:r>
          </w:p>
        </w:tc>
        <w:tc>
          <w:tcPr>
            <w:tcW w:w="1418" w:type="dxa"/>
            <w:vMerge/>
          </w:tcPr>
          <w:p w14:paraId="6AD7D3EB" w14:textId="77777777" w:rsidR="00762017" w:rsidRDefault="00762017" w:rsidP="00C518EA"/>
        </w:tc>
      </w:tr>
      <w:tr w:rsidR="00762017" w14:paraId="432745AC" w14:textId="77777777" w:rsidTr="006E7B11">
        <w:tc>
          <w:tcPr>
            <w:tcW w:w="5245" w:type="dxa"/>
          </w:tcPr>
          <w:p w14:paraId="47D0A465" w14:textId="77777777" w:rsidR="00762017" w:rsidRPr="00442AD9" w:rsidRDefault="00762017" w:rsidP="00762017">
            <w:pPr>
              <w:pStyle w:val="ListParagraph"/>
              <w:numPr>
                <w:ilvl w:val="0"/>
                <w:numId w:val="33"/>
              </w:numPr>
            </w:pPr>
            <w:r w:rsidRPr="00442AD9">
              <w:t>Reading is hesitant</w:t>
            </w:r>
            <w:r>
              <w:t>/ slow</w:t>
            </w:r>
          </w:p>
        </w:tc>
        <w:tc>
          <w:tcPr>
            <w:tcW w:w="851" w:type="dxa"/>
          </w:tcPr>
          <w:p w14:paraId="2A3F94BA" w14:textId="77777777" w:rsidR="00762017" w:rsidRDefault="00762017" w:rsidP="00C518EA"/>
        </w:tc>
        <w:tc>
          <w:tcPr>
            <w:tcW w:w="850" w:type="dxa"/>
          </w:tcPr>
          <w:p w14:paraId="64397BD5" w14:textId="77777777" w:rsidR="00762017" w:rsidRDefault="00762017" w:rsidP="00C518EA"/>
        </w:tc>
        <w:tc>
          <w:tcPr>
            <w:tcW w:w="851" w:type="dxa"/>
          </w:tcPr>
          <w:p w14:paraId="0C509989" w14:textId="77777777" w:rsidR="00762017" w:rsidRDefault="00762017" w:rsidP="00C518EA"/>
        </w:tc>
        <w:tc>
          <w:tcPr>
            <w:tcW w:w="708" w:type="dxa"/>
          </w:tcPr>
          <w:p w14:paraId="0B1ED99D" w14:textId="77777777" w:rsidR="00762017" w:rsidRDefault="00762017" w:rsidP="00C518EA"/>
        </w:tc>
        <w:tc>
          <w:tcPr>
            <w:tcW w:w="1418" w:type="dxa"/>
            <w:vMerge/>
          </w:tcPr>
          <w:p w14:paraId="398F2265" w14:textId="77777777" w:rsidR="00762017" w:rsidRDefault="00762017" w:rsidP="00C518EA"/>
        </w:tc>
      </w:tr>
      <w:tr w:rsidR="00762017" w14:paraId="131742DE" w14:textId="77777777" w:rsidTr="006E7B11">
        <w:tc>
          <w:tcPr>
            <w:tcW w:w="5245" w:type="dxa"/>
          </w:tcPr>
          <w:p w14:paraId="54A8AE2D" w14:textId="77777777" w:rsidR="00762017" w:rsidRPr="00442AD9" w:rsidRDefault="00762017" w:rsidP="00762017">
            <w:pPr>
              <w:pStyle w:val="ListParagraph"/>
              <w:numPr>
                <w:ilvl w:val="0"/>
                <w:numId w:val="33"/>
              </w:numPr>
            </w:pPr>
            <w:r w:rsidRPr="00442AD9">
              <w:t>Loses the place when reading</w:t>
            </w:r>
          </w:p>
        </w:tc>
        <w:tc>
          <w:tcPr>
            <w:tcW w:w="851" w:type="dxa"/>
          </w:tcPr>
          <w:p w14:paraId="662ED441" w14:textId="77777777" w:rsidR="00762017" w:rsidRDefault="00762017" w:rsidP="00C518EA"/>
        </w:tc>
        <w:tc>
          <w:tcPr>
            <w:tcW w:w="850" w:type="dxa"/>
          </w:tcPr>
          <w:p w14:paraId="2D91AEA3" w14:textId="77777777" w:rsidR="00762017" w:rsidRDefault="00762017" w:rsidP="00C518EA"/>
        </w:tc>
        <w:tc>
          <w:tcPr>
            <w:tcW w:w="851" w:type="dxa"/>
          </w:tcPr>
          <w:p w14:paraId="48E561B4" w14:textId="77777777" w:rsidR="00762017" w:rsidRDefault="00762017" w:rsidP="00C518EA"/>
        </w:tc>
        <w:tc>
          <w:tcPr>
            <w:tcW w:w="708" w:type="dxa"/>
          </w:tcPr>
          <w:p w14:paraId="22E222F7" w14:textId="77777777" w:rsidR="00762017" w:rsidRDefault="00762017" w:rsidP="00C518EA"/>
        </w:tc>
        <w:tc>
          <w:tcPr>
            <w:tcW w:w="1418" w:type="dxa"/>
            <w:vMerge/>
          </w:tcPr>
          <w:p w14:paraId="586418C6" w14:textId="77777777" w:rsidR="00762017" w:rsidRDefault="00762017" w:rsidP="00C518EA"/>
        </w:tc>
      </w:tr>
      <w:tr w:rsidR="00762017" w14:paraId="7D32CFB4" w14:textId="77777777" w:rsidTr="006E7B11">
        <w:tc>
          <w:tcPr>
            <w:tcW w:w="5245" w:type="dxa"/>
          </w:tcPr>
          <w:p w14:paraId="7E6CF771" w14:textId="77777777" w:rsidR="00762017" w:rsidRPr="00442AD9" w:rsidRDefault="00762017" w:rsidP="00762017">
            <w:pPr>
              <w:pStyle w:val="ListParagraph"/>
              <w:numPr>
                <w:ilvl w:val="0"/>
                <w:numId w:val="33"/>
              </w:numPr>
            </w:pPr>
            <w:r w:rsidRPr="00442AD9">
              <w:t>Rate of reading is slow.</w:t>
            </w:r>
          </w:p>
        </w:tc>
        <w:tc>
          <w:tcPr>
            <w:tcW w:w="851" w:type="dxa"/>
          </w:tcPr>
          <w:p w14:paraId="355D9E1E" w14:textId="77777777" w:rsidR="00762017" w:rsidRDefault="00762017" w:rsidP="00C518EA"/>
        </w:tc>
        <w:tc>
          <w:tcPr>
            <w:tcW w:w="850" w:type="dxa"/>
          </w:tcPr>
          <w:p w14:paraId="6387A64F" w14:textId="77777777" w:rsidR="00762017" w:rsidRDefault="00762017" w:rsidP="00C518EA"/>
        </w:tc>
        <w:tc>
          <w:tcPr>
            <w:tcW w:w="851" w:type="dxa"/>
          </w:tcPr>
          <w:p w14:paraId="6604147D" w14:textId="77777777" w:rsidR="00762017" w:rsidRDefault="00762017" w:rsidP="00C518EA"/>
        </w:tc>
        <w:tc>
          <w:tcPr>
            <w:tcW w:w="708" w:type="dxa"/>
          </w:tcPr>
          <w:p w14:paraId="4592FFEA" w14:textId="77777777" w:rsidR="00762017" w:rsidRDefault="00762017" w:rsidP="00C518EA"/>
        </w:tc>
        <w:tc>
          <w:tcPr>
            <w:tcW w:w="1418" w:type="dxa"/>
            <w:vMerge/>
          </w:tcPr>
          <w:p w14:paraId="33707B31" w14:textId="77777777" w:rsidR="00762017" w:rsidRDefault="00762017" w:rsidP="00C518EA"/>
        </w:tc>
      </w:tr>
      <w:tr w:rsidR="00762017" w14:paraId="12DEF822" w14:textId="77777777" w:rsidTr="006E7B11">
        <w:tc>
          <w:tcPr>
            <w:tcW w:w="5245" w:type="dxa"/>
          </w:tcPr>
          <w:p w14:paraId="2157227B" w14:textId="77777777" w:rsidR="00762017" w:rsidRPr="00B54A03" w:rsidRDefault="00762017" w:rsidP="00C518EA">
            <w:r w:rsidRPr="00B54A03">
              <w:rPr>
                <w:b/>
              </w:rPr>
              <w:t>Comprehension</w:t>
            </w:r>
          </w:p>
        </w:tc>
        <w:tc>
          <w:tcPr>
            <w:tcW w:w="851" w:type="dxa"/>
          </w:tcPr>
          <w:p w14:paraId="26D2865A" w14:textId="77777777" w:rsidR="00762017" w:rsidRDefault="00762017" w:rsidP="00C518EA"/>
        </w:tc>
        <w:tc>
          <w:tcPr>
            <w:tcW w:w="850" w:type="dxa"/>
          </w:tcPr>
          <w:p w14:paraId="7578F0FA" w14:textId="77777777" w:rsidR="00762017" w:rsidRDefault="00762017" w:rsidP="00C518EA"/>
        </w:tc>
        <w:tc>
          <w:tcPr>
            <w:tcW w:w="851" w:type="dxa"/>
          </w:tcPr>
          <w:p w14:paraId="3BC18F32" w14:textId="77777777" w:rsidR="00762017" w:rsidRDefault="00762017" w:rsidP="00C518EA"/>
        </w:tc>
        <w:tc>
          <w:tcPr>
            <w:tcW w:w="708" w:type="dxa"/>
          </w:tcPr>
          <w:p w14:paraId="0B9F4C0E" w14:textId="77777777" w:rsidR="00762017" w:rsidRDefault="00762017" w:rsidP="00C518EA"/>
        </w:tc>
        <w:tc>
          <w:tcPr>
            <w:tcW w:w="1418" w:type="dxa"/>
            <w:vMerge/>
          </w:tcPr>
          <w:p w14:paraId="79357539" w14:textId="77777777" w:rsidR="00762017" w:rsidRDefault="00762017" w:rsidP="00C518EA"/>
        </w:tc>
      </w:tr>
      <w:tr w:rsidR="00762017" w14:paraId="13537AFA" w14:textId="77777777" w:rsidTr="006E7B11">
        <w:tc>
          <w:tcPr>
            <w:tcW w:w="5245" w:type="dxa"/>
          </w:tcPr>
          <w:p w14:paraId="0EE1DD89" w14:textId="77777777" w:rsidR="00762017" w:rsidRPr="00442AD9" w:rsidRDefault="00762017" w:rsidP="00762017">
            <w:pPr>
              <w:pStyle w:val="ListParagraph"/>
              <w:numPr>
                <w:ilvl w:val="0"/>
                <w:numId w:val="34"/>
              </w:numPr>
            </w:pPr>
            <w:r>
              <w:t>Struggles to answer questions about text</w:t>
            </w:r>
          </w:p>
        </w:tc>
        <w:tc>
          <w:tcPr>
            <w:tcW w:w="851" w:type="dxa"/>
          </w:tcPr>
          <w:p w14:paraId="09FC988E" w14:textId="77777777" w:rsidR="00762017" w:rsidRDefault="00762017" w:rsidP="00C518EA"/>
        </w:tc>
        <w:tc>
          <w:tcPr>
            <w:tcW w:w="850" w:type="dxa"/>
          </w:tcPr>
          <w:p w14:paraId="3A753383" w14:textId="77777777" w:rsidR="00762017" w:rsidRDefault="00762017" w:rsidP="00C518EA"/>
        </w:tc>
        <w:tc>
          <w:tcPr>
            <w:tcW w:w="851" w:type="dxa"/>
          </w:tcPr>
          <w:p w14:paraId="3D45FDB5" w14:textId="77777777" w:rsidR="00762017" w:rsidRDefault="00762017" w:rsidP="00C518EA"/>
        </w:tc>
        <w:tc>
          <w:tcPr>
            <w:tcW w:w="708" w:type="dxa"/>
          </w:tcPr>
          <w:p w14:paraId="4122EFC8" w14:textId="77777777" w:rsidR="00762017" w:rsidRDefault="00762017" w:rsidP="00C518EA"/>
        </w:tc>
        <w:tc>
          <w:tcPr>
            <w:tcW w:w="1418" w:type="dxa"/>
            <w:vMerge/>
          </w:tcPr>
          <w:p w14:paraId="74559C20" w14:textId="77777777" w:rsidR="00762017" w:rsidRDefault="00762017" w:rsidP="00C518EA"/>
        </w:tc>
      </w:tr>
      <w:tr w:rsidR="00762017" w14:paraId="5B6A8CB8" w14:textId="77777777" w:rsidTr="006E7B11">
        <w:tc>
          <w:tcPr>
            <w:tcW w:w="5245" w:type="dxa"/>
          </w:tcPr>
          <w:p w14:paraId="04A18C56" w14:textId="77777777" w:rsidR="00762017" w:rsidRDefault="00762017" w:rsidP="00762017">
            <w:pPr>
              <w:pStyle w:val="ListParagraph"/>
              <w:numPr>
                <w:ilvl w:val="0"/>
                <w:numId w:val="34"/>
              </w:numPr>
            </w:pPr>
            <w:r>
              <w:t>Struggles to engage in discussions about text</w:t>
            </w:r>
          </w:p>
        </w:tc>
        <w:tc>
          <w:tcPr>
            <w:tcW w:w="851" w:type="dxa"/>
          </w:tcPr>
          <w:p w14:paraId="4491659B" w14:textId="77777777" w:rsidR="00762017" w:rsidRDefault="00762017" w:rsidP="00C518EA"/>
        </w:tc>
        <w:tc>
          <w:tcPr>
            <w:tcW w:w="850" w:type="dxa"/>
          </w:tcPr>
          <w:p w14:paraId="18F3C526" w14:textId="77777777" w:rsidR="00762017" w:rsidRDefault="00762017" w:rsidP="00C518EA"/>
        </w:tc>
        <w:tc>
          <w:tcPr>
            <w:tcW w:w="851" w:type="dxa"/>
          </w:tcPr>
          <w:p w14:paraId="5ADF147A" w14:textId="77777777" w:rsidR="00762017" w:rsidRDefault="00762017" w:rsidP="00C518EA"/>
        </w:tc>
        <w:tc>
          <w:tcPr>
            <w:tcW w:w="708" w:type="dxa"/>
          </w:tcPr>
          <w:p w14:paraId="3B2165B6" w14:textId="77777777" w:rsidR="00762017" w:rsidRDefault="00762017" w:rsidP="00C518EA"/>
        </w:tc>
        <w:tc>
          <w:tcPr>
            <w:tcW w:w="1418" w:type="dxa"/>
            <w:vMerge/>
          </w:tcPr>
          <w:p w14:paraId="0B47C559" w14:textId="77777777" w:rsidR="00762017" w:rsidRDefault="00762017" w:rsidP="00C518EA"/>
        </w:tc>
      </w:tr>
      <w:tr w:rsidR="00762017" w14:paraId="2E778396" w14:textId="77777777" w:rsidTr="006E7B11">
        <w:tc>
          <w:tcPr>
            <w:tcW w:w="5245" w:type="dxa"/>
          </w:tcPr>
          <w:p w14:paraId="21A56130" w14:textId="77777777" w:rsidR="00762017" w:rsidRPr="00442AD9" w:rsidRDefault="00762017" w:rsidP="00762017">
            <w:pPr>
              <w:pStyle w:val="ListParagraph"/>
              <w:numPr>
                <w:ilvl w:val="0"/>
                <w:numId w:val="34"/>
              </w:numPr>
            </w:pPr>
            <w:r w:rsidRPr="00442AD9">
              <w:t>Understanding is better when text and questions read out</w:t>
            </w:r>
          </w:p>
        </w:tc>
        <w:tc>
          <w:tcPr>
            <w:tcW w:w="851" w:type="dxa"/>
          </w:tcPr>
          <w:p w14:paraId="608E28F4" w14:textId="77777777" w:rsidR="00762017" w:rsidRDefault="00762017" w:rsidP="00C518EA"/>
        </w:tc>
        <w:tc>
          <w:tcPr>
            <w:tcW w:w="850" w:type="dxa"/>
          </w:tcPr>
          <w:p w14:paraId="48C61386" w14:textId="77777777" w:rsidR="00762017" w:rsidRDefault="00762017" w:rsidP="00C518EA"/>
        </w:tc>
        <w:tc>
          <w:tcPr>
            <w:tcW w:w="851" w:type="dxa"/>
          </w:tcPr>
          <w:p w14:paraId="71E7D152" w14:textId="77777777" w:rsidR="00762017" w:rsidRDefault="00762017" w:rsidP="00C518EA"/>
        </w:tc>
        <w:tc>
          <w:tcPr>
            <w:tcW w:w="708" w:type="dxa"/>
          </w:tcPr>
          <w:p w14:paraId="6556283B" w14:textId="77777777" w:rsidR="00762017" w:rsidRDefault="00762017" w:rsidP="00C518EA"/>
        </w:tc>
        <w:tc>
          <w:tcPr>
            <w:tcW w:w="1418" w:type="dxa"/>
            <w:vMerge/>
          </w:tcPr>
          <w:p w14:paraId="35523993" w14:textId="77777777" w:rsidR="00762017" w:rsidRDefault="00762017" w:rsidP="00C518EA"/>
        </w:tc>
      </w:tr>
      <w:tr w:rsidR="00762017" w14:paraId="1BE05083" w14:textId="77777777" w:rsidTr="006E7B11">
        <w:tc>
          <w:tcPr>
            <w:tcW w:w="5245" w:type="dxa"/>
            <w:tcBorders>
              <w:bottom w:val="single" w:sz="4" w:space="0" w:color="auto"/>
            </w:tcBorders>
          </w:tcPr>
          <w:p w14:paraId="39FFDA66" w14:textId="77777777" w:rsidR="00762017" w:rsidRPr="00442AD9" w:rsidRDefault="00762017" w:rsidP="00762017">
            <w:pPr>
              <w:pStyle w:val="ListParagraph"/>
              <w:numPr>
                <w:ilvl w:val="0"/>
                <w:numId w:val="34"/>
              </w:numPr>
            </w:pPr>
            <w:r w:rsidRPr="00442AD9">
              <w:t>Difficulty locating information in text</w:t>
            </w:r>
          </w:p>
        </w:tc>
        <w:tc>
          <w:tcPr>
            <w:tcW w:w="851" w:type="dxa"/>
            <w:tcBorders>
              <w:bottom w:val="single" w:sz="4" w:space="0" w:color="auto"/>
            </w:tcBorders>
          </w:tcPr>
          <w:p w14:paraId="276A4AC8" w14:textId="77777777" w:rsidR="00762017" w:rsidRDefault="00762017" w:rsidP="00C518EA"/>
        </w:tc>
        <w:tc>
          <w:tcPr>
            <w:tcW w:w="850" w:type="dxa"/>
            <w:tcBorders>
              <w:bottom w:val="single" w:sz="4" w:space="0" w:color="auto"/>
            </w:tcBorders>
          </w:tcPr>
          <w:p w14:paraId="33C39853" w14:textId="77777777" w:rsidR="00762017" w:rsidRDefault="00762017" w:rsidP="00C518EA"/>
        </w:tc>
        <w:tc>
          <w:tcPr>
            <w:tcW w:w="851" w:type="dxa"/>
            <w:tcBorders>
              <w:bottom w:val="single" w:sz="4" w:space="0" w:color="auto"/>
            </w:tcBorders>
          </w:tcPr>
          <w:p w14:paraId="71B76E6F" w14:textId="77777777" w:rsidR="00762017" w:rsidRDefault="00762017" w:rsidP="00C518EA"/>
        </w:tc>
        <w:tc>
          <w:tcPr>
            <w:tcW w:w="708" w:type="dxa"/>
            <w:tcBorders>
              <w:bottom w:val="single" w:sz="4" w:space="0" w:color="auto"/>
            </w:tcBorders>
          </w:tcPr>
          <w:p w14:paraId="251480B4" w14:textId="77777777" w:rsidR="00762017" w:rsidRDefault="00762017" w:rsidP="00C518EA"/>
        </w:tc>
        <w:tc>
          <w:tcPr>
            <w:tcW w:w="1418" w:type="dxa"/>
            <w:vMerge/>
            <w:tcBorders>
              <w:bottom w:val="single" w:sz="4" w:space="0" w:color="auto"/>
            </w:tcBorders>
          </w:tcPr>
          <w:p w14:paraId="1E9A2DEB" w14:textId="77777777" w:rsidR="00762017" w:rsidRDefault="00762017" w:rsidP="00C518EA"/>
        </w:tc>
      </w:tr>
      <w:tr w:rsidR="00762017" w14:paraId="7363EEC6" w14:textId="77777777" w:rsidTr="006E7B11">
        <w:tc>
          <w:tcPr>
            <w:tcW w:w="9923" w:type="dxa"/>
            <w:gridSpan w:val="6"/>
            <w:shd w:val="clear" w:color="auto" w:fill="FF8AD8"/>
          </w:tcPr>
          <w:p w14:paraId="077D77A7" w14:textId="77777777" w:rsidR="00762017" w:rsidRDefault="00762017" w:rsidP="00C518EA">
            <w:r w:rsidRPr="00B54A03">
              <w:rPr>
                <w:b/>
                <w:bCs/>
              </w:rPr>
              <w:t>Spelling</w:t>
            </w:r>
          </w:p>
        </w:tc>
      </w:tr>
      <w:tr w:rsidR="00762017" w14:paraId="05814CA1" w14:textId="77777777" w:rsidTr="006E7B11">
        <w:tc>
          <w:tcPr>
            <w:tcW w:w="5245" w:type="dxa"/>
          </w:tcPr>
          <w:p w14:paraId="5BCC091B" w14:textId="77777777" w:rsidR="00762017" w:rsidRPr="00442AD9" w:rsidRDefault="00762017" w:rsidP="00762017">
            <w:pPr>
              <w:pStyle w:val="ListParagraph"/>
              <w:numPr>
                <w:ilvl w:val="0"/>
                <w:numId w:val="35"/>
              </w:numPr>
            </w:pPr>
            <w:r>
              <w:t>Struggles to spell simple regular CVC words</w:t>
            </w:r>
          </w:p>
        </w:tc>
        <w:tc>
          <w:tcPr>
            <w:tcW w:w="851" w:type="dxa"/>
          </w:tcPr>
          <w:p w14:paraId="3D862F4B" w14:textId="77777777" w:rsidR="00762017" w:rsidRDefault="00762017" w:rsidP="00C518EA"/>
        </w:tc>
        <w:tc>
          <w:tcPr>
            <w:tcW w:w="850" w:type="dxa"/>
          </w:tcPr>
          <w:p w14:paraId="5FD12BF5" w14:textId="77777777" w:rsidR="00762017" w:rsidRDefault="00762017" w:rsidP="00C518EA"/>
        </w:tc>
        <w:tc>
          <w:tcPr>
            <w:tcW w:w="851" w:type="dxa"/>
          </w:tcPr>
          <w:p w14:paraId="76903C6E" w14:textId="77777777" w:rsidR="00762017" w:rsidRDefault="00762017" w:rsidP="00C518EA"/>
        </w:tc>
        <w:tc>
          <w:tcPr>
            <w:tcW w:w="708" w:type="dxa"/>
          </w:tcPr>
          <w:p w14:paraId="166B2D6B" w14:textId="77777777" w:rsidR="00762017" w:rsidRDefault="00762017" w:rsidP="00C518EA"/>
        </w:tc>
        <w:tc>
          <w:tcPr>
            <w:tcW w:w="1418" w:type="dxa"/>
          </w:tcPr>
          <w:p w14:paraId="28BA1340" w14:textId="77777777" w:rsidR="00762017" w:rsidRDefault="00762017" w:rsidP="00C518EA"/>
        </w:tc>
      </w:tr>
      <w:tr w:rsidR="00762017" w14:paraId="15DD2710" w14:textId="77777777" w:rsidTr="006E7B11">
        <w:tc>
          <w:tcPr>
            <w:tcW w:w="5245" w:type="dxa"/>
          </w:tcPr>
          <w:p w14:paraId="4C656FD0" w14:textId="2F0A25DA" w:rsidR="00762017" w:rsidRPr="00442AD9" w:rsidRDefault="00762017" w:rsidP="00762017">
            <w:pPr>
              <w:pStyle w:val="ListParagraph"/>
              <w:numPr>
                <w:ilvl w:val="0"/>
                <w:numId w:val="35"/>
              </w:numPr>
            </w:pPr>
            <w:r>
              <w:t>Struggles to spell</w:t>
            </w:r>
            <w:r w:rsidRPr="00442AD9">
              <w:t xml:space="preserve"> common irregular words – </w:t>
            </w:r>
            <w:r>
              <w:t>the, said</w:t>
            </w:r>
          </w:p>
        </w:tc>
        <w:tc>
          <w:tcPr>
            <w:tcW w:w="851" w:type="dxa"/>
          </w:tcPr>
          <w:p w14:paraId="6A7F68A9" w14:textId="77777777" w:rsidR="00762017" w:rsidRDefault="00762017" w:rsidP="00C518EA"/>
        </w:tc>
        <w:tc>
          <w:tcPr>
            <w:tcW w:w="850" w:type="dxa"/>
          </w:tcPr>
          <w:p w14:paraId="34DEFD07" w14:textId="77777777" w:rsidR="00762017" w:rsidRDefault="00762017" w:rsidP="00C518EA"/>
        </w:tc>
        <w:tc>
          <w:tcPr>
            <w:tcW w:w="851" w:type="dxa"/>
          </w:tcPr>
          <w:p w14:paraId="699DC304" w14:textId="77777777" w:rsidR="00762017" w:rsidRDefault="00762017" w:rsidP="00C518EA"/>
        </w:tc>
        <w:tc>
          <w:tcPr>
            <w:tcW w:w="708" w:type="dxa"/>
          </w:tcPr>
          <w:p w14:paraId="644F699C" w14:textId="77777777" w:rsidR="00762017" w:rsidRDefault="00762017" w:rsidP="00C518EA"/>
        </w:tc>
        <w:tc>
          <w:tcPr>
            <w:tcW w:w="1418" w:type="dxa"/>
            <w:vMerge w:val="restart"/>
          </w:tcPr>
          <w:p w14:paraId="55937ADC" w14:textId="77777777" w:rsidR="00762017" w:rsidRDefault="00762017" w:rsidP="00C518EA"/>
        </w:tc>
      </w:tr>
      <w:tr w:rsidR="00762017" w14:paraId="664F0204" w14:textId="77777777" w:rsidTr="006E7B11">
        <w:tc>
          <w:tcPr>
            <w:tcW w:w="5245" w:type="dxa"/>
          </w:tcPr>
          <w:p w14:paraId="60303BD2" w14:textId="77777777" w:rsidR="00762017" w:rsidRPr="00442AD9" w:rsidRDefault="00762017" w:rsidP="00762017">
            <w:pPr>
              <w:pStyle w:val="ListParagraph"/>
              <w:numPr>
                <w:ilvl w:val="0"/>
                <w:numId w:val="35"/>
              </w:numPr>
            </w:pPr>
            <w:r w:rsidRPr="00442AD9">
              <w:t>Letters out of sequence</w:t>
            </w:r>
          </w:p>
        </w:tc>
        <w:tc>
          <w:tcPr>
            <w:tcW w:w="851" w:type="dxa"/>
          </w:tcPr>
          <w:p w14:paraId="3573CB2B" w14:textId="77777777" w:rsidR="00762017" w:rsidRDefault="00762017" w:rsidP="00C518EA"/>
        </w:tc>
        <w:tc>
          <w:tcPr>
            <w:tcW w:w="850" w:type="dxa"/>
          </w:tcPr>
          <w:p w14:paraId="36460F55" w14:textId="77777777" w:rsidR="00762017" w:rsidRDefault="00762017" w:rsidP="00C518EA"/>
        </w:tc>
        <w:tc>
          <w:tcPr>
            <w:tcW w:w="851" w:type="dxa"/>
          </w:tcPr>
          <w:p w14:paraId="38C6FA22" w14:textId="77777777" w:rsidR="00762017" w:rsidRDefault="00762017" w:rsidP="00C518EA"/>
        </w:tc>
        <w:tc>
          <w:tcPr>
            <w:tcW w:w="708" w:type="dxa"/>
          </w:tcPr>
          <w:p w14:paraId="4476C46A" w14:textId="77777777" w:rsidR="00762017" w:rsidRDefault="00762017" w:rsidP="00C518EA"/>
        </w:tc>
        <w:tc>
          <w:tcPr>
            <w:tcW w:w="1418" w:type="dxa"/>
            <w:vMerge/>
          </w:tcPr>
          <w:p w14:paraId="1B59FD16" w14:textId="77777777" w:rsidR="00762017" w:rsidRDefault="00762017" w:rsidP="00C518EA"/>
        </w:tc>
      </w:tr>
      <w:tr w:rsidR="00762017" w14:paraId="658A1C95" w14:textId="77777777" w:rsidTr="006E7B11">
        <w:tc>
          <w:tcPr>
            <w:tcW w:w="5245" w:type="dxa"/>
          </w:tcPr>
          <w:p w14:paraId="000D492B" w14:textId="77777777" w:rsidR="00762017" w:rsidRPr="00442AD9" w:rsidRDefault="00762017" w:rsidP="00762017">
            <w:pPr>
              <w:pStyle w:val="ListParagraph"/>
              <w:numPr>
                <w:ilvl w:val="0"/>
                <w:numId w:val="35"/>
              </w:numPr>
            </w:pPr>
            <w:r w:rsidRPr="00442AD9">
              <w:t>Reverses visually similar words, on/no, was/saw.</w:t>
            </w:r>
          </w:p>
        </w:tc>
        <w:tc>
          <w:tcPr>
            <w:tcW w:w="851" w:type="dxa"/>
          </w:tcPr>
          <w:p w14:paraId="18BCB7D0" w14:textId="77777777" w:rsidR="00762017" w:rsidRDefault="00762017" w:rsidP="00C518EA"/>
        </w:tc>
        <w:tc>
          <w:tcPr>
            <w:tcW w:w="850" w:type="dxa"/>
          </w:tcPr>
          <w:p w14:paraId="1AE45B17" w14:textId="77777777" w:rsidR="00762017" w:rsidRDefault="00762017" w:rsidP="00C518EA"/>
        </w:tc>
        <w:tc>
          <w:tcPr>
            <w:tcW w:w="851" w:type="dxa"/>
          </w:tcPr>
          <w:p w14:paraId="45874F26" w14:textId="77777777" w:rsidR="00762017" w:rsidRDefault="00762017" w:rsidP="00C518EA"/>
        </w:tc>
        <w:tc>
          <w:tcPr>
            <w:tcW w:w="708" w:type="dxa"/>
          </w:tcPr>
          <w:p w14:paraId="72F44B9B" w14:textId="77777777" w:rsidR="00762017" w:rsidRDefault="00762017" w:rsidP="00C518EA"/>
        </w:tc>
        <w:tc>
          <w:tcPr>
            <w:tcW w:w="1418" w:type="dxa"/>
            <w:vMerge/>
          </w:tcPr>
          <w:p w14:paraId="21055B3E" w14:textId="77777777" w:rsidR="00762017" w:rsidRDefault="00762017" w:rsidP="00C518EA"/>
        </w:tc>
      </w:tr>
      <w:tr w:rsidR="00762017" w14:paraId="4BA395C8" w14:textId="77777777" w:rsidTr="006E7B11">
        <w:tc>
          <w:tcPr>
            <w:tcW w:w="5245" w:type="dxa"/>
          </w:tcPr>
          <w:p w14:paraId="7E776FC5" w14:textId="77777777" w:rsidR="00762017" w:rsidRPr="00442AD9" w:rsidRDefault="00762017" w:rsidP="00762017">
            <w:pPr>
              <w:pStyle w:val="ListParagraph"/>
              <w:numPr>
                <w:ilvl w:val="0"/>
                <w:numId w:val="35"/>
              </w:numPr>
            </w:pPr>
            <w:r>
              <w:t>Difficulty attempting to spell familiar words</w:t>
            </w:r>
          </w:p>
        </w:tc>
        <w:tc>
          <w:tcPr>
            <w:tcW w:w="851" w:type="dxa"/>
          </w:tcPr>
          <w:p w14:paraId="4707CB22" w14:textId="77777777" w:rsidR="00762017" w:rsidRDefault="00762017" w:rsidP="00C518EA"/>
        </w:tc>
        <w:tc>
          <w:tcPr>
            <w:tcW w:w="850" w:type="dxa"/>
          </w:tcPr>
          <w:p w14:paraId="1108A6DB" w14:textId="77777777" w:rsidR="00762017" w:rsidRDefault="00762017" w:rsidP="00C518EA"/>
        </w:tc>
        <w:tc>
          <w:tcPr>
            <w:tcW w:w="851" w:type="dxa"/>
          </w:tcPr>
          <w:p w14:paraId="13F5C853" w14:textId="77777777" w:rsidR="00762017" w:rsidRDefault="00762017" w:rsidP="00C518EA"/>
        </w:tc>
        <w:tc>
          <w:tcPr>
            <w:tcW w:w="708" w:type="dxa"/>
          </w:tcPr>
          <w:p w14:paraId="5712C46F" w14:textId="77777777" w:rsidR="00762017" w:rsidRDefault="00762017" w:rsidP="00C518EA"/>
        </w:tc>
        <w:tc>
          <w:tcPr>
            <w:tcW w:w="1418" w:type="dxa"/>
          </w:tcPr>
          <w:p w14:paraId="0606BD94" w14:textId="77777777" w:rsidR="00762017" w:rsidRDefault="00762017" w:rsidP="00C518EA"/>
        </w:tc>
      </w:tr>
      <w:tr w:rsidR="00762017" w14:paraId="26E990B8" w14:textId="77777777" w:rsidTr="006E7B11">
        <w:tc>
          <w:tcPr>
            <w:tcW w:w="9923" w:type="dxa"/>
            <w:gridSpan w:val="6"/>
            <w:shd w:val="clear" w:color="auto" w:fill="FF8AD8"/>
          </w:tcPr>
          <w:p w14:paraId="5DB5EA47" w14:textId="77777777" w:rsidR="00762017" w:rsidRDefault="00762017" w:rsidP="00C518EA">
            <w:r w:rsidRPr="00B54A03">
              <w:rPr>
                <w:b/>
                <w:bCs/>
              </w:rPr>
              <w:t>Writing</w:t>
            </w:r>
          </w:p>
        </w:tc>
      </w:tr>
      <w:tr w:rsidR="00762017" w14:paraId="3670A62A" w14:textId="77777777" w:rsidTr="006E7B11">
        <w:tc>
          <w:tcPr>
            <w:tcW w:w="5245" w:type="dxa"/>
          </w:tcPr>
          <w:p w14:paraId="69619E09" w14:textId="77777777" w:rsidR="00762017" w:rsidRPr="00442AD9" w:rsidRDefault="00762017" w:rsidP="00762017">
            <w:pPr>
              <w:pStyle w:val="ListParagraph"/>
              <w:numPr>
                <w:ilvl w:val="0"/>
                <w:numId w:val="36"/>
              </w:numPr>
            </w:pPr>
            <w:r>
              <w:t>Difficulty using a pencil</w:t>
            </w:r>
          </w:p>
        </w:tc>
        <w:tc>
          <w:tcPr>
            <w:tcW w:w="851" w:type="dxa"/>
          </w:tcPr>
          <w:p w14:paraId="60F8AC23" w14:textId="77777777" w:rsidR="00762017" w:rsidRDefault="00762017" w:rsidP="00C518EA"/>
        </w:tc>
        <w:tc>
          <w:tcPr>
            <w:tcW w:w="850" w:type="dxa"/>
          </w:tcPr>
          <w:p w14:paraId="3EF0B7FF" w14:textId="77777777" w:rsidR="00762017" w:rsidRDefault="00762017" w:rsidP="00C518EA"/>
        </w:tc>
        <w:tc>
          <w:tcPr>
            <w:tcW w:w="851" w:type="dxa"/>
          </w:tcPr>
          <w:p w14:paraId="33CF8016" w14:textId="77777777" w:rsidR="00762017" w:rsidRDefault="00762017" w:rsidP="00C518EA"/>
        </w:tc>
        <w:tc>
          <w:tcPr>
            <w:tcW w:w="708" w:type="dxa"/>
          </w:tcPr>
          <w:p w14:paraId="3A71ACA6" w14:textId="77777777" w:rsidR="00762017" w:rsidRDefault="00762017" w:rsidP="00C518EA"/>
        </w:tc>
        <w:tc>
          <w:tcPr>
            <w:tcW w:w="1418" w:type="dxa"/>
          </w:tcPr>
          <w:p w14:paraId="35F94248" w14:textId="77777777" w:rsidR="00762017" w:rsidRDefault="00762017" w:rsidP="00C518EA"/>
        </w:tc>
      </w:tr>
      <w:tr w:rsidR="00762017" w14:paraId="5E1B7517" w14:textId="77777777" w:rsidTr="006E7B11">
        <w:tc>
          <w:tcPr>
            <w:tcW w:w="5245" w:type="dxa"/>
          </w:tcPr>
          <w:p w14:paraId="1AA36337" w14:textId="77777777" w:rsidR="00762017" w:rsidRPr="00442AD9" w:rsidRDefault="00762017" w:rsidP="00762017">
            <w:pPr>
              <w:pStyle w:val="ListParagraph"/>
              <w:numPr>
                <w:ilvl w:val="0"/>
                <w:numId w:val="36"/>
              </w:numPr>
            </w:pPr>
            <w:r w:rsidRPr="00442AD9">
              <w:t>Letters not well-formed</w:t>
            </w:r>
          </w:p>
        </w:tc>
        <w:tc>
          <w:tcPr>
            <w:tcW w:w="851" w:type="dxa"/>
          </w:tcPr>
          <w:p w14:paraId="0921F32D" w14:textId="77777777" w:rsidR="00762017" w:rsidRDefault="00762017" w:rsidP="00C518EA"/>
        </w:tc>
        <w:tc>
          <w:tcPr>
            <w:tcW w:w="850" w:type="dxa"/>
          </w:tcPr>
          <w:p w14:paraId="767AAFAE" w14:textId="77777777" w:rsidR="00762017" w:rsidRDefault="00762017" w:rsidP="00C518EA"/>
        </w:tc>
        <w:tc>
          <w:tcPr>
            <w:tcW w:w="851" w:type="dxa"/>
          </w:tcPr>
          <w:p w14:paraId="5BB2981A" w14:textId="77777777" w:rsidR="00762017" w:rsidRDefault="00762017" w:rsidP="00C518EA"/>
        </w:tc>
        <w:tc>
          <w:tcPr>
            <w:tcW w:w="708" w:type="dxa"/>
          </w:tcPr>
          <w:p w14:paraId="6D81FAE1" w14:textId="77777777" w:rsidR="00762017" w:rsidRDefault="00762017" w:rsidP="00C518EA"/>
        </w:tc>
        <w:tc>
          <w:tcPr>
            <w:tcW w:w="1418" w:type="dxa"/>
          </w:tcPr>
          <w:p w14:paraId="2E8276FC" w14:textId="77777777" w:rsidR="00762017" w:rsidRDefault="00762017" w:rsidP="00C518EA"/>
        </w:tc>
      </w:tr>
      <w:tr w:rsidR="00762017" w14:paraId="78A01BFC" w14:textId="77777777" w:rsidTr="006E7B11">
        <w:tc>
          <w:tcPr>
            <w:tcW w:w="5245" w:type="dxa"/>
          </w:tcPr>
          <w:p w14:paraId="5E67E180" w14:textId="77777777" w:rsidR="00762017" w:rsidRPr="00442AD9" w:rsidRDefault="00762017" w:rsidP="00762017">
            <w:pPr>
              <w:pStyle w:val="ListParagraph"/>
              <w:numPr>
                <w:ilvl w:val="0"/>
                <w:numId w:val="36"/>
              </w:numPr>
            </w:pPr>
            <w:r w:rsidRPr="00442AD9">
              <w:t>Different sizes of letters</w:t>
            </w:r>
          </w:p>
        </w:tc>
        <w:tc>
          <w:tcPr>
            <w:tcW w:w="851" w:type="dxa"/>
          </w:tcPr>
          <w:p w14:paraId="5242C5CA" w14:textId="77777777" w:rsidR="00762017" w:rsidRDefault="00762017" w:rsidP="00C518EA"/>
        </w:tc>
        <w:tc>
          <w:tcPr>
            <w:tcW w:w="850" w:type="dxa"/>
          </w:tcPr>
          <w:p w14:paraId="66AAAB80" w14:textId="77777777" w:rsidR="00762017" w:rsidRDefault="00762017" w:rsidP="00C518EA"/>
        </w:tc>
        <w:tc>
          <w:tcPr>
            <w:tcW w:w="851" w:type="dxa"/>
          </w:tcPr>
          <w:p w14:paraId="3C823487" w14:textId="77777777" w:rsidR="00762017" w:rsidRDefault="00762017" w:rsidP="00C518EA"/>
        </w:tc>
        <w:tc>
          <w:tcPr>
            <w:tcW w:w="708" w:type="dxa"/>
          </w:tcPr>
          <w:p w14:paraId="6A25EF84" w14:textId="77777777" w:rsidR="00762017" w:rsidRDefault="00762017" w:rsidP="00C518EA"/>
        </w:tc>
        <w:tc>
          <w:tcPr>
            <w:tcW w:w="1418" w:type="dxa"/>
          </w:tcPr>
          <w:p w14:paraId="4C6277F0" w14:textId="77777777" w:rsidR="00762017" w:rsidRDefault="00762017" w:rsidP="00C518EA"/>
        </w:tc>
      </w:tr>
      <w:tr w:rsidR="00762017" w14:paraId="01B87683" w14:textId="77777777" w:rsidTr="006E7B11">
        <w:tc>
          <w:tcPr>
            <w:tcW w:w="5245" w:type="dxa"/>
          </w:tcPr>
          <w:p w14:paraId="315E7EAB" w14:textId="77777777" w:rsidR="00762017" w:rsidRPr="00442AD9" w:rsidRDefault="00762017" w:rsidP="00762017">
            <w:pPr>
              <w:pStyle w:val="ListParagraph"/>
              <w:numPr>
                <w:ilvl w:val="0"/>
                <w:numId w:val="36"/>
              </w:numPr>
            </w:pPr>
            <w:r w:rsidRPr="00442AD9">
              <w:t>No space between words</w:t>
            </w:r>
          </w:p>
        </w:tc>
        <w:tc>
          <w:tcPr>
            <w:tcW w:w="851" w:type="dxa"/>
          </w:tcPr>
          <w:p w14:paraId="112E4429" w14:textId="77777777" w:rsidR="00762017" w:rsidRDefault="00762017" w:rsidP="00C518EA"/>
        </w:tc>
        <w:tc>
          <w:tcPr>
            <w:tcW w:w="850" w:type="dxa"/>
          </w:tcPr>
          <w:p w14:paraId="36F98ACC" w14:textId="77777777" w:rsidR="00762017" w:rsidRDefault="00762017" w:rsidP="00C518EA"/>
        </w:tc>
        <w:tc>
          <w:tcPr>
            <w:tcW w:w="851" w:type="dxa"/>
          </w:tcPr>
          <w:p w14:paraId="1E4E8CE7" w14:textId="77777777" w:rsidR="00762017" w:rsidRDefault="00762017" w:rsidP="00C518EA"/>
        </w:tc>
        <w:tc>
          <w:tcPr>
            <w:tcW w:w="708" w:type="dxa"/>
          </w:tcPr>
          <w:p w14:paraId="468036C2" w14:textId="77777777" w:rsidR="00762017" w:rsidRDefault="00762017" w:rsidP="00C518EA"/>
        </w:tc>
        <w:tc>
          <w:tcPr>
            <w:tcW w:w="1418" w:type="dxa"/>
          </w:tcPr>
          <w:p w14:paraId="3FC19D33" w14:textId="77777777" w:rsidR="00762017" w:rsidRDefault="00762017" w:rsidP="00C518EA"/>
        </w:tc>
      </w:tr>
      <w:tr w:rsidR="00762017" w14:paraId="26F494C7" w14:textId="77777777" w:rsidTr="006E7B11">
        <w:tc>
          <w:tcPr>
            <w:tcW w:w="5245" w:type="dxa"/>
          </w:tcPr>
          <w:p w14:paraId="1CA72FEC" w14:textId="77777777" w:rsidR="00762017" w:rsidRPr="00442AD9" w:rsidRDefault="00762017" w:rsidP="00762017">
            <w:pPr>
              <w:pStyle w:val="ListParagraph"/>
              <w:numPr>
                <w:ilvl w:val="0"/>
                <w:numId w:val="36"/>
              </w:numPr>
            </w:pPr>
            <w:r>
              <w:t>Inappropriate use of capitals</w:t>
            </w:r>
          </w:p>
        </w:tc>
        <w:tc>
          <w:tcPr>
            <w:tcW w:w="851" w:type="dxa"/>
          </w:tcPr>
          <w:p w14:paraId="54E62A48" w14:textId="77777777" w:rsidR="00762017" w:rsidRDefault="00762017" w:rsidP="00C518EA"/>
        </w:tc>
        <w:tc>
          <w:tcPr>
            <w:tcW w:w="850" w:type="dxa"/>
          </w:tcPr>
          <w:p w14:paraId="1CF0E9D2" w14:textId="77777777" w:rsidR="00762017" w:rsidRDefault="00762017" w:rsidP="00C518EA"/>
        </w:tc>
        <w:tc>
          <w:tcPr>
            <w:tcW w:w="851" w:type="dxa"/>
          </w:tcPr>
          <w:p w14:paraId="6146D2B6" w14:textId="77777777" w:rsidR="00762017" w:rsidRDefault="00762017" w:rsidP="00C518EA"/>
        </w:tc>
        <w:tc>
          <w:tcPr>
            <w:tcW w:w="708" w:type="dxa"/>
          </w:tcPr>
          <w:p w14:paraId="750E7D82" w14:textId="77777777" w:rsidR="00762017" w:rsidRDefault="00762017" w:rsidP="00C518EA"/>
        </w:tc>
        <w:tc>
          <w:tcPr>
            <w:tcW w:w="1418" w:type="dxa"/>
          </w:tcPr>
          <w:p w14:paraId="47F1EBEC" w14:textId="77777777" w:rsidR="00762017" w:rsidRDefault="00762017" w:rsidP="00C518EA"/>
        </w:tc>
      </w:tr>
      <w:tr w:rsidR="00762017" w14:paraId="517FAE62" w14:textId="77777777" w:rsidTr="006E7B11">
        <w:tc>
          <w:tcPr>
            <w:tcW w:w="5245" w:type="dxa"/>
          </w:tcPr>
          <w:p w14:paraId="0FFC5A2E" w14:textId="77777777" w:rsidR="00762017" w:rsidRPr="00442AD9" w:rsidRDefault="00762017" w:rsidP="00762017">
            <w:pPr>
              <w:pStyle w:val="ListParagraph"/>
              <w:numPr>
                <w:ilvl w:val="0"/>
                <w:numId w:val="36"/>
              </w:numPr>
            </w:pPr>
            <w:r w:rsidRPr="00442AD9">
              <w:t>Writing seems slow and laborious</w:t>
            </w:r>
          </w:p>
        </w:tc>
        <w:tc>
          <w:tcPr>
            <w:tcW w:w="851" w:type="dxa"/>
          </w:tcPr>
          <w:p w14:paraId="5F1C5FEA" w14:textId="77777777" w:rsidR="00762017" w:rsidRDefault="00762017" w:rsidP="00C518EA"/>
        </w:tc>
        <w:tc>
          <w:tcPr>
            <w:tcW w:w="850" w:type="dxa"/>
          </w:tcPr>
          <w:p w14:paraId="5E987F9A" w14:textId="77777777" w:rsidR="00762017" w:rsidRDefault="00762017" w:rsidP="00C518EA"/>
        </w:tc>
        <w:tc>
          <w:tcPr>
            <w:tcW w:w="851" w:type="dxa"/>
          </w:tcPr>
          <w:p w14:paraId="1B6430DB" w14:textId="77777777" w:rsidR="00762017" w:rsidRDefault="00762017" w:rsidP="00C518EA"/>
        </w:tc>
        <w:tc>
          <w:tcPr>
            <w:tcW w:w="708" w:type="dxa"/>
          </w:tcPr>
          <w:p w14:paraId="6DB30956" w14:textId="77777777" w:rsidR="00762017" w:rsidRDefault="00762017" w:rsidP="00C518EA"/>
        </w:tc>
        <w:tc>
          <w:tcPr>
            <w:tcW w:w="1418" w:type="dxa"/>
          </w:tcPr>
          <w:p w14:paraId="087A28E6" w14:textId="77777777" w:rsidR="00762017" w:rsidRDefault="00762017" w:rsidP="00C518EA"/>
        </w:tc>
      </w:tr>
      <w:tr w:rsidR="00762017" w14:paraId="0FDD73D5" w14:textId="77777777" w:rsidTr="006E7B11">
        <w:tc>
          <w:tcPr>
            <w:tcW w:w="5245" w:type="dxa"/>
          </w:tcPr>
          <w:p w14:paraId="2A51D399" w14:textId="77777777" w:rsidR="00762017" w:rsidRPr="00442AD9" w:rsidRDefault="00762017" w:rsidP="00762017">
            <w:pPr>
              <w:pStyle w:val="ListParagraph"/>
              <w:numPr>
                <w:ilvl w:val="0"/>
                <w:numId w:val="36"/>
              </w:numPr>
            </w:pPr>
            <w:r w:rsidRPr="00442AD9">
              <w:t>Difficulty with punctuation and paragraphs</w:t>
            </w:r>
          </w:p>
        </w:tc>
        <w:tc>
          <w:tcPr>
            <w:tcW w:w="851" w:type="dxa"/>
          </w:tcPr>
          <w:p w14:paraId="202F60F0" w14:textId="77777777" w:rsidR="00762017" w:rsidRDefault="00762017" w:rsidP="00C518EA"/>
        </w:tc>
        <w:tc>
          <w:tcPr>
            <w:tcW w:w="850" w:type="dxa"/>
          </w:tcPr>
          <w:p w14:paraId="54A68E2F" w14:textId="77777777" w:rsidR="00762017" w:rsidRDefault="00762017" w:rsidP="00C518EA"/>
        </w:tc>
        <w:tc>
          <w:tcPr>
            <w:tcW w:w="851" w:type="dxa"/>
          </w:tcPr>
          <w:p w14:paraId="14A9875B" w14:textId="77777777" w:rsidR="00762017" w:rsidRDefault="00762017" w:rsidP="00C518EA"/>
        </w:tc>
        <w:tc>
          <w:tcPr>
            <w:tcW w:w="708" w:type="dxa"/>
          </w:tcPr>
          <w:p w14:paraId="46BA5F36" w14:textId="77777777" w:rsidR="00762017" w:rsidRDefault="00762017" w:rsidP="00C518EA"/>
        </w:tc>
        <w:tc>
          <w:tcPr>
            <w:tcW w:w="1418" w:type="dxa"/>
          </w:tcPr>
          <w:p w14:paraId="76E37A73" w14:textId="77777777" w:rsidR="00762017" w:rsidRDefault="00762017" w:rsidP="00C518EA"/>
        </w:tc>
      </w:tr>
      <w:tr w:rsidR="00762017" w14:paraId="583AEA03" w14:textId="77777777" w:rsidTr="006E7B11">
        <w:tc>
          <w:tcPr>
            <w:tcW w:w="5245" w:type="dxa"/>
          </w:tcPr>
          <w:p w14:paraId="3DB17524" w14:textId="77777777" w:rsidR="00762017" w:rsidRPr="00442AD9" w:rsidRDefault="00762017" w:rsidP="00762017">
            <w:pPr>
              <w:pStyle w:val="ListParagraph"/>
              <w:numPr>
                <w:ilvl w:val="0"/>
                <w:numId w:val="36"/>
              </w:numPr>
            </w:pPr>
            <w:r w:rsidRPr="00442AD9">
              <w:t>Difficulty sequencing ideas</w:t>
            </w:r>
          </w:p>
        </w:tc>
        <w:tc>
          <w:tcPr>
            <w:tcW w:w="851" w:type="dxa"/>
          </w:tcPr>
          <w:p w14:paraId="5BE7B9D9" w14:textId="77777777" w:rsidR="00762017" w:rsidRDefault="00762017" w:rsidP="00C518EA"/>
        </w:tc>
        <w:tc>
          <w:tcPr>
            <w:tcW w:w="850" w:type="dxa"/>
          </w:tcPr>
          <w:p w14:paraId="63D19684" w14:textId="77777777" w:rsidR="00762017" w:rsidRDefault="00762017" w:rsidP="00C518EA"/>
        </w:tc>
        <w:tc>
          <w:tcPr>
            <w:tcW w:w="851" w:type="dxa"/>
          </w:tcPr>
          <w:p w14:paraId="7A883A3D" w14:textId="77777777" w:rsidR="00762017" w:rsidRDefault="00762017" w:rsidP="00C518EA"/>
        </w:tc>
        <w:tc>
          <w:tcPr>
            <w:tcW w:w="708" w:type="dxa"/>
          </w:tcPr>
          <w:p w14:paraId="572F32C4" w14:textId="77777777" w:rsidR="00762017" w:rsidRDefault="00762017" w:rsidP="00C518EA"/>
        </w:tc>
        <w:tc>
          <w:tcPr>
            <w:tcW w:w="1418" w:type="dxa"/>
          </w:tcPr>
          <w:p w14:paraId="48BB65BD" w14:textId="77777777" w:rsidR="00762017" w:rsidRDefault="00762017" w:rsidP="00C518EA"/>
        </w:tc>
      </w:tr>
    </w:tbl>
    <w:p w14:paraId="67305393" w14:textId="77777777" w:rsidR="00762017" w:rsidRDefault="00762017"/>
    <w:p w14:paraId="44030A1D" w14:textId="77777777" w:rsidR="00762017" w:rsidRPr="00EF3089" w:rsidRDefault="00762017" w:rsidP="008F480D">
      <w:pPr>
        <w:jc w:val="center"/>
        <w:rPr>
          <w:b/>
          <w:bCs/>
        </w:rPr>
      </w:pPr>
      <w:r w:rsidRPr="00EF3089">
        <w:rPr>
          <w:b/>
          <w:bCs/>
        </w:rPr>
        <w:t>Other Factors to Consider</w:t>
      </w:r>
    </w:p>
    <w:p w14:paraId="43A7E0F6" w14:textId="77777777" w:rsidR="00762017" w:rsidRPr="00EF3089" w:rsidRDefault="00762017" w:rsidP="008F480D">
      <w:pPr>
        <w:jc w:val="center"/>
        <w:rPr>
          <w:b/>
          <w:bCs/>
        </w:rPr>
      </w:pPr>
    </w:p>
    <w:tbl>
      <w:tblPr>
        <w:tblStyle w:val="TableGrid"/>
        <w:tblW w:w="9918" w:type="dxa"/>
        <w:tblLook w:val="04A0" w:firstRow="1" w:lastRow="0" w:firstColumn="1" w:lastColumn="0" w:noHBand="0" w:noVBand="1"/>
      </w:tblPr>
      <w:tblGrid>
        <w:gridCol w:w="4716"/>
        <w:gridCol w:w="5202"/>
      </w:tblGrid>
      <w:tr w:rsidR="00762017" w14:paraId="7858A710" w14:textId="77777777" w:rsidTr="006E7B11">
        <w:tc>
          <w:tcPr>
            <w:tcW w:w="4716" w:type="dxa"/>
          </w:tcPr>
          <w:p w14:paraId="1A6E22D3" w14:textId="77777777" w:rsidR="00762017" w:rsidRDefault="00762017" w:rsidP="00762017">
            <w:pPr>
              <w:pStyle w:val="ListParagraph"/>
              <w:numPr>
                <w:ilvl w:val="0"/>
                <w:numId w:val="37"/>
              </w:numPr>
            </w:pPr>
            <w:r w:rsidRPr="00EF3089">
              <w:t>School Attendance Pattern</w:t>
            </w:r>
          </w:p>
          <w:p w14:paraId="0E3AA9E2" w14:textId="77777777" w:rsidR="00762017" w:rsidRPr="00EF3089" w:rsidRDefault="00762017" w:rsidP="00497270">
            <w:pPr>
              <w:pStyle w:val="ListParagraph"/>
            </w:pPr>
          </w:p>
        </w:tc>
        <w:tc>
          <w:tcPr>
            <w:tcW w:w="5202" w:type="dxa"/>
          </w:tcPr>
          <w:p w14:paraId="7B940389" w14:textId="77777777" w:rsidR="00762017" w:rsidRDefault="00762017" w:rsidP="008F480D">
            <w:pPr>
              <w:jc w:val="center"/>
            </w:pPr>
          </w:p>
        </w:tc>
      </w:tr>
      <w:tr w:rsidR="00762017" w14:paraId="71D0FE32" w14:textId="77777777" w:rsidTr="006E7B11">
        <w:tc>
          <w:tcPr>
            <w:tcW w:w="4716" w:type="dxa"/>
          </w:tcPr>
          <w:p w14:paraId="7C0DFA3C" w14:textId="77777777" w:rsidR="00762017" w:rsidRPr="00EF3089" w:rsidRDefault="00762017" w:rsidP="00762017">
            <w:pPr>
              <w:pStyle w:val="ListParagraph"/>
              <w:numPr>
                <w:ilvl w:val="0"/>
                <w:numId w:val="37"/>
              </w:numPr>
            </w:pPr>
            <w:r w:rsidRPr="00EF3089">
              <w:t xml:space="preserve">Emotional and Behavioural Factors (e.g. </w:t>
            </w:r>
            <w:r>
              <w:t xml:space="preserve">effort/ </w:t>
            </w:r>
            <w:r w:rsidRPr="00EF3089">
              <w:t>motivation/interest/ concentration and ability to settle/ follow classroom routines)</w:t>
            </w:r>
          </w:p>
        </w:tc>
        <w:tc>
          <w:tcPr>
            <w:tcW w:w="5202" w:type="dxa"/>
          </w:tcPr>
          <w:p w14:paraId="3F45BF84" w14:textId="77777777" w:rsidR="00762017" w:rsidRDefault="00762017" w:rsidP="008F480D">
            <w:pPr>
              <w:jc w:val="center"/>
            </w:pPr>
          </w:p>
        </w:tc>
      </w:tr>
      <w:tr w:rsidR="00762017" w14:paraId="410C909C" w14:textId="77777777" w:rsidTr="006E7B11">
        <w:tc>
          <w:tcPr>
            <w:tcW w:w="4716" w:type="dxa"/>
          </w:tcPr>
          <w:p w14:paraId="79B4BCCC" w14:textId="77777777" w:rsidR="00762017" w:rsidRPr="00EF3089" w:rsidRDefault="00762017" w:rsidP="00762017">
            <w:pPr>
              <w:pStyle w:val="ListParagraph"/>
              <w:numPr>
                <w:ilvl w:val="0"/>
                <w:numId w:val="37"/>
              </w:numPr>
            </w:pPr>
            <w:r w:rsidRPr="00EF3089">
              <w:t>Additional Language factors</w:t>
            </w:r>
            <w:r>
              <w:t xml:space="preserve"> (e.g. language spoken at home)</w:t>
            </w:r>
          </w:p>
          <w:p w14:paraId="25BBC909" w14:textId="77777777" w:rsidR="00762017" w:rsidRDefault="00762017" w:rsidP="00C002C1">
            <w:pPr>
              <w:ind w:left="360"/>
            </w:pPr>
          </w:p>
        </w:tc>
        <w:tc>
          <w:tcPr>
            <w:tcW w:w="5202" w:type="dxa"/>
          </w:tcPr>
          <w:p w14:paraId="301C198A" w14:textId="77777777" w:rsidR="00762017" w:rsidRDefault="00762017" w:rsidP="008F480D">
            <w:pPr>
              <w:jc w:val="center"/>
            </w:pPr>
          </w:p>
        </w:tc>
      </w:tr>
      <w:tr w:rsidR="00762017" w14:paraId="7CBDD518" w14:textId="77777777" w:rsidTr="006E7B11">
        <w:tc>
          <w:tcPr>
            <w:tcW w:w="4716" w:type="dxa"/>
          </w:tcPr>
          <w:p w14:paraId="1A148378" w14:textId="77777777" w:rsidR="00762017" w:rsidRDefault="00762017" w:rsidP="00762017">
            <w:pPr>
              <w:pStyle w:val="ListParagraph"/>
              <w:numPr>
                <w:ilvl w:val="0"/>
                <w:numId w:val="37"/>
              </w:numPr>
            </w:pPr>
            <w:r>
              <w:t>Memory factors</w:t>
            </w:r>
          </w:p>
          <w:p w14:paraId="2004616C" w14:textId="77777777" w:rsidR="00762017" w:rsidRPr="00EF3089" w:rsidRDefault="00762017" w:rsidP="00762017">
            <w:pPr>
              <w:pStyle w:val="ListParagraph"/>
              <w:numPr>
                <w:ilvl w:val="0"/>
                <w:numId w:val="37"/>
              </w:numPr>
            </w:pPr>
          </w:p>
        </w:tc>
        <w:tc>
          <w:tcPr>
            <w:tcW w:w="5202" w:type="dxa"/>
          </w:tcPr>
          <w:p w14:paraId="631A2301" w14:textId="77777777" w:rsidR="00762017" w:rsidRDefault="00762017" w:rsidP="008F480D">
            <w:pPr>
              <w:jc w:val="center"/>
            </w:pPr>
          </w:p>
        </w:tc>
      </w:tr>
      <w:tr w:rsidR="00762017" w14:paraId="6F62E245" w14:textId="77777777" w:rsidTr="006E7B11">
        <w:tc>
          <w:tcPr>
            <w:tcW w:w="4716" w:type="dxa"/>
          </w:tcPr>
          <w:p w14:paraId="19A503F7" w14:textId="77777777" w:rsidR="00762017" w:rsidRPr="00EF3089" w:rsidRDefault="00762017" w:rsidP="00762017">
            <w:pPr>
              <w:pStyle w:val="ListParagraph"/>
              <w:numPr>
                <w:ilvl w:val="0"/>
                <w:numId w:val="37"/>
              </w:numPr>
            </w:pPr>
            <w:r>
              <w:t>Balance and coordination</w:t>
            </w:r>
          </w:p>
          <w:p w14:paraId="6A95D326" w14:textId="77777777" w:rsidR="00762017" w:rsidRPr="00EF3089" w:rsidRDefault="00762017" w:rsidP="008F480D"/>
        </w:tc>
        <w:tc>
          <w:tcPr>
            <w:tcW w:w="5202" w:type="dxa"/>
          </w:tcPr>
          <w:p w14:paraId="10D25065" w14:textId="77777777" w:rsidR="00762017" w:rsidRDefault="00762017" w:rsidP="008F480D">
            <w:pPr>
              <w:jc w:val="center"/>
            </w:pPr>
          </w:p>
        </w:tc>
      </w:tr>
      <w:tr w:rsidR="00762017" w14:paraId="416E998C" w14:textId="77777777" w:rsidTr="006E7B11">
        <w:tc>
          <w:tcPr>
            <w:tcW w:w="4716" w:type="dxa"/>
          </w:tcPr>
          <w:p w14:paraId="3F8F5805" w14:textId="77777777" w:rsidR="00762017" w:rsidRPr="00EF3089" w:rsidRDefault="00762017" w:rsidP="00762017">
            <w:pPr>
              <w:pStyle w:val="ListParagraph"/>
              <w:numPr>
                <w:ilvl w:val="0"/>
                <w:numId w:val="37"/>
              </w:numPr>
            </w:pPr>
            <w:r w:rsidRPr="00EF3089">
              <w:t>Speech and Language Factors</w:t>
            </w:r>
          </w:p>
          <w:p w14:paraId="79308178" w14:textId="77777777" w:rsidR="00762017" w:rsidRPr="00EF3089" w:rsidRDefault="00762017" w:rsidP="008F480D"/>
        </w:tc>
        <w:tc>
          <w:tcPr>
            <w:tcW w:w="5202" w:type="dxa"/>
          </w:tcPr>
          <w:p w14:paraId="54E3C7A3" w14:textId="77777777" w:rsidR="00762017" w:rsidRDefault="00762017" w:rsidP="008F480D">
            <w:pPr>
              <w:jc w:val="center"/>
            </w:pPr>
          </w:p>
        </w:tc>
      </w:tr>
      <w:tr w:rsidR="00762017" w14:paraId="37F14F07" w14:textId="77777777" w:rsidTr="006E7B11">
        <w:tc>
          <w:tcPr>
            <w:tcW w:w="4716" w:type="dxa"/>
          </w:tcPr>
          <w:p w14:paraId="4B0567D3" w14:textId="77777777" w:rsidR="00762017" w:rsidRPr="00EF3089" w:rsidRDefault="00762017" w:rsidP="00762017">
            <w:pPr>
              <w:pStyle w:val="ListParagraph"/>
              <w:numPr>
                <w:ilvl w:val="0"/>
                <w:numId w:val="37"/>
              </w:numPr>
            </w:pPr>
            <w:r w:rsidRPr="00EF3089">
              <w:t>Sight/ Hearing Factors</w:t>
            </w:r>
          </w:p>
          <w:p w14:paraId="296CECEF" w14:textId="77777777" w:rsidR="00762017" w:rsidRPr="00EF3089" w:rsidRDefault="00762017" w:rsidP="008F480D"/>
        </w:tc>
        <w:tc>
          <w:tcPr>
            <w:tcW w:w="5202" w:type="dxa"/>
          </w:tcPr>
          <w:p w14:paraId="52CA5A26" w14:textId="77777777" w:rsidR="00762017" w:rsidRDefault="00762017" w:rsidP="008F480D">
            <w:pPr>
              <w:jc w:val="center"/>
            </w:pPr>
          </w:p>
        </w:tc>
      </w:tr>
    </w:tbl>
    <w:p w14:paraId="72773750" w14:textId="388315A3" w:rsidR="0020730A" w:rsidRDefault="0020730A"/>
    <w:p w14:paraId="372C195E" w14:textId="1B5E239C" w:rsidR="00593827" w:rsidRDefault="00593827" w:rsidP="00347D11">
      <w:pPr>
        <w:pStyle w:val="Heading3"/>
      </w:pPr>
      <w:bookmarkStart w:id="42" w:name="_Toc147227697"/>
      <w:r w:rsidRPr="00593827">
        <w:t>Appendix 8.</w:t>
      </w:r>
      <w:r>
        <w:t>2</w:t>
      </w:r>
      <w:r w:rsidR="00347D11">
        <w:t>: First/Second Level</w:t>
      </w:r>
      <w:bookmarkEnd w:id="42"/>
    </w:p>
    <w:p w14:paraId="7ABD6758" w14:textId="77777777" w:rsidR="00347D11" w:rsidRPr="00347D11" w:rsidRDefault="00347D11" w:rsidP="00266A23"/>
    <w:tbl>
      <w:tblPr>
        <w:tblStyle w:val="TableGrid"/>
        <w:tblW w:w="9776" w:type="dxa"/>
        <w:shd w:val="pct20" w:color="auto" w:fill="D883FF"/>
        <w:tblLook w:val="04A0" w:firstRow="1" w:lastRow="0" w:firstColumn="1" w:lastColumn="0" w:noHBand="0" w:noVBand="1"/>
      </w:tblPr>
      <w:tblGrid>
        <w:gridCol w:w="9776"/>
      </w:tblGrid>
      <w:tr w:rsidR="00762017" w14:paraId="6164A6A3" w14:textId="77777777" w:rsidTr="006E7B11">
        <w:tc>
          <w:tcPr>
            <w:tcW w:w="9776" w:type="dxa"/>
            <w:shd w:val="pct20" w:color="auto" w:fill="D883FF"/>
          </w:tcPr>
          <w:p w14:paraId="1B1E3B1A" w14:textId="77777777" w:rsidR="00762017" w:rsidRDefault="00762017" w:rsidP="004D6F37">
            <w:pPr>
              <w:jc w:val="center"/>
              <w:rPr>
                <w:b/>
                <w:color w:val="FFFFFF" w:themeColor="background1"/>
                <w:sz w:val="28"/>
                <w:szCs w:val="28"/>
              </w:rPr>
            </w:pPr>
            <w:r w:rsidRPr="00F805AB">
              <w:rPr>
                <w:b/>
                <w:color w:val="FFFFFF" w:themeColor="background1"/>
                <w:sz w:val="28"/>
                <w:szCs w:val="28"/>
              </w:rPr>
              <w:t>Literacy and Inclusive Practice</w:t>
            </w:r>
          </w:p>
          <w:p w14:paraId="71CE151B" w14:textId="77777777" w:rsidR="00762017" w:rsidRPr="00F805AB" w:rsidRDefault="00762017" w:rsidP="004D6F37">
            <w:pPr>
              <w:jc w:val="center"/>
              <w:rPr>
                <w:b/>
                <w:color w:val="FFFFFF" w:themeColor="background1"/>
                <w:sz w:val="28"/>
                <w:szCs w:val="28"/>
              </w:rPr>
            </w:pPr>
          </w:p>
          <w:p w14:paraId="0A0CA3A6" w14:textId="77777777" w:rsidR="00762017" w:rsidRPr="00F805AB" w:rsidRDefault="00762017" w:rsidP="004D6F37">
            <w:pPr>
              <w:jc w:val="center"/>
              <w:rPr>
                <w:b/>
                <w:color w:val="FFFFFF" w:themeColor="background1"/>
                <w:sz w:val="28"/>
                <w:szCs w:val="28"/>
              </w:rPr>
            </w:pPr>
            <w:r w:rsidRPr="00F805AB">
              <w:rPr>
                <w:b/>
                <w:color w:val="FFFFFF" w:themeColor="background1"/>
                <w:sz w:val="28"/>
                <w:szCs w:val="28"/>
              </w:rPr>
              <w:t xml:space="preserve"> Checklist </w:t>
            </w:r>
            <w:r>
              <w:rPr>
                <w:b/>
                <w:color w:val="FFFFFF" w:themeColor="background1"/>
                <w:sz w:val="28"/>
                <w:szCs w:val="28"/>
              </w:rPr>
              <w:t>–</w:t>
            </w:r>
            <w:r w:rsidRPr="00F805AB">
              <w:rPr>
                <w:b/>
                <w:color w:val="FFFFFF" w:themeColor="background1"/>
                <w:sz w:val="28"/>
                <w:szCs w:val="28"/>
              </w:rPr>
              <w:t xml:space="preserve"> </w:t>
            </w:r>
            <w:r>
              <w:rPr>
                <w:b/>
                <w:color w:val="FFFFFF" w:themeColor="background1"/>
                <w:sz w:val="28"/>
                <w:szCs w:val="28"/>
              </w:rPr>
              <w:t xml:space="preserve">First/Second </w:t>
            </w:r>
            <w:r w:rsidRPr="00F805AB">
              <w:rPr>
                <w:b/>
                <w:color w:val="FFFFFF" w:themeColor="background1"/>
                <w:sz w:val="28"/>
                <w:szCs w:val="28"/>
              </w:rPr>
              <w:t>Level</w:t>
            </w:r>
          </w:p>
          <w:p w14:paraId="21EECE14" w14:textId="77777777" w:rsidR="00762017" w:rsidRDefault="00762017" w:rsidP="004D6F37">
            <w:pPr>
              <w:jc w:val="center"/>
              <w:rPr>
                <w:b/>
              </w:rPr>
            </w:pPr>
          </w:p>
        </w:tc>
      </w:tr>
    </w:tbl>
    <w:p w14:paraId="6D599F18" w14:textId="77777777" w:rsidR="00762017" w:rsidRPr="004D6F37" w:rsidRDefault="00762017" w:rsidP="0020730A">
      <w:pPr>
        <w:rPr>
          <w:b/>
        </w:rPr>
      </w:pPr>
    </w:p>
    <w:tbl>
      <w:tblPr>
        <w:tblStyle w:val="TableGrid"/>
        <w:tblW w:w="9776" w:type="dxa"/>
        <w:tblLook w:val="04A0" w:firstRow="1" w:lastRow="0" w:firstColumn="1" w:lastColumn="0" w:noHBand="0" w:noVBand="1"/>
      </w:tblPr>
      <w:tblGrid>
        <w:gridCol w:w="1818"/>
        <w:gridCol w:w="3148"/>
        <w:gridCol w:w="1864"/>
        <w:gridCol w:w="2946"/>
      </w:tblGrid>
      <w:tr w:rsidR="00762017" w14:paraId="25CC406E" w14:textId="77777777" w:rsidTr="006E7B11">
        <w:tc>
          <w:tcPr>
            <w:tcW w:w="1818" w:type="dxa"/>
          </w:tcPr>
          <w:p w14:paraId="22393A6E" w14:textId="77777777" w:rsidR="00762017" w:rsidRPr="004D6F37" w:rsidRDefault="00762017" w:rsidP="008B0E51">
            <w:pPr>
              <w:rPr>
                <w:b/>
              </w:rPr>
            </w:pPr>
            <w:r w:rsidRPr="004D6F37">
              <w:rPr>
                <w:b/>
              </w:rPr>
              <w:t>Pupil:</w:t>
            </w:r>
          </w:p>
        </w:tc>
        <w:tc>
          <w:tcPr>
            <w:tcW w:w="3148" w:type="dxa"/>
          </w:tcPr>
          <w:p w14:paraId="08835838" w14:textId="77777777" w:rsidR="00762017" w:rsidRDefault="00762017" w:rsidP="008B0E51"/>
        </w:tc>
        <w:tc>
          <w:tcPr>
            <w:tcW w:w="1864" w:type="dxa"/>
          </w:tcPr>
          <w:p w14:paraId="31DC100C" w14:textId="77777777" w:rsidR="00762017" w:rsidRPr="004D6F37" w:rsidRDefault="00762017" w:rsidP="008B0E51">
            <w:pPr>
              <w:rPr>
                <w:b/>
              </w:rPr>
            </w:pPr>
            <w:r w:rsidRPr="004D6F37">
              <w:rPr>
                <w:b/>
              </w:rPr>
              <w:t>DOB:</w:t>
            </w:r>
          </w:p>
        </w:tc>
        <w:tc>
          <w:tcPr>
            <w:tcW w:w="2946" w:type="dxa"/>
          </w:tcPr>
          <w:p w14:paraId="62605C92" w14:textId="77777777" w:rsidR="00762017" w:rsidRDefault="00762017" w:rsidP="008B0E51"/>
        </w:tc>
      </w:tr>
      <w:tr w:rsidR="00762017" w14:paraId="460E4E67" w14:textId="77777777" w:rsidTr="006E7B11">
        <w:tc>
          <w:tcPr>
            <w:tcW w:w="1818" w:type="dxa"/>
          </w:tcPr>
          <w:p w14:paraId="27D08B50" w14:textId="77777777" w:rsidR="00762017" w:rsidRPr="004D6F37" w:rsidRDefault="00762017" w:rsidP="008B0E51">
            <w:pPr>
              <w:rPr>
                <w:b/>
              </w:rPr>
            </w:pPr>
            <w:r>
              <w:rPr>
                <w:b/>
              </w:rPr>
              <w:t>Stage</w:t>
            </w:r>
            <w:r w:rsidRPr="004D6F37">
              <w:rPr>
                <w:b/>
              </w:rPr>
              <w:t>:</w:t>
            </w:r>
          </w:p>
        </w:tc>
        <w:tc>
          <w:tcPr>
            <w:tcW w:w="3148" w:type="dxa"/>
          </w:tcPr>
          <w:p w14:paraId="067D3D41" w14:textId="77777777" w:rsidR="00762017" w:rsidRDefault="00762017" w:rsidP="008B0E51"/>
        </w:tc>
        <w:tc>
          <w:tcPr>
            <w:tcW w:w="1864" w:type="dxa"/>
          </w:tcPr>
          <w:p w14:paraId="0DA39B24" w14:textId="77777777" w:rsidR="00762017" w:rsidRPr="004D6F37" w:rsidRDefault="00762017" w:rsidP="008B0E51">
            <w:pPr>
              <w:rPr>
                <w:b/>
              </w:rPr>
            </w:pPr>
            <w:r>
              <w:rPr>
                <w:b/>
              </w:rPr>
              <w:t>Completed by</w:t>
            </w:r>
            <w:r w:rsidRPr="004D6F37">
              <w:rPr>
                <w:b/>
              </w:rPr>
              <w:t>:</w:t>
            </w:r>
          </w:p>
        </w:tc>
        <w:tc>
          <w:tcPr>
            <w:tcW w:w="2946" w:type="dxa"/>
          </w:tcPr>
          <w:p w14:paraId="58837437" w14:textId="77777777" w:rsidR="00762017" w:rsidRDefault="00762017" w:rsidP="008B0E51"/>
        </w:tc>
      </w:tr>
      <w:tr w:rsidR="00762017" w14:paraId="4A445F37" w14:textId="77777777" w:rsidTr="006E7B11">
        <w:tc>
          <w:tcPr>
            <w:tcW w:w="1818" w:type="dxa"/>
          </w:tcPr>
          <w:p w14:paraId="2DE298E4" w14:textId="77777777" w:rsidR="00762017" w:rsidRPr="004D6F37" w:rsidRDefault="00762017" w:rsidP="008B0E51">
            <w:pPr>
              <w:rPr>
                <w:b/>
              </w:rPr>
            </w:pPr>
            <w:r>
              <w:rPr>
                <w:b/>
              </w:rPr>
              <w:t>Date started</w:t>
            </w:r>
            <w:r w:rsidRPr="004D6F37">
              <w:rPr>
                <w:b/>
              </w:rPr>
              <w:t>:</w:t>
            </w:r>
          </w:p>
        </w:tc>
        <w:tc>
          <w:tcPr>
            <w:tcW w:w="3148" w:type="dxa"/>
          </w:tcPr>
          <w:p w14:paraId="691023A4" w14:textId="77777777" w:rsidR="00762017" w:rsidRDefault="00762017" w:rsidP="008B0E51"/>
        </w:tc>
        <w:tc>
          <w:tcPr>
            <w:tcW w:w="1864" w:type="dxa"/>
          </w:tcPr>
          <w:p w14:paraId="2B3428FD" w14:textId="77777777" w:rsidR="00762017" w:rsidRPr="004D6F37" w:rsidRDefault="00762017" w:rsidP="008B0E51">
            <w:pPr>
              <w:rPr>
                <w:b/>
              </w:rPr>
            </w:pPr>
            <w:r w:rsidRPr="004D6F37">
              <w:rPr>
                <w:b/>
              </w:rPr>
              <w:t>Date</w:t>
            </w:r>
            <w:r>
              <w:rPr>
                <w:b/>
              </w:rPr>
              <w:t xml:space="preserve"> completed</w:t>
            </w:r>
            <w:r w:rsidRPr="004D6F37">
              <w:rPr>
                <w:b/>
              </w:rPr>
              <w:t>:</w:t>
            </w:r>
          </w:p>
        </w:tc>
        <w:tc>
          <w:tcPr>
            <w:tcW w:w="2946" w:type="dxa"/>
          </w:tcPr>
          <w:p w14:paraId="0B1546A8" w14:textId="77777777" w:rsidR="00762017" w:rsidRDefault="00762017" w:rsidP="008B0E51"/>
        </w:tc>
      </w:tr>
    </w:tbl>
    <w:p w14:paraId="3C05A60F" w14:textId="77777777" w:rsidR="00762017" w:rsidRDefault="00762017"/>
    <w:tbl>
      <w:tblPr>
        <w:tblStyle w:val="TableGrid"/>
        <w:tblW w:w="9776" w:type="dxa"/>
        <w:tblLook w:val="04A0" w:firstRow="1" w:lastRow="0" w:firstColumn="1" w:lastColumn="0" w:noHBand="0" w:noVBand="1"/>
      </w:tblPr>
      <w:tblGrid>
        <w:gridCol w:w="9776"/>
      </w:tblGrid>
      <w:tr w:rsidR="00762017" w14:paraId="37B0637E" w14:textId="77777777" w:rsidTr="006E7B11">
        <w:tc>
          <w:tcPr>
            <w:tcW w:w="9776" w:type="dxa"/>
          </w:tcPr>
          <w:p w14:paraId="5378315B" w14:textId="6291E635" w:rsidR="00762017" w:rsidRDefault="00762017" w:rsidP="004D6F37">
            <w:pPr>
              <w:spacing w:line="276" w:lineRule="auto"/>
              <w:rPr>
                <w:rFonts w:cs="Calibri"/>
              </w:rPr>
            </w:pPr>
            <w:r>
              <w:rPr>
                <w:rFonts w:cs="Calibri"/>
              </w:rPr>
              <w:t>This</w:t>
            </w:r>
            <w:r w:rsidRPr="00677C04">
              <w:rPr>
                <w:rFonts w:cs="Calibri"/>
              </w:rPr>
              <w:t xml:space="preserve"> resource is to guide gathering of evidence to support the </w:t>
            </w:r>
            <w:r>
              <w:rPr>
                <w:rFonts w:cs="Calibri"/>
              </w:rPr>
              <w:t>identification of literacy difficulties. It supports a school’s staged process of intervention.</w:t>
            </w:r>
            <w:r w:rsidRPr="00677C04">
              <w:rPr>
                <w:rFonts w:cs="Calibri"/>
              </w:rPr>
              <w:t xml:space="preserve"> </w:t>
            </w:r>
            <w:r>
              <w:rPr>
                <w:rFonts w:cs="Calibri"/>
              </w:rPr>
              <w:t xml:space="preserve">This also supports the </w:t>
            </w:r>
            <w:hyperlink r:id="rId23" w:history="1">
              <w:r w:rsidRPr="001252F7">
                <w:rPr>
                  <w:rStyle w:val="Hyperlink"/>
                  <w:rFonts w:cs="Calibri"/>
                </w:rPr>
                <w:t>dyslexia identification pathway</w:t>
              </w:r>
            </w:hyperlink>
            <w:r>
              <w:rPr>
                <w:rFonts w:cs="Calibri"/>
              </w:rPr>
              <w:t>, as described in the Addressing Dyslexia Toolkit.</w:t>
            </w:r>
          </w:p>
          <w:p w14:paraId="450A501E" w14:textId="77777777" w:rsidR="00762017" w:rsidRPr="00F805AB" w:rsidRDefault="00762017" w:rsidP="00F805AB">
            <w:pPr>
              <w:spacing w:line="276" w:lineRule="auto"/>
              <w:rPr>
                <w:rFonts w:cs="Calibri"/>
                <w:b/>
              </w:rPr>
            </w:pPr>
            <w:r w:rsidRPr="004D6F37">
              <w:rPr>
                <w:rFonts w:cs="Calibri"/>
                <w:b/>
              </w:rPr>
              <w:t xml:space="preserve">A copy of this tool should be kept in the learner’s records to inform appropriate future planning. </w:t>
            </w:r>
          </w:p>
        </w:tc>
      </w:tr>
    </w:tbl>
    <w:p w14:paraId="04E5B564" w14:textId="77777777" w:rsidR="00762017" w:rsidRPr="00266A23" w:rsidRDefault="00762017">
      <w:pPr>
        <w:rPr>
          <w:sz w:val="8"/>
          <w:szCs w:val="8"/>
        </w:rPr>
      </w:pPr>
    </w:p>
    <w:tbl>
      <w:tblPr>
        <w:tblStyle w:val="TableGrid"/>
        <w:tblW w:w="9776" w:type="dxa"/>
        <w:tblLayout w:type="fixed"/>
        <w:tblLook w:val="04A0" w:firstRow="1" w:lastRow="0" w:firstColumn="1" w:lastColumn="0" w:noHBand="0" w:noVBand="1"/>
      </w:tblPr>
      <w:tblGrid>
        <w:gridCol w:w="5382"/>
        <w:gridCol w:w="709"/>
        <w:gridCol w:w="850"/>
        <w:gridCol w:w="851"/>
        <w:gridCol w:w="708"/>
        <w:gridCol w:w="1276"/>
      </w:tblGrid>
      <w:tr w:rsidR="00762017" w14:paraId="5978C7F5" w14:textId="77777777" w:rsidTr="006E7B11">
        <w:tc>
          <w:tcPr>
            <w:tcW w:w="5382" w:type="dxa"/>
            <w:tcBorders>
              <w:bottom w:val="single" w:sz="4" w:space="0" w:color="auto"/>
            </w:tcBorders>
          </w:tcPr>
          <w:p w14:paraId="7B6C5DEB" w14:textId="77777777" w:rsidR="00762017" w:rsidRDefault="00762017"/>
        </w:tc>
        <w:tc>
          <w:tcPr>
            <w:tcW w:w="709" w:type="dxa"/>
            <w:tcBorders>
              <w:bottom w:val="single" w:sz="4" w:space="0" w:color="auto"/>
            </w:tcBorders>
          </w:tcPr>
          <w:p w14:paraId="075C011A" w14:textId="77777777" w:rsidR="00762017" w:rsidRPr="004D6F37" w:rsidRDefault="00762017">
            <w:pPr>
              <w:rPr>
                <w:sz w:val="20"/>
                <w:szCs w:val="20"/>
              </w:rPr>
            </w:pPr>
            <w:r w:rsidRPr="004D6F37">
              <w:rPr>
                <w:sz w:val="20"/>
                <w:szCs w:val="20"/>
              </w:rPr>
              <w:t>Often</w:t>
            </w:r>
          </w:p>
        </w:tc>
        <w:tc>
          <w:tcPr>
            <w:tcW w:w="850" w:type="dxa"/>
            <w:tcBorders>
              <w:bottom w:val="single" w:sz="4" w:space="0" w:color="auto"/>
            </w:tcBorders>
          </w:tcPr>
          <w:p w14:paraId="6FA2F851" w14:textId="77777777" w:rsidR="00762017" w:rsidRPr="004D6F37" w:rsidRDefault="00762017">
            <w:pPr>
              <w:rPr>
                <w:sz w:val="20"/>
                <w:szCs w:val="20"/>
              </w:rPr>
            </w:pPr>
            <w:r w:rsidRPr="004D6F37">
              <w:rPr>
                <w:sz w:val="20"/>
                <w:szCs w:val="20"/>
              </w:rPr>
              <w:t>S</w:t>
            </w:r>
            <w:r>
              <w:rPr>
                <w:sz w:val="20"/>
                <w:szCs w:val="20"/>
              </w:rPr>
              <w:t>ome-times</w:t>
            </w:r>
          </w:p>
        </w:tc>
        <w:tc>
          <w:tcPr>
            <w:tcW w:w="851" w:type="dxa"/>
            <w:tcBorders>
              <w:bottom w:val="single" w:sz="4" w:space="0" w:color="auto"/>
            </w:tcBorders>
          </w:tcPr>
          <w:p w14:paraId="5A1D2C44" w14:textId="77777777" w:rsidR="00762017" w:rsidRPr="004D6F37" w:rsidRDefault="00762017">
            <w:pPr>
              <w:rPr>
                <w:sz w:val="20"/>
                <w:szCs w:val="20"/>
              </w:rPr>
            </w:pPr>
            <w:r w:rsidRPr="004D6F37">
              <w:rPr>
                <w:sz w:val="20"/>
                <w:szCs w:val="20"/>
              </w:rPr>
              <w:t>Rarely</w:t>
            </w:r>
          </w:p>
        </w:tc>
        <w:tc>
          <w:tcPr>
            <w:tcW w:w="708" w:type="dxa"/>
            <w:tcBorders>
              <w:bottom w:val="single" w:sz="4" w:space="0" w:color="auto"/>
            </w:tcBorders>
          </w:tcPr>
          <w:p w14:paraId="2C381BD3" w14:textId="77777777" w:rsidR="00762017" w:rsidRPr="004D6F37" w:rsidRDefault="00762017">
            <w:pPr>
              <w:rPr>
                <w:sz w:val="20"/>
                <w:szCs w:val="20"/>
              </w:rPr>
            </w:pPr>
            <w:r w:rsidRPr="004D6F37">
              <w:rPr>
                <w:sz w:val="20"/>
                <w:szCs w:val="20"/>
              </w:rPr>
              <w:t>Not sure</w:t>
            </w:r>
          </w:p>
        </w:tc>
        <w:tc>
          <w:tcPr>
            <w:tcW w:w="1276" w:type="dxa"/>
            <w:tcBorders>
              <w:bottom w:val="single" w:sz="4" w:space="0" w:color="auto"/>
            </w:tcBorders>
          </w:tcPr>
          <w:p w14:paraId="7F902F70" w14:textId="77777777" w:rsidR="00762017" w:rsidRPr="004D6F37" w:rsidRDefault="00762017">
            <w:pPr>
              <w:rPr>
                <w:sz w:val="20"/>
                <w:szCs w:val="20"/>
              </w:rPr>
            </w:pPr>
            <w:r w:rsidRPr="004D6F37">
              <w:rPr>
                <w:sz w:val="20"/>
                <w:szCs w:val="20"/>
              </w:rPr>
              <w:t>Comment</w:t>
            </w:r>
          </w:p>
        </w:tc>
      </w:tr>
      <w:tr w:rsidR="00762017" w14:paraId="3E055FD8" w14:textId="77777777" w:rsidTr="006E7B11">
        <w:tc>
          <w:tcPr>
            <w:tcW w:w="9776" w:type="dxa"/>
            <w:gridSpan w:val="6"/>
            <w:shd w:val="clear" w:color="auto" w:fill="FF8AD8"/>
          </w:tcPr>
          <w:p w14:paraId="099BEDFB" w14:textId="77777777" w:rsidR="00762017" w:rsidRDefault="00762017">
            <w:r w:rsidRPr="00F805AB">
              <w:t>Reading</w:t>
            </w:r>
          </w:p>
        </w:tc>
      </w:tr>
      <w:tr w:rsidR="00762017" w14:paraId="1912497E" w14:textId="77777777" w:rsidTr="006E7B11">
        <w:tc>
          <w:tcPr>
            <w:tcW w:w="8500" w:type="dxa"/>
            <w:gridSpan w:val="5"/>
          </w:tcPr>
          <w:p w14:paraId="6F3ABB01" w14:textId="77777777" w:rsidR="00762017" w:rsidRPr="006908A6" w:rsidRDefault="00762017">
            <w:pPr>
              <w:rPr>
                <w:b/>
                <w:bCs/>
              </w:rPr>
            </w:pPr>
            <w:r w:rsidRPr="006908A6">
              <w:rPr>
                <w:b/>
                <w:bCs/>
              </w:rPr>
              <w:t>Motivation/ Awareness</w:t>
            </w:r>
          </w:p>
        </w:tc>
        <w:tc>
          <w:tcPr>
            <w:tcW w:w="1276" w:type="dxa"/>
            <w:vMerge w:val="restart"/>
          </w:tcPr>
          <w:p w14:paraId="3B2517E4" w14:textId="77777777" w:rsidR="00762017" w:rsidRDefault="00762017"/>
        </w:tc>
      </w:tr>
      <w:tr w:rsidR="00762017" w14:paraId="08F8B191" w14:textId="77777777" w:rsidTr="006E7B11">
        <w:tc>
          <w:tcPr>
            <w:tcW w:w="5382" w:type="dxa"/>
          </w:tcPr>
          <w:p w14:paraId="6D9A1B12" w14:textId="77777777" w:rsidR="00762017" w:rsidRPr="00442AD9" w:rsidRDefault="00762017" w:rsidP="00762017">
            <w:pPr>
              <w:pStyle w:val="ListParagraph"/>
              <w:numPr>
                <w:ilvl w:val="0"/>
                <w:numId w:val="30"/>
              </w:numPr>
            </w:pPr>
            <w:r>
              <w:t>Lacks interest on books/ reading</w:t>
            </w:r>
          </w:p>
        </w:tc>
        <w:tc>
          <w:tcPr>
            <w:tcW w:w="709" w:type="dxa"/>
          </w:tcPr>
          <w:p w14:paraId="4C0D7980" w14:textId="77777777" w:rsidR="00762017" w:rsidRDefault="00762017"/>
        </w:tc>
        <w:tc>
          <w:tcPr>
            <w:tcW w:w="850" w:type="dxa"/>
          </w:tcPr>
          <w:p w14:paraId="3BFAF5FF" w14:textId="77777777" w:rsidR="00762017" w:rsidRDefault="00762017"/>
        </w:tc>
        <w:tc>
          <w:tcPr>
            <w:tcW w:w="851" w:type="dxa"/>
          </w:tcPr>
          <w:p w14:paraId="25BC10F4" w14:textId="77777777" w:rsidR="00762017" w:rsidRDefault="00762017"/>
        </w:tc>
        <w:tc>
          <w:tcPr>
            <w:tcW w:w="708" w:type="dxa"/>
          </w:tcPr>
          <w:p w14:paraId="3AE327E6" w14:textId="77777777" w:rsidR="00762017" w:rsidRDefault="00762017"/>
        </w:tc>
        <w:tc>
          <w:tcPr>
            <w:tcW w:w="1276" w:type="dxa"/>
            <w:vMerge/>
          </w:tcPr>
          <w:p w14:paraId="377E726E" w14:textId="77777777" w:rsidR="00762017" w:rsidRDefault="00762017"/>
        </w:tc>
      </w:tr>
      <w:tr w:rsidR="00762017" w14:paraId="5F65D4D5" w14:textId="77777777" w:rsidTr="006E7B11">
        <w:tc>
          <w:tcPr>
            <w:tcW w:w="5382" w:type="dxa"/>
            <w:tcBorders>
              <w:bottom w:val="single" w:sz="4" w:space="0" w:color="auto"/>
            </w:tcBorders>
          </w:tcPr>
          <w:p w14:paraId="47C0C5B7" w14:textId="77777777" w:rsidR="00762017" w:rsidRPr="00442AD9" w:rsidRDefault="00762017" w:rsidP="00762017">
            <w:pPr>
              <w:pStyle w:val="ListParagraph"/>
              <w:numPr>
                <w:ilvl w:val="0"/>
                <w:numId w:val="30"/>
              </w:numPr>
            </w:pPr>
            <w:r>
              <w:t>Lacks confidence- unwilling/reluctant to read aloud</w:t>
            </w:r>
          </w:p>
        </w:tc>
        <w:tc>
          <w:tcPr>
            <w:tcW w:w="709" w:type="dxa"/>
            <w:tcBorders>
              <w:bottom w:val="single" w:sz="4" w:space="0" w:color="auto"/>
            </w:tcBorders>
          </w:tcPr>
          <w:p w14:paraId="496DE69B" w14:textId="77777777" w:rsidR="00762017" w:rsidRDefault="00762017"/>
        </w:tc>
        <w:tc>
          <w:tcPr>
            <w:tcW w:w="850" w:type="dxa"/>
            <w:tcBorders>
              <w:bottom w:val="single" w:sz="4" w:space="0" w:color="auto"/>
            </w:tcBorders>
          </w:tcPr>
          <w:p w14:paraId="18349C15" w14:textId="77777777" w:rsidR="00762017" w:rsidRDefault="00762017"/>
        </w:tc>
        <w:tc>
          <w:tcPr>
            <w:tcW w:w="851" w:type="dxa"/>
            <w:tcBorders>
              <w:bottom w:val="single" w:sz="4" w:space="0" w:color="auto"/>
            </w:tcBorders>
          </w:tcPr>
          <w:p w14:paraId="355487F4" w14:textId="77777777" w:rsidR="00762017" w:rsidRDefault="00762017"/>
        </w:tc>
        <w:tc>
          <w:tcPr>
            <w:tcW w:w="708" w:type="dxa"/>
            <w:tcBorders>
              <w:bottom w:val="single" w:sz="4" w:space="0" w:color="auto"/>
            </w:tcBorders>
          </w:tcPr>
          <w:p w14:paraId="06F06992" w14:textId="77777777" w:rsidR="00762017" w:rsidRDefault="00762017"/>
        </w:tc>
        <w:tc>
          <w:tcPr>
            <w:tcW w:w="1276" w:type="dxa"/>
            <w:vMerge/>
          </w:tcPr>
          <w:p w14:paraId="500EB5EB" w14:textId="77777777" w:rsidR="00762017" w:rsidRDefault="00762017"/>
        </w:tc>
      </w:tr>
      <w:tr w:rsidR="00762017" w14:paraId="79DA8E12" w14:textId="77777777" w:rsidTr="006E7B11">
        <w:tc>
          <w:tcPr>
            <w:tcW w:w="5382" w:type="dxa"/>
            <w:shd w:val="clear" w:color="auto" w:fill="F2F2F2" w:themeFill="background1" w:themeFillShade="F2"/>
          </w:tcPr>
          <w:p w14:paraId="60A2CEC3" w14:textId="77777777" w:rsidR="00762017" w:rsidRDefault="00762017" w:rsidP="007A5A3D">
            <w:pPr>
              <w:pStyle w:val="ListParagraph"/>
            </w:pPr>
          </w:p>
        </w:tc>
        <w:tc>
          <w:tcPr>
            <w:tcW w:w="709" w:type="dxa"/>
            <w:shd w:val="clear" w:color="auto" w:fill="F2F2F2" w:themeFill="background1" w:themeFillShade="F2"/>
          </w:tcPr>
          <w:p w14:paraId="60E2F172" w14:textId="77777777" w:rsidR="00762017" w:rsidRDefault="00762017"/>
        </w:tc>
        <w:tc>
          <w:tcPr>
            <w:tcW w:w="850" w:type="dxa"/>
            <w:shd w:val="clear" w:color="auto" w:fill="F2F2F2" w:themeFill="background1" w:themeFillShade="F2"/>
          </w:tcPr>
          <w:p w14:paraId="7D557DC0" w14:textId="77777777" w:rsidR="00762017" w:rsidRDefault="00762017"/>
        </w:tc>
        <w:tc>
          <w:tcPr>
            <w:tcW w:w="851" w:type="dxa"/>
            <w:shd w:val="clear" w:color="auto" w:fill="F2F2F2" w:themeFill="background1" w:themeFillShade="F2"/>
          </w:tcPr>
          <w:p w14:paraId="53C618B3" w14:textId="77777777" w:rsidR="00762017" w:rsidRDefault="00762017"/>
        </w:tc>
        <w:tc>
          <w:tcPr>
            <w:tcW w:w="708" w:type="dxa"/>
            <w:shd w:val="clear" w:color="auto" w:fill="F2F2F2" w:themeFill="background1" w:themeFillShade="F2"/>
          </w:tcPr>
          <w:p w14:paraId="71AE5EDF" w14:textId="77777777" w:rsidR="00762017" w:rsidRDefault="00762017"/>
        </w:tc>
        <w:tc>
          <w:tcPr>
            <w:tcW w:w="1276" w:type="dxa"/>
            <w:vMerge/>
          </w:tcPr>
          <w:p w14:paraId="497A74AB" w14:textId="77777777" w:rsidR="00762017" w:rsidRDefault="00762017"/>
        </w:tc>
      </w:tr>
      <w:tr w:rsidR="00762017" w14:paraId="016FD62A" w14:textId="77777777" w:rsidTr="006E7B11">
        <w:tc>
          <w:tcPr>
            <w:tcW w:w="8500" w:type="dxa"/>
            <w:gridSpan w:val="5"/>
          </w:tcPr>
          <w:p w14:paraId="50895375" w14:textId="77777777" w:rsidR="00762017" w:rsidRDefault="00762017">
            <w:r w:rsidRPr="006908A6">
              <w:rPr>
                <w:b/>
                <w:bCs/>
              </w:rPr>
              <w:t>Phonological Skills: Can hear and manipulate sounds in words</w:t>
            </w:r>
          </w:p>
        </w:tc>
        <w:tc>
          <w:tcPr>
            <w:tcW w:w="1276" w:type="dxa"/>
            <w:vMerge/>
          </w:tcPr>
          <w:p w14:paraId="3F53805A" w14:textId="77777777" w:rsidR="00762017" w:rsidRDefault="00762017"/>
        </w:tc>
      </w:tr>
      <w:tr w:rsidR="00762017" w14:paraId="1DE9CE87" w14:textId="77777777" w:rsidTr="006E7B11">
        <w:tc>
          <w:tcPr>
            <w:tcW w:w="5382" w:type="dxa"/>
          </w:tcPr>
          <w:p w14:paraId="3A77B817" w14:textId="77777777" w:rsidR="00762017" w:rsidRPr="00442AD9" w:rsidRDefault="00762017" w:rsidP="00762017">
            <w:pPr>
              <w:pStyle w:val="ListParagraph"/>
              <w:numPr>
                <w:ilvl w:val="0"/>
                <w:numId w:val="30"/>
              </w:numPr>
            </w:pPr>
            <w:r w:rsidRPr="00442AD9">
              <w:t>Difficulty with rhyme</w:t>
            </w:r>
          </w:p>
        </w:tc>
        <w:tc>
          <w:tcPr>
            <w:tcW w:w="709" w:type="dxa"/>
          </w:tcPr>
          <w:p w14:paraId="1DDE11FE" w14:textId="77777777" w:rsidR="00762017" w:rsidRDefault="00762017"/>
        </w:tc>
        <w:tc>
          <w:tcPr>
            <w:tcW w:w="850" w:type="dxa"/>
          </w:tcPr>
          <w:p w14:paraId="6B64EEB9" w14:textId="77777777" w:rsidR="00762017" w:rsidRDefault="00762017"/>
        </w:tc>
        <w:tc>
          <w:tcPr>
            <w:tcW w:w="851" w:type="dxa"/>
          </w:tcPr>
          <w:p w14:paraId="1A272AEB" w14:textId="77777777" w:rsidR="00762017" w:rsidRDefault="00762017"/>
        </w:tc>
        <w:tc>
          <w:tcPr>
            <w:tcW w:w="708" w:type="dxa"/>
          </w:tcPr>
          <w:p w14:paraId="6BA628A6" w14:textId="77777777" w:rsidR="00762017" w:rsidRDefault="00762017"/>
        </w:tc>
        <w:tc>
          <w:tcPr>
            <w:tcW w:w="1276" w:type="dxa"/>
            <w:vMerge/>
          </w:tcPr>
          <w:p w14:paraId="607259BF" w14:textId="77777777" w:rsidR="00762017" w:rsidRDefault="00762017"/>
        </w:tc>
      </w:tr>
      <w:tr w:rsidR="00762017" w14:paraId="0800B1DC" w14:textId="77777777" w:rsidTr="006E7B11">
        <w:tc>
          <w:tcPr>
            <w:tcW w:w="5382" w:type="dxa"/>
          </w:tcPr>
          <w:p w14:paraId="2DA4D83A" w14:textId="77777777" w:rsidR="00762017" w:rsidRPr="00442AD9" w:rsidRDefault="00762017" w:rsidP="00762017">
            <w:pPr>
              <w:pStyle w:val="ListParagraph"/>
              <w:numPr>
                <w:ilvl w:val="0"/>
                <w:numId w:val="31"/>
              </w:numPr>
            </w:pPr>
            <w:r w:rsidRPr="00442AD9">
              <w:t>Struggles to distinguish words in sentences</w:t>
            </w:r>
          </w:p>
        </w:tc>
        <w:tc>
          <w:tcPr>
            <w:tcW w:w="709" w:type="dxa"/>
          </w:tcPr>
          <w:p w14:paraId="2807F1FA" w14:textId="77777777" w:rsidR="00762017" w:rsidRDefault="00762017" w:rsidP="00442AD9"/>
        </w:tc>
        <w:tc>
          <w:tcPr>
            <w:tcW w:w="850" w:type="dxa"/>
          </w:tcPr>
          <w:p w14:paraId="53DAD38B" w14:textId="77777777" w:rsidR="00762017" w:rsidRDefault="00762017" w:rsidP="00442AD9"/>
        </w:tc>
        <w:tc>
          <w:tcPr>
            <w:tcW w:w="851" w:type="dxa"/>
          </w:tcPr>
          <w:p w14:paraId="0CF25F87" w14:textId="77777777" w:rsidR="00762017" w:rsidRDefault="00762017" w:rsidP="00442AD9"/>
        </w:tc>
        <w:tc>
          <w:tcPr>
            <w:tcW w:w="708" w:type="dxa"/>
          </w:tcPr>
          <w:p w14:paraId="49478453" w14:textId="77777777" w:rsidR="00762017" w:rsidRDefault="00762017" w:rsidP="00442AD9"/>
        </w:tc>
        <w:tc>
          <w:tcPr>
            <w:tcW w:w="1276" w:type="dxa"/>
            <w:vMerge/>
          </w:tcPr>
          <w:p w14:paraId="57AC4C87" w14:textId="77777777" w:rsidR="00762017" w:rsidRDefault="00762017" w:rsidP="00442AD9"/>
        </w:tc>
      </w:tr>
      <w:tr w:rsidR="00762017" w14:paraId="2B6035F2" w14:textId="77777777" w:rsidTr="006E7B11">
        <w:tc>
          <w:tcPr>
            <w:tcW w:w="5382" w:type="dxa"/>
          </w:tcPr>
          <w:p w14:paraId="1DB3FE18" w14:textId="77777777" w:rsidR="00762017" w:rsidRPr="00442AD9" w:rsidRDefault="00762017" w:rsidP="00762017">
            <w:pPr>
              <w:pStyle w:val="ListParagraph"/>
              <w:numPr>
                <w:ilvl w:val="0"/>
                <w:numId w:val="31"/>
              </w:numPr>
            </w:pPr>
            <w:r w:rsidRPr="00442AD9">
              <w:t>Struggles to distinguish syllables in words</w:t>
            </w:r>
          </w:p>
        </w:tc>
        <w:tc>
          <w:tcPr>
            <w:tcW w:w="709" w:type="dxa"/>
          </w:tcPr>
          <w:p w14:paraId="1D27A8E6" w14:textId="77777777" w:rsidR="00762017" w:rsidRDefault="00762017" w:rsidP="00442AD9"/>
        </w:tc>
        <w:tc>
          <w:tcPr>
            <w:tcW w:w="850" w:type="dxa"/>
          </w:tcPr>
          <w:p w14:paraId="158752A7" w14:textId="77777777" w:rsidR="00762017" w:rsidRDefault="00762017" w:rsidP="00442AD9"/>
        </w:tc>
        <w:tc>
          <w:tcPr>
            <w:tcW w:w="851" w:type="dxa"/>
          </w:tcPr>
          <w:p w14:paraId="037A9502" w14:textId="77777777" w:rsidR="00762017" w:rsidRDefault="00762017" w:rsidP="00442AD9"/>
        </w:tc>
        <w:tc>
          <w:tcPr>
            <w:tcW w:w="708" w:type="dxa"/>
          </w:tcPr>
          <w:p w14:paraId="10B31405" w14:textId="77777777" w:rsidR="00762017" w:rsidRDefault="00762017" w:rsidP="00442AD9"/>
        </w:tc>
        <w:tc>
          <w:tcPr>
            <w:tcW w:w="1276" w:type="dxa"/>
            <w:vMerge/>
          </w:tcPr>
          <w:p w14:paraId="4113B053" w14:textId="77777777" w:rsidR="00762017" w:rsidRDefault="00762017" w:rsidP="00442AD9"/>
        </w:tc>
      </w:tr>
      <w:tr w:rsidR="00762017" w14:paraId="726BD764" w14:textId="77777777" w:rsidTr="006E7B11">
        <w:tc>
          <w:tcPr>
            <w:tcW w:w="5382" w:type="dxa"/>
          </w:tcPr>
          <w:p w14:paraId="25025DEE" w14:textId="77777777" w:rsidR="00762017" w:rsidRPr="00442AD9" w:rsidRDefault="00762017" w:rsidP="00762017">
            <w:pPr>
              <w:pStyle w:val="ListParagraph"/>
              <w:numPr>
                <w:ilvl w:val="0"/>
                <w:numId w:val="31"/>
              </w:numPr>
            </w:pPr>
            <w:r w:rsidRPr="00442AD9">
              <w:t>Struggles to distinguish sounds in words, e.g.  initial, middle, final sounds</w:t>
            </w:r>
          </w:p>
        </w:tc>
        <w:tc>
          <w:tcPr>
            <w:tcW w:w="709" w:type="dxa"/>
          </w:tcPr>
          <w:p w14:paraId="66DA4535" w14:textId="77777777" w:rsidR="00762017" w:rsidRDefault="00762017" w:rsidP="00442AD9"/>
        </w:tc>
        <w:tc>
          <w:tcPr>
            <w:tcW w:w="850" w:type="dxa"/>
          </w:tcPr>
          <w:p w14:paraId="5E9DE29C" w14:textId="77777777" w:rsidR="00762017" w:rsidRDefault="00762017" w:rsidP="00442AD9"/>
        </w:tc>
        <w:tc>
          <w:tcPr>
            <w:tcW w:w="851" w:type="dxa"/>
          </w:tcPr>
          <w:p w14:paraId="6A0B6B23" w14:textId="77777777" w:rsidR="00762017" w:rsidRDefault="00762017" w:rsidP="00442AD9"/>
        </w:tc>
        <w:tc>
          <w:tcPr>
            <w:tcW w:w="708" w:type="dxa"/>
          </w:tcPr>
          <w:p w14:paraId="531A1034" w14:textId="77777777" w:rsidR="00762017" w:rsidRDefault="00762017" w:rsidP="00442AD9"/>
        </w:tc>
        <w:tc>
          <w:tcPr>
            <w:tcW w:w="1276" w:type="dxa"/>
            <w:vMerge/>
          </w:tcPr>
          <w:p w14:paraId="29EC89B6" w14:textId="77777777" w:rsidR="00762017" w:rsidRDefault="00762017" w:rsidP="00442AD9"/>
        </w:tc>
      </w:tr>
      <w:tr w:rsidR="00762017" w14:paraId="76429053" w14:textId="77777777" w:rsidTr="006E7B11">
        <w:tc>
          <w:tcPr>
            <w:tcW w:w="5382" w:type="dxa"/>
          </w:tcPr>
          <w:p w14:paraId="2E331416" w14:textId="77777777" w:rsidR="00762017" w:rsidRPr="00442AD9" w:rsidRDefault="00762017" w:rsidP="00762017">
            <w:pPr>
              <w:pStyle w:val="ListParagraph"/>
              <w:numPr>
                <w:ilvl w:val="0"/>
                <w:numId w:val="31"/>
              </w:numPr>
            </w:pPr>
            <w:r w:rsidRPr="00442AD9">
              <w:t>Struggles to blend sounds to make words</w:t>
            </w:r>
          </w:p>
        </w:tc>
        <w:tc>
          <w:tcPr>
            <w:tcW w:w="709" w:type="dxa"/>
          </w:tcPr>
          <w:p w14:paraId="78965419" w14:textId="77777777" w:rsidR="00762017" w:rsidRDefault="00762017" w:rsidP="00442AD9"/>
        </w:tc>
        <w:tc>
          <w:tcPr>
            <w:tcW w:w="850" w:type="dxa"/>
          </w:tcPr>
          <w:p w14:paraId="3A25478E" w14:textId="77777777" w:rsidR="00762017" w:rsidRDefault="00762017" w:rsidP="00442AD9"/>
        </w:tc>
        <w:tc>
          <w:tcPr>
            <w:tcW w:w="851" w:type="dxa"/>
          </w:tcPr>
          <w:p w14:paraId="4336F1D2" w14:textId="77777777" w:rsidR="00762017" w:rsidRDefault="00762017" w:rsidP="00442AD9"/>
        </w:tc>
        <w:tc>
          <w:tcPr>
            <w:tcW w:w="708" w:type="dxa"/>
          </w:tcPr>
          <w:p w14:paraId="2DE7D9F6" w14:textId="77777777" w:rsidR="00762017" w:rsidRDefault="00762017" w:rsidP="00442AD9"/>
        </w:tc>
        <w:tc>
          <w:tcPr>
            <w:tcW w:w="1276" w:type="dxa"/>
            <w:vMerge/>
          </w:tcPr>
          <w:p w14:paraId="32A16F96" w14:textId="77777777" w:rsidR="00762017" w:rsidRDefault="00762017" w:rsidP="00442AD9"/>
        </w:tc>
      </w:tr>
      <w:tr w:rsidR="00762017" w14:paraId="31C5DD43" w14:textId="77777777" w:rsidTr="006E7B11">
        <w:tc>
          <w:tcPr>
            <w:tcW w:w="5382" w:type="dxa"/>
            <w:tcBorders>
              <w:bottom w:val="single" w:sz="4" w:space="0" w:color="auto"/>
            </w:tcBorders>
          </w:tcPr>
          <w:p w14:paraId="72A7C140" w14:textId="77777777" w:rsidR="00762017" w:rsidRPr="00442AD9" w:rsidRDefault="00762017" w:rsidP="00762017">
            <w:pPr>
              <w:pStyle w:val="ListParagraph"/>
              <w:numPr>
                <w:ilvl w:val="0"/>
                <w:numId w:val="31"/>
              </w:numPr>
            </w:pPr>
            <w:r w:rsidRPr="00442AD9">
              <w:t>Struggles to manipulate sounds in words, e.g. alliteration, can change sounds to make new words, spoonerisms</w:t>
            </w:r>
          </w:p>
        </w:tc>
        <w:tc>
          <w:tcPr>
            <w:tcW w:w="709" w:type="dxa"/>
            <w:tcBorders>
              <w:bottom w:val="single" w:sz="4" w:space="0" w:color="auto"/>
            </w:tcBorders>
          </w:tcPr>
          <w:p w14:paraId="28ADB341" w14:textId="77777777" w:rsidR="00762017" w:rsidRDefault="00762017" w:rsidP="00442AD9"/>
        </w:tc>
        <w:tc>
          <w:tcPr>
            <w:tcW w:w="850" w:type="dxa"/>
            <w:tcBorders>
              <w:bottom w:val="single" w:sz="4" w:space="0" w:color="auto"/>
            </w:tcBorders>
          </w:tcPr>
          <w:p w14:paraId="2AC299F5" w14:textId="77777777" w:rsidR="00762017" w:rsidRDefault="00762017" w:rsidP="00442AD9"/>
        </w:tc>
        <w:tc>
          <w:tcPr>
            <w:tcW w:w="851" w:type="dxa"/>
            <w:tcBorders>
              <w:bottom w:val="single" w:sz="4" w:space="0" w:color="auto"/>
            </w:tcBorders>
          </w:tcPr>
          <w:p w14:paraId="06992193" w14:textId="77777777" w:rsidR="00762017" w:rsidRDefault="00762017" w:rsidP="00442AD9"/>
        </w:tc>
        <w:tc>
          <w:tcPr>
            <w:tcW w:w="708" w:type="dxa"/>
            <w:tcBorders>
              <w:bottom w:val="single" w:sz="4" w:space="0" w:color="auto"/>
            </w:tcBorders>
          </w:tcPr>
          <w:p w14:paraId="3BA9C883" w14:textId="77777777" w:rsidR="00762017" w:rsidRDefault="00762017" w:rsidP="00442AD9"/>
        </w:tc>
        <w:tc>
          <w:tcPr>
            <w:tcW w:w="1276" w:type="dxa"/>
            <w:vMerge/>
          </w:tcPr>
          <w:p w14:paraId="7B7E27B2" w14:textId="77777777" w:rsidR="00762017" w:rsidRDefault="00762017" w:rsidP="00442AD9"/>
        </w:tc>
      </w:tr>
      <w:tr w:rsidR="00762017" w14:paraId="1148A71C" w14:textId="77777777" w:rsidTr="006E7B11">
        <w:tc>
          <w:tcPr>
            <w:tcW w:w="5382" w:type="dxa"/>
            <w:shd w:val="clear" w:color="auto" w:fill="F2F2F2" w:themeFill="background1" w:themeFillShade="F2"/>
          </w:tcPr>
          <w:p w14:paraId="0EC62816" w14:textId="77777777" w:rsidR="00762017" w:rsidRPr="00442AD9" w:rsidRDefault="00762017" w:rsidP="007A5A3D">
            <w:pPr>
              <w:pStyle w:val="ListParagraph"/>
            </w:pPr>
          </w:p>
        </w:tc>
        <w:tc>
          <w:tcPr>
            <w:tcW w:w="709" w:type="dxa"/>
            <w:shd w:val="clear" w:color="auto" w:fill="F2F2F2" w:themeFill="background1" w:themeFillShade="F2"/>
          </w:tcPr>
          <w:p w14:paraId="62FC982D" w14:textId="77777777" w:rsidR="00762017" w:rsidRDefault="00762017" w:rsidP="00442AD9"/>
        </w:tc>
        <w:tc>
          <w:tcPr>
            <w:tcW w:w="850" w:type="dxa"/>
            <w:shd w:val="clear" w:color="auto" w:fill="F2F2F2" w:themeFill="background1" w:themeFillShade="F2"/>
          </w:tcPr>
          <w:p w14:paraId="0F66DB6E" w14:textId="77777777" w:rsidR="00762017" w:rsidRDefault="00762017" w:rsidP="00442AD9"/>
        </w:tc>
        <w:tc>
          <w:tcPr>
            <w:tcW w:w="851" w:type="dxa"/>
            <w:shd w:val="clear" w:color="auto" w:fill="F2F2F2" w:themeFill="background1" w:themeFillShade="F2"/>
          </w:tcPr>
          <w:p w14:paraId="77FCBFB5" w14:textId="77777777" w:rsidR="00762017" w:rsidRDefault="00762017" w:rsidP="00442AD9"/>
        </w:tc>
        <w:tc>
          <w:tcPr>
            <w:tcW w:w="708" w:type="dxa"/>
            <w:shd w:val="clear" w:color="auto" w:fill="F2F2F2" w:themeFill="background1" w:themeFillShade="F2"/>
          </w:tcPr>
          <w:p w14:paraId="36537E29" w14:textId="77777777" w:rsidR="00762017" w:rsidRDefault="00762017" w:rsidP="00442AD9"/>
        </w:tc>
        <w:tc>
          <w:tcPr>
            <w:tcW w:w="1276" w:type="dxa"/>
            <w:vMerge/>
          </w:tcPr>
          <w:p w14:paraId="3C1BCB07" w14:textId="77777777" w:rsidR="00762017" w:rsidRDefault="00762017" w:rsidP="00442AD9"/>
        </w:tc>
      </w:tr>
      <w:tr w:rsidR="00762017" w14:paraId="1CE11B32" w14:textId="77777777" w:rsidTr="006E7B11">
        <w:tc>
          <w:tcPr>
            <w:tcW w:w="5382" w:type="dxa"/>
          </w:tcPr>
          <w:p w14:paraId="2B3F8F4D" w14:textId="77777777" w:rsidR="00762017" w:rsidRPr="00B54A03" w:rsidRDefault="00762017">
            <w:r w:rsidRPr="00B54A03">
              <w:rPr>
                <w:b/>
                <w:bCs/>
              </w:rPr>
              <w:t>Phonic Skills:</w:t>
            </w:r>
          </w:p>
        </w:tc>
        <w:tc>
          <w:tcPr>
            <w:tcW w:w="3118" w:type="dxa"/>
            <w:gridSpan w:val="4"/>
          </w:tcPr>
          <w:p w14:paraId="4069444E" w14:textId="77777777" w:rsidR="00762017" w:rsidRDefault="00762017"/>
        </w:tc>
        <w:tc>
          <w:tcPr>
            <w:tcW w:w="1276" w:type="dxa"/>
            <w:vMerge/>
          </w:tcPr>
          <w:p w14:paraId="216E3B2E" w14:textId="77777777" w:rsidR="00762017" w:rsidRDefault="00762017"/>
        </w:tc>
      </w:tr>
      <w:tr w:rsidR="00762017" w14:paraId="2F7B1D23" w14:textId="77777777" w:rsidTr="006E7B11">
        <w:tc>
          <w:tcPr>
            <w:tcW w:w="5382" w:type="dxa"/>
          </w:tcPr>
          <w:p w14:paraId="02DD0B95" w14:textId="77777777" w:rsidR="00762017" w:rsidRPr="00442AD9" w:rsidRDefault="00762017" w:rsidP="00762017">
            <w:pPr>
              <w:pStyle w:val="ListParagraph"/>
              <w:numPr>
                <w:ilvl w:val="0"/>
                <w:numId w:val="32"/>
              </w:numPr>
            </w:pPr>
            <w:r w:rsidRPr="00442AD9">
              <w:t>Struggles to remember letter sounds</w:t>
            </w:r>
          </w:p>
        </w:tc>
        <w:tc>
          <w:tcPr>
            <w:tcW w:w="709" w:type="dxa"/>
          </w:tcPr>
          <w:p w14:paraId="7512125E" w14:textId="77777777" w:rsidR="00762017" w:rsidRDefault="00762017" w:rsidP="00442AD9"/>
        </w:tc>
        <w:tc>
          <w:tcPr>
            <w:tcW w:w="850" w:type="dxa"/>
          </w:tcPr>
          <w:p w14:paraId="515785AE" w14:textId="77777777" w:rsidR="00762017" w:rsidRDefault="00762017" w:rsidP="00442AD9"/>
        </w:tc>
        <w:tc>
          <w:tcPr>
            <w:tcW w:w="851" w:type="dxa"/>
          </w:tcPr>
          <w:p w14:paraId="25B03369" w14:textId="77777777" w:rsidR="00762017" w:rsidRDefault="00762017" w:rsidP="00442AD9"/>
        </w:tc>
        <w:tc>
          <w:tcPr>
            <w:tcW w:w="708" w:type="dxa"/>
          </w:tcPr>
          <w:p w14:paraId="73B11CC2" w14:textId="77777777" w:rsidR="00762017" w:rsidRDefault="00762017" w:rsidP="00442AD9"/>
        </w:tc>
        <w:tc>
          <w:tcPr>
            <w:tcW w:w="1276" w:type="dxa"/>
            <w:vMerge/>
          </w:tcPr>
          <w:p w14:paraId="6CA9219B" w14:textId="77777777" w:rsidR="00762017" w:rsidRDefault="00762017" w:rsidP="00442AD9"/>
        </w:tc>
      </w:tr>
      <w:tr w:rsidR="00762017" w14:paraId="4A807394" w14:textId="77777777" w:rsidTr="006E7B11">
        <w:tc>
          <w:tcPr>
            <w:tcW w:w="5382" w:type="dxa"/>
          </w:tcPr>
          <w:p w14:paraId="21199BDD" w14:textId="77777777" w:rsidR="00762017" w:rsidRPr="00442AD9" w:rsidRDefault="00762017" w:rsidP="00762017">
            <w:pPr>
              <w:pStyle w:val="ListParagraph"/>
              <w:numPr>
                <w:ilvl w:val="0"/>
                <w:numId w:val="32"/>
              </w:numPr>
            </w:pPr>
            <w:r w:rsidRPr="00442AD9">
              <w:t>difficulty blending letter sounds</w:t>
            </w:r>
          </w:p>
        </w:tc>
        <w:tc>
          <w:tcPr>
            <w:tcW w:w="709" w:type="dxa"/>
          </w:tcPr>
          <w:p w14:paraId="6E7D2016" w14:textId="77777777" w:rsidR="00762017" w:rsidRDefault="00762017" w:rsidP="00442AD9"/>
        </w:tc>
        <w:tc>
          <w:tcPr>
            <w:tcW w:w="850" w:type="dxa"/>
          </w:tcPr>
          <w:p w14:paraId="5144CBAD" w14:textId="77777777" w:rsidR="00762017" w:rsidRDefault="00762017" w:rsidP="00442AD9"/>
        </w:tc>
        <w:tc>
          <w:tcPr>
            <w:tcW w:w="851" w:type="dxa"/>
          </w:tcPr>
          <w:p w14:paraId="5746840A" w14:textId="77777777" w:rsidR="00762017" w:rsidRDefault="00762017" w:rsidP="00442AD9"/>
        </w:tc>
        <w:tc>
          <w:tcPr>
            <w:tcW w:w="708" w:type="dxa"/>
          </w:tcPr>
          <w:p w14:paraId="47444574" w14:textId="77777777" w:rsidR="00762017" w:rsidRDefault="00762017" w:rsidP="00442AD9"/>
        </w:tc>
        <w:tc>
          <w:tcPr>
            <w:tcW w:w="1276" w:type="dxa"/>
            <w:vMerge/>
          </w:tcPr>
          <w:p w14:paraId="21295A78" w14:textId="77777777" w:rsidR="00762017" w:rsidRDefault="00762017" w:rsidP="00442AD9"/>
        </w:tc>
      </w:tr>
      <w:tr w:rsidR="00762017" w14:paraId="6B8C89E3" w14:textId="77777777" w:rsidTr="006E7B11">
        <w:tc>
          <w:tcPr>
            <w:tcW w:w="5382" w:type="dxa"/>
          </w:tcPr>
          <w:p w14:paraId="3CDEC145" w14:textId="77777777" w:rsidR="00762017" w:rsidRPr="00442AD9" w:rsidRDefault="00762017" w:rsidP="00762017">
            <w:pPr>
              <w:pStyle w:val="ListParagraph"/>
              <w:numPr>
                <w:ilvl w:val="0"/>
                <w:numId w:val="32"/>
              </w:numPr>
            </w:pPr>
            <w:r w:rsidRPr="00442AD9">
              <w:t>Confuses letters that look similar, b/d; m/n</w:t>
            </w:r>
          </w:p>
        </w:tc>
        <w:tc>
          <w:tcPr>
            <w:tcW w:w="709" w:type="dxa"/>
          </w:tcPr>
          <w:p w14:paraId="48A93900" w14:textId="77777777" w:rsidR="00762017" w:rsidRDefault="00762017" w:rsidP="00442AD9"/>
        </w:tc>
        <w:tc>
          <w:tcPr>
            <w:tcW w:w="850" w:type="dxa"/>
          </w:tcPr>
          <w:p w14:paraId="1EFC930A" w14:textId="77777777" w:rsidR="00762017" w:rsidRDefault="00762017" w:rsidP="00442AD9"/>
        </w:tc>
        <w:tc>
          <w:tcPr>
            <w:tcW w:w="851" w:type="dxa"/>
          </w:tcPr>
          <w:p w14:paraId="5AA19889" w14:textId="77777777" w:rsidR="00762017" w:rsidRDefault="00762017" w:rsidP="00442AD9"/>
        </w:tc>
        <w:tc>
          <w:tcPr>
            <w:tcW w:w="708" w:type="dxa"/>
          </w:tcPr>
          <w:p w14:paraId="04659890" w14:textId="77777777" w:rsidR="00762017" w:rsidRDefault="00762017" w:rsidP="00442AD9"/>
        </w:tc>
        <w:tc>
          <w:tcPr>
            <w:tcW w:w="1276" w:type="dxa"/>
            <w:vMerge/>
          </w:tcPr>
          <w:p w14:paraId="489A8927" w14:textId="77777777" w:rsidR="00762017" w:rsidRDefault="00762017" w:rsidP="00442AD9"/>
        </w:tc>
      </w:tr>
      <w:tr w:rsidR="00762017" w14:paraId="4C6A4D01" w14:textId="77777777" w:rsidTr="006E7B11">
        <w:tc>
          <w:tcPr>
            <w:tcW w:w="5382" w:type="dxa"/>
          </w:tcPr>
          <w:p w14:paraId="0992B8D0" w14:textId="77777777" w:rsidR="00762017" w:rsidRPr="00442AD9" w:rsidRDefault="00762017" w:rsidP="00762017">
            <w:pPr>
              <w:pStyle w:val="ListParagraph"/>
              <w:numPr>
                <w:ilvl w:val="0"/>
                <w:numId w:val="32"/>
              </w:numPr>
            </w:pPr>
            <w:r w:rsidRPr="00442AD9">
              <w:t>Confuses letters that sound similar, d/t; p/</w:t>
            </w:r>
            <w:proofErr w:type="spellStart"/>
            <w:proofErr w:type="gramStart"/>
            <w:r w:rsidRPr="00442AD9">
              <w:t>b;c</w:t>
            </w:r>
            <w:proofErr w:type="spellEnd"/>
            <w:proofErr w:type="gramEnd"/>
            <w:r w:rsidRPr="00442AD9">
              <w:t>/g</w:t>
            </w:r>
          </w:p>
        </w:tc>
        <w:tc>
          <w:tcPr>
            <w:tcW w:w="709" w:type="dxa"/>
          </w:tcPr>
          <w:p w14:paraId="5CC8B40A" w14:textId="77777777" w:rsidR="00762017" w:rsidRDefault="00762017" w:rsidP="00442AD9"/>
        </w:tc>
        <w:tc>
          <w:tcPr>
            <w:tcW w:w="850" w:type="dxa"/>
          </w:tcPr>
          <w:p w14:paraId="1AAFD17B" w14:textId="77777777" w:rsidR="00762017" w:rsidRDefault="00762017" w:rsidP="00442AD9"/>
        </w:tc>
        <w:tc>
          <w:tcPr>
            <w:tcW w:w="851" w:type="dxa"/>
          </w:tcPr>
          <w:p w14:paraId="66041A19" w14:textId="77777777" w:rsidR="00762017" w:rsidRDefault="00762017" w:rsidP="00442AD9"/>
        </w:tc>
        <w:tc>
          <w:tcPr>
            <w:tcW w:w="708" w:type="dxa"/>
          </w:tcPr>
          <w:p w14:paraId="466A16AF" w14:textId="77777777" w:rsidR="00762017" w:rsidRDefault="00762017" w:rsidP="00442AD9"/>
        </w:tc>
        <w:tc>
          <w:tcPr>
            <w:tcW w:w="1276" w:type="dxa"/>
            <w:vMerge/>
          </w:tcPr>
          <w:p w14:paraId="6EF51D19" w14:textId="77777777" w:rsidR="00762017" w:rsidRDefault="00762017" w:rsidP="00442AD9"/>
        </w:tc>
      </w:tr>
      <w:tr w:rsidR="00762017" w14:paraId="2F7E90BB" w14:textId="77777777" w:rsidTr="006E7B11">
        <w:tc>
          <w:tcPr>
            <w:tcW w:w="5382" w:type="dxa"/>
          </w:tcPr>
          <w:p w14:paraId="25190232" w14:textId="77777777" w:rsidR="00762017" w:rsidRPr="00442AD9" w:rsidRDefault="00762017" w:rsidP="00762017">
            <w:pPr>
              <w:pStyle w:val="ListParagraph"/>
              <w:numPr>
                <w:ilvl w:val="0"/>
                <w:numId w:val="32"/>
              </w:numPr>
            </w:pPr>
            <w:r w:rsidRPr="00442AD9">
              <w:t>Misreads/ reverses visually similar words, the/then; was/saw</w:t>
            </w:r>
          </w:p>
        </w:tc>
        <w:tc>
          <w:tcPr>
            <w:tcW w:w="709" w:type="dxa"/>
          </w:tcPr>
          <w:p w14:paraId="4B76020B" w14:textId="77777777" w:rsidR="00762017" w:rsidRDefault="00762017" w:rsidP="00442AD9"/>
        </w:tc>
        <w:tc>
          <w:tcPr>
            <w:tcW w:w="850" w:type="dxa"/>
          </w:tcPr>
          <w:p w14:paraId="09393D96" w14:textId="77777777" w:rsidR="00762017" w:rsidRDefault="00762017" w:rsidP="00442AD9"/>
        </w:tc>
        <w:tc>
          <w:tcPr>
            <w:tcW w:w="851" w:type="dxa"/>
          </w:tcPr>
          <w:p w14:paraId="73FC51F2" w14:textId="77777777" w:rsidR="00762017" w:rsidRDefault="00762017" w:rsidP="00442AD9"/>
        </w:tc>
        <w:tc>
          <w:tcPr>
            <w:tcW w:w="708" w:type="dxa"/>
          </w:tcPr>
          <w:p w14:paraId="31E0A26E" w14:textId="77777777" w:rsidR="00762017" w:rsidRDefault="00762017" w:rsidP="00442AD9"/>
        </w:tc>
        <w:tc>
          <w:tcPr>
            <w:tcW w:w="1276" w:type="dxa"/>
            <w:vMerge/>
          </w:tcPr>
          <w:p w14:paraId="11C436FF" w14:textId="77777777" w:rsidR="00762017" w:rsidRDefault="00762017" w:rsidP="00442AD9"/>
        </w:tc>
      </w:tr>
      <w:tr w:rsidR="00762017" w14:paraId="36DCF8F1" w14:textId="77777777" w:rsidTr="006E7B11">
        <w:tc>
          <w:tcPr>
            <w:tcW w:w="5382" w:type="dxa"/>
          </w:tcPr>
          <w:p w14:paraId="25832356" w14:textId="77777777" w:rsidR="00762017" w:rsidRPr="00442AD9" w:rsidRDefault="00762017" w:rsidP="00762017">
            <w:pPr>
              <w:pStyle w:val="ListParagraph"/>
              <w:numPr>
                <w:ilvl w:val="0"/>
                <w:numId w:val="32"/>
              </w:numPr>
            </w:pPr>
            <w:r w:rsidRPr="00442AD9">
              <w:t>‘Guesses’ words using the initial letter cues</w:t>
            </w:r>
          </w:p>
        </w:tc>
        <w:tc>
          <w:tcPr>
            <w:tcW w:w="709" w:type="dxa"/>
          </w:tcPr>
          <w:p w14:paraId="32EF6612" w14:textId="77777777" w:rsidR="00762017" w:rsidRDefault="00762017" w:rsidP="00442AD9"/>
        </w:tc>
        <w:tc>
          <w:tcPr>
            <w:tcW w:w="850" w:type="dxa"/>
          </w:tcPr>
          <w:p w14:paraId="252B937D" w14:textId="77777777" w:rsidR="00762017" w:rsidRDefault="00762017" w:rsidP="00442AD9"/>
        </w:tc>
        <w:tc>
          <w:tcPr>
            <w:tcW w:w="851" w:type="dxa"/>
          </w:tcPr>
          <w:p w14:paraId="13C5D8D0" w14:textId="77777777" w:rsidR="00762017" w:rsidRDefault="00762017" w:rsidP="00442AD9"/>
        </w:tc>
        <w:tc>
          <w:tcPr>
            <w:tcW w:w="708" w:type="dxa"/>
          </w:tcPr>
          <w:p w14:paraId="281B5218" w14:textId="77777777" w:rsidR="00762017" w:rsidRDefault="00762017" w:rsidP="00442AD9"/>
        </w:tc>
        <w:tc>
          <w:tcPr>
            <w:tcW w:w="1276" w:type="dxa"/>
            <w:vMerge/>
          </w:tcPr>
          <w:p w14:paraId="3B2934D7" w14:textId="77777777" w:rsidR="00762017" w:rsidRDefault="00762017" w:rsidP="00442AD9"/>
        </w:tc>
      </w:tr>
      <w:tr w:rsidR="00762017" w14:paraId="7F690D2E" w14:textId="77777777" w:rsidTr="006E7B11">
        <w:tc>
          <w:tcPr>
            <w:tcW w:w="5382" w:type="dxa"/>
          </w:tcPr>
          <w:p w14:paraId="56471169" w14:textId="77777777" w:rsidR="00762017" w:rsidRPr="00442AD9" w:rsidRDefault="00762017" w:rsidP="00762017">
            <w:pPr>
              <w:pStyle w:val="ListParagraph"/>
              <w:numPr>
                <w:ilvl w:val="0"/>
                <w:numId w:val="32"/>
              </w:numPr>
            </w:pPr>
            <w:r w:rsidRPr="00442AD9">
              <w:t>Poor sight vocabulary</w:t>
            </w:r>
          </w:p>
        </w:tc>
        <w:tc>
          <w:tcPr>
            <w:tcW w:w="709" w:type="dxa"/>
          </w:tcPr>
          <w:p w14:paraId="7F73DD81" w14:textId="77777777" w:rsidR="00762017" w:rsidRDefault="00762017" w:rsidP="00442AD9"/>
        </w:tc>
        <w:tc>
          <w:tcPr>
            <w:tcW w:w="850" w:type="dxa"/>
          </w:tcPr>
          <w:p w14:paraId="1B05A171" w14:textId="77777777" w:rsidR="00762017" w:rsidRDefault="00762017" w:rsidP="00442AD9"/>
        </w:tc>
        <w:tc>
          <w:tcPr>
            <w:tcW w:w="851" w:type="dxa"/>
          </w:tcPr>
          <w:p w14:paraId="420F1E07" w14:textId="77777777" w:rsidR="00762017" w:rsidRDefault="00762017" w:rsidP="00442AD9"/>
        </w:tc>
        <w:tc>
          <w:tcPr>
            <w:tcW w:w="708" w:type="dxa"/>
          </w:tcPr>
          <w:p w14:paraId="58FFD24D" w14:textId="77777777" w:rsidR="00762017" w:rsidRDefault="00762017" w:rsidP="00442AD9"/>
        </w:tc>
        <w:tc>
          <w:tcPr>
            <w:tcW w:w="1276" w:type="dxa"/>
            <w:vMerge/>
          </w:tcPr>
          <w:p w14:paraId="6933B30E" w14:textId="77777777" w:rsidR="00762017" w:rsidRDefault="00762017" w:rsidP="00442AD9"/>
        </w:tc>
      </w:tr>
      <w:tr w:rsidR="00762017" w14:paraId="47F0845C" w14:textId="77777777" w:rsidTr="006E7B11">
        <w:tc>
          <w:tcPr>
            <w:tcW w:w="5382" w:type="dxa"/>
          </w:tcPr>
          <w:p w14:paraId="7C2B8988" w14:textId="77777777" w:rsidR="00762017" w:rsidRPr="00442AD9" w:rsidRDefault="00762017" w:rsidP="00762017">
            <w:pPr>
              <w:pStyle w:val="ListParagraph"/>
              <w:numPr>
                <w:ilvl w:val="0"/>
                <w:numId w:val="32"/>
              </w:numPr>
            </w:pPr>
            <w:r w:rsidRPr="00442AD9">
              <w:lastRenderedPageBreak/>
              <w:t>Difficulty recognising familiar words read earlier on a page</w:t>
            </w:r>
          </w:p>
        </w:tc>
        <w:tc>
          <w:tcPr>
            <w:tcW w:w="709" w:type="dxa"/>
          </w:tcPr>
          <w:p w14:paraId="2D480EEF" w14:textId="77777777" w:rsidR="00762017" w:rsidRDefault="00762017" w:rsidP="00442AD9"/>
        </w:tc>
        <w:tc>
          <w:tcPr>
            <w:tcW w:w="850" w:type="dxa"/>
          </w:tcPr>
          <w:p w14:paraId="4071A949" w14:textId="77777777" w:rsidR="00762017" w:rsidRDefault="00762017" w:rsidP="00442AD9"/>
        </w:tc>
        <w:tc>
          <w:tcPr>
            <w:tcW w:w="851" w:type="dxa"/>
          </w:tcPr>
          <w:p w14:paraId="637833C7" w14:textId="77777777" w:rsidR="00762017" w:rsidRDefault="00762017" w:rsidP="00442AD9"/>
        </w:tc>
        <w:tc>
          <w:tcPr>
            <w:tcW w:w="708" w:type="dxa"/>
          </w:tcPr>
          <w:p w14:paraId="15674677" w14:textId="77777777" w:rsidR="00762017" w:rsidRDefault="00762017" w:rsidP="00442AD9"/>
        </w:tc>
        <w:tc>
          <w:tcPr>
            <w:tcW w:w="1276" w:type="dxa"/>
            <w:vMerge/>
          </w:tcPr>
          <w:p w14:paraId="36070FA9" w14:textId="77777777" w:rsidR="00762017" w:rsidRDefault="00762017" w:rsidP="00442AD9"/>
        </w:tc>
      </w:tr>
      <w:tr w:rsidR="00762017" w14:paraId="3345B682" w14:textId="77777777" w:rsidTr="006E7B11">
        <w:tc>
          <w:tcPr>
            <w:tcW w:w="5382" w:type="dxa"/>
          </w:tcPr>
          <w:p w14:paraId="71129F93" w14:textId="77777777" w:rsidR="00762017" w:rsidRPr="00442AD9" w:rsidRDefault="00762017" w:rsidP="00762017">
            <w:pPr>
              <w:pStyle w:val="ListParagraph"/>
              <w:numPr>
                <w:ilvl w:val="0"/>
                <w:numId w:val="32"/>
              </w:numPr>
            </w:pPr>
            <w:r w:rsidRPr="00442AD9">
              <w:t>Difficulty reading non-words</w:t>
            </w:r>
          </w:p>
        </w:tc>
        <w:tc>
          <w:tcPr>
            <w:tcW w:w="709" w:type="dxa"/>
          </w:tcPr>
          <w:p w14:paraId="7280C8A7" w14:textId="77777777" w:rsidR="00762017" w:rsidRDefault="00762017" w:rsidP="00442AD9"/>
        </w:tc>
        <w:tc>
          <w:tcPr>
            <w:tcW w:w="850" w:type="dxa"/>
          </w:tcPr>
          <w:p w14:paraId="519EB16B" w14:textId="77777777" w:rsidR="00762017" w:rsidRDefault="00762017" w:rsidP="00442AD9"/>
        </w:tc>
        <w:tc>
          <w:tcPr>
            <w:tcW w:w="851" w:type="dxa"/>
          </w:tcPr>
          <w:p w14:paraId="50092E5C" w14:textId="77777777" w:rsidR="00762017" w:rsidRDefault="00762017" w:rsidP="00442AD9"/>
        </w:tc>
        <w:tc>
          <w:tcPr>
            <w:tcW w:w="708" w:type="dxa"/>
          </w:tcPr>
          <w:p w14:paraId="0B446D1F" w14:textId="77777777" w:rsidR="00762017" w:rsidRDefault="00762017" w:rsidP="00442AD9"/>
        </w:tc>
        <w:tc>
          <w:tcPr>
            <w:tcW w:w="1276" w:type="dxa"/>
            <w:vMerge/>
          </w:tcPr>
          <w:p w14:paraId="5B1AEEBD" w14:textId="77777777" w:rsidR="00762017" w:rsidRDefault="00762017" w:rsidP="00442AD9"/>
        </w:tc>
      </w:tr>
      <w:tr w:rsidR="00762017" w14:paraId="15283C53" w14:textId="77777777" w:rsidTr="006E7B11">
        <w:tc>
          <w:tcPr>
            <w:tcW w:w="5382" w:type="dxa"/>
            <w:tcBorders>
              <w:bottom w:val="single" w:sz="4" w:space="0" w:color="auto"/>
            </w:tcBorders>
          </w:tcPr>
          <w:p w14:paraId="147757A5" w14:textId="77777777" w:rsidR="00762017" w:rsidRPr="00442AD9" w:rsidRDefault="00762017" w:rsidP="00762017">
            <w:pPr>
              <w:pStyle w:val="ListParagraph"/>
              <w:numPr>
                <w:ilvl w:val="0"/>
                <w:numId w:val="32"/>
              </w:numPr>
            </w:pPr>
            <w:r w:rsidRPr="00442AD9">
              <w:t>Poor word attack skills</w:t>
            </w:r>
          </w:p>
        </w:tc>
        <w:tc>
          <w:tcPr>
            <w:tcW w:w="709" w:type="dxa"/>
            <w:tcBorders>
              <w:bottom w:val="single" w:sz="4" w:space="0" w:color="auto"/>
            </w:tcBorders>
          </w:tcPr>
          <w:p w14:paraId="416A142E" w14:textId="77777777" w:rsidR="00762017" w:rsidRDefault="00762017" w:rsidP="00442AD9"/>
        </w:tc>
        <w:tc>
          <w:tcPr>
            <w:tcW w:w="850" w:type="dxa"/>
            <w:tcBorders>
              <w:bottom w:val="single" w:sz="4" w:space="0" w:color="auto"/>
            </w:tcBorders>
          </w:tcPr>
          <w:p w14:paraId="1D950E3E" w14:textId="77777777" w:rsidR="00762017" w:rsidRDefault="00762017" w:rsidP="00442AD9"/>
        </w:tc>
        <w:tc>
          <w:tcPr>
            <w:tcW w:w="851" w:type="dxa"/>
            <w:tcBorders>
              <w:bottom w:val="single" w:sz="4" w:space="0" w:color="auto"/>
            </w:tcBorders>
          </w:tcPr>
          <w:p w14:paraId="7A5018B7" w14:textId="77777777" w:rsidR="00762017" w:rsidRDefault="00762017" w:rsidP="00442AD9"/>
        </w:tc>
        <w:tc>
          <w:tcPr>
            <w:tcW w:w="708" w:type="dxa"/>
            <w:tcBorders>
              <w:bottom w:val="single" w:sz="4" w:space="0" w:color="auto"/>
            </w:tcBorders>
          </w:tcPr>
          <w:p w14:paraId="6DD12D86" w14:textId="77777777" w:rsidR="00762017" w:rsidRDefault="00762017" w:rsidP="00442AD9"/>
        </w:tc>
        <w:tc>
          <w:tcPr>
            <w:tcW w:w="1276" w:type="dxa"/>
            <w:vMerge/>
          </w:tcPr>
          <w:p w14:paraId="0CCC5010" w14:textId="77777777" w:rsidR="00762017" w:rsidRDefault="00762017" w:rsidP="00442AD9"/>
        </w:tc>
      </w:tr>
      <w:tr w:rsidR="00762017" w14:paraId="7386F8F1" w14:textId="77777777" w:rsidTr="006E7B11">
        <w:tc>
          <w:tcPr>
            <w:tcW w:w="5382" w:type="dxa"/>
            <w:shd w:val="clear" w:color="auto" w:fill="F2F2F2" w:themeFill="background1" w:themeFillShade="F2"/>
          </w:tcPr>
          <w:p w14:paraId="439EECB5" w14:textId="77777777" w:rsidR="00762017" w:rsidRPr="00442AD9" w:rsidRDefault="00762017" w:rsidP="007A5A3D">
            <w:pPr>
              <w:pStyle w:val="ListParagraph"/>
            </w:pPr>
          </w:p>
        </w:tc>
        <w:tc>
          <w:tcPr>
            <w:tcW w:w="709" w:type="dxa"/>
            <w:shd w:val="clear" w:color="auto" w:fill="F2F2F2" w:themeFill="background1" w:themeFillShade="F2"/>
          </w:tcPr>
          <w:p w14:paraId="42EBAA34" w14:textId="77777777" w:rsidR="00762017" w:rsidRDefault="00762017" w:rsidP="00442AD9"/>
        </w:tc>
        <w:tc>
          <w:tcPr>
            <w:tcW w:w="850" w:type="dxa"/>
            <w:shd w:val="clear" w:color="auto" w:fill="F2F2F2" w:themeFill="background1" w:themeFillShade="F2"/>
          </w:tcPr>
          <w:p w14:paraId="65ED6D8C" w14:textId="77777777" w:rsidR="00762017" w:rsidRDefault="00762017" w:rsidP="00442AD9"/>
        </w:tc>
        <w:tc>
          <w:tcPr>
            <w:tcW w:w="851" w:type="dxa"/>
            <w:shd w:val="clear" w:color="auto" w:fill="F2F2F2" w:themeFill="background1" w:themeFillShade="F2"/>
          </w:tcPr>
          <w:p w14:paraId="609079D6" w14:textId="77777777" w:rsidR="00762017" w:rsidRDefault="00762017" w:rsidP="00442AD9"/>
        </w:tc>
        <w:tc>
          <w:tcPr>
            <w:tcW w:w="708" w:type="dxa"/>
            <w:shd w:val="clear" w:color="auto" w:fill="F2F2F2" w:themeFill="background1" w:themeFillShade="F2"/>
          </w:tcPr>
          <w:p w14:paraId="219EE8C0" w14:textId="77777777" w:rsidR="00762017" w:rsidRDefault="00762017" w:rsidP="00442AD9"/>
        </w:tc>
        <w:tc>
          <w:tcPr>
            <w:tcW w:w="1276" w:type="dxa"/>
            <w:vMerge/>
          </w:tcPr>
          <w:p w14:paraId="6853D7B4" w14:textId="77777777" w:rsidR="00762017" w:rsidRDefault="00762017" w:rsidP="00442AD9"/>
        </w:tc>
      </w:tr>
      <w:tr w:rsidR="00762017" w14:paraId="7832A79E" w14:textId="77777777" w:rsidTr="006E7B11">
        <w:tc>
          <w:tcPr>
            <w:tcW w:w="8500" w:type="dxa"/>
            <w:gridSpan w:val="5"/>
          </w:tcPr>
          <w:p w14:paraId="1C092C9D" w14:textId="77777777" w:rsidR="00762017" w:rsidRDefault="00762017">
            <w:r w:rsidRPr="00B54A03">
              <w:rPr>
                <w:b/>
              </w:rPr>
              <w:t>Fluency</w:t>
            </w:r>
          </w:p>
        </w:tc>
        <w:tc>
          <w:tcPr>
            <w:tcW w:w="1276" w:type="dxa"/>
            <w:vMerge/>
          </w:tcPr>
          <w:p w14:paraId="27014EA4" w14:textId="77777777" w:rsidR="00762017" w:rsidRDefault="00762017"/>
        </w:tc>
      </w:tr>
      <w:tr w:rsidR="00762017" w14:paraId="3996E29F" w14:textId="77777777" w:rsidTr="006E7B11">
        <w:tc>
          <w:tcPr>
            <w:tcW w:w="5382" w:type="dxa"/>
          </w:tcPr>
          <w:p w14:paraId="4A554186" w14:textId="77777777" w:rsidR="00762017" w:rsidRPr="00442AD9" w:rsidRDefault="00762017" w:rsidP="00762017">
            <w:pPr>
              <w:pStyle w:val="ListParagraph"/>
              <w:numPr>
                <w:ilvl w:val="0"/>
                <w:numId w:val="33"/>
              </w:numPr>
            </w:pPr>
            <w:r w:rsidRPr="00442AD9">
              <w:t>Reading is hesitant</w:t>
            </w:r>
          </w:p>
        </w:tc>
        <w:tc>
          <w:tcPr>
            <w:tcW w:w="709" w:type="dxa"/>
          </w:tcPr>
          <w:p w14:paraId="43BF8586" w14:textId="77777777" w:rsidR="00762017" w:rsidRDefault="00762017" w:rsidP="00442AD9"/>
        </w:tc>
        <w:tc>
          <w:tcPr>
            <w:tcW w:w="850" w:type="dxa"/>
          </w:tcPr>
          <w:p w14:paraId="25724956" w14:textId="77777777" w:rsidR="00762017" w:rsidRDefault="00762017" w:rsidP="00442AD9"/>
        </w:tc>
        <w:tc>
          <w:tcPr>
            <w:tcW w:w="851" w:type="dxa"/>
          </w:tcPr>
          <w:p w14:paraId="2C74320C" w14:textId="77777777" w:rsidR="00762017" w:rsidRDefault="00762017" w:rsidP="00442AD9"/>
        </w:tc>
        <w:tc>
          <w:tcPr>
            <w:tcW w:w="708" w:type="dxa"/>
          </w:tcPr>
          <w:p w14:paraId="00B0CCFB" w14:textId="77777777" w:rsidR="00762017" w:rsidRDefault="00762017" w:rsidP="00442AD9"/>
        </w:tc>
        <w:tc>
          <w:tcPr>
            <w:tcW w:w="1276" w:type="dxa"/>
            <w:vMerge/>
          </w:tcPr>
          <w:p w14:paraId="19B46BC3" w14:textId="77777777" w:rsidR="00762017" w:rsidRDefault="00762017" w:rsidP="00442AD9"/>
        </w:tc>
      </w:tr>
      <w:tr w:rsidR="00762017" w14:paraId="5EBF262B" w14:textId="77777777" w:rsidTr="006E7B11">
        <w:tc>
          <w:tcPr>
            <w:tcW w:w="5382" w:type="dxa"/>
          </w:tcPr>
          <w:p w14:paraId="6C80B760" w14:textId="77777777" w:rsidR="00762017" w:rsidRPr="00442AD9" w:rsidRDefault="00762017" w:rsidP="00762017">
            <w:pPr>
              <w:pStyle w:val="ListParagraph"/>
              <w:numPr>
                <w:ilvl w:val="0"/>
                <w:numId w:val="33"/>
              </w:numPr>
            </w:pPr>
            <w:r w:rsidRPr="00442AD9">
              <w:t>Struggles to read unfamiliar text</w:t>
            </w:r>
          </w:p>
        </w:tc>
        <w:tc>
          <w:tcPr>
            <w:tcW w:w="709" w:type="dxa"/>
          </w:tcPr>
          <w:p w14:paraId="2107DCA8" w14:textId="77777777" w:rsidR="00762017" w:rsidRDefault="00762017" w:rsidP="00442AD9"/>
        </w:tc>
        <w:tc>
          <w:tcPr>
            <w:tcW w:w="850" w:type="dxa"/>
          </w:tcPr>
          <w:p w14:paraId="45A8D965" w14:textId="77777777" w:rsidR="00762017" w:rsidRDefault="00762017" w:rsidP="00442AD9"/>
        </w:tc>
        <w:tc>
          <w:tcPr>
            <w:tcW w:w="851" w:type="dxa"/>
          </w:tcPr>
          <w:p w14:paraId="79A8D2A7" w14:textId="77777777" w:rsidR="00762017" w:rsidRDefault="00762017" w:rsidP="00442AD9"/>
        </w:tc>
        <w:tc>
          <w:tcPr>
            <w:tcW w:w="708" w:type="dxa"/>
          </w:tcPr>
          <w:p w14:paraId="5CA63E23" w14:textId="77777777" w:rsidR="00762017" w:rsidRDefault="00762017" w:rsidP="00442AD9"/>
        </w:tc>
        <w:tc>
          <w:tcPr>
            <w:tcW w:w="1276" w:type="dxa"/>
            <w:vMerge/>
          </w:tcPr>
          <w:p w14:paraId="70AAAD16" w14:textId="77777777" w:rsidR="00762017" w:rsidRDefault="00762017" w:rsidP="00442AD9"/>
        </w:tc>
      </w:tr>
      <w:tr w:rsidR="00762017" w14:paraId="06E47083" w14:textId="77777777" w:rsidTr="006E7B11">
        <w:tc>
          <w:tcPr>
            <w:tcW w:w="5382" w:type="dxa"/>
          </w:tcPr>
          <w:p w14:paraId="66281F27" w14:textId="77777777" w:rsidR="00762017" w:rsidRPr="00442AD9" w:rsidRDefault="00762017" w:rsidP="00762017">
            <w:pPr>
              <w:pStyle w:val="ListParagraph"/>
              <w:numPr>
                <w:ilvl w:val="0"/>
                <w:numId w:val="33"/>
              </w:numPr>
            </w:pPr>
            <w:r w:rsidRPr="00442AD9">
              <w:t>Loses the place when reading</w:t>
            </w:r>
          </w:p>
        </w:tc>
        <w:tc>
          <w:tcPr>
            <w:tcW w:w="709" w:type="dxa"/>
          </w:tcPr>
          <w:p w14:paraId="2C400BB6" w14:textId="77777777" w:rsidR="00762017" w:rsidRDefault="00762017" w:rsidP="00442AD9"/>
        </w:tc>
        <w:tc>
          <w:tcPr>
            <w:tcW w:w="850" w:type="dxa"/>
          </w:tcPr>
          <w:p w14:paraId="300E1837" w14:textId="77777777" w:rsidR="00762017" w:rsidRDefault="00762017" w:rsidP="00442AD9"/>
        </w:tc>
        <w:tc>
          <w:tcPr>
            <w:tcW w:w="851" w:type="dxa"/>
          </w:tcPr>
          <w:p w14:paraId="27C3BA51" w14:textId="77777777" w:rsidR="00762017" w:rsidRDefault="00762017" w:rsidP="00442AD9"/>
        </w:tc>
        <w:tc>
          <w:tcPr>
            <w:tcW w:w="708" w:type="dxa"/>
          </w:tcPr>
          <w:p w14:paraId="1ACF8214" w14:textId="77777777" w:rsidR="00762017" w:rsidRDefault="00762017" w:rsidP="00442AD9"/>
        </w:tc>
        <w:tc>
          <w:tcPr>
            <w:tcW w:w="1276" w:type="dxa"/>
            <w:vMerge/>
          </w:tcPr>
          <w:p w14:paraId="25BE0C23" w14:textId="77777777" w:rsidR="00762017" w:rsidRDefault="00762017" w:rsidP="00442AD9"/>
        </w:tc>
      </w:tr>
      <w:tr w:rsidR="00762017" w14:paraId="08A05EF9" w14:textId="77777777" w:rsidTr="006E7B11">
        <w:tc>
          <w:tcPr>
            <w:tcW w:w="5382" w:type="dxa"/>
            <w:tcBorders>
              <w:bottom w:val="single" w:sz="4" w:space="0" w:color="auto"/>
            </w:tcBorders>
          </w:tcPr>
          <w:p w14:paraId="04BD043F" w14:textId="77777777" w:rsidR="00762017" w:rsidRPr="00442AD9" w:rsidRDefault="00762017" w:rsidP="00762017">
            <w:pPr>
              <w:pStyle w:val="ListParagraph"/>
              <w:numPr>
                <w:ilvl w:val="0"/>
                <w:numId w:val="33"/>
              </w:numPr>
            </w:pPr>
            <w:r w:rsidRPr="00442AD9">
              <w:t>Rate of reading is slow.</w:t>
            </w:r>
          </w:p>
        </w:tc>
        <w:tc>
          <w:tcPr>
            <w:tcW w:w="709" w:type="dxa"/>
            <w:tcBorders>
              <w:bottom w:val="single" w:sz="4" w:space="0" w:color="auto"/>
            </w:tcBorders>
          </w:tcPr>
          <w:p w14:paraId="62589045" w14:textId="77777777" w:rsidR="00762017" w:rsidRDefault="00762017" w:rsidP="00442AD9"/>
        </w:tc>
        <w:tc>
          <w:tcPr>
            <w:tcW w:w="850" w:type="dxa"/>
            <w:tcBorders>
              <w:bottom w:val="single" w:sz="4" w:space="0" w:color="auto"/>
            </w:tcBorders>
          </w:tcPr>
          <w:p w14:paraId="7AA3876C" w14:textId="77777777" w:rsidR="00762017" w:rsidRDefault="00762017" w:rsidP="00442AD9"/>
        </w:tc>
        <w:tc>
          <w:tcPr>
            <w:tcW w:w="851" w:type="dxa"/>
            <w:tcBorders>
              <w:bottom w:val="single" w:sz="4" w:space="0" w:color="auto"/>
            </w:tcBorders>
          </w:tcPr>
          <w:p w14:paraId="6E8F2AB3" w14:textId="77777777" w:rsidR="00762017" w:rsidRDefault="00762017" w:rsidP="00442AD9"/>
        </w:tc>
        <w:tc>
          <w:tcPr>
            <w:tcW w:w="708" w:type="dxa"/>
            <w:tcBorders>
              <w:bottom w:val="single" w:sz="4" w:space="0" w:color="auto"/>
            </w:tcBorders>
          </w:tcPr>
          <w:p w14:paraId="05660799" w14:textId="77777777" w:rsidR="00762017" w:rsidRDefault="00762017" w:rsidP="00442AD9"/>
        </w:tc>
        <w:tc>
          <w:tcPr>
            <w:tcW w:w="1276" w:type="dxa"/>
            <w:vMerge/>
          </w:tcPr>
          <w:p w14:paraId="363E21B8" w14:textId="77777777" w:rsidR="00762017" w:rsidRDefault="00762017" w:rsidP="00442AD9"/>
        </w:tc>
      </w:tr>
      <w:tr w:rsidR="00762017" w14:paraId="007721B5" w14:textId="77777777" w:rsidTr="006E7B11">
        <w:tc>
          <w:tcPr>
            <w:tcW w:w="5382" w:type="dxa"/>
            <w:shd w:val="clear" w:color="auto" w:fill="F2F2F2" w:themeFill="background1" w:themeFillShade="F2"/>
          </w:tcPr>
          <w:p w14:paraId="0B6822BE" w14:textId="77777777" w:rsidR="00762017" w:rsidRPr="00442AD9" w:rsidRDefault="00762017" w:rsidP="007A5A3D">
            <w:pPr>
              <w:pStyle w:val="ListParagraph"/>
            </w:pPr>
          </w:p>
        </w:tc>
        <w:tc>
          <w:tcPr>
            <w:tcW w:w="709" w:type="dxa"/>
            <w:shd w:val="clear" w:color="auto" w:fill="F2F2F2" w:themeFill="background1" w:themeFillShade="F2"/>
          </w:tcPr>
          <w:p w14:paraId="350993EA" w14:textId="77777777" w:rsidR="00762017" w:rsidRDefault="00762017" w:rsidP="00442AD9"/>
        </w:tc>
        <w:tc>
          <w:tcPr>
            <w:tcW w:w="850" w:type="dxa"/>
            <w:shd w:val="clear" w:color="auto" w:fill="F2F2F2" w:themeFill="background1" w:themeFillShade="F2"/>
          </w:tcPr>
          <w:p w14:paraId="4B7C3706" w14:textId="77777777" w:rsidR="00762017" w:rsidRDefault="00762017" w:rsidP="00442AD9"/>
        </w:tc>
        <w:tc>
          <w:tcPr>
            <w:tcW w:w="851" w:type="dxa"/>
            <w:shd w:val="clear" w:color="auto" w:fill="F2F2F2" w:themeFill="background1" w:themeFillShade="F2"/>
          </w:tcPr>
          <w:p w14:paraId="7757B1CD" w14:textId="77777777" w:rsidR="00762017" w:rsidRDefault="00762017" w:rsidP="00442AD9"/>
        </w:tc>
        <w:tc>
          <w:tcPr>
            <w:tcW w:w="708" w:type="dxa"/>
            <w:shd w:val="clear" w:color="auto" w:fill="F2F2F2" w:themeFill="background1" w:themeFillShade="F2"/>
          </w:tcPr>
          <w:p w14:paraId="7A4CF064" w14:textId="77777777" w:rsidR="00762017" w:rsidRDefault="00762017" w:rsidP="00442AD9"/>
        </w:tc>
        <w:tc>
          <w:tcPr>
            <w:tcW w:w="1276" w:type="dxa"/>
            <w:vMerge/>
          </w:tcPr>
          <w:p w14:paraId="74AF3452" w14:textId="77777777" w:rsidR="00762017" w:rsidRDefault="00762017" w:rsidP="00442AD9"/>
        </w:tc>
      </w:tr>
      <w:tr w:rsidR="00762017" w14:paraId="39B3DCD5" w14:textId="77777777" w:rsidTr="006E7B11">
        <w:tc>
          <w:tcPr>
            <w:tcW w:w="5382" w:type="dxa"/>
          </w:tcPr>
          <w:p w14:paraId="7554D03A" w14:textId="77777777" w:rsidR="00762017" w:rsidRPr="00B54A03" w:rsidRDefault="00762017">
            <w:r w:rsidRPr="00B54A03">
              <w:rPr>
                <w:b/>
              </w:rPr>
              <w:t>Comprehension</w:t>
            </w:r>
          </w:p>
        </w:tc>
        <w:tc>
          <w:tcPr>
            <w:tcW w:w="709" w:type="dxa"/>
          </w:tcPr>
          <w:p w14:paraId="51C5391B" w14:textId="77777777" w:rsidR="00762017" w:rsidRDefault="00762017"/>
        </w:tc>
        <w:tc>
          <w:tcPr>
            <w:tcW w:w="850" w:type="dxa"/>
          </w:tcPr>
          <w:p w14:paraId="162CA5BD" w14:textId="77777777" w:rsidR="00762017" w:rsidRDefault="00762017"/>
        </w:tc>
        <w:tc>
          <w:tcPr>
            <w:tcW w:w="851" w:type="dxa"/>
          </w:tcPr>
          <w:p w14:paraId="49DF10D6" w14:textId="77777777" w:rsidR="00762017" w:rsidRDefault="00762017"/>
        </w:tc>
        <w:tc>
          <w:tcPr>
            <w:tcW w:w="708" w:type="dxa"/>
          </w:tcPr>
          <w:p w14:paraId="0D95BF08" w14:textId="77777777" w:rsidR="00762017" w:rsidRDefault="00762017"/>
        </w:tc>
        <w:tc>
          <w:tcPr>
            <w:tcW w:w="1276" w:type="dxa"/>
            <w:vMerge/>
          </w:tcPr>
          <w:p w14:paraId="44CE4EDA" w14:textId="77777777" w:rsidR="00762017" w:rsidRDefault="00762017"/>
        </w:tc>
      </w:tr>
      <w:tr w:rsidR="00762017" w14:paraId="1546E20B" w14:textId="77777777" w:rsidTr="006E7B11">
        <w:tc>
          <w:tcPr>
            <w:tcW w:w="5382" w:type="dxa"/>
          </w:tcPr>
          <w:p w14:paraId="442BB6D6" w14:textId="77777777" w:rsidR="00762017" w:rsidRPr="00442AD9" w:rsidRDefault="00762017" w:rsidP="00762017">
            <w:pPr>
              <w:pStyle w:val="ListParagraph"/>
              <w:numPr>
                <w:ilvl w:val="0"/>
                <w:numId w:val="34"/>
              </w:numPr>
            </w:pPr>
            <w:r w:rsidRPr="00442AD9">
              <w:t>Understanding is affected by poor reading skills</w:t>
            </w:r>
          </w:p>
        </w:tc>
        <w:tc>
          <w:tcPr>
            <w:tcW w:w="709" w:type="dxa"/>
          </w:tcPr>
          <w:p w14:paraId="5C121951" w14:textId="77777777" w:rsidR="00762017" w:rsidRDefault="00762017" w:rsidP="00442AD9"/>
        </w:tc>
        <w:tc>
          <w:tcPr>
            <w:tcW w:w="850" w:type="dxa"/>
          </w:tcPr>
          <w:p w14:paraId="3D620FA5" w14:textId="77777777" w:rsidR="00762017" w:rsidRDefault="00762017" w:rsidP="00442AD9"/>
        </w:tc>
        <w:tc>
          <w:tcPr>
            <w:tcW w:w="851" w:type="dxa"/>
          </w:tcPr>
          <w:p w14:paraId="75FEF0E6" w14:textId="77777777" w:rsidR="00762017" w:rsidRDefault="00762017" w:rsidP="00442AD9"/>
        </w:tc>
        <w:tc>
          <w:tcPr>
            <w:tcW w:w="708" w:type="dxa"/>
          </w:tcPr>
          <w:p w14:paraId="506C9E17" w14:textId="77777777" w:rsidR="00762017" w:rsidRDefault="00762017" w:rsidP="00442AD9"/>
        </w:tc>
        <w:tc>
          <w:tcPr>
            <w:tcW w:w="1276" w:type="dxa"/>
            <w:vMerge/>
          </w:tcPr>
          <w:p w14:paraId="71F9BFFB" w14:textId="77777777" w:rsidR="00762017" w:rsidRDefault="00762017" w:rsidP="00442AD9"/>
        </w:tc>
      </w:tr>
      <w:tr w:rsidR="00762017" w14:paraId="44BEB0FB" w14:textId="77777777" w:rsidTr="006E7B11">
        <w:tc>
          <w:tcPr>
            <w:tcW w:w="5382" w:type="dxa"/>
          </w:tcPr>
          <w:p w14:paraId="5B5A7C2A" w14:textId="77777777" w:rsidR="00762017" w:rsidRPr="00442AD9" w:rsidRDefault="00762017" w:rsidP="00762017">
            <w:pPr>
              <w:pStyle w:val="ListParagraph"/>
              <w:numPr>
                <w:ilvl w:val="0"/>
                <w:numId w:val="34"/>
              </w:numPr>
            </w:pPr>
            <w:r w:rsidRPr="00442AD9">
              <w:t>Seems to read but not understand the text</w:t>
            </w:r>
          </w:p>
        </w:tc>
        <w:tc>
          <w:tcPr>
            <w:tcW w:w="709" w:type="dxa"/>
          </w:tcPr>
          <w:p w14:paraId="395A2BA1" w14:textId="77777777" w:rsidR="00762017" w:rsidRDefault="00762017" w:rsidP="00442AD9"/>
        </w:tc>
        <w:tc>
          <w:tcPr>
            <w:tcW w:w="850" w:type="dxa"/>
          </w:tcPr>
          <w:p w14:paraId="53488732" w14:textId="77777777" w:rsidR="00762017" w:rsidRDefault="00762017" w:rsidP="00442AD9"/>
        </w:tc>
        <w:tc>
          <w:tcPr>
            <w:tcW w:w="851" w:type="dxa"/>
          </w:tcPr>
          <w:p w14:paraId="20775C7D" w14:textId="77777777" w:rsidR="00762017" w:rsidRDefault="00762017" w:rsidP="00442AD9"/>
        </w:tc>
        <w:tc>
          <w:tcPr>
            <w:tcW w:w="708" w:type="dxa"/>
          </w:tcPr>
          <w:p w14:paraId="1E23DA4A" w14:textId="77777777" w:rsidR="00762017" w:rsidRDefault="00762017" w:rsidP="00442AD9"/>
        </w:tc>
        <w:tc>
          <w:tcPr>
            <w:tcW w:w="1276" w:type="dxa"/>
            <w:vMerge/>
          </w:tcPr>
          <w:p w14:paraId="607A092B" w14:textId="77777777" w:rsidR="00762017" w:rsidRDefault="00762017" w:rsidP="00442AD9"/>
        </w:tc>
      </w:tr>
      <w:tr w:rsidR="00762017" w14:paraId="2DB9B0B8" w14:textId="77777777" w:rsidTr="006E7B11">
        <w:tc>
          <w:tcPr>
            <w:tcW w:w="5382" w:type="dxa"/>
          </w:tcPr>
          <w:p w14:paraId="62985869" w14:textId="77777777" w:rsidR="00762017" w:rsidRPr="00442AD9" w:rsidRDefault="00762017" w:rsidP="00762017">
            <w:pPr>
              <w:pStyle w:val="ListParagraph"/>
              <w:numPr>
                <w:ilvl w:val="0"/>
                <w:numId w:val="34"/>
              </w:numPr>
            </w:pPr>
            <w:r w:rsidRPr="00442AD9">
              <w:t>Understanding is better when text and questions read out</w:t>
            </w:r>
          </w:p>
        </w:tc>
        <w:tc>
          <w:tcPr>
            <w:tcW w:w="709" w:type="dxa"/>
          </w:tcPr>
          <w:p w14:paraId="09849C13" w14:textId="77777777" w:rsidR="00762017" w:rsidRDefault="00762017" w:rsidP="00442AD9"/>
        </w:tc>
        <w:tc>
          <w:tcPr>
            <w:tcW w:w="850" w:type="dxa"/>
          </w:tcPr>
          <w:p w14:paraId="3F6435E8" w14:textId="77777777" w:rsidR="00762017" w:rsidRDefault="00762017" w:rsidP="00442AD9"/>
        </w:tc>
        <w:tc>
          <w:tcPr>
            <w:tcW w:w="851" w:type="dxa"/>
          </w:tcPr>
          <w:p w14:paraId="0274D72F" w14:textId="77777777" w:rsidR="00762017" w:rsidRDefault="00762017" w:rsidP="00442AD9"/>
        </w:tc>
        <w:tc>
          <w:tcPr>
            <w:tcW w:w="708" w:type="dxa"/>
          </w:tcPr>
          <w:p w14:paraId="576FC7A4" w14:textId="77777777" w:rsidR="00762017" w:rsidRDefault="00762017" w:rsidP="00442AD9"/>
        </w:tc>
        <w:tc>
          <w:tcPr>
            <w:tcW w:w="1276" w:type="dxa"/>
            <w:vMerge/>
          </w:tcPr>
          <w:p w14:paraId="764AC6CD" w14:textId="77777777" w:rsidR="00762017" w:rsidRDefault="00762017" w:rsidP="00442AD9"/>
        </w:tc>
      </w:tr>
      <w:tr w:rsidR="00762017" w14:paraId="35638073" w14:textId="77777777" w:rsidTr="006E7B11">
        <w:tc>
          <w:tcPr>
            <w:tcW w:w="5382" w:type="dxa"/>
            <w:tcBorders>
              <w:bottom w:val="single" w:sz="4" w:space="0" w:color="auto"/>
            </w:tcBorders>
          </w:tcPr>
          <w:p w14:paraId="47BD3B44" w14:textId="77777777" w:rsidR="00762017" w:rsidRPr="00442AD9" w:rsidRDefault="00762017" w:rsidP="00762017">
            <w:pPr>
              <w:pStyle w:val="ListParagraph"/>
              <w:numPr>
                <w:ilvl w:val="0"/>
                <w:numId w:val="34"/>
              </w:numPr>
            </w:pPr>
            <w:r w:rsidRPr="00442AD9">
              <w:t>Difficulty locating information in text</w:t>
            </w:r>
          </w:p>
        </w:tc>
        <w:tc>
          <w:tcPr>
            <w:tcW w:w="709" w:type="dxa"/>
            <w:tcBorders>
              <w:bottom w:val="single" w:sz="4" w:space="0" w:color="auto"/>
            </w:tcBorders>
          </w:tcPr>
          <w:p w14:paraId="419770ED" w14:textId="77777777" w:rsidR="00762017" w:rsidRDefault="00762017" w:rsidP="00442AD9"/>
        </w:tc>
        <w:tc>
          <w:tcPr>
            <w:tcW w:w="850" w:type="dxa"/>
            <w:tcBorders>
              <w:bottom w:val="single" w:sz="4" w:space="0" w:color="auto"/>
            </w:tcBorders>
          </w:tcPr>
          <w:p w14:paraId="69D40A0A" w14:textId="77777777" w:rsidR="00762017" w:rsidRDefault="00762017" w:rsidP="00442AD9"/>
        </w:tc>
        <w:tc>
          <w:tcPr>
            <w:tcW w:w="851" w:type="dxa"/>
            <w:tcBorders>
              <w:bottom w:val="single" w:sz="4" w:space="0" w:color="auto"/>
            </w:tcBorders>
          </w:tcPr>
          <w:p w14:paraId="06920897" w14:textId="77777777" w:rsidR="00762017" w:rsidRDefault="00762017" w:rsidP="00442AD9"/>
        </w:tc>
        <w:tc>
          <w:tcPr>
            <w:tcW w:w="708" w:type="dxa"/>
            <w:tcBorders>
              <w:bottom w:val="single" w:sz="4" w:space="0" w:color="auto"/>
            </w:tcBorders>
          </w:tcPr>
          <w:p w14:paraId="2B602C00" w14:textId="77777777" w:rsidR="00762017" w:rsidRDefault="00762017" w:rsidP="00442AD9"/>
        </w:tc>
        <w:tc>
          <w:tcPr>
            <w:tcW w:w="1276" w:type="dxa"/>
            <w:vMerge/>
            <w:tcBorders>
              <w:bottom w:val="single" w:sz="4" w:space="0" w:color="auto"/>
            </w:tcBorders>
          </w:tcPr>
          <w:p w14:paraId="2384B6BF" w14:textId="77777777" w:rsidR="00762017" w:rsidRDefault="00762017" w:rsidP="00442AD9"/>
        </w:tc>
      </w:tr>
      <w:tr w:rsidR="00762017" w14:paraId="4A545CA7" w14:textId="77777777" w:rsidTr="006E7B11">
        <w:tc>
          <w:tcPr>
            <w:tcW w:w="9776" w:type="dxa"/>
            <w:gridSpan w:val="6"/>
            <w:shd w:val="clear" w:color="auto" w:fill="FF8AD8"/>
          </w:tcPr>
          <w:p w14:paraId="4543850F" w14:textId="77777777" w:rsidR="00762017" w:rsidRDefault="00762017">
            <w:r w:rsidRPr="00B54A03">
              <w:rPr>
                <w:b/>
                <w:bCs/>
              </w:rPr>
              <w:t>Spelling</w:t>
            </w:r>
          </w:p>
        </w:tc>
      </w:tr>
      <w:tr w:rsidR="00762017" w14:paraId="0FCE153C" w14:textId="77777777" w:rsidTr="006E7B11">
        <w:tc>
          <w:tcPr>
            <w:tcW w:w="5382" w:type="dxa"/>
          </w:tcPr>
          <w:p w14:paraId="21734218" w14:textId="335AE82C" w:rsidR="00762017" w:rsidRPr="00442AD9" w:rsidRDefault="00762017" w:rsidP="00762017">
            <w:pPr>
              <w:pStyle w:val="ListParagraph"/>
              <w:numPr>
                <w:ilvl w:val="0"/>
                <w:numId w:val="35"/>
              </w:numPr>
            </w:pPr>
            <w:r w:rsidRPr="00442AD9">
              <w:t>Difficulty spelling common irregular words – said, they</w:t>
            </w:r>
          </w:p>
        </w:tc>
        <w:tc>
          <w:tcPr>
            <w:tcW w:w="709" w:type="dxa"/>
          </w:tcPr>
          <w:p w14:paraId="5DBB5AE0" w14:textId="77777777" w:rsidR="00762017" w:rsidRDefault="00762017" w:rsidP="00442AD9"/>
        </w:tc>
        <w:tc>
          <w:tcPr>
            <w:tcW w:w="850" w:type="dxa"/>
          </w:tcPr>
          <w:p w14:paraId="779A1A24" w14:textId="77777777" w:rsidR="00762017" w:rsidRDefault="00762017" w:rsidP="00442AD9"/>
        </w:tc>
        <w:tc>
          <w:tcPr>
            <w:tcW w:w="851" w:type="dxa"/>
          </w:tcPr>
          <w:p w14:paraId="6DE9BDF4" w14:textId="77777777" w:rsidR="00762017" w:rsidRDefault="00762017" w:rsidP="00442AD9"/>
        </w:tc>
        <w:tc>
          <w:tcPr>
            <w:tcW w:w="708" w:type="dxa"/>
          </w:tcPr>
          <w:p w14:paraId="3B29229E" w14:textId="77777777" w:rsidR="00762017" w:rsidRDefault="00762017" w:rsidP="00442AD9"/>
        </w:tc>
        <w:tc>
          <w:tcPr>
            <w:tcW w:w="1276" w:type="dxa"/>
            <w:vMerge w:val="restart"/>
          </w:tcPr>
          <w:p w14:paraId="3421CD4F" w14:textId="77777777" w:rsidR="00762017" w:rsidRDefault="00762017" w:rsidP="00442AD9"/>
        </w:tc>
      </w:tr>
      <w:tr w:rsidR="00762017" w14:paraId="17E1A016" w14:textId="77777777" w:rsidTr="006E7B11">
        <w:tc>
          <w:tcPr>
            <w:tcW w:w="5382" w:type="dxa"/>
          </w:tcPr>
          <w:p w14:paraId="701167D9" w14:textId="77777777" w:rsidR="00762017" w:rsidRPr="00442AD9" w:rsidRDefault="00762017" w:rsidP="00762017">
            <w:pPr>
              <w:pStyle w:val="ListParagraph"/>
              <w:numPr>
                <w:ilvl w:val="0"/>
                <w:numId w:val="35"/>
              </w:numPr>
            </w:pPr>
            <w:r w:rsidRPr="00442AD9">
              <w:t>Letters out of sequence</w:t>
            </w:r>
          </w:p>
        </w:tc>
        <w:tc>
          <w:tcPr>
            <w:tcW w:w="709" w:type="dxa"/>
          </w:tcPr>
          <w:p w14:paraId="66C9F3DB" w14:textId="77777777" w:rsidR="00762017" w:rsidRDefault="00762017" w:rsidP="00442AD9"/>
        </w:tc>
        <w:tc>
          <w:tcPr>
            <w:tcW w:w="850" w:type="dxa"/>
          </w:tcPr>
          <w:p w14:paraId="6C9CF47E" w14:textId="77777777" w:rsidR="00762017" w:rsidRDefault="00762017" w:rsidP="00442AD9"/>
        </w:tc>
        <w:tc>
          <w:tcPr>
            <w:tcW w:w="851" w:type="dxa"/>
          </w:tcPr>
          <w:p w14:paraId="5C5C811B" w14:textId="77777777" w:rsidR="00762017" w:rsidRDefault="00762017" w:rsidP="00442AD9"/>
        </w:tc>
        <w:tc>
          <w:tcPr>
            <w:tcW w:w="708" w:type="dxa"/>
          </w:tcPr>
          <w:p w14:paraId="63D1C20C" w14:textId="77777777" w:rsidR="00762017" w:rsidRDefault="00762017" w:rsidP="00442AD9"/>
        </w:tc>
        <w:tc>
          <w:tcPr>
            <w:tcW w:w="1276" w:type="dxa"/>
            <w:vMerge/>
          </w:tcPr>
          <w:p w14:paraId="010E2D04" w14:textId="77777777" w:rsidR="00762017" w:rsidRDefault="00762017" w:rsidP="00442AD9"/>
        </w:tc>
      </w:tr>
      <w:tr w:rsidR="00762017" w14:paraId="17F4320A" w14:textId="77777777" w:rsidTr="006E7B11">
        <w:tc>
          <w:tcPr>
            <w:tcW w:w="5382" w:type="dxa"/>
          </w:tcPr>
          <w:p w14:paraId="45C73739" w14:textId="77777777" w:rsidR="00762017" w:rsidRPr="00442AD9" w:rsidRDefault="00762017" w:rsidP="00762017">
            <w:pPr>
              <w:pStyle w:val="ListParagraph"/>
              <w:numPr>
                <w:ilvl w:val="0"/>
                <w:numId w:val="35"/>
              </w:numPr>
            </w:pPr>
            <w:r w:rsidRPr="00442AD9">
              <w:t>Reverses visually similar words, on/no, was/saw.</w:t>
            </w:r>
          </w:p>
        </w:tc>
        <w:tc>
          <w:tcPr>
            <w:tcW w:w="709" w:type="dxa"/>
          </w:tcPr>
          <w:p w14:paraId="069E52C6" w14:textId="77777777" w:rsidR="00762017" w:rsidRDefault="00762017" w:rsidP="00442AD9"/>
        </w:tc>
        <w:tc>
          <w:tcPr>
            <w:tcW w:w="850" w:type="dxa"/>
          </w:tcPr>
          <w:p w14:paraId="02DA359F" w14:textId="77777777" w:rsidR="00762017" w:rsidRDefault="00762017" w:rsidP="00442AD9"/>
        </w:tc>
        <w:tc>
          <w:tcPr>
            <w:tcW w:w="851" w:type="dxa"/>
          </w:tcPr>
          <w:p w14:paraId="0847D760" w14:textId="77777777" w:rsidR="00762017" w:rsidRDefault="00762017" w:rsidP="00442AD9"/>
        </w:tc>
        <w:tc>
          <w:tcPr>
            <w:tcW w:w="708" w:type="dxa"/>
          </w:tcPr>
          <w:p w14:paraId="471E43B6" w14:textId="77777777" w:rsidR="00762017" w:rsidRDefault="00762017" w:rsidP="00442AD9"/>
        </w:tc>
        <w:tc>
          <w:tcPr>
            <w:tcW w:w="1276" w:type="dxa"/>
            <w:vMerge/>
          </w:tcPr>
          <w:p w14:paraId="6F1872AC" w14:textId="77777777" w:rsidR="00762017" w:rsidRDefault="00762017" w:rsidP="00442AD9"/>
        </w:tc>
      </w:tr>
      <w:tr w:rsidR="00762017" w14:paraId="7979B4D0" w14:textId="77777777" w:rsidTr="006E7B11">
        <w:tc>
          <w:tcPr>
            <w:tcW w:w="5382" w:type="dxa"/>
          </w:tcPr>
          <w:p w14:paraId="0E305F5C" w14:textId="77777777" w:rsidR="00762017" w:rsidRPr="00442AD9" w:rsidRDefault="00762017" w:rsidP="00762017">
            <w:pPr>
              <w:pStyle w:val="ListParagraph"/>
              <w:numPr>
                <w:ilvl w:val="0"/>
                <w:numId w:val="35"/>
              </w:numPr>
            </w:pPr>
            <w:r w:rsidRPr="00442AD9">
              <w:t>Spelling is bizarre or hard to decipher</w:t>
            </w:r>
          </w:p>
        </w:tc>
        <w:tc>
          <w:tcPr>
            <w:tcW w:w="709" w:type="dxa"/>
          </w:tcPr>
          <w:p w14:paraId="70C708F6" w14:textId="77777777" w:rsidR="00762017" w:rsidRDefault="00762017" w:rsidP="00442AD9"/>
        </w:tc>
        <w:tc>
          <w:tcPr>
            <w:tcW w:w="850" w:type="dxa"/>
          </w:tcPr>
          <w:p w14:paraId="1EAFBC95" w14:textId="77777777" w:rsidR="00762017" w:rsidRDefault="00762017" w:rsidP="00442AD9"/>
        </w:tc>
        <w:tc>
          <w:tcPr>
            <w:tcW w:w="851" w:type="dxa"/>
          </w:tcPr>
          <w:p w14:paraId="56E2534E" w14:textId="77777777" w:rsidR="00762017" w:rsidRDefault="00762017" w:rsidP="00442AD9"/>
        </w:tc>
        <w:tc>
          <w:tcPr>
            <w:tcW w:w="708" w:type="dxa"/>
          </w:tcPr>
          <w:p w14:paraId="43A2B37F" w14:textId="77777777" w:rsidR="00762017" w:rsidRDefault="00762017" w:rsidP="00442AD9"/>
        </w:tc>
        <w:tc>
          <w:tcPr>
            <w:tcW w:w="1276" w:type="dxa"/>
            <w:vMerge/>
          </w:tcPr>
          <w:p w14:paraId="53CCF902" w14:textId="77777777" w:rsidR="00762017" w:rsidRDefault="00762017" w:rsidP="00442AD9"/>
        </w:tc>
      </w:tr>
      <w:tr w:rsidR="00762017" w14:paraId="7174954B" w14:textId="77777777" w:rsidTr="006E7B11">
        <w:tc>
          <w:tcPr>
            <w:tcW w:w="5382" w:type="dxa"/>
          </w:tcPr>
          <w:p w14:paraId="4D1A8FC4" w14:textId="77777777" w:rsidR="00762017" w:rsidRPr="00442AD9" w:rsidRDefault="00762017" w:rsidP="00762017">
            <w:pPr>
              <w:pStyle w:val="ListParagraph"/>
              <w:numPr>
                <w:ilvl w:val="0"/>
                <w:numId w:val="35"/>
              </w:numPr>
            </w:pPr>
            <w:r w:rsidRPr="00442AD9">
              <w:t>Spells phonetically</w:t>
            </w:r>
          </w:p>
        </w:tc>
        <w:tc>
          <w:tcPr>
            <w:tcW w:w="709" w:type="dxa"/>
          </w:tcPr>
          <w:p w14:paraId="0F0A23F4" w14:textId="77777777" w:rsidR="00762017" w:rsidRDefault="00762017" w:rsidP="00442AD9"/>
        </w:tc>
        <w:tc>
          <w:tcPr>
            <w:tcW w:w="850" w:type="dxa"/>
          </w:tcPr>
          <w:p w14:paraId="131201A3" w14:textId="77777777" w:rsidR="00762017" w:rsidRDefault="00762017" w:rsidP="00442AD9"/>
        </w:tc>
        <w:tc>
          <w:tcPr>
            <w:tcW w:w="851" w:type="dxa"/>
          </w:tcPr>
          <w:p w14:paraId="34D59452" w14:textId="77777777" w:rsidR="00762017" w:rsidRDefault="00762017" w:rsidP="00442AD9"/>
        </w:tc>
        <w:tc>
          <w:tcPr>
            <w:tcW w:w="708" w:type="dxa"/>
          </w:tcPr>
          <w:p w14:paraId="00A7D9EC" w14:textId="77777777" w:rsidR="00762017" w:rsidRDefault="00762017" w:rsidP="00442AD9"/>
        </w:tc>
        <w:tc>
          <w:tcPr>
            <w:tcW w:w="1276" w:type="dxa"/>
            <w:vMerge/>
          </w:tcPr>
          <w:p w14:paraId="425FD4D4" w14:textId="77777777" w:rsidR="00762017" w:rsidRDefault="00762017" w:rsidP="00442AD9"/>
        </w:tc>
      </w:tr>
      <w:tr w:rsidR="00762017" w14:paraId="356138BC" w14:textId="77777777" w:rsidTr="006E7B11">
        <w:tc>
          <w:tcPr>
            <w:tcW w:w="5382" w:type="dxa"/>
          </w:tcPr>
          <w:p w14:paraId="2090401B" w14:textId="77777777" w:rsidR="00762017" w:rsidRPr="00442AD9" w:rsidRDefault="00762017" w:rsidP="00762017">
            <w:pPr>
              <w:pStyle w:val="ListParagraph"/>
              <w:numPr>
                <w:ilvl w:val="0"/>
                <w:numId w:val="35"/>
              </w:numPr>
            </w:pPr>
            <w:r w:rsidRPr="00442AD9">
              <w:t>Uses strategies to learn to spell words</w:t>
            </w:r>
          </w:p>
        </w:tc>
        <w:tc>
          <w:tcPr>
            <w:tcW w:w="709" w:type="dxa"/>
          </w:tcPr>
          <w:p w14:paraId="58F807FA" w14:textId="77777777" w:rsidR="00762017" w:rsidRDefault="00762017" w:rsidP="00442AD9"/>
        </w:tc>
        <w:tc>
          <w:tcPr>
            <w:tcW w:w="850" w:type="dxa"/>
          </w:tcPr>
          <w:p w14:paraId="3E56D631" w14:textId="77777777" w:rsidR="00762017" w:rsidRDefault="00762017" w:rsidP="00442AD9"/>
        </w:tc>
        <w:tc>
          <w:tcPr>
            <w:tcW w:w="851" w:type="dxa"/>
          </w:tcPr>
          <w:p w14:paraId="2463DD82" w14:textId="77777777" w:rsidR="00762017" w:rsidRDefault="00762017" w:rsidP="00442AD9"/>
        </w:tc>
        <w:tc>
          <w:tcPr>
            <w:tcW w:w="708" w:type="dxa"/>
          </w:tcPr>
          <w:p w14:paraId="2635978C" w14:textId="77777777" w:rsidR="00762017" w:rsidRDefault="00762017" w:rsidP="00442AD9"/>
        </w:tc>
        <w:tc>
          <w:tcPr>
            <w:tcW w:w="1276" w:type="dxa"/>
            <w:vMerge/>
          </w:tcPr>
          <w:p w14:paraId="7103AF19" w14:textId="77777777" w:rsidR="00762017" w:rsidRDefault="00762017" w:rsidP="00442AD9"/>
        </w:tc>
      </w:tr>
      <w:tr w:rsidR="00762017" w14:paraId="205A4CAA" w14:textId="77777777" w:rsidTr="006E7B11">
        <w:tc>
          <w:tcPr>
            <w:tcW w:w="5382" w:type="dxa"/>
          </w:tcPr>
          <w:p w14:paraId="6DCA5870" w14:textId="77777777" w:rsidR="00762017" w:rsidRPr="00442AD9" w:rsidRDefault="00762017" w:rsidP="00762017">
            <w:pPr>
              <w:pStyle w:val="ListParagraph"/>
              <w:numPr>
                <w:ilvl w:val="0"/>
                <w:numId w:val="35"/>
              </w:numPr>
            </w:pPr>
            <w:r w:rsidRPr="00442AD9">
              <w:t>Inconsistent spelling, e.g. different errors for the same word</w:t>
            </w:r>
          </w:p>
        </w:tc>
        <w:tc>
          <w:tcPr>
            <w:tcW w:w="709" w:type="dxa"/>
          </w:tcPr>
          <w:p w14:paraId="06AFC038" w14:textId="77777777" w:rsidR="00762017" w:rsidRDefault="00762017" w:rsidP="00442AD9"/>
        </w:tc>
        <w:tc>
          <w:tcPr>
            <w:tcW w:w="850" w:type="dxa"/>
          </w:tcPr>
          <w:p w14:paraId="1F6DDDD1" w14:textId="77777777" w:rsidR="00762017" w:rsidRDefault="00762017" w:rsidP="00442AD9"/>
        </w:tc>
        <w:tc>
          <w:tcPr>
            <w:tcW w:w="851" w:type="dxa"/>
          </w:tcPr>
          <w:p w14:paraId="54E35A9D" w14:textId="77777777" w:rsidR="00762017" w:rsidRDefault="00762017" w:rsidP="00442AD9"/>
        </w:tc>
        <w:tc>
          <w:tcPr>
            <w:tcW w:w="708" w:type="dxa"/>
          </w:tcPr>
          <w:p w14:paraId="31182203" w14:textId="77777777" w:rsidR="00762017" w:rsidRDefault="00762017" w:rsidP="00442AD9"/>
        </w:tc>
        <w:tc>
          <w:tcPr>
            <w:tcW w:w="1276" w:type="dxa"/>
            <w:vMerge/>
          </w:tcPr>
          <w:p w14:paraId="05DD92ED" w14:textId="77777777" w:rsidR="00762017" w:rsidRDefault="00762017" w:rsidP="00442AD9"/>
        </w:tc>
      </w:tr>
      <w:tr w:rsidR="00762017" w14:paraId="1529A3D4" w14:textId="77777777" w:rsidTr="006E7B11">
        <w:tc>
          <w:tcPr>
            <w:tcW w:w="5382" w:type="dxa"/>
          </w:tcPr>
          <w:p w14:paraId="433BE2EF" w14:textId="77777777" w:rsidR="00762017" w:rsidRPr="00442AD9" w:rsidRDefault="00762017" w:rsidP="00762017">
            <w:pPr>
              <w:pStyle w:val="ListParagraph"/>
              <w:numPr>
                <w:ilvl w:val="0"/>
                <w:numId w:val="35"/>
              </w:numPr>
            </w:pPr>
            <w:r w:rsidRPr="00442AD9">
              <w:t>Knows and applies spelling rules</w:t>
            </w:r>
          </w:p>
        </w:tc>
        <w:tc>
          <w:tcPr>
            <w:tcW w:w="709" w:type="dxa"/>
          </w:tcPr>
          <w:p w14:paraId="6B7DC81C" w14:textId="77777777" w:rsidR="00762017" w:rsidRDefault="00762017" w:rsidP="00442AD9"/>
        </w:tc>
        <w:tc>
          <w:tcPr>
            <w:tcW w:w="850" w:type="dxa"/>
          </w:tcPr>
          <w:p w14:paraId="5372B97B" w14:textId="77777777" w:rsidR="00762017" w:rsidRDefault="00762017" w:rsidP="00442AD9"/>
        </w:tc>
        <w:tc>
          <w:tcPr>
            <w:tcW w:w="851" w:type="dxa"/>
          </w:tcPr>
          <w:p w14:paraId="73427F51" w14:textId="77777777" w:rsidR="00762017" w:rsidRDefault="00762017" w:rsidP="00442AD9"/>
        </w:tc>
        <w:tc>
          <w:tcPr>
            <w:tcW w:w="708" w:type="dxa"/>
          </w:tcPr>
          <w:p w14:paraId="591B4C3F" w14:textId="77777777" w:rsidR="00762017" w:rsidRDefault="00762017" w:rsidP="00442AD9"/>
        </w:tc>
        <w:tc>
          <w:tcPr>
            <w:tcW w:w="1276" w:type="dxa"/>
            <w:vMerge/>
          </w:tcPr>
          <w:p w14:paraId="0748F69D" w14:textId="77777777" w:rsidR="00762017" w:rsidRDefault="00762017" w:rsidP="00442AD9"/>
        </w:tc>
      </w:tr>
      <w:tr w:rsidR="00762017" w14:paraId="6F291C8A" w14:textId="77777777" w:rsidTr="006E7B11">
        <w:tc>
          <w:tcPr>
            <w:tcW w:w="5382" w:type="dxa"/>
            <w:tcBorders>
              <w:bottom w:val="single" w:sz="4" w:space="0" w:color="auto"/>
            </w:tcBorders>
          </w:tcPr>
          <w:p w14:paraId="797EB7BB" w14:textId="77777777" w:rsidR="00762017" w:rsidRPr="00442AD9" w:rsidRDefault="00762017" w:rsidP="00762017">
            <w:pPr>
              <w:pStyle w:val="ListParagraph"/>
              <w:numPr>
                <w:ilvl w:val="0"/>
                <w:numId w:val="35"/>
              </w:numPr>
            </w:pPr>
            <w:r w:rsidRPr="00442AD9">
              <w:t>Capital letters in the middle of words</w:t>
            </w:r>
          </w:p>
        </w:tc>
        <w:tc>
          <w:tcPr>
            <w:tcW w:w="709" w:type="dxa"/>
            <w:tcBorders>
              <w:bottom w:val="single" w:sz="4" w:space="0" w:color="auto"/>
            </w:tcBorders>
          </w:tcPr>
          <w:p w14:paraId="0D5B7839" w14:textId="77777777" w:rsidR="00762017" w:rsidRDefault="00762017" w:rsidP="00442AD9"/>
        </w:tc>
        <w:tc>
          <w:tcPr>
            <w:tcW w:w="850" w:type="dxa"/>
            <w:tcBorders>
              <w:bottom w:val="single" w:sz="4" w:space="0" w:color="auto"/>
            </w:tcBorders>
          </w:tcPr>
          <w:p w14:paraId="091FDCC8" w14:textId="77777777" w:rsidR="00762017" w:rsidRDefault="00762017" w:rsidP="00442AD9"/>
        </w:tc>
        <w:tc>
          <w:tcPr>
            <w:tcW w:w="851" w:type="dxa"/>
            <w:tcBorders>
              <w:bottom w:val="single" w:sz="4" w:space="0" w:color="auto"/>
            </w:tcBorders>
          </w:tcPr>
          <w:p w14:paraId="26658F5E" w14:textId="77777777" w:rsidR="00762017" w:rsidRDefault="00762017" w:rsidP="00442AD9"/>
        </w:tc>
        <w:tc>
          <w:tcPr>
            <w:tcW w:w="708" w:type="dxa"/>
            <w:tcBorders>
              <w:bottom w:val="single" w:sz="4" w:space="0" w:color="auto"/>
            </w:tcBorders>
          </w:tcPr>
          <w:p w14:paraId="2139D128" w14:textId="77777777" w:rsidR="00762017" w:rsidRDefault="00762017" w:rsidP="00442AD9"/>
        </w:tc>
        <w:tc>
          <w:tcPr>
            <w:tcW w:w="1276" w:type="dxa"/>
            <w:vMerge/>
            <w:tcBorders>
              <w:bottom w:val="single" w:sz="4" w:space="0" w:color="auto"/>
            </w:tcBorders>
          </w:tcPr>
          <w:p w14:paraId="4219B45D" w14:textId="77777777" w:rsidR="00762017" w:rsidRDefault="00762017" w:rsidP="00442AD9"/>
        </w:tc>
      </w:tr>
      <w:tr w:rsidR="00762017" w14:paraId="77823093" w14:textId="77777777" w:rsidTr="006E7B11">
        <w:tc>
          <w:tcPr>
            <w:tcW w:w="9776" w:type="dxa"/>
            <w:gridSpan w:val="6"/>
            <w:shd w:val="clear" w:color="auto" w:fill="FF8AD8"/>
          </w:tcPr>
          <w:p w14:paraId="1738C249" w14:textId="77777777" w:rsidR="00762017" w:rsidRDefault="00762017">
            <w:r w:rsidRPr="00B54A03">
              <w:rPr>
                <w:b/>
                <w:bCs/>
              </w:rPr>
              <w:t>Writing</w:t>
            </w:r>
          </w:p>
        </w:tc>
      </w:tr>
      <w:tr w:rsidR="00762017" w14:paraId="73F8BF36" w14:textId="77777777" w:rsidTr="006E7B11">
        <w:tc>
          <w:tcPr>
            <w:tcW w:w="5382" w:type="dxa"/>
          </w:tcPr>
          <w:p w14:paraId="588E713C" w14:textId="77777777" w:rsidR="00762017" w:rsidRPr="00442AD9" w:rsidRDefault="00762017" w:rsidP="00762017">
            <w:pPr>
              <w:pStyle w:val="ListParagraph"/>
              <w:numPr>
                <w:ilvl w:val="0"/>
                <w:numId w:val="36"/>
              </w:numPr>
            </w:pPr>
            <w:r w:rsidRPr="00442AD9">
              <w:t>Letters not well-formed</w:t>
            </w:r>
          </w:p>
        </w:tc>
        <w:tc>
          <w:tcPr>
            <w:tcW w:w="709" w:type="dxa"/>
          </w:tcPr>
          <w:p w14:paraId="6B9AF21F" w14:textId="77777777" w:rsidR="00762017" w:rsidRDefault="00762017" w:rsidP="00442AD9"/>
        </w:tc>
        <w:tc>
          <w:tcPr>
            <w:tcW w:w="850" w:type="dxa"/>
          </w:tcPr>
          <w:p w14:paraId="32477B9C" w14:textId="77777777" w:rsidR="00762017" w:rsidRDefault="00762017" w:rsidP="00442AD9"/>
        </w:tc>
        <w:tc>
          <w:tcPr>
            <w:tcW w:w="851" w:type="dxa"/>
          </w:tcPr>
          <w:p w14:paraId="7B5DDC52" w14:textId="77777777" w:rsidR="00762017" w:rsidRDefault="00762017" w:rsidP="00442AD9"/>
        </w:tc>
        <w:tc>
          <w:tcPr>
            <w:tcW w:w="708" w:type="dxa"/>
          </w:tcPr>
          <w:p w14:paraId="5ADA2F06" w14:textId="77777777" w:rsidR="00762017" w:rsidRDefault="00762017" w:rsidP="00442AD9"/>
        </w:tc>
        <w:tc>
          <w:tcPr>
            <w:tcW w:w="1276" w:type="dxa"/>
            <w:vMerge w:val="restart"/>
          </w:tcPr>
          <w:p w14:paraId="7F4ACF1E" w14:textId="77777777" w:rsidR="00762017" w:rsidRDefault="00762017" w:rsidP="00442AD9"/>
        </w:tc>
      </w:tr>
      <w:tr w:rsidR="00762017" w14:paraId="6193C84C" w14:textId="77777777" w:rsidTr="006E7B11">
        <w:tc>
          <w:tcPr>
            <w:tcW w:w="5382" w:type="dxa"/>
          </w:tcPr>
          <w:p w14:paraId="28CC6AA3" w14:textId="77777777" w:rsidR="00762017" w:rsidRPr="00442AD9" w:rsidRDefault="00762017" w:rsidP="00762017">
            <w:pPr>
              <w:pStyle w:val="ListParagraph"/>
              <w:numPr>
                <w:ilvl w:val="0"/>
                <w:numId w:val="36"/>
              </w:numPr>
            </w:pPr>
            <w:r w:rsidRPr="00442AD9">
              <w:t>Different sizes of letters</w:t>
            </w:r>
          </w:p>
        </w:tc>
        <w:tc>
          <w:tcPr>
            <w:tcW w:w="709" w:type="dxa"/>
          </w:tcPr>
          <w:p w14:paraId="4523B7F8" w14:textId="77777777" w:rsidR="00762017" w:rsidRDefault="00762017" w:rsidP="00442AD9"/>
        </w:tc>
        <w:tc>
          <w:tcPr>
            <w:tcW w:w="850" w:type="dxa"/>
          </w:tcPr>
          <w:p w14:paraId="06558D3F" w14:textId="77777777" w:rsidR="00762017" w:rsidRDefault="00762017" w:rsidP="00442AD9"/>
        </w:tc>
        <w:tc>
          <w:tcPr>
            <w:tcW w:w="851" w:type="dxa"/>
          </w:tcPr>
          <w:p w14:paraId="1B186FCC" w14:textId="77777777" w:rsidR="00762017" w:rsidRDefault="00762017" w:rsidP="00442AD9"/>
        </w:tc>
        <w:tc>
          <w:tcPr>
            <w:tcW w:w="708" w:type="dxa"/>
          </w:tcPr>
          <w:p w14:paraId="1385AAA5" w14:textId="77777777" w:rsidR="00762017" w:rsidRDefault="00762017" w:rsidP="00442AD9"/>
        </w:tc>
        <w:tc>
          <w:tcPr>
            <w:tcW w:w="1276" w:type="dxa"/>
            <w:vMerge/>
          </w:tcPr>
          <w:p w14:paraId="09F04500" w14:textId="77777777" w:rsidR="00762017" w:rsidRDefault="00762017" w:rsidP="00442AD9"/>
        </w:tc>
      </w:tr>
      <w:tr w:rsidR="00762017" w14:paraId="35449BDD" w14:textId="77777777" w:rsidTr="006E7B11">
        <w:tc>
          <w:tcPr>
            <w:tcW w:w="5382" w:type="dxa"/>
          </w:tcPr>
          <w:p w14:paraId="7D77E765" w14:textId="77777777" w:rsidR="00762017" w:rsidRPr="00442AD9" w:rsidRDefault="00762017" w:rsidP="00762017">
            <w:pPr>
              <w:pStyle w:val="ListParagraph"/>
              <w:numPr>
                <w:ilvl w:val="0"/>
                <w:numId w:val="36"/>
              </w:numPr>
            </w:pPr>
            <w:r w:rsidRPr="00442AD9">
              <w:t>No space between words</w:t>
            </w:r>
          </w:p>
        </w:tc>
        <w:tc>
          <w:tcPr>
            <w:tcW w:w="709" w:type="dxa"/>
          </w:tcPr>
          <w:p w14:paraId="7BF4FB15" w14:textId="77777777" w:rsidR="00762017" w:rsidRDefault="00762017" w:rsidP="00442AD9"/>
        </w:tc>
        <w:tc>
          <w:tcPr>
            <w:tcW w:w="850" w:type="dxa"/>
          </w:tcPr>
          <w:p w14:paraId="00515C54" w14:textId="77777777" w:rsidR="00762017" w:rsidRDefault="00762017" w:rsidP="00442AD9"/>
        </w:tc>
        <w:tc>
          <w:tcPr>
            <w:tcW w:w="851" w:type="dxa"/>
          </w:tcPr>
          <w:p w14:paraId="4C4FB431" w14:textId="77777777" w:rsidR="00762017" w:rsidRDefault="00762017" w:rsidP="00442AD9"/>
        </w:tc>
        <w:tc>
          <w:tcPr>
            <w:tcW w:w="708" w:type="dxa"/>
          </w:tcPr>
          <w:p w14:paraId="28C0A60D" w14:textId="77777777" w:rsidR="00762017" w:rsidRDefault="00762017" w:rsidP="00442AD9"/>
        </w:tc>
        <w:tc>
          <w:tcPr>
            <w:tcW w:w="1276" w:type="dxa"/>
            <w:vMerge/>
          </w:tcPr>
          <w:p w14:paraId="01AF1851" w14:textId="77777777" w:rsidR="00762017" w:rsidRDefault="00762017" w:rsidP="00442AD9"/>
        </w:tc>
      </w:tr>
      <w:tr w:rsidR="00762017" w14:paraId="5F634754" w14:textId="77777777" w:rsidTr="006E7B11">
        <w:tc>
          <w:tcPr>
            <w:tcW w:w="5382" w:type="dxa"/>
          </w:tcPr>
          <w:p w14:paraId="241C4F39" w14:textId="77777777" w:rsidR="00762017" w:rsidRPr="00442AD9" w:rsidRDefault="00762017" w:rsidP="00762017">
            <w:pPr>
              <w:pStyle w:val="ListParagraph"/>
              <w:numPr>
                <w:ilvl w:val="0"/>
                <w:numId w:val="36"/>
              </w:numPr>
            </w:pPr>
            <w:r>
              <w:t>Inappropriate use of capitals</w:t>
            </w:r>
          </w:p>
        </w:tc>
        <w:tc>
          <w:tcPr>
            <w:tcW w:w="709" w:type="dxa"/>
          </w:tcPr>
          <w:p w14:paraId="6D17F155" w14:textId="77777777" w:rsidR="00762017" w:rsidRDefault="00762017" w:rsidP="00442AD9"/>
        </w:tc>
        <w:tc>
          <w:tcPr>
            <w:tcW w:w="850" w:type="dxa"/>
          </w:tcPr>
          <w:p w14:paraId="4A92297D" w14:textId="77777777" w:rsidR="00762017" w:rsidRDefault="00762017" w:rsidP="00442AD9"/>
        </w:tc>
        <w:tc>
          <w:tcPr>
            <w:tcW w:w="851" w:type="dxa"/>
          </w:tcPr>
          <w:p w14:paraId="644E718E" w14:textId="77777777" w:rsidR="00762017" w:rsidRDefault="00762017" w:rsidP="00442AD9"/>
        </w:tc>
        <w:tc>
          <w:tcPr>
            <w:tcW w:w="708" w:type="dxa"/>
          </w:tcPr>
          <w:p w14:paraId="306749ED" w14:textId="77777777" w:rsidR="00762017" w:rsidRDefault="00762017" w:rsidP="00442AD9"/>
        </w:tc>
        <w:tc>
          <w:tcPr>
            <w:tcW w:w="1276" w:type="dxa"/>
            <w:vMerge/>
          </w:tcPr>
          <w:p w14:paraId="058BCDD0" w14:textId="77777777" w:rsidR="00762017" w:rsidRDefault="00762017" w:rsidP="00442AD9"/>
        </w:tc>
      </w:tr>
      <w:tr w:rsidR="00762017" w14:paraId="7B685CE4" w14:textId="77777777" w:rsidTr="006E7B11">
        <w:tc>
          <w:tcPr>
            <w:tcW w:w="5382" w:type="dxa"/>
          </w:tcPr>
          <w:p w14:paraId="7EB44624" w14:textId="77777777" w:rsidR="00762017" w:rsidRPr="00442AD9" w:rsidRDefault="00762017" w:rsidP="00762017">
            <w:pPr>
              <w:pStyle w:val="ListParagraph"/>
              <w:numPr>
                <w:ilvl w:val="0"/>
                <w:numId w:val="36"/>
              </w:numPr>
            </w:pPr>
            <w:r w:rsidRPr="00442AD9">
              <w:t>Writing seems slow and laborious</w:t>
            </w:r>
          </w:p>
        </w:tc>
        <w:tc>
          <w:tcPr>
            <w:tcW w:w="709" w:type="dxa"/>
          </w:tcPr>
          <w:p w14:paraId="64F3D11B" w14:textId="77777777" w:rsidR="00762017" w:rsidRDefault="00762017" w:rsidP="00442AD9"/>
        </w:tc>
        <w:tc>
          <w:tcPr>
            <w:tcW w:w="850" w:type="dxa"/>
          </w:tcPr>
          <w:p w14:paraId="78A9E6BA" w14:textId="77777777" w:rsidR="00762017" w:rsidRDefault="00762017" w:rsidP="00442AD9"/>
        </w:tc>
        <w:tc>
          <w:tcPr>
            <w:tcW w:w="851" w:type="dxa"/>
          </w:tcPr>
          <w:p w14:paraId="29055952" w14:textId="77777777" w:rsidR="00762017" w:rsidRDefault="00762017" w:rsidP="00442AD9"/>
        </w:tc>
        <w:tc>
          <w:tcPr>
            <w:tcW w:w="708" w:type="dxa"/>
          </w:tcPr>
          <w:p w14:paraId="4D405A0F" w14:textId="77777777" w:rsidR="00762017" w:rsidRDefault="00762017" w:rsidP="00442AD9"/>
        </w:tc>
        <w:tc>
          <w:tcPr>
            <w:tcW w:w="1276" w:type="dxa"/>
            <w:vMerge/>
          </w:tcPr>
          <w:p w14:paraId="38CBBEED" w14:textId="77777777" w:rsidR="00762017" w:rsidRDefault="00762017" w:rsidP="00442AD9"/>
        </w:tc>
      </w:tr>
      <w:tr w:rsidR="00762017" w14:paraId="0F36C8B2" w14:textId="77777777" w:rsidTr="006E7B11">
        <w:tc>
          <w:tcPr>
            <w:tcW w:w="5382" w:type="dxa"/>
          </w:tcPr>
          <w:p w14:paraId="6DC08C03" w14:textId="77777777" w:rsidR="00762017" w:rsidRPr="00442AD9" w:rsidRDefault="00762017" w:rsidP="00762017">
            <w:pPr>
              <w:pStyle w:val="ListParagraph"/>
              <w:numPr>
                <w:ilvl w:val="0"/>
                <w:numId w:val="36"/>
              </w:numPr>
            </w:pPr>
            <w:r w:rsidRPr="00442AD9">
              <w:t>Difficulty copying</w:t>
            </w:r>
          </w:p>
        </w:tc>
        <w:tc>
          <w:tcPr>
            <w:tcW w:w="709" w:type="dxa"/>
          </w:tcPr>
          <w:p w14:paraId="0EC85298" w14:textId="77777777" w:rsidR="00762017" w:rsidRDefault="00762017" w:rsidP="00442AD9"/>
        </w:tc>
        <w:tc>
          <w:tcPr>
            <w:tcW w:w="850" w:type="dxa"/>
          </w:tcPr>
          <w:p w14:paraId="36153C4E" w14:textId="77777777" w:rsidR="00762017" w:rsidRDefault="00762017" w:rsidP="00442AD9"/>
        </w:tc>
        <w:tc>
          <w:tcPr>
            <w:tcW w:w="851" w:type="dxa"/>
          </w:tcPr>
          <w:p w14:paraId="67B740D1" w14:textId="77777777" w:rsidR="00762017" w:rsidRDefault="00762017" w:rsidP="00442AD9"/>
        </w:tc>
        <w:tc>
          <w:tcPr>
            <w:tcW w:w="708" w:type="dxa"/>
          </w:tcPr>
          <w:p w14:paraId="7C3E92E0" w14:textId="77777777" w:rsidR="00762017" w:rsidRDefault="00762017" w:rsidP="00442AD9"/>
        </w:tc>
        <w:tc>
          <w:tcPr>
            <w:tcW w:w="1276" w:type="dxa"/>
            <w:vMerge/>
          </w:tcPr>
          <w:p w14:paraId="07958C5F" w14:textId="77777777" w:rsidR="00762017" w:rsidRDefault="00762017" w:rsidP="00442AD9"/>
        </w:tc>
      </w:tr>
      <w:tr w:rsidR="00762017" w14:paraId="1F30438C" w14:textId="77777777" w:rsidTr="006E7B11">
        <w:tc>
          <w:tcPr>
            <w:tcW w:w="5382" w:type="dxa"/>
          </w:tcPr>
          <w:p w14:paraId="43BE0046" w14:textId="77777777" w:rsidR="00762017" w:rsidRPr="00442AD9" w:rsidRDefault="00762017" w:rsidP="00762017">
            <w:pPr>
              <w:pStyle w:val="ListParagraph"/>
              <w:numPr>
                <w:ilvl w:val="0"/>
                <w:numId w:val="36"/>
              </w:numPr>
            </w:pPr>
            <w:r w:rsidRPr="00442AD9">
              <w:t>Writing is very small/ large</w:t>
            </w:r>
          </w:p>
        </w:tc>
        <w:tc>
          <w:tcPr>
            <w:tcW w:w="709" w:type="dxa"/>
          </w:tcPr>
          <w:p w14:paraId="6B1D4C54" w14:textId="77777777" w:rsidR="00762017" w:rsidRDefault="00762017" w:rsidP="00442AD9"/>
        </w:tc>
        <w:tc>
          <w:tcPr>
            <w:tcW w:w="850" w:type="dxa"/>
          </w:tcPr>
          <w:p w14:paraId="5E06169E" w14:textId="77777777" w:rsidR="00762017" w:rsidRDefault="00762017" w:rsidP="00442AD9"/>
        </w:tc>
        <w:tc>
          <w:tcPr>
            <w:tcW w:w="851" w:type="dxa"/>
          </w:tcPr>
          <w:p w14:paraId="2A9E9F04" w14:textId="77777777" w:rsidR="00762017" w:rsidRDefault="00762017" w:rsidP="00442AD9"/>
        </w:tc>
        <w:tc>
          <w:tcPr>
            <w:tcW w:w="708" w:type="dxa"/>
          </w:tcPr>
          <w:p w14:paraId="22471A59" w14:textId="77777777" w:rsidR="00762017" w:rsidRDefault="00762017" w:rsidP="00442AD9"/>
        </w:tc>
        <w:tc>
          <w:tcPr>
            <w:tcW w:w="1276" w:type="dxa"/>
            <w:vMerge/>
          </w:tcPr>
          <w:p w14:paraId="1CCA7D29" w14:textId="77777777" w:rsidR="00762017" w:rsidRDefault="00762017" w:rsidP="00442AD9"/>
        </w:tc>
      </w:tr>
      <w:tr w:rsidR="00762017" w14:paraId="3458721F" w14:textId="77777777" w:rsidTr="006E7B11">
        <w:tc>
          <w:tcPr>
            <w:tcW w:w="5382" w:type="dxa"/>
          </w:tcPr>
          <w:p w14:paraId="199C0770" w14:textId="77777777" w:rsidR="00762017" w:rsidRPr="00442AD9" w:rsidRDefault="00762017" w:rsidP="00762017">
            <w:pPr>
              <w:pStyle w:val="ListParagraph"/>
              <w:numPr>
                <w:ilvl w:val="0"/>
                <w:numId w:val="36"/>
              </w:numPr>
            </w:pPr>
            <w:r w:rsidRPr="00442AD9">
              <w:t>Poor presentation of written work</w:t>
            </w:r>
          </w:p>
        </w:tc>
        <w:tc>
          <w:tcPr>
            <w:tcW w:w="709" w:type="dxa"/>
          </w:tcPr>
          <w:p w14:paraId="11D6024C" w14:textId="77777777" w:rsidR="00762017" w:rsidRDefault="00762017" w:rsidP="00442AD9"/>
        </w:tc>
        <w:tc>
          <w:tcPr>
            <w:tcW w:w="850" w:type="dxa"/>
          </w:tcPr>
          <w:p w14:paraId="5A22D056" w14:textId="77777777" w:rsidR="00762017" w:rsidRDefault="00762017" w:rsidP="00442AD9"/>
        </w:tc>
        <w:tc>
          <w:tcPr>
            <w:tcW w:w="851" w:type="dxa"/>
          </w:tcPr>
          <w:p w14:paraId="049F4BF6" w14:textId="77777777" w:rsidR="00762017" w:rsidRDefault="00762017" w:rsidP="00442AD9"/>
        </w:tc>
        <w:tc>
          <w:tcPr>
            <w:tcW w:w="708" w:type="dxa"/>
          </w:tcPr>
          <w:p w14:paraId="6E31D23D" w14:textId="77777777" w:rsidR="00762017" w:rsidRDefault="00762017" w:rsidP="00442AD9"/>
        </w:tc>
        <w:tc>
          <w:tcPr>
            <w:tcW w:w="1276" w:type="dxa"/>
            <w:vMerge/>
          </w:tcPr>
          <w:p w14:paraId="085B5F02" w14:textId="77777777" w:rsidR="00762017" w:rsidRDefault="00762017" w:rsidP="00442AD9"/>
        </w:tc>
      </w:tr>
      <w:tr w:rsidR="00762017" w14:paraId="09BFB9F3" w14:textId="77777777" w:rsidTr="006E7B11">
        <w:tc>
          <w:tcPr>
            <w:tcW w:w="5382" w:type="dxa"/>
          </w:tcPr>
          <w:p w14:paraId="401ED10D" w14:textId="77777777" w:rsidR="00762017" w:rsidRPr="00442AD9" w:rsidRDefault="00762017" w:rsidP="00762017">
            <w:pPr>
              <w:pStyle w:val="ListParagraph"/>
              <w:numPr>
                <w:ilvl w:val="0"/>
                <w:numId w:val="36"/>
              </w:numPr>
            </w:pPr>
            <w:r w:rsidRPr="00442AD9">
              <w:t>Difficulty with punctuation and paragraphs</w:t>
            </w:r>
          </w:p>
        </w:tc>
        <w:tc>
          <w:tcPr>
            <w:tcW w:w="709" w:type="dxa"/>
          </w:tcPr>
          <w:p w14:paraId="7946A5A1" w14:textId="77777777" w:rsidR="00762017" w:rsidRDefault="00762017" w:rsidP="00442AD9"/>
        </w:tc>
        <w:tc>
          <w:tcPr>
            <w:tcW w:w="850" w:type="dxa"/>
          </w:tcPr>
          <w:p w14:paraId="264CFD63" w14:textId="77777777" w:rsidR="00762017" w:rsidRDefault="00762017" w:rsidP="00442AD9"/>
        </w:tc>
        <w:tc>
          <w:tcPr>
            <w:tcW w:w="851" w:type="dxa"/>
          </w:tcPr>
          <w:p w14:paraId="72A18804" w14:textId="77777777" w:rsidR="00762017" w:rsidRDefault="00762017" w:rsidP="00442AD9"/>
        </w:tc>
        <w:tc>
          <w:tcPr>
            <w:tcW w:w="708" w:type="dxa"/>
          </w:tcPr>
          <w:p w14:paraId="39EC057A" w14:textId="77777777" w:rsidR="00762017" w:rsidRDefault="00762017" w:rsidP="00442AD9"/>
        </w:tc>
        <w:tc>
          <w:tcPr>
            <w:tcW w:w="1276" w:type="dxa"/>
            <w:vMerge/>
          </w:tcPr>
          <w:p w14:paraId="2E9AF542" w14:textId="77777777" w:rsidR="00762017" w:rsidRDefault="00762017" w:rsidP="00442AD9"/>
        </w:tc>
      </w:tr>
      <w:tr w:rsidR="00762017" w14:paraId="3E50F40D" w14:textId="77777777" w:rsidTr="006E7B11">
        <w:tc>
          <w:tcPr>
            <w:tcW w:w="5382" w:type="dxa"/>
          </w:tcPr>
          <w:p w14:paraId="1B4D5202" w14:textId="77777777" w:rsidR="00762017" w:rsidRPr="00442AD9" w:rsidRDefault="00762017" w:rsidP="00762017">
            <w:pPr>
              <w:pStyle w:val="ListParagraph"/>
              <w:numPr>
                <w:ilvl w:val="0"/>
                <w:numId w:val="36"/>
              </w:numPr>
            </w:pPr>
            <w:r w:rsidRPr="00442AD9">
              <w:t>Difficulty sequencing ideas</w:t>
            </w:r>
          </w:p>
        </w:tc>
        <w:tc>
          <w:tcPr>
            <w:tcW w:w="709" w:type="dxa"/>
          </w:tcPr>
          <w:p w14:paraId="004FC915" w14:textId="77777777" w:rsidR="00762017" w:rsidRDefault="00762017" w:rsidP="00442AD9"/>
        </w:tc>
        <w:tc>
          <w:tcPr>
            <w:tcW w:w="850" w:type="dxa"/>
          </w:tcPr>
          <w:p w14:paraId="0FE1E081" w14:textId="77777777" w:rsidR="00762017" w:rsidRDefault="00762017" w:rsidP="00442AD9"/>
        </w:tc>
        <w:tc>
          <w:tcPr>
            <w:tcW w:w="851" w:type="dxa"/>
          </w:tcPr>
          <w:p w14:paraId="676E7F57" w14:textId="77777777" w:rsidR="00762017" w:rsidRDefault="00762017" w:rsidP="00442AD9"/>
        </w:tc>
        <w:tc>
          <w:tcPr>
            <w:tcW w:w="708" w:type="dxa"/>
          </w:tcPr>
          <w:p w14:paraId="151829F2" w14:textId="77777777" w:rsidR="00762017" w:rsidRDefault="00762017" w:rsidP="00442AD9"/>
        </w:tc>
        <w:tc>
          <w:tcPr>
            <w:tcW w:w="1276" w:type="dxa"/>
            <w:vMerge/>
          </w:tcPr>
          <w:p w14:paraId="5B0DDFD6" w14:textId="77777777" w:rsidR="00762017" w:rsidRDefault="00762017" w:rsidP="00442AD9"/>
        </w:tc>
      </w:tr>
    </w:tbl>
    <w:p w14:paraId="5FC312E1" w14:textId="77777777" w:rsidR="00762017" w:rsidRPr="00EF3089" w:rsidRDefault="00762017" w:rsidP="0020730A">
      <w:pPr>
        <w:jc w:val="center"/>
        <w:rPr>
          <w:b/>
          <w:bCs/>
        </w:rPr>
      </w:pPr>
      <w:r w:rsidRPr="00EF3089">
        <w:rPr>
          <w:b/>
          <w:bCs/>
        </w:rPr>
        <w:t>Other Factors to Consider</w:t>
      </w:r>
    </w:p>
    <w:tbl>
      <w:tblPr>
        <w:tblStyle w:val="TableGrid"/>
        <w:tblW w:w="9776" w:type="dxa"/>
        <w:tblLook w:val="04A0" w:firstRow="1" w:lastRow="0" w:firstColumn="1" w:lastColumn="0" w:noHBand="0" w:noVBand="1"/>
      </w:tblPr>
      <w:tblGrid>
        <w:gridCol w:w="5382"/>
        <w:gridCol w:w="4394"/>
      </w:tblGrid>
      <w:tr w:rsidR="00762017" w14:paraId="20ED551E" w14:textId="77777777" w:rsidTr="006E7B11">
        <w:tc>
          <w:tcPr>
            <w:tcW w:w="5382" w:type="dxa"/>
          </w:tcPr>
          <w:p w14:paraId="59B82B50" w14:textId="77777777" w:rsidR="00762017" w:rsidRPr="00EF3089" w:rsidRDefault="00762017" w:rsidP="0020730A">
            <w:pPr>
              <w:pStyle w:val="ListParagraph"/>
              <w:numPr>
                <w:ilvl w:val="0"/>
                <w:numId w:val="37"/>
              </w:numPr>
            </w:pPr>
            <w:r w:rsidRPr="00EF3089">
              <w:t>School Attendance Pattern</w:t>
            </w:r>
          </w:p>
        </w:tc>
        <w:tc>
          <w:tcPr>
            <w:tcW w:w="4394" w:type="dxa"/>
          </w:tcPr>
          <w:p w14:paraId="09627348" w14:textId="77777777" w:rsidR="00762017" w:rsidRDefault="00762017" w:rsidP="00B541F8">
            <w:pPr>
              <w:jc w:val="center"/>
            </w:pPr>
          </w:p>
        </w:tc>
      </w:tr>
      <w:tr w:rsidR="00762017" w14:paraId="57890F5F" w14:textId="77777777" w:rsidTr="006E7B11">
        <w:tc>
          <w:tcPr>
            <w:tcW w:w="5382" w:type="dxa"/>
          </w:tcPr>
          <w:p w14:paraId="4BE73012" w14:textId="77777777" w:rsidR="00762017" w:rsidRPr="00EF3089" w:rsidRDefault="00762017" w:rsidP="0020730A">
            <w:pPr>
              <w:pStyle w:val="ListParagraph"/>
              <w:numPr>
                <w:ilvl w:val="0"/>
                <w:numId w:val="37"/>
              </w:numPr>
            </w:pPr>
            <w:r w:rsidRPr="00EF3089">
              <w:t xml:space="preserve">Emotional and Behavioural Factors (e.g. </w:t>
            </w:r>
            <w:r>
              <w:t xml:space="preserve">effort/ </w:t>
            </w:r>
            <w:r w:rsidRPr="00EF3089">
              <w:t>motivation/interest/ concentration and ability to settle/ follow classroom routines)</w:t>
            </w:r>
          </w:p>
        </w:tc>
        <w:tc>
          <w:tcPr>
            <w:tcW w:w="4394" w:type="dxa"/>
          </w:tcPr>
          <w:p w14:paraId="7F2C0A03" w14:textId="77777777" w:rsidR="00762017" w:rsidRDefault="00762017" w:rsidP="00B541F8">
            <w:pPr>
              <w:jc w:val="center"/>
            </w:pPr>
          </w:p>
        </w:tc>
      </w:tr>
      <w:tr w:rsidR="00762017" w14:paraId="30C17E0C" w14:textId="77777777" w:rsidTr="006E7B11">
        <w:tc>
          <w:tcPr>
            <w:tcW w:w="5382" w:type="dxa"/>
          </w:tcPr>
          <w:p w14:paraId="401F9A23" w14:textId="77777777" w:rsidR="00762017" w:rsidRDefault="00762017" w:rsidP="0020730A">
            <w:pPr>
              <w:pStyle w:val="ListParagraph"/>
              <w:numPr>
                <w:ilvl w:val="0"/>
                <w:numId w:val="37"/>
              </w:numPr>
            </w:pPr>
            <w:r w:rsidRPr="00EF3089">
              <w:t>Additional Language factors</w:t>
            </w:r>
            <w:r>
              <w:t xml:space="preserve"> (e.g. language spoken at home)</w:t>
            </w:r>
          </w:p>
        </w:tc>
        <w:tc>
          <w:tcPr>
            <w:tcW w:w="4394" w:type="dxa"/>
          </w:tcPr>
          <w:p w14:paraId="1768F667" w14:textId="77777777" w:rsidR="00762017" w:rsidRDefault="00762017" w:rsidP="00B541F8">
            <w:pPr>
              <w:jc w:val="center"/>
            </w:pPr>
          </w:p>
        </w:tc>
      </w:tr>
      <w:tr w:rsidR="00762017" w14:paraId="7212C05D" w14:textId="77777777" w:rsidTr="006E7B11">
        <w:tc>
          <w:tcPr>
            <w:tcW w:w="5382" w:type="dxa"/>
          </w:tcPr>
          <w:p w14:paraId="0A0D67C8" w14:textId="77777777" w:rsidR="00762017" w:rsidRPr="00EF3089" w:rsidRDefault="00762017" w:rsidP="0020730A">
            <w:pPr>
              <w:pStyle w:val="ListParagraph"/>
              <w:numPr>
                <w:ilvl w:val="0"/>
                <w:numId w:val="37"/>
              </w:numPr>
            </w:pPr>
            <w:r>
              <w:t>Memory factors</w:t>
            </w:r>
          </w:p>
        </w:tc>
        <w:tc>
          <w:tcPr>
            <w:tcW w:w="4394" w:type="dxa"/>
          </w:tcPr>
          <w:p w14:paraId="3F5319D4" w14:textId="77777777" w:rsidR="00762017" w:rsidRDefault="00762017" w:rsidP="00B541F8">
            <w:pPr>
              <w:jc w:val="center"/>
            </w:pPr>
          </w:p>
        </w:tc>
      </w:tr>
      <w:tr w:rsidR="00762017" w14:paraId="555A089C" w14:textId="77777777" w:rsidTr="006E7B11">
        <w:tc>
          <w:tcPr>
            <w:tcW w:w="5382" w:type="dxa"/>
          </w:tcPr>
          <w:p w14:paraId="546AB4A2" w14:textId="77777777" w:rsidR="00762017" w:rsidRPr="007A5A3D" w:rsidRDefault="00762017" w:rsidP="0020730A">
            <w:pPr>
              <w:pStyle w:val="ListParagraph"/>
              <w:numPr>
                <w:ilvl w:val="0"/>
                <w:numId w:val="37"/>
              </w:numPr>
            </w:pPr>
            <w:r>
              <w:t>Balance and coordination</w:t>
            </w:r>
          </w:p>
        </w:tc>
        <w:tc>
          <w:tcPr>
            <w:tcW w:w="4394" w:type="dxa"/>
          </w:tcPr>
          <w:p w14:paraId="1CA086A4" w14:textId="77777777" w:rsidR="00762017" w:rsidRDefault="00762017" w:rsidP="00B541F8">
            <w:pPr>
              <w:jc w:val="center"/>
            </w:pPr>
          </w:p>
        </w:tc>
      </w:tr>
      <w:tr w:rsidR="00762017" w14:paraId="47B9B9F2" w14:textId="77777777" w:rsidTr="006E7B11">
        <w:tc>
          <w:tcPr>
            <w:tcW w:w="5382" w:type="dxa"/>
          </w:tcPr>
          <w:p w14:paraId="7A092A00" w14:textId="77777777" w:rsidR="00762017" w:rsidRPr="007A5A3D" w:rsidRDefault="00762017" w:rsidP="0020730A">
            <w:pPr>
              <w:pStyle w:val="ListParagraph"/>
              <w:numPr>
                <w:ilvl w:val="0"/>
                <w:numId w:val="37"/>
              </w:numPr>
            </w:pPr>
            <w:r w:rsidRPr="00EF3089">
              <w:lastRenderedPageBreak/>
              <w:t>Speech and Language Factors</w:t>
            </w:r>
          </w:p>
        </w:tc>
        <w:tc>
          <w:tcPr>
            <w:tcW w:w="4394" w:type="dxa"/>
          </w:tcPr>
          <w:p w14:paraId="4C9D4054" w14:textId="77777777" w:rsidR="00762017" w:rsidRDefault="00762017" w:rsidP="00B541F8">
            <w:pPr>
              <w:jc w:val="center"/>
            </w:pPr>
          </w:p>
        </w:tc>
      </w:tr>
      <w:tr w:rsidR="00762017" w14:paraId="13BDDF56" w14:textId="77777777" w:rsidTr="006E7B11">
        <w:tc>
          <w:tcPr>
            <w:tcW w:w="5382" w:type="dxa"/>
          </w:tcPr>
          <w:p w14:paraId="3B1F542D" w14:textId="77777777" w:rsidR="00762017" w:rsidRPr="007A5A3D" w:rsidRDefault="00762017" w:rsidP="0020730A">
            <w:pPr>
              <w:pStyle w:val="ListParagraph"/>
              <w:numPr>
                <w:ilvl w:val="0"/>
                <w:numId w:val="37"/>
              </w:numPr>
            </w:pPr>
            <w:r w:rsidRPr="00EF3089">
              <w:t>Sight/ Hearing Factors</w:t>
            </w:r>
          </w:p>
        </w:tc>
        <w:tc>
          <w:tcPr>
            <w:tcW w:w="4394" w:type="dxa"/>
          </w:tcPr>
          <w:p w14:paraId="3BED2554" w14:textId="77777777" w:rsidR="00762017" w:rsidRDefault="00762017" w:rsidP="00B541F8">
            <w:pPr>
              <w:jc w:val="center"/>
            </w:pPr>
          </w:p>
        </w:tc>
      </w:tr>
    </w:tbl>
    <w:p w14:paraId="53C6E079" w14:textId="77777777" w:rsidR="000C777E" w:rsidRDefault="000C777E" w:rsidP="00347D11"/>
    <w:p w14:paraId="431283EC" w14:textId="0553ED7D" w:rsidR="00347D11" w:rsidRPr="00347D11" w:rsidRDefault="00593827" w:rsidP="00347D11">
      <w:r w:rsidRPr="00593827">
        <w:t>Appendix 8.</w:t>
      </w:r>
      <w:r>
        <w:t>3</w:t>
      </w:r>
      <w:r w:rsidR="00347D11">
        <w:t>: Third/Fourth Level</w:t>
      </w:r>
    </w:p>
    <w:tbl>
      <w:tblPr>
        <w:tblStyle w:val="TableGrid"/>
        <w:tblW w:w="9776" w:type="dxa"/>
        <w:shd w:val="pct20" w:color="auto" w:fill="D883FF"/>
        <w:tblLook w:val="04A0" w:firstRow="1" w:lastRow="0" w:firstColumn="1" w:lastColumn="0" w:noHBand="0" w:noVBand="1"/>
      </w:tblPr>
      <w:tblGrid>
        <w:gridCol w:w="9776"/>
      </w:tblGrid>
      <w:tr w:rsidR="00762017" w14:paraId="1F351612" w14:textId="77777777" w:rsidTr="004F631D">
        <w:tc>
          <w:tcPr>
            <w:tcW w:w="9776" w:type="dxa"/>
            <w:shd w:val="pct20" w:color="auto" w:fill="D883FF"/>
          </w:tcPr>
          <w:p w14:paraId="47A67E22" w14:textId="77777777" w:rsidR="00762017" w:rsidRDefault="00762017" w:rsidP="004D6F37">
            <w:pPr>
              <w:jc w:val="center"/>
              <w:rPr>
                <w:b/>
                <w:color w:val="FFFFFF" w:themeColor="background1"/>
                <w:sz w:val="28"/>
                <w:szCs w:val="28"/>
              </w:rPr>
            </w:pPr>
            <w:r w:rsidRPr="00F805AB">
              <w:rPr>
                <w:b/>
                <w:color w:val="FFFFFF" w:themeColor="background1"/>
                <w:sz w:val="28"/>
                <w:szCs w:val="28"/>
              </w:rPr>
              <w:t>Literacy and Inclusive Practice</w:t>
            </w:r>
          </w:p>
          <w:p w14:paraId="5941B5CB" w14:textId="77777777" w:rsidR="00762017" w:rsidRPr="00F805AB" w:rsidRDefault="00762017" w:rsidP="004D6F37">
            <w:pPr>
              <w:jc w:val="center"/>
              <w:rPr>
                <w:b/>
                <w:color w:val="FFFFFF" w:themeColor="background1"/>
                <w:sz w:val="28"/>
                <w:szCs w:val="28"/>
              </w:rPr>
            </w:pPr>
          </w:p>
          <w:p w14:paraId="48E8059C" w14:textId="77777777" w:rsidR="00762017" w:rsidRPr="00F805AB" w:rsidRDefault="00762017" w:rsidP="004D6F37">
            <w:pPr>
              <w:jc w:val="center"/>
              <w:rPr>
                <w:b/>
                <w:color w:val="FFFFFF" w:themeColor="background1"/>
                <w:sz w:val="28"/>
                <w:szCs w:val="28"/>
              </w:rPr>
            </w:pPr>
            <w:r w:rsidRPr="00F805AB">
              <w:rPr>
                <w:b/>
                <w:color w:val="FFFFFF" w:themeColor="background1"/>
                <w:sz w:val="28"/>
                <w:szCs w:val="28"/>
              </w:rPr>
              <w:t xml:space="preserve"> Checklist </w:t>
            </w:r>
            <w:r>
              <w:rPr>
                <w:b/>
                <w:color w:val="FFFFFF" w:themeColor="background1"/>
                <w:sz w:val="28"/>
                <w:szCs w:val="28"/>
              </w:rPr>
              <w:t>–</w:t>
            </w:r>
            <w:r w:rsidRPr="00F805AB">
              <w:rPr>
                <w:b/>
                <w:color w:val="FFFFFF" w:themeColor="background1"/>
                <w:sz w:val="28"/>
                <w:szCs w:val="28"/>
              </w:rPr>
              <w:t xml:space="preserve"> </w:t>
            </w:r>
            <w:r>
              <w:rPr>
                <w:b/>
                <w:color w:val="FFFFFF" w:themeColor="background1"/>
                <w:sz w:val="28"/>
                <w:szCs w:val="28"/>
              </w:rPr>
              <w:t xml:space="preserve">Third/Fourth </w:t>
            </w:r>
            <w:r w:rsidRPr="00F805AB">
              <w:rPr>
                <w:b/>
                <w:color w:val="FFFFFF" w:themeColor="background1"/>
                <w:sz w:val="28"/>
                <w:szCs w:val="28"/>
              </w:rPr>
              <w:t>Level</w:t>
            </w:r>
          </w:p>
          <w:p w14:paraId="082C1BD9" w14:textId="77777777" w:rsidR="00762017" w:rsidRDefault="00762017" w:rsidP="004D6F37">
            <w:pPr>
              <w:jc w:val="center"/>
              <w:rPr>
                <w:b/>
              </w:rPr>
            </w:pPr>
          </w:p>
        </w:tc>
      </w:tr>
    </w:tbl>
    <w:p w14:paraId="529C79E5" w14:textId="77777777" w:rsidR="00762017" w:rsidRPr="004D6F37" w:rsidRDefault="00762017" w:rsidP="00B541F8">
      <w:pPr>
        <w:jc w:val="center"/>
        <w:rPr>
          <w:b/>
        </w:rPr>
      </w:pPr>
    </w:p>
    <w:tbl>
      <w:tblPr>
        <w:tblStyle w:val="TableGrid"/>
        <w:tblW w:w="9776" w:type="dxa"/>
        <w:tblLook w:val="04A0" w:firstRow="1" w:lastRow="0" w:firstColumn="1" w:lastColumn="0" w:noHBand="0" w:noVBand="1"/>
      </w:tblPr>
      <w:tblGrid>
        <w:gridCol w:w="1818"/>
        <w:gridCol w:w="3148"/>
        <w:gridCol w:w="1864"/>
        <w:gridCol w:w="2946"/>
      </w:tblGrid>
      <w:tr w:rsidR="00762017" w14:paraId="44F3CD63" w14:textId="77777777" w:rsidTr="004F631D">
        <w:tc>
          <w:tcPr>
            <w:tcW w:w="1818" w:type="dxa"/>
          </w:tcPr>
          <w:p w14:paraId="57FD195C" w14:textId="77777777" w:rsidR="00762017" w:rsidRPr="004D6F37" w:rsidRDefault="00762017" w:rsidP="008B0E51">
            <w:pPr>
              <w:rPr>
                <w:b/>
              </w:rPr>
            </w:pPr>
            <w:r w:rsidRPr="004D6F37">
              <w:rPr>
                <w:b/>
              </w:rPr>
              <w:t>Pupil:</w:t>
            </w:r>
          </w:p>
        </w:tc>
        <w:tc>
          <w:tcPr>
            <w:tcW w:w="3148" w:type="dxa"/>
          </w:tcPr>
          <w:p w14:paraId="23C2D017" w14:textId="77777777" w:rsidR="00762017" w:rsidRDefault="00762017" w:rsidP="008B0E51"/>
        </w:tc>
        <w:tc>
          <w:tcPr>
            <w:tcW w:w="1864" w:type="dxa"/>
          </w:tcPr>
          <w:p w14:paraId="03B5CAE4" w14:textId="77777777" w:rsidR="00762017" w:rsidRPr="004D6F37" w:rsidRDefault="00762017" w:rsidP="008B0E51">
            <w:pPr>
              <w:rPr>
                <w:b/>
              </w:rPr>
            </w:pPr>
            <w:r w:rsidRPr="004D6F37">
              <w:rPr>
                <w:b/>
              </w:rPr>
              <w:t>DOB:</w:t>
            </w:r>
          </w:p>
        </w:tc>
        <w:tc>
          <w:tcPr>
            <w:tcW w:w="2946" w:type="dxa"/>
          </w:tcPr>
          <w:p w14:paraId="703539B5" w14:textId="77777777" w:rsidR="00762017" w:rsidRDefault="00762017" w:rsidP="008B0E51"/>
        </w:tc>
      </w:tr>
      <w:tr w:rsidR="00762017" w14:paraId="33EB5102" w14:textId="77777777" w:rsidTr="004F631D">
        <w:tc>
          <w:tcPr>
            <w:tcW w:w="1818" w:type="dxa"/>
          </w:tcPr>
          <w:p w14:paraId="581B39E3" w14:textId="77777777" w:rsidR="00762017" w:rsidRPr="004D6F37" w:rsidRDefault="00762017" w:rsidP="008B0E51">
            <w:pPr>
              <w:rPr>
                <w:b/>
              </w:rPr>
            </w:pPr>
            <w:r>
              <w:rPr>
                <w:b/>
              </w:rPr>
              <w:t>Stage</w:t>
            </w:r>
            <w:r w:rsidRPr="004D6F37">
              <w:rPr>
                <w:b/>
              </w:rPr>
              <w:t>:</w:t>
            </w:r>
          </w:p>
        </w:tc>
        <w:tc>
          <w:tcPr>
            <w:tcW w:w="3148" w:type="dxa"/>
          </w:tcPr>
          <w:p w14:paraId="27889B06" w14:textId="77777777" w:rsidR="00762017" w:rsidRDefault="00762017" w:rsidP="008B0E51"/>
        </w:tc>
        <w:tc>
          <w:tcPr>
            <w:tcW w:w="1864" w:type="dxa"/>
          </w:tcPr>
          <w:p w14:paraId="3EAFFBB0" w14:textId="77777777" w:rsidR="00762017" w:rsidRPr="004D6F37" w:rsidRDefault="00762017" w:rsidP="008B0E51">
            <w:pPr>
              <w:rPr>
                <w:b/>
              </w:rPr>
            </w:pPr>
            <w:r>
              <w:rPr>
                <w:b/>
              </w:rPr>
              <w:t>Completed by</w:t>
            </w:r>
            <w:r w:rsidRPr="004D6F37">
              <w:rPr>
                <w:b/>
              </w:rPr>
              <w:t>:</w:t>
            </w:r>
          </w:p>
        </w:tc>
        <w:tc>
          <w:tcPr>
            <w:tcW w:w="2946" w:type="dxa"/>
          </w:tcPr>
          <w:p w14:paraId="005765DC" w14:textId="77777777" w:rsidR="00762017" w:rsidRDefault="00762017" w:rsidP="008B0E51"/>
        </w:tc>
      </w:tr>
      <w:tr w:rsidR="00762017" w14:paraId="75F3D495" w14:textId="77777777" w:rsidTr="004F631D">
        <w:tc>
          <w:tcPr>
            <w:tcW w:w="1818" w:type="dxa"/>
          </w:tcPr>
          <w:p w14:paraId="658F9A62" w14:textId="77777777" w:rsidR="00762017" w:rsidRPr="004D6F37" w:rsidRDefault="00762017" w:rsidP="008B0E51">
            <w:pPr>
              <w:rPr>
                <w:b/>
              </w:rPr>
            </w:pPr>
            <w:r>
              <w:rPr>
                <w:b/>
              </w:rPr>
              <w:t>Date started</w:t>
            </w:r>
            <w:r w:rsidRPr="004D6F37">
              <w:rPr>
                <w:b/>
              </w:rPr>
              <w:t>:</w:t>
            </w:r>
          </w:p>
        </w:tc>
        <w:tc>
          <w:tcPr>
            <w:tcW w:w="3148" w:type="dxa"/>
          </w:tcPr>
          <w:p w14:paraId="512295F7" w14:textId="77777777" w:rsidR="00762017" w:rsidRDefault="00762017" w:rsidP="008B0E51"/>
        </w:tc>
        <w:tc>
          <w:tcPr>
            <w:tcW w:w="1864" w:type="dxa"/>
          </w:tcPr>
          <w:p w14:paraId="36E001F1" w14:textId="77777777" w:rsidR="00762017" w:rsidRPr="004D6F37" w:rsidRDefault="00762017" w:rsidP="008B0E51">
            <w:pPr>
              <w:rPr>
                <w:b/>
              </w:rPr>
            </w:pPr>
            <w:r w:rsidRPr="004D6F37">
              <w:rPr>
                <w:b/>
              </w:rPr>
              <w:t>Date</w:t>
            </w:r>
            <w:r>
              <w:rPr>
                <w:b/>
              </w:rPr>
              <w:t xml:space="preserve"> completed</w:t>
            </w:r>
            <w:r w:rsidRPr="004D6F37">
              <w:rPr>
                <w:b/>
              </w:rPr>
              <w:t>:</w:t>
            </w:r>
          </w:p>
        </w:tc>
        <w:tc>
          <w:tcPr>
            <w:tcW w:w="2946" w:type="dxa"/>
          </w:tcPr>
          <w:p w14:paraId="4AB752E4" w14:textId="77777777" w:rsidR="00762017" w:rsidRDefault="00762017" w:rsidP="008B0E51"/>
        </w:tc>
      </w:tr>
    </w:tbl>
    <w:p w14:paraId="262F5D94" w14:textId="77777777" w:rsidR="00762017" w:rsidRDefault="00762017"/>
    <w:tbl>
      <w:tblPr>
        <w:tblStyle w:val="TableGrid"/>
        <w:tblW w:w="9776" w:type="dxa"/>
        <w:tblLook w:val="04A0" w:firstRow="1" w:lastRow="0" w:firstColumn="1" w:lastColumn="0" w:noHBand="0" w:noVBand="1"/>
      </w:tblPr>
      <w:tblGrid>
        <w:gridCol w:w="9776"/>
      </w:tblGrid>
      <w:tr w:rsidR="00762017" w14:paraId="59ECEA20" w14:textId="77777777" w:rsidTr="004F631D">
        <w:tc>
          <w:tcPr>
            <w:tcW w:w="9776" w:type="dxa"/>
          </w:tcPr>
          <w:p w14:paraId="7CE67CD3" w14:textId="6335286D" w:rsidR="00762017" w:rsidRDefault="00762017" w:rsidP="004D6F37">
            <w:pPr>
              <w:spacing w:line="276" w:lineRule="auto"/>
              <w:rPr>
                <w:rFonts w:cs="Calibri"/>
              </w:rPr>
            </w:pPr>
            <w:r>
              <w:rPr>
                <w:rFonts w:cs="Calibri"/>
              </w:rPr>
              <w:t>This</w:t>
            </w:r>
            <w:r w:rsidRPr="00677C04">
              <w:rPr>
                <w:rFonts w:cs="Calibri"/>
              </w:rPr>
              <w:t xml:space="preserve"> resource is to guide gathering of evidence to support the </w:t>
            </w:r>
            <w:r>
              <w:rPr>
                <w:rFonts w:cs="Calibri"/>
              </w:rPr>
              <w:t>identification of literacy difficulties. It supports a school’s staged process of intervention.</w:t>
            </w:r>
            <w:r w:rsidRPr="00677C04">
              <w:rPr>
                <w:rFonts w:cs="Calibri"/>
              </w:rPr>
              <w:t xml:space="preserve"> </w:t>
            </w:r>
            <w:r>
              <w:rPr>
                <w:rFonts w:cs="Calibri"/>
              </w:rPr>
              <w:t xml:space="preserve">This also supports the </w:t>
            </w:r>
            <w:hyperlink r:id="rId24" w:history="1">
              <w:r w:rsidRPr="001252F7">
                <w:rPr>
                  <w:rStyle w:val="Hyperlink"/>
                  <w:rFonts w:cs="Calibri"/>
                </w:rPr>
                <w:t>dyslexia identification pathway</w:t>
              </w:r>
            </w:hyperlink>
            <w:r>
              <w:rPr>
                <w:rFonts w:cs="Calibri"/>
              </w:rPr>
              <w:t>, as described in the Addressing Dyslexia Toolkit.</w:t>
            </w:r>
          </w:p>
          <w:p w14:paraId="314FB559" w14:textId="77777777" w:rsidR="00762017" w:rsidRPr="00F805AB" w:rsidRDefault="00762017" w:rsidP="00F805AB">
            <w:pPr>
              <w:spacing w:line="276" w:lineRule="auto"/>
              <w:rPr>
                <w:rFonts w:cs="Calibri"/>
                <w:b/>
              </w:rPr>
            </w:pPr>
            <w:r w:rsidRPr="004D6F37">
              <w:rPr>
                <w:rFonts w:cs="Calibri"/>
                <w:b/>
              </w:rPr>
              <w:t xml:space="preserve">A copy of this tool should be kept in the learner’s records to inform appropriate future planning. </w:t>
            </w:r>
          </w:p>
        </w:tc>
      </w:tr>
    </w:tbl>
    <w:p w14:paraId="70DEC2CF" w14:textId="77777777" w:rsidR="00762017" w:rsidRDefault="00762017"/>
    <w:tbl>
      <w:tblPr>
        <w:tblStyle w:val="TableGrid"/>
        <w:tblW w:w="9776" w:type="dxa"/>
        <w:tblLayout w:type="fixed"/>
        <w:tblLook w:val="04A0" w:firstRow="1" w:lastRow="0" w:firstColumn="1" w:lastColumn="0" w:noHBand="0" w:noVBand="1"/>
      </w:tblPr>
      <w:tblGrid>
        <w:gridCol w:w="5382"/>
        <w:gridCol w:w="709"/>
        <w:gridCol w:w="850"/>
        <w:gridCol w:w="851"/>
        <w:gridCol w:w="708"/>
        <w:gridCol w:w="1276"/>
      </w:tblGrid>
      <w:tr w:rsidR="00762017" w14:paraId="6A217301" w14:textId="77777777" w:rsidTr="004F631D">
        <w:tc>
          <w:tcPr>
            <w:tcW w:w="5382" w:type="dxa"/>
            <w:tcBorders>
              <w:bottom w:val="single" w:sz="4" w:space="0" w:color="auto"/>
            </w:tcBorders>
          </w:tcPr>
          <w:p w14:paraId="2CE482B3" w14:textId="77777777" w:rsidR="00762017" w:rsidRDefault="00762017"/>
        </w:tc>
        <w:tc>
          <w:tcPr>
            <w:tcW w:w="709" w:type="dxa"/>
            <w:tcBorders>
              <w:bottom w:val="single" w:sz="4" w:space="0" w:color="auto"/>
            </w:tcBorders>
          </w:tcPr>
          <w:p w14:paraId="5576DE79" w14:textId="77777777" w:rsidR="00762017" w:rsidRPr="004D6F37" w:rsidRDefault="00762017">
            <w:pPr>
              <w:rPr>
                <w:sz w:val="20"/>
                <w:szCs w:val="20"/>
              </w:rPr>
            </w:pPr>
            <w:r w:rsidRPr="004D6F37">
              <w:rPr>
                <w:sz w:val="20"/>
                <w:szCs w:val="20"/>
              </w:rPr>
              <w:t>Often</w:t>
            </w:r>
          </w:p>
        </w:tc>
        <w:tc>
          <w:tcPr>
            <w:tcW w:w="850" w:type="dxa"/>
            <w:tcBorders>
              <w:bottom w:val="single" w:sz="4" w:space="0" w:color="auto"/>
            </w:tcBorders>
          </w:tcPr>
          <w:p w14:paraId="4C41B2CE" w14:textId="77777777" w:rsidR="00762017" w:rsidRPr="004D6F37" w:rsidRDefault="00762017">
            <w:pPr>
              <w:rPr>
                <w:sz w:val="20"/>
                <w:szCs w:val="20"/>
              </w:rPr>
            </w:pPr>
            <w:r w:rsidRPr="004D6F37">
              <w:rPr>
                <w:sz w:val="20"/>
                <w:szCs w:val="20"/>
              </w:rPr>
              <w:t>S</w:t>
            </w:r>
            <w:r>
              <w:rPr>
                <w:sz w:val="20"/>
                <w:szCs w:val="20"/>
              </w:rPr>
              <w:t>ome-times</w:t>
            </w:r>
          </w:p>
        </w:tc>
        <w:tc>
          <w:tcPr>
            <w:tcW w:w="851" w:type="dxa"/>
            <w:tcBorders>
              <w:bottom w:val="single" w:sz="4" w:space="0" w:color="auto"/>
            </w:tcBorders>
          </w:tcPr>
          <w:p w14:paraId="0F75636D" w14:textId="77777777" w:rsidR="00762017" w:rsidRPr="004D6F37" w:rsidRDefault="00762017">
            <w:pPr>
              <w:rPr>
                <w:sz w:val="20"/>
                <w:szCs w:val="20"/>
              </w:rPr>
            </w:pPr>
            <w:r w:rsidRPr="004D6F37">
              <w:rPr>
                <w:sz w:val="20"/>
                <w:szCs w:val="20"/>
              </w:rPr>
              <w:t>Rarely</w:t>
            </w:r>
          </w:p>
        </w:tc>
        <w:tc>
          <w:tcPr>
            <w:tcW w:w="708" w:type="dxa"/>
            <w:tcBorders>
              <w:bottom w:val="single" w:sz="4" w:space="0" w:color="auto"/>
            </w:tcBorders>
          </w:tcPr>
          <w:p w14:paraId="2574173A" w14:textId="77777777" w:rsidR="00762017" w:rsidRPr="004D6F37" w:rsidRDefault="00762017">
            <w:pPr>
              <w:rPr>
                <w:sz w:val="20"/>
                <w:szCs w:val="20"/>
              </w:rPr>
            </w:pPr>
            <w:r w:rsidRPr="004D6F37">
              <w:rPr>
                <w:sz w:val="20"/>
                <w:szCs w:val="20"/>
              </w:rPr>
              <w:t>Not sure</w:t>
            </w:r>
          </w:p>
        </w:tc>
        <w:tc>
          <w:tcPr>
            <w:tcW w:w="1276" w:type="dxa"/>
            <w:tcBorders>
              <w:bottom w:val="single" w:sz="4" w:space="0" w:color="auto"/>
            </w:tcBorders>
          </w:tcPr>
          <w:p w14:paraId="71ABE29C" w14:textId="77777777" w:rsidR="00762017" w:rsidRPr="004D6F37" w:rsidRDefault="00762017">
            <w:pPr>
              <w:rPr>
                <w:sz w:val="20"/>
                <w:szCs w:val="20"/>
              </w:rPr>
            </w:pPr>
            <w:r w:rsidRPr="004D6F37">
              <w:rPr>
                <w:sz w:val="20"/>
                <w:szCs w:val="20"/>
              </w:rPr>
              <w:t>Comment</w:t>
            </w:r>
          </w:p>
        </w:tc>
      </w:tr>
      <w:tr w:rsidR="00762017" w14:paraId="3419B7F9" w14:textId="77777777" w:rsidTr="004F631D">
        <w:tc>
          <w:tcPr>
            <w:tcW w:w="9776" w:type="dxa"/>
            <w:gridSpan w:val="6"/>
            <w:shd w:val="clear" w:color="auto" w:fill="FF8AD8"/>
          </w:tcPr>
          <w:p w14:paraId="2045E2C7" w14:textId="77777777" w:rsidR="00762017" w:rsidRDefault="00762017">
            <w:r w:rsidRPr="00F805AB">
              <w:t>Reading</w:t>
            </w:r>
          </w:p>
        </w:tc>
      </w:tr>
      <w:tr w:rsidR="00762017" w14:paraId="742773F0" w14:textId="77777777" w:rsidTr="004F631D">
        <w:tc>
          <w:tcPr>
            <w:tcW w:w="8500" w:type="dxa"/>
            <w:gridSpan w:val="5"/>
          </w:tcPr>
          <w:p w14:paraId="59B39077" w14:textId="77777777" w:rsidR="00762017" w:rsidRPr="006908A6" w:rsidRDefault="00762017">
            <w:pPr>
              <w:rPr>
                <w:b/>
                <w:bCs/>
              </w:rPr>
            </w:pPr>
            <w:r w:rsidRPr="006908A6">
              <w:rPr>
                <w:b/>
                <w:bCs/>
              </w:rPr>
              <w:t>Motivation/ Awareness</w:t>
            </w:r>
          </w:p>
        </w:tc>
        <w:tc>
          <w:tcPr>
            <w:tcW w:w="1276" w:type="dxa"/>
            <w:vMerge w:val="restart"/>
          </w:tcPr>
          <w:p w14:paraId="58BA0A3C" w14:textId="77777777" w:rsidR="00762017" w:rsidRDefault="00762017"/>
        </w:tc>
      </w:tr>
      <w:tr w:rsidR="00762017" w14:paraId="445BA482" w14:textId="77777777" w:rsidTr="004F631D">
        <w:tc>
          <w:tcPr>
            <w:tcW w:w="5382" w:type="dxa"/>
          </w:tcPr>
          <w:p w14:paraId="2897BDB8" w14:textId="77777777" w:rsidR="00762017" w:rsidRPr="00442AD9" w:rsidRDefault="00762017" w:rsidP="00762017">
            <w:pPr>
              <w:pStyle w:val="ListParagraph"/>
              <w:numPr>
                <w:ilvl w:val="0"/>
                <w:numId w:val="30"/>
              </w:numPr>
            </w:pPr>
            <w:r>
              <w:t>Lacks interest on books/ reading</w:t>
            </w:r>
          </w:p>
        </w:tc>
        <w:tc>
          <w:tcPr>
            <w:tcW w:w="709" w:type="dxa"/>
          </w:tcPr>
          <w:p w14:paraId="6055F550" w14:textId="77777777" w:rsidR="00762017" w:rsidRDefault="00762017"/>
        </w:tc>
        <w:tc>
          <w:tcPr>
            <w:tcW w:w="850" w:type="dxa"/>
          </w:tcPr>
          <w:p w14:paraId="5CB0E41D" w14:textId="77777777" w:rsidR="00762017" w:rsidRDefault="00762017"/>
        </w:tc>
        <w:tc>
          <w:tcPr>
            <w:tcW w:w="851" w:type="dxa"/>
          </w:tcPr>
          <w:p w14:paraId="092C1583" w14:textId="77777777" w:rsidR="00762017" w:rsidRDefault="00762017"/>
        </w:tc>
        <w:tc>
          <w:tcPr>
            <w:tcW w:w="708" w:type="dxa"/>
          </w:tcPr>
          <w:p w14:paraId="7B42086B" w14:textId="77777777" w:rsidR="00762017" w:rsidRDefault="00762017"/>
        </w:tc>
        <w:tc>
          <w:tcPr>
            <w:tcW w:w="1276" w:type="dxa"/>
            <w:vMerge/>
          </w:tcPr>
          <w:p w14:paraId="2F49FC2A" w14:textId="77777777" w:rsidR="00762017" w:rsidRDefault="00762017"/>
        </w:tc>
      </w:tr>
      <w:tr w:rsidR="00762017" w14:paraId="47D99706" w14:textId="77777777" w:rsidTr="004F631D">
        <w:tc>
          <w:tcPr>
            <w:tcW w:w="8500" w:type="dxa"/>
            <w:gridSpan w:val="5"/>
          </w:tcPr>
          <w:p w14:paraId="0AC2F37C" w14:textId="77777777" w:rsidR="00762017" w:rsidRDefault="00762017">
            <w:r w:rsidRPr="006908A6">
              <w:rPr>
                <w:b/>
                <w:bCs/>
              </w:rPr>
              <w:t>Phonological Skills: Can hear and manipulate sounds in words</w:t>
            </w:r>
          </w:p>
        </w:tc>
        <w:tc>
          <w:tcPr>
            <w:tcW w:w="1276" w:type="dxa"/>
            <w:vMerge/>
          </w:tcPr>
          <w:p w14:paraId="740390DE" w14:textId="77777777" w:rsidR="00762017" w:rsidRDefault="00762017"/>
        </w:tc>
      </w:tr>
      <w:tr w:rsidR="00762017" w14:paraId="777A9354" w14:textId="77777777" w:rsidTr="004F631D">
        <w:tc>
          <w:tcPr>
            <w:tcW w:w="5382" w:type="dxa"/>
          </w:tcPr>
          <w:p w14:paraId="01839D1F" w14:textId="77777777" w:rsidR="00762017" w:rsidRPr="00442AD9" w:rsidRDefault="00762017" w:rsidP="00762017">
            <w:pPr>
              <w:pStyle w:val="ListParagraph"/>
              <w:numPr>
                <w:ilvl w:val="0"/>
                <w:numId w:val="30"/>
              </w:numPr>
            </w:pPr>
            <w:r w:rsidRPr="00442AD9">
              <w:t>Difficulty with rhyme</w:t>
            </w:r>
          </w:p>
        </w:tc>
        <w:tc>
          <w:tcPr>
            <w:tcW w:w="709" w:type="dxa"/>
          </w:tcPr>
          <w:p w14:paraId="312F5CDE" w14:textId="77777777" w:rsidR="00762017" w:rsidRDefault="00762017"/>
        </w:tc>
        <w:tc>
          <w:tcPr>
            <w:tcW w:w="850" w:type="dxa"/>
          </w:tcPr>
          <w:p w14:paraId="010A89BE" w14:textId="77777777" w:rsidR="00762017" w:rsidRDefault="00762017"/>
        </w:tc>
        <w:tc>
          <w:tcPr>
            <w:tcW w:w="851" w:type="dxa"/>
          </w:tcPr>
          <w:p w14:paraId="0C52FBE1" w14:textId="77777777" w:rsidR="00762017" w:rsidRDefault="00762017"/>
        </w:tc>
        <w:tc>
          <w:tcPr>
            <w:tcW w:w="708" w:type="dxa"/>
          </w:tcPr>
          <w:p w14:paraId="6695AB42" w14:textId="77777777" w:rsidR="00762017" w:rsidRDefault="00762017"/>
        </w:tc>
        <w:tc>
          <w:tcPr>
            <w:tcW w:w="1276" w:type="dxa"/>
            <w:vMerge/>
          </w:tcPr>
          <w:p w14:paraId="16D7FFBC" w14:textId="77777777" w:rsidR="00762017" w:rsidRDefault="00762017"/>
        </w:tc>
      </w:tr>
      <w:tr w:rsidR="00762017" w14:paraId="23468C90" w14:textId="77777777" w:rsidTr="004F631D">
        <w:tc>
          <w:tcPr>
            <w:tcW w:w="5382" w:type="dxa"/>
          </w:tcPr>
          <w:p w14:paraId="3472FB06" w14:textId="77777777" w:rsidR="00762017" w:rsidRPr="00442AD9" w:rsidRDefault="00762017" w:rsidP="00762017">
            <w:pPr>
              <w:pStyle w:val="ListParagraph"/>
              <w:numPr>
                <w:ilvl w:val="0"/>
                <w:numId w:val="31"/>
              </w:numPr>
            </w:pPr>
            <w:r w:rsidRPr="00442AD9">
              <w:t>Struggles to distinguish words in sentences</w:t>
            </w:r>
          </w:p>
        </w:tc>
        <w:tc>
          <w:tcPr>
            <w:tcW w:w="709" w:type="dxa"/>
          </w:tcPr>
          <w:p w14:paraId="3A14D23F" w14:textId="77777777" w:rsidR="00762017" w:rsidRDefault="00762017" w:rsidP="00442AD9"/>
        </w:tc>
        <w:tc>
          <w:tcPr>
            <w:tcW w:w="850" w:type="dxa"/>
          </w:tcPr>
          <w:p w14:paraId="4BD29626" w14:textId="77777777" w:rsidR="00762017" w:rsidRDefault="00762017" w:rsidP="00442AD9"/>
        </w:tc>
        <w:tc>
          <w:tcPr>
            <w:tcW w:w="851" w:type="dxa"/>
          </w:tcPr>
          <w:p w14:paraId="68D712C8" w14:textId="77777777" w:rsidR="00762017" w:rsidRDefault="00762017" w:rsidP="00442AD9"/>
        </w:tc>
        <w:tc>
          <w:tcPr>
            <w:tcW w:w="708" w:type="dxa"/>
          </w:tcPr>
          <w:p w14:paraId="1DF880D7" w14:textId="77777777" w:rsidR="00762017" w:rsidRDefault="00762017" w:rsidP="00442AD9"/>
        </w:tc>
        <w:tc>
          <w:tcPr>
            <w:tcW w:w="1276" w:type="dxa"/>
            <w:vMerge/>
          </w:tcPr>
          <w:p w14:paraId="61736715" w14:textId="77777777" w:rsidR="00762017" w:rsidRDefault="00762017" w:rsidP="00442AD9"/>
        </w:tc>
      </w:tr>
      <w:tr w:rsidR="00762017" w14:paraId="566E4943" w14:textId="77777777" w:rsidTr="004F631D">
        <w:tc>
          <w:tcPr>
            <w:tcW w:w="5382" w:type="dxa"/>
          </w:tcPr>
          <w:p w14:paraId="648B346C" w14:textId="77777777" w:rsidR="00762017" w:rsidRPr="00442AD9" w:rsidRDefault="00762017" w:rsidP="00762017">
            <w:pPr>
              <w:pStyle w:val="ListParagraph"/>
              <w:numPr>
                <w:ilvl w:val="0"/>
                <w:numId w:val="31"/>
              </w:numPr>
            </w:pPr>
            <w:r w:rsidRPr="00442AD9">
              <w:t>Struggles to distinguish syllables in words</w:t>
            </w:r>
          </w:p>
        </w:tc>
        <w:tc>
          <w:tcPr>
            <w:tcW w:w="709" w:type="dxa"/>
          </w:tcPr>
          <w:p w14:paraId="4B66F158" w14:textId="77777777" w:rsidR="00762017" w:rsidRDefault="00762017" w:rsidP="00442AD9"/>
        </w:tc>
        <w:tc>
          <w:tcPr>
            <w:tcW w:w="850" w:type="dxa"/>
          </w:tcPr>
          <w:p w14:paraId="47459C34" w14:textId="77777777" w:rsidR="00762017" w:rsidRDefault="00762017" w:rsidP="00442AD9"/>
        </w:tc>
        <w:tc>
          <w:tcPr>
            <w:tcW w:w="851" w:type="dxa"/>
          </w:tcPr>
          <w:p w14:paraId="54864B8F" w14:textId="77777777" w:rsidR="00762017" w:rsidRDefault="00762017" w:rsidP="00442AD9"/>
        </w:tc>
        <w:tc>
          <w:tcPr>
            <w:tcW w:w="708" w:type="dxa"/>
          </w:tcPr>
          <w:p w14:paraId="3F0D9088" w14:textId="77777777" w:rsidR="00762017" w:rsidRDefault="00762017" w:rsidP="00442AD9"/>
        </w:tc>
        <w:tc>
          <w:tcPr>
            <w:tcW w:w="1276" w:type="dxa"/>
            <w:vMerge/>
          </w:tcPr>
          <w:p w14:paraId="066E743F" w14:textId="77777777" w:rsidR="00762017" w:rsidRDefault="00762017" w:rsidP="00442AD9"/>
        </w:tc>
      </w:tr>
      <w:tr w:rsidR="00762017" w14:paraId="118CEB1D" w14:textId="77777777" w:rsidTr="004F631D">
        <w:tc>
          <w:tcPr>
            <w:tcW w:w="5382" w:type="dxa"/>
          </w:tcPr>
          <w:p w14:paraId="5FFD67E7" w14:textId="77777777" w:rsidR="00762017" w:rsidRPr="00442AD9" w:rsidRDefault="00762017" w:rsidP="00762017">
            <w:pPr>
              <w:pStyle w:val="ListParagraph"/>
              <w:numPr>
                <w:ilvl w:val="0"/>
                <w:numId w:val="31"/>
              </w:numPr>
            </w:pPr>
            <w:r w:rsidRPr="00442AD9">
              <w:t>Struggles to distinguish sounds in words, e.g.  initial, middle, final sounds</w:t>
            </w:r>
          </w:p>
        </w:tc>
        <w:tc>
          <w:tcPr>
            <w:tcW w:w="709" w:type="dxa"/>
          </w:tcPr>
          <w:p w14:paraId="1787FD96" w14:textId="77777777" w:rsidR="00762017" w:rsidRDefault="00762017" w:rsidP="00442AD9"/>
        </w:tc>
        <w:tc>
          <w:tcPr>
            <w:tcW w:w="850" w:type="dxa"/>
          </w:tcPr>
          <w:p w14:paraId="57180FD9" w14:textId="77777777" w:rsidR="00762017" w:rsidRDefault="00762017" w:rsidP="00442AD9"/>
        </w:tc>
        <w:tc>
          <w:tcPr>
            <w:tcW w:w="851" w:type="dxa"/>
          </w:tcPr>
          <w:p w14:paraId="5124E60D" w14:textId="77777777" w:rsidR="00762017" w:rsidRDefault="00762017" w:rsidP="00442AD9"/>
        </w:tc>
        <w:tc>
          <w:tcPr>
            <w:tcW w:w="708" w:type="dxa"/>
          </w:tcPr>
          <w:p w14:paraId="0F9A61FC" w14:textId="77777777" w:rsidR="00762017" w:rsidRDefault="00762017" w:rsidP="00442AD9"/>
        </w:tc>
        <w:tc>
          <w:tcPr>
            <w:tcW w:w="1276" w:type="dxa"/>
            <w:vMerge/>
          </w:tcPr>
          <w:p w14:paraId="30ADAB2F" w14:textId="77777777" w:rsidR="00762017" w:rsidRDefault="00762017" w:rsidP="00442AD9"/>
        </w:tc>
      </w:tr>
      <w:tr w:rsidR="00762017" w14:paraId="30722B8F" w14:textId="77777777" w:rsidTr="004F631D">
        <w:tc>
          <w:tcPr>
            <w:tcW w:w="5382" w:type="dxa"/>
          </w:tcPr>
          <w:p w14:paraId="6624847C" w14:textId="77777777" w:rsidR="00762017" w:rsidRPr="00442AD9" w:rsidRDefault="00762017" w:rsidP="00762017">
            <w:pPr>
              <w:pStyle w:val="ListParagraph"/>
              <w:numPr>
                <w:ilvl w:val="0"/>
                <w:numId w:val="31"/>
              </w:numPr>
            </w:pPr>
            <w:r w:rsidRPr="00442AD9">
              <w:t>Struggles to manipulate sounds in words, e.g. alliteration, can change sounds to make new words, spoonerisms</w:t>
            </w:r>
            <w:r>
              <w:t xml:space="preserve"> (King John/ Jing Kohn)</w:t>
            </w:r>
          </w:p>
        </w:tc>
        <w:tc>
          <w:tcPr>
            <w:tcW w:w="709" w:type="dxa"/>
          </w:tcPr>
          <w:p w14:paraId="21FB77CB" w14:textId="77777777" w:rsidR="00762017" w:rsidRDefault="00762017" w:rsidP="00442AD9"/>
        </w:tc>
        <w:tc>
          <w:tcPr>
            <w:tcW w:w="850" w:type="dxa"/>
          </w:tcPr>
          <w:p w14:paraId="472F6C0E" w14:textId="77777777" w:rsidR="00762017" w:rsidRDefault="00762017" w:rsidP="00442AD9"/>
        </w:tc>
        <w:tc>
          <w:tcPr>
            <w:tcW w:w="851" w:type="dxa"/>
          </w:tcPr>
          <w:p w14:paraId="01512F9A" w14:textId="77777777" w:rsidR="00762017" w:rsidRDefault="00762017" w:rsidP="00442AD9"/>
        </w:tc>
        <w:tc>
          <w:tcPr>
            <w:tcW w:w="708" w:type="dxa"/>
          </w:tcPr>
          <w:p w14:paraId="229BEA9C" w14:textId="77777777" w:rsidR="00762017" w:rsidRDefault="00762017" w:rsidP="00442AD9"/>
        </w:tc>
        <w:tc>
          <w:tcPr>
            <w:tcW w:w="1276" w:type="dxa"/>
            <w:vMerge/>
          </w:tcPr>
          <w:p w14:paraId="528416F9" w14:textId="77777777" w:rsidR="00762017" w:rsidRDefault="00762017" w:rsidP="00442AD9"/>
        </w:tc>
      </w:tr>
      <w:tr w:rsidR="00762017" w14:paraId="4D38898C" w14:textId="77777777" w:rsidTr="004F631D">
        <w:tc>
          <w:tcPr>
            <w:tcW w:w="5382" w:type="dxa"/>
          </w:tcPr>
          <w:p w14:paraId="26FDC7B2" w14:textId="77777777" w:rsidR="00762017" w:rsidRPr="00B54A03" w:rsidRDefault="00762017">
            <w:r w:rsidRPr="00B54A03">
              <w:rPr>
                <w:b/>
                <w:bCs/>
              </w:rPr>
              <w:t>Phonic Skills:</w:t>
            </w:r>
          </w:p>
        </w:tc>
        <w:tc>
          <w:tcPr>
            <w:tcW w:w="3118" w:type="dxa"/>
            <w:gridSpan w:val="4"/>
          </w:tcPr>
          <w:p w14:paraId="70E2BAB9" w14:textId="77777777" w:rsidR="00762017" w:rsidRDefault="00762017"/>
        </w:tc>
        <w:tc>
          <w:tcPr>
            <w:tcW w:w="1276" w:type="dxa"/>
            <w:vMerge/>
          </w:tcPr>
          <w:p w14:paraId="45223ADA" w14:textId="77777777" w:rsidR="00762017" w:rsidRDefault="00762017"/>
        </w:tc>
      </w:tr>
      <w:tr w:rsidR="00762017" w14:paraId="54AAC20F" w14:textId="77777777" w:rsidTr="004F631D">
        <w:tc>
          <w:tcPr>
            <w:tcW w:w="5382" w:type="dxa"/>
          </w:tcPr>
          <w:p w14:paraId="0D019D39" w14:textId="77777777" w:rsidR="00762017" w:rsidRPr="00442AD9" w:rsidRDefault="00762017" w:rsidP="00762017">
            <w:pPr>
              <w:pStyle w:val="ListParagraph"/>
              <w:numPr>
                <w:ilvl w:val="0"/>
                <w:numId w:val="32"/>
              </w:numPr>
            </w:pPr>
            <w:r>
              <w:t xml:space="preserve">Difficulties recognising relationships between onset and rime – c/at and b/at; </w:t>
            </w:r>
            <w:proofErr w:type="spellStart"/>
            <w:r>
              <w:t>m’at</w:t>
            </w:r>
            <w:proofErr w:type="spellEnd"/>
            <w:r>
              <w:t xml:space="preserve"> and </w:t>
            </w:r>
            <w:proofErr w:type="spellStart"/>
            <w:r>
              <w:t>s’at</w:t>
            </w:r>
            <w:proofErr w:type="spellEnd"/>
          </w:p>
        </w:tc>
        <w:tc>
          <w:tcPr>
            <w:tcW w:w="709" w:type="dxa"/>
          </w:tcPr>
          <w:p w14:paraId="11F953A0" w14:textId="77777777" w:rsidR="00762017" w:rsidRDefault="00762017" w:rsidP="00442AD9"/>
        </w:tc>
        <w:tc>
          <w:tcPr>
            <w:tcW w:w="850" w:type="dxa"/>
          </w:tcPr>
          <w:p w14:paraId="2509D248" w14:textId="77777777" w:rsidR="00762017" w:rsidRDefault="00762017" w:rsidP="00442AD9"/>
        </w:tc>
        <w:tc>
          <w:tcPr>
            <w:tcW w:w="851" w:type="dxa"/>
          </w:tcPr>
          <w:p w14:paraId="04D4CDA1" w14:textId="77777777" w:rsidR="00762017" w:rsidRDefault="00762017" w:rsidP="00442AD9"/>
        </w:tc>
        <w:tc>
          <w:tcPr>
            <w:tcW w:w="708" w:type="dxa"/>
          </w:tcPr>
          <w:p w14:paraId="72E1592D" w14:textId="77777777" w:rsidR="00762017" w:rsidRDefault="00762017" w:rsidP="00442AD9"/>
        </w:tc>
        <w:tc>
          <w:tcPr>
            <w:tcW w:w="1276" w:type="dxa"/>
            <w:vMerge/>
          </w:tcPr>
          <w:p w14:paraId="4A26FC52" w14:textId="77777777" w:rsidR="00762017" w:rsidRDefault="00762017" w:rsidP="00442AD9"/>
        </w:tc>
      </w:tr>
      <w:tr w:rsidR="00762017" w14:paraId="394C102D" w14:textId="77777777" w:rsidTr="004F631D">
        <w:tc>
          <w:tcPr>
            <w:tcW w:w="5382" w:type="dxa"/>
          </w:tcPr>
          <w:p w14:paraId="35E3A559" w14:textId="77777777" w:rsidR="00762017" w:rsidRPr="00442AD9" w:rsidRDefault="00762017" w:rsidP="00762017">
            <w:pPr>
              <w:pStyle w:val="ListParagraph"/>
              <w:numPr>
                <w:ilvl w:val="0"/>
                <w:numId w:val="32"/>
              </w:numPr>
            </w:pPr>
            <w:r w:rsidRPr="00442AD9">
              <w:t>difficulty blending letter sounds</w:t>
            </w:r>
          </w:p>
        </w:tc>
        <w:tc>
          <w:tcPr>
            <w:tcW w:w="709" w:type="dxa"/>
          </w:tcPr>
          <w:p w14:paraId="794B1062" w14:textId="77777777" w:rsidR="00762017" w:rsidRDefault="00762017" w:rsidP="00442AD9"/>
        </w:tc>
        <w:tc>
          <w:tcPr>
            <w:tcW w:w="850" w:type="dxa"/>
          </w:tcPr>
          <w:p w14:paraId="4FC083A0" w14:textId="77777777" w:rsidR="00762017" w:rsidRDefault="00762017" w:rsidP="00442AD9"/>
        </w:tc>
        <w:tc>
          <w:tcPr>
            <w:tcW w:w="851" w:type="dxa"/>
          </w:tcPr>
          <w:p w14:paraId="27866D10" w14:textId="77777777" w:rsidR="00762017" w:rsidRDefault="00762017" w:rsidP="00442AD9"/>
        </w:tc>
        <w:tc>
          <w:tcPr>
            <w:tcW w:w="708" w:type="dxa"/>
          </w:tcPr>
          <w:p w14:paraId="6B12D3C7" w14:textId="77777777" w:rsidR="00762017" w:rsidRDefault="00762017" w:rsidP="00442AD9"/>
        </w:tc>
        <w:tc>
          <w:tcPr>
            <w:tcW w:w="1276" w:type="dxa"/>
            <w:vMerge/>
          </w:tcPr>
          <w:p w14:paraId="4C5378BF" w14:textId="77777777" w:rsidR="00762017" w:rsidRDefault="00762017" w:rsidP="00442AD9"/>
        </w:tc>
      </w:tr>
      <w:tr w:rsidR="00762017" w14:paraId="593BA8A5" w14:textId="77777777" w:rsidTr="004F631D">
        <w:tc>
          <w:tcPr>
            <w:tcW w:w="5382" w:type="dxa"/>
          </w:tcPr>
          <w:p w14:paraId="3615718E" w14:textId="77777777" w:rsidR="00762017" w:rsidRPr="00442AD9" w:rsidRDefault="00762017" w:rsidP="00762017">
            <w:pPr>
              <w:pStyle w:val="ListParagraph"/>
              <w:numPr>
                <w:ilvl w:val="0"/>
                <w:numId w:val="32"/>
              </w:numPr>
            </w:pPr>
            <w:r w:rsidRPr="00442AD9">
              <w:t>Confuses letters that look similar, b/d; m/n</w:t>
            </w:r>
          </w:p>
        </w:tc>
        <w:tc>
          <w:tcPr>
            <w:tcW w:w="709" w:type="dxa"/>
          </w:tcPr>
          <w:p w14:paraId="6FB21AF1" w14:textId="77777777" w:rsidR="00762017" w:rsidRDefault="00762017" w:rsidP="00442AD9"/>
        </w:tc>
        <w:tc>
          <w:tcPr>
            <w:tcW w:w="850" w:type="dxa"/>
          </w:tcPr>
          <w:p w14:paraId="1EC07EE6" w14:textId="77777777" w:rsidR="00762017" w:rsidRDefault="00762017" w:rsidP="00442AD9"/>
        </w:tc>
        <w:tc>
          <w:tcPr>
            <w:tcW w:w="851" w:type="dxa"/>
          </w:tcPr>
          <w:p w14:paraId="59D0EE08" w14:textId="77777777" w:rsidR="00762017" w:rsidRDefault="00762017" w:rsidP="00442AD9"/>
        </w:tc>
        <w:tc>
          <w:tcPr>
            <w:tcW w:w="708" w:type="dxa"/>
          </w:tcPr>
          <w:p w14:paraId="3F4896C0" w14:textId="77777777" w:rsidR="00762017" w:rsidRDefault="00762017" w:rsidP="00442AD9"/>
        </w:tc>
        <w:tc>
          <w:tcPr>
            <w:tcW w:w="1276" w:type="dxa"/>
            <w:vMerge/>
          </w:tcPr>
          <w:p w14:paraId="5ECC2887" w14:textId="77777777" w:rsidR="00762017" w:rsidRDefault="00762017" w:rsidP="00442AD9"/>
        </w:tc>
      </w:tr>
      <w:tr w:rsidR="00762017" w14:paraId="56195F60" w14:textId="77777777" w:rsidTr="004F631D">
        <w:tc>
          <w:tcPr>
            <w:tcW w:w="5382" w:type="dxa"/>
          </w:tcPr>
          <w:p w14:paraId="60C1A778" w14:textId="77777777" w:rsidR="00762017" w:rsidRPr="00442AD9" w:rsidRDefault="00762017" w:rsidP="00762017">
            <w:pPr>
              <w:pStyle w:val="ListParagraph"/>
              <w:numPr>
                <w:ilvl w:val="0"/>
                <w:numId w:val="32"/>
              </w:numPr>
            </w:pPr>
            <w:r w:rsidRPr="00442AD9">
              <w:t>Confuses letters that sound similar, d/t; p/</w:t>
            </w:r>
            <w:proofErr w:type="spellStart"/>
            <w:proofErr w:type="gramStart"/>
            <w:r w:rsidRPr="00442AD9">
              <w:t>b;c</w:t>
            </w:r>
            <w:proofErr w:type="spellEnd"/>
            <w:proofErr w:type="gramEnd"/>
            <w:r w:rsidRPr="00442AD9">
              <w:t>/g</w:t>
            </w:r>
          </w:p>
        </w:tc>
        <w:tc>
          <w:tcPr>
            <w:tcW w:w="709" w:type="dxa"/>
          </w:tcPr>
          <w:p w14:paraId="00428528" w14:textId="77777777" w:rsidR="00762017" w:rsidRDefault="00762017" w:rsidP="00442AD9"/>
        </w:tc>
        <w:tc>
          <w:tcPr>
            <w:tcW w:w="850" w:type="dxa"/>
          </w:tcPr>
          <w:p w14:paraId="12FB0BDA" w14:textId="77777777" w:rsidR="00762017" w:rsidRDefault="00762017" w:rsidP="00442AD9"/>
        </w:tc>
        <w:tc>
          <w:tcPr>
            <w:tcW w:w="851" w:type="dxa"/>
          </w:tcPr>
          <w:p w14:paraId="44026624" w14:textId="77777777" w:rsidR="00762017" w:rsidRDefault="00762017" w:rsidP="00442AD9"/>
        </w:tc>
        <w:tc>
          <w:tcPr>
            <w:tcW w:w="708" w:type="dxa"/>
          </w:tcPr>
          <w:p w14:paraId="2B1540E9" w14:textId="77777777" w:rsidR="00762017" w:rsidRDefault="00762017" w:rsidP="00442AD9"/>
        </w:tc>
        <w:tc>
          <w:tcPr>
            <w:tcW w:w="1276" w:type="dxa"/>
            <w:vMerge/>
          </w:tcPr>
          <w:p w14:paraId="696801C9" w14:textId="77777777" w:rsidR="00762017" w:rsidRDefault="00762017" w:rsidP="00442AD9"/>
        </w:tc>
      </w:tr>
      <w:tr w:rsidR="00762017" w14:paraId="2249E5B0" w14:textId="77777777" w:rsidTr="004F631D">
        <w:tc>
          <w:tcPr>
            <w:tcW w:w="5382" w:type="dxa"/>
          </w:tcPr>
          <w:p w14:paraId="266CBA2C" w14:textId="77777777" w:rsidR="00762017" w:rsidRPr="00442AD9" w:rsidRDefault="00762017" w:rsidP="00762017">
            <w:pPr>
              <w:pStyle w:val="ListParagraph"/>
              <w:numPr>
                <w:ilvl w:val="0"/>
                <w:numId w:val="32"/>
              </w:numPr>
            </w:pPr>
            <w:r w:rsidRPr="00442AD9">
              <w:t>Misreads/ reverses visually similar words, the/then; was/saw</w:t>
            </w:r>
          </w:p>
        </w:tc>
        <w:tc>
          <w:tcPr>
            <w:tcW w:w="709" w:type="dxa"/>
          </w:tcPr>
          <w:p w14:paraId="342EEAB9" w14:textId="77777777" w:rsidR="00762017" w:rsidRDefault="00762017" w:rsidP="00442AD9"/>
        </w:tc>
        <w:tc>
          <w:tcPr>
            <w:tcW w:w="850" w:type="dxa"/>
          </w:tcPr>
          <w:p w14:paraId="06EF92A7" w14:textId="77777777" w:rsidR="00762017" w:rsidRDefault="00762017" w:rsidP="00442AD9"/>
        </w:tc>
        <w:tc>
          <w:tcPr>
            <w:tcW w:w="851" w:type="dxa"/>
          </w:tcPr>
          <w:p w14:paraId="2FD9C32C" w14:textId="77777777" w:rsidR="00762017" w:rsidRDefault="00762017" w:rsidP="00442AD9"/>
        </w:tc>
        <w:tc>
          <w:tcPr>
            <w:tcW w:w="708" w:type="dxa"/>
          </w:tcPr>
          <w:p w14:paraId="502132CB" w14:textId="77777777" w:rsidR="00762017" w:rsidRDefault="00762017" w:rsidP="00442AD9"/>
        </w:tc>
        <w:tc>
          <w:tcPr>
            <w:tcW w:w="1276" w:type="dxa"/>
            <w:vMerge/>
          </w:tcPr>
          <w:p w14:paraId="24A67E59" w14:textId="77777777" w:rsidR="00762017" w:rsidRDefault="00762017" w:rsidP="00442AD9"/>
        </w:tc>
      </w:tr>
      <w:tr w:rsidR="00762017" w14:paraId="1D8057EF" w14:textId="77777777" w:rsidTr="004F631D">
        <w:tc>
          <w:tcPr>
            <w:tcW w:w="5382" w:type="dxa"/>
          </w:tcPr>
          <w:p w14:paraId="07FD641D" w14:textId="77777777" w:rsidR="00762017" w:rsidRPr="00442AD9" w:rsidRDefault="00762017" w:rsidP="00762017">
            <w:pPr>
              <w:pStyle w:val="ListParagraph"/>
              <w:numPr>
                <w:ilvl w:val="0"/>
                <w:numId w:val="32"/>
              </w:numPr>
            </w:pPr>
            <w:r w:rsidRPr="00442AD9">
              <w:t>‘Guesses’ words using the initial letter cues</w:t>
            </w:r>
          </w:p>
        </w:tc>
        <w:tc>
          <w:tcPr>
            <w:tcW w:w="709" w:type="dxa"/>
          </w:tcPr>
          <w:p w14:paraId="1EF6517A" w14:textId="77777777" w:rsidR="00762017" w:rsidRDefault="00762017" w:rsidP="00442AD9"/>
        </w:tc>
        <w:tc>
          <w:tcPr>
            <w:tcW w:w="850" w:type="dxa"/>
          </w:tcPr>
          <w:p w14:paraId="6AA07DD9" w14:textId="77777777" w:rsidR="00762017" w:rsidRDefault="00762017" w:rsidP="00442AD9"/>
        </w:tc>
        <w:tc>
          <w:tcPr>
            <w:tcW w:w="851" w:type="dxa"/>
          </w:tcPr>
          <w:p w14:paraId="2A08E771" w14:textId="77777777" w:rsidR="00762017" w:rsidRDefault="00762017" w:rsidP="00442AD9"/>
        </w:tc>
        <w:tc>
          <w:tcPr>
            <w:tcW w:w="708" w:type="dxa"/>
          </w:tcPr>
          <w:p w14:paraId="32A3AC53" w14:textId="77777777" w:rsidR="00762017" w:rsidRDefault="00762017" w:rsidP="00442AD9"/>
        </w:tc>
        <w:tc>
          <w:tcPr>
            <w:tcW w:w="1276" w:type="dxa"/>
            <w:vMerge/>
          </w:tcPr>
          <w:p w14:paraId="4C16B090" w14:textId="77777777" w:rsidR="00762017" w:rsidRDefault="00762017" w:rsidP="00442AD9"/>
        </w:tc>
      </w:tr>
      <w:tr w:rsidR="00762017" w14:paraId="5EF0DEFC" w14:textId="77777777" w:rsidTr="004F631D">
        <w:tc>
          <w:tcPr>
            <w:tcW w:w="5382" w:type="dxa"/>
          </w:tcPr>
          <w:p w14:paraId="5FBA3A92" w14:textId="77777777" w:rsidR="00762017" w:rsidRPr="00442AD9" w:rsidRDefault="00762017" w:rsidP="00762017">
            <w:pPr>
              <w:pStyle w:val="ListParagraph"/>
              <w:numPr>
                <w:ilvl w:val="0"/>
                <w:numId w:val="32"/>
              </w:numPr>
            </w:pPr>
            <w:r w:rsidRPr="00442AD9">
              <w:t>Poor sight vocabulary</w:t>
            </w:r>
          </w:p>
        </w:tc>
        <w:tc>
          <w:tcPr>
            <w:tcW w:w="709" w:type="dxa"/>
          </w:tcPr>
          <w:p w14:paraId="0665EF93" w14:textId="77777777" w:rsidR="00762017" w:rsidRDefault="00762017" w:rsidP="00442AD9"/>
        </w:tc>
        <w:tc>
          <w:tcPr>
            <w:tcW w:w="850" w:type="dxa"/>
          </w:tcPr>
          <w:p w14:paraId="0FA48989" w14:textId="77777777" w:rsidR="00762017" w:rsidRDefault="00762017" w:rsidP="00442AD9"/>
        </w:tc>
        <w:tc>
          <w:tcPr>
            <w:tcW w:w="851" w:type="dxa"/>
          </w:tcPr>
          <w:p w14:paraId="363D09E9" w14:textId="77777777" w:rsidR="00762017" w:rsidRDefault="00762017" w:rsidP="00442AD9"/>
        </w:tc>
        <w:tc>
          <w:tcPr>
            <w:tcW w:w="708" w:type="dxa"/>
          </w:tcPr>
          <w:p w14:paraId="5EB211E0" w14:textId="77777777" w:rsidR="00762017" w:rsidRDefault="00762017" w:rsidP="00442AD9"/>
        </w:tc>
        <w:tc>
          <w:tcPr>
            <w:tcW w:w="1276" w:type="dxa"/>
            <w:vMerge/>
          </w:tcPr>
          <w:p w14:paraId="70649D3B" w14:textId="77777777" w:rsidR="00762017" w:rsidRDefault="00762017" w:rsidP="00442AD9"/>
        </w:tc>
      </w:tr>
      <w:tr w:rsidR="00762017" w14:paraId="6D40CB9F" w14:textId="77777777" w:rsidTr="004F631D">
        <w:tc>
          <w:tcPr>
            <w:tcW w:w="5382" w:type="dxa"/>
          </w:tcPr>
          <w:p w14:paraId="59A761CE" w14:textId="77777777" w:rsidR="00762017" w:rsidRPr="00442AD9" w:rsidRDefault="00762017" w:rsidP="00762017">
            <w:pPr>
              <w:pStyle w:val="ListParagraph"/>
              <w:numPr>
                <w:ilvl w:val="0"/>
                <w:numId w:val="32"/>
              </w:numPr>
            </w:pPr>
            <w:r w:rsidRPr="00442AD9">
              <w:t>Difficulty recognising familiar words read earlier on a page</w:t>
            </w:r>
          </w:p>
        </w:tc>
        <w:tc>
          <w:tcPr>
            <w:tcW w:w="709" w:type="dxa"/>
          </w:tcPr>
          <w:p w14:paraId="05600A22" w14:textId="77777777" w:rsidR="00762017" w:rsidRDefault="00762017" w:rsidP="00442AD9"/>
        </w:tc>
        <w:tc>
          <w:tcPr>
            <w:tcW w:w="850" w:type="dxa"/>
          </w:tcPr>
          <w:p w14:paraId="50717C36" w14:textId="77777777" w:rsidR="00762017" w:rsidRDefault="00762017" w:rsidP="00442AD9"/>
        </w:tc>
        <w:tc>
          <w:tcPr>
            <w:tcW w:w="851" w:type="dxa"/>
          </w:tcPr>
          <w:p w14:paraId="2CB716DC" w14:textId="77777777" w:rsidR="00762017" w:rsidRDefault="00762017" w:rsidP="00442AD9"/>
        </w:tc>
        <w:tc>
          <w:tcPr>
            <w:tcW w:w="708" w:type="dxa"/>
          </w:tcPr>
          <w:p w14:paraId="06F4B757" w14:textId="77777777" w:rsidR="00762017" w:rsidRDefault="00762017" w:rsidP="00442AD9"/>
        </w:tc>
        <w:tc>
          <w:tcPr>
            <w:tcW w:w="1276" w:type="dxa"/>
            <w:vMerge/>
          </w:tcPr>
          <w:p w14:paraId="752A27AB" w14:textId="77777777" w:rsidR="00762017" w:rsidRDefault="00762017" w:rsidP="00442AD9"/>
        </w:tc>
      </w:tr>
      <w:tr w:rsidR="00762017" w14:paraId="39D1CF60" w14:textId="77777777" w:rsidTr="004F631D">
        <w:tc>
          <w:tcPr>
            <w:tcW w:w="5382" w:type="dxa"/>
          </w:tcPr>
          <w:p w14:paraId="69D08061" w14:textId="77777777" w:rsidR="00762017" w:rsidRPr="00442AD9" w:rsidRDefault="00762017" w:rsidP="00762017">
            <w:pPr>
              <w:pStyle w:val="ListParagraph"/>
              <w:numPr>
                <w:ilvl w:val="0"/>
                <w:numId w:val="32"/>
              </w:numPr>
            </w:pPr>
            <w:r w:rsidRPr="00442AD9">
              <w:t>Difficulty reading non-words</w:t>
            </w:r>
          </w:p>
        </w:tc>
        <w:tc>
          <w:tcPr>
            <w:tcW w:w="709" w:type="dxa"/>
          </w:tcPr>
          <w:p w14:paraId="7ED9FF8C" w14:textId="77777777" w:rsidR="00762017" w:rsidRDefault="00762017" w:rsidP="00442AD9"/>
        </w:tc>
        <w:tc>
          <w:tcPr>
            <w:tcW w:w="850" w:type="dxa"/>
          </w:tcPr>
          <w:p w14:paraId="0C2D96CC" w14:textId="77777777" w:rsidR="00762017" w:rsidRDefault="00762017" w:rsidP="00442AD9"/>
        </w:tc>
        <w:tc>
          <w:tcPr>
            <w:tcW w:w="851" w:type="dxa"/>
          </w:tcPr>
          <w:p w14:paraId="4BFECA2E" w14:textId="77777777" w:rsidR="00762017" w:rsidRDefault="00762017" w:rsidP="00442AD9"/>
        </w:tc>
        <w:tc>
          <w:tcPr>
            <w:tcW w:w="708" w:type="dxa"/>
          </w:tcPr>
          <w:p w14:paraId="089F17C9" w14:textId="77777777" w:rsidR="00762017" w:rsidRDefault="00762017" w:rsidP="00442AD9"/>
        </w:tc>
        <w:tc>
          <w:tcPr>
            <w:tcW w:w="1276" w:type="dxa"/>
            <w:vMerge/>
          </w:tcPr>
          <w:p w14:paraId="5A604206" w14:textId="77777777" w:rsidR="00762017" w:rsidRDefault="00762017" w:rsidP="00442AD9"/>
        </w:tc>
      </w:tr>
      <w:tr w:rsidR="00762017" w14:paraId="307F7DE7" w14:textId="77777777" w:rsidTr="004F631D">
        <w:tc>
          <w:tcPr>
            <w:tcW w:w="5382" w:type="dxa"/>
          </w:tcPr>
          <w:p w14:paraId="410D5EA1" w14:textId="77777777" w:rsidR="00762017" w:rsidRPr="00442AD9" w:rsidRDefault="00762017" w:rsidP="00762017">
            <w:pPr>
              <w:pStyle w:val="ListParagraph"/>
              <w:numPr>
                <w:ilvl w:val="0"/>
                <w:numId w:val="32"/>
              </w:numPr>
            </w:pPr>
            <w:r w:rsidRPr="00442AD9">
              <w:t>Poor word attack skills</w:t>
            </w:r>
          </w:p>
        </w:tc>
        <w:tc>
          <w:tcPr>
            <w:tcW w:w="709" w:type="dxa"/>
          </w:tcPr>
          <w:p w14:paraId="38F42EA4" w14:textId="77777777" w:rsidR="00762017" w:rsidRDefault="00762017" w:rsidP="00442AD9"/>
        </w:tc>
        <w:tc>
          <w:tcPr>
            <w:tcW w:w="850" w:type="dxa"/>
          </w:tcPr>
          <w:p w14:paraId="0AAE0F7D" w14:textId="77777777" w:rsidR="00762017" w:rsidRDefault="00762017" w:rsidP="00442AD9"/>
        </w:tc>
        <w:tc>
          <w:tcPr>
            <w:tcW w:w="851" w:type="dxa"/>
          </w:tcPr>
          <w:p w14:paraId="5294F3F1" w14:textId="77777777" w:rsidR="00762017" w:rsidRDefault="00762017" w:rsidP="00442AD9"/>
        </w:tc>
        <w:tc>
          <w:tcPr>
            <w:tcW w:w="708" w:type="dxa"/>
          </w:tcPr>
          <w:p w14:paraId="375F53F8" w14:textId="77777777" w:rsidR="00762017" w:rsidRDefault="00762017" w:rsidP="00442AD9"/>
        </w:tc>
        <w:tc>
          <w:tcPr>
            <w:tcW w:w="1276" w:type="dxa"/>
            <w:vMerge/>
          </w:tcPr>
          <w:p w14:paraId="5F252EC1" w14:textId="77777777" w:rsidR="00762017" w:rsidRDefault="00762017" w:rsidP="00442AD9"/>
        </w:tc>
      </w:tr>
      <w:tr w:rsidR="00762017" w14:paraId="515D6CA3" w14:textId="77777777" w:rsidTr="004F631D">
        <w:tc>
          <w:tcPr>
            <w:tcW w:w="8500" w:type="dxa"/>
            <w:gridSpan w:val="5"/>
          </w:tcPr>
          <w:p w14:paraId="260DCDF4" w14:textId="77777777" w:rsidR="00762017" w:rsidRDefault="00762017">
            <w:r w:rsidRPr="00B54A03">
              <w:rPr>
                <w:b/>
              </w:rPr>
              <w:lastRenderedPageBreak/>
              <w:t>Fluency</w:t>
            </w:r>
          </w:p>
        </w:tc>
        <w:tc>
          <w:tcPr>
            <w:tcW w:w="1276" w:type="dxa"/>
            <w:vMerge/>
          </w:tcPr>
          <w:p w14:paraId="7AA2C49B" w14:textId="77777777" w:rsidR="00762017" w:rsidRDefault="00762017"/>
        </w:tc>
      </w:tr>
      <w:tr w:rsidR="00762017" w14:paraId="3D229896" w14:textId="77777777" w:rsidTr="004F631D">
        <w:tc>
          <w:tcPr>
            <w:tcW w:w="5382" w:type="dxa"/>
          </w:tcPr>
          <w:p w14:paraId="081D8CA6" w14:textId="77777777" w:rsidR="00762017" w:rsidRPr="00442AD9" w:rsidRDefault="00762017" w:rsidP="00762017">
            <w:pPr>
              <w:pStyle w:val="ListParagraph"/>
              <w:numPr>
                <w:ilvl w:val="0"/>
                <w:numId w:val="33"/>
              </w:numPr>
            </w:pPr>
            <w:r w:rsidRPr="00442AD9">
              <w:t>Reading is hesitant</w:t>
            </w:r>
          </w:p>
        </w:tc>
        <w:tc>
          <w:tcPr>
            <w:tcW w:w="709" w:type="dxa"/>
          </w:tcPr>
          <w:p w14:paraId="70A97134" w14:textId="77777777" w:rsidR="00762017" w:rsidRDefault="00762017" w:rsidP="00442AD9"/>
        </w:tc>
        <w:tc>
          <w:tcPr>
            <w:tcW w:w="850" w:type="dxa"/>
          </w:tcPr>
          <w:p w14:paraId="2F68BADF" w14:textId="77777777" w:rsidR="00762017" w:rsidRDefault="00762017" w:rsidP="00442AD9"/>
        </w:tc>
        <w:tc>
          <w:tcPr>
            <w:tcW w:w="851" w:type="dxa"/>
          </w:tcPr>
          <w:p w14:paraId="5FD5D4E7" w14:textId="77777777" w:rsidR="00762017" w:rsidRDefault="00762017" w:rsidP="00442AD9"/>
        </w:tc>
        <w:tc>
          <w:tcPr>
            <w:tcW w:w="708" w:type="dxa"/>
          </w:tcPr>
          <w:p w14:paraId="29557E3B" w14:textId="77777777" w:rsidR="00762017" w:rsidRDefault="00762017" w:rsidP="00442AD9"/>
        </w:tc>
        <w:tc>
          <w:tcPr>
            <w:tcW w:w="1276" w:type="dxa"/>
            <w:vMerge/>
          </w:tcPr>
          <w:p w14:paraId="4FD86EE1" w14:textId="77777777" w:rsidR="00762017" w:rsidRDefault="00762017" w:rsidP="00442AD9"/>
        </w:tc>
      </w:tr>
      <w:tr w:rsidR="00762017" w14:paraId="12852DF7" w14:textId="77777777" w:rsidTr="004F631D">
        <w:tc>
          <w:tcPr>
            <w:tcW w:w="5382" w:type="dxa"/>
          </w:tcPr>
          <w:p w14:paraId="73448D14" w14:textId="77777777" w:rsidR="00762017" w:rsidRPr="00442AD9" w:rsidRDefault="00762017" w:rsidP="00762017">
            <w:pPr>
              <w:pStyle w:val="ListParagraph"/>
              <w:numPr>
                <w:ilvl w:val="0"/>
                <w:numId w:val="33"/>
              </w:numPr>
            </w:pPr>
            <w:r>
              <w:t>Disregards punctuation: reads without expression</w:t>
            </w:r>
          </w:p>
        </w:tc>
        <w:tc>
          <w:tcPr>
            <w:tcW w:w="709" w:type="dxa"/>
          </w:tcPr>
          <w:p w14:paraId="27E52942" w14:textId="77777777" w:rsidR="00762017" w:rsidRDefault="00762017" w:rsidP="00442AD9"/>
        </w:tc>
        <w:tc>
          <w:tcPr>
            <w:tcW w:w="850" w:type="dxa"/>
          </w:tcPr>
          <w:p w14:paraId="1D6C9F85" w14:textId="77777777" w:rsidR="00762017" w:rsidRDefault="00762017" w:rsidP="00442AD9"/>
        </w:tc>
        <w:tc>
          <w:tcPr>
            <w:tcW w:w="851" w:type="dxa"/>
          </w:tcPr>
          <w:p w14:paraId="6B308349" w14:textId="77777777" w:rsidR="00762017" w:rsidRDefault="00762017" w:rsidP="00442AD9"/>
        </w:tc>
        <w:tc>
          <w:tcPr>
            <w:tcW w:w="708" w:type="dxa"/>
          </w:tcPr>
          <w:p w14:paraId="3F297CC8" w14:textId="77777777" w:rsidR="00762017" w:rsidRDefault="00762017" w:rsidP="00442AD9"/>
        </w:tc>
        <w:tc>
          <w:tcPr>
            <w:tcW w:w="1276" w:type="dxa"/>
            <w:vMerge/>
          </w:tcPr>
          <w:p w14:paraId="35A4E8D6" w14:textId="77777777" w:rsidR="00762017" w:rsidRDefault="00762017" w:rsidP="00442AD9"/>
        </w:tc>
      </w:tr>
      <w:tr w:rsidR="00762017" w14:paraId="23B0BA66" w14:textId="77777777" w:rsidTr="004F631D">
        <w:tc>
          <w:tcPr>
            <w:tcW w:w="5382" w:type="dxa"/>
          </w:tcPr>
          <w:p w14:paraId="1A411681" w14:textId="77777777" w:rsidR="00762017" w:rsidRDefault="00762017" w:rsidP="00762017">
            <w:pPr>
              <w:pStyle w:val="ListParagraph"/>
              <w:numPr>
                <w:ilvl w:val="0"/>
                <w:numId w:val="33"/>
              </w:numPr>
            </w:pPr>
            <w:r>
              <w:t>Relies heavily on context and/or picture cues to help with unfamiliar words</w:t>
            </w:r>
          </w:p>
        </w:tc>
        <w:tc>
          <w:tcPr>
            <w:tcW w:w="709" w:type="dxa"/>
          </w:tcPr>
          <w:p w14:paraId="4E090810" w14:textId="77777777" w:rsidR="00762017" w:rsidRDefault="00762017" w:rsidP="00442AD9"/>
        </w:tc>
        <w:tc>
          <w:tcPr>
            <w:tcW w:w="850" w:type="dxa"/>
          </w:tcPr>
          <w:p w14:paraId="4B87264D" w14:textId="77777777" w:rsidR="00762017" w:rsidRDefault="00762017" w:rsidP="00442AD9"/>
        </w:tc>
        <w:tc>
          <w:tcPr>
            <w:tcW w:w="851" w:type="dxa"/>
          </w:tcPr>
          <w:p w14:paraId="1AD545AC" w14:textId="77777777" w:rsidR="00762017" w:rsidRDefault="00762017" w:rsidP="00442AD9"/>
        </w:tc>
        <w:tc>
          <w:tcPr>
            <w:tcW w:w="708" w:type="dxa"/>
          </w:tcPr>
          <w:p w14:paraId="02DE87F8" w14:textId="77777777" w:rsidR="00762017" w:rsidRDefault="00762017" w:rsidP="00442AD9"/>
        </w:tc>
        <w:tc>
          <w:tcPr>
            <w:tcW w:w="1276" w:type="dxa"/>
            <w:vMerge/>
          </w:tcPr>
          <w:p w14:paraId="2E12D637" w14:textId="77777777" w:rsidR="00762017" w:rsidRDefault="00762017" w:rsidP="00442AD9"/>
        </w:tc>
      </w:tr>
      <w:tr w:rsidR="00762017" w14:paraId="2DE6BB32" w14:textId="77777777" w:rsidTr="004F631D">
        <w:tc>
          <w:tcPr>
            <w:tcW w:w="5382" w:type="dxa"/>
          </w:tcPr>
          <w:p w14:paraId="4DEBB14C" w14:textId="77777777" w:rsidR="00762017" w:rsidRPr="00442AD9" w:rsidRDefault="00762017" w:rsidP="00762017">
            <w:pPr>
              <w:pStyle w:val="ListParagraph"/>
              <w:numPr>
                <w:ilvl w:val="0"/>
                <w:numId w:val="33"/>
              </w:numPr>
            </w:pPr>
            <w:r w:rsidRPr="00442AD9">
              <w:t>Struggles to read unfamiliar text</w:t>
            </w:r>
          </w:p>
        </w:tc>
        <w:tc>
          <w:tcPr>
            <w:tcW w:w="709" w:type="dxa"/>
          </w:tcPr>
          <w:p w14:paraId="65FD8D12" w14:textId="77777777" w:rsidR="00762017" w:rsidRDefault="00762017" w:rsidP="00442AD9"/>
        </w:tc>
        <w:tc>
          <w:tcPr>
            <w:tcW w:w="850" w:type="dxa"/>
          </w:tcPr>
          <w:p w14:paraId="4B19CAEC" w14:textId="77777777" w:rsidR="00762017" w:rsidRDefault="00762017" w:rsidP="00442AD9"/>
        </w:tc>
        <w:tc>
          <w:tcPr>
            <w:tcW w:w="851" w:type="dxa"/>
          </w:tcPr>
          <w:p w14:paraId="378AA257" w14:textId="77777777" w:rsidR="00762017" w:rsidRDefault="00762017" w:rsidP="00442AD9"/>
        </w:tc>
        <w:tc>
          <w:tcPr>
            <w:tcW w:w="708" w:type="dxa"/>
          </w:tcPr>
          <w:p w14:paraId="5C82BEF1" w14:textId="77777777" w:rsidR="00762017" w:rsidRDefault="00762017" w:rsidP="00442AD9"/>
        </w:tc>
        <w:tc>
          <w:tcPr>
            <w:tcW w:w="1276" w:type="dxa"/>
            <w:vMerge/>
          </w:tcPr>
          <w:p w14:paraId="1EE40D80" w14:textId="77777777" w:rsidR="00762017" w:rsidRDefault="00762017" w:rsidP="00442AD9"/>
        </w:tc>
      </w:tr>
      <w:tr w:rsidR="00762017" w14:paraId="63027ED9" w14:textId="77777777" w:rsidTr="004F631D">
        <w:tc>
          <w:tcPr>
            <w:tcW w:w="5382" w:type="dxa"/>
          </w:tcPr>
          <w:p w14:paraId="07A842E3" w14:textId="77777777" w:rsidR="00762017" w:rsidRPr="00442AD9" w:rsidRDefault="00762017" w:rsidP="00762017">
            <w:pPr>
              <w:pStyle w:val="ListParagraph"/>
              <w:numPr>
                <w:ilvl w:val="0"/>
                <w:numId w:val="33"/>
              </w:numPr>
            </w:pPr>
            <w:r w:rsidRPr="00442AD9">
              <w:t>Loses the place when reading</w:t>
            </w:r>
          </w:p>
        </w:tc>
        <w:tc>
          <w:tcPr>
            <w:tcW w:w="709" w:type="dxa"/>
          </w:tcPr>
          <w:p w14:paraId="5D1AAA26" w14:textId="77777777" w:rsidR="00762017" w:rsidRDefault="00762017" w:rsidP="00442AD9"/>
        </w:tc>
        <w:tc>
          <w:tcPr>
            <w:tcW w:w="850" w:type="dxa"/>
          </w:tcPr>
          <w:p w14:paraId="62FE49AC" w14:textId="77777777" w:rsidR="00762017" w:rsidRDefault="00762017" w:rsidP="00442AD9"/>
        </w:tc>
        <w:tc>
          <w:tcPr>
            <w:tcW w:w="851" w:type="dxa"/>
          </w:tcPr>
          <w:p w14:paraId="505D2B78" w14:textId="77777777" w:rsidR="00762017" w:rsidRDefault="00762017" w:rsidP="00442AD9"/>
        </w:tc>
        <w:tc>
          <w:tcPr>
            <w:tcW w:w="708" w:type="dxa"/>
          </w:tcPr>
          <w:p w14:paraId="21596839" w14:textId="77777777" w:rsidR="00762017" w:rsidRDefault="00762017" w:rsidP="00442AD9"/>
        </w:tc>
        <w:tc>
          <w:tcPr>
            <w:tcW w:w="1276" w:type="dxa"/>
            <w:vMerge/>
          </w:tcPr>
          <w:p w14:paraId="7E000D13" w14:textId="77777777" w:rsidR="00762017" w:rsidRDefault="00762017" w:rsidP="00442AD9"/>
        </w:tc>
      </w:tr>
      <w:tr w:rsidR="00762017" w14:paraId="4D6B146E" w14:textId="77777777" w:rsidTr="004F631D">
        <w:tc>
          <w:tcPr>
            <w:tcW w:w="5382" w:type="dxa"/>
          </w:tcPr>
          <w:p w14:paraId="71C928DD" w14:textId="77777777" w:rsidR="00762017" w:rsidRPr="00442AD9" w:rsidRDefault="00762017" w:rsidP="00762017">
            <w:pPr>
              <w:pStyle w:val="ListParagraph"/>
              <w:numPr>
                <w:ilvl w:val="0"/>
                <w:numId w:val="33"/>
              </w:numPr>
            </w:pPr>
            <w:r w:rsidRPr="00442AD9">
              <w:t>Rate of reading is slow.</w:t>
            </w:r>
          </w:p>
        </w:tc>
        <w:tc>
          <w:tcPr>
            <w:tcW w:w="709" w:type="dxa"/>
          </w:tcPr>
          <w:p w14:paraId="4D31A4EA" w14:textId="77777777" w:rsidR="00762017" w:rsidRDefault="00762017" w:rsidP="00442AD9"/>
        </w:tc>
        <w:tc>
          <w:tcPr>
            <w:tcW w:w="850" w:type="dxa"/>
          </w:tcPr>
          <w:p w14:paraId="04907DF4" w14:textId="77777777" w:rsidR="00762017" w:rsidRDefault="00762017" w:rsidP="00442AD9"/>
        </w:tc>
        <w:tc>
          <w:tcPr>
            <w:tcW w:w="851" w:type="dxa"/>
          </w:tcPr>
          <w:p w14:paraId="363C9E0F" w14:textId="77777777" w:rsidR="00762017" w:rsidRDefault="00762017" w:rsidP="00442AD9"/>
        </w:tc>
        <w:tc>
          <w:tcPr>
            <w:tcW w:w="708" w:type="dxa"/>
          </w:tcPr>
          <w:p w14:paraId="4E886390" w14:textId="77777777" w:rsidR="00762017" w:rsidRDefault="00762017" w:rsidP="00442AD9"/>
        </w:tc>
        <w:tc>
          <w:tcPr>
            <w:tcW w:w="1276" w:type="dxa"/>
            <w:vMerge/>
          </w:tcPr>
          <w:p w14:paraId="61607B67" w14:textId="77777777" w:rsidR="00762017" w:rsidRDefault="00762017" w:rsidP="00442AD9"/>
        </w:tc>
      </w:tr>
      <w:tr w:rsidR="00762017" w14:paraId="16A22DBF" w14:textId="77777777" w:rsidTr="004F631D">
        <w:tc>
          <w:tcPr>
            <w:tcW w:w="5382" w:type="dxa"/>
          </w:tcPr>
          <w:p w14:paraId="1FFB9D06" w14:textId="77777777" w:rsidR="00762017" w:rsidRPr="00B54A03" w:rsidRDefault="00762017">
            <w:r w:rsidRPr="00B54A03">
              <w:rPr>
                <w:b/>
              </w:rPr>
              <w:t>Comprehension</w:t>
            </w:r>
          </w:p>
        </w:tc>
        <w:tc>
          <w:tcPr>
            <w:tcW w:w="709" w:type="dxa"/>
          </w:tcPr>
          <w:p w14:paraId="12C3B996" w14:textId="77777777" w:rsidR="00762017" w:rsidRDefault="00762017"/>
        </w:tc>
        <w:tc>
          <w:tcPr>
            <w:tcW w:w="850" w:type="dxa"/>
          </w:tcPr>
          <w:p w14:paraId="79B37120" w14:textId="77777777" w:rsidR="00762017" w:rsidRDefault="00762017"/>
        </w:tc>
        <w:tc>
          <w:tcPr>
            <w:tcW w:w="851" w:type="dxa"/>
          </w:tcPr>
          <w:p w14:paraId="7407DD52" w14:textId="77777777" w:rsidR="00762017" w:rsidRDefault="00762017"/>
        </w:tc>
        <w:tc>
          <w:tcPr>
            <w:tcW w:w="708" w:type="dxa"/>
          </w:tcPr>
          <w:p w14:paraId="6CC28700" w14:textId="77777777" w:rsidR="00762017" w:rsidRDefault="00762017"/>
        </w:tc>
        <w:tc>
          <w:tcPr>
            <w:tcW w:w="1276" w:type="dxa"/>
            <w:vMerge/>
          </w:tcPr>
          <w:p w14:paraId="7DC200B5" w14:textId="77777777" w:rsidR="00762017" w:rsidRDefault="00762017"/>
        </w:tc>
      </w:tr>
      <w:tr w:rsidR="00762017" w14:paraId="62F27182" w14:textId="77777777" w:rsidTr="004F631D">
        <w:tc>
          <w:tcPr>
            <w:tcW w:w="5382" w:type="dxa"/>
          </w:tcPr>
          <w:p w14:paraId="66C1B3F4" w14:textId="77777777" w:rsidR="00762017" w:rsidRPr="00442AD9" w:rsidRDefault="00762017" w:rsidP="00762017">
            <w:pPr>
              <w:pStyle w:val="ListParagraph"/>
              <w:numPr>
                <w:ilvl w:val="0"/>
                <w:numId w:val="34"/>
              </w:numPr>
            </w:pPr>
            <w:r w:rsidRPr="00442AD9">
              <w:t>Understanding is affected by poor reading skills</w:t>
            </w:r>
          </w:p>
        </w:tc>
        <w:tc>
          <w:tcPr>
            <w:tcW w:w="709" w:type="dxa"/>
          </w:tcPr>
          <w:p w14:paraId="302180FE" w14:textId="77777777" w:rsidR="00762017" w:rsidRDefault="00762017" w:rsidP="00442AD9"/>
        </w:tc>
        <w:tc>
          <w:tcPr>
            <w:tcW w:w="850" w:type="dxa"/>
          </w:tcPr>
          <w:p w14:paraId="105E5297" w14:textId="77777777" w:rsidR="00762017" w:rsidRDefault="00762017" w:rsidP="00442AD9"/>
        </w:tc>
        <w:tc>
          <w:tcPr>
            <w:tcW w:w="851" w:type="dxa"/>
          </w:tcPr>
          <w:p w14:paraId="0D9314D2" w14:textId="77777777" w:rsidR="00762017" w:rsidRDefault="00762017" w:rsidP="00442AD9"/>
        </w:tc>
        <w:tc>
          <w:tcPr>
            <w:tcW w:w="708" w:type="dxa"/>
          </w:tcPr>
          <w:p w14:paraId="5E9264F9" w14:textId="77777777" w:rsidR="00762017" w:rsidRDefault="00762017" w:rsidP="00442AD9"/>
        </w:tc>
        <w:tc>
          <w:tcPr>
            <w:tcW w:w="1276" w:type="dxa"/>
            <w:vMerge/>
          </w:tcPr>
          <w:p w14:paraId="31389680" w14:textId="77777777" w:rsidR="00762017" w:rsidRDefault="00762017" w:rsidP="00442AD9"/>
        </w:tc>
      </w:tr>
      <w:tr w:rsidR="00762017" w14:paraId="550AACCF" w14:textId="77777777" w:rsidTr="004F631D">
        <w:tc>
          <w:tcPr>
            <w:tcW w:w="5382" w:type="dxa"/>
          </w:tcPr>
          <w:p w14:paraId="09F96D3C" w14:textId="77777777" w:rsidR="00762017" w:rsidRPr="00442AD9" w:rsidRDefault="00762017" w:rsidP="00762017">
            <w:pPr>
              <w:pStyle w:val="ListParagraph"/>
              <w:numPr>
                <w:ilvl w:val="0"/>
                <w:numId w:val="34"/>
              </w:numPr>
            </w:pPr>
            <w:r w:rsidRPr="00442AD9">
              <w:t>Seems to read but not understand the text</w:t>
            </w:r>
            <w:r>
              <w:t>; difficulty summarises or identifying main points</w:t>
            </w:r>
          </w:p>
        </w:tc>
        <w:tc>
          <w:tcPr>
            <w:tcW w:w="709" w:type="dxa"/>
          </w:tcPr>
          <w:p w14:paraId="40E04494" w14:textId="77777777" w:rsidR="00762017" w:rsidRDefault="00762017" w:rsidP="00442AD9"/>
        </w:tc>
        <w:tc>
          <w:tcPr>
            <w:tcW w:w="850" w:type="dxa"/>
          </w:tcPr>
          <w:p w14:paraId="76B3BAED" w14:textId="77777777" w:rsidR="00762017" w:rsidRDefault="00762017" w:rsidP="00442AD9"/>
        </w:tc>
        <w:tc>
          <w:tcPr>
            <w:tcW w:w="851" w:type="dxa"/>
          </w:tcPr>
          <w:p w14:paraId="68171C24" w14:textId="77777777" w:rsidR="00762017" w:rsidRDefault="00762017" w:rsidP="00442AD9"/>
        </w:tc>
        <w:tc>
          <w:tcPr>
            <w:tcW w:w="708" w:type="dxa"/>
          </w:tcPr>
          <w:p w14:paraId="599F8FA1" w14:textId="77777777" w:rsidR="00762017" w:rsidRDefault="00762017" w:rsidP="00442AD9"/>
        </w:tc>
        <w:tc>
          <w:tcPr>
            <w:tcW w:w="1276" w:type="dxa"/>
            <w:vMerge/>
          </w:tcPr>
          <w:p w14:paraId="59560BAC" w14:textId="77777777" w:rsidR="00762017" w:rsidRDefault="00762017" w:rsidP="00442AD9"/>
        </w:tc>
      </w:tr>
      <w:tr w:rsidR="00762017" w14:paraId="567F725F" w14:textId="77777777" w:rsidTr="004F631D">
        <w:tc>
          <w:tcPr>
            <w:tcW w:w="5382" w:type="dxa"/>
          </w:tcPr>
          <w:p w14:paraId="15946D8C" w14:textId="77777777" w:rsidR="00762017" w:rsidRPr="00442AD9" w:rsidRDefault="00762017" w:rsidP="00762017">
            <w:pPr>
              <w:pStyle w:val="ListParagraph"/>
              <w:numPr>
                <w:ilvl w:val="0"/>
                <w:numId w:val="34"/>
              </w:numPr>
            </w:pPr>
            <w:r w:rsidRPr="00442AD9">
              <w:t>Understanding is better when text and questions read out</w:t>
            </w:r>
          </w:p>
        </w:tc>
        <w:tc>
          <w:tcPr>
            <w:tcW w:w="709" w:type="dxa"/>
          </w:tcPr>
          <w:p w14:paraId="7A3B605C" w14:textId="77777777" w:rsidR="00762017" w:rsidRDefault="00762017" w:rsidP="00442AD9"/>
        </w:tc>
        <w:tc>
          <w:tcPr>
            <w:tcW w:w="850" w:type="dxa"/>
          </w:tcPr>
          <w:p w14:paraId="52EC94B8" w14:textId="77777777" w:rsidR="00762017" w:rsidRDefault="00762017" w:rsidP="00442AD9"/>
        </w:tc>
        <w:tc>
          <w:tcPr>
            <w:tcW w:w="851" w:type="dxa"/>
          </w:tcPr>
          <w:p w14:paraId="591234E1" w14:textId="77777777" w:rsidR="00762017" w:rsidRDefault="00762017" w:rsidP="00442AD9"/>
        </w:tc>
        <w:tc>
          <w:tcPr>
            <w:tcW w:w="708" w:type="dxa"/>
          </w:tcPr>
          <w:p w14:paraId="2A837401" w14:textId="77777777" w:rsidR="00762017" w:rsidRDefault="00762017" w:rsidP="00442AD9"/>
        </w:tc>
        <w:tc>
          <w:tcPr>
            <w:tcW w:w="1276" w:type="dxa"/>
            <w:vMerge/>
          </w:tcPr>
          <w:p w14:paraId="10062328" w14:textId="77777777" w:rsidR="00762017" w:rsidRDefault="00762017" w:rsidP="00442AD9"/>
        </w:tc>
      </w:tr>
      <w:tr w:rsidR="00762017" w14:paraId="4AB486B2" w14:textId="77777777" w:rsidTr="004F631D">
        <w:tc>
          <w:tcPr>
            <w:tcW w:w="5382" w:type="dxa"/>
            <w:tcBorders>
              <w:bottom w:val="single" w:sz="4" w:space="0" w:color="auto"/>
            </w:tcBorders>
          </w:tcPr>
          <w:p w14:paraId="7253933B" w14:textId="77777777" w:rsidR="00762017" w:rsidRPr="00442AD9" w:rsidRDefault="00762017" w:rsidP="00762017">
            <w:pPr>
              <w:pStyle w:val="ListParagraph"/>
              <w:numPr>
                <w:ilvl w:val="0"/>
                <w:numId w:val="34"/>
              </w:numPr>
            </w:pPr>
            <w:r w:rsidRPr="00442AD9">
              <w:t>Difficulty locating information in text</w:t>
            </w:r>
          </w:p>
        </w:tc>
        <w:tc>
          <w:tcPr>
            <w:tcW w:w="709" w:type="dxa"/>
            <w:tcBorders>
              <w:bottom w:val="single" w:sz="4" w:space="0" w:color="auto"/>
            </w:tcBorders>
          </w:tcPr>
          <w:p w14:paraId="0B442DC8" w14:textId="77777777" w:rsidR="00762017" w:rsidRDefault="00762017" w:rsidP="00442AD9"/>
        </w:tc>
        <w:tc>
          <w:tcPr>
            <w:tcW w:w="850" w:type="dxa"/>
            <w:tcBorders>
              <w:bottom w:val="single" w:sz="4" w:space="0" w:color="auto"/>
            </w:tcBorders>
          </w:tcPr>
          <w:p w14:paraId="519D0222" w14:textId="77777777" w:rsidR="00762017" w:rsidRDefault="00762017" w:rsidP="00442AD9"/>
        </w:tc>
        <w:tc>
          <w:tcPr>
            <w:tcW w:w="851" w:type="dxa"/>
            <w:tcBorders>
              <w:bottom w:val="single" w:sz="4" w:space="0" w:color="auto"/>
            </w:tcBorders>
          </w:tcPr>
          <w:p w14:paraId="0F67C033" w14:textId="77777777" w:rsidR="00762017" w:rsidRDefault="00762017" w:rsidP="00442AD9"/>
        </w:tc>
        <w:tc>
          <w:tcPr>
            <w:tcW w:w="708" w:type="dxa"/>
            <w:tcBorders>
              <w:bottom w:val="single" w:sz="4" w:space="0" w:color="auto"/>
            </w:tcBorders>
          </w:tcPr>
          <w:p w14:paraId="1A4522F2" w14:textId="77777777" w:rsidR="00762017" w:rsidRDefault="00762017" w:rsidP="00442AD9"/>
        </w:tc>
        <w:tc>
          <w:tcPr>
            <w:tcW w:w="1276" w:type="dxa"/>
            <w:vMerge/>
            <w:tcBorders>
              <w:bottom w:val="single" w:sz="4" w:space="0" w:color="auto"/>
            </w:tcBorders>
          </w:tcPr>
          <w:p w14:paraId="695A5D27" w14:textId="77777777" w:rsidR="00762017" w:rsidRDefault="00762017" w:rsidP="00442AD9"/>
        </w:tc>
      </w:tr>
      <w:tr w:rsidR="00762017" w14:paraId="3FC02263" w14:textId="77777777" w:rsidTr="004F631D">
        <w:tc>
          <w:tcPr>
            <w:tcW w:w="9776" w:type="dxa"/>
            <w:gridSpan w:val="6"/>
            <w:shd w:val="clear" w:color="auto" w:fill="FF8AD8"/>
          </w:tcPr>
          <w:p w14:paraId="0AA0393A" w14:textId="77777777" w:rsidR="00762017" w:rsidRDefault="00762017">
            <w:r w:rsidRPr="00B54A03">
              <w:rPr>
                <w:b/>
                <w:bCs/>
              </w:rPr>
              <w:t>Spelling</w:t>
            </w:r>
          </w:p>
        </w:tc>
      </w:tr>
      <w:tr w:rsidR="00762017" w14:paraId="27CE2ED1" w14:textId="77777777" w:rsidTr="004F631D">
        <w:tc>
          <w:tcPr>
            <w:tcW w:w="5382" w:type="dxa"/>
          </w:tcPr>
          <w:p w14:paraId="48F41245" w14:textId="1036BBFC" w:rsidR="00762017" w:rsidRPr="00442AD9" w:rsidRDefault="00762017" w:rsidP="00762017">
            <w:pPr>
              <w:pStyle w:val="ListParagraph"/>
              <w:numPr>
                <w:ilvl w:val="0"/>
                <w:numId w:val="35"/>
              </w:numPr>
            </w:pPr>
            <w:r w:rsidRPr="00442AD9">
              <w:t>Difficulty spelling common irregular words – said, they</w:t>
            </w:r>
          </w:p>
        </w:tc>
        <w:tc>
          <w:tcPr>
            <w:tcW w:w="709" w:type="dxa"/>
          </w:tcPr>
          <w:p w14:paraId="566DC6E5" w14:textId="77777777" w:rsidR="00762017" w:rsidRDefault="00762017" w:rsidP="00442AD9"/>
        </w:tc>
        <w:tc>
          <w:tcPr>
            <w:tcW w:w="850" w:type="dxa"/>
          </w:tcPr>
          <w:p w14:paraId="4C741343" w14:textId="77777777" w:rsidR="00762017" w:rsidRDefault="00762017" w:rsidP="00442AD9"/>
        </w:tc>
        <w:tc>
          <w:tcPr>
            <w:tcW w:w="851" w:type="dxa"/>
          </w:tcPr>
          <w:p w14:paraId="1C13C38A" w14:textId="77777777" w:rsidR="00762017" w:rsidRDefault="00762017" w:rsidP="00442AD9"/>
        </w:tc>
        <w:tc>
          <w:tcPr>
            <w:tcW w:w="708" w:type="dxa"/>
          </w:tcPr>
          <w:p w14:paraId="3D414293" w14:textId="77777777" w:rsidR="00762017" w:rsidRDefault="00762017" w:rsidP="00442AD9"/>
        </w:tc>
        <w:tc>
          <w:tcPr>
            <w:tcW w:w="1276" w:type="dxa"/>
            <w:vMerge w:val="restart"/>
          </w:tcPr>
          <w:p w14:paraId="0BA3D926" w14:textId="77777777" w:rsidR="00762017" w:rsidRDefault="00762017" w:rsidP="00442AD9"/>
        </w:tc>
      </w:tr>
      <w:tr w:rsidR="00762017" w14:paraId="1178D415" w14:textId="77777777" w:rsidTr="004F631D">
        <w:tc>
          <w:tcPr>
            <w:tcW w:w="5382" w:type="dxa"/>
          </w:tcPr>
          <w:p w14:paraId="2BE6E19E" w14:textId="77777777" w:rsidR="00762017" w:rsidRPr="00442AD9" w:rsidRDefault="00762017" w:rsidP="00762017">
            <w:pPr>
              <w:pStyle w:val="ListParagraph"/>
              <w:numPr>
                <w:ilvl w:val="0"/>
                <w:numId w:val="35"/>
              </w:numPr>
            </w:pPr>
            <w:r w:rsidRPr="00442AD9">
              <w:t>Letters out of sequence</w:t>
            </w:r>
          </w:p>
        </w:tc>
        <w:tc>
          <w:tcPr>
            <w:tcW w:w="709" w:type="dxa"/>
          </w:tcPr>
          <w:p w14:paraId="536A2E22" w14:textId="77777777" w:rsidR="00762017" w:rsidRDefault="00762017" w:rsidP="00442AD9"/>
        </w:tc>
        <w:tc>
          <w:tcPr>
            <w:tcW w:w="850" w:type="dxa"/>
          </w:tcPr>
          <w:p w14:paraId="2B78AFFC" w14:textId="77777777" w:rsidR="00762017" w:rsidRDefault="00762017" w:rsidP="00442AD9"/>
        </w:tc>
        <w:tc>
          <w:tcPr>
            <w:tcW w:w="851" w:type="dxa"/>
          </w:tcPr>
          <w:p w14:paraId="50042406" w14:textId="77777777" w:rsidR="00762017" w:rsidRDefault="00762017" w:rsidP="00442AD9"/>
        </w:tc>
        <w:tc>
          <w:tcPr>
            <w:tcW w:w="708" w:type="dxa"/>
          </w:tcPr>
          <w:p w14:paraId="49E6CCFA" w14:textId="77777777" w:rsidR="00762017" w:rsidRDefault="00762017" w:rsidP="00442AD9"/>
        </w:tc>
        <w:tc>
          <w:tcPr>
            <w:tcW w:w="1276" w:type="dxa"/>
            <w:vMerge/>
          </w:tcPr>
          <w:p w14:paraId="365261A5" w14:textId="77777777" w:rsidR="00762017" w:rsidRDefault="00762017" w:rsidP="00442AD9"/>
        </w:tc>
      </w:tr>
      <w:tr w:rsidR="00762017" w14:paraId="63F8BE6D" w14:textId="77777777" w:rsidTr="004F631D">
        <w:tc>
          <w:tcPr>
            <w:tcW w:w="5382" w:type="dxa"/>
          </w:tcPr>
          <w:p w14:paraId="636CD4A3" w14:textId="77777777" w:rsidR="00762017" w:rsidRPr="00442AD9" w:rsidRDefault="00762017" w:rsidP="00762017">
            <w:pPr>
              <w:pStyle w:val="ListParagraph"/>
              <w:numPr>
                <w:ilvl w:val="0"/>
                <w:numId w:val="35"/>
              </w:numPr>
            </w:pPr>
            <w:r w:rsidRPr="00442AD9">
              <w:t>Reverses visually similar words, on/no, was/saw.</w:t>
            </w:r>
          </w:p>
        </w:tc>
        <w:tc>
          <w:tcPr>
            <w:tcW w:w="709" w:type="dxa"/>
          </w:tcPr>
          <w:p w14:paraId="61265518" w14:textId="77777777" w:rsidR="00762017" w:rsidRDefault="00762017" w:rsidP="00442AD9"/>
        </w:tc>
        <w:tc>
          <w:tcPr>
            <w:tcW w:w="850" w:type="dxa"/>
          </w:tcPr>
          <w:p w14:paraId="169B586E" w14:textId="77777777" w:rsidR="00762017" w:rsidRDefault="00762017" w:rsidP="00442AD9"/>
        </w:tc>
        <w:tc>
          <w:tcPr>
            <w:tcW w:w="851" w:type="dxa"/>
          </w:tcPr>
          <w:p w14:paraId="609C3E37" w14:textId="77777777" w:rsidR="00762017" w:rsidRDefault="00762017" w:rsidP="00442AD9"/>
        </w:tc>
        <w:tc>
          <w:tcPr>
            <w:tcW w:w="708" w:type="dxa"/>
          </w:tcPr>
          <w:p w14:paraId="650B9E0B" w14:textId="77777777" w:rsidR="00762017" w:rsidRDefault="00762017" w:rsidP="00442AD9"/>
        </w:tc>
        <w:tc>
          <w:tcPr>
            <w:tcW w:w="1276" w:type="dxa"/>
            <w:vMerge/>
          </w:tcPr>
          <w:p w14:paraId="09BAF294" w14:textId="77777777" w:rsidR="00762017" w:rsidRDefault="00762017" w:rsidP="00442AD9"/>
        </w:tc>
      </w:tr>
      <w:tr w:rsidR="00762017" w14:paraId="3D9879A4" w14:textId="77777777" w:rsidTr="004F631D">
        <w:tc>
          <w:tcPr>
            <w:tcW w:w="5382" w:type="dxa"/>
          </w:tcPr>
          <w:p w14:paraId="58AE514F" w14:textId="77777777" w:rsidR="00762017" w:rsidRPr="00442AD9" w:rsidRDefault="00762017" w:rsidP="00762017">
            <w:pPr>
              <w:pStyle w:val="ListParagraph"/>
              <w:numPr>
                <w:ilvl w:val="0"/>
                <w:numId w:val="35"/>
              </w:numPr>
            </w:pPr>
            <w:r w:rsidRPr="00442AD9">
              <w:t>Spelling is bizarre or hard to decipher</w:t>
            </w:r>
          </w:p>
        </w:tc>
        <w:tc>
          <w:tcPr>
            <w:tcW w:w="709" w:type="dxa"/>
          </w:tcPr>
          <w:p w14:paraId="32722B40" w14:textId="77777777" w:rsidR="00762017" w:rsidRDefault="00762017" w:rsidP="00442AD9"/>
        </w:tc>
        <w:tc>
          <w:tcPr>
            <w:tcW w:w="850" w:type="dxa"/>
          </w:tcPr>
          <w:p w14:paraId="60F21123" w14:textId="77777777" w:rsidR="00762017" w:rsidRDefault="00762017" w:rsidP="00442AD9"/>
        </w:tc>
        <w:tc>
          <w:tcPr>
            <w:tcW w:w="851" w:type="dxa"/>
          </w:tcPr>
          <w:p w14:paraId="41885238" w14:textId="77777777" w:rsidR="00762017" w:rsidRDefault="00762017" w:rsidP="00442AD9"/>
        </w:tc>
        <w:tc>
          <w:tcPr>
            <w:tcW w:w="708" w:type="dxa"/>
          </w:tcPr>
          <w:p w14:paraId="25C6F467" w14:textId="77777777" w:rsidR="00762017" w:rsidRDefault="00762017" w:rsidP="00442AD9"/>
        </w:tc>
        <w:tc>
          <w:tcPr>
            <w:tcW w:w="1276" w:type="dxa"/>
            <w:vMerge/>
          </w:tcPr>
          <w:p w14:paraId="5C9AE6E3" w14:textId="77777777" w:rsidR="00762017" w:rsidRDefault="00762017" w:rsidP="00442AD9"/>
        </w:tc>
      </w:tr>
      <w:tr w:rsidR="00762017" w14:paraId="46C35E1E" w14:textId="77777777" w:rsidTr="004F631D">
        <w:tc>
          <w:tcPr>
            <w:tcW w:w="5382" w:type="dxa"/>
          </w:tcPr>
          <w:p w14:paraId="1D7F66FD" w14:textId="77777777" w:rsidR="00762017" w:rsidRPr="00442AD9" w:rsidRDefault="00762017" w:rsidP="00762017">
            <w:pPr>
              <w:pStyle w:val="ListParagraph"/>
              <w:numPr>
                <w:ilvl w:val="0"/>
                <w:numId w:val="35"/>
              </w:numPr>
            </w:pPr>
            <w:r w:rsidRPr="00442AD9">
              <w:t>Spells phonetically</w:t>
            </w:r>
          </w:p>
        </w:tc>
        <w:tc>
          <w:tcPr>
            <w:tcW w:w="709" w:type="dxa"/>
          </w:tcPr>
          <w:p w14:paraId="3B9ECCA8" w14:textId="77777777" w:rsidR="00762017" w:rsidRDefault="00762017" w:rsidP="00442AD9"/>
        </w:tc>
        <w:tc>
          <w:tcPr>
            <w:tcW w:w="850" w:type="dxa"/>
          </w:tcPr>
          <w:p w14:paraId="561E0D37" w14:textId="77777777" w:rsidR="00762017" w:rsidRDefault="00762017" w:rsidP="00442AD9"/>
        </w:tc>
        <w:tc>
          <w:tcPr>
            <w:tcW w:w="851" w:type="dxa"/>
          </w:tcPr>
          <w:p w14:paraId="59EDDC0F" w14:textId="77777777" w:rsidR="00762017" w:rsidRDefault="00762017" w:rsidP="00442AD9"/>
        </w:tc>
        <w:tc>
          <w:tcPr>
            <w:tcW w:w="708" w:type="dxa"/>
          </w:tcPr>
          <w:p w14:paraId="15200691" w14:textId="77777777" w:rsidR="00762017" w:rsidRDefault="00762017" w:rsidP="00442AD9"/>
        </w:tc>
        <w:tc>
          <w:tcPr>
            <w:tcW w:w="1276" w:type="dxa"/>
            <w:vMerge/>
          </w:tcPr>
          <w:p w14:paraId="08A8975C" w14:textId="77777777" w:rsidR="00762017" w:rsidRDefault="00762017" w:rsidP="00442AD9"/>
        </w:tc>
      </w:tr>
      <w:tr w:rsidR="00762017" w14:paraId="1277BE2C" w14:textId="77777777" w:rsidTr="004F631D">
        <w:tc>
          <w:tcPr>
            <w:tcW w:w="5382" w:type="dxa"/>
          </w:tcPr>
          <w:p w14:paraId="4FFE797E" w14:textId="77777777" w:rsidR="00762017" w:rsidRPr="00442AD9" w:rsidRDefault="00762017" w:rsidP="00762017">
            <w:pPr>
              <w:pStyle w:val="ListParagraph"/>
              <w:numPr>
                <w:ilvl w:val="0"/>
                <w:numId w:val="35"/>
              </w:numPr>
            </w:pPr>
            <w:r w:rsidRPr="00442AD9">
              <w:t>Uses strategies to learn to spell words</w:t>
            </w:r>
          </w:p>
        </w:tc>
        <w:tc>
          <w:tcPr>
            <w:tcW w:w="709" w:type="dxa"/>
          </w:tcPr>
          <w:p w14:paraId="7087B362" w14:textId="77777777" w:rsidR="00762017" w:rsidRDefault="00762017" w:rsidP="00442AD9"/>
        </w:tc>
        <w:tc>
          <w:tcPr>
            <w:tcW w:w="850" w:type="dxa"/>
          </w:tcPr>
          <w:p w14:paraId="20F9A3ED" w14:textId="77777777" w:rsidR="00762017" w:rsidRDefault="00762017" w:rsidP="00442AD9"/>
        </w:tc>
        <w:tc>
          <w:tcPr>
            <w:tcW w:w="851" w:type="dxa"/>
          </w:tcPr>
          <w:p w14:paraId="24126F2D" w14:textId="77777777" w:rsidR="00762017" w:rsidRDefault="00762017" w:rsidP="00442AD9"/>
        </w:tc>
        <w:tc>
          <w:tcPr>
            <w:tcW w:w="708" w:type="dxa"/>
          </w:tcPr>
          <w:p w14:paraId="723FCE09" w14:textId="77777777" w:rsidR="00762017" w:rsidRDefault="00762017" w:rsidP="00442AD9"/>
        </w:tc>
        <w:tc>
          <w:tcPr>
            <w:tcW w:w="1276" w:type="dxa"/>
            <w:vMerge/>
          </w:tcPr>
          <w:p w14:paraId="14D0346C" w14:textId="77777777" w:rsidR="00762017" w:rsidRDefault="00762017" w:rsidP="00442AD9"/>
        </w:tc>
      </w:tr>
      <w:tr w:rsidR="00762017" w14:paraId="6EB34394" w14:textId="77777777" w:rsidTr="004F631D">
        <w:tc>
          <w:tcPr>
            <w:tcW w:w="5382" w:type="dxa"/>
          </w:tcPr>
          <w:p w14:paraId="16C75489" w14:textId="77777777" w:rsidR="00762017" w:rsidRPr="00442AD9" w:rsidRDefault="00762017" w:rsidP="00762017">
            <w:pPr>
              <w:pStyle w:val="ListParagraph"/>
              <w:numPr>
                <w:ilvl w:val="0"/>
                <w:numId w:val="35"/>
              </w:numPr>
            </w:pPr>
            <w:r w:rsidRPr="00442AD9">
              <w:t>Inconsistent spelling, e.g. different errors for the same word</w:t>
            </w:r>
          </w:p>
        </w:tc>
        <w:tc>
          <w:tcPr>
            <w:tcW w:w="709" w:type="dxa"/>
          </w:tcPr>
          <w:p w14:paraId="7802C83C" w14:textId="77777777" w:rsidR="00762017" w:rsidRDefault="00762017" w:rsidP="00442AD9"/>
        </w:tc>
        <w:tc>
          <w:tcPr>
            <w:tcW w:w="850" w:type="dxa"/>
          </w:tcPr>
          <w:p w14:paraId="1DC8960B" w14:textId="77777777" w:rsidR="00762017" w:rsidRDefault="00762017" w:rsidP="00442AD9"/>
        </w:tc>
        <w:tc>
          <w:tcPr>
            <w:tcW w:w="851" w:type="dxa"/>
          </w:tcPr>
          <w:p w14:paraId="3330DB5F" w14:textId="77777777" w:rsidR="00762017" w:rsidRDefault="00762017" w:rsidP="00442AD9"/>
        </w:tc>
        <w:tc>
          <w:tcPr>
            <w:tcW w:w="708" w:type="dxa"/>
          </w:tcPr>
          <w:p w14:paraId="745C87E7" w14:textId="77777777" w:rsidR="00762017" w:rsidRDefault="00762017" w:rsidP="00442AD9"/>
        </w:tc>
        <w:tc>
          <w:tcPr>
            <w:tcW w:w="1276" w:type="dxa"/>
            <w:vMerge/>
          </w:tcPr>
          <w:p w14:paraId="1CD69232" w14:textId="77777777" w:rsidR="00762017" w:rsidRDefault="00762017" w:rsidP="00442AD9"/>
        </w:tc>
      </w:tr>
      <w:tr w:rsidR="00762017" w14:paraId="72768648" w14:textId="77777777" w:rsidTr="004F631D">
        <w:tc>
          <w:tcPr>
            <w:tcW w:w="5382" w:type="dxa"/>
          </w:tcPr>
          <w:p w14:paraId="6E34868A" w14:textId="77777777" w:rsidR="00762017" w:rsidRPr="00442AD9" w:rsidRDefault="00762017" w:rsidP="00762017">
            <w:pPr>
              <w:pStyle w:val="ListParagraph"/>
              <w:numPr>
                <w:ilvl w:val="0"/>
                <w:numId w:val="35"/>
              </w:numPr>
            </w:pPr>
            <w:r>
              <w:t>Struggles to remember / apply</w:t>
            </w:r>
            <w:r w:rsidRPr="00442AD9">
              <w:t xml:space="preserve"> spelling rules</w:t>
            </w:r>
          </w:p>
        </w:tc>
        <w:tc>
          <w:tcPr>
            <w:tcW w:w="709" w:type="dxa"/>
          </w:tcPr>
          <w:p w14:paraId="701A4D0C" w14:textId="77777777" w:rsidR="00762017" w:rsidRDefault="00762017" w:rsidP="00442AD9"/>
        </w:tc>
        <w:tc>
          <w:tcPr>
            <w:tcW w:w="850" w:type="dxa"/>
          </w:tcPr>
          <w:p w14:paraId="3C0ABB5F" w14:textId="77777777" w:rsidR="00762017" w:rsidRDefault="00762017" w:rsidP="00442AD9"/>
        </w:tc>
        <w:tc>
          <w:tcPr>
            <w:tcW w:w="851" w:type="dxa"/>
          </w:tcPr>
          <w:p w14:paraId="02C308A7" w14:textId="77777777" w:rsidR="00762017" w:rsidRDefault="00762017" w:rsidP="00442AD9"/>
        </w:tc>
        <w:tc>
          <w:tcPr>
            <w:tcW w:w="708" w:type="dxa"/>
          </w:tcPr>
          <w:p w14:paraId="0F2F99AE" w14:textId="77777777" w:rsidR="00762017" w:rsidRDefault="00762017" w:rsidP="00442AD9"/>
        </w:tc>
        <w:tc>
          <w:tcPr>
            <w:tcW w:w="1276" w:type="dxa"/>
            <w:vMerge/>
          </w:tcPr>
          <w:p w14:paraId="302765BB" w14:textId="77777777" w:rsidR="00762017" w:rsidRDefault="00762017" w:rsidP="00442AD9"/>
        </w:tc>
      </w:tr>
      <w:tr w:rsidR="00762017" w14:paraId="734A5860" w14:textId="77777777" w:rsidTr="004F631D">
        <w:tc>
          <w:tcPr>
            <w:tcW w:w="5382" w:type="dxa"/>
            <w:tcBorders>
              <w:bottom w:val="single" w:sz="4" w:space="0" w:color="auto"/>
            </w:tcBorders>
          </w:tcPr>
          <w:p w14:paraId="480A5FB5" w14:textId="77777777" w:rsidR="00762017" w:rsidRPr="00442AD9" w:rsidRDefault="00762017" w:rsidP="00762017">
            <w:pPr>
              <w:pStyle w:val="ListParagraph"/>
              <w:numPr>
                <w:ilvl w:val="0"/>
                <w:numId w:val="35"/>
              </w:numPr>
            </w:pPr>
            <w:r w:rsidRPr="00442AD9">
              <w:t>Capital letters in the middle of words</w:t>
            </w:r>
          </w:p>
        </w:tc>
        <w:tc>
          <w:tcPr>
            <w:tcW w:w="709" w:type="dxa"/>
            <w:tcBorders>
              <w:bottom w:val="single" w:sz="4" w:space="0" w:color="auto"/>
            </w:tcBorders>
          </w:tcPr>
          <w:p w14:paraId="51067DCB" w14:textId="77777777" w:rsidR="00762017" w:rsidRDefault="00762017" w:rsidP="00442AD9"/>
        </w:tc>
        <w:tc>
          <w:tcPr>
            <w:tcW w:w="850" w:type="dxa"/>
            <w:tcBorders>
              <w:bottom w:val="single" w:sz="4" w:space="0" w:color="auto"/>
            </w:tcBorders>
          </w:tcPr>
          <w:p w14:paraId="0114A2D3" w14:textId="77777777" w:rsidR="00762017" w:rsidRDefault="00762017" w:rsidP="00442AD9"/>
        </w:tc>
        <w:tc>
          <w:tcPr>
            <w:tcW w:w="851" w:type="dxa"/>
            <w:tcBorders>
              <w:bottom w:val="single" w:sz="4" w:space="0" w:color="auto"/>
            </w:tcBorders>
          </w:tcPr>
          <w:p w14:paraId="0FB73679" w14:textId="77777777" w:rsidR="00762017" w:rsidRDefault="00762017" w:rsidP="00442AD9"/>
        </w:tc>
        <w:tc>
          <w:tcPr>
            <w:tcW w:w="708" w:type="dxa"/>
            <w:tcBorders>
              <w:bottom w:val="single" w:sz="4" w:space="0" w:color="auto"/>
            </w:tcBorders>
          </w:tcPr>
          <w:p w14:paraId="02B16DD2" w14:textId="77777777" w:rsidR="00762017" w:rsidRDefault="00762017" w:rsidP="00442AD9"/>
        </w:tc>
        <w:tc>
          <w:tcPr>
            <w:tcW w:w="1276" w:type="dxa"/>
            <w:vMerge/>
            <w:tcBorders>
              <w:bottom w:val="single" w:sz="4" w:space="0" w:color="auto"/>
            </w:tcBorders>
          </w:tcPr>
          <w:p w14:paraId="6BCEB032" w14:textId="77777777" w:rsidR="00762017" w:rsidRDefault="00762017" w:rsidP="00442AD9"/>
        </w:tc>
      </w:tr>
      <w:tr w:rsidR="00762017" w14:paraId="129EFBF3" w14:textId="77777777" w:rsidTr="004F631D">
        <w:tc>
          <w:tcPr>
            <w:tcW w:w="9776" w:type="dxa"/>
            <w:gridSpan w:val="6"/>
            <w:shd w:val="clear" w:color="auto" w:fill="FF8AD8"/>
          </w:tcPr>
          <w:p w14:paraId="062D4AE6" w14:textId="77777777" w:rsidR="00762017" w:rsidRDefault="00762017">
            <w:r w:rsidRPr="00B54A03">
              <w:rPr>
                <w:b/>
                <w:bCs/>
              </w:rPr>
              <w:t>Writing</w:t>
            </w:r>
          </w:p>
        </w:tc>
      </w:tr>
      <w:tr w:rsidR="00762017" w14:paraId="6EAC8BF6" w14:textId="77777777" w:rsidTr="004F631D">
        <w:tc>
          <w:tcPr>
            <w:tcW w:w="5382" w:type="dxa"/>
          </w:tcPr>
          <w:p w14:paraId="78345B10" w14:textId="77777777" w:rsidR="00762017" w:rsidRPr="00442AD9" w:rsidRDefault="00762017" w:rsidP="00762017">
            <w:pPr>
              <w:pStyle w:val="ListParagraph"/>
              <w:numPr>
                <w:ilvl w:val="0"/>
                <w:numId w:val="36"/>
              </w:numPr>
            </w:pPr>
            <w:r w:rsidRPr="00442AD9">
              <w:t>Letters not well-forme</w:t>
            </w:r>
            <w:r>
              <w:t>d</w:t>
            </w:r>
          </w:p>
        </w:tc>
        <w:tc>
          <w:tcPr>
            <w:tcW w:w="709" w:type="dxa"/>
          </w:tcPr>
          <w:p w14:paraId="0B966116" w14:textId="77777777" w:rsidR="00762017" w:rsidRDefault="00762017" w:rsidP="00442AD9"/>
        </w:tc>
        <w:tc>
          <w:tcPr>
            <w:tcW w:w="850" w:type="dxa"/>
          </w:tcPr>
          <w:p w14:paraId="23174E9A" w14:textId="77777777" w:rsidR="00762017" w:rsidRDefault="00762017" w:rsidP="00442AD9"/>
        </w:tc>
        <w:tc>
          <w:tcPr>
            <w:tcW w:w="851" w:type="dxa"/>
          </w:tcPr>
          <w:p w14:paraId="502F39F8" w14:textId="77777777" w:rsidR="00762017" w:rsidRDefault="00762017" w:rsidP="00442AD9"/>
        </w:tc>
        <w:tc>
          <w:tcPr>
            <w:tcW w:w="708" w:type="dxa"/>
          </w:tcPr>
          <w:p w14:paraId="3ECFB8A2" w14:textId="77777777" w:rsidR="00762017" w:rsidRDefault="00762017" w:rsidP="00442AD9"/>
        </w:tc>
        <w:tc>
          <w:tcPr>
            <w:tcW w:w="1276" w:type="dxa"/>
            <w:vMerge w:val="restart"/>
          </w:tcPr>
          <w:p w14:paraId="41EAFB03" w14:textId="77777777" w:rsidR="00762017" w:rsidRDefault="00762017" w:rsidP="00442AD9"/>
        </w:tc>
      </w:tr>
      <w:tr w:rsidR="00762017" w14:paraId="03102ED9" w14:textId="77777777" w:rsidTr="004F631D">
        <w:tc>
          <w:tcPr>
            <w:tcW w:w="5382" w:type="dxa"/>
          </w:tcPr>
          <w:p w14:paraId="6C824F74" w14:textId="77777777" w:rsidR="00762017" w:rsidRPr="00442AD9" w:rsidRDefault="00762017" w:rsidP="00762017">
            <w:pPr>
              <w:pStyle w:val="ListParagraph"/>
              <w:numPr>
                <w:ilvl w:val="0"/>
                <w:numId w:val="36"/>
              </w:numPr>
            </w:pPr>
            <w:r w:rsidRPr="00442AD9">
              <w:t>Different sizes of letters</w:t>
            </w:r>
          </w:p>
        </w:tc>
        <w:tc>
          <w:tcPr>
            <w:tcW w:w="709" w:type="dxa"/>
          </w:tcPr>
          <w:p w14:paraId="5E2F1557" w14:textId="77777777" w:rsidR="00762017" w:rsidRDefault="00762017" w:rsidP="00442AD9"/>
        </w:tc>
        <w:tc>
          <w:tcPr>
            <w:tcW w:w="850" w:type="dxa"/>
          </w:tcPr>
          <w:p w14:paraId="4F52A2B7" w14:textId="77777777" w:rsidR="00762017" w:rsidRDefault="00762017" w:rsidP="00442AD9"/>
        </w:tc>
        <w:tc>
          <w:tcPr>
            <w:tcW w:w="851" w:type="dxa"/>
          </w:tcPr>
          <w:p w14:paraId="303926D7" w14:textId="77777777" w:rsidR="00762017" w:rsidRDefault="00762017" w:rsidP="00442AD9"/>
        </w:tc>
        <w:tc>
          <w:tcPr>
            <w:tcW w:w="708" w:type="dxa"/>
          </w:tcPr>
          <w:p w14:paraId="1B93D036" w14:textId="77777777" w:rsidR="00762017" w:rsidRDefault="00762017" w:rsidP="00442AD9"/>
        </w:tc>
        <w:tc>
          <w:tcPr>
            <w:tcW w:w="1276" w:type="dxa"/>
            <w:vMerge/>
          </w:tcPr>
          <w:p w14:paraId="10A773BF" w14:textId="77777777" w:rsidR="00762017" w:rsidRDefault="00762017" w:rsidP="00442AD9"/>
        </w:tc>
      </w:tr>
      <w:tr w:rsidR="00762017" w14:paraId="71C4E848" w14:textId="77777777" w:rsidTr="004F631D">
        <w:tc>
          <w:tcPr>
            <w:tcW w:w="5382" w:type="dxa"/>
          </w:tcPr>
          <w:p w14:paraId="1EE1E0C0" w14:textId="77777777" w:rsidR="00762017" w:rsidRPr="00442AD9" w:rsidRDefault="00762017" w:rsidP="00762017">
            <w:pPr>
              <w:pStyle w:val="ListParagraph"/>
              <w:numPr>
                <w:ilvl w:val="0"/>
                <w:numId w:val="36"/>
              </w:numPr>
            </w:pPr>
            <w:r w:rsidRPr="00442AD9">
              <w:t>No space between words</w:t>
            </w:r>
          </w:p>
        </w:tc>
        <w:tc>
          <w:tcPr>
            <w:tcW w:w="709" w:type="dxa"/>
          </w:tcPr>
          <w:p w14:paraId="5A77D5C8" w14:textId="77777777" w:rsidR="00762017" w:rsidRDefault="00762017" w:rsidP="00442AD9"/>
        </w:tc>
        <w:tc>
          <w:tcPr>
            <w:tcW w:w="850" w:type="dxa"/>
          </w:tcPr>
          <w:p w14:paraId="425134B2" w14:textId="77777777" w:rsidR="00762017" w:rsidRDefault="00762017" w:rsidP="00442AD9"/>
        </w:tc>
        <w:tc>
          <w:tcPr>
            <w:tcW w:w="851" w:type="dxa"/>
          </w:tcPr>
          <w:p w14:paraId="405F5EBD" w14:textId="77777777" w:rsidR="00762017" w:rsidRDefault="00762017" w:rsidP="00442AD9"/>
        </w:tc>
        <w:tc>
          <w:tcPr>
            <w:tcW w:w="708" w:type="dxa"/>
          </w:tcPr>
          <w:p w14:paraId="25C25CD7" w14:textId="77777777" w:rsidR="00762017" w:rsidRDefault="00762017" w:rsidP="00442AD9"/>
        </w:tc>
        <w:tc>
          <w:tcPr>
            <w:tcW w:w="1276" w:type="dxa"/>
            <w:vMerge/>
          </w:tcPr>
          <w:p w14:paraId="2C707854" w14:textId="77777777" w:rsidR="00762017" w:rsidRDefault="00762017" w:rsidP="00442AD9"/>
        </w:tc>
      </w:tr>
      <w:tr w:rsidR="00762017" w14:paraId="4FC55C98" w14:textId="77777777" w:rsidTr="004F631D">
        <w:tc>
          <w:tcPr>
            <w:tcW w:w="5382" w:type="dxa"/>
          </w:tcPr>
          <w:p w14:paraId="2A101415" w14:textId="77777777" w:rsidR="00762017" w:rsidRPr="00442AD9" w:rsidRDefault="00762017" w:rsidP="00762017">
            <w:pPr>
              <w:pStyle w:val="ListParagraph"/>
              <w:numPr>
                <w:ilvl w:val="0"/>
                <w:numId w:val="36"/>
              </w:numPr>
            </w:pPr>
            <w:r>
              <w:t>Inappropriate use of capitals</w:t>
            </w:r>
          </w:p>
        </w:tc>
        <w:tc>
          <w:tcPr>
            <w:tcW w:w="709" w:type="dxa"/>
          </w:tcPr>
          <w:p w14:paraId="45DF4245" w14:textId="77777777" w:rsidR="00762017" w:rsidRDefault="00762017" w:rsidP="00442AD9"/>
        </w:tc>
        <w:tc>
          <w:tcPr>
            <w:tcW w:w="850" w:type="dxa"/>
          </w:tcPr>
          <w:p w14:paraId="20FE2656" w14:textId="77777777" w:rsidR="00762017" w:rsidRDefault="00762017" w:rsidP="00442AD9"/>
        </w:tc>
        <w:tc>
          <w:tcPr>
            <w:tcW w:w="851" w:type="dxa"/>
          </w:tcPr>
          <w:p w14:paraId="51117FD7" w14:textId="77777777" w:rsidR="00762017" w:rsidRDefault="00762017" w:rsidP="00442AD9"/>
        </w:tc>
        <w:tc>
          <w:tcPr>
            <w:tcW w:w="708" w:type="dxa"/>
          </w:tcPr>
          <w:p w14:paraId="276249B4" w14:textId="77777777" w:rsidR="00762017" w:rsidRDefault="00762017" w:rsidP="00442AD9"/>
        </w:tc>
        <w:tc>
          <w:tcPr>
            <w:tcW w:w="1276" w:type="dxa"/>
            <w:vMerge/>
          </w:tcPr>
          <w:p w14:paraId="00B235C4" w14:textId="77777777" w:rsidR="00762017" w:rsidRDefault="00762017" w:rsidP="00442AD9"/>
        </w:tc>
      </w:tr>
      <w:tr w:rsidR="00762017" w14:paraId="285A1B37" w14:textId="77777777" w:rsidTr="004F631D">
        <w:tc>
          <w:tcPr>
            <w:tcW w:w="5382" w:type="dxa"/>
          </w:tcPr>
          <w:p w14:paraId="617E1C7E" w14:textId="77777777" w:rsidR="00762017" w:rsidRPr="00442AD9" w:rsidRDefault="00762017" w:rsidP="00762017">
            <w:pPr>
              <w:pStyle w:val="ListParagraph"/>
              <w:numPr>
                <w:ilvl w:val="0"/>
                <w:numId w:val="36"/>
              </w:numPr>
            </w:pPr>
            <w:r w:rsidRPr="00442AD9">
              <w:t>Writing seems slow and laborious</w:t>
            </w:r>
          </w:p>
        </w:tc>
        <w:tc>
          <w:tcPr>
            <w:tcW w:w="709" w:type="dxa"/>
          </w:tcPr>
          <w:p w14:paraId="3E17FAF2" w14:textId="77777777" w:rsidR="00762017" w:rsidRDefault="00762017" w:rsidP="00442AD9"/>
        </w:tc>
        <w:tc>
          <w:tcPr>
            <w:tcW w:w="850" w:type="dxa"/>
          </w:tcPr>
          <w:p w14:paraId="3902E257" w14:textId="77777777" w:rsidR="00762017" w:rsidRDefault="00762017" w:rsidP="00442AD9"/>
        </w:tc>
        <w:tc>
          <w:tcPr>
            <w:tcW w:w="851" w:type="dxa"/>
          </w:tcPr>
          <w:p w14:paraId="3EB207EF" w14:textId="77777777" w:rsidR="00762017" w:rsidRDefault="00762017" w:rsidP="00442AD9"/>
        </w:tc>
        <w:tc>
          <w:tcPr>
            <w:tcW w:w="708" w:type="dxa"/>
          </w:tcPr>
          <w:p w14:paraId="4EE73DFB" w14:textId="77777777" w:rsidR="00762017" w:rsidRDefault="00762017" w:rsidP="00442AD9"/>
        </w:tc>
        <w:tc>
          <w:tcPr>
            <w:tcW w:w="1276" w:type="dxa"/>
            <w:vMerge/>
          </w:tcPr>
          <w:p w14:paraId="18419E14" w14:textId="77777777" w:rsidR="00762017" w:rsidRDefault="00762017" w:rsidP="00442AD9"/>
        </w:tc>
      </w:tr>
      <w:tr w:rsidR="00762017" w14:paraId="744871A7" w14:textId="77777777" w:rsidTr="004F631D">
        <w:tc>
          <w:tcPr>
            <w:tcW w:w="5382" w:type="dxa"/>
          </w:tcPr>
          <w:p w14:paraId="23D2DE6E" w14:textId="77777777" w:rsidR="00762017" w:rsidRPr="00442AD9" w:rsidRDefault="00762017" w:rsidP="00762017">
            <w:pPr>
              <w:pStyle w:val="ListParagraph"/>
              <w:numPr>
                <w:ilvl w:val="0"/>
                <w:numId w:val="36"/>
              </w:numPr>
            </w:pPr>
            <w:r w:rsidRPr="00442AD9">
              <w:t>Difficulty copying</w:t>
            </w:r>
          </w:p>
        </w:tc>
        <w:tc>
          <w:tcPr>
            <w:tcW w:w="709" w:type="dxa"/>
          </w:tcPr>
          <w:p w14:paraId="6BABE671" w14:textId="77777777" w:rsidR="00762017" w:rsidRDefault="00762017" w:rsidP="00442AD9"/>
        </w:tc>
        <w:tc>
          <w:tcPr>
            <w:tcW w:w="850" w:type="dxa"/>
          </w:tcPr>
          <w:p w14:paraId="3CB47E01" w14:textId="77777777" w:rsidR="00762017" w:rsidRDefault="00762017" w:rsidP="00442AD9"/>
        </w:tc>
        <w:tc>
          <w:tcPr>
            <w:tcW w:w="851" w:type="dxa"/>
          </w:tcPr>
          <w:p w14:paraId="7352B710" w14:textId="77777777" w:rsidR="00762017" w:rsidRDefault="00762017" w:rsidP="00442AD9"/>
        </w:tc>
        <w:tc>
          <w:tcPr>
            <w:tcW w:w="708" w:type="dxa"/>
          </w:tcPr>
          <w:p w14:paraId="4745E4B0" w14:textId="77777777" w:rsidR="00762017" w:rsidRDefault="00762017" w:rsidP="00442AD9"/>
        </w:tc>
        <w:tc>
          <w:tcPr>
            <w:tcW w:w="1276" w:type="dxa"/>
            <w:vMerge/>
          </w:tcPr>
          <w:p w14:paraId="5F6301C9" w14:textId="77777777" w:rsidR="00762017" w:rsidRDefault="00762017" w:rsidP="00442AD9"/>
        </w:tc>
      </w:tr>
      <w:tr w:rsidR="00762017" w14:paraId="5EC54397" w14:textId="77777777" w:rsidTr="004F631D">
        <w:tc>
          <w:tcPr>
            <w:tcW w:w="5382" w:type="dxa"/>
          </w:tcPr>
          <w:p w14:paraId="1A3D1A9E" w14:textId="77777777" w:rsidR="00762017" w:rsidRPr="00442AD9" w:rsidRDefault="00762017" w:rsidP="00762017">
            <w:pPr>
              <w:pStyle w:val="ListParagraph"/>
              <w:numPr>
                <w:ilvl w:val="0"/>
                <w:numId w:val="36"/>
              </w:numPr>
            </w:pPr>
            <w:r w:rsidRPr="00442AD9">
              <w:t>Writing is very small/ large</w:t>
            </w:r>
          </w:p>
        </w:tc>
        <w:tc>
          <w:tcPr>
            <w:tcW w:w="709" w:type="dxa"/>
          </w:tcPr>
          <w:p w14:paraId="3532D81F" w14:textId="77777777" w:rsidR="00762017" w:rsidRDefault="00762017" w:rsidP="00442AD9"/>
        </w:tc>
        <w:tc>
          <w:tcPr>
            <w:tcW w:w="850" w:type="dxa"/>
          </w:tcPr>
          <w:p w14:paraId="7A99E3FE" w14:textId="77777777" w:rsidR="00762017" w:rsidRDefault="00762017" w:rsidP="00442AD9"/>
        </w:tc>
        <w:tc>
          <w:tcPr>
            <w:tcW w:w="851" w:type="dxa"/>
          </w:tcPr>
          <w:p w14:paraId="7CCC7318" w14:textId="77777777" w:rsidR="00762017" w:rsidRDefault="00762017" w:rsidP="00442AD9"/>
        </w:tc>
        <w:tc>
          <w:tcPr>
            <w:tcW w:w="708" w:type="dxa"/>
          </w:tcPr>
          <w:p w14:paraId="4A68483E" w14:textId="77777777" w:rsidR="00762017" w:rsidRDefault="00762017" w:rsidP="00442AD9"/>
        </w:tc>
        <w:tc>
          <w:tcPr>
            <w:tcW w:w="1276" w:type="dxa"/>
            <w:vMerge/>
          </w:tcPr>
          <w:p w14:paraId="1DA85B5A" w14:textId="77777777" w:rsidR="00762017" w:rsidRDefault="00762017" w:rsidP="00442AD9"/>
        </w:tc>
      </w:tr>
      <w:tr w:rsidR="00762017" w14:paraId="6D3CAA59" w14:textId="77777777" w:rsidTr="004F631D">
        <w:tc>
          <w:tcPr>
            <w:tcW w:w="5382" w:type="dxa"/>
          </w:tcPr>
          <w:p w14:paraId="50BEE506" w14:textId="77777777" w:rsidR="00762017" w:rsidRPr="00442AD9" w:rsidRDefault="00762017" w:rsidP="00762017">
            <w:pPr>
              <w:pStyle w:val="ListParagraph"/>
              <w:numPr>
                <w:ilvl w:val="0"/>
                <w:numId w:val="36"/>
              </w:numPr>
            </w:pPr>
            <w:r w:rsidRPr="00442AD9">
              <w:t>Poor presentation of written work</w:t>
            </w:r>
          </w:p>
        </w:tc>
        <w:tc>
          <w:tcPr>
            <w:tcW w:w="709" w:type="dxa"/>
          </w:tcPr>
          <w:p w14:paraId="466509F8" w14:textId="77777777" w:rsidR="00762017" w:rsidRDefault="00762017" w:rsidP="00442AD9"/>
        </w:tc>
        <w:tc>
          <w:tcPr>
            <w:tcW w:w="850" w:type="dxa"/>
          </w:tcPr>
          <w:p w14:paraId="2D3C536D" w14:textId="77777777" w:rsidR="00762017" w:rsidRDefault="00762017" w:rsidP="00442AD9"/>
        </w:tc>
        <w:tc>
          <w:tcPr>
            <w:tcW w:w="851" w:type="dxa"/>
          </w:tcPr>
          <w:p w14:paraId="7E593863" w14:textId="77777777" w:rsidR="00762017" w:rsidRDefault="00762017" w:rsidP="00442AD9"/>
        </w:tc>
        <w:tc>
          <w:tcPr>
            <w:tcW w:w="708" w:type="dxa"/>
          </w:tcPr>
          <w:p w14:paraId="3FD52C38" w14:textId="77777777" w:rsidR="00762017" w:rsidRDefault="00762017" w:rsidP="00442AD9"/>
        </w:tc>
        <w:tc>
          <w:tcPr>
            <w:tcW w:w="1276" w:type="dxa"/>
            <w:vMerge/>
          </w:tcPr>
          <w:p w14:paraId="700E3CBA" w14:textId="77777777" w:rsidR="00762017" w:rsidRDefault="00762017" w:rsidP="00442AD9"/>
        </w:tc>
      </w:tr>
      <w:tr w:rsidR="00762017" w14:paraId="466F35E8" w14:textId="77777777" w:rsidTr="004F631D">
        <w:tc>
          <w:tcPr>
            <w:tcW w:w="5382" w:type="dxa"/>
          </w:tcPr>
          <w:p w14:paraId="4B5FFF0F" w14:textId="77777777" w:rsidR="00762017" w:rsidRPr="00442AD9" w:rsidRDefault="00762017" w:rsidP="00762017">
            <w:pPr>
              <w:pStyle w:val="ListParagraph"/>
              <w:numPr>
                <w:ilvl w:val="0"/>
                <w:numId w:val="36"/>
              </w:numPr>
            </w:pPr>
            <w:r w:rsidRPr="00442AD9">
              <w:t>Difficulty with punctuation and paragraphs</w:t>
            </w:r>
          </w:p>
        </w:tc>
        <w:tc>
          <w:tcPr>
            <w:tcW w:w="709" w:type="dxa"/>
          </w:tcPr>
          <w:p w14:paraId="3CC8BD7D" w14:textId="77777777" w:rsidR="00762017" w:rsidRDefault="00762017" w:rsidP="00442AD9"/>
        </w:tc>
        <w:tc>
          <w:tcPr>
            <w:tcW w:w="850" w:type="dxa"/>
          </w:tcPr>
          <w:p w14:paraId="7C1A327B" w14:textId="77777777" w:rsidR="00762017" w:rsidRDefault="00762017" w:rsidP="00442AD9"/>
        </w:tc>
        <w:tc>
          <w:tcPr>
            <w:tcW w:w="851" w:type="dxa"/>
          </w:tcPr>
          <w:p w14:paraId="140FA33B" w14:textId="77777777" w:rsidR="00762017" w:rsidRDefault="00762017" w:rsidP="00442AD9"/>
        </w:tc>
        <w:tc>
          <w:tcPr>
            <w:tcW w:w="708" w:type="dxa"/>
          </w:tcPr>
          <w:p w14:paraId="36F5BC5E" w14:textId="77777777" w:rsidR="00762017" w:rsidRDefault="00762017" w:rsidP="00442AD9"/>
        </w:tc>
        <w:tc>
          <w:tcPr>
            <w:tcW w:w="1276" w:type="dxa"/>
            <w:vMerge/>
          </w:tcPr>
          <w:p w14:paraId="0C4822E4" w14:textId="77777777" w:rsidR="00762017" w:rsidRDefault="00762017" w:rsidP="00442AD9"/>
        </w:tc>
      </w:tr>
      <w:tr w:rsidR="00762017" w14:paraId="367A4044" w14:textId="77777777" w:rsidTr="004F631D">
        <w:tc>
          <w:tcPr>
            <w:tcW w:w="5382" w:type="dxa"/>
          </w:tcPr>
          <w:p w14:paraId="3373DE26" w14:textId="77777777" w:rsidR="00762017" w:rsidRPr="00442AD9" w:rsidRDefault="00762017" w:rsidP="00762017">
            <w:pPr>
              <w:pStyle w:val="ListParagraph"/>
              <w:numPr>
                <w:ilvl w:val="0"/>
                <w:numId w:val="36"/>
              </w:numPr>
            </w:pPr>
            <w:r w:rsidRPr="00442AD9">
              <w:t>Difficulty sequencing ideas</w:t>
            </w:r>
          </w:p>
        </w:tc>
        <w:tc>
          <w:tcPr>
            <w:tcW w:w="709" w:type="dxa"/>
          </w:tcPr>
          <w:p w14:paraId="7F1E1B9C" w14:textId="77777777" w:rsidR="00762017" w:rsidRDefault="00762017" w:rsidP="00442AD9"/>
        </w:tc>
        <w:tc>
          <w:tcPr>
            <w:tcW w:w="850" w:type="dxa"/>
          </w:tcPr>
          <w:p w14:paraId="41163EA3" w14:textId="77777777" w:rsidR="00762017" w:rsidRDefault="00762017" w:rsidP="00442AD9"/>
        </w:tc>
        <w:tc>
          <w:tcPr>
            <w:tcW w:w="851" w:type="dxa"/>
          </w:tcPr>
          <w:p w14:paraId="0D6DBC93" w14:textId="77777777" w:rsidR="00762017" w:rsidRDefault="00762017" w:rsidP="00442AD9"/>
        </w:tc>
        <w:tc>
          <w:tcPr>
            <w:tcW w:w="708" w:type="dxa"/>
          </w:tcPr>
          <w:p w14:paraId="45E80036" w14:textId="77777777" w:rsidR="00762017" w:rsidRDefault="00762017" w:rsidP="00442AD9"/>
        </w:tc>
        <w:tc>
          <w:tcPr>
            <w:tcW w:w="1276" w:type="dxa"/>
            <w:vMerge/>
          </w:tcPr>
          <w:p w14:paraId="705CE2EB" w14:textId="77777777" w:rsidR="00762017" w:rsidRDefault="00762017" w:rsidP="00442AD9"/>
        </w:tc>
      </w:tr>
    </w:tbl>
    <w:p w14:paraId="55D5BB64" w14:textId="77777777" w:rsidR="00081797" w:rsidRDefault="00081797" w:rsidP="00755307">
      <w:pPr>
        <w:jc w:val="center"/>
        <w:rPr>
          <w:b/>
          <w:bCs/>
        </w:rPr>
      </w:pPr>
    </w:p>
    <w:p w14:paraId="1C984CA2" w14:textId="69A764DF" w:rsidR="00762017" w:rsidRPr="00EF3089" w:rsidRDefault="00762017" w:rsidP="00755307">
      <w:pPr>
        <w:jc w:val="center"/>
        <w:rPr>
          <w:b/>
          <w:bCs/>
        </w:rPr>
      </w:pPr>
      <w:r w:rsidRPr="00EF3089">
        <w:rPr>
          <w:b/>
          <w:bCs/>
        </w:rPr>
        <w:t>Other Factors to Consider</w:t>
      </w:r>
    </w:p>
    <w:tbl>
      <w:tblPr>
        <w:tblStyle w:val="TableGrid"/>
        <w:tblW w:w="9776" w:type="dxa"/>
        <w:tblLook w:val="04A0" w:firstRow="1" w:lastRow="0" w:firstColumn="1" w:lastColumn="0" w:noHBand="0" w:noVBand="1"/>
      </w:tblPr>
      <w:tblGrid>
        <w:gridCol w:w="4656"/>
        <w:gridCol w:w="5120"/>
      </w:tblGrid>
      <w:tr w:rsidR="00762017" w14:paraId="2A80323B" w14:textId="77777777" w:rsidTr="004F631D">
        <w:tc>
          <w:tcPr>
            <w:tcW w:w="4656" w:type="dxa"/>
          </w:tcPr>
          <w:p w14:paraId="11250EB6" w14:textId="4B9E6B29" w:rsidR="00762017" w:rsidRPr="00EF3089" w:rsidRDefault="00762017" w:rsidP="00755307">
            <w:pPr>
              <w:pStyle w:val="ListParagraph"/>
              <w:numPr>
                <w:ilvl w:val="0"/>
                <w:numId w:val="37"/>
              </w:numPr>
            </w:pPr>
            <w:r w:rsidRPr="00EF3089">
              <w:t>School Attendance Pattern</w:t>
            </w:r>
          </w:p>
        </w:tc>
        <w:tc>
          <w:tcPr>
            <w:tcW w:w="5120" w:type="dxa"/>
          </w:tcPr>
          <w:p w14:paraId="55B20BEC" w14:textId="77777777" w:rsidR="00762017" w:rsidRDefault="00762017" w:rsidP="00B541F8">
            <w:pPr>
              <w:jc w:val="center"/>
            </w:pPr>
          </w:p>
        </w:tc>
      </w:tr>
      <w:tr w:rsidR="00762017" w14:paraId="752FF8B5" w14:textId="77777777" w:rsidTr="004F631D">
        <w:tc>
          <w:tcPr>
            <w:tcW w:w="4656" w:type="dxa"/>
          </w:tcPr>
          <w:p w14:paraId="1313BE94" w14:textId="3F5BE142" w:rsidR="00762017" w:rsidRPr="00EF3089" w:rsidRDefault="00762017" w:rsidP="00762017">
            <w:pPr>
              <w:pStyle w:val="ListParagraph"/>
              <w:numPr>
                <w:ilvl w:val="0"/>
                <w:numId w:val="37"/>
              </w:numPr>
            </w:pPr>
            <w:r w:rsidRPr="00EF3089">
              <w:t xml:space="preserve">Emotional and Behavioural Factors (e.g. </w:t>
            </w:r>
            <w:r>
              <w:t xml:space="preserve">effort/ </w:t>
            </w:r>
            <w:r w:rsidRPr="00EF3089">
              <w:t xml:space="preserve">motivation/ concentration </w:t>
            </w:r>
            <w:r w:rsidR="00755307">
              <w:t xml:space="preserve">/can </w:t>
            </w:r>
            <w:r w:rsidRPr="00EF3089">
              <w:t>follow classroom routines)</w:t>
            </w:r>
          </w:p>
        </w:tc>
        <w:tc>
          <w:tcPr>
            <w:tcW w:w="5120" w:type="dxa"/>
          </w:tcPr>
          <w:p w14:paraId="7782EFA1" w14:textId="77777777" w:rsidR="00762017" w:rsidRDefault="00762017" w:rsidP="00B541F8">
            <w:pPr>
              <w:jc w:val="center"/>
            </w:pPr>
          </w:p>
        </w:tc>
      </w:tr>
      <w:tr w:rsidR="00762017" w14:paraId="76EAF74B" w14:textId="77777777" w:rsidTr="004F631D">
        <w:tc>
          <w:tcPr>
            <w:tcW w:w="4656" w:type="dxa"/>
          </w:tcPr>
          <w:p w14:paraId="4C653675" w14:textId="5F042233" w:rsidR="00081797" w:rsidRDefault="00762017" w:rsidP="00081797">
            <w:pPr>
              <w:pStyle w:val="ListParagraph"/>
              <w:numPr>
                <w:ilvl w:val="0"/>
                <w:numId w:val="37"/>
              </w:numPr>
            </w:pPr>
            <w:r w:rsidRPr="00EF3089">
              <w:t>Additional Language factors</w:t>
            </w:r>
            <w:r>
              <w:t xml:space="preserve"> </w:t>
            </w:r>
          </w:p>
        </w:tc>
        <w:tc>
          <w:tcPr>
            <w:tcW w:w="5120" w:type="dxa"/>
          </w:tcPr>
          <w:p w14:paraId="61E70656" w14:textId="77777777" w:rsidR="00762017" w:rsidRDefault="00762017" w:rsidP="00B541F8">
            <w:pPr>
              <w:jc w:val="center"/>
            </w:pPr>
          </w:p>
        </w:tc>
      </w:tr>
      <w:tr w:rsidR="00762017" w14:paraId="468338E1" w14:textId="77777777" w:rsidTr="004F631D">
        <w:tc>
          <w:tcPr>
            <w:tcW w:w="4656" w:type="dxa"/>
          </w:tcPr>
          <w:p w14:paraId="28560D9E" w14:textId="268505DA" w:rsidR="00755307" w:rsidRPr="00EF3089" w:rsidRDefault="00762017" w:rsidP="00081797">
            <w:pPr>
              <w:pStyle w:val="ListParagraph"/>
              <w:numPr>
                <w:ilvl w:val="0"/>
                <w:numId w:val="37"/>
              </w:numPr>
            </w:pPr>
            <w:r>
              <w:t>Memory factors</w:t>
            </w:r>
          </w:p>
        </w:tc>
        <w:tc>
          <w:tcPr>
            <w:tcW w:w="5120" w:type="dxa"/>
          </w:tcPr>
          <w:p w14:paraId="08552BF0" w14:textId="77777777" w:rsidR="00762017" w:rsidRDefault="00762017" w:rsidP="00B541F8">
            <w:pPr>
              <w:jc w:val="center"/>
            </w:pPr>
          </w:p>
        </w:tc>
      </w:tr>
      <w:tr w:rsidR="00762017" w14:paraId="31AA65D5" w14:textId="77777777" w:rsidTr="004F631D">
        <w:tc>
          <w:tcPr>
            <w:tcW w:w="4656" w:type="dxa"/>
          </w:tcPr>
          <w:p w14:paraId="6A853DD7" w14:textId="79A04803" w:rsidR="00762017" w:rsidRPr="00EF3089" w:rsidRDefault="00762017" w:rsidP="00B541F8">
            <w:pPr>
              <w:pStyle w:val="ListParagraph"/>
              <w:numPr>
                <w:ilvl w:val="0"/>
                <w:numId w:val="37"/>
              </w:numPr>
            </w:pPr>
            <w:r>
              <w:t>Balance and coordination</w:t>
            </w:r>
          </w:p>
        </w:tc>
        <w:tc>
          <w:tcPr>
            <w:tcW w:w="5120" w:type="dxa"/>
          </w:tcPr>
          <w:p w14:paraId="14A24E81" w14:textId="77777777" w:rsidR="00762017" w:rsidRDefault="00762017" w:rsidP="00B541F8">
            <w:pPr>
              <w:jc w:val="center"/>
            </w:pPr>
          </w:p>
        </w:tc>
      </w:tr>
      <w:tr w:rsidR="00762017" w14:paraId="6D97557E" w14:textId="77777777" w:rsidTr="004F631D">
        <w:tc>
          <w:tcPr>
            <w:tcW w:w="4656" w:type="dxa"/>
          </w:tcPr>
          <w:p w14:paraId="45A93740" w14:textId="635EF280" w:rsidR="00762017" w:rsidRPr="00EF3089" w:rsidRDefault="00762017" w:rsidP="00B541F8">
            <w:pPr>
              <w:pStyle w:val="ListParagraph"/>
              <w:numPr>
                <w:ilvl w:val="0"/>
                <w:numId w:val="37"/>
              </w:numPr>
            </w:pPr>
            <w:r w:rsidRPr="00EF3089">
              <w:t>Speech and Language Factors</w:t>
            </w:r>
          </w:p>
        </w:tc>
        <w:tc>
          <w:tcPr>
            <w:tcW w:w="5120" w:type="dxa"/>
          </w:tcPr>
          <w:p w14:paraId="07B95FA8" w14:textId="77777777" w:rsidR="00762017" w:rsidRDefault="00762017" w:rsidP="00B541F8">
            <w:pPr>
              <w:jc w:val="center"/>
            </w:pPr>
          </w:p>
        </w:tc>
      </w:tr>
      <w:tr w:rsidR="00762017" w14:paraId="79FEF1B7" w14:textId="77777777" w:rsidTr="004F631D">
        <w:tc>
          <w:tcPr>
            <w:tcW w:w="4656" w:type="dxa"/>
          </w:tcPr>
          <w:p w14:paraId="60B74E77" w14:textId="39576AC2" w:rsidR="00762017" w:rsidRPr="00EF3089" w:rsidRDefault="00762017" w:rsidP="00B541F8">
            <w:pPr>
              <w:pStyle w:val="ListParagraph"/>
              <w:numPr>
                <w:ilvl w:val="0"/>
                <w:numId w:val="37"/>
              </w:numPr>
            </w:pPr>
            <w:r w:rsidRPr="00EF3089">
              <w:lastRenderedPageBreak/>
              <w:t>Sight/ Hearing Factors</w:t>
            </w:r>
          </w:p>
        </w:tc>
        <w:tc>
          <w:tcPr>
            <w:tcW w:w="5120" w:type="dxa"/>
          </w:tcPr>
          <w:p w14:paraId="734A0717" w14:textId="77777777" w:rsidR="00762017" w:rsidRDefault="00762017" w:rsidP="00B541F8">
            <w:pPr>
              <w:jc w:val="center"/>
            </w:pPr>
          </w:p>
        </w:tc>
      </w:tr>
    </w:tbl>
    <w:p w14:paraId="448BFD21" w14:textId="77777777" w:rsidR="00762017" w:rsidRDefault="00762017" w:rsidP="00B541F8">
      <w:pPr>
        <w:jc w:val="center"/>
      </w:pPr>
    </w:p>
    <w:p w14:paraId="497ABA5F" w14:textId="6BBC0CF9" w:rsidR="00762017" w:rsidRPr="0020730A" w:rsidRDefault="00593827" w:rsidP="00266A23">
      <w:pPr>
        <w:pStyle w:val="Heading2"/>
      </w:pPr>
      <w:bookmarkStart w:id="43" w:name="_Toc147227698"/>
      <w:r w:rsidRPr="0020730A">
        <w:t>Appendix 9</w:t>
      </w:r>
      <w:r w:rsidR="00347D11">
        <w:t>: Possible assessment tools</w:t>
      </w:r>
      <w:bookmarkEnd w:id="43"/>
    </w:p>
    <w:p w14:paraId="18BDD321" w14:textId="77777777" w:rsidR="00762017" w:rsidRDefault="00762017" w:rsidP="00AE55D3">
      <w:pPr>
        <w:jc w:val="center"/>
        <w:rPr>
          <w:b/>
          <w:bCs/>
        </w:rPr>
      </w:pPr>
      <w:r w:rsidRPr="007717E7">
        <w:rPr>
          <w:b/>
          <w:bCs/>
        </w:rPr>
        <w:t>LITERACY AND INCLUSIVE PRACTICE</w:t>
      </w:r>
    </w:p>
    <w:p w14:paraId="121E71A2" w14:textId="0958CF9F" w:rsidR="00762017" w:rsidRPr="00B8309D" w:rsidRDefault="00762017" w:rsidP="00BE153D">
      <w:pPr>
        <w:jc w:val="center"/>
        <w:rPr>
          <w:b/>
          <w:bCs/>
        </w:rPr>
      </w:pPr>
      <w:r>
        <w:rPr>
          <w:b/>
          <w:bCs/>
        </w:rPr>
        <w:t>POSSIBLE ASSESSMENT TOOLS</w:t>
      </w:r>
    </w:p>
    <w:p w14:paraId="34FA09A7" w14:textId="77777777" w:rsidR="00762017" w:rsidRDefault="00762017" w:rsidP="00B3149B">
      <w:pPr>
        <w:rPr>
          <w:b/>
          <w:bCs/>
        </w:rPr>
      </w:pPr>
      <w:r w:rsidRPr="00B45849">
        <w:rPr>
          <w:b/>
          <w:bCs/>
        </w:rPr>
        <w:t>Phonic Skill</w:t>
      </w:r>
      <w:r>
        <w:rPr>
          <w:b/>
          <w:bCs/>
        </w:rPr>
        <w:t>s</w:t>
      </w:r>
    </w:p>
    <w:tbl>
      <w:tblPr>
        <w:tblStyle w:val="TableGrid"/>
        <w:tblW w:w="9776" w:type="dxa"/>
        <w:tblLayout w:type="fixed"/>
        <w:tblLook w:val="04A0" w:firstRow="1" w:lastRow="0" w:firstColumn="1" w:lastColumn="0" w:noHBand="0" w:noVBand="1"/>
      </w:tblPr>
      <w:tblGrid>
        <w:gridCol w:w="6374"/>
        <w:gridCol w:w="1489"/>
        <w:gridCol w:w="1913"/>
      </w:tblGrid>
      <w:tr w:rsidR="00762017" w14:paraId="3B612ACA" w14:textId="77777777" w:rsidTr="004F631D">
        <w:tc>
          <w:tcPr>
            <w:tcW w:w="6374" w:type="dxa"/>
          </w:tcPr>
          <w:p w14:paraId="77510F2D" w14:textId="77777777" w:rsidR="00762017" w:rsidRPr="00B8309D" w:rsidRDefault="00762017" w:rsidP="001C3EA8">
            <w:pPr>
              <w:jc w:val="center"/>
              <w:rPr>
                <w:rStyle w:val="Hyperlink"/>
                <w:b/>
                <w:bCs/>
              </w:rPr>
            </w:pPr>
          </w:p>
        </w:tc>
        <w:tc>
          <w:tcPr>
            <w:tcW w:w="1489" w:type="dxa"/>
          </w:tcPr>
          <w:p w14:paraId="7BC0246F" w14:textId="77777777" w:rsidR="00762017" w:rsidRPr="00266A23" w:rsidRDefault="00762017" w:rsidP="001C3EA8">
            <w:pPr>
              <w:jc w:val="center"/>
              <w:rPr>
                <w:rStyle w:val="Hyperlink"/>
                <w:b/>
                <w:bCs/>
                <w:color w:val="auto"/>
                <w:u w:val="none"/>
              </w:rPr>
            </w:pPr>
            <w:r w:rsidRPr="00266A23">
              <w:rPr>
                <w:rStyle w:val="Hyperlink"/>
                <w:b/>
                <w:bCs/>
                <w:color w:val="auto"/>
                <w:u w:val="none"/>
              </w:rPr>
              <w:t>Type</w:t>
            </w:r>
          </w:p>
        </w:tc>
        <w:tc>
          <w:tcPr>
            <w:tcW w:w="1913" w:type="dxa"/>
          </w:tcPr>
          <w:p w14:paraId="1542B688" w14:textId="77777777" w:rsidR="00762017" w:rsidRPr="00266A23" w:rsidRDefault="00762017" w:rsidP="001C3EA8">
            <w:pPr>
              <w:jc w:val="center"/>
              <w:rPr>
                <w:rStyle w:val="Hyperlink"/>
                <w:b/>
                <w:bCs/>
                <w:color w:val="auto"/>
                <w:u w:val="none"/>
              </w:rPr>
            </w:pPr>
            <w:r w:rsidRPr="00266A23">
              <w:rPr>
                <w:rStyle w:val="Hyperlink"/>
                <w:b/>
                <w:bCs/>
                <w:color w:val="auto"/>
                <w:u w:val="none"/>
              </w:rPr>
              <w:t>Stage</w:t>
            </w:r>
          </w:p>
        </w:tc>
      </w:tr>
      <w:tr w:rsidR="00762017" w14:paraId="678CEB5A" w14:textId="77777777" w:rsidTr="004F631D">
        <w:tc>
          <w:tcPr>
            <w:tcW w:w="6374" w:type="dxa"/>
          </w:tcPr>
          <w:p w14:paraId="19B367BE" w14:textId="77777777" w:rsidR="00762017" w:rsidRPr="00145460" w:rsidRDefault="00762017" w:rsidP="00266A23">
            <w:pPr>
              <w:rPr>
                <w:rStyle w:val="Hyperlink"/>
                <w:u w:val="none"/>
              </w:rPr>
            </w:pPr>
            <w:r w:rsidRPr="00145460">
              <w:rPr>
                <w:rStyle w:val="Hyperlink"/>
                <w:color w:val="auto"/>
                <w:u w:val="none"/>
              </w:rPr>
              <w:t xml:space="preserve">Phonic </w:t>
            </w:r>
            <w:proofErr w:type="spellStart"/>
            <w:r w:rsidRPr="00145460">
              <w:rPr>
                <w:rStyle w:val="Hyperlink"/>
                <w:color w:val="auto"/>
                <w:u w:val="none"/>
              </w:rPr>
              <w:t>codecracker</w:t>
            </w:r>
            <w:proofErr w:type="spellEnd"/>
          </w:p>
        </w:tc>
        <w:tc>
          <w:tcPr>
            <w:tcW w:w="1489" w:type="dxa"/>
          </w:tcPr>
          <w:p w14:paraId="129FAE21" w14:textId="77777777" w:rsidR="00762017" w:rsidRPr="00266A23" w:rsidRDefault="00762017" w:rsidP="00B3149B">
            <w:pPr>
              <w:rPr>
                <w:rStyle w:val="Hyperlink"/>
                <w:color w:val="auto"/>
                <w:u w:val="none"/>
              </w:rPr>
            </w:pPr>
            <w:r w:rsidRPr="00266A23">
              <w:rPr>
                <w:rStyle w:val="Hyperlink"/>
                <w:color w:val="auto"/>
                <w:u w:val="none"/>
              </w:rPr>
              <w:t xml:space="preserve">Non- </w:t>
            </w:r>
            <w:proofErr w:type="spellStart"/>
            <w:r w:rsidRPr="00266A23">
              <w:rPr>
                <w:rStyle w:val="Hyperlink"/>
                <w:color w:val="auto"/>
                <w:u w:val="none"/>
              </w:rPr>
              <w:t>stnd</w:t>
            </w:r>
            <w:proofErr w:type="spellEnd"/>
          </w:p>
        </w:tc>
        <w:tc>
          <w:tcPr>
            <w:tcW w:w="1913" w:type="dxa"/>
          </w:tcPr>
          <w:p w14:paraId="12E7F41E" w14:textId="77777777" w:rsidR="00762017" w:rsidRPr="00266A23" w:rsidRDefault="00762017" w:rsidP="00B3149B">
            <w:pPr>
              <w:rPr>
                <w:rStyle w:val="Hyperlink"/>
                <w:color w:val="auto"/>
                <w:u w:val="none"/>
              </w:rPr>
            </w:pPr>
            <w:r w:rsidRPr="00266A23">
              <w:rPr>
                <w:rStyle w:val="Hyperlink"/>
                <w:color w:val="auto"/>
                <w:u w:val="none"/>
              </w:rPr>
              <w:t>Early/ 1st/2</w:t>
            </w:r>
            <w:r w:rsidRPr="00266A23">
              <w:rPr>
                <w:rStyle w:val="Hyperlink"/>
                <w:color w:val="auto"/>
                <w:u w:val="none"/>
                <w:vertAlign w:val="superscript"/>
              </w:rPr>
              <w:t>nd</w:t>
            </w:r>
            <w:r w:rsidRPr="00266A23">
              <w:rPr>
                <w:rStyle w:val="Hyperlink"/>
                <w:color w:val="auto"/>
                <w:u w:val="none"/>
              </w:rPr>
              <w:t xml:space="preserve"> level</w:t>
            </w:r>
          </w:p>
        </w:tc>
      </w:tr>
      <w:tr w:rsidR="00762017" w14:paraId="6D4619AE" w14:textId="77777777" w:rsidTr="004F631D">
        <w:tc>
          <w:tcPr>
            <w:tcW w:w="6374" w:type="dxa"/>
          </w:tcPr>
          <w:p w14:paraId="242DCE56" w14:textId="77777777" w:rsidR="00762017" w:rsidRPr="00145460" w:rsidRDefault="00762017" w:rsidP="00266A23">
            <w:pPr>
              <w:rPr>
                <w:rStyle w:val="Hyperlink"/>
                <w:color w:val="auto"/>
                <w:u w:val="none"/>
              </w:rPr>
            </w:pPr>
            <w:r w:rsidRPr="00145460">
              <w:rPr>
                <w:rStyle w:val="Hyperlink"/>
                <w:color w:val="auto"/>
                <w:u w:val="none"/>
              </w:rPr>
              <w:t xml:space="preserve">Jolly Phonics materials, e.g. </w:t>
            </w:r>
          </w:p>
          <w:p w14:paraId="0C518FA3" w14:textId="77777777" w:rsidR="00762017" w:rsidRDefault="00F57562" w:rsidP="00B8309D">
            <w:pPr>
              <w:rPr>
                <w:rStyle w:val="Hyperlink"/>
              </w:rPr>
            </w:pPr>
            <w:hyperlink r:id="rId25" w:history="1">
              <w:r w:rsidR="00762017" w:rsidRPr="00AD59A5">
                <w:rPr>
                  <w:rStyle w:val="Hyperlink"/>
                </w:rPr>
                <w:t>https://issuu.com/jollylearning/docs/jolly-phonics-reading-assessment?e=2702064/6209691&amp;TB_iframe=true&amp;width=600&amp;height=550</w:t>
              </w:r>
            </w:hyperlink>
          </w:p>
        </w:tc>
        <w:tc>
          <w:tcPr>
            <w:tcW w:w="1489" w:type="dxa"/>
          </w:tcPr>
          <w:p w14:paraId="30002440" w14:textId="77777777" w:rsidR="00762017" w:rsidRPr="00266A23" w:rsidRDefault="00762017" w:rsidP="00B3149B">
            <w:pPr>
              <w:rPr>
                <w:rStyle w:val="Hyperlink"/>
                <w:color w:val="auto"/>
                <w:u w:val="none"/>
              </w:rPr>
            </w:pPr>
            <w:r w:rsidRPr="00266A23">
              <w:rPr>
                <w:rStyle w:val="Hyperlink"/>
                <w:color w:val="auto"/>
                <w:u w:val="none"/>
              </w:rPr>
              <w:t xml:space="preserve">Non- </w:t>
            </w:r>
            <w:proofErr w:type="spellStart"/>
            <w:r w:rsidRPr="00266A23">
              <w:rPr>
                <w:rStyle w:val="Hyperlink"/>
                <w:color w:val="auto"/>
                <w:u w:val="none"/>
              </w:rPr>
              <w:t>stnd</w:t>
            </w:r>
            <w:proofErr w:type="spellEnd"/>
          </w:p>
        </w:tc>
        <w:tc>
          <w:tcPr>
            <w:tcW w:w="1913" w:type="dxa"/>
          </w:tcPr>
          <w:p w14:paraId="107B8265" w14:textId="77777777" w:rsidR="00762017" w:rsidRPr="00266A23" w:rsidRDefault="00762017" w:rsidP="00B3149B">
            <w:pPr>
              <w:rPr>
                <w:rStyle w:val="Hyperlink"/>
                <w:color w:val="auto"/>
                <w:u w:val="none"/>
              </w:rPr>
            </w:pPr>
            <w:r w:rsidRPr="00266A23">
              <w:rPr>
                <w:rStyle w:val="Hyperlink"/>
                <w:color w:val="auto"/>
                <w:u w:val="none"/>
              </w:rPr>
              <w:t>Early/ 1st/2</w:t>
            </w:r>
            <w:r w:rsidRPr="00266A23">
              <w:rPr>
                <w:rStyle w:val="Hyperlink"/>
                <w:color w:val="auto"/>
                <w:u w:val="none"/>
                <w:vertAlign w:val="superscript"/>
              </w:rPr>
              <w:t>nd</w:t>
            </w:r>
            <w:r w:rsidRPr="00266A23">
              <w:rPr>
                <w:rStyle w:val="Hyperlink"/>
                <w:color w:val="auto"/>
                <w:u w:val="none"/>
              </w:rPr>
              <w:t xml:space="preserve"> level</w:t>
            </w:r>
          </w:p>
        </w:tc>
      </w:tr>
      <w:tr w:rsidR="00762017" w14:paraId="1D20DF0D" w14:textId="77777777" w:rsidTr="004F631D">
        <w:tc>
          <w:tcPr>
            <w:tcW w:w="6374" w:type="dxa"/>
          </w:tcPr>
          <w:p w14:paraId="77CA85D2" w14:textId="77777777" w:rsidR="00762017" w:rsidRDefault="00F57562" w:rsidP="00B8309D">
            <w:hyperlink r:id="rId26" w:history="1">
              <w:r w:rsidR="00762017" w:rsidRPr="00266A23">
                <w:rPr>
                  <w:rStyle w:val="Hyperlink"/>
                  <w:color w:val="auto"/>
                  <w:u w:val="none"/>
                </w:rPr>
                <w:t xml:space="preserve">2019 phonics screening check: pupils' materials </w:t>
              </w:r>
              <w:r w:rsidR="00762017">
                <w:rPr>
                  <w:rStyle w:val="Hyperlink"/>
                </w:rPr>
                <w:t>(publishing.service.gov.uk)</w:t>
              </w:r>
            </w:hyperlink>
          </w:p>
          <w:p w14:paraId="2F7CCE10" w14:textId="77777777" w:rsidR="00762017" w:rsidRDefault="00762017" w:rsidP="00B8309D"/>
          <w:p w14:paraId="61FA108E" w14:textId="77777777" w:rsidR="00762017" w:rsidRDefault="00F57562" w:rsidP="00B8309D">
            <w:pPr>
              <w:rPr>
                <w:rStyle w:val="Hyperlink"/>
              </w:rPr>
            </w:pPr>
            <w:hyperlink r:id="rId27" w:history="1">
              <w:r w:rsidR="00762017" w:rsidRPr="00266A23">
                <w:rPr>
                  <w:rStyle w:val="Hyperlink"/>
                  <w:color w:val="auto"/>
                  <w:u w:val="none"/>
                </w:rPr>
                <w:t xml:space="preserve">2019 phonics screening check: answer sheet </w:t>
              </w:r>
              <w:r w:rsidR="00762017">
                <w:rPr>
                  <w:rStyle w:val="Hyperlink"/>
                </w:rPr>
                <w:t>(publishing.service.gov.uk)</w:t>
              </w:r>
            </w:hyperlink>
          </w:p>
          <w:p w14:paraId="515A0222" w14:textId="77777777" w:rsidR="00762017" w:rsidRPr="00B8309D" w:rsidRDefault="00762017" w:rsidP="00B8309D">
            <w:pPr>
              <w:rPr>
                <w:rStyle w:val="Hyperlink"/>
              </w:rPr>
            </w:pPr>
          </w:p>
        </w:tc>
        <w:tc>
          <w:tcPr>
            <w:tcW w:w="1489" w:type="dxa"/>
          </w:tcPr>
          <w:p w14:paraId="0510B76F" w14:textId="77777777" w:rsidR="00762017" w:rsidRPr="00266A23" w:rsidRDefault="00762017" w:rsidP="00B8309D">
            <w:pPr>
              <w:rPr>
                <w:rStyle w:val="Hyperlink"/>
                <w:color w:val="auto"/>
                <w:u w:val="none"/>
              </w:rPr>
            </w:pPr>
            <w:r w:rsidRPr="00266A23">
              <w:rPr>
                <w:rStyle w:val="Hyperlink"/>
                <w:color w:val="auto"/>
                <w:u w:val="none"/>
              </w:rPr>
              <w:t xml:space="preserve">Non- </w:t>
            </w:r>
            <w:proofErr w:type="spellStart"/>
            <w:r w:rsidRPr="00266A23">
              <w:rPr>
                <w:rStyle w:val="Hyperlink"/>
                <w:color w:val="auto"/>
                <w:u w:val="none"/>
              </w:rPr>
              <w:t>stnd</w:t>
            </w:r>
            <w:proofErr w:type="spellEnd"/>
          </w:p>
        </w:tc>
        <w:tc>
          <w:tcPr>
            <w:tcW w:w="1913" w:type="dxa"/>
          </w:tcPr>
          <w:p w14:paraId="6D59D212" w14:textId="77777777" w:rsidR="00762017" w:rsidRPr="00266A23" w:rsidRDefault="00762017" w:rsidP="00B8309D">
            <w:pPr>
              <w:rPr>
                <w:rStyle w:val="Hyperlink"/>
                <w:color w:val="auto"/>
                <w:u w:val="none"/>
              </w:rPr>
            </w:pPr>
            <w:r w:rsidRPr="00266A23">
              <w:rPr>
                <w:rStyle w:val="Hyperlink"/>
                <w:color w:val="auto"/>
                <w:u w:val="none"/>
              </w:rPr>
              <w:t>Early/ 1st/2</w:t>
            </w:r>
            <w:r w:rsidRPr="00266A23">
              <w:rPr>
                <w:rStyle w:val="Hyperlink"/>
                <w:color w:val="auto"/>
                <w:u w:val="none"/>
                <w:vertAlign w:val="superscript"/>
              </w:rPr>
              <w:t>nd</w:t>
            </w:r>
            <w:r w:rsidRPr="00266A23">
              <w:rPr>
                <w:rStyle w:val="Hyperlink"/>
                <w:color w:val="auto"/>
                <w:u w:val="none"/>
              </w:rPr>
              <w:t xml:space="preserve"> level.</w:t>
            </w:r>
          </w:p>
          <w:p w14:paraId="29DCF7F3" w14:textId="77777777" w:rsidR="00762017" w:rsidRPr="00266A23" w:rsidRDefault="00762017" w:rsidP="00B8309D">
            <w:pPr>
              <w:rPr>
                <w:rStyle w:val="Hyperlink"/>
                <w:color w:val="auto"/>
                <w:u w:val="none"/>
              </w:rPr>
            </w:pPr>
            <w:r w:rsidRPr="00266A23">
              <w:rPr>
                <w:rStyle w:val="Hyperlink"/>
                <w:color w:val="auto"/>
                <w:u w:val="none"/>
              </w:rPr>
              <w:t>Can also be used with older pupils</w:t>
            </w:r>
          </w:p>
        </w:tc>
      </w:tr>
      <w:tr w:rsidR="00762017" w14:paraId="4B2A41C7" w14:textId="77777777" w:rsidTr="004F631D">
        <w:tc>
          <w:tcPr>
            <w:tcW w:w="6374" w:type="dxa"/>
          </w:tcPr>
          <w:p w14:paraId="1119AAED" w14:textId="77777777" w:rsidR="00762017" w:rsidRDefault="00762017" w:rsidP="00266A23">
            <w:r>
              <w:t>Lists of free printable non-words</w:t>
            </w:r>
          </w:p>
          <w:p w14:paraId="20BEF83A" w14:textId="77777777" w:rsidR="00762017" w:rsidRDefault="00F57562" w:rsidP="00B8309D">
            <w:hyperlink r:id="rId28" w:history="1">
              <w:r w:rsidR="00762017" w:rsidRPr="002F1705">
                <w:rPr>
                  <w:rStyle w:val="Hyperlink"/>
                </w:rPr>
                <w:t>https://sites.google.com/a/saintelizabeth.us/learningspecialist/home/nonsense-words---printable-lists</w:t>
              </w:r>
            </w:hyperlink>
          </w:p>
          <w:p w14:paraId="59459067" w14:textId="77777777" w:rsidR="00762017" w:rsidRPr="001C3EA8" w:rsidRDefault="00762017" w:rsidP="001C3EA8">
            <w:pPr>
              <w:rPr>
                <w:rStyle w:val="Hyperlink"/>
              </w:rPr>
            </w:pPr>
          </w:p>
        </w:tc>
        <w:tc>
          <w:tcPr>
            <w:tcW w:w="1489" w:type="dxa"/>
          </w:tcPr>
          <w:p w14:paraId="5CC19642" w14:textId="77777777" w:rsidR="00762017" w:rsidRPr="00266A23" w:rsidRDefault="00762017" w:rsidP="00B8309D">
            <w:pPr>
              <w:rPr>
                <w:rStyle w:val="Hyperlink"/>
                <w:color w:val="auto"/>
                <w:u w:val="none"/>
              </w:rPr>
            </w:pPr>
            <w:r w:rsidRPr="00266A23">
              <w:rPr>
                <w:rStyle w:val="Hyperlink"/>
                <w:color w:val="auto"/>
                <w:u w:val="none"/>
              </w:rPr>
              <w:t xml:space="preserve">Non- </w:t>
            </w:r>
            <w:proofErr w:type="spellStart"/>
            <w:r w:rsidRPr="00266A23">
              <w:rPr>
                <w:rStyle w:val="Hyperlink"/>
                <w:color w:val="auto"/>
                <w:u w:val="none"/>
              </w:rPr>
              <w:t>stnd</w:t>
            </w:r>
            <w:proofErr w:type="spellEnd"/>
          </w:p>
        </w:tc>
        <w:tc>
          <w:tcPr>
            <w:tcW w:w="1913" w:type="dxa"/>
          </w:tcPr>
          <w:p w14:paraId="09AE4FD3" w14:textId="77777777" w:rsidR="00762017" w:rsidRPr="00266A23" w:rsidRDefault="00762017" w:rsidP="00B8309D">
            <w:pPr>
              <w:rPr>
                <w:rStyle w:val="Hyperlink"/>
                <w:color w:val="auto"/>
                <w:u w:val="none"/>
              </w:rPr>
            </w:pPr>
          </w:p>
          <w:p w14:paraId="7F391010" w14:textId="77777777" w:rsidR="00762017" w:rsidRPr="00266A23" w:rsidRDefault="00762017" w:rsidP="00B8309D">
            <w:pPr>
              <w:rPr>
                <w:rStyle w:val="Hyperlink"/>
                <w:color w:val="auto"/>
                <w:u w:val="none"/>
              </w:rPr>
            </w:pPr>
            <w:r w:rsidRPr="00266A23">
              <w:rPr>
                <w:rStyle w:val="Hyperlink"/>
                <w:color w:val="auto"/>
                <w:u w:val="none"/>
              </w:rPr>
              <w:t>All levels</w:t>
            </w:r>
          </w:p>
        </w:tc>
      </w:tr>
      <w:tr w:rsidR="00762017" w14:paraId="43F807A2" w14:textId="77777777" w:rsidTr="004F631D">
        <w:tc>
          <w:tcPr>
            <w:tcW w:w="6374" w:type="dxa"/>
          </w:tcPr>
          <w:p w14:paraId="2F2A54D2" w14:textId="77777777" w:rsidR="00762017" w:rsidRDefault="00762017" w:rsidP="00266A23">
            <w:r>
              <w:t>Lists of free phonics assessments</w:t>
            </w:r>
          </w:p>
          <w:p w14:paraId="0604DADA" w14:textId="228438BC" w:rsidR="00762017" w:rsidRDefault="00F57562" w:rsidP="00B8309D">
            <w:pPr>
              <w:rPr>
                <w:rStyle w:val="Hyperlink"/>
              </w:rPr>
            </w:pPr>
            <w:hyperlink r:id="rId29" w:history="1">
              <w:r w:rsidR="00762017" w:rsidRPr="00266A23">
                <w:rPr>
                  <w:rStyle w:val="Hyperlink"/>
                </w:rPr>
                <w:t>https://phonicshero.com/phonics-assessment/</w:t>
              </w:r>
            </w:hyperlink>
          </w:p>
          <w:p w14:paraId="45813DD7" w14:textId="77777777" w:rsidR="00145460" w:rsidRPr="00266A23" w:rsidRDefault="00145460" w:rsidP="00B8309D">
            <w:pPr>
              <w:rPr>
                <w:rStyle w:val="Hyperlink"/>
              </w:rPr>
            </w:pPr>
          </w:p>
          <w:p w14:paraId="034C9984" w14:textId="77777777" w:rsidR="00762017" w:rsidRPr="00266A23" w:rsidRDefault="00762017" w:rsidP="00B8309D">
            <w:pPr>
              <w:rPr>
                <w:rStyle w:val="Hyperlink"/>
                <w:color w:val="auto"/>
                <w:u w:val="none"/>
              </w:rPr>
            </w:pPr>
            <w:r w:rsidRPr="00266A23">
              <w:rPr>
                <w:rStyle w:val="Hyperlink"/>
                <w:color w:val="auto"/>
                <w:u w:val="none"/>
              </w:rPr>
              <w:t>This contains lots of free resources such as:</w:t>
            </w:r>
          </w:p>
          <w:p w14:paraId="2CAA18E6" w14:textId="77777777" w:rsidR="00762017" w:rsidRDefault="00762017" w:rsidP="00B8309D">
            <w:r w:rsidRPr="00266A23">
              <w:rPr>
                <w:rStyle w:val="Hyperlink"/>
                <w:color w:val="auto"/>
                <w:u w:val="none"/>
              </w:rPr>
              <w:t>Phonological Awareness Skills Screener/Letter-sound correspondence/ blending of sounds/ segmenting of words/reading and spelling of common irregular words, along with other useful links.</w:t>
            </w:r>
          </w:p>
        </w:tc>
        <w:tc>
          <w:tcPr>
            <w:tcW w:w="1489" w:type="dxa"/>
          </w:tcPr>
          <w:p w14:paraId="1489EF06" w14:textId="77777777" w:rsidR="00762017" w:rsidRPr="00266A23" w:rsidRDefault="00762017" w:rsidP="00B8309D">
            <w:pPr>
              <w:rPr>
                <w:rStyle w:val="Hyperlink"/>
                <w:color w:val="auto"/>
                <w:u w:val="none"/>
              </w:rPr>
            </w:pPr>
            <w:r w:rsidRPr="00266A23">
              <w:rPr>
                <w:rStyle w:val="Hyperlink"/>
                <w:color w:val="auto"/>
                <w:u w:val="none"/>
              </w:rPr>
              <w:t xml:space="preserve">Non- </w:t>
            </w:r>
            <w:proofErr w:type="spellStart"/>
            <w:r w:rsidRPr="00266A23">
              <w:rPr>
                <w:rStyle w:val="Hyperlink"/>
                <w:color w:val="auto"/>
                <w:u w:val="none"/>
              </w:rPr>
              <w:t>stnd</w:t>
            </w:r>
            <w:proofErr w:type="spellEnd"/>
          </w:p>
        </w:tc>
        <w:tc>
          <w:tcPr>
            <w:tcW w:w="1913" w:type="dxa"/>
          </w:tcPr>
          <w:p w14:paraId="0AA37DE4" w14:textId="77777777" w:rsidR="00762017" w:rsidRPr="00266A23" w:rsidRDefault="00762017" w:rsidP="00B8309D">
            <w:pPr>
              <w:rPr>
                <w:rStyle w:val="Hyperlink"/>
                <w:color w:val="auto"/>
                <w:u w:val="none"/>
              </w:rPr>
            </w:pPr>
            <w:r w:rsidRPr="00266A23">
              <w:rPr>
                <w:rStyle w:val="Hyperlink"/>
                <w:color w:val="auto"/>
                <w:u w:val="none"/>
              </w:rPr>
              <w:t>All levels</w:t>
            </w:r>
          </w:p>
          <w:p w14:paraId="3D215CF5" w14:textId="77777777" w:rsidR="00762017" w:rsidRPr="00266A23" w:rsidRDefault="00762017" w:rsidP="00B8309D">
            <w:pPr>
              <w:rPr>
                <w:rStyle w:val="Hyperlink"/>
                <w:color w:val="auto"/>
                <w:u w:val="none"/>
              </w:rPr>
            </w:pPr>
          </w:p>
        </w:tc>
      </w:tr>
      <w:tr w:rsidR="00762017" w14:paraId="045E4F96" w14:textId="77777777" w:rsidTr="004F631D">
        <w:tc>
          <w:tcPr>
            <w:tcW w:w="6374" w:type="dxa"/>
          </w:tcPr>
          <w:p w14:paraId="1D49A985" w14:textId="04A5A81D" w:rsidR="00762017" w:rsidRDefault="00762017" w:rsidP="00266A23">
            <w:r>
              <w:t>Dyslexia portfolio: Standardised assessments. Has a non-word reading test</w:t>
            </w:r>
            <w:r w:rsidR="00145460">
              <w:t>.</w:t>
            </w:r>
          </w:p>
          <w:p w14:paraId="2DF91AB9" w14:textId="77777777" w:rsidR="00762017" w:rsidRDefault="00F57562" w:rsidP="00B8309D">
            <w:hyperlink r:id="rId30" w:history="1">
              <w:r w:rsidR="00762017" w:rsidRPr="004D5F5E">
                <w:rPr>
                  <w:rStyle w:val="Hyperlink"/>
                </w:rPr>
                <w:t>https://dyslexiaactionshop.co.uk/dyslexia-portfolio-product-range.html</w:t>
              </w:r>
            </w:hyperlink>
          </w:p>
          <w:p w14:paraId="48830904" w14:textId="77777777" w:rsidR="00762017" w:rsidRDefault="00762017" w:rsidP="00B8309D">
            <w:pPr>
              <w:pStyle w:val="ListParagraph"/>
            </w:pPr>
          </w:p>
        </w:tc>
        <w:tc>
          <w:tcPr>
            <w:tcW w:w="1489" w:type="dxa"/>
          </w:tcPr>
          <w:p w14:paraId="65FDC82D" w14:textId="77777777" w:rsidR="00762017" w:rsidRPr="00266A23" w:rsidRDefault="00762017" w:rsidP="00B8309D">
            <w:pPr>
              <w:rPr>
                <w:rStyle w:val="Hyperlink"/>
                <w:color w:val="auto"/>
                <w:u w:val="none"/>
              </w:rPr>
            </w:pPr>
            <w:r w:rsidRPr="00266A23">
              <w:rPr>
                <w:rStyle w:val="Hyperlink"/>
                <w:color w:val="auto"/>
                <w:u w:val="none"/>
              </w:rPr>
              <w:t>Standardised</w:t>
            </w:r>
          </w:p>
        </w:tc>
        <w:tc>
          <w:tcPr>
            <w:tcW w:w="1913" w:type="dxa"/>
          </w:tcPr>
          <w:p w14:paraId="53F54B80" w14:textId="77777777" w:rsidR="00762017" w:rsidRPr="00266A23" w:rsidRDefault="00762017" w:rsidP="00B8309D">
            <w:pPr>
              <w:rPr>
                <w:rStyle w:val="Hyperlink"/>
                <w:color w:val="auto"/>
                <w:u w:val="none"/>
              </w:rPr>
            </w:pPr>
            <w:r w:rsidRPr="00266A23">
              <w:rPr>
                <w:rStyle w:val="Hyperlink"/>
                <w:color w:val="auto"/>
                <w:u w:val="none"/>
              </w:rPr>
              <w:t>5-16+</w:t>
            </w:r>
          </w:p>
        </w:tc>
      </w:tr>
    </w:tbl>
    <w:p w14:paraId="311FD80D" w14:textId="77777777" w:rsidR="00762017" w:rsidRDefault="00762017" w:rsidP="00B3149B">
      <w:pPr>
        <w:rPr>
          <w:rStyle w:val="Hyperlink"/>
        </w:rPr>
      </w:pPr>
    </w:p>
    <w:p w14:paraId="2DB04B28" w14:textId="77777777" w:rsidR="00762017" w:rsidRDefault="00762017" w:rsidP="007717E7">
      <w:r w:rsidRPr="002B014E">
        <w:rPr>
          <w:b/>
          <w:bCs/>
        </w:rPr>
        <w:t>Phonological Skills (or phonological awareness)</w:t>
      </w:r>
      <w:r>
        <w:rPr>
          <w:b/>
          <w:bCs/>
        </w:rPr>
        <w:t xml:space="preserve">: </w:t>
      </w:r>
      <w:r>
        <w:t>The child’s auditory awareness of the sounds in words: initial, middle, final sound; rhyming; syllable detection, etc.</w:t>
      </w:r>
    </w:p>
    <w:tbl>
      <w:tblPr>
        <w:tblStyle w:val="TableGrid"/>
        <w:tblW w:w="9776" w:type="dxa"/>
        <w:tblLook w:val="04A0" w:firstRow="1" w:lastRow="0" w:firstColumn="1" w:lastColumn="0" w:noHBand="0" w:noVBand="1"/>
      </w:tblPr>
      <w:tblGrid>
        <w:gridCol w:w="6374"/>
        <w:gridCol w:w="1418"/>
        <w:gridCol w:w="1984"/>
      </w:tblGrid>
      <w:tr w:rsidR="00762017" w14:paraId="664B34FA" w14:textId="77777777" w:rsidTr="004F631D">
        <w:tc>
          <w:tcPr>
            <w:tcW w:w="6374" w:type="dxa"/>
          </w:tcPr>
          <w:p w14:paraId="5F400E9A" w14:textId="77777777" w:rsidR="00762017" w:rsidRDefault="00762017" w:rsidP="007717E7">
            <w:proofErr w:type="spellStart"/>
            <w:r>
              <w:t>PhAB</w:t>
            </w:r>
            <w:proofErr w:type="spellEnd"/>
            <w:r>
              <w:t xml:space="preserve"> and revised PhAB2:</w:t>
            </w:r>
          </w:p>
          <w:p w14:paraId="377D1851" w14:textId="77777777" w:rsidR="00762017" w:rsidRDefault="00F57562" w:rsidP="008B76F2">
            <w:hyperlink r:id="rId31" w:history="1">
              <w:r w:rsidR="00762017">
                <w:rPr>
                  <w:rStyle w:val="Hyperlink"/>
                </w:rPr>
                <w:t>Phonological Assessment Battery | GL Assessment - GL Assessment (gl-assessment.co.uk)</w:t>
              </w:r>
            </w:hyperlink>
          </w:p>
          <w:p w14:paraId="551AA441" w14:textId="77777777" w:rsidR="00762017" w:rsidRDefault="00762017" w:rsidP="007717E7"/>
          <w:p w14:paraId="7A1C40BB" w14:textId="77777777" w:rsidR="00762017" w:rsidRDefault="00762017" w:rsidP="007717E7"/>
        </w:tc>
        <w:tc>
          <w:tcPr>
            <w:tcW w:w="1418" w:type="dxa"/>
          </w:tcPr>
          <w:p w14:paraId="28EC2E16" w14:textId="77777777" w:rsidR="00762017" w:rsidRPr="00145460" w:rsidRDefault="00762017" w:rsidP="007717E7">
            <w:r w:rsidRPr="00266A23">
              <w:rPr>
                <w:rStyle w:val="Hyperlink"/>
                <w:color w:val="auto"/>
                <w:u w:val="none"/>
              </w:rPr>
              <w:t>Standardised</w:t>
            </w:r>
          </w:p>
        </w:tc>
        <w:tc>
          <w:tcPr>
            <w:tcW w:w="1984" w:type="dxa"/>
          </w:tcPr>
          <w:p w14:paraId="23F76E32" w14:textId="7FDFFC1A" w:rsidR="00762017" w:rsidRDefault="00762017" w:rsidP="007717E7">
            <w:r>
              <w:t xml:space="preserve">6-14 </w:t>
            </w:r>
          </w:p>
        </w:tc>
      </w:tr>
      <w:tr w:rsidR="00762017" w14:paraId="194D12F6" w14:textId="77777777" w:rsidTr="004F631D">
        <w:tc>
          <w:tcPr>
            <w:tcW w:w="6374" w:type="dxa"/>
          </w:tcPr>
          <w:p w14:paraId="6E3C393A" w14:textId="77777777" w:rsidR="00762017" w:rsidRDefault="00762017" w:rsidP="008B76F2">
            <w:r>
              <w:t>Dyslexia portfolio: Standardised assessments. Has two PA tests</w:t>
            </w:r>
          </w:p>
          <w:p w14:paraId="33D8E5F9" w14:textId="18445B2C" w:rsidR="00762017" w:rsidRDefault="00F57562" w:rsidP="007717E7">
            <w:hyperlink r:id="rId32" w:history="1">
              <w:r w:rsidR="00762017" w:rsidRPr="004D5F5E">
                <w:rPr>
                  <w:rStyle w:val="Hyperlink"/>
                </w:rPr>
                <w:t>https://dyslexiaactionshop.co.uk/dyslexia-portfolio-product-range.html</w:t>
              </w:r>
            </w:hyperlink>
          </w:p>
        </w:tc>
        <w:tc>
          <w:tcPr>
            <w:tcW w:w="1418" w:type="dxa"/>
          </w:tcPr>
          <w:p w14:paraId="22FB4724" w14:textId="77777777" w:rsidR="00762017" w:rsidRPr="00145460" w:rsidRDefault="00762017" w:rsidP="007717E7">
            <w:r w:rsidRPr="00266A23">
              <w:rPr>
                <w:rStyle w:val="Hyperlink"/>
                <w:color w:val="auto"/>
                <w:u w:val="none"/>
              </w:rPr>
              <w:t>Standardised</w:t>
            </w:r>
          </w:p>
        </w:tc>
        <w:tc>
          <w:tcPr>
            <w:tcW w:w="1984" w:type="dxa"/>
          </w:tcPr>
          <w:p w14:paraId="1CE50713" w14:textId="77777777" w:rsidR="00762017" w:rsidRDefault="00762017" w:rsidP="007717E7">
            <w:r>
              <w:t>5-16+</w:t>
            </w:r>
          </w:p>
        </w:tc>
      </w:tr>
    </w:tbl>
    <w:p w14:paraId="3CDD1D8A" w14:textId="77777777" w:rsidR="00762017" w:rsidRPr="00FA477A" w:rsidRDefault="00762017" w:rsidP="007717E7">
      <w:pPr>
        <w:rPr>
          <w:b/>
          <w:bCs/>
        </w:rPr>
      </w:pPr>
    </w:p>
    <w:p w14:paraId="09C31D7D" w14:textId="77777777" w:rsidR="00762017" w:rsidRPr="00FA477A" w:rsidRDefault="00762017" w:rsidP="007717E7">
      <w:pPr>
        <w:rPr>
          <w:b/>
          <w:bCs/>
        </w:rPr>
      </w:pPr>
      <w:r w:rsidRPr="00FA477A">
        <w:rPr>
          <w:b/>
          <w:bCs/>
        </w:rPr>
        <w:t>Reading Accuracy, Fluency and Comprehension</w:t>
      </w:r>
    </w:p>
    <w:tbl>
      <w:tblPr>
        <w:tblStyle w:val="TableGrid"/>
        <w:tblW w:w="9776" w:type="dxa"/>
        <w:tblLayout w:type="fixed"/>
        <w:tblLook w:val="04A0" w:firstRow="1" w:lastRow="0" w:firstColumn="1" w:lastColumn="0" w:noHBand="0" w:noVBand="1"/>
      </w:tblPr>
      <w:tblGrid>
        <w:gridCol w:w="6374"/>
        <w:gridCol w:w="1418"/>
        <w:gridCol w:w="1984"/>
      </w:tblGrid>
      <w:tr w:rsidR="00762017" w14:paraId="13D6C440" w14:textId="77777777" w:rsidTr="004F631D">
        <w:tc>
          <w:tcPr>
            <w:tcW w:w="6374" w:type="dxa"/>
          </w:tcPr>
          <w:p w14:paraId="1D4EFC89" w14:textId="77777777" w:rsidR="00762017" w:rsidRDefault="00762017" w:rsidP="00FA477A">
            <w:r>
              <w:t>Reading level within class</w:t>
            </w:r>
          </w:p>
          <w:p w14:paraId="7A3AC91E" w14:textId="77777777" w:rsidR="00762017" w:rsidRDefault="00762017" w:rsidP="00FA477A"/>
          <w:p w14:paraId="3C426A53" w14:textId="77777777" w:rsidR="00762017" w:rsidRDefault="00762017" w:rsidP="00FA477A"/>
        </w:tc>
        <w:tc>
          <w:tcPr>
            <w:tcW w:w="1418" w:type="dxa"/>
          </w:tcPr>
          <w:p w14:paraId="5AF5D7AE" w14:textId="77777777" w:rsidR="00762017" w:rsidRPr="00145460" w:rsidRDefault="00762017" w:rsidP="00FA477A">
            <w:r w:rsidRPr="00266A23">
              <w:rPr>
                <w:rStyle w:val="Hyperlink"/>
                <w:color w:val="auto"/>
                <w:u w:val="none"/>
              </w:rPr>
              <w:t>Non- stnd</w:t>
            </w:r>
          </w:p>
        </w:tc>
        <w:tc>
          <w:tcPr>
            <w:tcW w:w="1984" w:type="dxa"/>
          </w:tcPr>
          <w:p w14:paraId="24600CC6" w14:textId="77777777" w:rsidR="00762017" w:rsidRDefault="00762017" w:rsidP="00FA477A">
            <w:r>
              <w:t>All levels</w:t>
            </w:r>
          </w:p>
        </w:tc>
      </w:tr>
      <w:tr w:rsidR="00762017" w14:paraId="10304CFA" w14:textId="77777777" w:rsidTr="004F631D">
        <w:tc>
          <w:tcPr>
            <w:tcW w:w="6374" w:type="dxa"/>
          </w:tcPr>
          <w:p w14:paraId="31338732" w14:textId="77777777" w:rsidR="00762017" w:rsidRDefault="00762017" w:rsidP="00FA477A">
            <w:r>
              <w:t>Reading running record (free examples on internet)</w:t>
            </w:r>
          </w:p>
          <w:p w14:paraId="20D648A1" w14:textId="77777777" w:rsidR="00762017" w:rsidRDefault="00F57562" w:rsidP="00FA477A">
            <w:hyperlink r:id="rId33" w:history="1">
              <w:r w:rsidR="00762017" w:rsidRPr="000761DC">
                <w:rPr>
                  <w:rStyle w:val="Hyperlink"/>
                </w:rPr>
                <w:t>https://www.readinga-z.com/newfiles/levels/runrecord/runrec.html</w:t>
              </w:r>
            </w:hyperlink>
          </w:p>
          <w:p w14:paraId="57AD1C8F" w14:textId="77777777" w:rsidR="00762017" w:rsidRDefault="00762017" w:rsidP="00FA477A">
            <w:r>
              <w:t>OR</w:t>
            </w:r>
          </w:p>
          <w:p w14:paraId="272D6C26" w14:textId="77777777" w:rsidR="00762017" w:rsidRDefault="00F57562" w:rsidP="00FA477A">
            <w:hyperlink r:id="rId34" w:history="1">
              <w:r w:rsidR="00762017" w:rsidRPr="000761DC">
                <w:rPr>
                  <w:rStyle w:val="Hyperlink"/>
                </w:rPr>
                <w:t>https://study.com/learn/lesson/running-records-overview-analysis-examples.html</w:t>
              </w:r>
            </w:hyperlink>
          </w:p>
          <w:p w14:paraId="149AAB40" w14:textId="77777777" w:rsidR="00762017" w:rsidRDefault="00762017" w:rsidP="00FA477A"/>
        </w:tc>
        <w:tc>
          <w:tcPr>
            <w:tcW w:w="1418" w:type="dxa"/>
          </w:tcPr>
          <w:p w14:paraId="0CA867A2" w14:textId="77777777" w:rsidR="00762017" w:rsidRPr="00266A23" w:rsidRDefault="00762017" w:rsidP="00FA477A">
            <w:pPr>
              <w:rPr>
                <w:rStyle w:val="Hyperlink"/>
                <w:color w:val="auto"/>
                <w:u w:val="none"/>
              </w:rPr>
            </w:pPr>
            <w:r w:rsidRPr="00266A23">
              <w:rPr>
                <w:rStyle w:val="Hyperlink"/>
                <w:color w:val="auto"/>
                <w:u w:val="none"/>
              </w:rPr>
              <w:t>Non- stnd</w:t>
            </w:r>
          </w:p>
        </w:tc>
        <w:tc>
          <w:tcPr>
            <w:tcW w:w="1984" w:type="dxa"/>
          </w:tcPr>
          <w:p w14:paraId="339C59DD" w14:textId="77777777" w:rsidR="00762017" w:rsidRDefault="00762017" w:rsidP="00FA477A">
            <w:r>
              <w:t>All levels</w:t>
            </w:r>
          </w:p>
        </w:tc>
      </w:tr>
      <w:tr w:rsidR="00762017" w14:paraId="1E1D8870" w14:textId="77777777" w:rsidTr="004F631D">
        <w:tc>
          <w:tcPr>
            <w:tcW w:w="6374" w:type="dxa"/>
          </w:tcPr>
          <w:p w14:paraId="2805D68F" w14:textId="77777777" w:rsidR="00762017" w:rsidRDefault="00762017" w:rsidP="00F05254">
            <w:r>
              <w:t>Miscue Analysis</w:t>
            </w:r>
          </w:p>
          <w:p w14:paraId="0304E739" w14:textId="77777777" w:rsidR="00762017" w:rsidRDefault="00F57562" w:rsidP="00F05254">
            <w:hyperlink r:id="rId35" w:history="1">
              <w:r w:rsidR="00762017" w:rsidRPr="000761DC">
                <w:rPr>
                  <w:rStyle w:val="Hyperlink"/>
                </w:rPr>
                <w:t>https://www.thoughtco.com/miscue-analysis-for-diagnosing-reading-difficulties-3111062</w:t>
              </w:r>
            </w:hyperlink>
          </w:p>
          <w:p w14:paraId="6E271CD1" w14:textId="77777777" w:rsidR="00762017" w:rsidRDefault="00762017" w:rsidP="00F05254"/>
        </w:tc>
        <w:tc>
          <w:tcPr>
            <w:tcW w:w="1418" w:type="dxa"/>
          </w:tcPr>
          <w:p w14:paraId="6D897716" w14:textId="77777777" w:rsidR="00762017" w:rsidRPr="00266A23" w:rsidRDefault="00762017" w:rsidP="00F05254">
            <w:pPr>
              <w:rPr>
                <w:rStyle w:val="Hyperlink"/>
                <w:color w:val="auto"/>
                <w:u w:val="none"/>
              </w:rPr>
            </w:pPr>
            <w:r w:rsidRPr="00266A23">
              <w:rPr>
                <w:rStyle w:val="Hyperlink"/>
                <w:color w:val="auto"/>
                <w:u w:val="none"/>
              </w:rPr>
              <w:t>Non- stnd</w:t>
            </w:r>
          </w:p>
        </w:tc>
        <w:tc>
          <w:tcPr>
            <w:tcW w:w="1984" w:type="dxa"/>
          </w:tcPr>
          <w:p w14:paraId="4DAA6CD2" w14:textId="77777777" w:rsidR="00762017" w:rsidRDefault="00762017" w:rsidP="00F05254">
            <w:r>
              <w:t>All levels</w:t>
            </w:r>
          </w:p>
        </w:tc>
      </w:tr>
      <w:tr w:rsidR="00762017" w14:paraId="3C78FDEF" w14:textId="77777777" w:rsidTr="004F631D">
        <w:tc>
          <w:tcPr>
            <w:tcW w:w="6374" w:type="dxa"/>
          </w:tcPr>
          <w:p w14:paraId="6E07E37D" w14:textId="77777777" w:rsidR="00762017" w:rsidRPr="00145460" w:rsidRDefault="00762017" w:rsidP="00266A23">
            <w:pPr>
              <w:rPr>
                <w:iCs/>
              </w:rPr>
            </w:pPr>
            <w:r w:rsidRPr="00145460">
              <w:rPr>
                <w:iCs/>
              </w:rPr>
              <w:t>York Assessment of Reading Comprehension</w:t>
            </w:r>
          </w:p>
          <w:p w14:paraId="3FAF1218" w14:textId="77777777" w:rsidR="00762017" w:rsidRDefault="00F57562" w:rsidP="00F05254">
            <w:pPr>
              <w:rPr>
                <w:iCs/>
              </w:rPr>
            </w:pPr>
            <w:hyperlink r:id="rId36" w:history="1">
              <w:r w:rsidR="00762017" w:rsidRPr="00D20879">
                <w:rPr>
                  <w:rStyle w:val="Hyperlink"/>
                  <w:iCs/>
                </w:rPr>
                <w:t>https://www.gl-assessment.co.uk/assessments/products/yarc/</w:t>
              </w:r>
            </w:hyperlink>
          </w:p>
          <w:p w14:paraId="3A55FAE9" w14:textId="77777777" w:rsidR="00762017" w:rsidRDefault="00762017" w:rsidP="00F05254"/>
        </w:tc>
        <w:tc>
          <w:tcPr>
            <w:tcW w:w="1418" w:type="dxa"/>
          </w:tcPr>
          <w:p w14:paraId="0F878E78" w14:textId="77777777" w:rsidR="00762017" w:rsidRPr="00145460" w:rsidRDefault="00762017" w:rsidP="00F05254">
            <w:r w:rsidRPr="00266A23">
              <w:rPr>
                <w:rStyle w:val="Hyperlink"/>
                <w:color w:val="auto"/>
                <w:u w:val="none"/>
              </w:rPr>
              <w:t>Standardised</w:t>
            </w:r>
          </w:p>
        </w:tc>
        <w:tc>
          <w:tcPr>
            <w:tcW w:w="1984" w:type="dxa"/>
          </w:tcPr>
          <w:p w14:paraId="5E71528E" w14:textId="77777777" w:rsidR="00762017" w:rsidRDefault="00762017" w:rsidP="00F05254">
            <w:r>
              <w:t>4-16</w:t>
            </w:r>
          </w:p>
        </w:tc>
      </w:tr>
      <w:tr w:rsidR="00762017" w14:paraId="3F90FC0B" w14:textId="77777777" w:rsidTr="004F631D">
        <w:tc>
          <w:tcPr>
            <w:tcW w:w="6374" w:type="dxa"/>
          </w:tcPr>
          <w:p w14:paraId="08B28654" w14:textId="77777777" w:rsidR="00762017" w:rsidRPr="00145460" w:rsidRDefault="00762017" w:rsidP="00266A23">
            <w:pPr>
              <w:rPr>
                <w:iCs/>
              </w:rPr>
            </w:pPr>
            <w:r w:rsidRPr="00145460">
              <w:rPr>
                <w:iCs/>
              </w:rPr>
              <w:t>Diagnostic Reading Analysis (crumpler and McCarty</w:t>
            </w:r>
          </w:p>
          <w:p w14:paraId="43D80973" w14:textId="77777777" w:rsidR="00762017" w:rsidRDefault="00F57562" w:rsidP="00F05254">
            <w:pPr>
              <w:rPr>
                <w:iCs/>
              </w:rPr>
            </w:pPr>
            <w:hyperlink r:id="rId37" w:history="1">
              <w:r w:rsidR="00762017" w:rsidRPr="00D20879">
                <w:rPr>
                  <w:rStyle w:val="Hyperlink"/>
                  <w:iCs/>
                </w:rPr>
                <w:t>https://www.hoddereducation.co.uk/diagnosticreadinganalysis</w:t>
              </w:r>
            </w:hyperlink>
          </w:p>
          <w:p w14:paraId="51EF5ED0" w14:textId="77777777" w:rsidR="00762017" w:rsidRPr="00EE697D" w:rsidRDefault="00762017" w:rsidP="00F05254">
            <w:pPr>
              <w:rPr>
                <w:iCs/>
              </w:rPr>
            </w:pPr>
          </w:p>
        </w:tc>
        <w:tc>
          <w:tcPr>
            <w:tcW w:w="1418" w:type="dxa"/>
          </w:tcPr>
          <w:p w14:paraId="671529D3" w14:textId="77777777" w:rsidR="00762017" w:rsidRPr="00266A23" w:rsidRDefault="00762017" w:rsidP="00F05254">
            <w:pPr>
              <w:rPr>
                <w:rStyle w:val="Hyperlink"/>
                <w:color w:val="auto"/>
                <w:u w:val="none"/>
              </w:rPr>
            </w:pPr>
            <w:r w:rsidRPr="00266A23">
              <w:rPr>
                <w:rStyle w:val="Hyperlink"/>
                <w:color w:val="auto"/>
                <w:u w:val="none"/>
              </w:rPr>
              <w:t>Standardised</w:t>
            </w:r>
          </w:p>
        </w:tc>
        <w:tc>
          <w:tcPr>
            <w:tcW w:w="1984" w:type="dxa"/>
          </w:tcPr>
          <w:p w14:paraId="31F282CF" w14:textId="77777777" w:rsidR="00762017" w:rsidRDefault="00762017" w:rsidP="00F05254">
            <w:r>
              <w:t>7-16</w:t>
            </w:r>
          </w:p>
        </w:tc>
      </w:tr>
      <w:tr w:rsidR="00762017" w14:paraId="61485678" w14:textId="77777777" w:rsidTr="004F631D">
        <w:tc>
          <w:tcPr>
            <w:tcW w:w="6374" w:type="dxa"/>
          </w:tcPr>
          <w:p w14:paraId="3821F85B" w14:textId="77777777" w:rsidR="00762017" w:rsidRPr="00145460" w:rsidRDefault="00762017" w:rsidP="00266A23">
            <w:pPr>
              <w:rPr>
                <w:iCs/>
              </w:rPr>
            </w:pPr>
            <w:r w:rsidRPr="00145460">
              <w:rPr>
                <w:iCs/>
              </w:rPr>
              <w:t xml:space="preserve">Neale Analysis </w:t>
            </w:r>
          </w:p>
          <w:p w14:paraId="0A41840B" w14:textId="77777777" w:rsidR="00762017" w:rsidRPr="00EE697D" w:rsidRDefault="00762017" w:rsidP="00F05254">
            <w:pPr>
              <w:pStyle w:val="ListParagraph"/>
              <w:rPr>
                <w:iCs/>
              </w:rPr>
            </w:pPr>
          </w:p>
        </w:tc>
        <w:tc>
          <w:tcPr>
            <w:tcW w:w="1418" w:type="dxa"/>
          </w:tcPr>
          <w:p w14:paraId="0E734A54" w14:textId="77777777" w:rsidR="00762017" w:rsidRPr="00266A23" w:rsidRDefault="00762017" w:rsidP="00F05254">
            <w:pPr>
              <w:rPr>
                <w:rStyle w:val="Hyperlink"/>
                <w:color w:val="auto"/>
                <w:u w:val="none"/>
              </w:rPr>
            </w:pPr>
            <w:r w:rsidRPr="00266A23">
              <w:rPr>
                <w:rStyle w:val="Hyperlink"/>
                <w:color w:val="auto"/>
                <w:u w:val="none"/>
              </w:rPr>
              <w:t>Standardised</w:t>
            </w:r>
          </w:p>
        </w:tc>
        <w:tc>
          <w:tcPr>
            <w:tcW w:w="1984" w:type="dxa"/>
          </w:tcPr>
          <w:p w14:paraId="77F7320F" w14:textId="0C19DC2D" w:rsidR="00762017" w:rsidRDefault="00762017" w:rsidP="00F05254">
            <w:r>
              <w:t>6-13</w:t>
            </w:r>
          </w:p>
        </w:tc>
      </w:tr>
    </w:tbl>
    <w:p w14:paraId="2F2A1E86" w14:textId="77777777" w:rsidR="00762017" w:rsidRDefault="00762017" w:rsidP="007717E7"/>
    <w:p w14:paraId="7DE1C7DA" w14:textId="77777777" w:rsidR="00762017" w:rsidRDefault="00762017" w:rsidP="007717E7">
      <w:pPr>
        <w:rPr>
          <w:b/>
          <w:bCs/>
        </w:rPr>
      </w:pPr>
      <w:r w:rsidRPr="00FA477A">
        <w:rPr>
          <w:b/>
          <w:bCs/>
        </w:rPr>
        <w:t>Spelling</w:t>
      </w:r>
    </w:p>
    <w:tbl>
      <w:tblPr>
        <w:tblStyle w:val="TableGrid"/>
        <w:tblW w:w="9776" w:type="dxa"/>
        <w:tblLook w:val="04A0" w:firstRow="1" w:lastRow="0" w:firstColumn="1" w:lastColumn="0" w:noHBand="0" w:noVBand="1"/>
      </w:tblPr>
      <w:tblGrid>
        <w:gridCol w:w="6374"/>
        <w:gridCol w:w="1418"/>
        <w:gridCol w:w="1984"/>
      </w:tblGrid>
      <w:tr w:rsidR="00762017" w14:paraId="16DF2C1D" w14:textId="77777777" w:rsidTr="004F631D">
        <w:trPr>
          <w:trHeight w:val="527"/>
        </w:trPr>
        <w:tc>
          <w:tcPr>
            <w:tcW w:w="6374" w:type="dxa"/>
          </w:tcPr>
          <w:p w14:paraId="41C9B2DA" w14:textId="511A06BD" w:rsidR="00762017" w:rsidRDefault="00762017" w:rsidP="00AD3C82">
            <w:r>
              <w:t>Class spelling information</w:t>
            </w:r>
          </w:p>
          <w:p w14:paraId="71DF37CC" w14:textId="77777777" w:rsidR="00762017" w:rsidRDefault="00762017" w:rsidP="00AD3C82"/>
        </w:tc>
        <w:tc>
          <w:tcPr>
            <w:tcW w:w="1418" w:type="dxa"/>
          </w:tcPr>
          <w:p w14:paraId="1B6C8ED0" w14:textId="77777777" w:rsidR="00762017" w:rsidRPr="00145460" w:rsidRDefault="00762017" w:rsidP="00AD3C82">
            <w:r w:rsidRPr="00266A23">
              <w:rPr>
                <w:rStyle w:val="Hyperlink"/>
                <w:color w:val="auto"/>
                <w:u w:val="none"/>
              </w:rPr>
              <w:t>Non- stnd</w:t>
            </w:r>
          </w:p>
        </w:tc>
        <w:tc>
          <w:tcPr>
            <w:tcW w:w="1984" w:type="dxa"/>
          </w:tcPr>
          <w:p w14:paraId="1E96B65F" w14:textId="77777777" w:rsidR="00762017" w:rsidRDefault="00762017" w:rsidP="00AD3C82">
            <w:r>
              <w:t>All levels</w:t>
            </w:r>
          </w:p>
        </w:tc>
      </w:tr>
      <w:tr w:rsidR="00762017" w14:paraId="47ACC49E" w14:textId="77777777" w:rsidTr="004F631D">
        <w:tc>
          <w:tcPr>
            <w:tcW w:w="6374" w:type="dxa"/>
          </w:tcPr>
          <w:p w14:paraId="0AAC0099" w14:textId="77777777" w:rsidR="00762017" w:rsidRDefault="00762017" w:rsidP="00AD3C82">
            <w:r>
              <w:t>Vernon spelling test (may be out of print)</w:t>
            </w:r>
          </w:p>
          <w:p w14:paraId="039F9992" w14:textId="77777777" w:rsidR="00762017" w:rsidRDefault="00762017" w:rsidP="00AD3C82"/>
        </w:tc>
        <w:tc>
          <w:tcPr>
            <w:tcW w:w="1418" w:type="dxa"/>
          </w:tcPr>
          <w:p w14:paraId="1CD31B0E" w14:textId="77777777" w:rsidR="00762017" w:rsidRPr="00266A23" w:rsidRDefault="00762017" w:rsidP="00AD3C82">
            <w:pPr>
              <w:rPr>
                <w:rStyle w:val="Hyperlink"/>
                <w:color w:val="auto"/>
                <w:u w:val="none"/>
              </w:rPr>
            </w:pPr>
            <w:r w:rsidRPr="00266A23">
              <w:rPr>
                <w:rStyle w:val="Hyperlink"/>
                <w:color w:val="auto"/>
                <w:u w:val="none"/>
              </w:rPr>
              <w:t>Standardised</w:t>
            </w:r>
          </w:p>
        </w:tc>
        <w:tc>
          <w:tcPr>
            <w:tcW w:w="1984" w:type="dxa"/>
          </w:tcPr>
          <w:p w14:paraId="69C1B795" w14:textId="77777777" w:rsidR="00762017" w:rsidRDefault="00762017" w:rsidP="00AD3C82">
            <w:r>
              <w:t>All levels</w:t>
            </w:r>
          </w:p>
        </w:tc>
      </w:tr>
      <w:tr w:rsidR="00762017" w14:paraId="3043D2F2" w14:textId="77777777" w:rsidTr="004F631D">
        <w:tc>
          <w:tcPr>
            <w:tcW w:w="6374" w:type="dxa"/>
          </w:tcPr>
          <w:p w14:paraId="49FFB40B" w14:textId="77777777" w:rsidR="00762017" w:rsidRPr="006E3522" w:rsidRDefault="00762017" w:rsidP="00266A23">
            <w:r w:rsidRPr="006E3522">
              <w:t>Single Word Spelling Test (SWST</w:t>
            </w:r>
            <w:r>
              <w:t>- Sacre and Masterson</w:t>
            </w:r>
            <w:r w:rsidRPr="006E3522">
              <w:t>)</w:t>
            </w:r>
          </w:p>
          <w:p w14:paraId="71AAF13F" w14:textId="77777777" w:rsidR="00762017" w:rsidRDefault="00762017" w:rsidP="00AD3C82"/>
        </w:tc>
        <w:tc>
          <w:tcPr>
            <w:tcW w:w="1418" w:type="dxa"/>
          </w:tcPr>
          <w:p w14:paraId="45F5E344" w14:textId="77777777" w:rsidR="00762017" w:rsidRPr="00145460" w:rsidRDefault="00762017" w:rsidP="00AD3C82">
            <w:r w:rsidRPr="00266A23">
              <w:rPr>
                <w:rStyle w:val="Hyperlink"/>
                <w:color w:val="auto"/>
                <w:u w:val="none"/>
              </w:rPr>
              <w:t>Standardised</w:t>
            </w:r>
          </w:p>
        </w:tc>
        <w:tc>
          <w:tcPr>
            <w:tcW w:w="1984" w:type="dxa"/>
          </w:tcPr>
          <w:p w14:paraId="051C7868" w14:textId="77777777" w:rsidR="00762017" w:rsidRDefault="00762017" w:rsidP="00AD3C82">
            <w:r>
              <w:t>4-16</w:t>
            </w:r>
          </w:p>
        </w:tc>
      </w:tr>
      <w:tr w:rsidR="00762017" w14:paraId="779F51B5" w14:textId="77777777" w:rsidTr="004F631D">
        <w:tc>
          <w:tcPr>
            <w:tcW w:w="6374" w:type="dxa"/>
          </w:tcPr>
          <w:p w14:paraId="35006B5A" w14:textId="77777777" w:rsidR="00762017" w:rsidRPr="00145460" w:rsidRDefault="00762017" w:rsidP="00266A23">
            <w:pPr>
              <w:rPr>
                <w:iCs/>
              </w:rPr>
            </w:pPr>
            <w:r w:rsidRPr="006E3522">
              <w:t>British Spelling Test Series (BSTS2)</w:t>
            </w:r>
            <w:r w:rsidRPr="00145460">
              <w:rPr>
                <w:iCs/>
              </w:rPr>
              <w:t xml:space="preserve"> </w:t>
            </w:r>
          </w:p>
          <w:p w14:paraId="6C232293" w14:textId="77777777" w:rsidR="00762017" w:rsidRDefault="00F57562" w:rsidP="006E3522">
            <w:pPr>
              <w:rPr>
                <w:iCs/>
              </w:rPr>
            </w:pPr>
            <w:hyperlink r:id="rId38" w:history="1">
              <w:r w:rsidR="00762017" w:rsidRPr="00D20879">
                <w:rPr>
                  <w:rStyle w:val="Hyperlink"/>
                  <w:iCs/>
                </w:rPr>
                <w:t>https://www.gl-assessment.co.uk/assessments/products/british-spelling-test-series/</w:t>
              </w:r>
            </w:hyperlink>
          </w:p>
          <w:p w14:paraId="1AF25B2A" w14:textId="77777777" w:rsidR="00762017" w:rsidRPr="006E3522" w:rsidRDefault="00762017" w:rsidP="006E3522">
            <w:pPr>
              <w:rPr>
                <w:iCs/>
              </w:rPr>
            </w:pPr>
          </w:p>
          <w:p w14:paraId="5EA0142D" w14:textId="77777777" w:rsidR="00762017" w:rsidRPr="00EE697D" w:rsidRDefault="00762017" w:rsidP="00AD3C82">
            <w:pPr>
              <w:rPr>
                <w:iCs/>
              </w:rPr>
            </w:pPr>
          </w:p>
        </w:tc>
        <w:tc>
          <w:tcPr>
            <w:tcW w:w="1418" w:type="dxa"/>
          </w:tcPr>
          <w:p w14:paraId="3E32EBD9" w14:textId="77777777" w:rsidR="00762017" w:rsidRPr="00266A23" w:rsidRDefault="00762017" w:rsidP="00AD3C82">
            <w:pPr>
              <w:rPr>
                <w:rStyle w:val="Hyperlink"/>
                <w:color w:val="auto"/>
                <w:u w:val="none"/>
              </w:rPr>
            </w:pPr>
            <w:r w:rsidRPr="00266A23">
              <w:rPr>
                <w:rStyle w:val="Hyperlink"/>
                <w:color w:val="auto"/>
                <w:u w:val="none"/>
              </w:rPr>
              <w:t>Standardised</w:t>
            </w:r>
          </w:p>
        </w:tc>
        <w:tc>
          <w:tcPr>
            <w:tcW w:w="1984" w:type="dxa"/>
          </w:tcPr>
          <w:p w14:paraId="428EB415" w14:textId="77777777" w:rsidR="00762017" w:rsidRDefault="00762017" w:rsidP="00AD3C82"/>
        </w:tc>
      </w:tr>
    </w:tbl>
    <w:p w14:paraId="360E82EB" w14:textId="3F95B400" w:rsidR="00762017" w:rsidRDefault="00762017" w:rsidP="007717E7">
      <w:pPr>
        <w:rPr>
          <w:b/>
          <w:bCs/>
        </w:rPr>
      </w:pPr>
    </w:p>
    <w:p w14:paraId="40448CC2" w14:textId="193E08FE" w:rsidR="00762017" w:rsidRPr="002B014E" w:rsidRDefault="0020730A" w:rsidP="007717E7">
      <w:r>
        <w:br w:type="page"/>
      </w:r>
    </w:p>
    <w:p w14:paraId="6459DB9F" w14:textId="040AF913" w:rsidR="000C777E" w:rsidRDefault="000C777E" w:rsidP="000C777E">
      <w:pPr>
        <w:pStyle w:val="Heading2"/>
      </w:pPr>
      <w:bookmarkStart w:id="44" w:name="_Toc147227699"/>
      <w:r>
        <w:rPr>
          <w:noProof/>
        </w:rPr>
        <w:lastRenderedPageBreak/>
        <mc:AlternateContent>
          <mc:Choice Requires="wps">
            <w:drawing>
              <wp:anchor distT="0" distB="0" distL="114300" distR="114300" simplePos="0" relativeHeight="251699200" behindDoc="0" locked="0" layoutInCell="1" allowOverlap="1" wp14:anchorId="08A6B92A" wp14:editId="65034B30">
                <wp:simplePos x="0" y="0"/>
                <wp:positionH relativeFrom="column">
                  <wp:posOffset>1528445</wp:posOffset>
                </wp:positionH>
                <wp:positionV relativeFrom="paragraph">
                  <wp:posOffset>203835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DF6244" w14:textId="77777777" w:rsidR="00762017" w:rsidRPr="00B10194" w:rsidRDefault="00762017" w:rsidP="00B10194">
                            <w:pPr>
                              <w:rPr>
                                <w:b/>
                                <w:color w:val="755DD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755DD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HAVE YOUR SAY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08A6B92A" id="Text Box 5" o:spid="_x0000_s1038" type="#_x0000_t202" style="position:absolute;margin-left:120.35pt;margin-top:16.05pt;width:2in;height:2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1nnwIAAEQ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" filled="f" stroked="f">
                <v:textbox style="mso-fit-shape-to-text:t">
                  <w:txbxContent>
                    <w:p w14:paraId="17DF6244" w14:textId="77777777" w:rsidR="00762017" w:rsidRPr="00B10194" w:rsidRDefault="00762017" w:rsidP="00B10194">
                      <w:pPr>
                        <w:rPr>
                          <w:b/>
                          <w:color w:val="755DD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755DD9"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HAVE YOUR SAY</w:t>
                      </w:r>
                    </w:p>
                  </w:txbxContent>
                </v:textbox>
              </v:shape>
            </w:pict>
          </mc:Fallback>
        </mc:AlternateContent>
      </w:r>
      <w:r w:rsidR="00347D11">
        <w:t>Appendix 10: Child/Young Person ‘Have Your Say’ Form</w:t>
      </w:r>
      <w:bookmarkEnd w:id="44"/>
    </w:p>
    <w:p w14:paraId="3D7B21C3" w14:textId="77777777" w:rsidR="000C777E" w:rsidRDefault="000C777E" w:rsidP="000C777E">
      <w:pPr>
        <w:pStyle w:val="Heading2"/>
        <w:rPr>
          <w:rFonts w:ascii="Arial Nova Light" w:hAnsi="Arial Nova Light"/>
        </w:rPr>
      </w:pPr>
    </w:p>
    <w:p w14:paraId="2B345FDA" w14:textId="681924AD" w:rsidR="000C777E" w:rsidRPr="000C777E" w:rsidRDefault="00762017" w:rsidP="000C777E">
      <w:pPr>
        <w:pStyle w:val="Heading2"/>
        <w:rPr>
          <w:rFonts w:ascii="Arial Nova Light" w:hAnsi="Arial Nova Light"/>
        </w:rPr>
      </w:pPr>
      <w:bookmarkStart w:id="45" w:name="_Toc147227700"/>
      <w:r w:rsidRPr="00B10194">
        <w:rPr>
          <w:rFonts w:ascii="Arial Nova Light" w:hAnsi="Arial Nova Light"/>
        </w:rPr>
        <w:t xml:space="preserve">This questionnaire aims to gather your views to help us better understand what is going well, and where you think things are not going so well. </w:t>
      </w:r>
      <w:r>
        <w:rPr>
          <w:rFonts w:ascii="Arial Nova Light" w:hAnsi="Arial Nova Light"/>
        </w:rPr>
        <w:t>There are no wrong answers!</w:t>
      </w:r>
      <w:bookmarkEnd w:id="45"/>
    </w:p>
    <w:tbl>
      <w:tblPr>
        <w:tblStyle w:val="TableGrid"/>
        <w:tblW w:w="9209" w:type="dxa"/>
        <w:tblLook w:val="04A0" w:firstRow="1" w:lastRow="0" w:firstColumn="1" w:lastColumn="0" w:noHBand="0" w:noVBand="1"/>
      </w:tblPr>
      <w:tblGrid>
        <w:gridCol w:w="1707"/>
        <w:gridCol w:w="7502"/>
      </w:tblGrid>
      <w:tr w:rsidR="00762017" w14:paraId="782E2C28" w14:textId="77777777" w:rsidTr="00B10194">
        <w:tc>
          <w:tcPr>
            <w:tcW w:w="1707" w:type="dxa"/>
          </w:tcPr>
          <w:p w14:paraId="4C81974D" w14:textId="77777777" w:rsidR="00762017" w:rsidRPr="00D359F2" w:rsidRDefault="00762017" w:rsidP="00B10194">
            <w:pPr>
              <w:tabs>
                <w:tab w:val="left" w:pos="3759"/>
              </w:tabs>
              <w:jc w:val="both"/>
              <w:rPr>
                <w:rFonts w:ascii="Arial Nova Light" w:hAnsi="Arial Nova Light"/>
                <w:sz w:val="40"/>
                <w:szCs w:val="40"/>
              </w:rPr>
            </w:pPr>
            <w:r w:rsidRPr="00D359F2">
              <w:rPr>
                <w:rFonts w:ascii="Arial Nova Light" w:hAnsi="Arial Nova Light"/>
                <w:sz w:val="40"/>
                <w:szCs w:val="40"/>
              </w:rPr>
              <w:t>NAME:</w:t>
            </w:r>
          </w:p>
        </w:tc>
        <w:tc>
          <w:tcPr>
            <w:tcW w:w="7502" w:type="dxa"/>
          </w:tcPr>
          <w:p w14:paraId="229639A5" w14:textId="77777777" w:rsidR="00762017" w:rsidRPr="00D359F2" w:rsidRDefault="00762017" w:rsidP="00B10194">
            <w:pPr>
              <w:tabs>
                <w:tab w:val="left" w:pos="3759"/>
              </w:tabs>
              <w:jc w:val="both"/>
              <w:rPr>
                <w:rFonts w:ascii="Arial Nova Light" w:hAnsi="Arial Nova Light"/>
                <w:sz w:val="40"/>
                <w:szCs w:val="40"/>
              </w:rPr>
            </w:pPr>
            <w:r w:rsidRPr="00D359F2">
              <w:rPr>
                <w:rFonts w:ascii="Arial Nova Light" w:hAnsi="Arial Nova Light"/>
                <w:sz w:val="40"/>
                <w:szCs w:val="40"/>
              </w:rPr>
              <w:t xml:space="preserve">                                                                                    </w:t>
            </w:r>
          </w:p>
        </w:tc>
      </w:tr>
      <w:tr w:rsidR="00762017" w:rsidRPr="00B10194" w14:paraId="48E93A0D" w14:textId="77777777" w:rsidTr="00B10194">
        <w:tc>
          <w:tcPr>
            <w:tcW w:w="1707" w:type="dxa"/>
          </w:tcPr>
          <w:p w14:paraId="1E60E3BC" w14:textId="77777777" w:rsidR="00762017" w:rsidRPr="00D359F2" w:rsidRDefault="00762017" w:rsidP="003E3414">
            <w:pPr>
              <w:tabs>
                <w:tab w:val="left" w:pos="3759"/>
              </w:tabs>
              <w:jc w:val="both"/>
              <w:rPr>
                <w:rFonts w:ascii="Arial Nova Light" w:hAnsi="Arial Nova Light"/>
                <w:sz w:val="40"/>
                <w:szCs w:val="40"/>
              </w:rPr>
            </w:pPr>
            <w:r w:rsidRPr="00D359F2">
              <w:rPr>
                <w:rFonts w:ascii="Arial Nova Light" w:hAnsi="Arial Nova Light"/>
                <w:sz w:val="40"/>
                <w:szCs w:val="40"/>
              </w:rPr>
              <w:t>CLASS:</w:t>
            </w:r>
          </w:p>
        </w:tc>
        <w:tc>
          <w:tcPr>
            <w:tcW w:w="7502" w:type="dxa"/>
          </w:tcPr>
          <w:p w14:paraId="060D57AD" w14:textId="77777777" w:rsidR="00762017" w:rsidRPr="00D359F2" w:rsidRDefault="00762017" w:rsidP="003E3414">
            <w:pPr>
              <w:tabs>
                <w:tab w:val="left" w:pos="3759"/>
              </w:tabs>
              <w:jc w:val="both"/>
              <w:rPr>
                <w:rFonts w:ascii="Arial Nova Light" w:hAnsi="Arial Nova Light"/>
                <w:sz w:val="40"/>
                <w:szCs w:val="40"/>
              </w:rPr>
            </w:pPr>
            <w:r w:rsidRPr="00D359F2">
              <w:rPr>
                <w:rFonts w:ascii="Arial Nova Light" w:hAnsi="Arial Nova Light"/>
                <w:sz w:val="40"/>
                <w:szCs w:val="40"/>
              </w:rPr>
              <w:t xml:space="preserve">                                                                                    </w:t>
            </w:r>
          </w:p>
        </w:tc>
      </w:tr>
      <w:tr w:rsidR="00762017" w:rsidRPr="00B10194" w14:paraId="0A6BE8C7" w14:textId="77777777" w:rsidTr="00B10194">
        <w:tc>
          <w:tcPr>
            <w:tcW w:w="1707" w:type="dxa"/>
          </w:tcPr>
          <w:p w14:paraId="3664D306" w14:textId="77777777" w:rsidR="00762017" w:rsidRPr="00D359F2" w:rsidRDefault="00762017" w:rsidP="003E3414">
            <w:pPr>
              <w:tabs>
                <w:tab w:val="left" w:pos="3759"/>
              </w:tabs>
              <w:jc w:val="both"/>
              <w:rPr>
                <w:rFonts w:ascii="Arial Nova Light" w:hAnsi="Arial Nova Light"/>
                <w:sz w:val="40"/>
                <w:szCs w:val="40"/>
              </w:rPr>
            </w:pPr>
            <w:r w:rsidRPr="00D359F2">
              <w:rPr>
                <w:rFonts w:ascii="Arial Nova Light" w:hAnsi="Arial Nova Light"/>
                <w:sz w:val="40"/>
                <w:szCs w:val="40"/>
              </w:rPr>
              <w:t>DATE:</w:t>
            </w:r>
          </w:p>
        </w:tc>
        <w:tc>
          <w:tcPr>
            <w:tcW w:w="7502" w:type="dxa"/>
          </w:tcPr>
          <w:p w14:paraId="55005FE6" w14:textId="77777777" w:rsidR="00762017" w:rsidRPr="00D359F2" w:rsidRDefault="00762017" w:rsidP="003E3414">
            <w:pPr>
              <w:tabs>
                <w:tab w:val="left" w:pos="3759"/>
              </w:tabs>
              <w:jc w:val="both"/>
              <w:rPr>
                <w:rFonts w:ascii="Arial Nova Light" w:hAnsi="Arial Nova Light"/>
                <w:sz w:val="40"/>
                <w:szCs w:val="40"/>
              </w:rPr>
            </w:pPr>
            <w:r w:rsidRPr="00D359F2">
              <w:rPr>
                <w:rFonts w:ascii="Arial Nova Light" w:hAnsi="Arial Nova Light"/>
                <w:sz w:val="40"/>
                <w:szCs w:val="40"/>
              </w:rPr>
              <w:t xml:space="preserve">                                                                                    </w:t>
            </w:r>
          </w:p>
        </w:tc>
      </w:tr>
    </w:tbl>
    <w:p w14:paraId="68CDD52F" w14:textId="28F064D7" w:rsidR="00762017" w:rsidRPr="009D7509" w:rsidRDefault="00762017" w:rsidP="00B10194">
      <w:pPr>
        <w:tabs>
          <w:tab w:val="left" w:pos="3759"/>
        </w:tabs>
        <w:jc w:val="both"/>
        <w:rPr>
          <w:rFonts w:ascii="Arial Nova Light" w:hAnsi="Arial Nova Light"/>
          <w:sz w:val="28"/>
          <w:szCs w:val="28"/>
        </w:rPr>
      </w:pPr>
      <w:r w:rsidRPr="009D7509">
        <w:rPr>
          <w:rFonts w:ascii="Helvetica" w:hAnsi="Helvetica"/>
          <w:noProof/>
          <w:color w:val="09A85C"/>
          <w:lang w:val="en"/>
        </w:rPr>
        <w:drawing>
          <wp:anchor distT="0" distB="0" distL="114300" distR="114300" simplePos="0" relativeHeight="251701248" behindDoc="1" locked="0" layoutInCell="1" allowOverlap="1" wp14:anchorId="2E532189" wp14:editId="0C93CBB4">
            <wp:simplePos x="0" y="0"/>
            <wp:positionH relativeFrom="column">
              <wp:posOffset>-403860</wp:posOffset>
            </wp:positionH>
            <wp:positionV relativeFrom="paragraph">
              <wp:posOffset>284480</wp:posOffset>
            </wp:positionV>
            <wp:extent cx="2291715" cy="774065"/>
            <wp:effectExtent l="0" t="0" r="0" b="6985"/>
            <wp:wrapTight wrapText="bothSides">
              <wp:wrapPolygon edited="0">
                <wp:start x="0" y="0"/>
                <wp:lineTo x="0" y="21263"/>
                <wp:lineTo x="21367" y="21263"/>
                <wp:lineTo x="21367" y="0"/>
                <wp:lineTo x="0" y="0"/>
              </wp:wrapPolygon>
            </wp:wrapTight>
            <wp:docPr id="214" name="Picture 21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91715"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509">
        <w:rPr>
          <w:rFonts w:ascii="Helvetica" w:hAnsi="Helvetica"/>
          <w:noProof/>
          <w:color w:val="09A85C"/>
          <w:lang w:val="en"/>
        </w:rPr>
        <mc:AlternateContent>
          <mc:Choice Requires="wps">
            <w:drawing>
              <wp:anchor distT="0" distB="0" distL="114300" distR="114300" simplePos="0" relativeHeight="251698176" behindDoc="1" locked="0" layoutInCell="1" allowOverlap="1" wp14:anchorId="45BCF5D4" wp14:editId="508C7AFA">
                <wp:simplePos x="0" y="0"/>
                <wp:positionH relativeFrom="column">
                  <wp:posOffset>-510540</wp:posOffset>
                </wp:positionH>
                <wp:positionV relativeFrom="paragraph">
                  <wp:posOffset>176266</wp:posOffset>
                </wp:positionV>
                <wp:extent cx="6839585" cy="2493818"/>
                <wp:effectExtent l="0" t="0" r="18415" b="19050"/>
                <wp:wrapNone/>
                <wp:docPr id="23" name="Rectangle 23"/>
                <wp:cNvGraphicFramePr/>
                <a:graphic xmlns:a="http://schemas.openxmlformats.org/drawingml/2006/main">
                  <a:graphicData uri="http://schemas.microsoft.com/office/word/2010/wordprocessingShape">
                    <wps:wsp>
                      <wps:cNvSpPr/>
                      <wps:spPr>
                        <a:xfrm>
                          <a:off x="0" y="0"/>
                          <a:ext cx="6839585" cy="24938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A23E4" id="Rectangle 23" o:spid="_x0000_s1026" style="position:absolute;margin-left:-40.2pt;margin-top:13.9pt;width:538.55pt;height:196.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" fillcolor="white [3201]" strokecolor="black [3200]" strokeweight="1pt"/>
            </w:pict>
          </mc:Fallback>
        </mc:AlternateContent>
      </w:r>
    </w:p>
    <w:p w14:paraId="3B786370" w14:textId="140E1DE9" w:rsidR="00762017" w:rsidRPr="00D359F2" w:rsidRDefault="00762017" w:rsidP="00B10194">
      <w:pPr>
        <w:tabs>
          <w:tab w:val="left" w:pos="3759"/>
        </w:tabs>
        <w:jc w:val="both"/>
        <w:rPr>
          <w:rFonts w:ascii="Arial Nova Light" w:hAnsi="Arial Nova Light"/>
          <w:sz w:val="28"/>
          <w:szCs w:val="28"/>
        </w:rPr>
      </w:pPr>
      <w:r>
        <w:rPr>
          <w:rFonts w:ascii="Comic Sans MS" w:hAnsi="Comic Sans MS"/>
          <w:sz w:val="32"/>
          <w:szCs w:val="32"/>
        </w:rPr>
        <w:t xml:space="preserve">What subjects do you like at school? </w:t>
      </w:r>
      <w:r w:rsidR="00AE1F93">
        <w:rPr>
          <w:rFonts w:ascii="Comic Sans MS" w:hAnsi="Comic Sans MS"/>
          <w:sz w:val="32"/>
          <w:szCs w:val="32"/>
        </w:rPr>
        <w:t>What do you like about them?</w:t>
      </w:r>
    </w:p>
    <w:p w14:paraId="148B80BA" w14:textId="77777777" w:rsidR="00762017" w:rsidRDefault="00762017">
      <w:r>
        <w:br/>
      </w:r>
    </w:p>
    <w:p w14:paraId="46D62C86" w14:textId="77777777" w:rsidR="00762017" w:rsidRDefault="00762017"/>
    <w:p w14:paraId="2176D910" w14:textId="00D83C7C" w:rsidR="00762017" w:rsidRDefault="00762017"/>
    <w:p w14:paraId="6772001E" w14:textId="1A13038E" w:rsidR="00762017" w:rsidRDefault="00762017" w:rsidP="00B10194">
      <w:pPr>
        <w:tabs>
          <w:tab w:val="left" w:pos="3759"/>
        </w:tabs>
        <w:jc w:val="both"/>
        <w:rPr>
          <w:rFonts w:ascii="Comic Sans MS" w:hAnsi="Comic Sans MS"/>
          <w:sz w:val="32"/>
          <w:szCs w:val="32"/>
        </w:rPr>
      </w:pPr>
    </w:p>
    <w:p w14:paraId="1B7B7FC7" w14:textId="02950ADC" w:rsidR="00762017" w:rsidRDefault="00681CEA" w:rsidP="00B10194">
      <w:pPr>
        <w:tabs>
          <w:tab w:val="left" w:pos="3759"/>
        </w:tabs>
        <w:jc w:val="both"/>
        <w:rPr>
          <w:rFonts w:ascii="Comic Sans MS" w:hAnsi="Comic Sans MS"/>
          <w:sz w:val="32"/>
          <w:szCs w:val="32"/>
        </w:rPr>
      </w:pPr>
      <w:r w:rsidRPr="00D359F2">
        <w:rPr>
          <w:rFonts w:ascii="Helvetica" w:hAnsi="Helvetica"/>
          <w:noProof/>
          <w:color w:val="09A85C"/>
          <w:sz w:val="20"/>
          <w:szCs w:val="20"/>
          <w:lang w:val="en"/>
        </w:rPr>
        <mc:AlternateContent>
          <mc:Choice Requires="wps">
            <w:drawing>
              <wp:anchor distT="0" distB="0" distL="114300" distR="114300" simplePos="0" relativeHeight="251709440" behindDoc="1" locked="0" layoutInCell="1" allowOverlap="1" wp14:anchorId="29D7866B" wp14:editId="7CA5342A">
                <wp:simplePos x="0" y="0"/>
                <wp:positionH relativeFrom="column">
                  <wp:posOffset>-510639</wp:posOffset>
                </wp:positionH>
                <wp:positionV relativeFrom="paragraph">
                  <wp:posOffset>308248</wp:posOffset>
                </wp:positionV>
                <wp:extent cx="6839585" cy="2042556"/>
                <wp:effectExtent l="0" t="0" r="18415" b="15240"/>
                <wp:wrapNone/>
                <wp:docPr id="24" name="Rectangle 24"/>
                <wp:cNvGraphicFramePr/>
                <a:graphic xmlns:a="http://schemas.openxmlformats.org/drawingml/2006/main">
                  <a:graphicData uri="http://schemas.microsoft.com/office/word/2010/wordprocessingShape">
                    <wps:wsp>
                      <wps:cNvSpPr/>
                      <wps:spPr>
                        <a:xfrm>
                          <a:off x="0" y="0"/>
                          <a:ext cx="6839585" cy="20425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5DBA1" id="Rectangle 24" o:spid="_x0000_s1026" style="position:absolute;margin-left:-40.2pt;margin-top:24.25pt;width:538.55pt;height:160.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" fillcolor="white [3201]" strokecolor="black [3200]" strokeweight="1pt"/>
            </w:pict>
          </mc:Fallback>
        </mc:AlternateContent>
      </w:r>
    </w:p>
    <w:p w14:paraId="6BE1B8F3" w14:textId="77777777" w:rsidR="00762017" w:rsidRDefault="00762017" w:rsidP="00B10194">
      <w:pPr>
        <w:tabs>
          <w:tab w:val="left" w:pos="3759"/>
        </w:tabs>
        <w:jc w:val="both"/>
        <w:rPr>
          <w:rFonts w:ascii="Comic Sans MS" w:hAnsi="Comic Sans MS"/>
          <w:sz w:val="32"/>
          <w:szCs w:val="32"/>
        </w:rPr>
      </w:pPr>
      <w:r>
        <w:rPr>
          <w:rFonts w:ascii="Comic Sans MS" w:hAnsi="Comic Sans MS"/>
          <w:sz w:val="32"/>
          <w:szCs w:val="32"/>
        </w:rPr>
        <w:t xml:space="preserve">How do you think you learn best? </w:t>
      </w:r>
      <w:r w:rsidRPr="00F616AD">
        <w:rPr>
          <w:rFonts w:ascii="Comic Sans MS" w:hAnsi="Comic Sans MS"/>
          <w:sz w:val="24"/>
          <w:szCs w:val="24"/>
        </w:rPr>
        <w:t xml:space="preserve"> </w:t>
      </w:r>
      <w:r w:rsidRPr="00F616AD">
        <w:rPr>
          <w:rFonts w:ascii="Comic Sans MS" w:hAnsi="Comic Sans MS"/>
          <w:sz w:val="20"/>
          <w:szCs w:val="20"/>
        </w:rPr>
        <w:t>(Please circle/highlight the ones you like)</w:t>
      </w:r>
    </w:p>
    <w:p w14:paraId="4D81434E" w14:textId="77777777" w:rsidR="00762017" w:rsidRPr="00D359F2" w:rsidRDefault="00762017" w:rsidP="00762017">
      <w:pPr>
        <w:pStyle w:val="ListParagraph"/>
        <w:numPr>
          <w:ilvl w:val="0"/>
          <w:numId w:val="40"/>
        </w:numPr>
        <w:tabs>
          <w:tab w:val="left" w:pos="3759"/>
        </w:tabs>
        <w:spacing w:line="360" w:lineRule="auto"/>
        <w:jc w:val="both"/>
        <w:rPr>
          <w:rFonts w:ascii="Comic Sans MS" w:hAnsi="Comic Sans MS"/>
          <w:sz w:val="24"/>
          <w:szCs w:val="24"/>
        </w:rPr>
      </w:pPr>
      <w:r w:rsidRPr="00D359F2">
        <w:rPr>
          <w:rFonts w:ascii="Comic Sans MS" w:hAnsi="Comic Sans MS"/>
          <w:sz w:val="24"/>
          <w:szCs w:val="24"/>
        </w:rPr>
        <w:t>THROUGH TALKING &amp; LISTENIN</w:t>
      </w:r>
      <w:r>
        <w:rPr>
          <w:rFonts w:ascii="Comic Sans MS" w:hAnsi="Comic Sans MS"/>
          <w:sz w:val="24"/>
          <w:szCs w:val="24"/>
        </w:rPr>
        <w:t>G</w:t>
      </w:r>
    </w:p>
    <w:p w14:paraId="72FFD914" w14:textId="77777777" w:rsidR="00762017" w:rsidRPr="00D359F2" w:rsidRDefault="00762017" w:rsidP="00762017">
      <w:pPr>
        <w:pStyle w:val="ListParagraph"/>
        <w:numPr>
          <w:ilvl w:val="0"/>
          <w:numId w:val="40"/>
        </w:numPr>
        <w:tabs>
          <w:tab w:val="left" w:pos="3759"/>
        </w:tabs>
        <w:spacing w:line="360" w:lineRule="auto"/>
        <w:jc w:val="both"/>
        <w:rPr>
          <w:rFonts w:ascii="Comic Sans MS" w:hAnsi="Comic Sans MS"/>
          <w:sz w:val="24"/>
          <w:szCs w:val="24"/>
        </w:rPr>
      </w:pPr>
      <w:r w:rsidRPr="00D359F2">
        <w:rPr>
          <w:rFonts w:ascii="Comic Sans MS" w:hAnsi="Comic Sans MS"/>
          <w:sz w:val="24"/>
          <w:szCs w:val="24"/>
        </w:rPr>
        <w:t>THROUGH PICTURES/GRAPHS/DIAGRAMS</w:t>
      </w:r>
    </w:p>
    <w:p w14:paraId="5C37DAFC" w14:textId="77777777" w:rsidR="00762017" w:rsidRPr="00D359F2" w:rsidRDefault="00762017" w:rsidP="00762017">
      <w:pPr>
        <w:pStyle w:val="ListParagraph"/>
        <w:numPr>
          <w:ilvl w:val="0"/>
          <w:numId w:val="40"/>
        </w:numPr>
        <w:tabs>
          <w:tab w:val="left" w:pos="3759"/>
        </w:tabs>
        <w:spacing w:line="360" w:lineRule="auto"/>
        <w:jc w:val="both"/>
        <w:rPr>
          <w:rFonts w:ascii="Comic Sans MS" w:hAnsi="Comic Sans MS"/>
          <w:sz w:val="24"/>
          <w:szCs w:val="24"/>
        </w:rPr>
      </w:pPr>
      <w:r w:rsidRPr="00D359F2">
        <w:rPr>
          <w:rFonts w:ascii="Comic Sans MS" w:hAnsi="Comic Sans MS"/>
          <w:sz w:val="24"/>
          <w:szCs w:val="24"/>
        </w:rPr>
        <w:t>THROUGH DOING/MAKING THINGS</w:t>
      </w:r>
    </w:p>
    <w:p w14:paraId="65D8E62A" w14:textId="77777777" w:rsidR="00762017" w:rsidRPr="00D359F2" w:rsidRDefault="00762017" w:rsidP="00762017">
      <w:pPr>
        <w:pStyle w:val="ListParagraph"/>
        <w:numPr>
          <w:ilvl w:val="0"/>
          <w:numId w:val="40"/>
        </w:numPr>
        <w:tabs>
          <w:tab w:val="left" w:pos="3759"/>
        </w:tabs>
        <w:spacing w:line="360" w:lineRule="auto"/>
        <w:jc w:val="both"/>
        <w:rPr>
          <w:rFonts w:ascii="Comic Sans MS" w:hAnsi="Comic Sans MS"/>
          <w:sz w:val="24"/>
          <w:szCs w:val="24"/>
        </w:rPr>
      </w:pPr>
      <w:r w:rsidRPr="00D359F2">
        <w:rPr>
          <w:rFonts w:ascii="Comic Sans MS" w:hAnsi="Comic Sans MS"/>
          <w:sz w:val="24"/>
          <w:szCs w:val="24"/>
        </w:rPr>
        <w:t>THROUGH READING</w:t>
      </w:r>
    </w:p>
    <w:p w14:paraId="4D02B352" w14:textId="0D8667D3" w:rsidR="00762017" w:rsidRPr="00D359F2" w:rsidRDefault="00762017" w:rsidP="00762017">
      <w:pPr>
        <w:pStyle w:val="ListParagraph"/>
        <w:numPr>
          <w:ilvl w:val="0"/>
          <w:numId w:val="40"/>
        </w:numPr>
        <w:tabs>
          <w:tab w:val="left" w:pos="3759"/>
        </w:tabs>
        <w:spacing w:line="360" w:lineRule="auto"/>
        <w:jc w:val="both"/>
        <w:rPr>
          <w:rFonts w:ascii="Comic Sans MS" w:hAnsi="Comic Sans MS"/>
          <w:sz w:val="24"/>
          <w:szCs w:val="24"/>
        </w:rPr>
      </w:pPr>
      <w:r w:rsidRPr="00D359F2">
        <w:rPr>
          <w:noProof/>
          <w:sz w:val="20"/>
          <w:szCs w:val="20"/>
        </w:rPr>
        <w:drawing>
          <wp:anchor distT="0" distB="0" distL="114300" distR="114300" simplePos="0" relativeHeight="251700224" behindDoc="1" locked="0" layoutInCell="1" allowOverlap="1" wp14:anchorId="2DD484C2" wp14:editId="4EF1BC01">
            <wp:simplePos x="0" y="0"/>
            <wp:positionH relativeFrom="column">
              <wp:posOffset>-415925</wp:posOffset>
            </wp:positionH>
            <wp:positionV relativeFrom="paragraph">
              <wp:posOffset>511175</wp:posOffset>
            </wp:positionV>
            <wp:extent cx="1673860" cy="939800"/>
            <wp:effectExtent l="0" t="0" r="2540" b="0"/>
            <wp:wrapTight wrapText="bothSides">
              <wp:wrapPolygon edited="0">
                <wp:start x="0" y="0"/>
                <wp:lineTo x="0" y="21016"/>
                <wp:lineTo x="21387" y="21016"/>
                <wp:lineTo x="21387"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673860" cy="939800"/>
                    </a:xfrm>
                    <a:prstGeom prst="rect">
                      <a:avLst/>
                    </a:prstGeom>
                  </pic:spPr>
                </pic:pic>
              </a:graphicData>
            </a:graphic>
            <wp14:sizeRelH relativeFrom="page">
              <wp14:pctWidth>0</wp14:pctWidth>
            </wp14:sizeRelH>
            <wp14:sizeRelV relativeFrom="page">
              <wp14:pctHeight>0</wp14:pctHeight>
            </wp14:sizeRelV>
          </wp:anchor>
        </w:drawing>
      </w:r>
      <w:r w:rsidRPr="00D359F2">
        <w:rPr>
          <w:rFonts w:ascii="Helvetica" w:hAnsi="Helvetica"/>
          <w:noProof/>
          <w:color w:val="09A85C"/>
          <w:sz w:val="20"/>
          <w:szCs w:val="20"/>
          <w:lang w:val="en"/>
        </w:rPr>
        <mc:AlternateContent>
          <mc:Choice Requires="wps">
            <w:drawing>
              <wp:anchor distT="0" distB="0" distL="114300" distR="114300" simplePos="0" relativeHeight="251702272" behindDoc="1" locked="0" layoutInCell="1" allowOverlap="1" wp14:anchorId="0FF611BD" wp14:editId="455E0D51">
                <wp:simplePos x="0" y="0"/>
                <wp:positionH relativeFrom="column">
                  <wp:posOffset>-510639</wp:posOffset>
                </wp:positionH>
                <wp:positionV relativeFrom="paragraph">
                  <wp:posOffset>404792</wp:posOffset>
                </wp:positionV>
                <wp:extent cx="6839585" cy="2291715"/>
                <wp:effectExtent l="0" t="0" r="18415" b="13335"/>
                <wp:wrapNone/>
                <wp:docPr id="25" name="Rectangle 25"/>
                <wp:cNvGraphicFramePr/>
                <a:graphic xmlns:a="http://schemas.openxmlformats.org/drawingml/2006/main">
                  <a:graphicData uri="http://schemas.microsoft.com/office/word/2010/wordprocessingShape">
                    <wps:wsp>
                      <wps:cNvSpPr/>
                      <wps:spPr>
                        <a:xfrm>
                          <a:off x="0" y="0"/>
                          <a:ext cx="6839585" cy="2291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F2857" id="Rectangle 25" o:spid="_x0000_s1026" style="position:absolute;margin-left:-40.2pt;margin-top:31.85pt;width:538.55pt;height:180.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" fillcolor="white [3201]" strokecolor="black [3200]" strokeweight="1pt"/>
            </w:pict>
          </mc:Fallback>
        </mc:AlternateContent>
      </w:r>
      <w:r w:rsidRPr="00D359F2">
        <w:rPr>
          <w:rFonts w:ascii="Comic Sans MS" w:hAnsi="Comic Sans MS"/>
          <w:sz w:val="24"/>
          <w:szCs w:val="24"/>
        </w:rPr>
        <w:t>SOMETHING ELSE</w:t>
      </w:r>
    </w:p>
    <w:p w14:paraId="7BA6375D" w14:textId="075E1447" w:rsidR="00762017" w:rsidRPr="00922C95" w:rsidRDefault="00762017" w:rsidP="009D7509">
      <w:pPr>
        <w:tabs>
          <w:tab w:val="left" w:pos="3759"/>
        </w:tabs>
        <w:spacing w:line="240" w:lineRule="auto"/>
        <w:jc w:val="both"/>
        <w:rPr>
          <w:rFonts w:ascii="Comic Sans MS" w:hAnsi="Comic Sans MS"/>
          <w:sz w:val="32"/>
          <w:szCs w:val="32"/>
        </w:rPr>
      </w:pPr>
      <w:r w:rsidRPr="00922C95">
        <w:rPr>
          <w:rFonts w:ascii="Comic Sans MS" w:hAnsi="Comic Sans MS"/>
          <w:sz w:val="32"/>
          <w:szCs w:val="32"/>
        </w:rPr>
        <w:t>Is there anythi</w:t>
      </w:r>
      <w:r>
        <w:rPr>
          <w:rFonts w:ascii="Comic Sans MS" w:hAnsi="Comic Sans MS"/>
          <w:sz w:val="32"/>
          <w:szCs w:val="32"/>
        </w:rPr>
        <w:t>ng that you find hard about learning?</w:t>
      </w:r>
    </w:p>
    <w:p w14:paraId="32A6DE2D" w14:textId="77777777" w:rsidR="00762017" w:rsidRDefault="00762017" w:rsidP="00922C95">
      <w:pPr>
        <w:tabs>
          <w:tab w:val="left" w:pos="3759"/>
        </w:tabs>
        <w:jc w:val="both"/>
        <w:rPr>
          <w:rFonts w:ascii="Comic Sans MS" w:hAnsi="Comic Sans MS"/>
          <w:sz w:val="28"/>
          <w:szCs w:val="28"/>
        </w:rPr>
      </w:pPr>
    </w:p>
    <w:p w14:paraId="46A633B2" w14:textId="0F8F8898" w:rsidR="00762017" w:rsidRDefault="00762017" w:rsidP="00922C95">
      <w:pPr>
        <w:tabs>
          <w:tab w:val="left" w:pos="3759"/>
        </w:tabs>
        <w:jc w:val="both"/>
        <w:rPr>
          <w:rFonts w:ascii="Comic Sans MS" w:hAnsi="Comic Sans MS"/>
          <w:sz w:val="28"/>
          <w:szCs w:val="28"/>
        </w:rPr>
      </w:pPr>
    </w:p>
    <w:p w14:paraId="711A1B36" w14:textId="1EBB393D" w:rsidR="00762017" w:rsidRDefault="00762017" w:rsidP="00922C95">
      <w:pPr>
        <w:tabs>
          <w:tab w:val="left" w:pos="3759"/>
        </w:tabs>
        <w:jc w:val="both"/>
        <w:rPr>
          <w:rFonts w:ascii="Comic Sans MS" w:hAnsi="Comic Sans MS"/>
          <w:sz w:val="28"/>
          <w:szCs w:val="28"/>
        </w:rPr>
      </w:pPr>
    </w:p>
    <w:p w14:paraId="1192E7DF" w14:textId="34A5ABA9" w:rsidR="00762017" w:rsidRPr="00D359F2" w:rsidRDefault="00762017" w:rsidP="00922C95">
      <w:pPr>
        <w:tabs>
          <w:tab w:val="left" w:pos="3759"/>
        </w:tabs>
        <w:jc w:val="both"/>
        <w:rPr>
          <w:rFonts w:ascii="Comic Sans MS" w:hAnsi="Comic Sans MS"/>
          <w:sz w:val="28"/>
          <w:szCs w:val="28"/>
        </w:rPr>
      </w:pPr>
      <w:r w:rsidRPr="009D7509">
        <w:rPr>
          <w:rFonts w:ascii="Helvetica" w:hAnsi="Helvetica"/>
          <w:noProof/>
          <w:color w:val="09A85C"/>
          <w:lang w:val="en"/>
        </w:rPr>
        <mc:AlternateContent>
          <mc:Choice Requires="wps">
            <w:drawing>
              <wp:anchor distT="0" distB="0" distL="114300" distR="114300" simplePos="0" relativeHeight="251707392" behindDoc="1" locked="0" layoutInCell="1" allowOverlap="1" wp14:anchorId="72BD0A74" wp14:editId="30410FFD">
                <wp:simplePos x="0" y="0"/>
                <wp:positionH relativeFrom="column">
                  <wp:posOffset>-510639</wp:posOffset>
                </wp:positionH>
                <wp:positionV relativeFrom="paragraph">
                  <wp:posOffset>-106878</wp:posOffset>
                </wp:positionV>
                <wp:extent cx="6803390" cy="3087584"/>
                <wp:effectExtent l="0" t="0" r="16510" b="17780"/>
                <wp:wrapNone/>
                <wp:docPr id="26" name="Rectangle 26"/>
                <wp:cNvGraphicFramePr/>
                <a:graphic xmlns:a="http://schemas.openxmlformats.org/drawingml/2006/main">
                  <a:graphicData uri="http://schemas.microsoft.com/office/word/2010/wordprocessingShape">
                    <wps:wsp>
                      <wps:cNvSpPr/>
                      <wps:spPr>
                        <a:xfrm>
                          <a:off x="0" y="0"/>
                          <a:ext cx="6803390" cy="308758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9E79A" id="Rectangle 26" o:spid="_x0000_s1026" style="position:absolute;margin-left:-40.2pt;margin-top:-8.4pt;width:535.7pt;height:243.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" fillcolor="window" strokecolor="windowText" strokeweight="1pt"/>
            </w:pict>
          </mc:Fallback>
        </mc:AlternateContent>
      </w:r>
      <w:r w:rsidRPr="009D7509">
        <w:rPr>
          <w:noProof/>
        </w:rPr>
        <w:drawing>
          <wp:anchor distT="0" distB="0" distL="114300" distR="114300" simplePos="0" relativeHeight="251703296" behindDoc="1" locked="0" layoutInCell="1" allowOverlap="1" wp14:anchorId="102EA761" wp14:editId="68D7F7D2">
            <wp:simplePos x="0" y="0"/>
            <wp:positionH relativeFrom="column">
              <wp:posOffset>-411480</wp:posOffset>
            </wp:positionH>
            <wp:positionV relativeFrom="paragraph">
              <wp:posOffset>0</wp:posOffset>
            </wp:positionV>
            <wp:extent cx="3146425" cy="1068705"/>
            <wp:effectExtent l="0" t="0" r="0" b="0"/>
            <wp:wrapTight wrapText="bothSides">
              <wp:wrapPolygon edited="0">
                <wp:start x="0" y="0"/>
                <wp:lineTo x="0" y="21176"/>
                <wp:lineTo x="21447" y="21176"/>
                <wp:lineTo x="21447" y="0"/>
                <wp:lineTo x="0" y="0"/>
              </wp:wrapPolygon>
            </wp:wrapTight>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146425" cy="106870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32"/>
          <w:szCs w:val="32"/>
        </w:rPr>
        <w:t xml:space="preserve">Tell us how easy or difficult you find reading on the scale below. </w:t>
      </w:r>
    </w:p>
    <w:p w14:paraId="4BD6163A" w14:textId="77777777" w:rsidR="00762017" w:rsidRDefault="00762017" w:rsidP="00980D3C">
      <w:pPr>
        <w:tabs>
          <w:tab w:val="left" w:pos="3759"/>
        </w:tabs>
        <w:spacing w:line="240" w:lineRule="auto"/>
        <w:jc w:val="both"/>
        <w:rPr>
          <w:rFonts w:ascii="Comic Sans MS" w:hAnsi="Comic Sans MS"/>
          <w:sz w:val="24"/>
          <w:szCs w:val="24"/>
        </w:rPr>
      </w:pPr>
    </w:p>
    <w:p w14:paraId="6F1F7C18" w14:textId="77777777" w:rsidR="00762017" w:rsidRPr="00980D3C" w:rsidRDefault="00762017" w:rsidP="00980D3C">
      <w:pPr>
        <w:tabs>
          <w:tab w:val="left" w:pos="3759"/>
        </w:tabs>
        <w:spacing w:line="240" w:lineRule="auto"/>
        <w:jc w:val="both"/>
        <w:rPr>
          <w:rFonts w:ascii="Comic Sans MS" w:hAnsi="Comic Sans MS"/>
          <w:sz w:val="24"/>
          <w:szCs w:val="24"/>
        </w:rPr>
      </w:pPr>
      <w:r w:rsidRPr="00980D3C">
        <w:rPr>
          <w:rFonts w:ascii="Comic Sans MS" w:hAnsi="Comic Sans MS"/>
          <w:sz w:val="24"/>
          <w:szCs w:val="24"/>
        </w:rPr>
        <w:t xml:space="preserve">1 means you find it very </w:t>
      </w:r>
      <w:proofErr w:type="gramStart"/>
      <w:r w:rsidRPr="00980D3C">
        <w:rPr>
          <w:rFonts w:ascii="Comic Sans MS" w:hAnsi="Comic Sans MS"/>
          <w:sz w:val="24"/>
          <w:szCs w:val="24"/>
        </w:rPr>
        <w:t>difficult</w:t>
      </w:r>
      <w:proofErr w:type="gramEnd"/>
    </w:p>
    <w:p w14:paraId="25E89A6F" w14:textId="77777777" w:rsidR="00762017" w:rsidRPr="00980D3C" w:rsidRDefault="00762017" w:rsidP="00980D3C">
      <w:pPr>
        <w:tabs>
          <w:tab w:val="left" w:pos="3759"/>
        </w:tabs>
        <w:spacing w:line="240" w:lineRule="auto"/>
        <w:jc w:val="both"/>
        <w:rPr>
          <w:rFonts w:ascii="Comic Sans MS" w:hAnsi="Comic Sans MS"/>
          <w:sz w:val="24"/>
          <w:szCs w:val="24"/>
        </w:rPr>
      </w:pPr>
      <w:r w:rsidRPr="00980D3C">
        <w:rPr>
          <w:rFonts w:ascii="Comic Sans MS" w:hAnsi="Comic Sans MS"/>
          <w:sz w:val="24"/>
          <w:szCs w:val="24"/>
        </w:rPr>
        <w:t xml:space="preserve">5 means you sometimes find it ok, sometimes find it </w:t>
      </w:r>
      <w:proofErr w:type="gramStart"/>
      <w:r w:rsidRPr="00980D3C">
        <w:rPr>
          <w:rFonts w:ascii="Comic Sans MS" w:hAnsi="Comic Sans MS"/>
          <w:sz w:val="24"/>
          <w:szCs w:val="24"/>
        </w:rPr>
        <w:t>hard</w:t>
      </w:r>
      <w:proofErr w:type="gramEnd"/>
    </w:p>
    <w:p w14:paraId="67795596" w14:textId="77777777" w:rsidR="00762017" w:rsidRPr="00980D3C" w:rsidRDefault="00762017" w:rsidP="00980D3C">
      <w:pPr>
        <w:tabs>
          <w:tab w:val="left" w:pos="3759"/>
        </w:tabs>
        <w:spacing w:line="240" w:lineRule="auto"/>
        <w:jc w:val="both"/>
        <w:rPr>
          <w:rFonts w:ascii="Comic Sans MS" w:hAnsi="Comic Sans MS"/>
          <w:sz w:val="24"/>
          <w:szCs w:val="24"/>
        </w:rPr>
      </w:pPr>
      <w:r>
        <w:rPr>
          <w:noProof/>
        </w:rPr>
        <mc:AlternateContent>
          <mc:Choice Requires="wps">
            <w:drawing>
              <wp:anchor distT="0" distB="0" distL="114300" distR="114300" simplePos="0" relativeHeight="251704320" behindDoc="0" locked="0" layoutInCell="1" allowOverlap="1" wp14:anchorId="404B2D59" wp14:editId="1F17850D">
                <wp:simplePos x="0" y="0"/>
                <wp:positionH relativeFrom="column">
                  <wp:posOffset>-415158</wp:posOffset>
                </wp:positionH>
                <wp:positionV relativeFrom="paragraph">
                  <wp:posOffset>236212</wp:posOffset>
                </wp:positionV>
                <wp:extent cx="6609608" cy="712330"/>
                <wp:effectExtent l="76200" t="76200" r="77470" b="107315"/>
                <wp:wrapNone/>
                <wp:docPr id="27" name="Text Box 27"/>
                <wp:cNvGraphicFramePr/>
                <a:graphic xmlns:a="http://schemas.openxmlformats.org/drawingml/2006/main">
                  <a:graphicData uri="http://schemas.microsoft.com/office/word/2010/wordprocessingShape">
                    <wps:wsp>
                      <wps:cNvSpPr txBox="1"/>
                      <wps:spPr>
                        <a:xfrm>
                          <a:off x="0" y="0"/>
                          <a:ext cx="6609608" cy="712330"/>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1A6C91E" w14:textId="77777777" w:rsidR="00762017" w:rsidRPr="00D60947" w:rsidRDefault="00762017" w:rsidP="009D7509">
                            <w:pPr>
                              <w:tabs>
                                <w:tab w:val="left" w:pos="3759"/>
                              </w:tabs>
                              <w:jc w:val="center"/>
                              <w:rPr>
                                <w:rFonts w:ascii="Comic Sans MS" w:hAnsi="Comic Sans MS"/>
                                <w:b/>
                                <w:color w:val="665EB8" w:themeColor="accent4"/>
                                <w:sz w:val="84"/>
                                <w:szCs w:val="84"/>
                                <w14:textOutline w14:w="0" w14:cap="flat" w14:cmpd="sng" w14:algn="ctr">
                                  <w14:noFill/>
                                  <w14:prstDash w14:val="solid"/>
                                  <w14:round/>
                                </w14:textOutline>
                                <w14:props3d w14:extrusionH="57150" w14:contourW="0" w14:prstMaterial="softEdge">
                                  <w14:bevelT w14:w="25400" w14:h="38100" w14:prst="circle"/>
                                </w14:props3d>
                              </w:rPr>
                            </w:pPr>
                            <w:r w:rsidRPr="00D359F2">
                              <w:rPr>
                                <w:rFonts w:ascii="Comic Sans MS" w:hAnsi="Comic Sans MS"/>
                                <w:b/>
                                <w:color w:val="665EB8"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1  2  3  4  5  6  7  8</w:t>
                            </w:r>
                            <w:r w:rsidRPr="00D60947">
                              <w:rPr>
                                <w:rFonts w:ascii="Comic Sans MS" w:hAnsi="Comic Sans MS"/>
                                <w:b/>
                                <w:color w:val="665EB8" w:themeColor="accent4"/>
                                <w:sz w:val="84"/>
                                <w:szCs w:val="84"/>
                                <w14:textOutline w14:w="0" w14:cap="flat" w14:cmpd="sng" w14:algn="ctr">
                                  <w14:noFill/>
                                  <w14:prstDash w14:val="solid"/>
                                  <w14:round/>
                                </w14:textOutline>
                                <w14:props3d w14:extrusionH="57150" w14:contourW="0" w14:prstMaterial="softEdge">
                                  <w14:bevelT w14:w="25400" w14:h="38100" w14:prst="circle"/>
                                </w14:props3d>
                              </w:rPr>
                              <w:t xml:space="preserve">  </w:t>
                            </w:r>
                            <w:r w:rsidRPr="00D359F2">
                              <w:rPr>
                                <w:rFonts w:ascii="Comic Sans MS" w:hAnsi="Comic Sans MS"/>
                                <w:b/>
                                <w:color w:val="665EB8"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404B2D59" id="Text Box 27" o:spid="_x0000_s1039" type="#_x0000_t202" style="position:absolute;left:0;text-align:left;margin-left:-32.7pt;margin-top:18.6pt;width:520.45pt;height:5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" filled="f" stroked="f">
                <v:shadow on="t" color="black" offset="0,1pt"/>
                <v:textbox>
                  <w:txbxContent>
                    <w:p w14:paraId="21A6C91E" w14:textId="77777777" w:rsidR="00762017" w:rsidRPr="00D60947" w:rsidRDefault="00762017" w:rsidP="009D7509">
                      <w:pPr>
                        <w:tabs>
                          <w:tab w:val="left" w:pos="3759"/>
                        </w:tabs>
                        <w:jc w:val="center"/>
                        <w:rPr>
                          <w:rFonts w:ascii="Comic Sans MS" w:hAnsi="Comic Sans MS"/>
                          <w:b/>
                          <w:color w:val="665EB8" w:themeColor="accent4"/>
                          <w:sz w:val="84"/>
                          <w:szCs w:val="84"/>
                          <w14:textOutline w14:w="0" w14:cap="flat" w14:cmpd="sng" w14:algn="ctr">
                            <w14:noFill/>
                            <w14:prstDash w14:val="solid"/>
                            <w14:round/>
                          </w14:textOutline>
                          <w14:props3d w14:extrusionH="57150" w14:contourW="0" w14:prstMaterial="softEdge">
                            <w14:bevelT w14:w="25400" w14:h="38100" w14:prst="circle"/>
                          </w14:props3d>
                        </w:rPr>
                      </w:pPr>
                      <w:r w:rsidRPr="00D359F2">
                        <w:rPr>
                          <w:rFonts w:ascii="Comic Sans MS" w:hAnsi="Comic Sans MS"/>
                          <w:b/>
                          <w:color w:val="665EB8"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1  2  3  4  5  6  7  8</w:t>
                      </w:r>
                      <w:r w:rsidRPr="00D60947">
                        <w:rPr>
                          <w:rFonts w:ascii="Comic Sans MS" w:hAnsi="Comic Sans MS"/>
                          <w:b/>
                          <w:color w:val="665EB8" w:themeColor="accent4"/>
                          <w:sz w:val="84"/>
                          <w:szCs w:val="84"/>
                          <w14:textOutline w14:w="0" w14:cap="flat" w14:cmpd="sng" w14:algn="ctr">
                            <w14:noFill/>
                            <w14:prstDash w14:val="solid"/>
                            <w14:round/>
                          </w14:textOutline>
                          <w14:props3d w14:extrusionH="57150" w14:contourW="0" w14:prstMaterial="softEdge">
                            <w14:bevelT w14:w="25400" w14:h="38100" w14:prst="circle"/>
                          </w14:props3d>
                        </w:rPr>
                        <w:t xml:space="preserve">  </w:t>
                      </w:r>
                      <w:r w:rsidRPr="00D359F2">
                        <w:rPr>
                          <w:rFonts w:ascii="Comic Sans MS" w:hAnsi="Comic Sans MS"/>
                          <w:b/>
                          <w:color w:val="665EB8" w:themeColor="accent4"/>
                          <w:sz w:val="80"/>
                          <w:szCs w:val="80"/>
                          <w14:textOutline w14:w="0" w14:cap="flat" w14:cmpd="sng" w14:algn="ctr">
                            <w14:noFill/>
                            <w14:prstDash w14:val="solid"/>
                            <w14:round/>
                          </w14:textOutline>
                          <w14:props3d w14:extrusionH="57150" w14:contourW="0" w14:prstMaterial="softEdge">
                            <w14:bevelT w14:w="25400" w14:h="38100" w14:prst="circle"/>
                          </w14:props3d>
                        </w:rPr>
                        <w:t>9</w:t>
                      </w:r>
                    </w:p>
                  </w:txbxContent>
                </v:textbox>
              </v:shape>
            </w:pict>
          </mc:Fallback>
        </mc:AlternateContent>
      </w:r>
      <w:r w:rsidRPr="00980D3C">
        <w:rPr>
          <w:rFonts w:ascii="Comic Sans MS" w:hAnsi="Comic Sans MS"/>
          <w:sz w:val="24"/>
          <w:szCs w:val="24"/>
        </w:rPr>
        <w:t xml:space="preserve">9 means you always find it </w:t>
      </w:r>
      <w:proofErr w:type="gramStart"/>
      <w:r w:rsidRPr="00980D3C">
        <w:rPr>
          <w:rFonts w:ascii="Comic Sans MS" w:hAnsi="Comic Sans MS"/>
          <w:sz w:val="24"/>
          <w:szCs w:val="24"/>
        </w:rPr>
        <w:t>easy</w:t>
      </w:r>
      <w:proofErr w:type="gramEnd"/>
    </w:p>
    <w:p w14:paraId="34D53D59" w14:textId="77777777" w:rsidR="00762017" w:rsidRDefault="00762017" w:rsidP="00922C95">
      <w:pPr>
        <w:tabs>
          <w:tab w:val="left" w:pos="3759"/>
        </w:tabs>
        <w:jc w:val="both"/>
        <w:rPr>
          <w:rFonts w:ascii="Comic Sans MS" w:hAnsi="Comic Sans MS"/>
          <w:sz w:val="32"/>
          <w:szCs w:val="32"/>
        </w:rPr>
      </w:pPr>
    </w:p>
    <w:p w14:paraId="739F61B6" w14:textId="77777777" w:rsidR="00762017" w:rsidRPr="00D60947" w:rsidRDefault="00762017" w:rsidP="00D60947">
      <w:pPr>
        <w:rPr>
          <w:rFonts w:ascii="Comic Sans MS" w:hAnsi="Comic Sans MS"/>
          <w:sz w:val="32"/>
          <w:szCs w:val="32"/>
        </w:rPr>
      </w:pPr>
      <w:r w:rsidRPr="00D359F2">
        <w:rPr>
          <w:rFonts w:ascii="Helvetica" w:hAnsi="Helvetica"/>
          <w:noProof/>
          <w:color w:val="09A85C"/>
          <w:sz w:val="20"/>
          <w:szCs w:val="20"/>
          <w:lang w:val="en"/>
        </w:rPr>
        <mc:AlternateContent>
          <mc:Choice Requires="wps">
            <w:drawing>
              <wp:anchor distT="0" distB="0" distL="114300" distR="114300" simplePos="0" relativeHeight="251710464" behindDoc="1" locked="0" layoutInCell="1" allowOverlap="1" wp14:anchorId="645815C4" wp14:editId="2247FC70">
                <wp:simplePos x="0" y="0"/>
                <wp:positionH relativeFrom="column">
                  <wp:posOffset>-510639</wp:posOffset>
                </wp:positionH>
                <wp:positionV relativeFrom="paragraph">
                  <wp:posOffset>417855</wp:posOffset>
                </wp:positionV>
                <wp:extent cx="6839585" cy="1876301"/>
                <wp:effectExtent l="0" t="0" r="18415" b="10160"/>
                <wp:wrapNone/>
                <wp:docPr id="28" name="Rectangle 28"/>
                <wp:cNvGraphicFramePr/>
                <a:graphic xmlns:a="http://schemas.openxmlformats.org/drawingml/2006/main">
                  <a:graphicData uri="http://schemas.microsoft.com/office/word/2010/wordprocessingShape">
                    <wps:wsp>
                      <wps:cNvSpPr/>
                      <wps:spPr>
                        <a:xfrm>
                          <a:off x="0" y="0"/>
                          <a:ext cx="6839585" cy="187630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893D" id="Rectangle 28" o:spid="_x0000_s1026" style="position:absolute;margin-left:-40.2pt;margin-top:32.9pt;width:538.55pt;height:147.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" fillcolor="white [3201]" strokecolor="black [3200]" strokeweight="1pt"/>
            </w:pict>
          </mc:Fallback>
        </mc:AlternateContent>
      </w:r>
    </w:p>
    <w:p w14:paraId="44746FEA" w14:textId="77777777" w:rsidR="00762017" w:rsidRPr="00F616AD" w:rsidRDefault="00762017" w:rsidP="00D60947">
      <w:pPr>
        <w:rPr>
          <w:rFonts w:ascii="Comic Sans MS" w:hAnsi="Comic Sans MS"/>
          <w:sz w:val="24"/>
          <w:szCs w:val="24"/>
        </w:rPr>
      </w:pPr>
      <w:r>
        <w:rPr>
          <w:rFonts w:ascii="Comic Sans MS" w:hAnsi="Comic Sans MS"/>
          <w:sz w:val="32"/>
          <w:szCs w:val="32"/>
        </w:rPr>
        <w:t xml:space="preserve">What helps you to work out difficult words? </w:t>
      </w:r>
      <w:r w:rsidRPr="00F616AD">
        <w:rPr>
          <w:rFonts w:ascii="Comic Sans MS" w:hAnsi="Comic Sans MS"/>
          <w:sz w:val="20"/>
          <w:szCs w:val="20"/>
        </w:rPr>
        <w:t>(Please circle/highlight the ones you use)</w:t>
      </w:r>
    </w:p>
    <w:p w14:paraId="41F633F5" w14:textId="77777777" w:rsidR="00762017" w:rsidRPr="006152BB" w:rsidRDefault="00762017" w:rsidP="00762017">
      <w:pPr>
        <w:pStyle w:val="ListParagraph"/>
        <w:numPr>
          <w:ilvl w:val="0"/>
          <w:numId w:val="41"/>
        </w:numPr>
        <w:spacing w:line="360" w:lineRule="auto"/>
        <w:rPr>
          <w:rFonts w:ascii="Comic Sans MS" w:hAnsi="Comic Sans MS"/>
          <w:sz w:val="24"/>
          <w:szCs w:val="24"/>
        </w:rPr>
      </w:pPr>
      <w:r w:rsidRPr="006152BB">
        <w:rPr>
          <w:rFonts w:ascii="Comic Sans MS" w:hAnsi="Comic Sans MS"/>
          <w:sz w:val="24"/>
          <w:szCs w:val="24"/>
        </w:rPr>
        <w:t>SOUND IT OUT</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
    <w:p w14:paraId="1D341094" w14:textId="77777777" w:rsidR="00762017" w:rsidRPr="006152BB" w:rsidRDefault="00762017" w:rsidP="00762017">
      <w:pPr>
        <w:pStyle w:val="ListParagraph"/>
        <w:numPr>
          <w:ilvl w:val="0"/>
          <w:numId w:val="41"/>
        </w:numPr>
        <w:spacing w:line="360" w:lineRule="auto"/>
        <w:rPr>
          <w:rFonts w:ascii="Comic Sans MS" w:hAnsi="Comic Sans MS"/>
          <w:sz w:val="24"/>
          <w:szCs w:val="24"/>
        </w:rPr>
      </w:pPr>
      <w:r w:rsidRPr="006152BB">
        <w:rPr>
          <w:rFonts w:ascii="Comic Sans MS" w:hAnsi="Comic Sans MS"/>
          <w:sz w:val="24"/>
          <w:szCs w:val="24"/>
        </w:rPr>
        <w:t>READ THE SENTENCE AGAIN</w:t>
      </w:r>
    </w:p>
    <w:p w14:paraId="716CB7AF" w14:textId="77777777" w:rsidR="00762017" w:rsidRPr="006152BB" w:rsidRDefault="00762017" w:rsidP="00762017">
      <w:pPr>
        <w:pStyle w:val="ListParagraph"/>
        <w:numPr>
          <w:ilvl w:val="0"/>
          <w:numId w:val="41"/>
        </w:numPr>
        <w:spacing w:line="360" w:lineRule="auto"/>
        <w:rPr>
          <w:rFonts w:ascii="Comic Sans MS" w:hAnsi="Comic Sans MS"/>
          <w:sz w:val="24"/>
          <w:szCs w:val="24"/>
        </w:rPr>
      </w:pPr>
      <w:r w:rsidRPr="006152BB">
        <w:rPr>
          <w:rFonts w:ascii="Comic Sans MS" w:hAnsi="Comic Sans MS"/>
          <w:sz w:val="24"/>
          <w:szCs w:val="24"/>
        </w:rPr>
        <w:t>THINK ABOUT THE MEANING</w:t>
      </w:r>
    </w:p>
    <w:p w14:paraId="72CF9E12" w14:textId="77777777" w:rsidR="00762017" w:rsidRPr="006152BB" w:rsidRDefault="00762017" w:rsidP="00762017">
      <w:pPr>
        <w:pStyle w:val="ListParagraph"/>
        <w:numPr>
          <w:ilvl w:val="0"/>
          <w:numId w:val="41"/>
        </w:numPr>
        <w:spacing w:line="360" w:lineRule="auto"/>
        <w:rPr>
          <w:rFonts w:ascii="Comic Sans MS" w:hAnsi="Comic Sans MS"/>
          <w:sz w:val="24"/>
          <w:szCs w:val="24"/>
        </w:rPr>
      </w:pPr>
      <w:r w:rsidRPr="006152BB">
        <w:rPr>
          <w:rFonts w:ascii="Comic Sans MS" w:hAnsi="Comic Sans MS"/>
          <w:sz w:val="24"/>
          <w:szCs w:val="24"/>
        </w:rPr>
        <w:t>SOMETHING ELSE?</w:t>
      </w:r>
      <w:r w:rsidRPr="006152BB">
        <w:rPr>
          <w:noProof/>
          <w:sz w:val="20"/>
          <w:szCs w:val="20"/>
        </w:rPr>
        <w:t xml:space="preserve"> </w:t>
      </w:r>
    </w:p>
    <w:p w14:paraId="21F00F27" w14:textId="77777777" w:rsidR="00762017" w:rsidRDefault="00762017" w:rsidP="000326FF">
      <w:pPr>
        <w:pStyle w:val="ListParagraph"/>
        <w:spacing w:line="360" w:lineRule="auto"/>
        <w:rPr>
          <w:rFonts w:ascii="Comic Sans MS" w:hAnsi="Comic Sans MS"/>
          <w:sz w:val="32"/>
          <w:szCs w:val="32"/>
        </w:rPr>
      </w:pPr>
      <w:r w:rsidRPr="009D7509">
        <w:rPr>
          <w:rFonts w:ascii="Helvetica" w:hAnsi="Helvetica"/>
          <w:noProof/>
          <w:color w:val="09A85C"/>
          <w:lang w:val="en"/>
        </w:rPr>
        <mc:AlternateContent>
          <mc:Choice Requires="wps">
            <w:drawing>
              <wp:anchor distT="0" distB="0" distL="114300" distR="114300" simplePos="0" relativeHeight="251708416" behindDoc="1" locked="0" layoutInCell="1" allowOverlap="1" wp14:anchorId="3EAC0E4F" wp14:editId="69ADBA53">
                <wp:simplePos x="0" y="0"/>
                <wp:positionH relativeFrom="column">
                  <wp:posOffset>-462915</wp:posOffset>
                </wp:positionH>
                <wp:positionV relativeFrom="paragraph">
                  <wp:posOffset>118110</wp:posOffset>
                </wp:positionV>
                <wp:extent cx="6838950" cy="2980648"/>
                <wp:effectExtent l="0" t="0" r="19050" b="10795"/>
                <wp:wrapNone/>
                <wp:docPr id="29" name="Rectangle 29"/>
                <wp:cNvGraphicFramePr/>
                <a:graphic xmlns:a="http://schemas.openxmlformats.org/drawingml/2006/main">
                  <a:graphicData uri="http://schemas.microsoft.com/office/word/2010/wordprocessingShape">
                    <wps:wsp>
                      <wps:cNvSpPr/>
                      <wps:spPr>
                        <a:xfrm>
                          <a:off x="0" y="0"/>
                          <a:ext cx="6838950" cy="298064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4F251" id="Rectangle 29" o:spid="_x0000_s1026" style="position:absolute;margin-left:-36.45pt;margin-top:9.3pt;width:538.5pt;height:234.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" fillcolor="window" strokecolor="windowText" strokeweight="1pt"/>
            </w:pict>
          </mc:Fallback>
        </mc:AlternateContent>
      </w:r>
      <w:r w:rsidRPr="00D60947">
        <w:rPr>
          <w:noProof/>
        </w:rPr>
        <w:drawing>
          <wp:anchor distT="0" distB="0" distL="114300" distR="114300" simplePos="0" relativeHeight="251706368" behindDoc="1" locked="0" layoutInCell="1" allowOverlap="1" wp14:anchorId="48D1E2E2" wp14:editId="36F9E50C">
            <wp:simplePos x="0" y="0"/>
            <wp:positionH relativeFrom="column">
              <wp:posOffset>-314960</wp:posOffset>
            </wp:positionH>
            <wp:positionV relativeFrom="paragraph">
              <wp:posOffset>210622</wp:posOffset>
            </wp:positionV>
            <wp:extent cx="1901825" cy="925830"/>
            <wp:effectExtent l="0" t="0" r="3175" b="7620"/>
            <wp:wrapTight wrapText="bothSides">
              <wp:wrapPolygon edited="0">
                <wp:start x="0" y="0"/>
                <wp:lineTo x="0" y="21333"/>
                <wp:lineTo x="21420" y="21333"/>
                <wp:lineTo x="21420" y="0"/>
                <wp:lineTo x="0" y="0"/>
              </wp:wrapPolygon>
            </wp:wrapTight>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901825" cy="925830"/>
                    </a:xfrm>
                    <a:prstGeom prst="rect">
                      <a:avLst/>
                    </a:prstGeom>
                  </pic:spPr>
                </pic:pic>
              </a:graphicData>
            </a:graphic>
            <wp14:sizeRelH relativeFrom="margin">
              <wp14:pctWidth>0</wp14:pctWidth>
            </wp14:sizeRelH>
            <wp14:sizeRelV relativeFrom="margin">
              <wp14:pctHeight>0</wp14:pctHeight>
            </wp14:sizeRelV>
          </wp:anchor>
        </w:drawing>
      </w:r>
    </w:p>
    <w:p w14:paraId="11821354" w14:textId="77777777" w:rsidR="00762017" w:rsidRPr="000326FF" w:rsidRDefault="00762017" w:rsidP="000326FF">
      <w:pPr>
        <w:pStyle w:val="ListParagraph"/>
        <w:spacing w:line="360" w:lineRule="auto"/>
        <w:rPr>
          <w:rFonts w:ascii="Comic Sans MS" w:hAnsi="Comic Sans MS"/>
          <w:sz w:val="32"/>
          <w:szCs w:val="32"/>
        </w:rPr>
      </w:pPr>
      <w:r w:rsidRPr="000326FF">
        <w:rPr>
          <w:rFonts w:ascii="Comic Sans MS" w:hAnsi="Comic Sans MS"/>
          <w:sz w:val="32"/>
          <w:szCs w:val="32"/>
        </w:rPr>
        <w:t xml:space="preserve">Tell us how much you enjoy reading on the scale below. </w:t>
      </w:r>
    </w:p>
    <w:p w14:paraId="462C2DEB" w14:textId="77777777" w:rsidR="00762017" w:rsidRPr="00980D3C" w:rsidRDefault="00762017" w:rsidP="00D60947">
      <w:pPr>
        <w:tabs>
          <w:tab w:val="left" w:pos="3759"/>
        </w:tabs>
        <w:jc w:val="both"/>
        <w:rPr>
          <w:rFonts w:ascii="Comic Sans MS" w:hAnsi="Comic Sans MS"/>
          <w:sz w:val="24"/>
          <w:szCs w:val="24"/>
        </w:rPr>
      </w:pPr>
      <w:r w:rsidRPr="00980D3C">
        <w:rPr>
          <w:rFonts w:ascii="Comic Sans MS" w:hAnsi="Comic Sans MS"/>
          <w:sz w:val="24"/>
          <w:szCs w:val="24"/>
        </w:rPr>
        <w:t xml:space="preserve">1 means you don’t like reading at </w:t>
      </w:r>
      <w:proofErr w:type="gramStart"/>
      <w:r w:rsidRPr="00980D3C">
        <w:rPr>
          <w:rFonts w:ascii="Comic Sans MS" w:hAnsi="Comic Sans MS"/>
          <w:sz w:val="24"/>
          <w:szCs w:val="24"/>
        </w:rPr>
        <w:t>all</w:t>
      </w:r>
      <w:proofErr w:type="gramEnd"/>
    </w:p>
    <w:p w14:paraId="27EA7740" w14:textId="77777777" w:rsidR="00762017" w:rsidRPr="00980D3C" w:rsidRDefault="00762017" w:rsidP="00D60947">
      <w:pPr>
        <w:tabs>
          <w:tab w:val="left" w:pos="3759"/>
        </w:tabs>
        <w:jc w:val="both"/>
        <w:rPr>
          <w:rFonts w:ascii="Comic Sans MS" w:hAnsi="Comic Sans MS"/>
          <w:sz w:val="24"/>
          <w:szCs w:val="24"/>
        </w:rPr>
      </w:pPr>
      <w:r w:rsidRPr="00980D3C">
        <w:rPr>
          <w:rFonts w:ascii="Comic Sans MS" w:hAnsi="Comic Sans MS"/>
          <w:sz w:val="24"/>
          <w:szCs w:val="24"/>
        </w:rPr>
        <w:t xml:space="preserve">5 means you sometimes you enjoy it, sometimes you </w:t>
      </w:r>
      <w:proofErr w:type="gramStart"/>
      <w:r w:rsidRPr="00980D3C">
        <w:rPr>
          <w:rFonts w:ascii="Comic Sans MS" w:hAnsi="Comic Sans MS"/>
          <w:sz w:val="24"/>
          <w:szCs w:val="24"/>
        </w:rPr>
        <w:t>don’t</w:t>
      </w:r>
      <w:proofErr w:type="gramEnd"/>
    </w:p>
    <w:p w14:paraId="68ED94C9" w14:textId="77777777" w:rsidR="00762017" w:rsidRPr="00980D3C" w:rsidRDefault="00762017" w:rsidP="00D60947">
      <w:pPr>
        <w:tabs>
          <w:tab w:val="left" w:pos="3759"/>
        </w:tabs>
        <w:jc w:val="both"/>
        <w:rPr>
          <w:rFonts w:ascii="Comic Sans MS" w:hAnsi="Comic Sans MS"/>
          <w:sz w:val="24"/>
          <w:szCs w:val="24"/>
        </w:rPr>
      </w:pPr>
      <w:r w:rsidRPr="00980D3C">
        <w:rPr>
          <w:noProof/>
          <w:sz w:val="18"/>
          <w:szCs w:val="18"/>
        </w:rPr>
        <mc:AlternateContent>
          <mc:Choice Requires="wps">
            <w:drawing>
              <wp:anchor distT="0" distB="0" distL="114300" distR="114300" simplePos="0" relativeHeight="251705344" behindDoc="0" locked="0" layoutInCell="1" allowOverlap="1" wp14:anchorId="2BD4DB3F" wp14:editId="1FEBCA38">
                <wp:simplePos x="0" y="0"/>
                <wp:positionH relativeFrom="column">
                  <wp:posOffset>-320543</wp:posOffset>
                </wp:positionH>
                <wp:positionV relativeFrom="paragraph">
                  <wp:posOffset>276472</wp:posOffset>
                </wp:positionV>
                <wp:extent cx="6514078" cy="755073"/>
                <wp:effectExtent l="76200" t="76200" r="77470" b="102235"/>
                <wp:wrapNone/>
                <wp:docPr id="30" name="Text Box 30"/>
                <wp:cNvGraphicFramePr/>
                <a:graphic xmlns:a="http://schemas.openxmlformats.org/drawingml/2006/main">
                  <a:graphicData uri="http://schemas.microsoft.com/office/word/2010/wordprocessingShape">
                    <wps:wsp>
                      <wps:cNvSpPr txBox="1"/>
                      <wps:spPr>
                        <a:xfrm>
                          <a:off x="0" y="0"/>
                          <a:ext cx="6514078" cy="755073"/>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3083096" w14:textId="77777777" w:rsidR="00762017" w:rsidRPr="00D359F2" w:rsidRDefault="00762017" w:rsidP="00D60947">
                            <w:pPr>
                              <w:tabs>
                                <w:tab w:val="left" w:pos="3759"/>
                              </w:tabs>
                              <w:jc w:val="center"/>
                              <w:rPr>
                                <w:rFonts w:ascii="Comic Sans MS" w:hAnsi="Comic Sans MS"/>
                                <w:b/>
                                <w:color w:val="00B0F0"/>
                                <w:sz w:val="80"/>
                                <w:szCs w:val="80"/>
                                <w14:textOutline w14:w="0" w14:cap="flat" w14:cmpd="sng" w14:algn="ctr">
                                  <w14:noFill/>
                                  <w14:prstDash w14:val="solid"/>
                                  <w14:round/>
                                </w14:textOutline>
                                <w14:props3d w14:extrusionH="57150" w14:contourW="0" w14:prstMaterial="softEdge">
                                  <w14:bevelT w14:w="25400" w14:h="38100" w14:prst="circle"/>
                                </w14:props3d>
                              </w:rPr>
                            </w:pPr>
                            <w:r w:rsidRPr="00D359F2">
                              <w:rPr>
                                <w:rFonts w:ascii="Comic Sans MS" w:hAnsi="Comic Sans MS"/>
                                <w:b/>
                                <w:color w:val="00B0F0"/>
                                <w:sz w:val="80"/>
                                <w:szCs w:val="80"/>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BD4DB3F" id="Text Box 30" o:spid="_x0000_s1040" type="#_x0000_t202" style="position:absolute;left:0;text-align:left;margin-left:-25.25pt;margin-top:21.75pt;width:512.9pt;height:5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" filled="f" stroked="f">
                <v:shadow on="t" color="black" offset="0,1pt"/>
                <v:textbox>
                  <w:txbxContent>
                    <w:p w14:paraId="03083096" w14:textId="77777777" w:rsidR="00762017" w:rsidRPr="00D359F2" w:rsidRDefault="00762017" w:rsidP="00D60947">
                      <w:pPr>
                        <w:tabs>
                          <w:tab w:val="left" w:pos="3759"/>
                        </w:tabs>
                        <w:jc w:val="center"/>
                        <w:rPr>
                          <w:rFonts w:ascii="Comic Sans MS" w:hAnsi="Comic Sans MS"/>
                          <w:b/>
                          <w:color w:val="00B0F0"/>
                          <w:sz w:val="80"/>
                          <w:szCs w:val="80"/>
                          <w14:textOutline w14:w="0" w14:cap="flat" w14:cmpd="sng" w14:algn="ctr">
                            <w14:noFill/>
                            <w14:prstDash w14:val="solid"/>
                            <w14:round/>
                          </w14:textOutline>
                          <w14:props3d w14:extrusionH="57150" w14:contourW="0" w14:prstMaterial="softEdge">
                            <w14:bevelT w14:w="25400" w14:h="38100" w14:prst="circle"/>
                          </w14:props3d>
                        </w:rPr>
                      </w:pPr>
                      <w:r w:rsidRPr="00D359F2">
                        <w:rPr>
                          <w:rFonts w:ascii="Comic Sans MS" w:hAnsi="Comic Sans MS"/>
                          <w:b/>
                          <w:color w:val="00B0F0"/>
                          <w:sz w:val="80"/>
                          <w:szCs w:val="80"/>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v:textbox>
              </v:shape>
            </w:pict>
          </mc:Fallback>
        </mc:AlternateContent>
      </w:r>
      <w:r w:rsidRPr="00980D3C">
        <w:rPr>
          <w:rFonts w:ascii="Comic Sans MS" w:hAnsi="Comic Sans MS"/>
          <w:sz w:val="24"/>
          <w:szCs w:val="24"/>
        </w:rPr>
        <w:t xml:space="preserve">9 means you always enjoy </w:t>
      </w:r>
      <w:proofErr w:type="gramStart"/>
      <w:r w:rsidRPr="00980D3C">
        <w:rPr>
          <w:rFonts w:ascii="Comic Sans MS" w:hAnsi="Comic Sans MS"/>
          <w:sz w:val="24"/>
          <w:szCs w:val="24"/>
        </w:rPr>
        <w:t>reading</w:t>
      </w:r>
      <w:proofErr w:type="gramEnd"/>
    </w:p>
    <w:p w14:paraId="7D71C83F" w14:textId="77777777" w:rsidR="00762017" w:rsidRDefault="00762017" w:rsidP="00D60947">
      <w:pPr>
        <w:pStyle w:val="ListParagraph"/>
        <w:spacing w:line="360" w:lineRule="auto"/>
        <w:ind w:left="0"/>
        <w:rPr>
          <w:rFonts w:ascii="Comic Sans MS" w:hAnsi="Comic Sans MS"/>
          <w:sz w:val="28"/>
          <w:szCs w:val="28"/>
        </w:rPr>
      </w:pPr>
    </w:p>
    <w:p w14:paraId="111C01F0" w14:textId="77777777" w:rsidR="00762017" w:rsidRPr="00AF6184" w:rsidRDefault="00762017" w:rsidP="00AF6184">
      <w:r w:rsidRPr="00D359F2">
        <w:rPr>
          <w:rFonts w:ascii="Helvetica" w:hAnsi="Helvetica"/>
          <w:noProof/>
          <w:color w:val="09A85C"/>
          <w:sz w:val="20"/>
          <w:szCs w:val="20"/>
          <w:lang w:val="en"/>
        </w:rPr>
        <mc:AlternateContent>
          <mc:Choice Requires="wps">
            <w:drawing>
              <wp:anchor distT="0" distB="0" distL="114300" distR="114300" simplePos="0" relativeHeight="251711488" behindDoc="1" locked="0" layoutInCell="1" allowOverlap="1" wp14:anchorId="33B98104" wp14:editId="6E97328B">
                <wp:simplePos x="0" y="0"/>
                <wp:positionH relativeFrom="column">
                  <wp:posOffset>-463138</wp:posOffset>
                </wp:positionH>
                <wp:positionV relativeFrom="paragraph">
                  <wp:posOffset>352994</wp:posOffset>
                </wp:positionV>
                <wp:extent cx="6862322" cy="1116281"/>
                <wp:effectExtent l="0" t="0" r="15240" b="27305"/>
                <wp:wrapNone/>
                <wp:docPr id="31" name="Rectangle 31"/>
                <wp:cNvGraphicFramePr/>
                <a:graphic xmlns:a="http://schemas.openxmlformats.org/drawingml/2006/main">
                  <a:graphicData uri="http://schemas.microsoft.com/office/word/2010/wordprocessingShape">
                    <wps:wsp>
                      <wps:cNvSpPr/>
                      <wps:spPr>
                        <a:xfrm>
                          <a:off x="0" y="0"/>
                          <a:ext cx="6862322" cy="11162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AE826" id="Rectangle 31" o:spid="_x0000_s1026" style="position:absolute;margin-left:-36.45pt;margin-top:27.8pt;width:540.35pt;height:87.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" fillcolor="white [3201]" strokecolor="black [3200]" strokeweight="1pt"/>
            </w:pict>
          </mc:Fallback>
        </mc:AlternateContent>
      </w:r>
    </w:p>
    <w:p w14:paraId="139B2A76" w14:textId="77777777" w:rsidR="00762017" w:rsidRPr="000326FF" w:rsidRDefault="00762017" w:rsidP="000326FF">
      <w:pPr>
        <w:rPr>
          <w:rFonts w:ascii="Comic Sans MS" w:hAnsi="Comic Sans MS"/>
          <w:sz w:val="32"/>
          <w:szCs w:val="32"/>
        </w:rPr>
      </w:pPr>
      <w:r>
        <w:rPr>
          <w:noProof/>
        </w:rPr>
        <mc:AlternateContent>
          <mc:Choice Requires="wps">
            <w:drawing>
              <wp:anchor distT="0" distB="0" distL="114300" distR="114300" simplePos="0" relativeHeight="251717632" behindDoc="0" locked="0" layoutInCell="1" allowOverlap="1" wp14:anchorId="397AF243" wp14:editId="3CACC03E">
                <wp:simplePos x="0" y="0"/>
                <wp:positionH relativeFrom="column">
                  <wp:posOffset>4405762</wp:posOffset>
                </wp:positionH>
                <wp:positionV relativeFrom="paragraph">
                  <wp:posOffset>339478</wp:posOffset>
                </wp:positionV>
                <wp:extent cx="1581191" cy="463137"/>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1581191" cy="463137"/>
                        </a:xfrm>
                        <a:prstGeom prst="rect">
                          <a:avLst/>
                        </a:prstGeom>
                        <a:noFill/>
                        <a:ln>
                          <a:noFill/>
                        </a:ln>
                      </wps:spPr>
                      <wps:txbx>
                        <w:txbxContent>
                          <w:p w14:paraId="6BA4CEDA" w14:textId="77777777" w:rsidR="00762017" w:rsidRPr="000326FF" w:rsidRDefault="00762017" w:rsidP="000326FF">
                            <w:pPr>
                              <w:jc w:val="cente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AF243" id="Text Box 192" o:spid="_x0000_s1041" type="#_x0000_t202" style="position:absolute;margin-left:346.9pt;margin-top:26.75pt;width:124.5pt;height:3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" filled="f" stroked="f">
                <v:textbox>
                  <w:txbxContent>
                    <w:p w14:paraId="6BA4CEDA" w14:textId="77777777" w:rsidR="00762017" w:rsidRPr="000326FF" w:rsidRDefault="00762017" w:rsidP="000326FF">
                      <w:pPr>
                        <w:jc w:val="cente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OFTEN</w:t>
                      </w:r>
                    </w:p>
                  </w:txbxContent>
                </v:textbox>
              </v:shape>
            </w:pict>
          </mc:Fallback>
        </mc:AlternateContent>
      </w:r>
      <w:r>
        <w:rPr>
          <w:noProof/>
        </w:rPr>
        <mc:AlternateContent>
          <mc:Choice Requires="wps">
            <w:drawing>
              <wp:anchor distT="0" distB="0" distL="114300" distR="114300" simplePos="0" relativeHeight="251716608" behindDoc="1" locked="0" layoutInCell="1" allowOverlap="1" wp14:anchorId="4A57E470" wp14:editId="28E37554">
                <wp:simplePos x="0" y="0"/>
                <wp:positionH relativeFrom="column">
                  <wp:posOffset>1971048</wp:posOffset>
                </wp:positionH>
                <wp:positionV relativeFrom="paragraph">
                  <wp:posOffset>351625</wp:posOffset>
                </wp:positionV>
                <wp:extent cx="2054225" cy="462915"/>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054225" cy="462915"/>
                        </a:xfrm>
                        <a:prstGeom prst="rect">
                          <a:avLst/>
                        </a:prstGeom>
                        <a:noFill/>
                        <a:ln>
                          <a:noFill/>
                        </a:ln>
                      </wps:spPr>
                      <wps:txbx>
                        <w:txbxContent>
                          <w:p w14:paraId="2462F9DF" w14:textId="77777777" w:rsidR="00762017" w:rsidRPr="000326FF" w:rsidRDefault="00762017" w:rsidP="000326FF">
                            <w:pPr>
                              <w:jc w:val="cente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sidRPr="000326FF">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SOMETIMES</w:t>
                            </w: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7E470" id="Text Box 193" o:spid="_x0000_s1042" type="#_x0000_t202" style="position:absolute;margin-left:155.2pt;margin-top:27.7pt;width:161.75pt;height:36.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" filled="f" stroked="f">
                <v:textbox>
                  <w:txbxContent>
                    <w:p w14:paraId="2462F9DF" w14:textId="77777777" w:rsidR="00762017" w:rsidRPr="000326FF" w:rsidRDefault="00762017" w:rsidP="000326FF">
                      <w:pPr>
                        <w:jc w:val="cente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sidRPr="000326FF">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SOMETIMES</w:t>
                      </w: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MES</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3918ECC9" wp14:editId="0C40A99F">
                <wp:simplePos x="0" y="0"/>
                <wp:positionH relativeFrom="column">
                  <wp:posOffset>0</wp:posOffset>
                </wp:positionH>
                <wp:positionV relativeFrom="paragraph">
                  <wp:posOffset>352145</wp:posOffset>
                </wp:positionV>
                <wp:extent cx="1581191" cy="463137"/>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1581191" cy="463137"/>
                        </a:xfrm>
                        <a:prstGeom prst="rect">
                          <a:avLst/>
                        </a:prstGeom>
                        <a:noFill/>
                        <a:ln>
                          <a:noFill/>
                        </a:ln>
                      </wps:spPr>
                      <wps:txbx>
                        <w:txbxContent>
                          <w:p w14:paraId="42FAD93D" w14:textId="77777777" w:rsidR="00762017" w:rsidRPr="000326FF" w:rsidRDefault="00762017" w:rsidP="000326FF">
                            <w:pPr>
                              <w:jc w:val="cente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sidRPr="000326FF">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NEVER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8ECC9" id="Text Box 194" o:spid="_x0000_s1043" type="#_x0000_t202" style="position:absolute;margin-left:0;margin-top:27.75pt;width:124.5pt;height:36.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" filled="f" stroked="f">
                <v:textbox>
                  <w:txbxContent>
                    <w:p w14:paraId="42FAD93D" w14:textId="77777777" w:rsidR="00762017" w:rsidRPr="000326FF" w:rsidRDefault="00762017" w:rsidP="000326FF">
                      <w:pPr>
                        <w:jc w:val="cente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sidRPr="000326FF">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NEVER</w:t>
                      </w:r>
                    </w:p>
                  </w:txbxContent>
                </v:textbox>
              </v:shape>
            </w:pict>
          </mc:Fallback>
        </mc:AlternateContent>
      </w:r>
      <w:r>
        <w:rPr>
          <w:rFonts w:ascii="Comic Sans MS" w:hAnsi="Comic Sans MS"/>
          <w:sz w:val="32"/>
          <w:szCs w:val="32"/>
        </w:rPr>
        <w:t xml:space="preserve">Do you ever read for pleasure? </w:t>
      </w:r>
      <w:r w:rsidRPr="00F616AD">
        <w:rPr>
          <w:rFonts w:ascii="Comic Sans MS" w:hAnsi="Comic Sans MS"/>
          <w:sz w:val="20"/>
          <w:szCs w:val="20"/>
        </w:rPr>
        <w:t>(Please circle your answer)</w:t>
      </w:r>
      <w:r w:rsidRPr="00F616AD">
        <w:rPr>
          <w:rFonts w:ascii="Comic Sans MS" w:hAnsi="Comic Sans MS"/>
          <w:sz w:val="28"/>
          <w:szCs w:val="28"/>
        </w:rPr>
        <w:t xml:space="preserve">  </w:t>
      </w:r>
    </w:p>
    <w:p w14:paraId="42B8B653" w14:textId="77777777" w:rsidR="00762017" w:rsidRPr="009772BE" w:rsidRDefault="00762017" w:rsidP="006152BB">
      <w:pPr>
        <w:tabs>
          <w:tab w:val="left" w:pos="3759"/>
        </w:tabs>
        <w:jc w:val="both"/>
        <w:rPr>
          <w:sz w:val="32"/>
          <w:szCs w:val="32"/>
        </w:rPr>
      </w:pPr>
      <w:r w:rsidRPr="009D7509">
        <w:rPr>
          <w:noProof/>
          <w:lang w:val="en"/>
        </w:rPr>
        <w:lastRenderedPageBreak/>
        <mc:AlternateContent>
          <mc:Choice Requires="wps">
            <w:drawing>
              <wp:anchor distT="0" distB="0" distL="114300" distR="114300" simplePos="0" relativeHeight="251713536" behindDoc="1" locked="0" layoutInCell="1" allowOverlap="1" wp14:anchorId="27B800FF" wp14:editId="590AEE02">
                <wp:simplePos x="0" y="0"/>
                <wp:positionH relativeFrom="column">
                  <wp:posOffset>-581891</wp:posOffset>
                </wp:positionH>
                <wp:positionV relativeFrom="paragraph">
                  <wp:posOffset>-142504</wp:posOffset>
                </wp:positionV>
                <wp:extent cx="6803390" cy="2830459"/>
                <wp:effectExtent l="0" t="0" r="16510" b="27305"/>
                <wp:wrapNone/>
                <wp:docPr id="195" name="Rectangle 195"/>
                <wp:cNvGraphicFramePr/>
                <a:graphic xmlns:a="http://schemas.openxmlformats.org/drawingml/2006/main">
                  <a:graphicData uri="http://schemas.microsoft.com/office/word/2010/wordprocessingShape">
                    <wps:wsp>
                      <wps:cNvSpPr/>
                      <wps:spPr>
                        <a:xfrm>
                          <a:off x="0" y="0"/>
                          <a:ext cx="6803390" cy="283045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EAAA0" id="Rectangle 195" o:spid="_x0000_s1026" style="position:absolute;margin-left:-45.8pt;margin-top:-11.2pt;width:535.7pt;height:222.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" fillcolor="window" strokecolor="windowText" strokeweight="1pt"/>
            </w:pict>
          </mc:Fallback>
        </mc:AlternateContent>
      </w:r>
      <w:r>
        <w:rPr>
          <w:rFonts w:ascii="Arial" w:hAnsi="Arial" w:cs="Arial"/>
          <w:noProof/>
          <w:color w:val="0000FF"/>
        </w:rPr>
        <w:drawing>
          <wp:anchor distT="0" distB="0" distL="114300" distR="114300" simplePos="0" relativeHeight="251714560" behindDoc="1" locked="0" layoutInCell="1" allowOverlap="1" wp14:anchorId="1359A57C" wp14:editId="712E48F5">
            <wp:simplePos x="0" y="0"/>
            <wp:positionH relativeFrom="column">
              <wp:posOffset>-511175</wp:posOffset>
            </wp:positionH>
            <wp:positionV relativeFrom="paragraph">
              <wp:posOffset>0</wp:posOffset>
            </wp:positionV>
            <wp:extent cx="2576830" cy="925830"/>
            <wp:effectExtent l="0" t="0" r="0" b="7620"/>
            <wp:wrapTight wrapText="bothSides">
              <wp:wrapPolygon edited="0">
                <wp:start x="0" y="0"/>
                <wp:lineTo x="0" y="21333"/>
                <wp:lineTo x="21398" y="21333"/>
                <wp:lineTo x="21398" y="0"/>
                <wp:lineTo x="0" y="0"/>
              </wp:wrapPolygon>
            </wp:wrapTight>
            <wp:docPr id="219" name="Picture 219">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4"/>
                    </pic:cNvPr>
                    <pic:cNvPicPr>
                      <a:picLocks noChangeAspect="1" noChangeArrowheads="1"/>
                    </pic:cNvPicPr>
                  </pic:nvPicPr>
                  <pic:blipFill rotWithShape="1">
                    <a:blip r:embed="rId45">
                      <a:extLst>
                        <a:ext uri="{28A0092B-C50C-407E-A947-70E740481C1C}">
                          <a14:useLocalDpi xmlns:a14="http://schemas.microsoft.com/office/drawing/2010/main" val="0"/>
                        </a:ext>
                      </a:extLst>
                    </a:blip>
                    <a:srcRect t="15748" b="14367"/>
                    <a:stretch/>
                  </pic:blipFill>
                  <pic:spPr bwMode="auto">
                    <a:xfrm>
                      <a:off x="0" y="0"/>
                      <a:ext cx="257683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hAnsi="Comic Sans MS"/>
          <w:sz w:val="32"/>
          <w:szCs w:val="32"/>
        </w:rPr>
        <w:t xml:space="preserve">Tell us how easy or difficult you find spelling on the scale below. </w:t>
      </w:r>
    </w:p>
    <w:p w14:paraId="4337769A" w14:textId="77777777" w:rsidR="00762017" w:rsidRDefault="00762017" w:rsidP="006152BB">
      <w:pPr>
        <w:tabs>
          <w:tab w:val="left" w:pos="3759"/>
        </w:tabs>
        <w:spacing w:line="240" w:lineRule="auto"/>
        <w:jc w:val="both"/>
        <w:rPr>
          <w:rFonts w:ascii="Comic Sans MS" w:hAnsi="Comic Sans MS"/>
          <w:sz w:val="24"/>
          <w:szCs w:val="24"/>
        </w:rPr>
      </w:pPr>
    </w:p>
    <w:p w14:paraId="41CDD3BA" w14:textId="77777777" w:rsidR="00762017" w:rsidRDefault="00762017" w:rsidP="006152BB">
      <w:pPr>
        <w:tabs>
          <w:tab w:val="left" w:pos="3759"/>
        </w:tabs>
        <w:spacing w:line="240" w:lineRule="auto"/>
        <w:jc w:val="both"/>
        <w:rPr>
          <w:rFonts w:ascii="Comic Sans MS" w:hAnsi="Comic Sans MS"/>
          <w:sz w:val="24"/>
          <w:szCs w:val="24"/>
        </w:rPr>
      </w:pPr>
      <w:r w:rsidRPr="00980D3C">
        <w:rPr>
          <w:rFonts w:ascii="Comic Sans MS" w:hAnsi="Comic Sans MS"/>
          <w:sz w:val="24"/>
          <w:szCs w:val="24"/>
        </w:rPr>
        <w:t xml:space="preserve">1 means you find it very </w:t>
      </w:r>
      <w:proofErr w:type="gramStart"/>
      <w:r w:rsidRPr="00980D3C">
        <w:rPr>
          <w:rFonts w:ascii="Comic Sans MS" w:hAnsi="Comic Sans MS"/>
          <w:sz w:val="24"/>
          <w:szCs w:val="24"/>
        </w:rPr>
        <w:t>difficult</w:t>
      </w:r>
      <w:proofErr w:type="gramEnd"/>
      <w:r>
        <w:rPr>
          <w:rFonts w:ascii="Comic Sans MS" w:hAnsi="Comic Sans MS"/>
          <w:sz w:val="24"/>
          <w:szCs w:val="24"/>
        </w:rPr>
        <w:t xml:space="preserve">           </w:t>
      </w:r>
      <w:r>
        <w:rPr>
          <w:rFonts w:ascii="Comic Sans MS" w:hAnsi="Comic Sans MS"/>
          <w:sz w:val="24"/>
          <w:szCs w:val="24"/>
        </w:rPr>
        <w:tab/>
        <w:t xml:space="preserve"> </w:t>
      </w:r>
    </w:p>
    <w:p w14:paraId="104061FC" w14:textId="77777777" w:rsidR="00762017" w:rsidRPr="00980D3C" w:rsidRDefault="00762017" w:rsidP="006152BB">
      <w:pPr>
        <w:tabs>
          <w:tab w:val="left" w:pos="3759"/>
        </w:tabs>
        <w:spacing w:line="240" w:lineRule="auto"/>
        <w:jc w:val="both"/>
        <w:rPr>
          <w:rFonts w:ascii="Comic Sans MS" w:hAnsi="Comic Sans MS"/>
          <w:sz w:val="24"/>
          <w:szCs w:val="24"/>
        </w:rPr>
      </w:pPr>
      <w:r w:rsidRPr="00980D3C">
        <w:rPr>
          <w:rFonts w:ascii="Comic Sans MS" w:hAnsi="Comic Sans MS"/>
          <w:sz w:val="24"/>
          <w:szCs w:val="24"/>
        </w:rPr>
        <w:t xml:space="preserve">5 means you sometimes find it ok, sometimes find it </w:t>
      </w:r>
      <w:proofErr w:type="gramStart"/>
      <w:r w:rsidRPr="00980D3C">
        <w:rPr>
          <w:rFonts w:ascii="Comic Sans MS" w:hAnsi="Comic Sans MS"/>
          <w:sz w:val="24"/>
          <w:szCs w:val="24"/>
        </w:rPr>
        <w:t>hard</w:t>
      </w:r>
      <w:proofErr w:type="gramEnd"/>
    </w:p>
    <w:p w14:paraId="10FBCB1B" w14:textId="77777777" w:rsidR="00762017" w:rsidRPr="00980D3C" w:rsidRDefault="00762017" w:rsidP="006152BB">
      <w:pPr>
        <w:tabs>
          <w:tab w:val="left" w:pos="3759"/>
        </w:tabs>
        <w:spacing w:line="240" w:lineRule="auto"/>
        <w:jc w:val="both"/>
        <w:rPr>
          <w:rFonts w:ascii="Comic Sans MS" w:hAnsi="Comic Sans MS"/>
          <w:sz w:val="24"/>
          <w:szCs w:val="24"/>
        </w:rPr>
      </w:pPr>
      <w:r>
        <w:rPr>
          <w:noProof/>
        </w:rPr>
        <mc:AlternateContent>
          <mc:Choice Requires="wps">
            <w:drawing>
              <wp:anchor distT="0" distB="0" distL="114300" distR="114300" simplePos="0" relativeHeight="251712512" behindDoc="0" locked="0" layoutInCell="1" allowOverlap="1" wp14:anchorId="17B1C0B7" wp14:editId="193ADA90">
                <wp:simplePos x="0" y="0"/>
                <wp:positionH relativeFrom="column">
                  <wp:posOffset>-481940</wp:posOffset>
                </wp:positionH>
                <wp:positionV relativeFrom="paragraph">
                  <wp:posOffset>250190</wp:posOffset>
                </wp:positionV>
                <wp:extent cx="6609080" cy="671945"/>
                <wp:effectExtent l="76200" t="76200" r="77470" b="109220"/>
                <wp:wrapNone/>
                <wp:docPr id="196" name="Text Box 196"/>
                <wp:cNvGraphicFramePr/>
                <a:graphic xmlns:a="http://schemas.openxmlformats.org/drawingml/2006/main">
                  <a:graphicData uri="http://schemas.microsoft.com/office/word/2010/wordprocessingShape">
                    <wps:wsp>
                      <wps:cNvSpPr txBox="1"/>
                      <wps:spPr>
                        <a:xfrm>
                          <a:off x="0" y="0"/>
                          <a:ext cx="6609080" cy="671945"/>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68B514C" w14:textId="77777777" w:rsidR="00762017" w:rsidRPr="009772BE" w:rsidRDefault="00762017" w:rsidP="006152BB">
                            <w:pPr>
                              <w:tabs>
                                <w:tab w:val="left" w:pos="3759"/>
                              </w:tabs>
                              <w:jc w:val="center"/>
                              <w:rPr>
                                <w:rFonts w:ascii="Comic Sans MS" w:hAnsi="Comic Sans MS"/>
                                <w:b/>
                                <w:color w:val="665EB8" w:themeColor="accent4"/>
                                <w:sz w:val="76"/>
                                <w:szCs w:val="76"/>
                                <w14:textOutline w14:w="0" w14:cap="flat" w14:cmpd="sng" w14:algn="ctr">
                                  <w14:noFill/>
                                  <w14:prstDash w14:val="solid"/>
                                  <w14:round/>
                                </w14:textOutline>
                                <w14:props3d w14:extrusionH="57150" w14:contourW="0" w14:prstMaterial="softEdge">
                                  <w14:bevelT w14:w="25400" w14:h="38100" w14:prst="circle"/>
                                </w14:props3d>
                              </w:rPr>
                            </w:pPr>
                            <w:r w:rsidRPr="009772BE">
                              <w:rPr>
                                <w:rFonts w:ascii="Comic Sans MS" w:hAnsi="Comic Sans MS"/>
                                <w:b/>
                                <w:color w:val="665EB8" w:themeColor="accent4"/>
                                <w:sz w:val="76"/>
                                <w:szCs w:val="76"/>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7B1C0B7" id="Text Box 196" o:spid="_x0000_s1044" type="#_x0000_t202" style="position:absolute;left:0;text-align:left;margin-left:-37.95pt;margin-top:19.7pt;width:520.4pt;height:52.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" filled="f" stroked="f">
                <v:shadow on="t" color="black" offset="0,1pt"/>
                <v:textbox>
                  <w:txbxContent>
                    <w:p w14:paraId="668B514C" w14:textId="77777777" w:rsidR="00762017" w:rsidRPr="009772BE" w:rsidRDefault="00762017" w:rsidP="006152BB">
                      <w:pPr>
                        <w:tabs>
                          <w:tab w:val="left" w:pos="3759"/>
                        </w:tabs>
                        <w:jc w:val="center"/>
                        <w:rPr>
                          <w:rFonts w:ascii="Comic Sans MS" w:hAnsi="Comic Sans MS"/>
                          <w:b/>
                          <w:color w:val="665EB8" w:themeColor="accent4"/>
                          <w:sz w:val="76"/>
                          <w:szCs w:val="76"/>
                          <w14:textOutline w14:w="0" w14:cap="flat" w14:cmpd="sng" w14:algn="ctr">
                            <w14:noFill/>
                            <w14:prstDash w14:val="solid"/>
                            <w14:round/>
                          </w14:textOutline>
                          <w14:props3d w14:extrusionH="57150" w14:contourW="0" w14:prstMaterial="softEdge">
                            <w14:bevelT w14:w="25400" w14:h="38100" w14:prst="circle"/>
                          </w14:props3d>
                        </w:rPr>
                      </w:pPr>
                      <w:r w:rsidRPr="009772BE">
                        <w:rPr>
                          <w:rFonts w:ascii="Comic Sans MS" w:hAnsi="Comic Sans MS"/>
                          <w:b/>
                          <w:color w:val="665EB8" w:themeColor="accent4"/>
                          <w:sz w:val="76"/>
                          <w:szCs w:val="76"/>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v:textbox>
              </v:shape>
            </w:pict>
          </mc:Fallback>
        </mc:AlternateContent>
      </w:r>
      <w:r w:rsidRPr="00980D3C">
        <w:rPr>
          <w:rFonts w:ascii="Comic Sans MS" w:hAnsi="Comic Sans MS"/>
          <w:sz w:val="24"/>
          <w:szCs w:val="24"/>
        </w:rPr>
        <w:t xml:space="preserve">9 means you always find it </w:t>
      </w:r>
      <w:proofErr w:type="gramStart"/>
      <w:r w:rsidRPr="00980D3C">
        <w:rPr>
          <w:rFonts w:ascii="Comic Sans MS" w:hAnsi="Comic Sans MS"/>
          <w:sz w:val="24"/>
          <w:szCs w:val="24"/>
        </w:rPr>
        <w:t>easy</w:t>
      </w:r>
      <w:proofErr w:type="gramEnd"/>
    </w:p>
    <w:p w14:paraId="26AB7405" w14:textId="77777777" w:rsidR="00762017" w:rsidRDefault="00762017" w:rsidP="006152BB">
      <w:pPr>
        <w:tabs>
          <w:tab w:val="left" w:pos="3759"/>
        </w:tabs>
        <w:jc w:val="both"/>
        <w:rPr>
          <w:rFonts w:ascii="Comic Sans MS" w:hAnsi="Comic Sans MS"/>
          <w:sz w:val="32"/>
          <w:szCs w:val="32"/>
        </w:rPr>
      </w:pPr>
    </w:p>
    <w:p w14:paraId="1A8EB9E9" w14:textId="77777777" w:rsidR="00762017" w:rsidRDefault="00762017" w:rsidP="00F616AD">
      <w:pPr>
        <w:rPr>
          <w:sz w:val="32"/>
          <w:szCs w:val="32"/>
        </w:rPr>
      </w:pPr>
      <w:r w:rsidRPr="009D7509">
        <w:rPr>
          <w:noProof/>
          <w:lang w:val="en"/>
        </w:rPr>
        <mc:AlternateContent>
          <mc:Choice Requires="wps">
            <w:drawing>
              <wp:anchor distT="0" distB="0" distL="114300" distR="114300" simplePos="0" relativeHeight="251720704" behindDoc="1" locked="0" layoutInCell="1" allowOverlap="1" wp14:anchorId="01DF94FE" wp14:editId="79637D1B">
                <wp:simplePos x="0" y="0"/>
                <wp:positionH relativeFrom="column">
                  <wp:posOffset>-581891</wp:posOffset>
                </wp:positionH>
                <wp:positionV relativeFrom="paragraph">
                  <wp:posOffset>378905</wp:posOffset>
                </wp:positionV>
                <wp:extent cx="6803769" cy="736270"/>
                <wp:effectExtent l="0" t="0" r="16510" b="26035"/>
                <wp:wrapNone/>
                <wp:docPr id="197" name="Rectangle 197"/>
                <wp:cNvGraphicFramePr/>
                <a:graphic xmlns:a="http://schemas.openxmlformats.org/drawingml/2006/main">
                  <a:graphicData uri="http://schemas.microsoft.com/office/word/2010/wordprocessingShape">
                    <wps:wsp>
                      <wps:cNvSpPr/>
                      <wps:spPr>
                        <a:xfrm>
                          <a:off x="0" y="0"/>
                          <a:ext cx="6803769" cy="7362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C2D81" id="Rectangle 197" o:spid="_x0000_s1026" style="position:absolute;margin-left:-45.8pt;margin-top:29.85pt;width:535.75pt;height:57.9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" fillcolor="window" strokecolor="windowText" strokeweight="1pt"/>
            </w:pict>
          </mc:Fallback>
        </mc:AlternateContent>
      </w:r>
    </w:p>
    <w:p w14:paraId="707EEE2B" w14:textId="77777777" w:rsidR="00762017" w:rsidRDefault="00762017" w:rsidP="00F616AD">
      <w:pPr>
        <w:rPr>
          <w:rFonts w:ascii="Comic Sans MS" w:hAnsi="Comic Sans MS"/>
          <w:sz w:val="32"/>
          <w:szCs w:val="32"/>
        </w:rPr>
      </w:pPr>
      <w:r>
        <w:rPr>
          <w:noProof/>
        </w:rPr>
        <mc:AlternateContent>
          <mc:Choice Requires="wps">
            <w:drawing>
              <wp:anchor distT="0" distB="0" distL="114300" distR="114300" simplePos="0" relativeHeight="251719680" behindDoc="0" locked="0" layoutInCell="1" allowOverlap="1" wp14:anchorId="78C374C9" wp14:editId="7D643D39">
                <wp:simplePos x="0" y="0"/>
                <wp:positionH relativeFrom="column">
                  <wp:posOffset>4155052</wp:posOffset>
                </wp:positionH>
                <wp:positionV relativeFrom="paragraph">
                  <wp:posOffset>284645</wp:posOffset>
                </wp:positionV>
                <wp:extent cx="783771" cy="463137"/>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783771" cy="463137"/>
                        </a:xfrm>
                        <a:prstGeom prst="rect">
                          <a:avLst/>
                        </a:prstGeom>
                        <a:noFill/>
                        <a:ln>
                          <a:noFill/>
                        </a:ln>
                      </wps:spPr>
                      <wps:txbx>
                        <w:txbxContent>
                          <w:p w14:paraId="5E233628" w14:textId="77777777" w:rsidR="00762017" w:rsidRPr="000326FF" w:rsidRDefault="00762017" w:rsidP="00F616AD">
                            <w:pP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74C9" id="Text Box 198" o:spid="_x0000_s1045" type="#_x0000_t202" style="position:absolute;margin-left:327.15pt;margin-top:22.4pt;width:61.7pt;height:36.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" filled="f" stroked="f">
                <v:textbox>
                  <w:txbxContent>
                    <w:p w14:paraId="5E233628" w14:textId="77777777" w:rsidR="00762017" w:rsidRPr="000326FF" w:rsidRDefault="00762017" w:rsidP="00F616AD">
                      <w:pP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NO</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098DBDCE" wp14:editId="1DB73253">
                <wp:simplePos x="0" y="0"/>
                <wp:positionH relativeFrom="column">
                  <wp:posOffset>2860353</wp:posOffset>
                </wp:positionH>
                <wp:positionV relativeFrom="paragraph">
                  <wp:posOffset>279565</wp:posOffset>
                </wp:positionV>
                <wp:extent cx="783771" cy="463137"/>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783771" cy="463137"/>
                        </a:xfrm>
                        <a:prstGeom prst="rect">
                          <a:avLst/>
                        </a:prstGeom>
                        <a:noFill/>
                        <a:ln>
                          <a:noFill/>
                        </a:ln>
                      </wps:spPr>
                      <wps:txbx>
                        <w:txbxContent>
                          <w:p w14:paraId="71D431AB" w14:textId="77777777" w:rsidR="00762017" w:rsidRPr="000326FF" w:rsidRDefault="00762017" w:rsidP="00F616AD">
                            <w:pP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DBDCE" id="Text Box 199" o:spid="_x0000_s1046" type="#_x0000_t202" style="position:absolute;margin-left:225.2pt;margin-top:22pt;width:61.7pt;height:36.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" filled="f" stroked="f">
                <v:textbox>
                  <w:txbxContent>
                    <w:p w14:paraId="71D431AB" w14:textId="77777777" w:rsidR="00762017" w:rsidRPr="000326FF" w:rsidRDefault="00762017" w:rsidP="00F616AD">
                      <w:pP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YES</w:t>
                      </w:r>
                    </w:p>
                  </w:txbxContent>
                </v:textbox>
              </v:shape>
            </w:pict>
          </mc:Fallback>
        </mc:AlternateContent>
      </w:r>
      <w:r>
        <w:rPr>
          <w:rFonts w:ascii="Comic Sans MS" w:hAnsi="Comic Sans MS"/>
          <w:sz w:val="32"/>
          <w:szCs w:val="32"/>
        </w:rPr>
        <w:t>Does finding spelling difficult stop you from writing your ideas down?</w:t>
      </w:r>
      <w:r w:rsidRPr="00F616AD">
        <w:rPr>
          <w:noProof/>
          <w:lang w:val="en"/>
        </w:rPr>
        <w:t xml:space="preserve"> </w:t>
      </w:r>
      <w:r w:rsidRPr="00F616AD">
        <w:rPr>
          <w:rFonts w:ascii="Comic Sans MS" w:hAnsi="Comic Sans MS"/>
          <w:sz w:val="20"/>
          <w:szCs w:val="20"/>
        </w:rPr>
        <w:t>(Please circle your answer)</w:t>
      </w:r>
      <w:r w:rsidRPr="00F616AD">
        <w:rPr>
          <w:rFonts w:ascii="Comic Sans MS" w:hAnsi="Comic Sans MS"/>
          <w:sz w:val="28"/>
          <w:szCs w:val="28"/>
        </w:rPr>
        <w:t xml:space="preserve">  </w:t>
      </w:r>
    </w:p>
    <w:p w14:paraId="5083CF3F" w14:textId="77777777" w:rsidR="00762017" w:rsidRPr="009772BE" w:rsidRDefault="00762017" w:rsidP="00F616AD">
      <w:pPr>
        <w:rPr>
          <w:rFonts w:ascii="Comic Sans MS" w:hAnsi="Comic Sans MS"/>
          <w:sz w:val="2"/>
          <w:szCs w:val="2"/>
        </w:rPr>
      </w:pPr>
      <w:r w:rsidRPr="009D7509">
        <w:rPr>
          <w:noProof/>
          <w:lang w:val="en"/>
        </w:rPr>
        <mc:AlternateContent>
          <mc:Choice Requires="wps">
            <w:drawing>
              <wp:anchor distT="0" distB="0" distL="114300" distR="114300" simplePos="0" relativeHeight="251723776" behindDoc="1" locked="0" layoutInCell="1" allowOverlap="1" wp14:anchorId="18124D42" wp14:editId="112A8BCF">
                <wp:simplePos x="0" y="0"/>
                <wp:positionH relativeFrom="column">
                  <wp:posOffset>-581891</wp:posOffset>
                </wp:positionH>
                <wp:positionV relativeFrom="paragraph">
                  <wp:posOffset>80637</wp:posOffset>
                </wp:positionV>
                <wp:extent cx="6803769" cy="712297"/>
                <wp:effectExtent l="0" t="0" r="16510" b="12065"/>
                <wp:wrapNone/>
                <wp:docPr id="200" name="Rectangle 200"/>
                <wp:cNvGraphicFramePr/>
                <a:graphic xmlns:a="http://schemas.openxmlformats.org/drawingml/2006/main">
                  <a:graphicData uri="http://schemas.microsoft.com/office/word/2010/wordprocessingShape">
                    <wps:wsp>
                      <wps:cNvSpPr/>
                      <wps:spPr>
                        <a:xfrm>
                          <a:off x="0" y="0"/>
                          <a:ext cx="6803769" cy="71229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F4004" id="Rectangle 200" o:spid="_x0000_s1026" style="position:absolute;margin-left:-45.8pt;margin-top:6.35pt;width:535.75pt;height:56.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" fillcolor="window" strokecolor="windowText" strokeweight="1pt"/>
            </w:pict>
          </mc:Fallback>
        </mc:AlternateContent>
      </w:r>
    </w:p>
    <w:p w14:paraId="6BB285D1" w14:textId="77777777" w:rsidR="00762017" w:rsidRDefault="00762017" w:rsidP="00F616AD">
      <w:pPr>
        <w:rPr>
          <w:rFonts w:ascii="Comic Sans MS" w:hAnsi="Comic Sans MS"/>
          <w:sz w:val="32"/>
          <w:szCs w:val="32"/>
        </w:rPr>
      </w:pPr>
      <w:r>
        <w:rPr>
          <w:noProof/>
        </w:rPr>
        <mc:AlternateContent>
          <mc:Choice Requires="wps">
            <w:drawing>
              <wp:anchor distT="0" distB="0" distL="114300" distR="114300" simplePos="0" relativeHeight="251722752" behindDoc="0" locked="0" layoutInCell="1" allowOverlap="1" wp14:anchorId="28424BD5" wp14:editId="1263F6BC">
                <wp:simplePos x="0" y="0"/>
                <wp:positionH relativeFrom="column">
                  <wp:posOffset>4310380</wp:posOffset>
                </wp:positionH>
                <wp:positionV relativeFrom="paragraph">
                  <wp:posOffset>212593</wp:posOffset>
                </wp:positionV>
                <wp:extent cx="783771" cy="463137"/>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783771" cy="463137"/>
                        </a:xfrm>
                        <a:prstGeom prst="rect">
                          <a:avLst/>
                        </a:prstGeom>
                        <a:noFill/>
                        <a:ln>
                          <a:noFill/>
                        </a:ln>
                      </wps:spPr>
                      <wps:txbx>
                        <w:txbxContent>
                          <w:p w14:paraId="4A77FD2C" w14:textId="77777777" w:rsidR="00762017" w:rsidRPr="000326FF" w:rsidRDefault="00762017" w:rsidP="00F616AD">
                            <w:pP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4BD5" id="Text Box 201" o:spid="_x0000_s1047" type="#_x0000_t202" style="position:absolute;margin-left:339.4pt;margin-top:16.75pt;width:61.7pt;height:3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" filled="f" stroked="f">
                <v:textbox>
                  <w:txbxContent>
                    <w:p w14:paraId="4A77FD2C" w14:textId="77777777" w:rsidR="00762017" w:rsidRPr="000326FF" w:rsidRDefault="00762017" w:rsidP="00F616AD">
                      <w:pP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NO</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1FFD414C" wp14:editId="51BEC086">
                <wp:simplePos x="0" y="0"/>
                <wp:positionH relativeFrom="column">
                  <wp:posOffset>2921000</wp:posOffset>
                </wp:positionH>
                <wp:positionV relativeFrom="paragraph">
                  <wp:posOffset>205105</wp:posOffset>
                </wp:positionV>
                <wp:extent cx="783590" cy="546265"/>
                <wp:effectExtent l="0" t="0" r="0" b="6350"/>
                <wp:wrapNone/>
                <wp:docPr id="202" name="Text Box 202"/>
                <wp:cNvGraphicFramePr/>
                <a:graphic xmlns:a="http://schemas.openxmlformats.org/drawingml/2006/main">
                  <a:graphicData uri="http://schemas.microsoft.com/office/word/2010/wordprocessingShape">
                    <wps:wsp>
                      <wps:cNvSpPr txBox="1"/>
                      <wps:spPr>
                        <a:xfrm>
                          <a:off x="0" y="0"/>
                          <a:ext cx="783590" cy="546265"/>
                        </a:xfrm>
                        <a:prstGeom prst="rect">
                          <a:avLst/>
                        </a:prstGeom>
                        <a:noFill/>
                        <a:ln>
                          <a:noFill/>
                        </a:ln>
                      </wps:spPr>
                      <wps:txbx>
                        <w:txbxContent>
                          <w:p w14:paraId="2609966E" w14:textId="77777777" w:rsidR="00762017" w:rsidRPr="000326FF" w:rsidRDefault="00762017" w:rsidP="00F616AD">
                            <w:pP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D414C" id="Text Box 202" o:spid="_x0000_s1048" type="#_x0000_t202" style="position:absolute;margin-left:230pt;margin-top:16.15pt;width:61.7pt;height: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" filled="f" stroked="f">
                <v:textbox>
                  <w:txbxContent>
                    <w:p w14:paraId="2609966E" w14:textId="77777777" w:rsidR="00762017" w:rsidRPr="000326FF" w:rsidRDefault="00762017" w:rsidP="00F616AD">
                      <w:pP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pPr>
                      <w:r>
                        <w:rPr>
                          <w:rFonts w:ascii="Comic Sans MS" w:hAnsi="Comic Sans MS"/>
                          <w:b/>
                          <w:color w:val="D6BBED" w:themeColor="accent2" w:themeTint="66"/>
                          <w:sz w:val="44"/>
                          <w:szCs w:val="44"/>
                          <w14:textOutline w14:w="11112" w14:cap="flat" w14:cmpd="sng" w14:algn="ctr">
                            <w14:solidFill>
                              <w14:schemeClr w14:val="accent2"/>
                            </w14:solidFill>
                            <w14:prstDash w14:val="solid"/>
                            <w14:round/>
                          </w14:textOutline>
                        </w:rPr>
                        <w:t>YES</w:t>
                      </w:r>
                    </w:p>
                  </w:txbxContent>
                </v:textbox>
              </v:shape>
            </w:pict>
          </mc:Fallback>
        </mc:AlternateContent>
      </w:r>
      <w:r>
        <w:rPr>
          <w:rFonts w:ascii="Comic Sans MS" w:hAnsi="Comic Sans MS"/>
          <w:sz w:val="32"/>
          <w:szCs w:val="32"/>
        </w:rPr>
        <w:t xml:space="preserve">Does anyone give you spelling to learn? </w:t>
      </w:r>
      <w:r w:rsidRPr="00F616AD">
        <w:rPr>
          <w:rFonts w:ascii="Comic Sans MS" w:hAnsi="Comic Sans MS"/>
          <w:sz w:val="20"/>
          <w:szCs w:val="20"/>
        </w:rPr>
        <w:t>(Please circle your answer)</w:t>
      </w:r>
      <w:r w:rsidRPr="00F616AD">
        <w:rPr>
          <w:rFonts w:ascii="Comic Sans MS" w:hAnsi="Comic Sans MS"/>
          <w:sz w:val="28"/>
          <w:szCs w:val="28"/>
        </w:rPr>
        <w:t xml:space="preserve">  </w:t>
      </w:r>
    </w:p>
    <w:p w14:paraId="3AC48C47" w14:textId="77777777" w:rsidR="00762017" w:rsidRDefault="00762017" w:rsidP="00F616AD">
      <w:pPr>
        <w:rPr>
          <w:rFonts w:ascii="Comic Sans MS" w:hAnsi="Comic Sans MS"/>
          <w:sz w:val="32"/>
          <w:szCs w:val="32"/>
        </w:rPr>
      </w:pPr>
      <w:r w:rsidRPr="009D7509">
        <w:rPr>
          <w:noProof/>
          <w:lang w:val="en"/>
        </w:rPr>
        <mc:AlternateContent>
          <mc:Choice Requires="wps">
            <w:drawing>
              <wp:anchor distT="0" distB="0" distL="114300" distR="114300" simplePos="0" relativeHeight="251724800" behindDoc="1" locked="0" layoutInCell="1" allowOverlap="1" wp14:anchorId="1DECAC33" wp14:editId="1B96DA00">
                <wp:simplePos x="0" y="0"/>
                <wp:positionH relativeFrom="column">
                  <wp:posOffset>-581891</wp:posOffset>
                </wp:positionH>
                <wp:positionV relativeFrom="paragraph">
                  <wp:posOffset>348599</wp:posOffset>
                </wp:positionV>
                <wp:extent cx="6803390" cy="1911927"/>
                <wp:effectExtent l="0" t="0" r="16510" b="12700"/>
                <wp:wrapNone/>
                <wp:docPr id="203" name="Rectangle 203"/>
                <wp:cNvGraphicFramePr/>
                <a:graphic xmlns:a="http://schemas.openxmlformats.org/drawingml/2006/main">
                  <a:graphicData uri="http://schemas.microsoft.com/office/word/2010/wordprocessingShape">
                    <wps:wsp>
                      <wps:cNvSpPr/>
                      <wps:spPr>
                        <a:xfrm>
                          <a:off x="0" y="0"/>
                          <a:ext cx="6803390" cy="191192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8D7E9" id="Rectangle 203" o:spid="_x0000_s1026" style="position:absolute;margin-left:-45.8pt;margin-top:27.45pt;width:535.7pt;height:150.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" fillcolor="window" strokecolor="windowText" strokeweight="1pt"/>
            </w:pict>
          </mc:Fallback>
        </mc:AlternateContent>
      </w:r>
    </w:p>
    <w:p w14:paraId="21464242" w14:textId="77777777" w:rsidR="00762017" w:rsidRPr="00F616AD" w:rsidRDefault="00762017" w:rsidP="00F616AD">
      <w:pPr>
        <w:rPr>
          <w:rFonts w:ascii="Comic Sans MS" w:hAnsi="Comic Sans MS"/>
          <w:sz w:val="24"/>
          <w:szCs w:val="24"/>
        </w:rPr>
      </w:pPr>
      <w:r>
        <w:rPr>
          <w:rFonts w:ascii="Comic Sans MS" w:hAnsi="Comic Sans MS"/>
          <w:sz w:val="32"/>
          <w:szCs w:val="32"/>
        </w:rPr>
        <w:t xml:space="preserve">How do you learn spelling? </w:t>
      </w:r>
      <w:r w:rsidRPr="00F616AD">
        <w:rPr>
          <w:rFonts w:ascii="Comic Sans MS" w:hAnsi="Comic Sans MS"/>
          <w:sz w:val="20"/>
          <w:szCs w:val="20"/>
        </w:rPr>
        <w:t>(Please circle/highlight the ones you use)</w:t>
      </w:r>
    </w:p>
    <w:p w14:paraId="1F6895E0" w14:textId="77777777" w:rsidR="00762017" w:rsidRPr="00F616AD" w:rsidRDefault="00762017" w:rsidP="00762017">
      <w:pPr>
        <w:pStyle w:val="ListParagraph"/>
        <w:numPr>
          <w:ilvl w:val="0"/>
          <w:numId w:val="42"/>
        </w:numPr>
        <w:spacing w:line="276" w:lineRule="auto"/>
        <w:rPr>
          <w:rFonts w:ascii="Comic Sans MS" w:hAnsi="Comic Sans MS"/>
          <w:sz w:val="24"/>
          <w:szCs w:val="24"/>
        </w:rPr>
      </w:pPr>
      <w:r w:rsidRPr="00F616AD">
        <w:rPr>
          <w:rFonts w:ascii="Comic Sans MS" w:hAnsi="Comic Sans MS"/>
          <w:sz w:val="24"/>
          <w:szCs w:val="24"/>
        </w:rPr>
        <w:t>SAY THE LETTERS OUT LOUD</w:t>
      </w:r>
    </w:p>
    <w:p w14:paraId="0A4A7930" w14:textId="77777777" w:rsidR="00762017" w:rsidRPr="00F616AD" w:rsidRDefault="00762017" w:rsidP="00762017">
      <w:pPr>
        <w:pStyle w:val="ListParagraph"/>
        <w:numPr>
          <w:ilvl w:val="0"/>
          <w:numId w:val="42"/>
        </w:numPr>
        <w:spacing w:line="276" w:lineRule="auto"/>
        <w:rPr>
          <w:rFonts w:ascii="Comic Sans MS" w:hAnsi="Comic Sans MS"/>
          <w:sz w:val="24"/>
          <w:szCs w:val="24"/>
        </w:rPr>
      </w:pPr>
      <w:r w:rsidRPr="00F616AD">
        <w:rPr>
          <w:rFonts w:ascii="Comic Sans MS" w:hAnsi="Comic Sans MS"/>
          <w:sz w:val="24"/>
          <w:szCs w:val="24"/>
        </w:rPr>
        <w:t>WRITE THEM DOWN</w:t>
      </w:r>
    </w:p>
    <w:p w14:paraId="6617CC80" w14:textId="77777777" w:rsidR="00762017" w:rsidRPr="00F616AD" w:rsidRDefault="00762017" w:rsidP="00762017">
      <w:pPr>
        <w:pStyle w:val="ListParagraph"/>
        <w:numPr>
          <w:ilvl w:val="0"/>
          <w:numId w:val="42"/>
        </w:numPr>
        <w:spacing w:line="276" w:lineRule="auto"/>
        <w:rPr>
          <w:rFonts w:ascii="Comic Sans MS" w:hAnsi="Comic Sans MS"/>
          <w:sz w:val="24"/>
          <w:szCs w:val="24"/>
        </w:rPr>
      </w:pPr>
      <w:r w:rsidRPr="00F616AD">
        <w:rPr>
          <w:rFonts w:ascii="Comic Sans MS" w:hAnsi="Comic Sans MS"/>
          <w:sz w:val="24"/>
          <w:szCs w:val="24"/>
        </w:rPr>
        <w:t>LOOK, SAY, COVER, WRITE, CHECK</w:t>
      </w:r>
    </w:p>
    <w:p w14:paraId="3A0D2ED4" w14:textId="77777777" w:rsidR="00762017" w:rsidRPr="00F616AD" w:rsidRDefault="00762017" w:rsidP="00762017">
      <w:pPr>
        <w:pStyle w:val="ListParagraph"/>
        <w:numPr>
          <w:ilvl w:val="0"/>
          <w:numId w:val="42"/>
        </w:numPr>
        <w:spacing w:line="276" w:lineRule="auto"/>
        <w:rPr>
          <w:rFonts w:ascii="Comic Sans MS" w:hAnsi="Comic Sans MS"/>
          <w:sz w:val="24"/>
          <w:szCs w:val="24"/>
        </w:rPr>
      </w:pPr>
      <w:r w:rsidRPr="00F616AD">
        <w:rPr>
          <w:rFonts w:ascii="Comic Sans MS" w:hAnsi="Comic Sans MS"/>
          <w:sz w:val="24"/>
          <w:szCs w:val="24"/>
        </w:rPr>
        <w:t>PICTURE THE WORD IN YOUR MIND</w:t>
      </w:r>
    </w:p>
    <w:p w14:paraId="26CA5D2C" w14:textId="77777777" w:rsidR="00762017" w:rsidRPr="00F616AD" w:rsidRDefault="00762017" w:rsidP="00762017">
      <w:pPr>
        <w:pStyle w:val="ListParagraph"/>
        <w:numPr>
          <w:ilvl w:val="0"/>
          <w:numId w:val="42"/>
        </w:numPr>
        <w:spacing w:line="276" w:lineRule="auto"/>
        <w:rPr>
          <w:rFonts w:ascii="Comic Sans MS" w:hAnsi="Comic Sans MS"/>
          <w:sz w:val="24"/>
          <w:szCs w:val="24"/>
        </w:rPr>
      </w:pPr>
      <w:r w:rsidRPr="00F616AD">
        <w:rPr>
          <w:rFonts w:ascii="Comic Sans MS" w:hAnsi="Comic Sans MS"/>
          <w:sz w:val="24"/>
          <w:szCs w:val="24"/>
        </w:rPr>
        <w:t>THINK OF AN IMAGE OR RHYME THAT HELPS TO REMEMBER</w:t>
      </w:r>
    </w:p>
    <w:p w14:paraId="3C6538E0" w14:textId="77777777" w:rsidR="00762017" w:rsidRDefault="00762017" w:rsidP="00762017">
      <w:pPr>
        <w:pStyle w:val="ListParagraph"/>
        <w:numPr>
          <w:ilvl w:val="0"/>
          <w:numId w:val="42"/>
        </w:numPr>
        <w:spacing w:line="276" w:lineRule="auto"/>
        <w:rPr>
          <w:rFonts w:ascii="Comic Sans MS" w:hAnsi="Comic Sans MS"/>
          <w:sz w:val="24"/>
          <w:szCs w:val="24"/>
        </w:rPr>
      </w:pPr>
      <w:r w:rsidRPr="009D7509">
        <w:rPr>
          <w:noProof/>
          <w:lang w:val="en"/>
        </w:rPr>
        <mc:AlternateContent>
          <mc:Choice Requires="wps">
            <w:drawing>
              <wp:anchor distT="0" distB="0" distL="114300" distR="114300" simplePos="0" relativeHeight="251725824" behindDoc="1" locked="0" layoutInCell="1" allowOverlap="1" wp14:anchorId="0535F1B1" wp14:editId="3CF1D97A">
                <wp:simplePos x="0" y="0"/>
                <wp:positionH relativeFrom="column">
                  <wp:posOffset>-605642</wp:posOffset>
                </wp:positionH>
                <wp:positionV relativeFrom="paragraph">
                  <wp:posOffset>320353</wp:posOffset>
                </wp:positionV>
                <wp:extent cx="6803390" cy="2565071"/>
                <wp:effectExtent l="0" t="0" r="16510" b="25400"/>
                <wp:wrapNone/>
                <wp:docPr id="204" name="Rectangle 204"/>
                <wp:cNvGraphicFramePr/>
                <a:graphic xmlns:a="http://schemas.openxmlformats.org/drawingml/2006/main">
                  <a:graphicData uri="http://schemas.microsoft.com/office/word/2010/wordprocessingShape">
                    <wps:wsp>
                      <wps:cNvSpPr/>
                      <wps:spPr>
                        <a:xfrm>
                          <a:off x="0" y="0"/>
                          <a:ext cx="6803390" cy="25650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A3215" id="Rectangle 204" o:spid="_x0000_s1026" style="position:absolute;margin-left:-47.7pt;margin-top:25.2pt;width:535.7pt;height:201.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" fillcolor="window" strokecolor="windowText" strokeweight="1pt"/>
            </w:pict>
          </mc:Fallback>
        </mc:AlternateContent>
      </w:r>
      <w:r w:rsidRPr="00F616AD">
        <w:rPr>
          <w:rFonts w:ascii="Comic Sans MS" w:hAnsi="Comic Sans MS"/>
          <w:sz w:val="24"/>
          <w:szCs w:val="24"/>
        </w:rPr>
        <w:t>SOMETHING ELSE</w:t>
      </w:r>
    </w:p>
    <w:p w14:paraId="1243C5B1" w14:textId="77777777" w:rsidR="00762017" w:rsidRPr="009772BE" w:rsidRDefault="00762017" w:rsidP="009772BE">
      <w:pPr>
        <w:rPr>
          <w:rFonts w:ascii="Comic Sans MS" w:hAnsi="Comic Sans MS"/>
          <w:sz w:val="32"/>
          <w:szCs w:val="32"/>
        </w:rPr>
      </w:pPr>
      <w:r>
        <w:rPr>
          <w:rFonts w:ascii="Comic Sans MS" w:hAnsi="Comic Sans MS"/>
          <w:sz w:val="32"/>
          <w:szCs w:val="32"/>
        </w:rPr>
        <w:t>What do you do to help you with hard spelling?</w:t>
      </w:r>
      <w:r w:rsidRPr="009772BE">
        <w:rPr>
          <w:rFonts w:ascii="Comic Sans MS" w:hAnsi="Comic Sans MS"/>
          <w:sz w:val="20"/>
          <w:szCs w:val="20"/>
        </w:rPr>
        <w:t xml:space="preserve"> </w:t>
      </w:r>
      <w:r w:rsidRPr="00F616AD">
        <w:rPr>
          <w:rFonts w:ascii="Comic Sans MS" w:hAnsi="Comic Sans MS"/>
          <w:sz w:val="20"/>
          <w:szCs w:val="20"/>
        </w:rPr>
        <w:t>(Please circle/highlight the ones you use)</w:t>
      </w:r>
    </w:p>
    <w:p w14:paraId="4D03C262" w14:textId="77777777" w:rsidR="00762017" w:rsidRPr="009772BE" w:rsidRDefault="00762017" w:rsidP="00762017">
      <w:pPr>
        <w:pStyle w:val="ListParagraph"/>
        <w:numPr>
          <w:ilvl w:val="0"/>
          <w:numId w:val="43"/>
        </w:numPr>
        <w:rPr>
          <w:rFonts w:ascii="Comic Sans MS" w:hAnsi="Comic Sans MS"/>
          <w:sz w:val="24"/>
          <w:szCs w:val="24"/>
        </w:rPr>
      </w:pPr>
      <w:r w:rsidRPr="009772BE">
        <w:rPr>
          <w:rFonts w:ascii="Comic Sans MS" w:hAnsi="Comic Sans MS"/>
          <w:sz w:val="24"/>
          <w:szCs w:val="24"/>
        </w:rPr>
        <w:t>SPELL IT AS IT SOUNDS</w:t>
      </w:r>
    </w:p>
    <w:p w14:paraId="24451474" w14:textId="77777777" w:rsidR="00762017" w:rsidRPr="009772BE" w:rsidRDefault="00762017" w:rsidP="00762017">
      <w:pPr>
        <w:pStyle w:val="ListParagraph"/>
        <w:numPr>
          <w:ilvl w:val="0"/>
          <w:numId w:val="43"/>
        </w:numPr>
        <w:rPr>
          <w:rFonts w:ascii="Comic Sans MS" w:hAnsi="Comic Sans MS"/>
          <w:sz w:val="24"/>
          <w:szCs w:val="24"/>
        </w:rPr>
      </w:pPr>
      <w:r w:rsidRPr="009772BE">
        <w:rPr>
          <w:rFonts w:ascii="Comic Sans MS" w:hAnsi="Comic Sans MS"/>
          <w:sz w:val="24"/>
          <w:szCs w:val="24"/>
        </w:rPr>
        <w:t>THINK OF A WORD THAT SOUNDS THE SAME THAT YOU KNOW HOW TO SPELL</w:t>
      </w:r>
    </w:p>
    <w:p w14:paraId="092E5A5F" w14:textId="77777777" w:rsidR="00762017" w:rsidRPr="009772BE" w:rsidRDefault="00762017" w:rsidP="00762017">
      <w:pPr>
        <w:pStyle w:val="ListParagraph"/>
        <w:numPr>
          <w:ilvl w:val="0"/>
          <w:numId w:val="43"/>
        </w:numPr>
        <w:rPr>
          <w:rFonts w:ascii="Comic Sans MS" w:hAnsi="Comic Sans MS"/>
          <w:sz w:val="24"/>
          <w:szCs w:val="24"/>
        </w:rPr>
      </w:pPr>
      <w:r w:rsidRPr="009772BE">
        <w:rPr>
          <w:rFonts w:ascii="Comic Sans MS" w:hAnsi="Comic Sans MS"/>
          <w:sz w:val="24"/>
          <w:szCs w:val="24"/>
        </w:rPr>
        <w:t>USE A SPELLING RULE</w:t>
      </w:r>
    </w:p>
    <w:p w14:paraId="524D92C7" w14:textId="77777777" w:rsidR="00762017" w:rsidRPr="009772BE" w:rsidRDefault="00762017" w:rsidP="00762017">
      <w:pPr>
        <w:pStyle w:val="ListParagraph"/>
        <w:numPr>
          <w:ilvl w:val="0"/>
          <w:numId w:val="43"/>
        </w:numPr>
        <w:rPr>
          <w:rFonts w:ascii="Comic Sans MS" w:hAnsi="Comic Sans MS"/>
          <w:sz w:val="24"/>
          <w:szCs w:val="24"/>
        </w:rPr>
      </w:pPr>
      <w:r w:rsidRPr="009772BE">
        <w:rPr>
          <w:rFonts w:ascii="Comic Sans MS" w:hAnsi="Comic Sans MS"/>
          <w:sz w:val="24"/>
          <w:szCs w:val="24"/>
        </w:rPr>
        <w:t>USE A SPELL CHECKER</w:t>
      </w:r>
    </w:p>
    <w:p w14:paraId="0504B2D7" w14:textId="77777777" w:rsidR="00762017" w:rsidRPr="009772BE" w:rsidRDefault="00762017" w:rsidP="00762017">
      <w:pPr>
        <w:pStyle w:val="ListParagraph"/>
        <w:numPr>
          <w:ilvl w:val="0"/>
          <w:numId w:val="43"/>
        </w:numPr>
        <w:rPr>
          <w:rFonts w:ascii="Comic Sans MS" w:hAnsi="Comic Sans MS"/>
          <w:sz w:val="24"/>
          <w:szCs w:val="24"/>
        </w:rPr>
      </w:pPr>
      <w:r w:rsidRPr="009772BE">
        <w:rPr>
          <w:rFonts w:ascii="Comic Sans MS" w:hAnsi="Comic Sans MS"/>
          <w:sz w:val="24"/>
          <w:szCs w:val="24"/>
        </w:rPr>
        <w:t>USE A DICTIONARY</w:t>
      </w:r>
    </w:p>
    <w:p w14:paraId="204D8DB7" w14:textId="77777777" w:rsidR="00762017" w:rsidRPr="009772BE" w:rsidRDefault="00762017" w:rsidP="00762017">
      <w:pPr>
        <w:pStyle w:val="ListParagraph"/>
        <w:numPr>
          <w:ilvl w:val="0"/>
          <w:numId w:val="43"/>
        </w:numPr>
        <w:rPr>
          <w:rFonts w:ascii="Comic Sans MS" w:hAnsi="Comic Sans MS"/>
          <w:sz w:val="24"/>
          <w:szCs w:val="24"/>
        </w:rPr>
      </w:pPr>
      <w:r w:rsidRPr="009772BE">
        <w:rPr>
          <w:rFonts w:ascii="Comic Sans MS" w:hAnsi="Comic Sans MS"/>
          <w:sz w:val="24"/>
          <w:szCs w:val="24"/>
        </w:rPr>
        <w:t>ASK AN ADULT OR A FRIEND</w:t>
      </w:r>
    </w:p>
    <w:p w14:paraId="5A427461" w14:textId="77777777" w:rsidR="00762017" w:rsidRPr="009772BE" w:rsidRDefault="00762017" w:rsidP="00762017">
      <w:pPr>
        <w:pStyle w:val="ListParagraph"/>
        <w:numPr>
          <w:ilvl w:val="0"/>
          <w:numId w:val="43"/>
        </w:numPr>
        <w:rPr>
          <w:rFonts w:ascii="Comic Sans MS" w:hAnsi="Comic Sans MS"/>
          <w:sz w:val="24"/>
          <w:szCs w:val="24"/>
        </w:rPr>
      </w:pPr>
      <w:r w:rsidRPr="009772BE">
        <w:rPr>
          <w:rFonts w:ascii="Comic Sans MS" w:hAnsi="Comic Sans MS"/>
          <w:sz w:val="24"/>
          <w:szCs w:val="24"/>
        </w:rPr>
        <w:t>SOMETHING ELSE</w:t>
      </w:r>
    </w:p>
    <w:p w14:paraId="42779158" w14:textId="77777777" w:rsidR="00762017" w:rsidRDefault="00762017" w:rsidP="009772BE">
      <w:pPr>
        <w:rPr>
          <w:rFonts w:ascii="Comic Sans MS" w:hAnsi="Comic Sans MS"/>
          <w:sz w:val="32"/>
          <w:szCs w:val="32"/>
        </w:rPr>
      </w:pPr>
      <w:r w:rsidRPr="009D7509">
        <w:rPr>
          <w:noProof/>
          <w:lang w:val="en"/>
        </w:rPr>
        <w:lastRenderedPageBreak/>
        <mc:AlternateContent>
          <mc:Choice Requires="wps">
            <w:drawing>
              <wp:anchor distT="0" distB="0" distL="114300" distR="114300" simplePos="0" relativeHeight="251729920" behindDoc="1" locked="0" layoutInCell="1" allowOverlap="1" wp14:anchorId="066C37D8" wp14:editId="00A7180A">
                <wp:simplePos x="0" y="0"/>
                <wp:positionH relativeFrom="column">
                  <wp:posOffset>-522514</wp:posOffset>
                </wp:positionH>
                <wp:positionV relativeFrom="paragraph">
                  <wp:posOffset>-95003</wp:posOffset>
                </wp:positionV>
                <wp:extent cx="6803390" cy="4073237"/>
                <wp:effectExtent l="0" t="0" r="16510" b="22860"/>
                <wp:wrapNone/>
                <wp:docPr id="205" name="Rectangle 205"/>
                <wp:cNvGraphicFramePr/>
                <a:graphic xmlns:a="http://schemas.openxmlformats.org/drawingml/2006/main">
                  <a:graphicData uri="http://schemas.microsoft.com/office/word/2010/wordprocessingShape">
                    <wps:wsp>
                      <wps:cNvSpPr/>
                      <wps:spPr>
                        <a:xfrm>
                          <a:off x="0" y="0"/>
                          <a:ext cx="6803390" cy="407323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A77D3" id="Rectangle 205" o:spid="_x0000_s1026" style="position:absolute;margin-left:-41.15pt;margin-top:-7.5pt;width:535.7pt;height:320.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" fillcolor="window" strokecolor="windowText" strokeweight="1pt"/>
            </w:pict>
          </mc:Fallback>
        </mc:AlternateContent>
      </w:r>
      <w:r w:rsidRPr="00B654E7">
        <w:rPr>
          <w:noProof/>
        </w:rPr>
        <w:drawing>
          <wp:anchor distT="0" distB="0" distL="114300" distR="114300" simplePos="0" relativeHeight="251728896" behindDoc="1" locked="0" layoutInCell="1" allowOverlap="1" wp14:anchorId="2551E9F2" wp14:editId="5288A6DB">
            <wp:simplePos x="0" y="0"/>
            <wp:positionH relativeFrom="column">
              <wp:posOffset>-232558</wp:posOffset>
            </wp:positionH>
            <wp:positionV relativeFrom="paragraph">
              <wp:posOffset>201880</wp:posOffset>
            </wp:positionV>
            <wp:extent cx="1276350" cy="1333500"/>
            <wp:effectExtent l="0" t="0" r="0" b="0"/>
            <wp:wrapTight wrapText="bothSides">
              <wp:wrapPolygon edited="0">
                <wp:start x="0" y="0"/>
                <wp:lineTo x="0" y="21291"/>
                <wp:lineTo x="21278" y="21291"/>
                <wp:lineTo x="21278" y="0"/>
                <wp:lineTo x="0"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276350" cy="133350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sz w:val="32"/>
          <w:szCs w:val="32"/>
        </w:rPr>
        <w:t>Tell us how much you worry about reading and spelling on the scales below.</w:t>
      </w:r>
    </w:p>
    <w:p w14:paraId="000FAA39" w14:textId="77777777" w:rsidR="00762017" w:rsidRDefault="00762017" w:rsidP="00B654E7">
      <w:pPr>
        <w:tabs>
          <w:tab w:val="left" w:pos="3759"/>
        </w:tabs>
        <w:spacing w:line="240" w:lineRule="auto"/>
        <w:jc w:val="both"/>
        <w:rPr>
          <w:rFonts w:ascii="Comic Sans MS" w:hAnsi="Comic Sans MS"/>
          <w:sz w:val="24"/>
          <w:szCs w:val="24"/>
        </w:rPr>
      </w:pPr>
      <w:r w:rsidRPr="00980D3C">
        <w:rPr>
          <w:rFonts w:ascii="Comic Sans MS" w:hAnsi="Comic Sans MS"/>
          <w:sz w:val="24"/>
          <w:szCs w:val="24"/>
        </w:rPr>
        <w:t xml:space="preserve">1 means you </w:t>
      </w:r>
      <w:r>
        <w:rPr>
          <w:rFonts w:ascii="Comic Sans MS" w:hAnsi="Comic Sans MS"/>
          <w:sz w:val="24"/>
          <w:szCs w:val="24"/>
        </w:rPr>
        <w:t xml:space="preserve">don’t worry at </w:t>
      </w:r>
      <w:proofErr w:type="gramStart"/>
      <w:r>
        <w:rPr>
          <w:rFonts w:ascii="Comic Sans MS" w:hAnsi="Comic Sans MS"/>
          <w:sz w:val="24"/>
          <w:szCs w:val="24"/>
        </w:rPr>
        <w:t>all</w:t>
      </w:r>
      <w:proofErr w:type="gramEnd"/>
      <w:r>
        <w:rPr>
          <w:rFonts w:ascii="Comic Sans MS" w:hAnsi="Comic Sans MS"/>
          <w:sz w:val="24"/>
          <w:szCs w:val="24"/>
        </w:rPr>
        <w:t xml:space="preserve">           </w:t>
      </w:r>
      <w:r>
        <w:rPr>
          <w:rFonts w:ascii="Comic Sans MS" w:hAnsi="Comic Sans MS"/>
          <w:sz w:val="24"/>
          <w:szCs w:val="24"/>
        </w:rPr>
        <w:tab/>
        <w:t xml:space="preserve"> </w:t>
      </w:r>
    </w:p>
    <w:p w14:paraId="74020A98" w14:textId="77777777" w:rsidR="00762017" w:rsidRPr="00980D3C" w:rsidRDefault="00762017" w:rsidP="00B654E7">
      <w:pPr>
        <w:tabs>
          <w:tab w:val="left" w:pos="3759"/>
        </w:tabs>
        <w:spacing w:line="240" w:lineRule="auto"/>
        <w:jc w:val="both"/>
        <w:rPr>
          <w:rFonts w:ascii="Comic Sans MS" w:hAnsi="Comic Sans MS"/>
          <w:sz w:val="24"/>
          <w:szCs w:val="24"/>
        </w:rPr>
      </w:pPr>
      <w:r w:rsidRPr="00980D3C">
        <w:rPr>
          <w:rFonts w:ascii="Comic Sans MS" w:hAnsi="Comic Sans MS"/>
          <w:sz w:val="24"/>
          <w:szCs w:val="24"/>
        </w:rPr>
        <w:t xml:space="preserve">5 means you </w:t>
      </w:r>
      <w:r>
        <w:rPr>
          <w:rFonts w:ascii="Comic Sans MS" w:hAnsi="Comic Sans MS"/>
          <w:sz w:val="24"/>
          <w:szCs w:val="24"/>
        </w:rPr>
        <w:t xml:space="preserve">worry </w:t>
      </w:r>
      <w:proofErr w:type="gramStart"/>
      <w:r>
        <w:rPr>
          <w:rFonts w:ascii="Comic Sans MS" w:hAnsi="Comic Sans MS"/>
          <w:sz w:val="24"/>
          <w:szCs w:val="24"/>
        </w:rPr>
        <w:t>sometimes</w:t>
      </w:r>
      <w:proofErr w:type="gramEnd"/>
    </w:p>
    <w:p w14:paraId="0D5D6AC6" w14:textId="77777777" w:rsidR="00762017" w:rsidRPr="00980D3C" w:rsidRDefault="00762017" w:rsidP="00B654E7">
      <w:pPr>
        <w:tabs>
          <w:tab w:val="left" w:pos="3759"/>
        </w:tabs>
        <w:spacing w:line="240" w:lineRule="auto"/>
        <w:jc w:val="both"/>
        <w:rPr>
          <w:rFonts w:ascii="Comic Sans MS" w:hAnsi="Comic Sans MS"/>
          <w:sz w:val="24"/>
          <w:szCs w:val="24"/>
        </w:rPr>
      </w:pPr>
      <w:r w:rsidRPr="00980D3C">
        <w:rPr>
          <w:rFonts w:ascii="Comic Sans MS" w:hAnsi="Comic Sans MS"/>
          <w:sz w:val="24"/>
          <w:szCs w:val="24"/>
        </w:rPr>
        <w:t xml:space="preserve">9 means you </w:t>
      </w:r>
      <w:r>
        <w:rPr>
          <w:rFonts w:ascii="Comic Sans MS" w:hAnsi="Comic Sans MS"/>
          <w:sz w:val="24"/>
          <w:szCs w:val="24"/>
        </w:rPr>
        <w:t xml:space="preserve">worry a </w:t>
      </w:r>
      <w:proofErr w:type="gramStart"/>
      <w:r>
        <w:rPr>
          <w:rFonts w:ascii="Comic Sans MS" w:hAnsi="Comic Sans MS"/>
          <w:sz w:val="24"/>
          <w:szCs w:val="24"/>
        </w:rPr>
        <w:t>lot</w:t>
      </w:r>
      <w:proofErr w:type="gramEnd"/>
    </w:p>
    <w:p w14:paraId="53D5F14A" w14:textId="77777777" w:rsidR="00762017" w:rsidRPr="00B654E7" w:rsidRDefault="00762017" w:rsidP="009772BE">
      <w:pPr>
        <w:rPr>
          <w:rFonts w:ascii="Comic Sans MS" w:hAnsi="Comic Sans MS"/>
          <w:sz w:val="2"/>
          <w:szCs w:val="2"/>
        </w:rPr>
      </w:pPr>
    </w:p>
    <w:p w14:paraId="51968909" w14:textId="77777777" w:rsidR="00762017" w:rsidRPr="006257E8" w:rsidRDefault="00762017" w:rsidP="009772BE">
      <w:pPr>
        <w:rPr>
          <w:rFonts w:ascii="Comic Sans MS" w:hAnsi="Comic Sans MS"/>
          <w:sz w:val="28"/>
          <w:szCs w:val="28"/>
        </w:rPr>
      </w:pPr>
      <w:r w:rsidRPr="006257E8">
        <w:rPr>
          <w:noProof/>
          <w:sz w:val="16"/>
          <w:szCs w:val="16"/>
        </w:rPr>
        <mc:AlternateContent>
          <mc:Choice Requires="wps">
            <w:drawing>
              <wp:anchor distT="0" distB="0" distL="114300" distR="114300" simplePos="0" relativeHeight="251727872" behindDoc="0" locked="0" layoutInCell="1" allowOverlap="1" wp14:anchorId="5F760D70" wp14:editId="4EEE7D2B">
                <wp:simplePos x="0" y="0"/>
                <wp:positionH relativeFrom="column">
                  <wp:posOffset>-401955</wp:posOffset>
                </wp:positionH>
                <wp:positionV relativeFrom="paragraph">
                  <wp:posOffset>245358</wp:posOffset>
                </wp:positionV>
                <wp:extent cx="6514078" cy="755073"/>
                <wp:effectExtent l="76200" t="76200" r="77470" b="102235"/>
                <wp:wrapNone/>
                <wp:docPr id="206" name="Text Box 206"/>
                <wp:cNvGraphicFramePr/>
                <a:graphic xmlns:a="http://schemas.openxmlformats.org/drawingml/2006/main">
                  <a:graphicData uri="http://schemas.microsoft.com/office/word/2010/wordprocessingShape">
                    <wps:wsp>
                      <wps:cNvSpPr txBox="1"/>
                      <wps:spPr>
                        <a:xfrm>
                          <a:off x="0" y="0"/>
                          <a:ext cx="6514078" cy="755073"/>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5976C1E" w14:textId="77777777" w:rsidR="00762017" w:rsidRPr="00B654E7" w:rsidRDefault="00762017" w:rsidP="00B654E7">
                            <w:pPr>
                              <w:tabs>
                                <w:tab w:val="left" w:pos="3759"/>
                              </w:tabs>
                              <w:jc w:val="center"/>
                              <w:rPr>
                                <w:rFonts w:ascii="Comic Sans MS" w:hAnsi="Comic Sans MS"/>
                                <w:b/>
                                <w:color w:val="00B0F0"/>
                                <w:sz w:val="76"/>
                                <w:szCs w:val="76"/>
                                <w14:textOutline w14:w="0" w14:cap="flat" w14:cmpd="sng" w14:algn="ctr">
                                  <w14:noFill/>
                                  <w14:prstDash w14:val="solid"/>
                                  <w14:round/>
                                </w14:textOutline>
                                <w14:props3d w14:extrusionH="57150" w14:contourW="0" w14:prstMaterial="softEdge">
                                  <w14:bevelT w14:w="25400" w14:h="38100" w14:prst="circle"/>
                                </w14:props3d>
                              </w:rPr>
                            </w:pPr>
                            <w:r w:rsidRPr="00B654E7">
                              <w:rPr>
                                <w:rFonts w:ascii="Comic Sans MS" w:hAnsi="Comic Sans MS"/>
                                <w:b/>
                                <w:color w:val="00B0F0"/>
                                <w:sz w:val="76"/>
                                <w:szCs w:val="76"/>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F760D70" id="Text Box 206" o:spid="_x0000_s1049" type="#_x0000_t202" style="position:absolute;margin-left:-31.65pt;margin-top:19.3pt;width:512.9pt;height:5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" filled="f" stroked="f">
                <v:shadow on="t" color="black" offset="0,1pt"/>
                <v:textbox>
                  <w:txbxContent>
                    <w:p w14:paraId="25976C1E" w14:textId="77777777" w:rsidR="00762017" w:rsidRPr="00B654E7" w:rsidRDefault="00762017" w:rsidP="00B654E7">
                      <w:pPr>
                        <w:tabs>
                          <w:tab w:val="left" w:pos="3759"/>
                        </w:tabs>
                        <w:jc w:val="center"/>
                        <w:rPr>
                          <w:rFonts w:ascii="Comic Sans MS" w:hAnsi="Comic Sans MS"/>
                          <w:b/>
                          <w:color w:val="00B0F0"/>
                          <w:sz w:val="76"/>
                          <w:szCs w:val="76"/>
                          <w14:textOutline w14:w="0" w14:cap="flat" w14:cmpd="sng" w14:algn="ctr">
                            <w14:noFill/>
                            <w14:prstDash w14:val="solid"/>
                            <w14:round/>
                          </w14:textOutline>
                          <w14:props3d w14:extrusionH="57150" w14:contourW="0" w14:prstMaterial="softEdge">
                            <w14:bevelT w14:w="25400" w14:h="38100" w14:prst="circle"/>
                          </w14:props3d>
                        </w:rPr>
                      </w:pPr>
                      <w:r w:rsidRPr="00B654E7">
                        <w:rPr>
                          <w:rFonts w:ascii="Comic Sans MS" w:hAnsi="Comic Sans MS"/>
                          <w:b/>
                          <w:color w:val="00B0F0"/>
                          <w:sz w:val="76"/>
                          <w:szCs w:val="76"/>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v:textbox>
              </v:shape>
            </w:pict>
          </mc:Fallback>
        </mc:AlternateContent>
      </w:r>
      <w:r w:rsidRPr="006257E8">
        <w:rPr>
          <w:rFonts w:ascii="Comic Sans MS" w:hAnsi="Comic Sans MS"/>
          <w:sz w:val="28"/>
          <w:szCs w:val="28"/>
        </w:rPr>
        <w:t>READING:</w:t>
      </w:r>
    </w:p>
    <w:p w14:paraId="1714005A" w14:textId="77777777" w:rsidR="00762017" w:rsidRDefault="00762017" w:rsidP="00B654E7">
      <w:pPr>
        <w:rPr>
          <w:rFonts w:ascii="Comic Sans MS" w:hAnsi="Comic Sans MS"/>
          <w:sz w:val="32"/>
          <w:szCs w:val="32"/>
        </w:rPr>
      </w:pPr>
    </w:p>
    <w:p w14:paraId="755E4D9D" w14:textId="77777777" w:rsidR="00762017" w:rsidRDefault="00762017" w:rsidP="00B654E7">
      <w:pPr>
        <w:rPr>
          <w:rFonts w:ascii="Comic Sans MS" w:hAnsi="Comic Sans MS"/>
          <w:sz w:val="32"/>
          <w:szCs w:val="32"/>
        </w:rPr>
      </w:pPr>
    </w:p>
    <w:p w14:paraId="3DD486D5" w14:textId="77777777" w:rsidR="00762017" w:rsidRPr="006257E8" w:rsidRDefault="00762017" w:rsidP="00B654E7">
      <w:pPr>
        <w:rPr>
          <w:rFonts w:ascii="Comic Sans MS" w:hAnsi="Comic Sans MS"/>
          <w:sz w:val="28"/>
          <w:szCs w:val="28"/>
        </w:rPr>
      </w:pPr>
      <w:r w:rsidRPr="006257E8">
        <w:rPr>
          <w:noProof/>
          <w:sz w:val="20"/>
          <w:szCs w:val="20"/>
        </w:rPr>
        <mc:AlternateContent>
          <mc:Choice Requires="wps">
            <w:drawing>
              <wp:anchor distT="0" distB="0" distL="114300" distR="114300" simplePos="0" relativeHeight="251726848" behindDoc="0" locked="0" layoutInCell="1" allowOverlap="1" wp14:anchorId="2E44C1A6" wp14:editId="1EC5CDC8">
                <wp:simplePos x="0" y="0"/>
                <wp:positionH relativeFrom="column">
                  <wp:posOffset>-396875</wp:posOffset>
                </wp:positionH>
                <wp:positionV relativeFrom="paragraph">
                  <wp:posOffset>253546</wp:posOffset>
                </wp:positionV>
                <wp:extent cx="6609080" cy="671945"/>
                <wp:effectExtent l="76200" t="76200" r="77470" b="109220"/>
                <wp:wrapNone/>
                <wp:docPr id="207" name="Text Box 207"/>
                <wp:cNvGraphicFramePr/>
                <a:graphic xmlns:a="http://schemas.openxmlformats.org/drawingml/2006/main">
                  <a:graphicData uri="http://schemas.microsoft.com/office/word/2010/wordprocessingShape">
                    <wps:wsp>
                      <wps:cNvSpPr txBox="1"/>
                      <wps:spPr>
                        <a:xfrm>
                          <a:off x="0" y="0"/>
                          <a:ext cx="6609080" cy="671945"/>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5FDAA24" w14:textId="77777777" w:rsidR="00762017" w:rsidRPr="009772BE" w:rsidRDefault="00762017" w:rsidP="00B654E7">
                            <w:pPr>
                              <w:tabs>
                                <w:tab w:val="left" w:pos="3759"/>
                              </w:tabs>
                              <w:jc w:val="center"/>
                              <w:rPr>
                                <w:rFonts w:ascii="Comic Sans MS" w:hAnsi="Comic Sans MS"/>
                                <w:b/>
                                <w:color w:val="665EB8" w:themeColor="accent4"/>
                                <w:sz w:val="76"/>
                                <w:szCs w:val="76"/>
                                <w14:textOutline w14:w="0" w14:cap="flat" w14:cmpd="sng" w14:algn="ctr">
                                  <w14:noFill/>
                                  <w14:prstDash w14:val="solid"/>
                                  <w14:round/>
                                </w14:textOutline>
                                <w14:props3d w14:extrusionH="57150" w14:contourW="0" w14:prstMaterial="softEdge">
                                  <w14:bevelT w14:w="25400" w14:h="38100" w14:prst="circle"/>
                                </w14:props3d>
                              </w:rPr>
                            </w:pPr>
                            <w:r w:rsidRPr="009772BE">
                              <w:rPr>
                                <w:rFonts w:ascii="Comic Sans MS" w:hAnsi="Comic Sans MS"/>
                                <w:b/>
                                <w:color w:val="665EB8" w:themeColor="accent4"/>
                                <w:sz w:val="76"/>
                                <w:szCs w:val="76"/>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2E44C1A6" id="Text Box 207" o:spid="_x0000_s1050" type="#_x0000_t202" style="position:absolute;margin-left:-31.25pt;margin-top:19.95pt;width:520.4pt;height:52.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" filled="f" stroked="f">
                <v:shadow on="t" color="black" offset="0,1pt"/>
                <v:textbox>
                  <w:txbxContent>
                    <w:p w14:paraId="65FDAA24" w14:textId="77777777" w:rsidR="00762017" w:rsidRPr="009772BE" w:rsidRDefault="00762017" w:rsidP="00B654E7">
                      <w:pPr>
                        <w:tabs>
                          <w:tab w:val="left" w:pos="3759"/>
                        </w:tabs>
                        <w:jc w:val="center"/>
                        <w:rPr>
                          <w:rFonts w:ascii="Comic Sans MS" w:hAnsi="Comic Sans MS"/>
                          <w:b/>
                          <w:color w:val="665EB8" w:themeColor="accent4"/>
                          <w:sz w:val="76"/>
                          <w:szCs w:val="76"/>
                          <w14:textOutline w14:w="0" w14:cap="flat" w14:cmpd="sng" w14:algn="ctr">
                            <w14:noFill/>
                            <w14:prstDash w14:val="solid"/>
                            <w14:round/>
                          </w14:textOutline>
                          <w14:props3d w14:extrusionH="57150" w14:contourW="0" w14:prstMaterial="softEdge">
                            <w14:bevelT w14:w="25400" w14:h="38100" w14:prst="circle"/>
                          </w14:props3d>
                        </w:rPr>
                      </w:pPr>
                      <w:r w:rsidRPr="009772BE">
                        <w:rPr>
                          <w:rFonts w:ascii="Comic Sans MS" w:hAnsi="Comic Sans MS"/>
                          <w:b/>
                          <w:color w:val="665EB8" w:themeColor="accent4"/>
                          <w:sz w:val="76"/>
                          <w:szCs w:val="76"/>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v:textbox>
              </v:shape>
            </w:pict>
          </mc:Fallback>
        </mc:AlternateContent>
      </w:r>
      <w:r w:rsidRPr="006257E8">
        <w:rPr>
          <w:rFonts w:ascii="Comic Sans MS" w:hAnsi="Comic Sans MS"/>
          <w:sz w:val="28"/>
          <w:szCs w:val="28"/>
        </w:rPr>
        <w:t>SPELLING:</w:t>
      </w:r>
      <w:r w:rsidRPr="006257E8">
        <w:rPr>
          <w:noProof/>
          <w:sz w:val="20"/>
          <w:szCs w:val="20"/>
          <w:lang w:val="en"/>
        </w:rPr>
        <w:t xml:space="preserve"> </w:t>
      </w:r>
    </w:p>
    <w:p w14:paraId="1D456A87" w14:textId="77777777" w:rsidR="00762017" w:rsidRPr="006257E8" w:rsidRDefault="00762017" w:rsidP="006257E8">
      <w:pPr>
        <w:rPr>
          <w:rFonts w:ascii="Comic Sans MS" w:hAnsi="Comic Sans MS"/>
          <w:sz w:val="32"/>
          <w:szCs w:val="32"/>
        </w:rPr>
      </w:pPr>
    </w:p>
    <w:p w14:paraId="0B148C05" w14:textId="77777777" w:rsidR="00762017" w:rsidRPr="006257E8" w:rsidRDefault="00762017" w:rsidP="006257E8">
      <w:pPr>
        <w:rPr>
          <w:rFonts w:ascii="Comic Sans MS" w:hAnsi="Comic Sans MS"/>
          <w:sz w:val="32"/>
          <w:szCs w:val="32"/>
        </w:rPr>
      </w:pPr>
      <w:r w:rsidRPr="009D7509">
        <w:rPr>
          <w:noProof/>
          <w:lang w:val="en"/>
        </w:rPr>
        <mc:AlternateContent>
          <mc:Choice Requires="wps">
            <w:drawing>
              <wp:anchor distT="0" distB="0" distL="114300" distR="114300" simplePos="0" relativeHeight="251731968" behindDoc="1" locked="0" layoutInCell="1" allowOverlap="1" wp14:anchorId="25742848" wp14:editId="743A1597">
                <wp:simplePos x="0" y="0"/>
                <wp:positionH relativeFrom="column">
                  <wp:posOffset>-522514</wp:posOffset>
                </wp:positionH>
                <wp:positionV relativeFrom="paragraph">
                  <wp:posOffset>326291</wp:posOffset>
                </wp:positionV>
                <wp:extent cx="6803786" cy="2493818"/>
                <wp:effectExtent l="0" t="0" r="16510" b="20955"/>
                <wp:wrapNone/>
                <wp:docPr id="208" name="Rectangle 208"/>
                <wp:cNvGraphicFramePr/>
                <a:graphic xmlns:a="http://schemas.openxmlformats.org/drawingml/2006/main">
                  <a:graphicData uri="http://schemas.microsoft.com/office/word/2010/wordprocessingShape">
                    <wps:wsp>
                      <wps:cNvSpPr/>
                      <wps:spPr>
                        <a:xfrm>
                          <a:off x="0" y="0"/>
                          <a:ext cx="6803786" cy="249381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E7E2D" id="Rectangle 208" o:spid="_x0000_s1026" style="position:absolute;margin-left:-41.15pt;margin-top:25.7pt;width:535.75pt;height:196.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" fillcolor="window" strokecolor="windowText" strokeweight="1pt"/>
            </w:pict>
          </mc:Fallback>
        </mc:AlternateContent>
      </w:r>
    </w:p>
    <w:p w14:paraId="2E4C6087" w14:textId="77777777" w:rsidR="00762017" w:rsidRDefault="00762017" w:rsidP="006257E8">
      <w:pPr>
        <w:tabs>
          <w:tab w:val="left" w:pos="1122"/>
        </w:tabs>
        <w:rPr>
          <w:rFonts w:ascii="Comic Sans MS" w:hAnsi="Comic Sans MS"/>
          <w:sz w:val="32"/>
          <w:szCs w:val="32"/>
        </w:rPr>
      </w:pPr>
      <w:r>
        <w:rPr>
          <w:rFonts w:ascii="Comic Sans MS" w:hAnsi="Comic Sans MS"/>
          <w:sz w:val="32"/>
          <w:szCs w:val="32"/>
        </w:rPr>
        <w:t>Do you think finding reading and/or spelling hard affects how well you do in your work?</w:t>
      </w:r>
    </w:p>
    <w:p w14:paraId="431FE42C" w14:textId="77777777" w:rsidR="00762017" w:rsidRDefault="00762017" w:rsidP="006257E8">
      <w:pPr>
        <w:tabs>
          <w:tab w:val="left" w:pos="3759"/>
        </w:tabs>
        <w:spacing w:line="240" w:lineRule="auto"/>
        <w:jc w:val="both"/>
        <w:rPr>
          <w:rFonts w:ascii="Comic Sans MS" w:hAnsi="Comic Sans MS"/>
          <w:sz w:val="24"/>
          <w:szCs w:val="24"/>
        </w:rPr>
      </w:pPr>
      <w:r w:rsidRPr="00980D3C">
        <w:rPr>
          <w:rFonts w:ascii="Comic Sans MS" w:hAnsi="Comic Sans MS"/>
          <w:sz w:val="24"/>
          <w:szCs w:val="24"/>
        </w:rPr>
        <w:t xml:space="preserve">1 means </w:t>
      </w:r>
      <w:r>
        <w:rPr>
          <w:rFonts w:ascii="Comic Sans MS" w:hAnsi="Comic Sans MS"/>
          <w:sz w:val="24"/>
          <w:szCs w:val="24"/>
        </w:rPr>
        <w:t xml:space="preserve">it does not affect how you </w:t>
      </w:r>
      <w:proofErr w:type="gramStart"/>
      <w:r>
        <w:rPr>
          <w:rFonts w:ascii="Comic Sans MS" w:hAnsi="Comic Sans MS"/>
          <w:sz w:val="24"/>
          <w:szCs w:val="24"/>
        </w:rPr>
        <w:t>do</w:t>
      </w:r>
      <w:proofErr w:type="gramEnd"/>
      <w:r>
        <w:rPr>
          <w:rFonts w:ascii="Comic Sans MS" w:hAnsi="Comic Sans MS"/>
          <w:sz w:val="24"/>
          <w:szCs w:val="24"/>
        </w:rPr>
        <w:t xml:space="preserve">           </w:t>
      </w:r>
      <w:r>
        <w:rPr>
          <w:rFonts w:ascii="Comic Sans MS" w:hAnsi="Comic Sans MS"/>
          <w:sz w:val="24"/>
          <w:szCs w:val="24"/>
        </w:rPr>
        <w:tab/>
        <w:t xml:space="preserve"> </w:t>
      </w:r>
    </w:p>
    <w:p w14:paraId="3981509D" w14:textId="77777777" w:rsidR="00762017" w:rsidRPr="00980D3C" w:rsidRDefault="00762017" w:rsidP="006257E8">
      <w:pPr>
        <w:tabs>
          <w:tab w:val="left" w:pos="3759"/>
        </w:tabs>
        <w:spacing w:line="240" w:lineRule="auto"/>
        <w:jc w:val="both"/>
        <w:rPr>
          <w:rFonts w:ascii="Comic Sans MS" w:hAnsi="Comic Sans MS"/>
          <w:sz w:val="24"/>
          <w:szCs w:val="24"/>
        </w:rPr>
      </w:pPr>
      <w:r w:rsidRPr="00980D3C">
        <w:rPr>
          <w:rFonts w:ascii="Comic Sans MS" w:hAnsi="Comic Sans MS"/>
          <w:sz w:val="24"/>
          <w:szCs w:val="24"/>
        </w:rPr>
        <w:t xml:space="preserve">5 means </w:t>
      </w:r>
      <w:r>
        <w:rPr>
          <w:rFonts w:ascii="Comic Sans MS" w:hAnsi="Comic Sans MS"/>
          <w:sz w:val="24"/>
          <w:szCs w:val="24"/>
        </w:rPr>
        <w:t xml:space="preserve">it affects how you do a </w:t>
      </w:r>
      <w:proofErr w:type="gramStart"/>
      <w:r>
        <w:rPr>
          <w:rFonts w:ascii="Comic Sans MS" w:hAnsi="Comic Sans MS"/>
          <w:sz w:val="24"/>
          <w:szCs w:val="24"/>
        </w:rPr>
        <w:t>bit</w:t>
      </w:r>
      <w:proofErr w:type="gramEnd"/>
    </w:p>
    <w:p w14:paraId="30FE6EB4" w14:textId="77777777" w:rsidR="00762017" w:rsidRPr="00980D3C" w:rsidRDefault="00762017" w:rsidP="006257E8">
      <w:pPr>
        <w:tabs>
          <w:tab w:val="left" w:pos="3759"/>
        </w:tabs>
        <w:spacing w:line="240" w:lineRule="auto"/>
        <w:jc w:val="both"/>
        <w:rPr>
          <w:rFonts w:ascii="Comic Sans MS" w:hAnsi="Comic Sans MS"/>
          <w:sz w:val="24"/>
          <w:szCs w:val="24"/>
        </w:rPr>
      </w:pPr>
      <w:r w:rsidRPr="00980D3C">
        <w:rPr>
          <w:noProof/>
          <w:sz w:val="18"/>
          <w:szCs w:val="18"/>
        </w:rPr>
        <mc:AlternateContent>
          <mc:Choice Requires="wps">
            <w:drawing>
              <wp:anchor distT="0" distB="0" distL="114300" distR="114300" simplePos="0" relativeHeight="251730944" behindDoc="0" locked="0" layoutInCell="1" allowOverlap="1" wp14:anchorId="735B2DF9" wp14:editId="0BFFADDC">
                <wp:simplePos x="0" y="0"/>
                <wp:positionH relativeFrom="column">
                  <wp:posOffset>-403745</wp:posOffset>
                </wp:positionH>
                <wp:positionV relativeFrom="paragraph">
                  <wp:posOffset>240278</wp:posOffset>
                </wp:positionV>
                <wp:extent cx="6514078" cy="755073"/>
                <wp:effectExtent l="76200" t="76200" r="77470" b="102235"/>
                <wp:wrapNone/>
                <wp:docPr id="209" name="Text Box 209"/>
                <wp:cNvGraphicFramePr/>
                <a:graphic xmlns:a="http://schemas.openxmlformats.org/drawingml/2006/main">
                  <a:graphicData uri="http://schemas.microsoft.com/office/word/2010/wordprocessingShape">
                    <wps:wsp>
                      <wps:cNvSpPr txBox="1"/>
                      <wps:spPr>
                        <a:xfrm>
                          <a:off x="0" y="0"/>
                          <a:ext cx="6514078" cy="755073"/>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9856874" w14:textId="77777777" w:rsidR="00762017" w:rsidRPr="006257E8" w:rsidRDefault="00762017" w:rsidP="006257E8">
                            <w:pPr>
                              <w:tabs>
                                <w:tab w:val="left" w:pos="3759"/>
                              </w:tabs>
                              <w:jc w:val="center"/>
                              <w:rPr>
                                <w:rFonts w:ascii="Comic Sans MS" w:hAnsi="Comic Sans MS"/>
                                <w:b/>
                                <w:color w:val="9BB3E9" w:themeColor="accent6" w:themeTint="99"/>
                                <w:sz w:val="76"/>
                                <w:szCs w:val="76"/>
                                <w14:textOutline w14:w="0" w14:cap="flat" w14:cmpd="sng" w14:algn="ctr">
                                  <w14:noFill/>
                                  <w14:prstDash w14:val="solid"/>
                                  <w14:round/>
                                </w14:textOutline>
                                <w14:props3d w14:extrusionH="57150" w14:contourW="0" w14:prstMaterial="softEdge">
                                  <w14:bevelT w14:w="25400" w14:h="38100" w14:prst="circle"/>
                                </w14:props3d>
                              </w:rPr>
                            </w:pPr>
                            <w:r w:rsidRPr="006257E8">
                              <w:rPr>
                                <w:rFonts w:ascii="Comic Sans MS" w:hAnsi="Comic Sans MS"/>
                                <w:b/>
                                <w:color w:val="9BB3E9" w:themeColor="accent6" w:themeTint="99"/>
                                <w:sz w:val="76"/>
                                <w:szCs w:val="76"/>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35B2DF9" id="Text Box 209" o:spid="_x0000_s1051" type="#_x0000_t202" style="position:absolute;left:0;text-align:left;margin-left:-31.8pt;margin-top:18.9pt;width:512.9pt;height:59.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" filled="f" stroked="f">
                <v:shadow on="t" color="black" offset="0,1pt"/>
                <v:textbox>
                  <w:txbxContent>
                    <w:p w14:paraId="59856874" w14:textId="77777777" w:rsidR="00762017" w:rsidRPr="006257E8" w:rsidRDefault="00762017" w:rsidP="006257E8">
                      <w:pPr>
                        <w:tabs>
                          <w:tab w:val="left" w:pos="3759"/>
                        </w:tabs>
                        <w:jc w:val="center"/>
                        <w:rPr>
                          <w:rFonts w:ascii="Comic Sans MS" w:hAnsi="Comic Sans MS"/>
                          <w:b/>
                          <w:color w:val="9BB3E9" w:themeColor="accent6" w:themeTint="99"/>
                          <w:sz w:val="76"/>
                          <w:szCs w:val="76"/>
                          <w14:textOutline w14:w="0" w14:cap="flat" w14:cmpd="sng" w14:algn="ctr">
                            <w14:noFill/>
                            <w14:prstDash w14:val="solid"/>
                            <w14:round/>
                          </w14:textOutline>
                          <w14:props3d w14:extrusionH="57150" w14:contourW="0" w14:prstMaterial="softEdge">
                            <w14:bevelT w14:w="25400" w14:h="38100" w14:prst="circle"/>
                          </w14:props3d>
                        </w:rPr>
                      </w:pPr>
                      <w:r w:rsidRPr="006257E8">
                        <w:rPr>
                          <w:rFonts w:ascii="Comic Sans MS" w:hAnsi="Comic Sans MS"/>
                          <w:b/>
                          <w:color w:val="9BB3E9" w:themeColor="accent6" w:themeTint="99"/>
                          <w:sz w:val="76"/>
                          <w:szCs w:val="76"/>
                          <w14:textOutline w14:w="0" w14:cap="flat" w14:cmpd="sng" w14:algn="ctr">
                            <w14:noFill/>
                            <w14:prstDash w14:val="solid"/>
                            <w14:round/>
                          </w14:textOutline>
                          <w14:props3d w14:extrusionH="57150" w14:contourW="0" w14:prstMaterial="softEdge">
                            <w14:bevelT w14:w="25400" w14:h="38100" w14:prst="circle"/>
                          </w14:props3d>
                        </w:rPr>
                        <w:t>1  2  3  4  5  6  7  8  9</w:t>
                      </w:r>
                    </w:p>
                  </w:txbxContent>
                </v:textbox>
              </v:shape>
            </w:pict>
          </mc:Fallback>
        </mc:AlternateContent>
      </w:r>
      <w:r w:rsidRPr="00980D3C">
        <w:rPr>
          <w:rFonts w:ascii="Comic Sans MS" w:hAnsi="Comic Sans MS"/>
          <w:sz w:val="24"/>
          <w:szCs w:val="24"/>
        </w:rPr>
        <w:t xml:space="preserve">9 means </w:t>
      </w:r>
      <w:r>
        <w:rPr>
          <w:rFonts w:ascii="Comic Sans MS" w:hAnsi="Comic Sans MS"/>
          <w:sz w:val="24"/>
          <w:szCs w:val="24"/>
        </w:rPr>
        <w:t xml:space="preserve">it affects how you do a </w:t>
      </w:r>
      <w:proofErr w:type="gramStart"/>
      <w:r>
        <w:rPr>
          <w:rFonts w:ascii="Comic Sans MS" w:hAnsi="Comic Sans MS"/>
          <w:sz w:val="24"/>
          <w:szCs w:val="24"/>
        </w:rPr>
        <w:t>lot</w:t>
      </w:r>
      <w:proofErr w:type="gramEnd"/>
    </w:p>
    <w:p w14:paraId="2BE9B6CD" w14:textId="77777777" w:rsidR="00762017" w:rsidRDefault="00762017" w:rsidP="006257E8">
      <w:pPr>
        <w:tabs>
          <w:tab w:val="left" w:pos="1122"/>
        </w:tabs>
        <w:rPr>
          <w:rFonts w:ascii="Comic Sans MS" w:hAnsi="Comic Sans MS"/>
          <w:sz w:val="32"/>
          <w:szCs w:val="32"/>
        </w:rPr>
      </w:pPr>
    </w:p>
    <w:p w14:paraId="40168DEB" w14:textId="77777777" w:rsidR="00762017" w:rsidRDefault="00762017" w:rsidP="006257E8">
      <w:pPr>
        <w:rPr>
          <w:rFonts w:ascii="Comic Sans MS" w:hAnsi="Comic Sans MS"/>
          <w:sz w:val="32"/>
          <w:szCs w:val="32"/>
        </w:rPr>
      </w:pPr>
      <w:r w:rsidRPr="009D7509">
        <w:rPr>
          <w:noProof/>
          <w:lang w:val="en"/>
        </w:rPr>
        <mc:AlternateContent>
          <mc:Choice Requires="wps">
            <w:drawing>
              <wp:anchor distT="0" distB="0" distL="114300" distR="114300" simplePos="0" relativeHeight="251732992" behindDoc="1" locked="0" layoutInCell="1" allowOverlap="1" wp14:anchorId="6ABD82E6" wp14:editId="03539151">
                <wp:simplePos x="0" y="0"/>
                <wp:positionH relativeFrom="column">
                  <wp:posOffset>-522514</wp:posOffset>
                </wp:positionH>
                <wp:positionV relativeFrom="paragraph">
                  <wp:posOffset>410606</wp:posOffset>
                </wp:positionV>
                <wp:extent cx="6803769" cy="1092530"/>
                <wp:effectExtent l="0" t="0" r="16510" b="12700"/>
                <wp:wrapNone/>
                <wp:docPr id="210" name="Rectangle 210"/>
                <wp:cNvGraphicFramePr/>
                <a:graphic xmlns:a="http://schemas.openxmlformats.org/drawingml/2006/main">
                  <a:graphicData uri="http://schemas.microsoft.com/office/word/2010/wordprocessingShape">
                    <wps:wsp>
                      <wps:cNvSpPr/>
                      <wps:spPr>
                        <a:xfrm>
                          <a:off x="0" y="0"/>
                          <a:ext cx="6803769" cy="10925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16FDB" id="Rectangle 210" o:spid="_x0000_s1026" style="position:absolute;margin-left:-41.15pt;margin-top:32.35pt;width:535.75pt;height:86.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" fillcolor="window" strokecolor="windowText" strokeweight="1pt"/>
            </w:pict>
          </mc:Fallback>
        </mc:AlternateContent>
      </w:r>
    </w:p>
    <w:p w14:paraId="3C4F5A18" w14:textId="77777777" w:rsidR="00762017" w:rsidRDefault="00762017" w:rsidP="006257E8">
      <w:pPr>
        <w:rPr>
          <w:rFonts w:ascii="Comic Sans MS" w:hAnsi="Comic Sans MS"/>
          <w:sz w:val="32"/>
          <w:szCs w:val="32"/>
        </w:rPr>
      </w:pPr>
      <w:r>
        <w:rPr>
          <w:rFonts w:ascii="Comic Sans MS" w:hAnsi="Comic Sans MS"/>
          <w:sz w:val="32"/>
          <w:szCs w:val="32"/>
        </w:rPr>
        <w:t>If you have said it does affect you, how does it affect you?</w:t>
      </w:r>
    </w:p>
    <w:p w14:paraId="4B402FDF" w14:textId="77777777" w:rsidR="00762017" w:rsidRDefault="00762017" w:rsidP="006257E8">
      <w:pPr>
        <w:rPr>
          <w:rFonts w:ascii="Comic Sans MS" w:hAnsi="Comic Sans MS"/>
          <w:sz w:val="32"/>
          <w:szCs w:val="32"/>
        </w:rPr>
      </w:pPr>
    </w:p>
    <w:p w14:paraId="78796017" w14:textId="77777777" w:rsidR="00762017" w:rsidRDefault="00762017" w:rsidP="006257E8">
      <w:pPr>
        <w:rPr>
          <w:rFonts w:ascii="Comic Sans MS" w:hAnsi="Comic Sans MS"/>
          <w:sz w:val="32"/>
          <w:szCs w:val="32"/>
        </w:rPr>
      </w:pPr>
      <w:r w:rsidRPr="009D7509">
        <w:rPr>
          <w:noProof/>
          <w:lang w:val="en"/>
        </w:rPr>
        <mc:AlternateContent>
          <mc:Choice Requires="wps">
            <w:drawing>
              <wp:anchor distT="0" distB="0" distL="114300" distR="114300" simplePos="0" relativeHeight="251734016" behindDoc="1" locked="0" layoutInCell="1" allowOverlap="1" wp14:anchorId="37FA8926" wp14:editId="216C3D8B">
                <wp:simplePos x="0" y="0"/>
                <wp:positionH relativeFrom="column">
                  <wp:posOffset>-521335</wp:posOffset>
                </wp:positionH>
                <wp:positionV relativeFrom="paragraph">
                  <wp:posOffset>364490</wp:posOffset>
                </wp:positionV>
                <wp:extent cx="6803769" cy="1579418"/>
                <wp:effectExtent l="0" t="0" r="16510" b="20955"/>
                <wp:wrapNone/>
                <wp:docPr id="211" name="Rectangle 211"/>
                <wp:cNvGraphicFramePr/>
                <a:graphic xmlns:a="http://schemas.openxmlformats.org/drawingml/2006/main">
                  <a:graphicData uri="http://schemas.microsoft.com/office/word/2010/wordprocessingShape">
                    <wps:wsp>
                      <wps:cNvSpPr/>
                      <wps:spPr>
                        <a:xfrm>
                          <a:off x="0" y="0"/>
                          <a:ext cx="6803769" cy="157941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28477" id="Rectangle 211" o:spid="_x0000_s1026" style="position:absolute;margin-left:-41.05pt;margin-top:28.7pt;width:535.75pt;height:124.3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" fillcolor="window" strokecolor="windowText" strokeweight="1pt"/>
            </w:pict>
          </mc:Fallback>
        </mc:AlternateContent>
      </w:r>
      <w:r>
        <w:rPr>
          <w:noProof/>
        </w:rPr>
        <mc:AlternateContent>
          <mc:Choice Requires="wps">
            <w:drawing>
              <wp:anchor distT="0" distB="0" distL="114300" distR="114300" simplePos="0" relativeHeight="251735040" behindDoc="0" locked="0" layoutInCell="1" allowOverlap="1" wp14:anchorId="5081B398" wp14:editId="1AD3AD9B">
                <wp:simplePos x="0" y="0"/>
                <wp:positionH relativeFrom="column">
                  <wp:posOffset>-370114</wp:posOffset>
                </wp:positionH>
                <wp:positionV relativeFrom="paragraph">
                  <wp:posOffset>516923</wp:posOffset>
                </wp:positionV>
                <wp:extent cx="6803390" cy="1579245"/>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FDCB49" w14:textId="77777777" w:rsidR="00762017" w:rsidRDefault="0076201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5081B398" id="Text Box 212" o:spid="_x0000_s1052" type="#_x0000_t202" style="position:absolute;margin-left:-29.15pt;margin-top:40.7pt;width:535.7pt;height:124.35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" filled="f" stroked="f">
                <v:textbox style="mso-fit-shape-to-text:t">
                  <w:txbxContent>
                    <w:p w14:paraId="50FDCB49" w14:textId="77777777" w:rsidR="00762017" w:rsidRDefault="00762017"/>
                  </w:txbxContent>
                </v:textbox>
              </v:shape>
            </w:pict>
          </mc:Fallback>
        </mc:AlternateContent>
      </w:r>
    </w:p>
    <w:p w14:paraId="636849A4" w14:textId="77777777" w:rsidR="00762017" w:rsidRPr="006257E8" w:rsidRDefault="00762017" w:rsidP="006257E8">
      <w:pPr>
        <w:rPr>
          <w:b/>
          <w:noProof/>
          <w:color w:val="665EB8" w:themeColor="accent4"/>
          <w:sz w:val="72"/>
          <w:szCs w:val="72"/>
          <w:lang w:val="en"/>
          <w14:textOutline w14:w="0" w14:cap="flat" w14:cmpd="sng" w14:algn="ctr">
            <w14:noFill/>
            <w14:prstDash w14:val="solid"/>
            <w14:round/>
          </w14:textOutline>
          <w14:props3d w14:extrusionH="57150" w14:contourW="0" w14:prstMaterial="softEdge">
            <w14:bevelT w14:w="25400" w14:h="38100" w14:prst="circle"/>
          </w14:props3d>
        </w:rPr>
      </w:pPr>
      <w:r>
        <w:rPr>
          <w:rFonts w:ascii="Comic Sans MS" w:hAnsi="Comic Sans MS"/>
          <w:sz w:val="32"/>
          <w:szCs w:val="32"/>
        </w:rPr>
        <w:t>Is there anything else we can help you with? What would be helpful?</w:t>
      </w:r>
      <w:r w:rsidRPr="006257E8">
        <w:rPr>
          <w:noProof/>
          <w:lang w:val="en"/>
        </w:rPr>
        <w:t xml:space="preserve"> </w:t>
      </w:r>
    </w:p>
    <w:p w14:paraId="32DDF903" w14:textId="77777777" w:rsidR="00762017" w:rsidRPr="006257E8" w:rsidRDefault="00762017" w:rsidP="006257E8">
      <w:pPr>
        <w:rPr>
          <w:rFonts w:ascii="Comic Sans MS" w:hAnsi="Comic Sans MS"/>
          <w:sz w:val="32"/>
          <w:szCs w:val="32"/>
        </w:rPr>
      </w:pPr>
      <w:r>
        <w:rPr>
          <w:noProof/>
        </w:rPr>
        <mc:AlternateContent>
          <mc:Choice Requires="wps">
            <w:drawing>
              <wp:anchor distT="0" distB="0" distL="114300" distR="114300" simplePos="0" relativeHeight="251736064" behindDoc="0" locked="0" layoutInCell="1" allowOverlap="1" wp14:anchorId="45B7CF8D" wp14:editId="37A22F90">
                <wp:simplePos x="0" y="0"/>
                <wp:positionH relativeFrom="column">
                  <wp:posOffset>4842304</wp:posOffset>
                </wp:positionH>
                <wp:positionV relativeFrom="paragraph">
                  <wp:posOffset>478279</wp:posOffset>
                </wp:positionV>
                <wp:extent cx="2161062" cy="617344"/>
                <wp:effectExtent l="0" t="95250" r="0" b="144780"/>
                <wp:wrapNone/>
                <wp:docPr id="213" name="Text Box 213"/>
                <wp:cNvGraphicFramePr/>
                <a:graphic xmlns:a="http://schemas.openxmlformats.org/drawingml/2006/main">
                  <a:graphicData uri="http://schemas.microsoft.com/office/word/2010/wordprocessingShape">
                    <wps:wsp>
                      <wps:cNvSpPr txBox="1"/>
                      <wps:spPr>
                        <a:xfrm>
                          <a:off x="0" y="0"/>
                          <a:ext cx="2161062" cy="617344"/>
                        </a:xfrm>
                        <a:prstGeom prst="rect">
                          <a:avLst/>
                        </a:prstGeom>
                        <a:noFill/>
                        <a:ln>
                          <a:noFill/>
                        </a:ln>
                        <a:scene3d>
                          <a:camera prst="perspectiveHeroicExtremeRightFacing"/>
                          <a:lightRig rig="threePt" dir="t"/>
                        </a:scene3d>
                      </wps:spPr>
                      <wps:txbx>
                        <w:txbxContent>
                          <w:p w14:paraId="68BE3EFC" w14:textId="77777777" w:rsidR="00762017" w:rsidRPr="006257E8" w:rsidRDefault="00762017" w:rsidP="006257E8">
                            <w:pPr>
                              <w:jc w:val="center"/>
                              <w:rPr>
                                <w:rFonts w:ascii="Comic Sans MS" w:hAnsi="Comic Sans MS"/>
                                <w:b/>
                                <w:color w:val="665EB8" w:themeColor="accent4"/>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257E8">
                              <w:rPr>
                                <w:rFonts w:ascii="Comic Sans MS" w:hAnsi="Comic Sans MS"/>
                                <w:b/>
                                <w:color w:val="665EB8" w:themeColor="accent4"/>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45B7CF8D" id="Text Box 213" o:spid="_x0000_s1053" type="#_x0000_t202" style="position:absolute;margin-left:381.3pt;margin-top:37.65pt;width:170.15pt;height:48.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" filled="f" stroked="f">
                <v:textbox>
                  <w:txbxContent>
                    <w:p w14:paraId="68BE3EFC" w14:textId="77777777" w:rsidR="00762017" w:rsidRPr="006257E8" w:rsidRDefault="00762017" w:rsidP="006257E8">
                      <w:pPr>
                        <w:jc w:val="center"/>
                        <w:rPr>
                          <w:rFonts w:ascii="Comic Sans MS" w:hAnsi="Comic Sans MS"/>
                          <w:b/>
                          <w:color w:val="665EB8" w:themeColor="accent4"/>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257E8">
                        <w:rPr>
                          <w:rFonts w:ascii="Comic Sans MS" w:hAnsi="Comic Sans MS"/>
                          <w:b/>
                          <w:color w:val="665EB8" w:themeColor="accent4"/>
                          <w:sz w:val="48"/>
                          <w:szCs w:val="4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Thank you</w:t>
                      </w:r>
                    </w:p>
                  </w:txbxContent>
                </v:textbox>
              </v:shape>
            </w:pict>
          </mc:Fallback>
        </mc:AlternateContent>
      </w:r>
    </w:p>
    <w:p w14:paraId="2B74677A" w14:textId="1DFF6771" w:rsidR="00762017" w:rsidRDefault="00762017" w:rsidP="00AE1F93">
      <w:pPr>
        <w:pStyle w:val="Heading2"/>
      </w:pPr>
      <w:bookmarkStart w:id="46" w:name="_Toc147227701"/>
      <w:r>
        <w:lastRenderedPageBreak/>
        <w:t>Appendix 11</w:t>
      </w:r>
      <w:r w:rsidR="00404CD3">
        <w:t>: Parent/Carer ‘Have Your Say’ Form</w:t>
      </w:r>
      <w:bookmarkEnd w:id="46"/>
    </w:p>
    <w:p w14:paraId="1BBB265F" w14:textId="1243BE88" w:rsidR="00762017" w:rsidRPr="006C73AE" w:rsidRDefault="00762017" w:rsidP="00C57774">
      <w:pPr>
        <w:autoSpaceDE w:val="0"/>
        <w:autoSpaceDN w:val="0"/>
        <w:adjustRightInd w:val="0"/>
        <w:spacing w:line="340" w:lineRule="atLeast"/>
        <w:jc w:val="center"/>
        <w:rPr>
          <w:rFonts w:ascii="Century Gothic" w:hAnsi="Century Gothic" w:cs="CenturyGothic"/>
          <w:b/>
          <w:color w:val="6D1D6A" w:themeColor="accent1" w:themeShade="BF"/>
        </w:rPr>
      </w:pPr>
      <w:r w:rsidRPr="006C73AE">
        <w:rPr>
          <w:rFonts w:ascii="Century Gothic" w:hAnsi="Century Gothic" w:cs="CenturyGothic"/>
          <w:b/>
          <w:color w:val="6D1D6A" w:themeColor="accent1" w:themeShade="BF"/>
        </w:rPr>
        <w:t>Literacy and Inclusive Practice</w:t>
      </w:r>
    </w:p>
    <w:p w14:paraId="3FF2B362" w14:textId="3E5A57D8" w:rsidR="00762017" w:rsidRPr="006C73AE" w:rsidRDefault="00762017" w:rsidP="007E658C">
      <w:pPr>
        <w:autoSpaceDE w:val="0"/>
        <w:autoSpaceDN w:val="0"/>
        <w:adjustRightInd w:val="0"/>
        <w:spacing w:line="340" w:lineRule="atLeast"/>
        <w:rPr>
          <w:rFonts w:ascii="Century Gothic" w:hAnsi="Century Gothic" w:cs="CenturyGothic"/>
          <w:b/>
          <w:color w:val="6D1D6A" w:themeColor="accent1" w:themeShade="BF"/>
        </w:rPr>
      </w:pPr>
      <w:r w:rsidRPr="006C73AE">
        <w:rPr>
          <w:rFonts w:ascii="Century Gothic" w:hAnsi="Century Gothic" w:cs="CenturyGothic"/>
          <w:b/>
          <w:color w:val="6D1D6A" w:themeColor="accent1" w:themeShade="BF"/>
        </w:rPr>
        <w:t xml:space="preserve">Views of Parent/Carer </w:t>
      </w:r>
    </w:p>
    <w:p w14:paraId="79752461" w14:textId="4094F428" w:rsidR="00762017" w:rsidRDefault="00762017" w:rsidP="00992404">
      <w:pPr>
        <w:rPr>
          <w:rFonts w:ascii="Century Gothic" w:hAnsi="Century Gothic"/>
          <w:color w:val="491347" w:themeColor="accent1" w:themeShade="80"/>
        </w:rPr>
      </w:pPr>
      <w:r w:rsidRPr="006C73AE">
        <w:rPr>
          <w:rFonts w:ascii="Century Gothic" w:hAnsi="Century Gothic"/>
          <w:color w:val="491347" w:themeColor="accent1" w:themeShade="80"/>
        </w:rPr>
        <w:t xml:space="preserve">Literacy difficulties can lie on a continuum, from mild to significant. Dyslexia is the term that has been used to describe where those difficulties are felt to be significant. However, when to use the term dyslexia is not always clear. </w:t>
      </w:r>
    </w:p>
    <w:p w14:paraId="3B13B710" w14:textId="78AA38EB" w:rsidR="00762017" w:rsidRPr="006C73AE" w:rsidRDefault="00762017" w:rsidP="00AE1F93">
      <w:pPr>
        <w:rPr>
          <w:rFonts w:ascii="Century Gothic" w:hAnsi="Century Gothic" w:cs="CenturyGothic"/>
          <w:color w:val="491347" w:themeColor="accent1" w:themeShade="80"/>
        </w:rPr>
      </w:pPr>
      <w:r w:rsidRPr="006C73AE">
        <w:rPr>
          <w:rFonts w:ascii="Century Gothic" w:hAnsi="Century Gothic"/>
          <w:color w:val="491347" w:themeColor="accent1" w:themeShade="80"/>
        </w:rPr>
        <w:t xml:space="preserve">Dyslexia </w:t>
      </w:r>
      <w:proofErr w:type="gramStart"/>
      <w:r w:rsidRPr="006C73AE">
        <w:rPr>
          <w:rFonts w:ascii="Century Gothic" w:hAnsi="Century Gothic"/>
          <w:color w:val="491347" w:themeColor="accent1" w:themeShade="80"/>
        </w:rPr>
        <w:t>is</w:t>
      </w:r>
      <w:proofErr w:type="gramEnd"/>
      <w:r w:rsidRPr="006C73AE">
        <w:rPr>
          <w:rFonts w:ascii="Century Gothic" w:hAnsi="Century Gothic"/>
          <w:color w:val="491347" w:themeColor="accent1" w:themeShade="80"/>
        </w:rPr>
        <w:t xml:space="preserve"> complex. There is no single process, or ‘test’ that can identify dyslexia. Conclusions can only be drawn following a process of information gathering over time about the young person’s literacy development, drawing on careful evaluation of the young person’s response to targeted intervention over time.</w:t>
      </w:r>
    </w:p>
    <w:p w14:paraId="2B4959BB" w14:textId="1A0D2A8D" w:rsidR="00762017" w:rsidRPr="006C73AE" w:rsidRDefault="00762017" w:rsidP="00992404">
      <w:pPr>
        <w:rPr>
          <w:rFonts w:ascii="Century Gothic" w:hAnsi="Century Gothic"/>
          <w:color w:val="491347" w:themeColor="accent1" w:themeShade="80"/>
        </w:rPr>
      </w:pPr>
      <w:r w:rsidRPr="006C73AE">
        <w:rPr>
          <w:rFonts w:ascii="Century Gothic" w:hAnsi="Century Gothic"/>
          <w:color w:val="491347" w:themeColor="accent1" w:themeShade="80"/>
        </w:rPr>
        <w:t>Renfrewshire Council has adopted the British Psychological Society’s (2005) definition of dyslexia:</w:t>
      </w:r>
    </w:p>
    <w:p w14:paraId="131BF09B" w14:textId="16487480" w:rsidR="00762017" w:rsidRPr="006C73AE" w:rsidRDefault="00762017" w:rsidP="00AE1F93">
      <w:pPr>
        <w:rPr>
          <w:rFonts w:ascii="Century Gothic" w:hAnsi="Century Gothic" w:cs="CenturyGothic"/>
          <w:color w:val="491347" w:themeColor="accent1" w:themeShade="80"/>
        </w:rPr>
      </w:pPr>
      <w:r w:rsidRPr="006C73AE">
        <w:rPr>
          <w:rFonts w:ascii="Century Gothic" w:hAnsi="Century Gothic"/>
          <w:color w:val="491347" w:themeColor="accent1" w:themeShade="80"/>
        </w:rPr>
        <w:t>“Dyslexia is evident when accurate and fluent word reading and/or spelling develops very incompletely or with great difficulty. This focuses on literacy learning at the ‘word level’ and implies that the problem is severe and persistent despite appropriate learning opportunities. It provides the basis for a staged process of assessment through teaching."</w:t>
      </w:r>
    </w:p>
    <w:p w14:paraId="31EA2F05" w14:textId="77777777" w:rsidR="00762017" w:rsidRPr="006C73AE" w:rsidRDefault="00762017" w:rsidP="00F0140F">
      <w:pPr>
        <w:autoSpaceDE w:val="0"/>
        <w:autoSpaceDN w:val="0"/>
        <w:adjustRightInd w:val="0"/>
        <w:spacing w:line="276" w:lineRule="auto"/>
        <w:rPr>
          <w:rFonts w:ascii="Century Gothic" w:hAnsi="Century Gothic" w:cs="CenturyGothic"/>
          <w:color w:val="491347" w:themeColor="accent1" w:themeShade="80"/>
        </w:rPr>
      </w:pPr>
      <w:r w:rsidRPr="006C73AE">
        <w:rPr>
          <w:rFonts w:ascii="Century Gothic" w:hAnsi="Century Gothic" w:cs="CenturyGothic"/>
          <w:color w:val="491347" w:themeColor="accent1" w:themeShade="80"/>
        </w:rPr>
        <w:t xml:space="preserve">If you think your child or a </w:t>
      </w:r>
      <w:proofErr w:type="gramStart"/>
      <w:r w:rsidRPr="006C73AE">
        <w:rPr>
          <w:rFonts w:ascii="Century Gothic" w:hAnsi="Century Gothic" w:cs="CenturyGothic"/>
          <w:color w:val="491347" w:themeColor="accent1" w:themeShade="80"/>
        </w:rPr>
        <w:t>child</w:t>
      </w:r>
      <w:proofErr w:type="gramEnd"/>
      <w:r w:rsidRPr="006C73AE">
        <w:rPr>
          <w:rFonts w:ascii="Century Gothic" w:hAnsi="Century Gothic" w:cs="CenturyGothic"/>
          <w:color w:val="491347" w:themeColor="accent1" w:themeShade="80"/>
        </w:rPr>
        <w:t xml:space="preserve"> you are caring for may have dyslexia this checklist will help you to record your views.  It is recognised that some young people may have other difficulties apart from literacy that may present barriers to learning and the information you provide be of help to the staff who are supporting them., Please answer as many questions as you can but remember that there are no right or wrong answers – each person is an individual, with different strengths. Think carefully, but not too long about your answers. Ask for help if you are not sure about how to answer any question - a member of the support staff at your school can help you. </w:t>
      </w:r>
    </w:p>
    <w:p w14:paraId="001A9BF3" w14:textId="77777777" w:rsidR="00762017" w:rsidRPr="006C73AE" w:rsidRDefault="00762017" w:rsidP="00F0140F">
      <w:pPr>
        <w:autoSpaceDE w:val="0"/>
        <w:autoSpaceDN w:val="0"/>
        <w:adjustRightInd w:val="0"/>
        <w:spacing w:line="276" w:lineRule="auto"/>
        <w:rPr>
          <w:rFonts w:ascii="Century Gothic" w:hAnsi="Century Gothic" w:cs="CenturyGothic"/>
          <w:b/>
          <w:color w:val="491347" w:themeColor="accent1" w:themeShade="80"/>
        </w:rPr>
      </w:pPr>
    </w:p>
    <w:tbl>
      <w:tblPr>
        <w:tblpPr w:leftFromText="180" w:rightFromText="180" w:vertAnchor="text" w:horzAnchor="margin" w:tblpY="96"/>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693"/>
        <w:gridCol w:w="1418"/>
        <w:gridCol w:w="2470"/>
      </w:tblGrid>
      <w:tr w:rsidR="000C777E" w:rsidRPr="006C73AE" w14:paraId="123559DC" w14:textId="77777777" w:rsidTr="00C57774">
        <w:tc>
          <w:tcPr>
            <w:tcW w:w="9128" w:type="dxa"/>
            <w:gridSpan w:val="4"/>
            <w:shd w:val="clear" w:color="auto" w:fill="6D1D6A" w:themeFill="accent1" w:themeFillShade="BF"/>
          </w:tcPr>
          <w:p w14:paraId="13392461" w14:textId="77777777" w:rsidR="000C777E" w:rsidRPr="006C73AE" w:rsidRDefault="000C777E" w:rsidP="000C777E">
            <w:pPr>
              <w:autoSpaceDE w:val="0"/>
              <w:autoSpaceDN w:val="0"/>
              <w:adjustRightInd w:val="0"/>
              <w:spacing w:line="340" w:lineRule="atLeast"/>
              <w:rPr>
                <w:rFonts w:ascii="Century Gothic" w:hAnsi="Century Gothic" w:cs="CenturyGothic"/>
              </w:rPr>
            </w:pPr>
            <w:r w:rsidRPr="006C73AE">
              <w:rPr>
                <w:rFonts w:ascii="Century Gothic" w:hAnsi="Century Gothic" w:cs="CenturyGothic-Bold"/>
                <w:b/>
                <w:bCs/>
                <w:color w:val="FFFFFF" w:themeColor="background1"/>
              </w:rPr>
              <w:t xml:space="preserve">Checklist for Dyslexia </w:t>
            </w:r>
          </w:p>
        </w:tc>
      </w:tr>
      <w:tr w:rsidR="000C777E" w:rsidRPr="006C73AE" w14:paraId="341BF502" w14:textId="77777777" w:rsidTr="00C57774">
        <w:tc>
          <w:tcPr>
            <w:tcW w:w="2547" w:type="dxa"/>
            <w:shd w:val="clear" w:color="auto" w:fill="auto"/>
          </w:tcPr>
          <w:p w14:paraId="23C4FE60" w14:textId="77777777" w:rsidR="000C777E" w:rsidRPr="006C73AE" w:rsidRDefault="000C777E" w:rsidP="000C777E">
            <w:pPr>
              <w:autoSpaceDE w:val="0"/>
              <w:autoSpaceDN w:val="0"/>
              <w:adjustRightInd w:val="0"/>
              <w:spacing w:line="360" w:lineRule="auto"/>
              <w:rPr>
                <w:rFonts w:ascii="Century Gothic" w:hAnsi="Century Gothic" w:cs="CenturyGothic-Bold"/>
                <w:b/>
                <w:bCs/>
                <w:color w:val="6D1D6A" w:themeColor="accent1" w:themeShade="BF"/>
              </w:rPr>
            </w:pPr>
            <w:r w:rsidRPr="006C73AE">
              <w:rPr>
                <w:rFonts w:ascii="Century Gothic" w:hAnsi="Century Gothic" w:cs="CenturyGothic-Bold"/>
                <w:b/>
                <w:bCs/>
                <w:color w:val="6D1D6A" w:themeColor="accent1" w:themeShade="BF"/>
              </w:rPr>
              <w:t xml:space="preserve">Name of child/young person </w:t>
            </w:r>
          </w:p>
        </w:tc>
        <w:tc>
          <w:tcPr>
            <w:tcW w:w="2693" w:type="dxa"/>
            <w:shd w:val="clear" w:color="auto" w:fill="auto"/>
          </w:tcPr>
          <w:p w14:paraId="575F7E38" w14:textId="77777777" w:rsidR="000C777E" w:rsidRPr="006C73AE" w:rsidRDefault="000C777E" w:rsidP="000C777E">
            <w:pPr>
              <w:autoSpaceDE w:val="0"/>
              <w:autoSpaceDN w:val="0"/>
              <w:adjustRightInd w:val="0"/>
              <w:spacing w:line="360" w:lineRule="auto"/>
              <w:rPr>
                <w:rFonts w:ascii="Century Gothic" w:hAnsi="Century Gothic" w:cs="CenturyGothic-Bold"/>
                <w:b/>
                <w:bCs/>
                <w:color w:val="6D1D6A" w:themeColor="accent1" w:themeShade="BF"/>
              </w:rPr>
            </w:pPr>
          </w:p>
        </w:tc>
        <w:tc>
          <w:tcPr>
            <w:tcW w:w="1418" w:type="dxa"/>
            <w:shd w:val="clear" w:color="auto" w:fill="auto"/>
          </w:tcPr>
          <w:p w14:paraId="0579FFEA" w14:textId="77777777" w:rsidR="000C777E" w:rsidRPr="006C73AE" w:rsidRDefault="000C777E" w:rsidP="000C777E">
            <w:pPr>
              <w:autoSpaceDE w:val="0"/>
              <w:autoSpaceDN w:val="0"/>
              <w:adjustRightInd w:val="0"/>
              <w:spacing w:line="360" w:lineRule="auto"/>
              <w:rPr>
                <w:rFonts w:ascii="Century Gothic" w:hAnsi="Century Gothic" w:cs="CenturyGothic-Bold"/>
                <w:b/>
                <w:bCs/>
                <w:color w:val="6D1D6A" w:themeColor="accent1" w:themeShade="BF"/>
              </w:rPr>
            </w:pPr>
            <w:r w:rsidRPr="006C73AE">
              <w:rPr>
                <w:rFonts w:ascii="Century Gothic" w:hAnsi="Century Gothic" w:cs="CenturyGothic-Bold"/>
                <w:b/>
                <w:bCs/>
                <w:color w:val="6D1D6A" w:themeColor="accent1" w:themeShade="BF"/>
              </w:rPr>
              <w:t>Date of Birth</w:t>
            </w:r>
          </w:p>
        </w:tc>
        <w:tc>
          <w:tcPr>
            <w:tcW w:w="2470" w:type="dxa"/>
            <w:shd w:val="clear" w:color="auto" w:fill="auto"/>
          </w:tcPr>
          <w:p w14:paraId="345B781E" w14:textId="77777777" w:rsidR="000C777E" w:rsidRPr="006C73AE" w:rsidRDefault="000C777E" w:rsidP="000C777E">
            <w:pPr>
              <w:autoSpaceDE w:val="0"/>
              <w:autoSpaceDN w:val="0"/>
              <w:adjustRightInd w:val="0"/>
              <w:spacing w:line="360" w:lineRule="auto"/>
              <w:rPr>
                <w:rFonts w:ascii="Century Gothic" w:hAnsi="Century Gothic" w:cs="CenturyGothic-Bold"/>
                <w:b/>
                <w:bCs/>
              </w:rPr>
            </w:pPr>
          </w:p>
        </w:tc>
      </w:tr>
      <w:tr w:rsidR="000C777E" w:rsidRPr="006C73AE" w14:paraId="5C3F85A5" w14:textId="77777777" w:rsidTr="00C57774">
        <w:tc>
          <w:tcPr>
            <w:tcW w:w="2547" w:type="dxa"/>
            <w:shd w:val="clear" w:color="auto" w:fill="auto"/>
          </w:tcPr>
          <w:p w14:paraId="2F932CF6" w14:textId="77777777" w:rsidR="000C777E" w:rsidRPr="006C73AE" w:rsidRDefault="000C777E" w:rsidP="000C777E">
            <w:pPr>
              <w:autoSpaceDE w:val="0"/>
              <w:autoSpaceDN w:val="0"/>
              <w:adjustRightInd w:val="0"/>
              <w:spacing w:line="360" w:lineRule="auto"/>
              <w:rPr>
                <w:rFonts w:ascii="Century Gothic" w:hAnsi="Century Gothic" w:cs="CenturyGothic-Bold"/>
                <w:b/>
                <w:bCs/>
                <w:color w:val="6D1D6A" w:themeColor="accent1" w:themeShade="BF"/>
              </w:rPr>
            </w:pPr>
            <w:r w:rsidRPr="006C73AE">
              <w:rPr>
                <w:rFonts w:ascii="Century Gothic" w:hAnsi="Century Gothic" w:cs="CenturyGothic-Bold"/>
                <w:b/>
                <w:bCs/>
                <w:color w:val="6D1D6A" w:themeColor="accent1" w:themeShade="BF"/>
              </w:rPr>
              <w:t>School</w:t>
            </w:r>
          </w:p>
        </w:tc>
        <w:tc>
          <w:tcPr>
            <w:tcW w:w="2693" w:type="dxa"/>
            <w:shd w:val="clear" w:color="auto" w:fill="auto"/>
          </w:tcPr>
          <w:p w14:paraId="3C30AE09" w14:textId="77777777" w:rsidR="000C777E" w:rsidRPr="006C73AE" w:rsidRDefault="000C777E" w:rsidP="000C777E">
            <w:pPr>
              <w:autoSpaceDE w:val="0"/>
              <w:autoSpaceDN w:val="0"/>
              <w:adjustRightInd w:val="0"/>
              <w:spacing w:line="360" w:lineRule="auto"/>
              <w:rPr>
                <w:rFonts w:ascii="Century Gothic" w:hAnsi="Century Gothic" w:cs="CenturyGothic-Bold"/>
                <w:b/>
                <w:bCs/>
                <w:color w:val="6D1D6A" w:themeColor="accent1" w:themeShade="BF"/>
              </w:rPr>
            </w:pPr>
          </w:p>
        </w:tc>
        <w:tc>
          <w:tcPr>
            <w:tcW w:w="1418" w:type="dxa"/>
            <w:shd w:val="clear" w:color="auto" w:fill="auto"/>
          </w:tcPr>
          <w:p w14:paraId="329172DA" w14:textId="77777777" w:rsidR="000C777E" w:rsidRPr="006C73AE" w:rsidRDefault="000C777E" w:rsidP="000C777E">
            <w:pPr>
              <w:autoSpaceDE w:val="0"/>
              <w:autoSpaceDN w:val="0"/>
              <w:adjustRightInd w:val="0"/>
              <w:spacing w:line="360" w:lineRule="auto"/>
              <w:rPr>
                <w:rFonts w:ascii="Century Gothic" w:hAnsi="Century Gothic" w:cs="CenturyGothic-Bold"/>
                <w:b/>
                <w:bCs/>
                <w:color w:val="6D1D6A" w:themeColor="accent1" w:themeShade="BF"/>
              </w:rPr>
            </w:pPr>
            <w:r w:rsidRPr="006C73AE">
              <w:rPr>
                <w:rFonts w:ascii="Century Gothic" w:hAnsi="Century Gothic" w:cs="CenturyGothic-Bold"/>
                <w:b/>
                <w:bCs/>
                <w:color w:val="6D1D6A" w:themeColor="accent1" w:themeShade="BF"/>
              </w:rPr>
              <w:t xml:space="preserve">Class and year group </w:t>
            </w:r>
          </w:p>
        </w:tc>
        <w:tc>
          <w:tcPr>
            <w:tcW w:w="2470" w:type="dxa"/>
            <w:shd w:val="clear" w:color="auto" w:fill="auto"/>
          </w:tcPr>
          <w:p w14:paraId="10EFD809" w14:textId="77777777" w:rsidR="000C777E" w:rsidRPr="006C73AE" w:rsidRDefault="000C777E" w:rsidP="000C777E">
            <w:pPr>
              <w:autoSpaceDE w:val="0"/>
              <w:autoSpaceDN w:val="0"/>
              <w:adjustRightInd w:val="0"/>
              <w:spacing w:line="360" w:lineRule="auto"/>
              <w:rPr>
                <w:rFonts w:ascii="Century Gothic" w:hAnsi="Century Gothic" w:cs="CenturyGothic-Bold"/>
                <w:b/>
                <w:bCs/>
              </w:rPr>
            </w:pPr>
          </w:p>
        </w:tc>
      </w:tr>
    </w:tbl>
    <w:p w14:paraId="6132BC4B" w14:textId="77777777" w:rsidR="00762017" w:rsidRPr="006C73AE" w:rsidRDefault="00762017" w:rsidP="00F0140F">
      <w:pPr>
        <w:pStyle w:val="Heading1"/>
        <w:spacing w:before="0"/>
        <w:rPr>
          <w:rStyle w:val="Emphasis"/>
          <w:rFonts w:ascii="Century Gothic" w:hAnsi="Century Gothic" w:cstheme="minorHAnsi"/>
          <w:sz w:val="22"/>
          <w:szCs w:val="22"/>
        </w:rPr>
      </w:pPr>
    </w:p>
    <w:p w14:paraId="726E731E" w14:textId="77777777" w:rsidR="00762017" w:rsidRPr="006C73AE" w:rsidRDefault="00762017" w:rsidP="00F0140F">
      <w:pPr>
        <w:pStyle w:val="Heading1"/>
        <w:spacing w:before="0"/>
        <w:rPr>
          <w:rStyle w:val="Emphasis"/>
          <w:rFonts w:ascii="Century Gothic" w:hAnsi="Century Gothic" w:cstheme="minorHAnsi"/>
          <w:sz w:val="22"/>
          <w:szCs w:val="22"/>
        </w:rPr>
      </w:pPr>
    </w:p>
    <w:p w14:paraId="124338FE" w14:textId="77777777" w:rsidR="00762017" w:rsidRPr="006C73AE" w:rsidRDefault="00762017" w:rsidP="0096301A">
      <w:pPr>
        <w:rPr>
          <w:rFonts w:ascii="Century Gothic" w:hAnsi="Century Gothic" w:cstheme="minorHAnsi"/>
          <w:color w:val="6D1D6A" w:themeColor="accent1"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0"/>
        <w:gridCol w:w="482"/>
        <w:gridCol w:w="144"/>
        <w:gridCol w:w="496"/>
        <w:gridCol w:w="91"/>
        <w:gridCol w:w="493"/>
      </w:tblGrid>
      <w:tr w:rsidR="00762017" w:rsidRPr="006C73AE" w14:paraId="44AB666C" w14:textId="77777777" w:rsidTr="004F631D">
        <w:tc>
          <w:tcPr>
            <w:tcW w:w="9016" w:type="dxa"/>
            <w:gridSpan w:val="6"/>
            <w:shd w:val="clear" w:color="auto" w:fill="auto"/>
          </w:tcPr>
          <w:p w14:paraId="37EE1BC0" w14:textId="77777777" w:rsidR="00762017" w:rsidRPr="006C73AE" w:rsidRDefault="00762017" w:rsidP="002346FC">
            <w:pPr>
              <w:autoSpaceDE w:val="0"/>
              <w:autoSpaceDN w:val="0"/>
              <w:adjustRightInd w:val="0"/>
              <w:rPr>
                <w:rFonts w:ascii="Century Gothic" w:hAnsi="Century Gothic" w:cs="CenturyGothic"/>
                <w:b/>
              </w:rPr>
            </w:pPr>
            <w:r w:rsidRPr="006C73AE">
              <w:rPr>
                <w:rFonts w:ascii="Century Gothic" w:hAnsi="Century Gothic" w:cs="CenturyGothic"/>
                <w:b/>
                <w:color w:val="6D1D6A" w:themeColor="accent1" w:themeShade="BF"/>
              </w:rPr>
              <w:t>This form can be completed electronically; copy and paste the tick into the answer boxes.</w:t>
            </w:r>
          </w:p>
        </w:tc>
      </w:tr>
      <w:tr w:rsidR="00762017" w:rsidRPr="006C73AE" w14:paraId="1DACA5C2" w14:textId="77777777" w:rsidTr="004F631D">
        <w:tc>
          <w:tcPr>
            <w:tcW w:w="7792" w:type="dxa"/>
            <w:gridSpan w:val="2"/>
            <w:shd w:val="clear" w:color="auto" w:fill="6D1D6A" w:themeFill="accent1" w:themeFillShade="BF"/>
          </w:tcPr>
          <w:p w14:paraId="7E85169F" w14:textId="77777777" w:rsidR="00762017" w:rsidRPr="006C73AE" w:rsidRDefault="00762017" w:rsidP="002346FC">
            <w:pPr>
              <w:autoSpaceDE w:val="0"/>
              <w:autoSpaceDN w:val="0"/>
              <w:adjustRightInd w:val="0"/>
              <w:rPr>
                <w:rFonts w:ascii="Century Gothic" w:hAnsi="Century Gothic" w:cs="CenturyGothic"/>
                <w:b/>
                <w:bCs/>
              </w:rPr>
            </w:pPr>
            <w:r w:rsidRPr="006C73AE">
              <w:rPr>
                <w:rFonts w:ascii="Century Gothic" w:hAnsi="Century Gothic" w:cs="CenturyGothic"/>
                <w:b/>
                <w:bCs/>
                <w:color w:val="FFFFFF" w:themeColor="background1"/>
              </w:rPr>
              <w:lastRenderedPageBreak/>
              <w:t>Overview</w:t>
            </w:r>
            <w:r w:rsidRPr="006C73AE">
              <w:rPr>
                <w:rFonts w:ascii="Century Gothic" w:hAnsi="Century Gothic" w:cs="CenturyGothic"/>
                <w:b/>
                <w:bCs/>
              </w:rPr>
              <w:t xml:space="preserve"> </w:t>
            </w:r>
          </w:p>
        </w:tc>
        <w:tc>
          <w:tcPr>
            <w:tcW w:w="640" w:type="dxa"/>
            <w:gridSpan w:val="2"/>
            <w:shd w:val="clear" w:color="auto" w:fill="auto"/>
          </w:tcPr>
          <w:p w14:paraId="52C1C659" w14:textId="77777777" w:rsidR="00762017" w:rsidRPr="006C73AE" w:rsidRDefault="00762017" w:rsidP="002346FC">
            <w:pPr>
              <w:autoSpaceDE w:val="0"/>
              <w:autoSpaceDN w:val="0"/>
              <w:adjustRightInd w:val="0"/>
              <w:rPr>
                <w:rFonts w:ascii="Century Gothic" w:hAnsi="Century Gothic" w:cs="CenturyGothic"/>
              </w:rPr>
            </w:pPr>
            <w:r w:rsidRPr="006C73AE">
              <w:rPr>
                <w:rFonts w:ascii="Century Gothic" w:hAnsi="Century Gothic" w:cs="CenturyGothic"/>
                <w:b/>
                <w:color w:val="000080"/>
              </w:rPr>
              <w:t xml:space="preserve">  </w:t>
            </w:r>
            <w:r w:rsidRPr="006C73AE">
              <w:rPr>
                <w:rFonts w:ascii="Century Gothic" w:hAnsi="Century Gothic" w:cs="CenturyGothic"/>
                <w:b/>
                <w:color w:val="000080"/>
              </w:rPr>
              <w:sym w:font="Wingdings" w:char="F0FC"/>
            </w:r>
          </w:p>
        </w:tc>
        <w:tc>
          <w:tcPr>
            <w:tcW w:w="584" w:type="dxa"/>
            <w:gridSpan w:val="2"/>
            <w:shd w:val="clear" w:color="auto" w:fill="6D1D6A" w:themeFill="accent1" w:themeFillShade="BF"/>
          </w:tcPr>
          <w:p w14:paraId="6EE33672" w14:textId="77777777" w:rsidR="00762017" w:rsidRPr="006C73AE" w:rsidRDefault="00762017" w:rsidP="002346FC">
            <w:pPr>
              <w:autoSpaceDE w:val="0"/>
              <w:autoSpaceDN w:val="0"/>
              <w:adjustRightInd w:val="0"/>
              <w:rPr>
                <w:rFonts w:ascii="Century Gothic" w:hAnsi="Century Gothic" w:cs="CenturyGothic"/>
              </w:rPr>
            </w:pPr>
          </w:p>
        </w:tc>
      </w:tr>
      <w:tr w:rsidR="00762017" w:rsidRPr="006C73AE" w14:paraId="18E59B54" w14:textId="77777777" w:rsidTr="004F631D">
        <w:tc>
          <w:tcPr>
            <w:tcW w:w="7310" w:type="dxa"/>
            <w:shd w:val="clear" w:color="auto" w:fill="auto"/>
          </w:tcPr>
          <w:p w14:paraId="035FBE26" w14:textId="77777777" w:rsidR="00762017" w:rsidRPr="006C73AE" w:rsidRDefault="00762017" w:rsidP="002346FC">
            <w:pPr>
              <w:autoSpaceDE w:val="0"/>
              <w:autoSpaceDN w:val="0"/>
              <w:adjustRightInd w:val="0"/>
              <w:rPr>
                <w:rFonts w:ascii="Century Gothic" w:hAnsi="Century Gothic" w:cs="CenturyGothic"/>
                <w:color w:val="491347" w:themeColor="accent1" w:themeShade="80"/>
              </w:rPr>
            </w:pPr>
          </w:p>
        </w:tc>
        <w:tc>
          <w:tcPr>
            <w:tcW w:w="626" w:type="dxa"/>
            <w:gridSpan w:val="2"/>
            <w:shd w:val="clear" w:color="auto" w:fill="auto"/>
          </w:tcPr>
          <w:p w14:paraId="0B0E73E7" w14:textId="77777777" w:rsidR="00762017" w:rsidRPr="006C73AE" w:rsidRDefault="00762017" w:rsidP="002346FC">
            <w:pPr>
              <w:autoSpaceDE w:val="0"/>
              <w:autoSpaceDN w:val="0"/>
              <w:adjustRightInd w:val="0"/>
              <w:rPr>
                <w:rFonts w:ascii="Century Gothic" w:hAnsi="Century Gothic" w:cs="CenturyGothic"/>
                <w:b/>
                <w:color w:val="491347" w:themeColor="accent1" w:themeShade="80"/>
              </w:rPr>
            </w:pPr>
            <w:r w:rsidRPr="006C73AE">
              <w:rPr>
                <w:rFonts w:ascii="Century Gothic" w:hAnsi="Century Gothic" w:cs="CenturyGothic"/>
                <w:b/>
                <w:color w:val="491347" w:themeColor="accent1" w:themeShade="80"/>
              </w:rPr>
              <w:t>Yes</w:t>
            </w:r>
          </w:p>
        </w:tc>
        <w:tc>
          <w:tcPr>
            <w:tcW w:w="587" w:type="dxa"/>
            <w:gridSpan w:val="2"/>
            <w:shd w:val="clear" w:color="auto" w:fill="auto"/>
          </w:tcPr>
          <w:p w14:paraId="44810BF5" w14:textId="77777777" w:rsidR="00762017" w:rsidRPr="006C73AE" w:rsidRDefault="00762017" w:rsidP="002346FC">
            <w:pPr>
              <w:autoSpaceDE w:val="0"/>
              <w:autoSpaceDN w:val="0"/>
              <w:adjustRightInd w:val="0"/>
              <w:rPr>
                <w:rFonts w:ascii="Century Gothic" w:hAnsi="Century Gothic" w:cs="CenturyGothic"/>
                <w:b/>
                <w:color w:val="491347" w:themeColor="accent1" w:themeShade="80"/>
              </w:rPr>
            </w:pPr>
            <w:r w:rsidRPr="006C73AE">
              <w:rPr>
                <w:rFonts w:ascii="Century Gothic" w:hAnsi="Century Gothic" w:cs="CenturyGothic"/>
                <w:b/>
                <w:color w:val="491347" w:themeColor="accent1" w:themeShade="80"/>
              </w:rPr>
              <w:t>No</w:t>
            </w:r>
          </w:p>
        </w:tc>
        <w:tc>
          <w:tcPr>
            <w:tcW w:w="493" w:type="dxa"/>
            <w:shd w:val="clear" w:color="auto" w:fill="auto"/>
          </w:tcPr>
          <w:p w14:paraId="25B481D5" w14:textId="77777777" w:rsidR="00762017" w:rsidRPr="006C73AE" w:rsidRDefault="00762017" w:rsidP="002346FC">
            <w:pPr>
              <w:autoSpaceDE w:val="0"/>
              <w:autoSpaceDN w:val="0"/>
              <w:adjustRightInd w:val="0"/>
              <w:rPr>
                <w:rFonts w:ascii="Century Gothic" w:hAnsi="Century Gothic" w:cs="CenturyGothic"/>
                <w:b/>
                <w:color w:val="491347" w:themeColor="accent1" w:themeShade="80"/>
              </w:rPr>
            </w:pPr>
            <w:r w:rsidRPr="006C73AE">
              <w:rPr>
                <w:rFonts w:ascii="Century Gothic" w:hAnsi="Century Gothic" w:cs="CenturyGothic"/>
                <w:b/>
                <w:color w:val="491347" w:themeColor="accent1" w:themeShade="80"/>
              </w:rPr>
              <w:t>?</w:t>
            </w:r>
          </w:p>
        </w:tc>
      </w:tr>
      <w:tr w:rsidR="00762017" w:rsidRPr="006C73AE" w14:paraId="02643776" w14:textId="77777777" w:rsidTr="004F631D">
        <w:tc>
          <w:tcPr>
            <w:tcW w:w="7310" w:type="dxa"/>
            <w:shd w:val="clear" w:color="auto" w:fill="auto"/>
          </w:tcPr>
          <w:p w14:paraId="3B849BEA"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6C73AE">
              <w:rPr>
                <w:rFonts w:ascii="Century Gothic" w:hAnsi="Century Gothic" w:cs="CenturyGothic"/>
                <w:color w:val="491347" w:themeColor="accent1" w:themeShade="80"/>
              </w:rPr>
              <w:t xml:space="preserve">Does your child have good verbal skills, do they like to talk, share what they know and or tell stories? </w:t>
            </w:r>
          </w:p>
        </w:tc>
        <w:tc>
          <w:tcPr>
            <w:tcW w:w="626" w:type="dxa"/>
            <w:gridSpan w:val="2"/>
            <w:shd w:val="clear" w:color="auto" w:fill="auto"/>
          </w:tcPr>
          <w:p w14:paraId="695E34E6"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5E20540A"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493" w:type="dxa"/>
            <w:shd w:val="clear" w:color="auto" w:fill="auto"/>
          </w:tcPr>
          <w:p w14:paraId="1944E079"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6C73AE" w14:paraId="0D0AFBAD" w14:textId="77777777" w:rsidTr="004F631D">
        <w:tc>
          <w:tcPr>
            <w:tcW w:w="7310" w:type="dxa"/>
            <w:shd w:val="clear" w:color="auto" w:fill="auto"/>
          </w:tcPr>
          <w:p w14:paraId="59B05181"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6C73AE">
              <w:rPr>
                <w:rFonts w:ascii="Century Gothic" w:hAnsi="Century Gothic" w:cs="CenturyGothic"/>
                <w:color w:val="491347" w:themeColor="accent1" w:themeShade="80"/>
              </w:rPr>
              <w:t xml:space="preserve">Is your child always full of ideas about various things? </w:t>
            </w:r>
          </w:p>
        </w:tc>
        <w:tc>
          <w:tcPr>
            <w:tcW w:w="626" w:type="dxa"/>
            <w:gridSpan w:val="2"/>
            <w:shd w:val="clear" w:color="auto" w:fill="auto"/>
          </w:tcPr>
          <w:p w14:paraId="5C339F13"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436A8B3F"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493" w:type="dxa"/>
            <w:shd w:val="clear" w:color="auto" w:fill="auto"/>
          </w:tcPr>
          <w:p w14:paraId="696CC694"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6C73AE" w14:paraId="0C2128B5" w14:textId="77777777" w:rsidTr="004F631D">
        <w:tc>
          <w:tcPr>
            <w:tcW w:w="7310" w:type="dxa"/>
            <w:shd w:val="clear" w:color="auto" w:fill="auto"/>
          </w:tcPr>
          <w:p w14:paraId="7965E280"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6C73AE">
              <w:rPr>
                <w:rFonts w:ascii="Century Gothic" w:hAnsi="Century Gothic" w:cs="CenturyGothic"/>
                <w:color w:val="491347" w:themeColor="accent1" w:themeShade="80"/>
              </w:rPr>
              <w:t xml:space="preserve">Do you think your child has a high sense of curiosity and wants to know about things? </w:t>
            </w:r>
          </w:p>
        </w:tc>
        <w:tc>
          <w:tcPr>
            <w:tcW w:w="626" w:type="dxa"/>
            <w:gridSpan w:val="2"/>
            <w:shd w:val="clear" w:color="auto" w:fill="auto"/>
          </w:tcPr>
          <w:p w14:paraId="54AF53B7"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652B8033"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493" w:type="dxa"/>
            <w:shd w:val="clear" w:color="auto" w:fill="auto"/>
          </w:tcPr>
          <w:p w14:paraId="50E213DF"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6C73AE" w14:paraId="3B588DA1" w14:textId="77777777" w:rsidTr="004F631D">
        <w:tc>
          <w:tcPr>
            <w:tcW w:w="9016" w:type="dxa"/>
            <w:gridSpan w:val="6"/>
            <w:shd w:val="clear" w:color="auto" w:fill="auto"/>
          </w:tcPr>
          <w:p w14:paraId="6F23614C"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6C73AE">
              <w:rPr>
                <w:rFonts w:ascii="Century Gothic" w:hAnsi="Century Gothic" w:cs="CenturyGothic"/>
                <w:color w:val="491347" w:themeColor="accent1" w:themeShade="80"/>
              </w:rPr>
              <w:t xml:space="preserve">What hobbies, skills or interests does your child have that we would not necessarily know about in school? </w:t>
            </w:r>
          </w:p>
        </w:tc>
      </w:tr>
      <w:tr w:rsidR="00762017" w:rsidRPr="006C73AE" w14:paraId="20D83A41" w14:textId="77777777" w:rsidTr="004F631D">
        <w:tc>
          <w:tcPr>
            <w:tcW w:w="9016" w:type="dxa"/>
            <w:gridSpan w:val="6"/>
            <w:shd w:val="clear" w:color="auto" w:fill="auto"/>
          </w:tcPr>
          <w:p w14:paraId="4F3E3E6B" w14:textId="77777777" w:rsidR="00762017" w:rsidRPr="006C73AE" w:rsidRDefault="00762017" w:rsidP="002346FC">
            <w:pPr>
              <w:autoSpaceDE w:val="0"/>
              <w:autoSpaceDN w:val="0"/>
              <w:adjustRightInd w:val="0"/>
              <w:spacing w:line="320" w:lineRule="atLeast"/>
              <w:rPr>
                <w:rFonts w:ascii="Century Gothic" w:hAnsi="Century Gothic" w:cs="CenturyGothic"/>
                <w:color w:val="000000" w:themeColor="text1"/>
              </w:rPr>
            </w:pPr>
          </w:p>
          <w:p w14:paraId="21ED5C0D" w14:textId="77777777" w:rsidR="00762017" w:rsidRPr="006C73AE" w:rsidRDefault="00762017" w:rsidP="002346FC">
            <w:pPr>
              <w:autoSpaceDE w:val="0"/>
              <w:autoSpaceDN w:val="0"/>
              <w:adjustRightInd w:val="0"/>
              <w:spacing w:line="320" w:lineRule="atLeast"/>
              <w:rPr>
                <w:rFonts w:ascii="Century Gothic" w:hAnsi="Century Gothic" w:cs="CenturyGothic"/>
                <w:color w:val="000000" w:themeColor="text1"/>
              </w:rPr>
            </w:pPr>
          </w:p>
          <w:p w14:paraId="29F115A6"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6C73AE" w14:paraId="79D9D7EC" w14:textId="77777777" w:rsidTr="004F631D">
        <w:tc>
          <w:tcPr>
            <w:tcW w:w="9016" w:type="dxa"/>
            <w:gridSpan w:val="6"/>
            <w:shd w:val="clear" w:color="auto" w:fill="auto"/>
          </w:tcPr>
          <w:p w14:paraId="223F84E4" w14:textId="77777777" w:rsidR="00762017" w:rsidRPr="006C73AE"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6C73AE">
              <w:rPr>
                <w:rFonts w:ascii="Century Gothic" w:hAnsi="Century Gothic" w:cs="CenturyGothic-Bold"/>
                <w:color w:val="491347" w:themeColor="accent1" w:themeShade="80"/>
              </w:rPr>
              <w:t xml:space="preserve">What aspect of school does your child enjoy most? </w:t>
            </w:r>
          </w:p>
        </w:tc>
      </w:tr>
      <w:tr w:rsidR="00762017" w:rsidRPr="009C6C8A" w14:paraId="5EEBE4F1" w14:textId="77777777" w:rsidTr="004F631D">
        <w:tc>
          <w:tcPr>
            <w:tcW w:w="9016" w:type="dxa"/>
            <w:gridSpan w:val="6"/>
            <w:shd w:val="clear" w:color="auto" w:fill="auto"/>
          </w:tcPr>
          <w:p w14:paraId="353D624F" w14:textId="77777777" w:rsidR="00762017" w:rsidRPr="00F929FF" w:rsidRDefault="00762017" w:rsidP="002346FC">
            <w:pPr>
              <w:autoSpaceDE w:val="0"/>
              <w:autoSpaceDN w:val="0"/>
              <w:adjustRightInd w:val="0"/>
              <w:spacing w:line="320" w:lineRule="atLeast"/>
              <w:rPr>
                <w:rFonts w:ascii="Century Gothic" w:hAnsi="Century Gothic" w:cs="CenturyGothic"/>
                <w:color w:val="000000" w:themeColor="text1"/>
                <w:sz w:val="20"/>
                <w:szCs w:val="20"/>
              </w:rPr>
            </w:pPr>
          </w:p>
          <w:p w14:paraId="0EF147FE" w14:textId="77777777" w:rsidR="00762017" w:rsidRPr="00F929FF" w:rsidRDefault="00762017" w:rsidP="002346FC">
            <w:pPr>
              <w:autoSpaceDE w:val="0"/>
              <w:autoSpaceDN w:val="0"/>
              <w:adjustRightInd w:val="0"/>
              <w:spacing w:line="320" w:lineRule="atLeast"/>
              <w:rPr>
                <w:rFonts w:ascii="Century Gothic" w:hAnsi="Century Gothic" w:cs="CenturyGothic"/>
                <w:color w:val="000000" w:themeColor="text1"/>
                <w:sz w:val="20"/>
                <w:szCs w:val="20"/>
              </w:rPr>
            </w:pPr>
          </w:p>
          <w:p w14:paraId="5963A633"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bl>
    <w:p w14:paraId="0D3314D2" w14:textId="77777777" w:rsidR="00762017" w:rsidRDefault="00762017" w:rsidP="00E636F2">
      <w:pPr>
        <w:autoSpaceDE w:val="0"/>
        <w:autoSpaceDN w:val="0"/>
        <w:adjustRightInd w:val="0"/>
        <w:rPr>
          <w:rFonts w:ascii="Verdana" w:hAnsi="Verdana" w:cs="Century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3"/>
        <w:gridCol w:w="337"/>
        <w:gridCol w:w="289"/>
        <w:gridCol w:w="498"/>
        <w:gridCol w:w="89"/>
        <w:gridCol w:w="490"/>
      </w:tblGrid>
      <w:tr w:rsidR="00762017" w:rsidRPr="009C6C8A" w14:paraId="4E556FF5" w14:textId="77777777" w:rsidTr="004F631D">
        <w:tc>
          <w:tcPr>
            <w:tcW w:w="7650" w:type="dxa"/>
            <w:gridSpan w:val="2"/>
            <w:shd w:val="clear" w:color="auto" w:fill="6D1D6A" w:themeFill="accent1" w:themeFillShade="BF"/>
          </w:tcPr>
          <w:p w14:paraId="7BB26BF1" w14:textId="77777777" w:rsidR="00762017" w:rsidRPr="009C6C8A" w:rsidRDefault="00762017" w:rsidP="002D28F1">
            <w:pPr>
              <w:autoSpaceDE w:val="0"/>
              <w:autoSpaceDN w:val="0"/>
              <w:adjustRightInd w:val="0"/>
              <w:rPr>
                <w:rFonts w:ascii="Century Gothic" w:hAnsi="Century Gothic" w:cs="CenturyGothic"/>
              </w:rPr>
            </w:pPr>
            <w:r>
              <w:rPr>
                <w:rFonts w:ascii="Century Gothic" w:hAnsi="Century Gothic" w:cs="CenturyGothic"/>
                <w:b/>
                <w:color w:val="FFFFFF" w:themeColor="background1"/>
              </w:rPr>
              <w:t xml:space="preserve">Background </w:t>
            </w:r>
            <w:r w:rsidRPr="00C87BE0">
              <w:rPr>
                <w:rFonts w:ascii="Century Gothic" w:hAnsi="Century Gothic" w:cs="CenturyGothic"/>
                <w:b/>
                <w:color w:val="FFFFFF" w:themeColor="background1"/>
              </w:rPr>
              <w:t xml:space="preserve"> </w:t>
            </w:r>
          </w:p>
        </w:tc>
        <w:tc>
          <w:tcPr>
            <w:tcW w:w="787" w:type="dxa"/>
            <w:gridSpan w:val="2"/>
            <w:shd w:val="clear" w:color="auto" w:fill="auto"/>
          </w:tcPr>
          <w:p w14:paraId="06E3EA79" w14:textId="77777777" w:rsidR="00762017" w:rsidRPr="009C6C8A" w:rsidRDefault="00762017" w:rsidP="002D28F1">
            <w:pPr>
              <w:autoSpaceDE w:val="0"/>
              <w:autoSpaceDN w:val="0"/>
              <w:adjustRightInd w:val="0"/>
              <w:rPr>
                <w:rFonts w:ascii="Century Gothic" w:hAnsi="Century Gothic" w:cs="CenturyGothic"/>
              </w:rPr>
            </w:pPr>
            <w:r>
              <w:rPr>
                <w:rFonts w:ascii="Century Gothic" w:hAnsi="Century Gothic" w:cs="CenturyGothic"/>
                <w:b/>
                <w:color w:val="000080"/>
                <w:sz w:val="28"/>
                <w:szCs w:val="28"/>
              </w:rPr>
              <w:t xml:space="preserve">  </w:t>
            </w:r>
            <w:r w:rsidRPr="00F0140F">
              <w:rPr>
                <w:rFonts w:ascii="Century Gothic" w:hAnsi="Century Gothic" w:cs="CenturyGothic"/>
                <w:b/>
                <w:color w:val="000080"/>
                <w:sz w:val="28"/>
                <w:szCs w:val="28"/>
              </w:rPr>
              <w:sym w:font="Wingdings" w:char="F0FC"/>
            </w:r>
          </w:p>
        </w:tc>
        <w:tc>
          <w:tcPr>
            <w:tcW w:w="579" w:type="dxa"/>
            <w:gridSpan w:val="2"/>
            <w:shd w:val="clear" w:color="auto" w:fill="6D1D6A" w:themeFill="accent1" w:themeFillShade="BF"/>
          </w:tcPr>
          <w:p w14:paraId="70A6E96A" w14:textId="77777777" w:rsidR="00762017" w:rsidRPr="009C6C8A" w:rsidRDefault="00762017" w:rsidP="002D28F1">
            <w:pPr>
              <w:autoSpaceDE w:val="0"/>
              <w:autoSpaceDN w:val="0"/>
              <w:adjustRightInd w:val="0"/>
              <w:rPr>
                <w:rFonts w:ascii="Century Gothic" w:hAnsi="Century Gothic" w:cs="CenturyGothic"/>
              </w:rPr>
            </w:pPr>
          </w:p>
        </w:tc>
      </w:tr>
      <w:tr w:rsidR="00762017" w:rsidRPr="009C6C8A" w14:paraId="0C8915E6" w14:textId="77777777" w:rsidTr="004F631D">
        <w:tc>
          <w:tcPr>
            <w:tcW w:w="7313" w:type="dxa"/>
            <w:shd w:val="clear" w:color="auto" w:fill="auto"/>
          </w:tcPr>
          <w:p w14:paraId="3EB4EBF0" w14:textId="77777777" w:rsidR="00762017" w:rsidRPr="00490C18" w:rsidRDefault="00762017" w:rsidP="002D28F1">
            <w:pPr>
              <w:autoSpaceDE w:val="0"/>
              <w:autoSpaceDN w:val="0"/>
              <w:adjustRightInd w:val="0"/>
              <w:rPr>
                <w:rFonts w:ascii="Century Gothic" w:hAnsi="Century Gothic" w:cs="CenturyGothic"/>
                <w:color w:val="491347" w:themeColor="accent1" w:themeShade="80"/>
              </w:rPr>
            </w:pPr>
            <w:r>
              <w:rPr>
                <w:rFonts w:ascii="Century Gothic" w:hAnsi="Century Gothic" w:cs="CenturyGothic-Bold"/>
                <w:b/>
                <w:bCs/>
                <w:color w:val="491347" w:themeColor="accent1" w:themeShade="80"/>
              </w:rPr>
              <w:t>Has</w:t>
            </w:r>
            <w:r w:rsidRPr="00490C18">
              <w:rPr>
                <w:rFonts w:ascii="Century Gothic" w:hAnsi="Century Gothic" w:cs="CenturyGothic-Bold"/>
                <w:b/>
                <w:bCs/>
                <w:color w:val="491347" w:themeColor="accent1" w:themeShade="80"/>
              </w:rPr>
              <w:t xml:space="preserve"> </w:t>
            </w:r>
            <w:r>
              <w:rPr>
                <w:rFonts w:ascii="Century Gothic" w:hAnsi="Century Gothic" w:cs="CenturyGothic-Bold"/>
                <w:b/>
                <w:bCs/>
                <w:color w:val="491347" w:themeColor="accent1" w:themeShade="80"/>
              </w:rPr>
              <w:t>the</w:t>
            </w:r>
            <w:r w:rsidRPr="00490C18">
              <w:rPr>
                <w:rFonts w:ascii="Century Gothic" w:hAnsi="Century Gothic" w:cs="CenturyGothic-Bold"/>
                <w:b/>
                <w:bCs/>
                <w:color w:val="491347" w:themeColor="accent1" w:themeShade="80"/>
              </w:rPr>
              <w:t xml:space="preserve"> child/young person:</w:t>
            </w:r>
          </w:p>
        </w:tc>
        <w:tc>
          <w:tcPr>
            <w:tcW w:w="626" w:type="dxa"/>
            <w:gridSpan w:val="2"/>
            <w:shd w:val="clear" w:color="auto" w:fill="auto"/>
          </w:tcPr>
          <w:p w14:paraId="3DCC192D" w14:textId="77777777" w:rsidR="00762017" w:rsidRPr="00490C18" w:rsidRDefault="00762017" w:rsidP="002D28F1">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Yes</w:t>
            </w:r>
          </w:p>
        </w:tc>
        <w:tc>
          <w:tcPr>
            <w:tcW w:w="587" w:type="dxa"/>
            <w:gridSpan w:val="2"/>
            <w:shd w:val="clear" w:color="auto" w:fill="auto"/>
          </w:tcPr>
          <w:p w14:paraId="59EE95A8" w14:textId="77777777" w:rsidR="00762017" w:rsidRPr="00490C18" w:rsidRDefault="00762017" w:rsidP="002D28F1">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No</w:t>
            </w:r>
          </w:p>
        </w:tc>
        <w:tc>
          <w:tcPr>
            <w:tcW w:w="490" w:type="dxa"/>
            <w:shd w:val="clear" w:color="auto" w:fill="auto"/>
          </w:tcPr>
          <w:p w14:paraId="30F044B8" w14:textId="77777777" w:rsidR="00762017" w:rsidRPr="00490C18" w:rsidRDefault="00762017" w:rsidP="002D28F1">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w:t>
            </w:r>
          </w:p>
        </w:tc>
      </w:tr>
      <w:tr w:rsidR="00762017" w:rsidRPr="009C6C8A" w14:paraId="1C2E90F0" w14:textId="77777777" w:rsidTr="004F631D">
        <w:tc>
          <w:tcPr>
            <w:tcW w:w="7313" w:type="dxa"/>
            <w:shd w:val="clear" w:color="auto" w:fill="auto"/>
          </w:tcPr>
          <w:p w14:paraId="0219BDE0"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a relative who is or thought to be dyslexic </w:t>
            </w:r>
          </w:p>
        </w:tc>
        <w:tc>
          <w:tcPr>
            <w:tcW w:w="626" w:type="dxa"/>
            <w:gridSpan w:val="2"/>
            <w:shd w:val="clear" w:color="auto" w:fill="auto"/>
          </w:tcPr>
          <w:p w14:paraId="3095D906"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7FB379D2"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490" w:type="dxa"/>
            <w:shd w:val="clear" w:color="auto" w:fill="auto"/>
          </w:tcPr>
          <w:p w14:paraId="23555870"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499CB3F6" w14:textId="77777777" w:rsidTr="004F631D">
        <w:tc>
          <w:tcPr>
            <w:tcW w:w="7313" w:type="dxa"/>
            <w:shd w:val="clear" w:color="auto" w:fill="auto"/>
          </w:tcPr>
          <w:p w14:paraId="417B0F45" w14:textId="77777777" w:rsidR="00762017" w:rsidRDefault="00762017" w:rsidP="002D28F1">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experienced frequent ear infections in their early years</w:t>
            </w:r>
          </w:p>
        </w:tc>
        <w:tc>
          <w:tcPr>
            <w:tcW w:w="626" w:type="dxa"/>
            <w:gridSpan w:val="2"/>
            <w:shd w:val="clear" w:color="auto" w:fill="auto"/>
          </w:tcPr>
          <w:p w14:paraId="290599DE"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56EC9E48"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490" w:type="dxa"/>
            <w:shd w:val="clear" w:color="auto" w:fill="auto"/>
          </w:tcPr>
          <w:p w14:paraId="4E8118AE"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4FEA506C" w14:textId="77777777" w:rsidTr="004F631D">
        <w:tc>
          <w:tcPr>
            <w:tcW w:w="7313" w:type="dxa"/>
            <w:shd w:val="clear" w:color="auto" w:fill="auto"/>
          </w:tcPr>
          <w:p w14:paraId="1BB0BBA9"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experienced several absences from school</w:t>
            </w:r>
          </w:p>
        </w:tc>
        <w:tc>
          <w:tcPr>
            <w:tcW w:w="626" w:type="dxa"/>
            <w:gridSpan w:val="2"/>
            <w:shd w:val="clear" w:color="auto" w:fill="auto"/>
          </w:tcPr>
          <w:p w14:paraId="661C0D52"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5D37F534"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490" w:type="dxa"/>
            <w:shd w:val="clear" w:color="auto" w:fill="auto"/>
          </w:tcPr>
          <w:p w14:paraId="46C6B3BE"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7076EE47" w14:textId="77777777" w:rsidTr="004F631D">
        <w:tc>
          <w:tcPr>
            <w:tcW w:w="7313" w:type="dxa"/>
            <w:shd w:val="clear" w:color="auto" w:fill="auto"/>
          </w:tcPr>
          <w:p w14:paraId="6B1C1540" w14:textId="77777777" w:rsidR="00762017" w:rsidRDefault="00762017" w:rsidP="002D28F1">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moved schools several times </w:t>
            </w:r>
          </w:p>
        </w:tc>
        <w:tc>
          <w:tcPr>
            <w:tcW w:w="626" w:type="dxa"/>
            <w:gridSpan w:val="2"/>
            <w:shd w:val="clear" w:color="auto" w:fill="auto"/>
          </w:tcPr>
          <w:p w14:paraId="2F68262C"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498D2B71"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490" w:type="dxa"/>
            <w:shd w:val="clear" w:color="auto" w:fill="auto"/>
          </w:tcPr>
          <w:p w14:paraId="47C87680"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D10CBA1" w14:textId="77777777" w:rsidTr="004F631D">
        <w:tc>
          <w:tcPr>
            <w:tcW w:w="7313" w:type="dxa"/>
            <w:shd w:val="clear" w:color="auto" w:fill="auto"/>
          </w:tcPr>
          <w:p w14:paraId="1DA01B92" w14:textId="77777777" w:rsidR="00762017" w:rsidRDefault="00762017" w:rsidP="002D28F1">
            <w:pPr>
              <w:autoSpaceDE w:val="0"/>
              <w:autoSpaceDN w:val="0"/>
              <w:adjustRightInd w:val="0"/>
              <w:rPr>
                <w:rFonts w:ascii="Century Gothic" w:hAnsi="Century Gothic" w:cs="CenturyGothic"/>
                <w:color w:val="491347" w:themeColor="accent1" w:themeShade="80"/>
              </w:rPr>
            </w:pPr>
            <w:r>
              <w:rPr>
                <w:rFonts w:ascii="Century Gothic" w:hAnsi="Century Gothic" w:cs="CenturyGothic"/>
                <w:color w:val="491347" w:themeColor="accent1" w:themeShade="80"/>
              </w:rPr>
              <w:t>have you ever had concerns about your child’s speech development</w:t>
            </w:r>
          </w:p>
        </w:tc>
        <w:tc>
          <w:tcPr>
            <w:tcW w:w="626" w:type="dxa"/>
            <w:gridSpan w:val="2"/>
            <w:shd w:val="clear" w:color="auto" w:fill="auto"/>
          </w:tcPr>
          <w:p w14:paraId="224E7A98"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37C1E8CB"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490" w:type="dxa"/>
            <w:shd w:val="clear" w:color="auto" w:fill="auto"/>
          </w:tcPr>
          <w:p w14:paraId="250C89D7"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0D49441E" w14:textId="77777777" w:rsidTr="004F631D">
        <w:tc>
          <w:tcPr>
            <w:tcW w:w="7313" w:type="dxa"/>
            <w:shd w:val="clear" w:color="auto" w:fill="auto"/>
          </w:tcPr>
          <w:p w14:paraId="3860C71D" w14:textId="77777777" w:rsidR="00762017" w:rsidRPr="00490C18" w:rsidRDefault="00762017" w:rsidP="002D28F1">
            <w:pPr>
              <w:autoSpaceDE w:val="0"/>
              <w:autoSpaceDN w:val="0"/>
              <w:adjustRightInd w:val="0"/>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had input from allied health professionals e.g. speech and language or occupational therapy </w:t>
            </w:r>
          </w:p>
        </w:tc>
        <w:tc>
          <w:tcPr>
            <w:tcW w:w="626" w:type="dxa"/>
            <w:gridSpan w:val="2"/>
            <w:shd w:val="clear" w:color="auto" w:fill="auto"/>
          </w:tcPr>
          <w:p w14:paraId="73C38577"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2EE40F95"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490" w:type="dxa"/>
            <w:shd w:val="clear" w:color="auto" w:fill="auto"/>
          </w:tcPr>
          <w:p w14:paraId="7E368996"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2EC1BF03" w14:textId="77777777" w:rsidTr="004F631D">
        <w:tc>
          <w:tcPr>
            <w:tcW w:w="7313" w:type="dxa"/>
            <w:shd w:val="clear" w:color="auto" w:fill="auto"/>
          </w:tcPr>
          <w:p w14:paraId="4EC6F9DB" w14:textId="77777777" w:rsidR="00762017" w:rsidRPr="00490C18" w:rsidRDefault="00762017" w:rsidP="002D28F1">
            <w:pPr>
              <w:autoSpaceDE w:val="0"/>
              <w:autoSpaceDN w:val="0"/>
              <w:adjustRightInd w:val="0"/>
              <w:rPr>
                <w:rFonts w:ascii="Century Gothic" w:hAnsi="Century Gothic" w:cs="CenturyGothic"/>
                <w:color w:val="491347" w:themeColor="accent1" w:themeShade="80"/>
              </w:rPr>
            </w:pPr>
            <w:r>
              <w:rPr>
                <w:rFonts w:ascii="Century Gothic" w:hAnsi="Century Gothic" w:cs="CenturyGothic"/>
                <w:color w:val="491347" w:themeColor="accent1" w:themeShade="80"/>
              </w:rPr>
              <w:t>had a recent eye test to confirm their vison is satisfactory – with or without glasses</w:t>
            </w:r>
          </w:p>
        </w:tc>
        <w:tc>
          <w:tcPr>
            <w:tcW w:w="626" w:type="dxa"/>
            <w:gridSpan w:val="2"/>
            <w:shd w:val="clear" w:color="auto" w:fill="auto"/>
          </w:tcPr>
          <w:p w14:paraId="426C20EC"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87" w:type="dxa"/>
            <w:gridSpan w:val="2"/>
            <w:shd w:val="clear" w:color="auto" w:fill="auto"/>
          </w:tcPr>
          <w:p w14:paraId="4937D9D2"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490" w:type="dxa"/>
            <w:shd w:val="clear" w:color="auto" w:fill="auto"/>
          </w:tcPr>
          <w:p w14:paraId="7EAC3031"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bl>
    <w:p w14:paraId="59C9AFA1" w14:textId="77777777" w:rsidR="00762017" w:rsidRDefault="00762017" w:rsidP="00E636F2">
      <w:pPr>
        <w:autoSpaceDE w:val="0"/>
        <w:autoSpaceDN w:val="0"/>
        <w:adjustRightInd w:val="0"/>
        <w:rPr>
          <w:rFonts w:ascii="Verdana" w:hAnsi="Verdana" w:cs="CenturyGothic"/>
        </w:rPr>
      </w:pPr>
    </w:p>
    <w:p w14:paraId="29638FA7" w14:textId="77777777" w:rsidR="00762017" w:rsidRDefault="00762017" w:rsidP="00E636F2">
      <w:pPr>
        <w:autoSpaceDE w:val="0"/>
        <w:autoSpaceDN w:val="0"/>
        <w:adjustRightInd w:val="0"/>
        <w:rPr>
          <w:rFonts w:ascii="Verdana" w:hAnsi="Verdana" w:cs="Century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5"/>
        <w:gridCol w:w="416"/>
        <w:gridCol w:w="209"/>
        <w:gridCol w:w="498"/>
        <w:gridCol w:w="89"/>
        <w:gridCol w:w="489"/>
      </w:tblGrid>
      <w:tr w:rsidR="00762017" w:rsidRPr="009C6C8A" w14:paraId="7A7190B6" w14:textId="77777777" w:rsidTr="002D28F1">
        <w:tc>
          <w:tcPr>
            <w:tcW w:w="8679" w:type="dxa"/>
            <w:gridSpan w:val="2"/>
            <w:shd w:val="clear" w:color="auto" w:fill="6D1D6A" w:themeFill="accent1" w:themeFillShade="BF"/>
          </w:tcPr>
          <w:p w14:paraId="6B8ABD2D" w14:textId="77777777" w:rsidR="00762017" w:rsidRPr="009C6C8A" w:rsidRDefault="00762017" w:rsidP="002D28F1">
            <w:pPr>
              <w:autoSpaceDE w:val="0"/>
              <w:autoSpaceDN w:val="0"/>
              <w:adjustRightInd w:val="0"/>
              <w:rPr>
                <w:rFonts w:ascii="Century Gothic" w:hAnsi="Century Gothic" w:cs="CenturyGothic"/>
              </w:rPr>
            </w:pPr>
            <w:r w:rsidRPr="00C87BE0">
              <w:rPr>
                <w:rFonts w:ascii="Century Gothic" w:hAnsi="Century Gothic" w:cs="CenturyGothic"/>
                <w:b/>
                <w:color w:val="FFFFFF" w:themeColor="background1"/>
              </w:rPr>
              <w:lastRenderedPageBreak/>
              <w:t xml:space="preserve">Reading </w:t>
            </w:r>
          </w:p>
        </w:tc>
        <w:tc>
          <w:tcPr>
            <w:tcW w:w="709" w:type="dxa"/>
            <w:gridSpan w:val="2"/>
            <w:shd w:val="clear" w:color="auto" w:fill="auto"/>
          </w:tcPr>
          <w:p w14:paraId="44885A70" w14:textId="77777777" w:rsidR="00762017" w:rsidRPr="009C6C8A" w:rsidRDefault="00762017" w:rsidP="002D28F1">
            <w:pPr>
              <w:autoSpaceDE w:val="0"/>
              <w:autoSpaceDN w:val="0"/>
              <w:adjustRightInd w:val="0"/>
              <w:rPr>
                <w:rFonts w:ascii="Century Gothic" w:hAnsi="Century Gothic" w:cs="CenturyGothic"/>
              </w:rPr>
            </w:pPr>
            <w:r>
              <w:rPr>
                <w:rFonts w:ascii="Century Gothic" w:hAnsi="Century Gothic" w:cs="CenturyGothic"/>
                <w:b/>
                <w:color w:val="000080"/>
                <w:sz w:val="28"/>
                <w:szCs w:val="28"/>
              </w:rPr>
              <w:t xml:space="preserve">  </w:t>
            </w:r>
            <w:r w:rsidRPr="00F0140F">
              <w:rPr>
                <w:rFonts w:ascii="Century Gothic" w:hAnsi="Century Gothic" w:cs="CenturyGothic"/>
                <w:b/>
                <w:color w:val="000080"/>
                <w:sz w:val="28"/>
                <w:szCs w:val="28"/>
              </w:rPr>
              <w:sym w:font="Wingdings" w:char="F0FC"/>
            </w:r>
          </w:p>
        </w:tc>
        <w:tc>
          <w:tcPr>
            <w:tcW w:w="615" w:type="dxa"/>
            <w:gridSpan w:val="2"/>
            <w:shd w:val="clear" w:color="auto" w:fill="6D1D6A" w:themeFill="accent1" w:themeFillShade="BF"/>
          </w:tcPr>
          <w:p w14:paraId="3E025487" w14:textId="77777777" w:rsidR="00762017" w:rsidRPr="009C6C8A" w:rsidRDefault="00762017" w:rsidP="002D28F1">
            <w:pPr>
              <w:autoSpaceDE w:val="0"/>
              <w:autoSpaceDN w:val="0"/>
              <w:adjustRightInd w:val="0"/>
              <w:rPr>
                <w:rFonts w:ascii="Century Gothic" w:hAnsi="Century Gothic" w:cs="CenturyGothic"/>
              </w:rPr>
            </w:pPr>
          </w:p>
        </w:tc>
      </w:tr>
      <w:tr w:rsidR="00762017" w:rsidRPr="009C6C8A" w14:paraId="0E70B387" w14:textId="77777777" w:rsidTr="002D28F1">
        <w:tc>
          <w:tcPr>
            <w:tcW w:w="8259" w:type="dxa"/>
            <w:shd w:val="clear" w:color="auto" w:fill="auto"/>
          </w:tcPr>
          <w:p w14:paraId="71C995DE" w14:textId="77777777" w:rsidR="00762017" w:rsidRPr="00490C18" w:rsidRDefault="00762017" w:rsidP="002D28F1">
            <w:pPr>
              <w:autoSpaceDE w:val="0"/>
              <w:autoSpaceDN w:val="0"/>
              <w:adjustRightInd w:val="0"/>
              <w:rPr>
                <w:rFonts w:ascii="Century Gothic" w:hAnsi="Century Gothic" w:cs="CenturyGothic"/>
                <w:color w:val="491347" w:themeColor="accent1" w:themeShade="80"/>
              </w:rPr>
            </w:pPr>
            <w:r w:rsidRPr="00490C18">
              <w:rPr>
                <w:rFonts w:ascii="Century Gothic" w:hAnsi="Century Gothic" w:cs="CenturyGothic-Bold"/>
                <w:b/>
                <w:bCs/>
                <w:color w:val="491347" w:themeColor="accent1" w:themeShade="80"/>
              </w:rPr>
              <w:t>Does the child/young person:</w:t>
            </w:r>
          </w:p>
        </w:tc>
        <w:tc>
          <w:tcPr>
            <w:tcW w:w="631" w:type="dxa"/>
            <w:gridSpan w:val="2"/>
            <w:shd w:val="clear" w:color="auto" w:fill="auto"/>
          </w:tcPr>
          <w:p w14:paraId="5D875A4F" w14:textId="77777777" w:rsidR="00762017" w:rsidRPr="00490C18" w:rsidRDefault="00762017" w:rsidP="002D28F1">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Yes</w:t>
            </w:r>
          </w:p>
        </w:tc>
        <w:tc>
          <w:tcPr>
            <w:tcW w:w="598" w:type="dxa"/>
            <w:gridSpan w:val="2"/>
            <w:shd w:val="clear" w:color="auto" w:fill="auto"/>
          </w:tcPr>
          <w:p w14:paraId="2CA081DC" w14:textId="77777777" w:rsidR="00762017" w:rsidRPr="00490C18" w:rsidRDefault="00762017" w:rsidP="002D28F1">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No</w:t>
            </w:r>
          </w:p>
        </w:tc>
        <w:tc>
          <w:tcPr>
            <w:tcW w:w="515" w:type="dxa"/>
            <w:shd w:val="clear" w:color="auto" w:fill="auto"/>
          </w:tcPr>
          <w:p w14:paraId="24A2A3C0" w14:textId="77777777" w:rsidR="00762017" w:rsidRPr="00490C18" w:rsidRDefault="00762017" w:rsidP="002D28F1">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w:t>
            </w:r>
          </w:p>
        </w:tc>
      </w:tr>
      <w:tr w:rsidR="00762017" w:rsidRPr="009C6C8A" w14:paraId="70193295" w14:textId="77777777" w:rsidTr="002D28F1">
        <w:tc>
          <w:tcPr>
            <w:tcW w:w="8259" w:type="dxa"/>
            <w:shd w:val="clear" w:color="auto" w:fill="auto"/>
          </w:tcPr>
          <w:p w14:paraId="14A3ED0E"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read for enjoyment</w:t>
            </w:r>
          </w:p>
        </w:tc>
        <w:tc>
          <w:tcPr>
            <w:tcW w:w="631" w:type="dxa"/>
            <w:gridSpan w:val="2"/>
            <w:shd w:val="clear" w:color="auto" w:fill="auto"/>
          </w:tcPr>
          <w:p w14:paraId="6FC9EF99"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30F9C5A8"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79208848"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25F3EBEA" w14:textId="77777777" w:rsidTr="002D28F1">
        <w:tc>
          <w:tcPr>
            <w:tcW w:w="8259" w:type="dxa"/>
            <w:shd w:val="clear" w:color="auto" w:fill="auto"/>
          </w:tcPr>
          <w:p w14:paraId="11B664DC"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read very slowly</w:t>
            </w:r>
          </w:p>
        </w:tc>
        <w:tc>
          <w:tcPr>
            <w:tcW w:w="631" w:type="dxa"/>
            <w:gridSpan w:val="2"/>
            <w:shd w:val="clear" w:color="auto" w:fill="auto"/>
          </w:tcPr>
          <w:p w14:paraId="1D480099"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6E4BBBA8"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6A6B0035"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0A7B133F" w14:textId="77777777" w:rsidTr="002D28F1">
        <w:tc>
          <w:tcPr>
            <w:tcW w:w="8259" w:type="dxa"/>
            <w:shd w:val="clear" w:color="auto" w:fill="auto"/>
          </w:tcPr>
          <w:p w14:paraId="19AE30C0"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 xml:space="preserve">actively avoid reading </w:t>
            </w:r>
          </w:p>
        </w:tc>
        <w:tc>
          <w:tcPr>
            <w:tcW w:w="631" w:type="dxa"/>
            <w:gridSpan w:val="2"/>
            <w:shd w:val="clear" w:color="auto" w:fill="auto"/>
          </w:tcPr>
          <w:p w14:paraId="4A90E6D4"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33F42BE2"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394440EA"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2783A85F" w14:textId="77777777" w:rsidTr="002D28F1">
        <w:tc>
          <w:tcPr>
            <w:tcW w:w="8259" w:type="dxa"/>
            <w:shd w:val="clear" w:color="auto" w:fill="auto"/>
          </w:tcPr>
          <w:p w14:paraId="2E9E213E"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Prefer to listen to stories/audio books rather than read them</w:t>
            </w:r>
          </w:p>
        </w:tc>
        <w:tc>
          <w:tcPr>
            <w:tcW w:w="631" w:type="dxa"/>
            <w:gridSpan w:val="2"/>
            <w:shd w:val="clear" w:color="auto" w:fill="auto"/>
          </w:tcPr>
          <w:p w14:paraId="036E1AB3"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3202E9F8"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34D697A0"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836900D" w14:textId="77777777" w:rsidTr="002D28F1">
        <w:tc>
          <w:tcPr>
            <w:tcW w:w="8259" w:type="dxa"/>
            <w:shd w:val="clear" w:color="auto" w:fill="auto"/>
          </w:tcPr>
          <w:p w14:paraId="00DF16CA"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find reading difficult and tiring</w:t>
            </w:r>
          </w:p>
        </w:tc>
        <w:tc>
          <w:tcPr>
            <w:tcW w:w="631" w:type="dxa"/>
            <w:gridSpan w:val="2"/>
            <w:shd w:val="clear" w:color="auto" w:fill="auto"/>
          </w:tcPr>
          <w:p w14:paraId="0979E16F"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23CA0C96"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19518A62"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19534A6B" w14:textId="77777777" w:rsidTr="002D28F1">
        <w:tc>
          <w:tcPr>
            <w:tcW w:w="8259" w:type="dxa"/>
            <w:shd w:val="clear" w:color="auto" w:fill="auto"/>
          </w:tcPr>
          <w:p w14:paraId="10413EFF"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Misread</w:t>
            </w:r>
            <w:r>
              <w:rPr>
                <w:rFonts w:ascii="Century Gothic" w:hAnsi="Century Gothic" w:cs="CenturyGothic"/>
                <w:color w:val="491347" w:themeColor="accent1" w:themeShade="80"/>
              </w:rPr>
              <w:t xml:space="preserve"> or </w:t>
            </w:r>
            <w:r w:rsidRPr="00490C18">
              <w:rPr>
                <w:rFonts w:ascii="Century Gothic" w:hAnsi="Century Gothic" w:cs="CenturyGothic"/>
                <w:color w:val="491347" w:themeColor="accent1" w:themeShade="80"/>
              </w:rPr>
              <w:t>misinterpret text</w:t>
            </w:r>
            <w:r>
              <w:rPr>
                <w:rFonts w:ascii="Century Gothic" w:hAnsi="Century Gothic" w:cs="CenturyGothic"/>
                <w:color w:val="491347" w:themeColor="accent1" w:themeShade="80"/>
              </w:rPr>
              <w:t xml:space="preserve"> or guess a story line or text</w:t>
            </w:r>
          </w:p>
        </w:tc>
        <w:tc>
          <w:tcPr>
            <w:tcW w:w="631" w:type="dxa"/>
            <w:gridSpan w:val="2"/>
            <w:shd w:val="clear" w:color="auto" w:fill="auto"/>
          </w:tcPr>
          <w:p w14:paraId="321A6699"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39DECAA2"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33107488"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2642BE57" w14:textId="77777777" w:rsidTr="002D28F1">
        <w:tc>
          <w:tcPr>
            <w:tcW w:w="8259" w:type="dxa"/>
            <w:shd w:val="clear" w:color="auto" w:fill="auto"/>
          </w:tcPr>
          <w:p w14:paraId="2B5AA983"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find it hard to say a word correctly (mispronounce)</w:t>
            </w:r>
          </w:p>
        </w:tc>
        <w:tc>
          <w:tcPr>
            <w:tcW w:w="631" w:type="dxa"/>
            <w:gridSpan w:val="2"/>
            <w:shd w:val="clear" w:color="auto" w:fill="auto"/>
          </w:tcPr>
          <w:p w14:paraId="5025DABC"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57453776"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156D898E"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7E380F8" w14:textId="77777777" w:rsidTr="002D28F1">
        <w:tc>
          <w:tcPr>
            <w:tcW w:w="8259" w:type="dxa"/>
            <w:shd w:val="clear" w:color="auto" w:fill="auto"/>
          </w:tcPr>
          <w:p w14:paraId="698CDA75"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roofErr w:type="gramStart"/>
            <w:r w:rsidRPr="00490C18">
              <w:rPr>
                <w:rFonts w:ascii="Century Gothic" w:hAnsi="Century Gothic" w:cs="CenturyGothic"/>
                <w:color w:val="491347" w:themeColor="accent1" w:themeShade="80"/>
              </w:rPr>
              <w:t>have to</w:t>
            </w:r>
            <w:proofErr w:type="gramEnd"/>
            <w:r w:rsidRPr="00490C18">
              <w:rPr>
                <w:rFonts w:ascii="Century Gothic" w:hAnsi="Century Gothic" w:cs="CenturyGothic"/>
                <w:color w:val="491347" w:themeColor="accent1" w:themeShade="80"/>
              </w:rPr>
              <w:t xml:space="preserve"> read text over again to make sense</w:t>
            </w:r>
          </w:p>
        </w:tc>
        <w:tc>
          <w:tcPr>
            <w:tcW w:w="631" w:type="dxa"/>
            <w:gridSpan w:val="2"/>
            <w:shd w:val="clear" w:color="auto" w:fill="auto"/>
          </w:tcPr>
          <w:p w14:paraId="5BA5A5F3"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7CDC473F"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29A63246"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5E364242" w14:textId="77777777" w:rsidTr="002D28F1">
        <w:tc>
          <w:tcPr>
            <w:tcW w:w="8259" w:type="dxa"/>
            <w:shd w:val="clear" w:color="auto" w:fill="auto"/>
          </w:tcPr>
          <w:p w14:paraId="1DD78642"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have difficulty finding information in a text</w:t>
            </w:r>
          </w:p>
        </w:tc>
        <w:tc>
          <w:tcPr>
            <w:tcW w:w="631" w:type="dxa"/>
            <w:gridSpan w:val="2"/>
            <w:shd w:val="clear" w:color="auto" w:fill="auto"/>
          </w:tcPr>
          <w:p w14:paraId="7046557C"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554A6923"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22B03D8E"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3D26B1C" w14:textId="77777777" w:rsidTr="002D28F1">
        <w:tc>
          <w:tcPr>
            <w:tcW w:w="8259" w:type="dxa"/>
            <w:shd w:val="clear" w:color="auto" w:fill="auto"/>
          </w:tcPr>
          <w:p w14:paraId="6298B75D"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lose the place when reading</w:t>
            </w:r>
          </w:p>
        </w:tc>
        <w:tc>
          <w:tcPr>
            <w:tcW w:w="631" w:type="dxa"/>
            <w:gridSpan w:val="2"/>
            <w:shd w:val="clear" w:color="auto" w:fill="auto"/>
          </w:tcPr>
          <w:p w14:paraId="17BF5F60"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23BAB1A1"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4C3D3977"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746862DF" w14:textId="77777777" w:rsidTr="002D28F1">
        <w:tc>
          <w:tcPr>
            <w:tcW w:w="8259" w:type="dxa"/>
            <w:shd w:val="clear" w:color="auto" w:fill="auto"/>
          </w:tcPr>
          <w:p w14:paraId="1A640C0F"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forget the beginning in longer questions</w:t>
            </w:r>
          </w:p>
        </w:tc>
        <w:tc>
          <w:tcPr>
            <w:tcW w:w="631" w:type="dxa"/>
            <w:gridSpan w:val="2"/>
            <w:shd w:val="clear" w:color="auto" w:fill="auto"/>
          </w:tcPr>
          <w:p w14:paraId="0B2F4ABC"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3052B303"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6FAA5413"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33C82ABE" w14:textId="77777777" w:rsidTr="002D28F1">
        <w:tc>
          <w:tcPr>
            <w:tcW w:w="8259" w:type="dxa"/>
            <w:shd w:val="clear" w:color="auto" w:fill="auto"/>
          </w:tcPr>
          <w:p w14:paraId="63A5FC85"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find it hard to use a dictionary or index</w:t>
            </w:r>
          </w:p>
        </w:tc>
        <w:tc>
          <w:tcPr>
            <w:tcW w:w="631" w:type="dxa"/>
            <w:gridSpan w:val="2"/>
            <w:shd w:val="clear" w:color="auto" w:fill="auto"/>
          </w:tcPr>
          <w:p w14:paraId="71D56FBA"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98" w:type="dxa"/>
            <w:gridSpan w:val="2"/>
            <w:shd w:val="clear" w:color="auto" w:fill="auto"/>
          </w:tcPr>
          <w:p w14:paraId="242C249D"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c>
          <w:tcPr>
            <w:tcW w:w="515" w:type="dxa"/>
            <w:shd w:val="clear" w:color="auto" w:fill="auto"/>
          </w:tcPr>
          <w:p w14:paraId="4C856032" w14:textId="77777777" w:rsidR="00762017" w:rsidRPr="00490C18" w:rsidRDefault="00762017" w:rsidP="002D28F1">
            <w:pPr>
              <w:autoSpaceDE w:val="0"/>
              <w:autoSpaceDN w:val="0"/>
              <w:adjustRightInd w:val="0"/>
              <w:spacing w:line="320" w:lineRule="atLeast"/>
              <w:rPr>
                <w:rFonts w:ascii="Century Gothic" w:hAnsi="Century Gothic" w:cs="CenturyGothic"/>
                <w:color w:val="491347" w:themeColor="accent1" w:themeShade="80"/>
              </w:rPr>
            </w:pPr>
          </w:p>
        </w:tc>
      </w:tr>
    </w:tbl>
    <w:p w14:paraId="211C86EE" w14:textId="77777777" w:rsidR="00762017" w:rsidRDefault="00762017" w:rsidP="00E636F2">
      <w:pPr>
        <w:autoSpaceDE w:val="0"/>
        <w:autoSpaceDN w:val="0"/>
        <w:adjustRightInd w:val="0"/>
        <w:rPr>
          <w:rFonts w:ascii="Verdana" w:hAnsi="Verdana" w:cs="Century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1"/>
        <w:gridCol w:w="416"/>
        <w:gridCol w:w="225"/>
        <w:gridCol w:w="481"/>
        <w:gridCol w:w="102"/>
        <w:gridCol w:w="481"/>
      </w:tblGrid>
      <w:tr w:rsidR="00762017" w:rsidRPr="009C6C8A" w14:paraId="19D2477E" w14:textId="77777777" w:rsidTr="0067769C">
        <w:tc>
          <w:tcPr>
            <w:tcW w:w="8679" w:type="dxa"/>
            <w:gridSpan w:val="2"/>
            <w:shd w:val="clear" w:color="auto" w:fill="6D1D6A" w:themeFill="accent1" w:themeFillShade="BF"/>
          </w:tcPr>
          <w:p w14:paraId="5E710C03" w14:textId="77777777" w:rsidR="00762017" w:rsidRPr="006F1F1A" w:rsidRDefault="00762017" w:rsidP="002346FC">
            <w:pPr>
              <w:autoSpaceDE w:val="0"/>
              <w:autoSpaceDN w:val="0"/>
              <w:adjustRightInd w:val="0"/>
              <w:rPr>
                <w:rFonts w:ascii="Century Gothic" w:hAnsi="Century Gothic" w:cs="CenturyGothic"/>
                <w:b/>
              </w:rPr>
            </w:pPr>
            <w:r w:rsidRPr="006F1F1A">
              <w:rPr>
                <w:rFonts w:ascii="Century Gothic" w:hAnsi="Century Gothic" w:cs="CenturyGothic"/>
                <w:b/>
                <w:color w:val="FFFFFF" w:themeColor="background1"/>
              </w:rPr>
              <w:t xml:space="preserve">Writing </w:t>
            </w:r>
          </w:p>
        </w:tc>
        <w:tc>
          <w:tcPr>
            <w:tcW w:w="708" w:type="dxa"/>
            <w:gridSpan w:val="2"/>
            <w:shd w:val="clear" w:color="auto" w:fill="auto"/>
          </w:tcPr>
          <w:p w14:paraId="31E6A7BB" w14:textId="77777777" w:rsidR="00762017" w:rsidRPr="00F0140F" w:rsidRDefault="00762017" w:rsidP="002346FC">
            <w:pPr>
              <w:autoSpaceDE w:val="0"/>
              <w:autoSpaceDN w:val="0"/>
              <w:adjustRightInd w:val="0"/>
              <w:rPr>
                <w:rFonts w:ascii="Century Gothic" w:hAnsi="Century Gothic" w:cs="CenturyGothic"/>
                <w:b/>
                <w:sz w:val="28"/>
                <w:szCs w:val="28"/>
              </w:rPr>
            </w:pPr>
            <w:r>
              <w:rPr>
                <w:rFonts w:ascii="Century Gothic" w:hAnsi="Century Gothic" w:cs="CenturyGothic"/>
                <w:b/>
                <w:color w:val="000080"/>
                <w:sz w:val="20"/>
                <w:szCs w:val="20"/>
              </w:rPr>
              <w:t xml:space="preserve">   </w:t>
            </w:r>
            <w:r w:rsidRPr="00F0140F">
              <w:rPr>
                <w:rFonts w:ascii="Century Gothic" w:hAnsi="Century Gothic" w:cs="CenturyGothic"/>
                <w:b/>
                <w:color w:val="000080"/>
                <w:sz w:val="28"/>
                <w:szCs w:val="28"/>
              </w:rPr>
              <w:sym w:font="Wingdings" w:char="F0FC"/>
            </w:r>
          </w:p>
        </w:tc>
        <w:tc>
          <w:tcPr>
            <w:tcW w:w="616" w:type="dxa"/>
            <w:gridSpan w:val="2"/>
            <w:shd w:val="clear" w:color="auto" w:fill="6D1D6A" w:themeFill="accent1" w:themeFillShade="BF"/>
          </w:tcPr>
          <w:p w14:paraId="78BD8633" w14:textId="77777777" w:rsidR="00762017" w:rsidRPr="006F1F1A" w:rsidRDefault="00762017" w:rsidP="002346FC">
            <w:pPr>
              <w:autoSpaceDE w:val="0"/>
              <w:autoSpaceDN w:val="0"/>
              <w:adjustRightInd w:val="0"/>
              <w:rPr>
                <w:rFonts w:ascii="Century Gothic" w:hAnsi="Century Gothic" w:cs="CenturyGothic"/>
                <w:b/>
              </w:rPr>
            </w:pPr>
          </w:p>
        </w:tc>
      </w:tr>
      <w:tr w:rsidR="00762017" w:rsidRPr="009C6C8A" w14:paraId="0AA38388" w14:textId="77777777" w:rsidTr="0067769C">
        <w:tc>
          <w:tcPr>
            <w:tcW w:w="8257" w:type="dxa"/>
            <w:shd w:val="clear" w:color="auto" w:fill="auto"/>
          </w:tcPr>
          <w:p w14:paraId="330D7515" w14:textId="77777777" w:rsidR="00762017" w:rsidRPr="00490C18" w:rsidRDefault="00762017" w:rsidP="002346FC">
            <w:pPr>
              <w:autoSpaceDE w:val="0"/>
              <w:autoSpaceDN w:val="0"/>
              <w:adjustRightInd w:val="0"/>
              <w:rPr>
                <w:rFonts w:ascii="Century Gothic" w:hAnsi="Century Gothic" w:cs="CenturyGothic"/>
                <w:color w:val="491347" w:themeColor="accent1" w:themeShade="80"/>
              </w:rPr>
            </w:pPr>
            <w:r w:rsidRPr="00490C18">
              <w:rPr>
                <w:rFonts w:ascii="Century Gothic" w:hAnsi="Century Gothic" w:cs="CenturyGothic-Bold"/>
                <w:b/>
                <w:bCs/>
                <w:color w:val="491347" w:themeColor="accent1" w:themeShade="80"/>
              </w:rPr>
              <w:t>Does the child/young person:</w:t>
            </w:r>
          </w:p>
        </w:tc>
        <w:tc>
          <w:tcPr>
            <w:tcW w:w="649" w:type="dxa"/>
            <w:gridSpan w:val="2"/>
            <w:shd w:val="clear" w:color="auto" w:fill="auto"/>
          </w:tcPr>
          <w:p w14:paraId="265164F9" w14:textId="77777777" w:rsidR="00762017" w:rsidRPr="00490C18" w:rsidRDefault="00762017" w:rsidP="002346FC">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Yes</w:t>
            </w:r>
          </w:p>
        </w:tc>
        <w:tc>
          <w:tcPr>
            <w:tcW w:w="593" w:type="dxa"/>
            <w:gridSpan w:val="2"/>
            <w:shd w:val="clear" w:color="auto" w:fill="auto"/>
          </w:tcPr>
          <w:p w14:paraId="1B9B5CBB" w14:textId="77777777" w:rsidR="00762017" w:rsidRPr="00490C18" w:rsidRDefault="00762017" w:rsidP="002346FC">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No</w:t>
            </w:r>
          </w:p>
        </w:tc>
        <w:tc>
          <w:tcPr>
            <w:tcW w:w="504" w:type="dxa"/>
            <w:shd w:val="clear" w:color="auto" w:fill="auto"/>
          </w:tcPr>
          <w:p w14:paraId="32413538" w14:textId="77777777" w:rsidR="00762017" w:rsidRPr="00490C18" w:rsidRDefault="00762017" w:rsidP="002346FC">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w:t>
            </w:r>
          </w:p>
        </w:tc>
      </w:tr>
      <w:tr w:rsidR="00762017" w:rsidRPr="009C6C8A" w14:paraId="103C6018" w14:textId="77777777" w:rsidTr="0067769C">
        <w:tc>
          <w:tcPr>
            <w:tcW w:w="8257" w:type="dxa"/>
            <w:shd w:val="clear" w:color="auto" w:fill="auto"/>
          </w:tcPr>
          <w:p w14:paraId="3DF9B83F" w14:textId="77777777" w:rsidR="00762017" w:rsidRPr="00490C18" w:rsidRDefault="00762017" w:rsidP="00EF1F7F">
            <w:pPr>
              <w:autoSpaceDE w:val="0"/>
              <w:autoSpaceDN w:val="0"/>
              <w:adjustRightInd w:val="0"/>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 xml:space="preserve">demonstrate a difference in what they can write down and what they can talk about </w:t>
            </w:r>
          </w:p>
        </w:tc>
        <w:tc>
          <w:tcPr>
            <w:tcW w:w="649" w:type="dxa"/>
            <w:gridSpan w:val="2"/>
            <w:shd w:val="clear" w:color="auto" w:fill="auto"/>
          </w:tcPr>
          <w:p w14:paraId="301E1970"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0DC29B48"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7DCBD878"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46831067" w14:textId="77777777" w:rsidTr="0067769C">
        <w:tc>
          <w:tcPr>
            <w:tcW w:w="8257" w:type="dxa"/>
            <w:shd w:val="clear" w:color="auto" w:fill="auto"/>
          </w:tcPr>
          <w:p w14:paraId="773F2CCA"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 xml:space="preserve">actively avoid writing </w:t>
            </w:r>
          </w:p>
        </w:tc>
        <w:tc>
          <w:tcPr>
            <w:tcW w:w="649" w:type="dxa"/>
            <w:gridSpan w:val="2"/>
            <w:shd w:val="clear" w:color="auto" w:fill="auto"/>
          </w:tcPr>
          <w:p w14:paraId="4DA64ACD"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7F907967"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648E69F0"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5DA4DC8D" w14:textId="77777777" w:rsidTr="0067769C">
        <w:tc>
          <w:tcPr>
            <w:tcW w:w="8257" w:type="dxa"/>
            <w:shd w:val="clear" w:color="auto" w:fill="auto"/>
          </w:tcPr>
          <w:p w14:paraId="2D190EB2"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CA54D4">
              <w:rPr>
                <w:rFonts w:ascii="Century Gothic" w:hAnsi="Century Gothic" w:cs="CenturyGothic"/>
                <w:color w:val="491347" w:themeColor="accent1" w:themeShade="80"/>
              </w:rPr>
              <w:t>confuse words that are simila</w:t>
            </w:r>
            <w:r>
              <w:rPr>
                <w:rFonts w:ascii="Century Gothic" w:hAnsi="Century Gothic" w:cs="CenturyGothic"/>
                <w:color w:val="491347" w:themeColor="accent1" w:themeShade="80"/>
              </w:rPr>
              <w:t>r</w:t>
            </w:r>
          </w:p>
        </w:tc>
        <w:tc>
          <w:tcPr>
            <w:tcW w:w="649" w:type="dxa"/>
            <w:gridSpan w:val="2"/>
            <w:shd w:val="clear" w:color="auto" w:fill="auto"/>
          </w:tcPr>
          <w:p w14:paraId="35557CE2"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2BA4C91D"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6BC41D4C"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20E6E99C" w14:textId="77777777" w:rsidTr="0067769C">
        <w:tc>
          <w:tcPr>
            <w:tcW w:w="8257" w:type="dxa"/>
            <w:shd w:val="clear" w:color="auto" w:fill="auto"/>
          </w:tcPr>
          <w:p w14:paraId="18ADF573" w14:textId="77777777" w:rsidR="00762017" w:rsidRPr="00490C18" w:rsidRDefault="00762017" w:rsidP="00F601E0">
            <w:pPr>
              <w:autoSpaceDE w:val="0"/>
              <w:autoSpaceDN w:val="0"/>
              <w:adjustRightInd w:val="0"/>
              <w:rPr>
                <w:rFonts w:ascii="Century Gothic" w:hAnsi="Century Gothic" w:cs="CenturyGothic"/>
                <w:color w:val="491347" w:themeColor="accent1" w:themeShade="80"/>
              </w:rPr>
            </w:pPr>
            <w:r>
              <w:rPr>
                <w:rFonts w:ascii="Century Gothic" w:hAnsi="Century Gothic" w:cs="CenturyGothic"/>
                <w:color w:val="491347" w:themeColor="accent1" w:themeShade="80"/>
              </w:rPr>
              <w:t>appear to write slowly</w:t>
            </w:r>
          </w:p>
        </w:tc>
        <w:tc>
          <w:tcPr>
            <w:tcW w:w="649" w:type="dxa"/>
            <w:gridSpan w:val="2"/>
            <w:shd w:val="clear" w:color="auto" w:fill="auto"/>
          </w:tcPr>
          <w:p w14:paraId="64AE09A7"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03B53373"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598365D8"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2AC302D8" w14:textId="77777777" w:rsidTr="0067769C">
        <w:tc>
          <w:tcPr>
            <w:tcW w:w="8257" w:type="dxa"/>
            <w:shd w:val="clear" w:color="auto" w:fill="auto"/>
          </w:tcPr>
          <w:p w14:paraId="559CCCDA"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have problems finding the exact word they want to use</w:t>
            </w:r>
          </w:p>
        </w:tc>
        <w:tc>
          <w:tcPr>
            <w:tcW w:w="649" w:type="dxa"/>
            <w:gridSpan w:val="2"/>
            <w:shd w:val="clear" w:color="auto" w:fill="auto"/>
          </w:tcPr>
          <w:p w14:paraId="7B6BB676"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6E43C2F4"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389AEEAC"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FEAA02B" w14:textId="77777777" w:rsidTr="0067769C">
        <w:tc>
          <w:tcPr>
            <w:tcW w:w="8257" w:type="dxa"/>
            <w:shd w:val="clear" w:color="auto" w:fill="auto"/>
          </w:tcPr>
          <w:p w14:paraId="1650E174"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miss out or add in letters of words</w:t>
            </w:r>
          </w:p>
        </w:tc>
        <w:tc>
          <w:tcPr>
            <w:tcW w:w="649" w:type="dxa"/>
            <w:gridSpan w:val="2"/>
            <w:shd w:val="clear" w:color="auto" w:fill="auto"/>
          </w:tcPr>
          <w:p w14:paraId="37E5CF78"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06550E81"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081A3186"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5E46268F" w14:textId="77777777" w:rsidTr="0067769C">
        <w:tc>
          <w:tcPr>
            <w:tcW w:w="8257" w:type="dxa"/>
            <w:shd w:val="clear" w:color="auto" w:fill="auto"/>
          </w:tcPr>
          <w:p w14:paraId="170F7E32"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miss out little words</w:t>
            </w:r>
          </w:p>
        </w:tc>
        <w:tc>
          <w:tcPr>
            <w:tcW w:w="649" w:type="dxa"/>
            <w:gridSpan w:val="2"/>
            <w:shd w:val="clear" w:color="auto" w:fill="auto"/>
          </w:tcPr>
          <w:p w14:paraId="4868FF48"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7F16530E"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167D417D"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7A6EB4EC" w14:textId="77777777" w:rsidTr="0067769C">
        <w:tc>
          <w:tcPr>
            <w:tcW w:w="8257" w:type="dxa"/>
            <w:shd w:val="clear" w:color="auto" w:fill="auto"/>
          </w:tcPr>
          <w:p w14:paraId="44422719"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confuse or reverse letters in a word e.g. b/d; b/p; f/t; n/v</w:t>
            </w:r>
          </w:p>
        </w:tc>
        <w:tc>
          <w:tcPr>
            <w:tcW w:w="649" w:type="dxa"/>
            <w:gridSpan w:val="2"/>
            <w:shd w:val="clear" w:color="auto" w:fill="auto"/>
          </w:tcPr>
          <w:p w14:paraId="38E2BA2E"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6D0D5737"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33D7D763"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2AD54D71" w14:textId="77777777" w:rsidTr="0067769C">
        <w:tc>
          <w:tcPr>
            <w:tcW w:w="8257" w:type="dxa"/>
            <w:shd w:val="clear" w:color="auto" w:fill="auto"/>
          </w:tcPr>
          <w:p w14:paraId="041FB846"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have messy or illegible handwriting</w:t>
            </w:r>
          </w:p>
        </w:tc>
        <w:tc>
          <w:tcPr>
            <w:tcW w:w="649" w:type="dxa"/>
            <w:gridSpan w:val="2"/>
            <w:shd w:val="clear" w:color="auto" w:fill="auto"/>
          </w:tcPr>
          <w:p w14:paraId="4FED16B1"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558C6628"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0637EEEA"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5112900" w14:textId="77777777" w:rsidTr="0067769C">
        <w:tc>
          <w:tcPr>
            <w:tcW w:w="8257" w:type="dxa"/>
            <w:shd w:val="clear" w:color="auto" w:fill="auto"/>
          </w:tcPr>
          <w:p w14:paraId="5408B800"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have difficulties with spelling</w:t>
            </w:r>
            <w:r>
              <w:rPr>
                <w:rFonts w:ascii="Century Gothic" w:hAnsi="Century Gothic" w:cs="CenturyGothic"/>
                <w:color w:val="491347" w:themeColor="accent1" w:themeShade="80"/>
              </w:rPr>
              <w:t xml:space="preserve"> </w:t>
            </w:r>
          </w:p>
        </w:tc>
        <w:tc>
          <w:tcPr>
            <w:tcW w:w="649" w:type="dxa"/>
            <w:gridSpan w:val="2"/>
            <w:shd w:val="clear" w:color="auto" w:fill="auto"/>
          </w:tcPr>
          <w:p w14:paraId="6D87AA92"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93" w:type="dxa"/>
            <w:gridSpan w:val="2"/>
            <w:shd w:val="clear" w:color="auto" w:fill="auto"/>
          </w:tcPr>
          <w:p w14:paraId="08A78353"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c>
          <w:tcPr>
            <w:tcW w:w="504" w:type="dxa"/>
            <w:shd w:val="clear" w:color="auto" w:fill="auto"/>
          </w:tcPr>
          <w:p w14:paraId="1D65CA5E" w14:textId="77777777" w:rsidR="00762017" w:rsidRPr="00490C18" w:rsidRDefault="00762017" w:rsidP="002346FC">
            <w:pPr>
              <w:autoSpaceDE w:val="0"/>
              <w:autoSpaceDN w:val="0"/>
              <w:adjustRightInd w:val="0"/>
              <w:spacing w:line="320" w:lineRule="atLeast"/>
              <w:rPr>
                <w:rFonts w:ascii="Century Gothic" w:hAnsi="Century Gothic" w:cs="CenturyGothic"/>
                <w:color w:val="491347" w:themeColor="accent1" w:themeShade="80"/>
              </w:rPr>
            </w:pPr>
          </w:p>
        </w:tc>
      </w:tr>
    </w:tbl>
    <w:p w14:paraId="76447353" w14:textId="77777777" w:rsidR="00762017" w:rsidRDefault="00762017" w:rsidP="00E636F2">
      <w:pPr>
        <w:autoSpaceDE w:val="0"/>
        <w:autoSpaceDN w:val="0"/>
        <w:adjustRightInd w:val="0"/>
        <w:rPr>
          <w:rFonts w:ascii="Verdana" w:hAnsi="Verdana" w:cs="CenturyGothic"/>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851"/>
        <w:gridCol w:w="850"/>
        <w:gridCol w:w="567"/>
        <w:gridCol w:w="284"/>
      </w:tblGrid>
      <w:tr w:rsidR="00762017" w:rsidRPr="009C6C8A" w14:paraId="42826F5B" w14:textId="77777777" w:rsidTr="00C57774">
        <w:tc>
          <w:tcPr>
            <w:tcW w:w="8500" w:type="dxa"/>
            <w:gridSpan w:val="3"/>
            <w:shd w:val="clear" w:color="auto" w:fill="6D1D6A" w:themeFill="accent1" w:themeFillShade="BF"/>
          </w:tcPr>
          <w:p w14:paraId="3B091EA1" w14:textId="77777777" w:rsidR="00762017" w:rsidRPr="009C6C8A" w:rsidRDefault="00762017" w:rsidP="009C6C8A">
            <w:pPr>
              <w:autoSpaceDE w:val="0"/>
              <w:autoSpaceDN w:val="0"/>
              <w:adjustRightInd w:val="0"/>
              <w:rPr>
                <w:rFonts w:ascii="Century Gothic" w:hAnsi="Century Gothic" w:cs="CenturyGothic"/>
              </w:rPr>
            </w:pPr>
            <w:r w:rsidRPr="00C87BE0">
              <w:rPr>
                <w:rFonts w:ascii="Century Gothic" w:hAnsi="Century Gothic" w:cs="CenturyGothic-Bold"/>
                <w:b/>
                <w:bCs/>
                <w:color w:val="FFFFFF" w:themeColor="background1"/>
              </w:rPr>
              <w:lastRenderedPageBreak/>
              <w:t>Numbers/Maths</w:t>
            </w:r>
          </w:p>
        </w:tc>
        <w:tc>
          <w:tcPr>
            <w:tcW w:w="567" w:type="dxa"/>
            <w:shd w:val="clear" w:color="auto" w:fill="auto"/>
          </w:tcPr>
          <w:p w14:paraId="67E8DA7B" w14:textId="77777777" w:rsidR="00762017" w:rsidRPr="009C6C8A" w:rsidRDefault="00762017" w:rsidP="009C6C8A">
            <w:pPr>
              <w:autoSpaceDE w:val="0"/>
              <w:autoSpaceDN w:val="0"/>
              <w:adjustRightInd w:val="0"/>
              <w:rPr>
                <w:rFonts w:ascii="Century Gothic" w:hAnsi="Century Gothic" w:cs="CenturyGothic"/>
              </w:rPr>
            </w:pPr>
            <w:r>
              <w:rPr>
                <w:rFonts w:ascii="Century Gothic" w:hAnsi="Century Gothic" w:cs="CenturyGothic"/>
                <w:b/>
                <w:color w:val="000080"/>
                <w:sz w:val="28"/>
                <w:szCs w:val="28"/>
              </w:rPr>
              <w:t xml:space="preserve"> </w:t>
            </w:r>
            <w:r w:rsidRPr="00F0140F">
              <w:rPr>
                <w:rFonts w:ascii="Century Gothic" w:hAnsi="Century Gothic" w:cs="CenturyGothic"/>
                <w:b/>
                <w:color w:val="000080"/>
                <w:sz w:val="28"/>
                <w:szCs w:val="28"/>
              </w:rPr>
              <w:sym w:font="Wingdings" w:char="F0FC"/>
            </w:r>
          </w:p>
        </w:tc>
        <w:tc>
          <w:tcPr>
            <w:tcW w:w="284" w:type="dxa"/>
            <w:shd w:val="clear" w:color="auto" w:fill="6D1D6A" w:themeFill="accent1" w:themeFillShade="BF"/>
          </w:tcPr>
          <w:p w14:paraId="6B129246" w14:textId="77777777" w:rsidR="00762017" w:rsidRPr="009C6C8A" w:rsidRDefault="00762017" w:rsidP="009C6C8A">
            <w:pPr>
              <w:autoSpaceDE w:val="0"/>
              <w:autoSpaceDN w:val="0"/>
              <w:adjustRightInd w:val="0"/>
              <w:rPr>
                <w:rFonts w:ascii="Century Gothic" w:hAnsi="Century Gothic" w:cs="CenturyGothic"/>
              </w:rPr>
            </w:pPr>
          </w:p>
        </w:tc>
      </w:tr>
      <w:tr w:rsidR="00762017" w:rsidRPr="009C6C8A" w14:paraId="031EA7AB" w14:textId="77777777" w:rsidTr="00C57774">
        <w:tc>
          <w:tcPr>
            <w:tcW w:w="6799" w:type="dxa"/>
            <w:shd w:val="clear" w:color="auto" w:fill="auto"/>
          </w:tcPr>
          <w:p w14:paraId="20F6CD81" w14:textId="77777777" w:rsidR="00762017" w:rsidRPr="00490C18" w:rsidRDefault="00762017" w:rsidP="009C6C8A">
            <w:pPr>
              <w:autoSpaceDE w:val="0"/>
              <w:autoSpaceDN w:val="0"/>
              <w:adjustRightInd w:val="0"/>
              <w:rPr>
                <w:rFonts w:ascii="Century Gothic" w:hAnsi="Century Gothic" w:cs="CenturyGothic"/>
                <w:color w:val="491347" w:themeColor="accent1" w:themeShade="80"/>
              </w:rPr>
            </w:pPr>
            <w:r w:rsidRPr="00490C18">
              <w:rPr>
                <w:rFonts w:ascii="Century Gothic" w:hAnsi="Century Gothic" w:cs="CenturyGothic-Bold"/>
                <w:b/>
                <w:bCs/>
                <w:color w:val="491347" w:themeColor="accent1" w:themeShade="80"/>
              </w:rPr>
              <w:t>Does the child/young person:</w:t>
            </w:r>
          </w:p>
        </w:tc>
        <w:tc>
          <w:tcPr>
            <w:tcW w:w="851" w:type="dxa"/>
            <w:shd w:val="clear" w:color="auto" w:fill="auto"/>
          </w:tcPr>
          <w:p w14:paraId="3736805E" w14:textId="77777777" w:rsidR="00762017" w:rsidRPr="00490C18" w:rsidRDefault="00762017" w:rsidP="009C6C8A">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Yes</w:t>
            </w:r>
          </w:p>
        </w:tc>
        <w:tc>
          <w:tcPr>
            <w:tcW w:w="850" w:type="dxa"/>
            <w:shd w:val="clear" w:color="auto" w:fill="auto"/>
          </w:tcPr>
          <w:p w14:paraId="40E759F5" w14:textId="77777777" w:rsidR="00762017" w:rsidRPr="00490C18" w:rsidRDefault="00762017" w:rsidP="009C6C8A">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No</w:t>
            </w:r>
          </w:p>
        </w:tc>
        <w:tc>
          <w:tcPr>
            <w:tcW w:w="851" w:type="dxa"/>
            <w:gridSpan w:val="2"/>
            <w:shd w:val="clear" w:color="auto" w:fill="auto"/>
          </w:tcPr>
          <w:p w14:paraId="0672F49C" w14:textId="77777777" w:rsidR="00762017" w:rsidRPr="00490C18" w:rsidRDefault="00762017" w:rsidP="009C6C8A">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w:t>
            </w:r>
          </w:p>
        </w:tc>
      </w:tr>
      <w:tr w:rsidR="00762017" w:rsidRPr="009C6C8A" w14:paraId="266BD534" w14:textId="77777777" w:rsidTr="00C57774">
        <w:tc>
          <w:tcPr>
            <w:tcW w:w="6799" w:type="dxa"/>
            <w:shd w:val="clear" w:color="auto" w:fill="auto"/>
          </w:tcPr>
          <w:p w14:paraId="4A12F7EE"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mix up numbers or confuse maths symbols</w:t>
            </w:r>
          </w:p>
        </w:tc>
        <w:tc>
          <w:tcPr>
            <w:tcW w:w="851" w:type="dxa"/>
            <w:shd w:val="clear" w:color="auto" w:fill="auto"/>
          </w:tcPr>
          <w:p w14:paraId="54BE30C4"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shd w:val="clear" w:color="auto" w:fill="auto"/>
          </w:tcPr>
          <w:p w14:paraId="1F61AEBD"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1" w:type="dxa"/>
            <w:gridSpan w:val="2"/>
            <w:shd w:val="clear" w:color="auto" w:fill="auto"/>
          </w:tcPr>
          <w:p w14:paraId="017952D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5B86DDA0" w14:textId="77777777" w:rsidTr="00C57774">
        <w:tc>
          <w:tcPr>
            <w:tcW w:w="6799" w:type="dxa"/>
            <w:shd w:val="clear" w:color="auto" w:fill="auto"/>
          </w:tcPr>
          <w:p w14:paraId="11DEF03B"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confuse dates and times</w:t>
            </w:r>
          </w:p>
        </w:tc>
        <w:tc>
          <w:tcPr>
            <w:tcW w:w="851" w:type="dxa"/>
            <w:shd w:val="clear" w:color="auto" w:fill="auto"/>
          </w:tcPr>
          <w:p w14:paraId="30B2B93A"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shd w:val="clear" w:color="auto" w:fill="auto"/>
          </w:tcPr>
          <w:p w14:paraId="5378A13A"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1" w:type="dxa"/>
            <w:gridSpan w:val="2"/>
            <w:shd w:val="clear" w:color="auto" w:fill="auto"/>
          </w:tcPr>
          <w:p w14:paraId="55CE0446"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0E30D7F7" w14:textId="77777777" w:rsidTr="00C57774">
        <w:tc>
          <w:tcPr>
            <w:tcW w:w="6799" w:type="dxa"/>
            <w:shd w:val="clear" w:color="auto" w:fill="auto"/>
          </w:tcPr>
          <w:p w14:paraId="5FF1280D"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have difficulty with directions (left/right)</w:t>
            </w:r>
          </w:p>
        </w:tc>
        <w:tc>
          <w:tcPr>
            <w:tcW w:w="851" w:type="dxa"/>
            <w:shd w:val="clear" w:color="auto" w:fill="auto"/>
          </w:tcPr>
          <w:p w14:paraId="419A6E43"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shd w:val="clear" w:color="auto" w:fill="auto"/>
          </w:tcPr>
          <w:p w14:paraId="5C84DDA0"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1" w:type="dxa"/>
            <w:gridSpan w:val="2"/>
            <w:shd w:val="clear" w:color="auto" w:fill="auto"/>
          </w:tcPr>
          <w:p w14:paraId="7037226E"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C0EA761" w14:textId="77777777" w:rsidTr="00C57774">
        <w:tc>
          <w:tcPr>
            <w:tcW w:w="6799" w:type="dxa"/>
            <w:shd w:val="clear" w:color="auto" w:fill="auto"/>
          </w:tcPr>
          <w:p w14:paraId="02D9D7E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find it hard to remember tables</w:t>
            </w:r>
          </w:p>
        </w:tc>
        <w:tc>
          <w:tcPr>
            <w:tcW w:w="851" w:type="dxa"/>
            <w:shd w:val="clear" w:color="auto" w:fill="auto"/>
          </w:tcPr>
          <w:p w14:paraId="7A3C831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shd w:val="clear" w:color="auto" w:fill="auto"/>
          </w:tcPr>
          <w:p w14:paraId="7E7E292D"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1" w:type="dxa"/>
            <w:gridSpan w:val="2"/>
            <w:shd w:val="clear" w:color="auto" w:fill="auto"/>
          </w:tcPr>
          <w:p w14:paraId="48FEA50C"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7272776A" w14:textId="77777777" w:rsidTr="00C57774">
        <w:tc>
          <w:tcPr>
            <w:tcW w:w="6799" w:type="dxa"/>
            <w:shd w:val="clear" w:color="auto" w:fill="auto"/>
          </w:tcPr>
          <w:p w14:paraId="09383545"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find it hard to get information from graphs and charts</w:t>
            </w:r>
          </w:p>
        </w:tc>
        <w:tc>
          <w:tcPr>
            <w:tcW w:w="851" w:type="dxa"/>
            <w:shd w:val="clear" w:color="auto" w:fill="auto"/>
          </w:tcPr>
          <w:p w14:paraId="4C604373"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shd w:val="clear" w:color="auto" w:fill="auto"/>
          </w:tcPr>
          <w:p w14:paraId="24087323"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1" w:type="dxa"/>
            <w:gridSpan w:val="2"/>
            <w:shd w:val="clear" w:color="auto" w:fill="auto"/>
          </w:tcPr>
          <w:p w14:paraId="7335CFD1"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0AC5ECF5" w14:textId="77777777" w:rsidTr="00C57774">
        <w:tc>
          <w:tcPr>
            <w:tcW w:w="6799" w:type="dxa"/>
            <w:shd w:val="clear" w:color="auto" w:fill="auto"/>
          </w:tcPr>
          <w:p w14:paraId="2C5C0C54"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find mental maths very hard</w:t>
            </w:r>
          </w:p>
        </w:tc>
        <w:tc>
          <w:tcPr>
            <w:tcW w:w="851" w:type="dxa"/>
            <w:shd w:val="clear" w:color="auto" w:fill="auto"/>
          </w:tcPr>
          <w:p w14:paraId="6251BEDE"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shd w:val="clear" w:color="auto" w:fill="auto"/>
          </w:tcPr>
          <w:p w14:paraId="75142802"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1" w:type="dxa"/>
            <w:gridSpan w:val="2"/>
            <w:shd w:val="clear" w:color="auto" w:fill="auto"/>
          </w:tcPr>
          <w:p w14:paraId="214FBB02"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7FA680B1" w14:textId="77777777" w:rsidTr="00C57774">
        <w:tc>
          <w:tcPr>
            <w:tcW w:w="6799" w:type="dxa"/>
            <w:shd w:val="clear" w:color="auto" w:fill="auto"/>
          </w:tcPr>
          <w:p w14:paraId="66203371"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get muddled when doing a complicated maths problem</w:t>
            </w:r>
          </w:p>
        </w:tc>
        <w:tc>
          <w:tcPr>
            <w:tcW w:w="851" w:type="dxa"/>
            <w:shd w:val="clear" w:color="auto" w:fill="auto"/>
          </w:tcPr>
          <w:p w14:paraId="7C6257FB"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shd w:val="clear" w:color="auto" w:fill="auto"/>
          </w:tcPr>
          <w:p w14:paraId="63D6218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1" w:type="dxa"/>
            <w:gridSpan w:val="2"/>
            <w:shd w:val="clear" w:color="auto" w:fill="auto"/>
          </w:tcPr>
          <w:p w14:paraId="28D1473C"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3E32257E" w14:textId="77777777" w:rsidTr="00C57774">
        <w:tc>
          <w:tcPr>
            <w:tcW w:w="6799" w:type="dxa"/>
            <w:shd w:val="clear" w:color="auto" w:fill="auto"/>
          </w:tcPr>
          <w:p w14:paraId="31A3F37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have problems reading and understanding maths words</w:t>
            </w:r>
          </w:p>
        </w:tc>
        <w:tc>
          <w:tcPr>
            <w:tcW w:w="851" w:type="dxa"/>
            <w:shd w:val="clear" w:color="auto" w:fill="auto"/>
          </w:tcPr>
          <w:p w14:paraId="79C03575"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shd w:val="clear" w:color="auto" w:fill="auto"/>
          </w:tcPr>
          <w:p w14:paraId="5DCFB4CD"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1" w:type="dxa"/>
            <w:gridSpan w:val="2"/>
            <w:shd w:val="clear" w:color="auto" w:fill="auto"/>
          </w:tcPr>
          <w:p w14:paraId="0457FA83"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34A51EDC" w14:textId="77777777" w:rsidTr="00C57774">
        <w:tc>
          <w:tcPr>
            <w:tcW w:w="6799" w:type="dxa"/>
            <w:shd w:val="clear" w:color="auto" w:fill="auto"/>
          </w:tcPr>
          <w:p w14:paraId="24D52B91"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find it hard to remember the order of steps to solve problems</w:t>
            </w:r>
          </w:p>
        </w:tc>
        <w:tc>
          <w:tcPr>
            <w:tcW w:w="851" w:type="dxa"/>
            <w:shd w:val="clear" w:color="auto" w:fill="auto"/>
          </w:tcPr>
          <w:p w14:paraId="20F51685"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shd w:val="clear" w:color="auto" w:fill="auto"/>
          </w:tcPr>
          <w:p w14:paraId="756DB2AC"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1" w:type="dxa"/>
            <w:gridSpan w:val="2"/>
            <w:shd w:val="clear" w:color="auto" w:fill="auto"/>
          </w:tcPr>
          <w:p w14:paraId="0C6C5FD5"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bl>
    <w:p w14:paraId="3D9DA567" w14:textId="77777777" w:rsidR="00762017" w:rsidRDefault="00762017" w:rsidP="00E636F2">
      <w:pPr>
        <w:autoSpaceDE w:val="0"/>
        <w:autoSpaceDN w:val="0"/>
        <w:adjustRightInd w:val="0"/>
        <w:rPr>
          <w:rFonts w:ascii="Verdana" w:hAnsi="Verdana" w:cs="CenturyGothic"/>
        </w:rPr>
      </w:pPr>
    </w:p>
    <w:p w14:paraId="63DF4532" w14:textId="77777777" w:rsidR="00762017" w:rsidRDefault="00762017" w:rsidP="00E636F2">
      <w:pPr>
        <w:autoSpaceDE w:val="0"/>
        <w:autoSpaceDN w:val="0"/>
        <w:adjustRightInd w:val="0"/>
        <w:rPr>
          <w:rFonts w:ascii="Verdana" w:hAnsi="Verdana" w:cs="CenturyGothic"/>
        </w:rPr>
      </w:pPr>
    </w:p>
    <w:p w14:paraId="076E74C5" w14:textId="77777777" w:rsidR="00762017" w:rsidRDefault="00762017" w:rsidP="00E636F2">
      <w:pPr>
        <w:autoSpaceDE w:val="0"/>
        <w:autoSpaceDN w:val="0"/>
        <w:adjustRightInd w:val="0"/>
        <w:rPr>
          <w:rFonts w:ascii="Verdana" w:hAnsi="Verdana" w:cs="CenturyGothic"/>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09"/>
        <w:gridCol w:w="75"/>
        <w:gridCol w:w="775"/>
        <w:gridCol w:w="709"/>
      </w:tblGrid>
      <w:tr w:rsidR="00762017" w:rsidRPr="009C6C8A" w14:paraId="66FB8472" w14:textId="77777777" w:rsidTr="00C57774">
        <w:tc>
          <w:tcPr>
            <w:tcW w:w="7867" w:type="dxa"/>
            <w:gridSpan w:val="3"/>
            <w:shd w:val="clear" w:color="auto" w:fill="6D1D6A" w:themeFill="accent1" w:themeFillShade="BF"/>
          </w:tcPr>
          <w:p w14:paraId="338268BB" w14:textId="77777777" w:rsidR="00762017" w:rsidRDefault="00762017" w:rsidP="009C6C8A">
            <w:pPr>
              <w:autoSpaceDE w:val="0"/>
              <w:autoSpaceDN w:val="0"/>
              <w:adjustRightInd w:val="0"/>
              <w:rPr>
                <w:rFonts w:ascii="Century Gothic" w:hAnsi="Century Gothic" w:cs="CenturyGothic-Bold"/>
                <w:b/>
                <w:bCs/>
                <w:color w:val="FFFFFF" w:themeColor="background1"/>
              </w:rPr>
            </w:pPr>
            <w:r>
              <w:rPr>
                <w:rFonts w:ascii="Century Gothic" w:hAnsi="Century Gothic" w:cs="CenturyGothic-Bold"/>
                <w:b/>
                <w:bCs/>
                <w:color w:val="FFFFFF" w:themeColor="background1"/>
              </w:rPr>
              <w:t xml:space="preserve">In </w:t>
            </w:r>
            <w:proofErr w:type="gramStart"/>
            <w:r>
              <w:rPr>
                <w:rFonts w:ascii="Century Gothic" w:hAnsi="Century Gothic" w:cs="CenturyGothic-Bold"/>
                <w:b/>
                <w:bCs/>
                <w:color w:val="FFFFFF" w:themeColor="background1"/>
              </w:rPr>
              <w:t>general</w:t>
            </w:r>
            <w:proofErr w:type="gramEnd"/>
            <w:r>
              <w:rPr>
                <w:rFonts w:ascii="Century Gothic" w:hAnsi="Century Gothic" w:cs="CenturyGothic-Bold"/>
                <w:b/>
                <w:bCs/>
                <w:color w:val="FFFFFF" w:themeColor="background1"/>
              </w:rPr>
              <w:t xml:space="preserve"> d</w:t>
            </w:r>
            <w:r w:rsidRPr="00261077">
              <w:rPr>
                <w:rFonts w:ascii="Century Gothic" w:hAnsi="Century Gothic" w:cs="CenturyGothic"/>
                <w:b/>
                <w:bCs/>
                <w:color w:val="FFFFFF" w:themeColor="background1"/>
              </w:rPr>
              <w:t>o you feel your child</w:t>
            </w:r>
          </w:p>
        </w:tc>
        <w:tc>
          <w:tcPr>
            <w:tcW w:w="775" w:type="dxa"/>
            <w:shd w:val="clear" w:color="auto" w:fill="auto"/>
          </w:tcPr>
          <w:p w14:paraId="2CF8AC7F" w14:textId="77777777" w:rsidR="00762017" w:rsidRPr="009C6C8A" w:rsidRDefault="00762017" w:rsidP="009C6C8A">
            <w:pPr>
              <w:autoSpaceDE w:val="0"/>
              <w:autoSpaceDN w:val="0"/>
              <w:adjustRightInd w:val="0"/>
              <w:rPr>
                <w:rFonts w:ascii="Century Gothic" w:hAnsi="Century Gothic" w:cs="CenturyGothic"/>
                <w:b/>
              </w:rPr>
            </w:pPr>
            <w:r>
              <w:rPr>
                <w:rFonts w:ascii="Century Gothic" w:hAnsi="Century Gothic" w:cs="CenturyGothic"/>
                <w:b/>
                <w:color w:val="000080"/>
                <w:sz w:val="28"/>
                <w:szCs w:val="28"/>
              </w:rPr>
              <w:t xml:space="preserve"> </w:t>
            </w:r>
            <w:r w:rsidRPr="00F0140F">
              <w:rPr>
                <w:rFonts w:ascii="Century Gothic" w:hAnsi="Century Gothic" w:cs="CenturyGothic"/>
                <w:b/>
                <w:color w:val="000080"/>
                <w:sz w:val="28"/>
                <w:szCs w:val="28"/>
              </w:rPr>
              <w:sym w:font="Wingdings" w:char="F0FC"/>
            </w:r>
          </w:p>
        </w:tc>
        <w:tc>
          <w:tcPr>
            <w:tcW w:w="709" w:type="dxa"/>
            <w:shd w:val="clear" w:color="auto" w:fill="6D1D6A" w:themeFill="accent1" w:themeFillShade="BF"/>
          </w:tcPr>
          <w:p w14:paraId="5AFE4074" w14:textId="77777777" w:rsidR="00762017" w:rsidRPr="009C6C8A" w:rsidRDefault="00762017" w:rsidP="009C6C8A">
            <w:pPr>
              <w:autoSpaceDE w:val="0"/>
              <w:autoSpaceDN w:val="0"/>
              <w:adjustRightInd w:val="0"/>
              <w:rPr>
                <w:rFonts w:ascii="Century Gothic" w:hAnsi="Century Gothic" w:cs="CenturyGothic"/>
                <w:b/>
              </w:rPr>
            </w:pPr>
          </w:p>
        </w:tc>
      </w:tr>
      <w:tr w:rsidR="00762017" w:rsidRPr="00490C18" w14:paraId="57FA78AC" w14:textId="77777777" w:rsidTr="00C57774">
        <w:tc>
          <w:tcPr>
            <w:tcW w:w="7083" w:type="dxa"/>
            <w:shd w:val="clear" w:color="auto" w:fill="auto"/>
          </w:tcPr>
          <w:p w14:paraId="5A14EF3E" w14:textId="77777777" w:rsidR="00762017" w:rsidRPr="0036347D" w:rsidRDefault="00762017" w:rsidP="009C6C8A">
            <w:pPr>
              <w:autoSpaceDE w:val="0"/>
              <w:autoSpaceDN w:val="0"/>
              <w:adjustRightInd w:val="0"/>
              <w:rPr>
                <w:rFonts w:ascii="Century Gothic" w:hAnsi="Century Gothic" w:cs="CenturyGothic"/>
                <w:color w:val="491347" w:themeColor="accent1" w:themeShade="80"/>
              </w:rPr>
            </w:pPr>
          </w:p>
        </w:tc>
        <w:tc>
          <w:tcPr>
            <w:tcW w:w="709" w:type="dxa"/>
            <w:shd w:val="clear" w:color="auto" w:fill="auto"/>
          </w:tcPr>
          <w:p w14:paraId="702AF197" w14:textId="77777777" w:rsidR="00762017" w:rsidRPr="00490C18" w:rsidRDefault="00762017" w:rsidP="009C6C8A">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Yes</w:t>
            </w:r>
          </w:p>
        </w:tc>
        <w:tc>
          <w:tcPr>
            <w:tcW w:w="850" w:type="dxa"/>
            <w:gridSpan w:val="2"/>
            <w:shd w:val="clear" w:color="auto" w:fill="auto"/>
          </w:tcPr>
          <w:p w14:paraId="3A83266A" w14:textId="77777777" w:rsidR="00762017" w:rsidRPr="00490C18" w:rsidRDefault="00762017" w:rsidP="009C6C8A">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No</w:t>
            </w:r>
          </w:p>
        </w:tc>
        <w:tc>
          <w:tcPr>
            <w:tcW w:w="709" w:type="dxa"/>
            <w:shd w:val="clear" w:color="auto" w:fill="auto"/>
          </w:tcPr>
          <w:p w14:paraId="54659463" w14:textId="77777777" w:rsidR="00762017" w:rsidRPr="00490C18" w:rsidRDefault="00762017" w:rsidP="009C6C8A">
            <w:pPr>
              <w:autoSpaceDE w:val="0"/>
              <w:autoSpaceDN w:val="0"/>
              <w:adjustRightInd w:val="0"/>
              <w:rPr>
                <w:rFonts w:ascii="Century Gothic" w:hAnsi="Century Gothic" w:cs="CenturyGothic"/>
                <w:b/>
                <w:color w:val="491347" w:themeColor="accent1" w:themeShade="80"/>
              </w:rPr>
            </w:pPr>
            <w:r w:rsidRPr="00490C18">
              <w:rPr>
                <w:rFonts w:ascii="Century Gothic" w:hAnsi="Century Gothic" w:cs="CenturyGothic"/>
                <w:b/>
                <w:color w:val="491347" w:themeColor="accent1" w:themeShade="80"/>
              </w:rPr>
              <w:t>?</w:t>
            </w:r>
          </w:p>
        </w:tc>
      </w:tr>
      <w:tr w:rsidR="00762017" w:rsidRPr="009C6C8A" w14:paraId="233F6FA3" w14:textId="77777777" w:rsidTr="00C57774">
        <w:tc>
          <w:tcPr>
            <w:tcW w:w="7083" w:type="dxa"/>
            <w:shd w:val="clear" w:color="auto" w:fill="auto"/>
          </w:tcPr>
          <w:p w14:paraId="3EF44F1A"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mispronounces words </w:t>
            </w:r>
          </w:p>
        </w:tc>
        <w:tc>
          <w:tcPr>
            <w:tcW w:w="709" w:type="dxa"/>
            <w:shd w:val="clear" w:color="auto" w:fill="auto"/>
          </w:tcPr>
          <w:p w14:paraId="3D8B7282"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29B4CBCE"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17FB6ADD"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26A2EDCE" w14:textId="77777777" w:rsidTr="00C57774">
        <w:tc>
          <w:tcPr>
            <w:tcW w:w="7083" w:type="dxa"/>
            <w:shd w:val="clear" w:color="auto" w:fill="auto"/>
          </w:tcPr>
          <w:p w14:paraId="53AA8167"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jumbles up the order of sounds of words, for example ‘parcark’ instead of ‘carpark’ </w:t>
            </w:r>
          </w:p>
        </w:tc>
        <w:tc>
          <w:tcPr>
            <w:tcW w:w="709" w:type="dxa"/>
            <w:shd w:val="clear" w:color="auto" w:fill="auto"/>
          </w:tcPr>
          <w:p w14:paraId="4F33274E"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7877C1D6"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25541B2A"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4DEA5802" w14:textId="77777777" w:rsidTr="00C57774">
        <w:tc>
          <w:tcPr>
            <w:tcW w:w="7083" w:type="dxa"/>
            <w:shd w:val="clear" w:color="auto" w:fill="auto"/>
          </w:tcPr>
          <w:p w14:paraId="5389BF9E" w14:textId="77777777" w:rsidR="00762017" w:rsidRDefault="00762017" w:rsidP="009C6C8A">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Appear to need more ‘thinking time’ </w:t>
            </w:r>
          </w:p>
        </w:tc>
        <w:tc>
          <w:tcPr>
            <w:tcW w:w="709" w:type="dxa"/>
            <w:shd w:val="clear" w:color="auto" w:fill="auto"/>
          </w:tcPr>
          <w:p w14:paraId="6688EAAF"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2DA0370F"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766CFB1C"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16D9E50" w14:textId="77777777" w:rsidTr="00C57774">
        <w:tc>
          <w:tcPr>
            <w:tcW w:w="7083" w:type="dxa"/>
            <w:shd w:val="clear" w:color="auto" w:fill="auto"/>
          </w:tcPr>
          <w:p w14:paraId="323F21DD" w14:textId="77777777" w:rsidR="00762017" w:rsidRDefault="00762017" w:rsidP="009C6C8A">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Appear excessively tired when they get home from school </w:t>
            </w:r>
          </w:p>
        </w:tc>
        <w:tc>
          <w:tcPr>
            <w:tcW w:w="709" w:type="dxa"/>
            <w:shd w:val="clear" w:color="auto" w:fill="auto"/>
          </w:tcPr>
          <w:p w14:paraId="3B02ECA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7A3DCCE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2FEAE55B"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0D87E65" w14:textId="77777777" w:rsidTr="00C57774">
        <w:tc>
          <w:tcPr>
            <w:tcW w:w="7083" w:type="dxa"/>
            <w:shd w:val="clear" w:color="auto" w:fill="auto"/>
          </w:tcPr>
          <w:p w14:paraId="455F3D20"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finds it difficult to understand what is expected of them whether that be homework, a class project to be completed at home or an assignment </w:t>
            </w:r>
          </w:p>
        </w:tc>
        <w:tc>
          <w:tcPr>
            <w:tcW w:w="709" w:type="dxa"/>
            <w:shd w:val="clear" w:color="auto" w:fill="auto"/>
          </w:tcPr>
          <w:p w14:paraId="71B8DB33"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5BBE26EA"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28E7D4B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3F8B7EC4" w14:textId="77777777" w:rsidTr="00C57774">
        <w:tc>
          <w:tcPr>
            <w:tcW w:w="7083" w:type="dxa"/>
            <w:shd w:val="clear" w:color="auto" w:fill="auto"/>
          </w:tcPr>
          <w:p w14:paraId="6C75C394"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struggles to start and/or get through homework, </w:t>
            </w:r>
            <w:proofErr w:type="gramStart"/>
            <w:r>
              <w:rPr>
                <w:rFonts w:ascii="Century Gothic" w:hAnsi="Century Gothic" w:cs="CenturyGothic"/>
                <w:color w:val="491347" w:themeColor="accent1" w:themeShade="80"/>
              </w:rPr>
              <w:t>projects</w:t>
            </w:r>
            <w:proofErr w:type="gramEnd"/>
            <w:r>
              <w:rPr>
                <w:rFonts w:ascii="Century Gothic" w:hAnsi="Century Gothic" w:cs="CenturyGothic"/>
                <w:color w:val="491347" w:themeColor="accent1" w:themeShade="80"/>
              </w:rPr>
              <w:t xml:space="preserve"> or assignments </w:t>
            </w:r>
          </w:p>
        </w:tc>
        <w:tc>
          <w:tcPr>
            <w:tcW w:w="709" w:type="dxa"/>
            <w:shd w:val="clear" w:color="auto" w:fill="auto"/>
          </w:tcPr>
          <w:p w14:paraId="7CDCEB44"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423A7C20"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58B8AB2B"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0A10FFE5" w14:textId="77777777" w:rsidTr="00C57774">
        <w:tc>
          <w:tcPr>
            <w:tcW w:w="7083" w:type="dxa"/>
            <w:shd w:val="clear" w:color="auto" w:fill="auto"/>
          </w:tcPr>
          <w:p w14:paraId="658AFF7D"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find</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it hard to finish work in time allowed</w:t>
            </w:r>
          </w:p>
        </w:tc>
        <w:tc>
          <w:tcPr>
            <w:tcW w:w="709" w:type="dxa"/>
            <w:shd w:val="clear" w:color="auto" w:fill="auto"/>
          </w:tcPr>
          <w:p w14:paraId="207859E5"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441D66DB"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36FFB00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524B2FE6" w14:textId="77777777" w:rsidTr="00C57774">
        <w:tc>
          <w:tcPr>
            <w:tcW w:w="7083" w:type="dxa"/>
            <w:shd w:val="clear" w:color="auto" w:fill="auto"/>
          </w:tcPr>
          <w:p w14:paraId="4935B7A0"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forget</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or lose</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books and equipment</w:t>
            </w:r>
          </w:p>
        </w:tc>
        <w:tc>
          <w:tcPr>
            <w:tcW w:w="709" w:type="dxa"/>
            <w:shd w:val="clear" w:color="auto" w:fill="auto"/>
          </w:tcPr>
          <w:p w14:paraId="2CD2613F"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1DE98BD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23A6D522"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2658DC70" w14:textId="77777777" w:rsidTr="00C57774">
        <w:tc>
          <w:tcPr>
            <w:tcW w:w="7083" w:type="dxa"/>
            <w:shd w:val="clear" w:color="auto" w:fill="auto"/>
          </w:tcPr>
          <w:p w14:paraId="29796D63"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find</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it hard to follow instructions</w:t>
            </w:r>
          </w:p>
        </w:tc>
        <w:tc>
          <w:tcPr>
            <w:tcW w:w="709" w:type="dxa"/>
            <w:shd w:val="clear" w:color="auto" w:fill="auto"/>
          </w:tcPr>
          <w:p w14:paraId="326638D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169F940F"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02FFB1E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5EA3594A" w14:textId="77777777" w:rsidTr="00C57774">
        <w:tc>
          <w:tcPr>
            <w:tcW w:w="7083" w:type="dxa"/>
            <w:shd w:val="clear" w:color="auto" w:fill="auto"/>
          </w:tcPr>
          <w:p w14:paraId="3A0D6F4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find</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it hard to remember names</w:t>
            </w:r>
            <w:r>
              <w:rPr>
                <w:rFonts w:ascii="Century Gothic" w:hAnsi="Century Gothic" w:cs="CenturyGothic"/>
                <w:color w:val="491347" w:themeColor="accent1" w:themeShade="80"/>
              </w:rPr>
              <w:t xml:space="preserve"> of objects or people</w:t>
            </w:r>
          </w:p>
        </w:tc>
        <w:tc>
          <w:tcPr>
            <w:tcW w:w="709" w:type="dxa"/>
            <w:shd w:val="clear" w:color="auto" w:fill="auto"/>
          </w:tcPr>
          <w:p w14:paraId="30730FA6"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492C1BC3"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3C31D41E"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75C99647" w14:textId="77777777" w:rsidTr="00C57774">
        <w:tc>
          <w:tcPr>
            <w:tcW w:w="7083" w:type="dxa"/>
            <w:shd w:val="clear" w:color="auto" w:fill="auto"/>
          </w:tcPr>
          <w:p w14:paraId="3BA5564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lastRenderedPageBreak/>
              <w:t>find</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it hard to remember</w:t>
            </w:r>
            <w:r>
              <w:rPr>
                <w:rFonts w:ascii="Century Gothic" w:hAnsi="Century Gothic" w:cs="CenturyGothic"/>
                <w:color w:val="491347" w:themeColor="accent1" w:themeShade="80"/>
              </w:rPr>
              <w:t xml:space="preserve"> messages </w:t>
            </w:r>
          </w:p>
        </w:tc>
        <w:tc>
          <w:tcPr>
            <w:tcW w:w="709" w:type="dxa"/>
            <w:shd w:val="clear" w:color="auto" w:fill="auto"/>
          </w:tcPr>
          <w:p w14:paraId="50EBDF4C"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03E249F8"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1B3C5D07"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1F60D46" w14:textId="77777777" w:rsidTr="00C57774">
        <w:tc>
          <w:tcPr>
            <w:tcW w:w="7083" w:type="dxa"/>
            <w:shd w:val="clear" w:color="auto" w:fill="auto"/>
          </w:tcPr>
          <w:p w14:paraId="51971F9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often put</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things in the wrong order</w:t>
            </w:r>
          </w:p>
        </w:tc>
        <w:tc>
          <w:tcPr>
            <w:tcW w:w="709" w:type="dxa"/>
            <w:shd w:val="clear" w:color="auto" w:fill="auto"/>
          </w:tcPr>
          <w:p w14:paraId="2DA40986"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090E2476"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7E9980FB"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1A31ACC6" w14:textId="77777777" w:rsidTr="00C57774">
        <w:tc>
          <w:tcPr>
            <w:tcW w:w="7083" w:type="dxa"/>
            <w:shd w:val="clear" w:color="auto" w:fill="auto"/>
          </w:tcPr>
          <w:p w14:paraId="37682C71"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ha</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problems judging speed and distance</w:t>
            </w:r>
          </w:p>
        </w:tc>
        <w:tc>
          <w:tcPr>
            <w:tcW w:w="709" w:type="dxa"/>
            <w:shd w:val="clear" w:color="auto" w:fill="auto"/>
          </w:tcPr>
          <w:p w14:paraId="327DC81D"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1E72CAF1"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34E04130"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268FB03" w14:textId="77777777" w:rsidTr="00C57774">
        <w:tc>
          <w:tcPr>
            <w:tcW w:w="7083" w:type="dxa"/>
            <w:shd w:val="clear" w:color="auto" w:fill="auto"/>
          </w:tcPr>
          <w:p w14:paraId="7EBDF5B4"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ha</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poor balance, or </w:t>
            </w:r>
            <w:r>
              <w:rPr>
                <w:rFonts w:ascii="Century Gothic" w:hAnsi="Century Gothic" w:cs="CenturyGothic"/>
                <w:color w:val="491347" w:themeColor="accent1" w:themeShade="80"/>
              </w:rPr>
              <w:t>appears clumsy</w:t>
            </w:r>
          </w:p>
        </w:tc>
        <w:tc>
          <w:tcPr>
            <w:tcW w:w="709" w:type="dxa"/>
            <w:shd w:val="clear" w:color="auto" w:fill="auto"/>
          </w:tcPr>
          <w:p w14:paraId="5887E90F"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7104C93A"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5FA89BAC"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52468803" w14:textId="77777777" w:rsidTr="00C57774">
        <w:tc>
          <w:tcPr>
            <w:tcW w:w="7083" w:type="dxa"/>
            <w:shd w:val="clear" w:color="auto" w:fill="auto"/>
          </w:tcPr>
          <w:p w14:paraId="707280A6"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Pr>
                <w:rFonts w:ascii="Century Gothic" w:hAnsi="Century Gothic" w:cs="CenturyGothic"/>
                <w:color w:val="491347" w:themeColor="accent1" w:themeShade="80"/>
              </w:rPr>
              <w:t xml:space="preserve">becomes </w:t>
            </w:r>
            <w:r w:rsidRPr="00490C18">
              <w:rPr>
                <w:rFonts w:ascii="Century Gothic" w:hAnsi="Century Gothic" w:cs="CenturyGothic"/>
                <w:color w:val="491347" w:themeColor="accent1" w:themeShade="80"/>
              </w:rPr>
              <w:t>easily distracted</w:t>
            </w:r>
          </w:p>
        </w:tc>
        <w:tc>
          <w:tcPr>
            <w:tcW w:w="709" w:type="dxa"/>
            <w:shd w:val="clear" w:color="auto" w:fill="auto"/>
          </w:tcPr>
          <w:p w14:paraId="73BE42FC"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651C9FED"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163033F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491CBAB2" w14:textId="77777777" w:rsidTr="00C57774">
        <w:tc>
          <w:tcPr>
            <w:tcW w:w="7083" w:type="dxa"/>
            <w:shd w:val="clear" w:color="auto" w:fill="auto"/>
          </w:tcPr>
          <w:p w14:paraId="76DCA98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miss deadlines, appointments etc.</w:t>
            </w:r>
          </w:p>
        </w:tc>
        <w:tc>
          <w:tcPr>
            <w:tcW w:w="709" w:type="dxa"/>
            <w:shd w:val="clear" w:color="auto" w:fill="auto"/>
          </w:tcPr>
          <w:p w14:paraId="0A60F3CB"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44757283"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68B6D52B"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73EE585C" w14:textId="77777777" w:rsidTr="00C57774">
        <w:tc>
          <w:tcPr>
            <w:tcW w:w="7083" w:type="dxa"/>
            <w:shd w:val="clear" w:color="auto" w:fill="auto"/>
          </w:tcPr>
          <w:p w14:paraId="6E3323F7"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tend</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to bump into things/people</w:t>
            </w:r>
          </w:p>
        </w:tc>
        <w:tc>
          <w:tcPr>
            <w:tcW w:w="709" w:type="dxa"/>
            <w:shd w:val="clear" w:color="auto" w:fill="auto"/>
          </w:tcPr>
          <w:p w14:paraId="3AF7AAC0"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4A5E5081"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1F434D04"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3455C553" w14:textId="77777777" w:rsidTr="00C57774">
        <w:tc>
          <w:tcPr>
            <w:tcW w:w="7083" w:type="dxa"/>
            <w:shd w:val="clear" w:color="auto" w:fill="auto"/>
          </w:tcPr>
          <w:p w14:paraId="19C0AD52" w14:textId="77777777" w:rsidR="00762017" w:rsidRPr="00490C18" w:rsidRDefault="00762017" w:rsidP="00BC1FC4">
            <w:pPr>
              <w:autoSpaceDE w:val="0"/>
              <w:autoSpaceDN w:val="0"/>
              <w:adjustRightInd w:val="0"/>
              <w:rPr>
                <w:rFonts w:ascii="Century Gothic" w:hAnsi="Century Gothic" w:cs="CenturyGothic"/>
                <w:color w:val="491347" w:themeColor="accent1" w:themeShade="80"/>
              </w:rPr>
            </w:pPr>
            <w:r>
              <w:rPr>
                <w:rFonts w:ascii="Century Gothic" w:hAnsi="Century Gothic" w:cs="CenturyGothic"/>
                <w:color w:val="491347" w:themeColor="accent1" w:themeShade="80"/>
              </w:rPr>
              <w:t>appears/says they feel</w:t>
            </w:r>
            <w:r w:rsidRPr="00490C18">
              <w:rPr>
                <w:rFonts w:ascii="Century Gothic" w:hAnsi="Century Gothic" w:cs="CenturyGothic"/>
                <w:color w:val="491347" w:themeColor="accent1" w:themeShade="80"/>
              </w:rPr>
              <w:t xml:space="preserve"> confused doing tasks that they find hard but feel other people find easier</w:t>
            </w:r>
          </w:p>
        </w:tc>
        <w:tc>
          <w:tcPr>
            <w:tcW w:w="709" w:type="dxa"/>
            <w:shd w:val="clear" w:color="auto" w:fill="auto"/>
          </w:tcPr>
          <w:p w14:paraId="0FC5EBD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36F59B21"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074D1CC7"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68666AF6" w14:textId="77777777" w:rsidTr="00C57774">
        <w:tc>
          <w:tcPr>
            <w:tcW w:w="7083" w:type="dxa"/>
            <w:shd w:val="clear" w:color="auto" w:fill="auto"/>
          </w:tcPr>
          <w:p w14:paraId="597FE27C" w14:textId="77777777" w:rsidR="00762017" w:rsidRPr="00490C18" w:rsidRDefault="00762017" w:rsidP="005A30C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tr</w:t>
            </w:r>
            <w:r>
              <w:rPr>
                <w:rFonts w:ascii="Century Gothic" w:hAnsi="Century Gothic" w:cs="CenturyGothic"/>
                <w:color w:val="491347" w:themeColor="accent1" w:themeShade="80"/>
              </w:rPr>
              <w:t>ies</w:t>
            </w:r>
            <w:r w:rsidRPr="00490C18">
              <w:rPr>
                <w:rFonts w:ascii="Century Gothic" w:hAnsi="Century Gothic" w:cs="CenturyGothic"/>
                <w:color w:val="491347" w:themeColor="accent1" w:themeShade="80"/>
              </w:rPr>
              <w:t xml:space="preserve"> to hide their difficulties from others</w:t>
            </w:r>
          </w:p>
        </w:tc>
        <w:tc>
          <w:tcPr>
            <w:tcW w:w="709" w:type="dxa"/>
            <w:shd w:val="clear" w:color="auto" w:fill="auto"/>
          </w:tcPr>
          <w:p w14:paraId="1A208704"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6CE8615E"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29EC46D7"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02D8F23F" w14:textId="77777777" w:rsidTr="00C57774">
        <w:tc>
          <w:tcPr>
            <w:tcW w:w="7083" w:type="dxa"/>
            <w:shd w:val="clear" w:color="auto" w:fill="auto"/>
          </w:tcPr>
          <w:p w14:paraId="3C225CCC"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lack</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self confidence</w:t>
            </w:r>
          </w:p>
        </w:tc>
        <w:tc>
          <w:tcPr>
            <w:tcW w:w="709" w:type="dxa"/>
            <w:shd w:val="clear" w:color="auto" w:fill="auto"/>
          </w:tcPr>
          <w:p w14:paraId="0D4EDA80"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2521128E"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00D191F4"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429B7103" w14:textId="77777777" w:rsidTr="00C57774">
        <w:tc>
          <w:tcPr>
            <w:tcW w:w="7083" w:type="dxa"/>
            <w:shd w:val="clear" w:color="auto" w:fill="auto"/>
          </w:tcPr>
          <w:p w14:paraId="57D1FBA1"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
                <w:color w:val="491347" w:themeColor="accent1" w:themeShade="80"/>
              </w:rPr>
              <w:t>feel</w:t>
            </w:r>
            <w:r>
              <w:rPr>
                <w:rFonts w:ascii="Century Gothic" w:hAnsi="Century Gothic" w:cs="CenturyGothic"/>
                <w:color w:val="491347" w:themeColor="accent1" w:themeShade="80"/>
              </w:rPr>
              <w:t>s</w:t>
            </w:r>
            <w:r w:rsidRPr="00490C18">
              <w:rPr>
                <w:rFonts w:ascii="Century Gothic" w:hAnsi="Century Gothic" w:cs="CenturyGothic"/>
                <w:color w:val="491347" w:themeColor="accent1" w:themeShade="80"/>
              </w:rPr>
              <w:t xml:space="preserve"> angry and frustrated at times</w:t>
            </w:r>
          </w:p>
        </w:tc>
        <w:tc>
          <w:tcPr>
            <w:tcW w:w="709" w:type="dxa"/>
            <w:shd w:val="clear" w:color="auto" w:fill="auto"/>
          </w:tcPr>
          <w:p w14:paraId="2DAF434A"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850" w:type="dxa"/>
            <w:gridSpan w:val="2"/>
            <w:shd w:val="clear" w:color="auto" w:fill="auto"/>
          </w:tcPr>
          <w:p w14:paraId="37B53969"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c>
          <w:tcPr>
            <w:tcW w:w="709" w:type="dxa"/>
            <w:shd w:val="clear" w:color="auto" w:fill="auto"/>
          </w:tcPr>
          <w:p w14:paraId="3E684E95"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p>
        </w:tc>
      </w:tr>
      <w:tr w:rsidR="00762017" w:rsidRPr="009C6C8A" w14:paraId="14928464" w14:textId="77777777" w:rsidTr="00C57774">
        <w:trPr>
          <w:trHeight w:val="1210"/>
        </w:trPr>
        <w:tc>
          <w:tcPr>
            <w:tcW w:w="9351" w:type="dxa"/>
            <w:gridSpan w:val="5"/>
            <w:shd w:val="clear" w:color="auto" w:fill="auto"/>
          </w:tcPr>
          <w:p w14:paraId="604B537C" w14:textId="77777777" w:rsidR="00762017" w:rsidRPr="00490C18" w:rsidRDefault="00762017" w:rsidP="009C6C8A">
            <w:pPr>
              <w:autoSpaceDE w:val="0"/>
              <w:autoSpaceDN w:val="0"/>
              <w:adjustRightInd w:val="0"/>
              <w:spacing w:line="320" w:lineRule="atLeast"/>
              <w:rPr>
                <w:rFonts w:ascii="Century Gothic" w:hAnsi="Century Gothic" w:cs="CenturyGothic"/>
                <w:color w:val="491347" w:themeColor="accent1" w:themeShade="80"/>
              </w:rPr>
            </w:pPr>
            <w:r w:rsidRPr="00490C18">
              <w:rPr>
                <w:rFonts w:ascii="Century Gothic" w:hAnsi="Century Gothic" w:cs="CenturyGothic-Bold"/>
                <w:b/>
                <w:bCs/>
                <w:color w:val="491347" w:themeColor="accent1" w:themeShade="80"/>
              </w:rPr>
              <w:t>Is there anything you or your child would like to add?</w:t>
            </w:r>
          </w:p>
          <w:p w14:paraId="44CE9C41" w14:textId="77777777" w:rsidR="00762017" w:rsidRPr="00490C18" w:rsidRDefault="00762017" w:rsidP="009C6C8A">
            <w:pPr>
              <w:autoSpaceDE w:val="0"/>
              <w:autoSpaceDN w:val="0"/>
              <w:adjustRightInd w:val="0"/>
              <w:rPr>
                <w:rFonts w:ascii="Century Gothic" w:hAnsi="Century Gothic" w:cs="CenturyGothic"/>
                <w:color w:val="491347" w:themeColor="accent1" w:themeShade="80"/>
              </w:rPr>
            </w:pPr>
          </w:p>
          <w:p w14:paraId="454D4C25" w14:textId="77777777" w:rsidR="00762017" w:rsidRPr="00490C18" w:rsidRDefault="00762017" w:rsidP="009C6C8A">
            <w:pPr>
              <w:autoSpaceDE w:val="0"/>
              <w:autoSpaceDN w:val="0"/>
              <w:adjustRightInd w:val="0"/>
              <w:rPr>
                <w:rFonts w:ascii="Century Gothic" w:hAnsi="Century Gothic" w:cs="CenturyGothic"/>
                <w:color w:val="491347" w:themeColor="accent1" w:themeShade="80"/>
              </w:rPr>
            </w:pPr>
          </w:p>
          <w:p w14:paraId="416EFBD0" w14:textId="77777777" w:rsidR="00762017" w:rsidRPr="00490C18" w:rsidRDefault="00762017" w:rsidP="009C6C8A">
            <w:pPr>
              <w:autoSpaceDE w:val="0"/>
              <w:autoSpaceDN w:val="0"/>
              <w:adjustRightInd w:val="0"/>
              <w:rPr>
                <w:rFonts w:ascii="Century Gothic" w:hAnsi="Century Gothic" w:cs="CenturyGothic"/>
                <w:color w:val="491347" w:themeColor="accent1" w:themeShade="80"/>
              </w:rPr>
            </w:pPr>
          </w:p>
          <w:p w14:paraId="59BF2245" w14:textId="77777777" w:rsidR="00762017" w:rsidRPr="00490C18" w:rsidRDefault="00762017" w:rsidP="009C6C8A">
            <w:pPr>
              <w:autoSpaceDE w:val="0"/>
              <w:autoSpaceDN w:val="0"/>
              <w:adjustRightInd w:val="0"/>
              <w:rPr>
                <w:rFonts w:ascii="Century Gothic" w:hAnsi="Century Gothic" w:cs="CenturyGothic"/>
                <w:color w:val="491347" w:themeColor="accent1" w:themeShade="80"/>
              </w:rPr>
            </w:pPr>
          </w:p>
        </w:tc>
      </w:tr>
      <w:tr w:rsidR="00762017" w:rsidRPr="009C6C8A" w14:paraId="7579CB76" w14:textId="77777777" w:rsidTr="00C57774">
        <w:trPr>
          <w:trHeight w:val="1210"/>
        </w:trPr>
        <w:tc>
          <w:tcPr>
            <w:tcW w:w="9351" w:type="dxa"/>
            <w:gridSpan w:val="5"/>
            <w:shd w:val="clear" w:color="auto" w:fill="auto"/>
          </w:tcPr>
          <w:p w14:paraId="53EDA334" w14:textId="77777777" w:rsidR="00762017"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r>
              <w:rPr>
                <w:rFonts w:ascii="Century Gothic" w:hAnsi="Century Gothic" w:cs="CenturyGothic-Bold"/>
                <w:b/>
                <w:bCs/>
                <w:color w:val="491347" w:themeColor="accent1" w:themeShade="80"/>
              </w:rPr>
              <w:t>Parent/Carer</w:t>
            </w:r>
          </w:p>
          <w:p w14:paraId="5E9AE88A" w14:textId="77777777" w:rsidR="00762017"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r>
              <w:rPr>
                <w:rFonts w:ascii="Century Gothic" w:hAnsi="Century Gothic" w:cs="CenturyGothic-Bold"/>
                <w:b/>
                <w:bCs/>
                <w:color w:val="491347" w:themeColor="accent1" w:themeShade="80"/>
              </w:rPr>
              <w:t xml:space="preserve">I give permission for this information to be shared to support the collaborative </w:t>
            </w:r>
            <w:proofErr w:type="gramStart"/>
            <w:r>
              <w:rPr>
                <w:rFonts w:ascii="Century Gothic" w:hAnsi="Century Gothic" w:cs="CenturyGothic-Bold"/>
                <w:b/>
                <w:bCs/>
                <w:color w:val="491347" w:themeColor="accent1" w:themeShade="80"/>
              </w:rPr>
              <w:t>assessment</w:t>
            </w:r>
            <w:proofErr w:type="gramEnd"/>
            <w:r>
              <w:rPr>
                <w:rFonts w:ascii="Century Gothic" w:hAnsi="Century Gothic" w:cs="CenturyGothic-Bold"/>
                <w:b/>
                <w:bCs/>
                <w:color w:val="491347" w:themeColor="accent1" w:themeShade="80"/>
              </w:rPr>
              <w:t xml:space="preserve"> </w:t>
            </w:r>
          </w:p>
          <w:p w14:paraId="77D7F07D" w14:textId="77777777" w:rsidR="00762017"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p>
          <w:p w14:paraId="3231DD01" w14:textId="77777777" w:rsidR="00762017"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r>
              <w:rPr>
                <w:rFonts w:ascii="Century Gothic" w:hAnsi="Century Gothic" w:cs="CenturyGothic-Bold"/>
                <w:b/>
                <w:bCs/>
                <w:color w:val="491347" w:themeColor="accent1" w:themeShade="80"/>
              </w:rPr>
              <w:t xml:space="preserve">Signature                                                                     Date </w:t>
            </w:r>
          </w:p>
          <w:p w14:paraId="3DF830ED" w14:textId="77777777" w:rsidR="00762017" w:rsidRPr="00490C18"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p>
        </w:tc>
      </w:tr>
      <w:tr w:rsidR="00762017" w:rsidRPr="009C6C8A" w14:paraId="02AF36F6" w14:textId="77777777" w:rsidTr="00C57774">
        <w:trPr>
          <w:trHeight w:val="1210"/>
        </w:trPr>
        <w:tc>
          <w:tcPr>
            <w:tcW w:w="9351" w:type="dxa"/>
            <w:gridSpan w:val="5"/>
            <w:shd w:val="clear" w:color="auto" w:fill="auto"/>
          </w:tcPr>
          <w:p w14:paraId="5C7F6620" w14:textId="77777777" w:rsidR="00762017"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r>
              <w:rPr>
                <w:rFonts w:ascii="Century Gothic" w:hAnsi="Century Gothic" w:cs="CenturyGothic-Bold"/>
                <w:b/>
                <w:bCs/>
                <w:color w:val="491347" w:themeColor="accent1" w:themeShade="80"/>
              </w:rPr>
              <w:t>Child/young person (If aged 12 and over)</w:t>
            </w:r>
          </w:p>
          <w:p w14:paraId="1E7DC7FF" w14:textId="77777777" w:rsidR="00762017"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r>
              <w:rPr>
                <w:rFonts w:ascii="Century Gothic" w:hAnsi="Century Gothic" w:cs="CenturyGothic-Bold"/>
                <w:b/>
                <w:bCs/>
                <w:color w:val="491347" w:themeColor="accent1" w:themeShade="80"/>
              </w:rPr>
              <w:t xml:space="preserve">I give permission for this information to be shared to support the collaborative </w:t>
            </w:r>
            <w:proofErr w:type="gramStart"/>
            <w:r>
              <w:rPr>
                <w:rFonts w:ascii="Century Gothic" w:hAnsi="Century Gothic" w:cs="CenturyGothic-Bold"/>
                <w:b/>
                <w:bCs/>
                <w:color w:val="491347" w:themeColor="accent1" w:themeShade="80"/>
              </w:rPr>
              <w:t>assessment</w:t>
            </w:r>
            <w:proofErr w:type="gramEnd"/>
          </w:p>
          <w:p w14:paraId="5A6E4A77" w14:textId="77777777" w:rsidR="00762017"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p>
          <w:p w14:paraId="542BA659" w14:textId="77777777" w:rsidR="00762017"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r>
              <w:rPr>
                <w:rFonts w:ascii="Century Gothic" w:hAnsi="Century Gothic" w:cs="CenturyGothic-Bold"/>
                <w:b/>
                <w:bCs/>
                <w:color w:val="491347" w:themeColor="accent1" w:themeShade="80"/>
              </w:rPr>
              <w:t>Signature                                                                      Date</w:t>
            </w:r>
          </w:p>
          <w:p w14:paraId="29998C7C" w14:textId="77777777" w:rsidR="00762017" w:rsidRPr="00490C18" w:rsidRDefault="00762017" w:rsidP="009C6C8A">
            <w:pPr>
              <w:autoSpaceDE w:val="0"/>
              <w:autoSpaceDN w:val="0"/>
              <w:adjustRightInd w:val="0"/>
              <w:spacing w:line="320" w:lineRule="atLeast"/>
              <w:rPr>
                <w:rFonts w:ascii="Century Gothic" w:hAnsi="Century Gothic" w:cs="CenturyGothic-Bold"/>
                <w:b/>
                <w:bCs/>
                <w:color w:val="491347" w:themeColor="accent1" w:themeShade="80"/>
              </w:rPr>
            </w:pPr>
          </w:p>
        </w:tc>
      </w:tr>
    </w:tbl>
    <w:p w14:paraId="6F21DBD4" w14:textId="77777777" w:rsidR="00145460" w:rsidRDefault="00145460" w:rsidP="00F02BAD">
      <w:pPr>
        <w:autoSpaceDE w:val="0"/>
        <w:autoSpaceDN w:val="0"/>
        <w:adjustRightInd w:val="0"/>
        <w:spacing w:line="340" w:lineRule="atLeast"/>
        <w:rPr>
          <w:rFonts w:ascii="Century Gothic" w:hAnsi="Century Gothic" w:cs="CenturyGothic"/>
          <w:color w:val="491347" w:themeColor="accent1" w:themeShade="80"/>
        </w:rPr>
      </w:pPr>
    </w:p>
    <w:p w14:paraId="14F2E931" w14:textId="56D0BAC6" w:rsidR="00762017" w:rsidRPr="005827F9" w:rsidRDefault="00762017" w:rsidP="00F02BAD">
      <w:pPr>
        <w:autoSpaceDE w:val="0"/>
        <w:autoSpaceDN w:val="0"/>
        <w:adjustRightInd w:val="0"/>
        <w:spacing w:line="340" w:lineRule="atLeast"/>
        <w:rPr>
          <w:rFonts w:ascii="Century Gothic" w:hAnsi="Century Gothic" w:cs="CenturyGothic"/>
          <w:b/>
          <w:color w:val="491347" w:themeColor="accent1" w:themeShade="80"/>
        </w:rPr>
      </w:pPr>
      <w:r w:rsidRPr="005827F9">
        <w:rPr>
          <w:rFonts w:ascii="Century Gothic" w:hAnsi="Century Gothic" w:cs="CenturyGothic"/>
          <w:color w:val="491347" w:themeColor="accent1" w:themeShade="80"/>
        </w:rPr>
        <w:lastRenderedPageBreak/>
        <w:t>There are many strengths associated with dyslexia and they are just as common as some of the difficulties experienced. People with dyslexia will find some things difficult but often will have other skills to help overcome these difficulties.</w:t>
      </w:r>
    </w:p>
    <w:p w14:paraId="0EC4772B" w14:textId="47890381" w:rsidR="00762017" w:rsidRPr="005827F9" w:rsidRDefault="00762017" w:rsidP="00F02BAD">
      <w:pPr>
        <w:autoSpaceDE w:val="0"/>
        <w:autoSpaceDN w:val="0"/>
        <w:adjustRightInd w:val="0"/>
        <w:spacing w:line="340" w:lineRule="atLeast"/>
        <w:rPr>
          <w:rFonts w:ascii="Century Gothic" w:hAnsi="Century Gothic" w:cs="CenturyGothic"/>
          <w:color w:val="491347" w:themeColor="accent1" w:themeShade="80"/>
        </w:rPr>
      </w:pPr>
      <w:r w:rsidRPr="005827F9">
        <w:rPr>
          <w:rFonts w:ascii="Century Gothic" w:hAnsi="Century Gothic" w:cs="CenturyGothic"/>
          <w:color w:val="491347" w:themeColor="accent1" w:themeShade="80"/>
        </w:rPr>
        <w:t xml:space="preserve">You may have ticked several ‘yes’ boxes – this does not necessarily mean that the child/young person is dyslexic. Many people experience some of these difficulties for a range of reasons e.g. stress, lots of school absences, </w:t>
      </w:r>
      <w:proofErr w:type="gramStart"/>
      <w:r w:rsidRPr="005827F9">
        <w:rPr>
          <w:rFonts w:ascii="Century Gothic" w:hAnsi="Century Gothic" w:cs="CenturyGothic"/>
          <w:color w:val="491347" w:themeColor="accent1" w:themeShade="80"/>
        </w:rPr>
        <w:t>eyesight</w:t>
      </w:r>
      <w:proofErr w:type="gramEnd"/>
      <w:r w:rsidRPr="005827F9">
        <w:rPr>
          <w:rFonts w:ascii="Century Gothic" w:hAnsi="Century Gothic" w:cs="CenturyGothic"/>
          <w:color w:val="491347" w:themeColor="accent1" w:themeShade="80"/>
        </w:rPr>
        <w:t xml:space="preserve"> or hearing difficulties or if English is not their first language. </w:t>
      </w:r>
    </w:p>
    <w:p w14:paraId="38AD4D94" w14:textId="0FEEC001" w:rsidR="00762017" w:rsidRDefault="00762017" w:rsidP="00AE1F93">
      <w:pPr>
        <w:autoSpaceDE w:val="0"/>
        <w:autoSpaceDN w:val="0"/>
        <w:adjustRightInd w:val="0"/>
        <w:spacing w:line="340" w:lineRule="atLeast"/>
        <w:rPr>
          <w:rStyle w:val="Hyperlink"/>
          <w:rFonts w:ascii="Century Gothic" w:hAnsi="Century Gothic" w:cs="CenturyGothic"/>
          <w:sz w:val="20"/>
          <w:szCs w:val="20"/>
        </w:rPr>
      </w:pPr>
      <w:r w:rsidRPr="005827F9">
        <w:rPr>
          <w:rFonts w:ascii="Century Gothic" w:hAnsi="Century Gothic" w:cs="CenturyGothic"/>
          <w:color w:val="491347" w:themeColor="accent1" w:themeShade="80"/>
        </w:rPr>
        <w:t xml:space="preserve">Your responses will contribute towards a range of information which is considered when identifying dyslexia. It is important to remember that people with dyslexia have many strengths and further Information can be found at:  </w:t>
      </w:r>
    </w:p>
    <w:p w14:paraId="0D7EDB3F" w14:textId="53054541" w:rsidR="00762017" w:rsidRDefault="00762017" w:rsidP="005827F9">
      <w:pPr>
        <w:autoSpaceDE w:val="0"/>
        <w:autoSpaceDN w:val="0"/>
        <w:adjustRightInd w:val="0"/>
        <w:spacing w:line="340" w:lineRule="atLeast"/>
        <w:rPr>
          <w:rStyle w:val="Hyperlink"/>
          <w:rFonts w:ascii="Century Gothic" w:hAnsi="Century Gothic" w:cs="CenturyGothic"/>
          <w:sz w:val="20"/>
          <w:szCs w:val="20"/>
        </w:rPr>
      </w:pPr>
      <w:r w:rsidRPr="00AE1F93">
        <w:rPr>
          <w:rStyle w:val="Hyperlink"/>
          <w:rFonts w:ascii="Century Gothic" w:hAnsi="Century Gothic" w:cs="CenturyGothic"/>
          <w:color w:val="491347" w:themeColor="accent1" w:themeShade="80"/>
          <w:sz w:val="20"/>
          <w:szCs w:val="20"/>
          <w:u w:val="none"/>
        </w:rPr>
        <w:t>Dyslexia Scotland’s website</w:t>
      </w:r>
      <w:r w:rsidRPr="00AE1F93">
        <w:rPr>
          <w:rFonts w:ascii="Century Gothic" w:hAnsi="Century Gothic" w:cs="CenturyGothic"/>
          <w:color w:val="491347" w:themeColor="accent1" w:themeShade="80"/>
          <w:sz w:val="20"/>
          <w:szCs w:val="20"/>
        </w:rPr>
        <w:t xml:space="preserve"> </w:t>
      </w:r>
      <w:r w:rsidRPr="00145460">
        <w:rPr>
          <w:rFonts w:ascii="Century Gothic" w:hAnsi="Century Gothic" w:cs="CenturyGothic"/>
          <w:color w:val="491347" w:themeColor="accent1" w:themeShade="80"/>
          <w:sz w:val="20"/>
          <w:szCs w:val="20"/>
        </w:rPr>
        <w:t xml:space="preserve">-  </w:t>
      </w:r>
      <w:hyperlink r:id="rId47" w:history="1">
        <w:r w:rsidRPr="009149C3">
          <w:rPr>
            <w:rStyle w:val="Hyperlink"/>
            <w:rFonts w:ascii="Century Gothic" w:hAnsi="Century Gothic" w:cs="CenturyGothic"/>
            <w:sz w:val="20"/>
            <w:szCs w:val="20"/>
          </w:rPr>
          <w:t>https://www.dyslexiascotland.org.uk/</w:t>
        </w:r>
      </w:hyperlink>
      <w:r w:rsidRPr="009149C3">
        <w:rPr>
          <w:rFonts w:ascii="Century Gothic" w:hAnsi="Century Gothic" w:cs="CenturyGothic"/>
          <w:color w:val="491347" w:themeColor="accent1" w:themeShade="80"/>
          <w:sz w:val="20"/>
          <w:szCs w:val="20"/>
        </w:rPr>
        <w:t xml:space="preserve"> </w:t>
      </w:r>
    </w:p>
    <w:p w14:paraId="56ADA679" w14:textId="77777777" w:rsidR="00762017" w:rsidRDefault="00762017" w:rsidP="005827F9">
      <w:pPr>
        <w:autoSpaceDE w:val="0"/>
        <w:autoSpaceDN w:val="0"/>
        <w:adjustRightInd w:val="0"/>
        <w:spacing w:line="340" w:lineRule="atLeast"/>
        <w:rPr>
          <w:rFonts w:ascii="Century Gothic" w:hAnsi="Century Gothic" w:cs="CenturyGothic"/>
          <w:color w:val="491347" w:themeColor="accent1" w:themeShade="80"/>
          <w:sz w:val="20"/>
          <w:szCs w:val="20"/>
        </w:rPr>
      </w:pPr>
      <w:r w:rsidRPr="00AE1F93">
        <w:rPr>
          <w:rStyle w:val="Hyperlink"/>
          <w:rFonts w:ascii="Century Gothic" w:hAnsi="Century Gothic" w:cs="CenturyGothic"/>
          <w:color w:val="491347" w:themeColor="accent1" w:themeShade="80"/>
          <w:sz w:val="20"/>
          <w:szCs w:val="20"/>
          <w:u w:val="none"/>
        </w:rPr>
        <w:t>Dyslexia Unwrapped</w:t>
      </w:r>
      <w:r w:rsidRPr="00AE1F93">
        <w:rPr>
          <w:rFonts w:ascii="Century Gothic" w:hAnsi="Century Gothic" w:cs="CenturyGothic"/>
          <w:color w:val="491347" w:themeColor="accent1" w:themeShade="80"/>
          <w:sz w:val="20"/>
          <w:szCs w:val="20"/>
        </w:rPr>
        <w:t xml:space="preserve"> </w:t>
      </w:r>
      <w:r w:rsidRPr="00145460">
        <w:rPr>
          <w:rFonts w:ascii="Century Gothic" w:hAnsi="Century Gothic" w:cs="CenturyGothic"/>
          <w:color w:val="491347" w:themeColor="accent1" w:themeShade="80"/>
          <w:sz w:val="20"/>
          <w:szCs w:val="20"/>
        </w:rPr>
        <w:t xml:space="preserve">a website designed for 8 – 18 years - </w:t>
      </w:r>
      <w:hyperlink r:id="rId48" w:history="1">
        <w:r w:rsidRPr="009149C3">
          <w:rPr>
            <w:rStyle w:val="Hyperlink"/>
            <w:rFonts w:ascii="Century Gothic" w:hAnsi="Century Gothic" w:cs="CenturyGothic"/>
            <w:sz w:val="20"/>
            <w:szCs w:val="20"/>
          </w:rPr>
          <w:t>https://unwrapped.dyslexiascotland.org.uk/</w:t>
        </w:r>
      </w:hyperlink>
      <w:r w:rsidRPr="009149C3">
        <w:rPr>
          <w:rFonts w:ascii="Century Gothic" w:hAnsi="Century Gothic" w:cs="CenturyGothic"/>
          <w:color w:val="491347" w:themeColor="accent1" w:themeShade="80"/>
          <w:sz w:val="20"/>
          <w:szCs w:val="20"/>
        </w:rPr>
        <w:t xml:space="preserve">  </w:t>
      </w:r>
    </w:p>
    <w:p w14:paraId="5ED85EB3" w14:textId="77777777" w:rsidR="00762017" w:rsidRDefault="00762017" w:rsidP="009149C3">
      <w:pPr>
        <w:autoSpaceDE w:val="0"/>
        <w:autoSpaceDN w:val="0"/>
        <w:adjustRightInd w:val="0"/>
        <w:spacing w:line="340" w:lineRule="atLeast"/>
        <w:ind w:left="360"/>
        <w:rPr>
          <w:rFonts w:ascii="Century Gothic" w:hAnsi="Century Gothic" w:cs="CenturyGothic"/>
          <w:color w:val="491347" w:themeColor="accent1" w:themeShade="80"/>
          <w:sz w:val="20"/>
          <w:szCs w:val="20"/>
        </w:rPr>
      </w:pPr>
    </w:p>
    <w:p w14:paraId="2DB5E4B3" w14:textId="77777777" w:rsidR="00762017" w:rsidRDefault="00762017" w:rsidP="009149C3">
      <w:pPr>
        <w:autoSpaceDE w:val="0"/>
        <w:autoSpaceDN w:val="0"/>
        <w:adjustRightInd w:val="0"/>
        <w:spacing w:line="340" w:lineRule="atLeast"/>
        <w:ind w:left="360"/>
        <w:rPr>
          <w:rFonts w:ascii="Century Gothic" w:hAnsi="Century Gothic" w:cs="CenturyGothic"/>
          <w:color w:val="491347" w:themeColor="accent1" w:themeShade="80"/>
          <w:sz w:val="20"/>
          <w:szCs w:val="20"/>
        </w:rPr>
      </w:pPr>
    </w:p>
    <w:p w14:paraId="3613818B" w14:textId="77777777" w:rsidR="00762017" w:rsidRPr="009149C3" w:rsidRDefault="00762017" w:rsidP="009149C3">
      <w:pPr>
        <w:autoSpaceDE w:val="0"/>
        <w:autoSpaceDN w:val="0"/>
        <w:adjustRightInd w:val="0"/>
        <w:spacing w:line="340" w:lineRule="atLeast"/>
        <w:ind w:left="360"/>
        <w:rPr>
          <w:rFonts w:ascii="Century Gothic" w:hAnsi="Century Gothic" w:cs="CenturyGothic"/>
          <w:color w:val="491347" w:themeColor="accent1" w:themeShade="80"/>
          <w:sz w:val="20"/>
          <w:szCs w:val="20"/>
        </w:rPr>
      </w:pPr>
    </w:p>
    <w:p w14:paraId="158B0A9E" w14:textId="77777777" w:rsidR="00755307" w:rsidRDefault="00755307">
      <w:pPr>
        <w:rPr>
          <w:b/>
          <w:bCs/>
        </w:rPr>
      </w:pPr>
      <w:r>
        <w:rPr>
          <w:b/>
          <w:bCs/>
        </w:rPr>
        <w:br w:type="page"/>
      </w:r>
    </w:p>
    <w:p w14:paraId="1A6C8EE8" w14:textId="67953A28" w:rsidR="00762017" w:rsidRPr="0078288C" w:rsidRDefault="00762017" w:rsidP="00AE1F93">
      <w:pPr>
        <w:pStyle w:val="Heading2"/>
      </w:pPr>
      <w:bookmarkStart w:id="47" w:name="_Toc147227702"/>
      <w:r w:rsidRPr="0078288C">
        <w:lastRenderedPageBreak/>
        <w:t>Appendix 12</w:t>
      </w:r>
      <w:r w:rsidR="00404CD3">
        <w:t>: Other resources</w:t>
      </w:r>
      <w:bookmarkEnd w:id="47"/>
    </w:p>
    <w:p w14:paraId="51B312C7" w14:textId="77777777" w:rsidR="00762017" w:rsidRDefault="00762017">
      <w:r>
        <w:t>This is a bank of resources that support the development of literacy skills. Although they’ve been separated into different sections, most of the resources address a range of key skills that support all aspects of literacy.</w:t>
      </w:r>
    </w:p>
    <w:p w14:paraId="5DE4347B" w14:textId="77777777" w:rsidR="00762017" w:rsidRDefault="00762017">
      <w:r>
        <w:t>It is hoped that this bank of materials will continue to be expanded with teachers adding in resources they have found to be very helpful.</w:t>
      </w:r>
    </w:p>
    <w:tbl>
      <w:tblPr>
        <w:tblStyle w:val="TableGrid"/>
        <w:tblW w:w="0" w:type="auto"/>
        <w:tblLook w:val="04A0" w:firstRow="1" w:lastRow="0" w:firstColumn="1" w:lastColumn="0" w:noHBand="0" w:noVBand="1"/>
      </w:tblPr>
      <w:tblGrid>
        <w:gridCol w:w="9016"/>
      </w:tblGrid>
      <w:tr w:rsidR="00762017" w14:paraId="1D4B0DFA" w14:textId="77777777" w:rsidTr="00560578">
        <w:trPr>
          <w:trHeight w:val="181"/>
        </w:trPr>
        <w:tc>
          <w:tcPr>
            <w:tcW w:w="9016" w:type="dxa"/>
          </w:tcPr>
          <w:p w14:paraId="16BE4ADF" w14:textId="77777777" w:rsidR="00762017" w:rsidRPr="001F0E26" w:rsidRDefault="00762017" w:rsidP="00560578">
            <w:pPr>
              <w:rPr>
                <w:b/>
                <w:bCs/>
              </w:rPr>
            </w:pPr>
            <w:r w:rsidRPr="001F0E26">
              <w:rPr>
                <w:b/>
                <w:bCs/>
              </w:rPr>
              <w:t>General</w:t>
            </w:r>
          </w:p>
        </w:tc>
      </w:tr>
      <w:tr w:rsidR="00762017" w14:paraId="15B54A8B" w14:textId="77777777" w:rsidTr="00560578">
        <w:trPr>
          <w:trHeight w:val="181"/>
        </w:trPr>
        <w:tc>
          <w:tcPr>
            <w:tcW w:w="9016" w:type="dxa"/>
          </w:tcPr>
          <w:p w14:paraId="6363F5CD" w14:textId="77777777" w:rsidR="00762017" w:rsidRDefault="00F57562" w:rsidP="00560578">
            <w:hyperlink r:id="rId49" w:history="1">
              <w:r w:rsidR="00762017" w:rsidRPr="001B191A">
                <w:rPr>
                  <w:rStyle w:val="Hyperlink"/>
                </w:rPr>
                <w:t>https://addressingdyslexia.org</w:t>
              </w:r>
            </w:hyperlink>
          </w:p>
          <w:p w14:paraId="0CD9AC57" w14:textId="77777777" w:rsidR="00762017" w:rsidRDefault="00762017" w:rsidP="0078288C">
            <w:pPr>
              <w:spacing w:after="160" w:line="259" w:lineRule="auto"/>
            </w:pPr>
            <w:r>
              <w:t>The above resource contains a wealth of information and resources to assess and support different aspects of literacy and language.</w:t>
            </w:r>
          </w:p>
        </w:tc>
      </w:tr>
      <w:tr w:rsidR="00762017" w14:paraId="70C360D1" w14:textId="77777777" w:rsidTr="00560578">
        <w:tc>
          <w:tcPr>
            <w:tcW w:w="9016" w:type="dxa"/>
          </w:tcPr>
          <w:p w14:paraId="6013C041" w14:textId="77777777" w:rsidR="00762017" w:rsidRDefault="00762017">
            <w:r w:rsidRPr="001F0E26">
              <w:rPr>
                <w:b/>
                <w:bCs/>
              </w:rPr>
              <w:t>Spelling</w:t>
            </w:r>
          </w:p>
        </w:tc>
      </w:tr>
      <w:tr w:rsidR="00762017" w14:paraId="47329A15" w14:textId="77777777" w:rsidTr="00560578">
        <w:tc>
          <w:tcPr>
            <w:tcW w:w="9016" w:type="dxa"/>
          </w:tcPr>
          <w:p w14:paraId="12661EA6" w14:textId="77777777" w:rsidR="00762017" w:rsidRDefault="00762017" w:rsidP="00560578">
            <w:r>
              <w:rPr>
                <w:b/>
                <w:bCs/>
              </w:rPr>
              <w:t xml:space="preserve">The </w:t>
            </w:r>
            <w:r w:rsidRPr="00D5771E">
              <w:rPr>
                <w:b/>
                <w:bCs/>
              </w:rPr>
              <w:t>EAST Spelling Pack</w:t>
            </w:r>
            <w:r>
              <w:rPr>
                <w:b/>
                <w:bCs/>
              </w:rPr>
              <w:t xml:space="preserve"> </w:t>
            </w:r>
            <w:r>
              <w:t xml:space="preserve">Is an excellent resource which </w:t>
            </w:r>
            <w:r w:rsidRPr="00D5771E">
              <w:t>provide</w:t>
            </w:r>
            <w:r>
              <w:t>s</w:t>
            </w:r>
            <w:r w:rsidRPr="00D5771E">
              <w:t xml:space="preserve"> a range of information including spelling development, the teaching of spelling and various activities/resources</w:t>
            </w:r>
            <w:r>
              <w:t>/spelling packs</w:t>
            </w:r>
            <w:r w:rsidRPr="00D5771E">
              <w:t xml:space="preserve"> to support pupils</w:t>
            </w:r>
            <w:r>
              <w:t xml:space="preserve">: </w:t>
            </w:r>
          </w:p>
          <w:p w14:paraId="72B28F5B" w14:textId="77777777" w:rsidR="00762017" w:rsidRPr="0078288C" w:rsidRDefault="00F57562" w:rsidP="0078288C">
            <w:pPr>
              <w:spacing w:after="160" w:line="259" w:lineRule="auto"/>
              <w:rPr>
                <w:color w:val="0066FF" w:themeColor="hyperlink"/>
                <w:u w:val="single"/>
              </w:rPr>
            </w:pPr>
            <w:hyperlink r:id="rId50" w:history="1">
              <w:r w:rsidR="00762017" w:rsidRPr="00F702DB">
                <w:rPr>
                  <w:rStyle w:val="Hyperlink"/>
                </w:rPr>
                <w:t>https://addressingdyslexia.org/wp-content/uploads/2022/10/EAST-Guide-to-Spelling.pdf</w:t>
              </w:r>
            </w:hyperlink>
          </w:p>
        </w:tc>
      </w:tr>
      <w:tr w:rsidR="00762017" w14:paraId="3976FCC7" w14:textId="77777777" w:rsidTr="00560578">
        <w:tc>
          <w:tcPr>
            <w:tcW w:w="9016" w:type="dxa"/>
          </w:tcPr>
          <w:p w14:paraId="4188512E" w14:textId="77777777" w:rsidR="00762017" w:rsidRDefault="00762017" w:rsidP="003676AC">
            <w:r w:rsidRPr="003676AC">
              <w:rPr>
                <w:b/>
                <w:bCs/>
              </w:rPr>
              <w:t>Spelling Made Easy</w:t>
            </w:r>
            <w:r w:rsidRPr="003676AC">
              <w:t xml:space="preserve"> is a multi-sensory structured phonics and spelling programme. Dictation exercises are provided to indicate where teaching should begin. Lesson plans, including daily activities, are provided with photocopiable worksheets for pupils. Weekly dictations assess learning.</w:t>
            </w:r>
          </w:p>
          <w:p w14:paraId="259F3871" w14:textId="77777777" w:rsidR="00762017" w:rsidRDefault="00F57562" w:rsidP="003676AC">
            <w:hyperlink r:id="rId51" w:history="1">
              <w:r w:rsidR="00762017" w:rsidRPr="003F3C62">
                <w:rPr>
                  <w:rStyle w:val="Hyperlink"/>
                </w:rPr>
                <w:t>http://www.spellingmadeeasy.co.uk/</w:t>
              </w:r>
            </w:hyperlink>
          </w:p>
          <w:p w14:paraId="6844FBA6" w14:textId="77777777" w:rsidR="00762017" w:rsidRDefault="00762017" w:rsidP="003676AC"/>
        </w:tc>
      </w:tr>
      <w:tr w:rsidR="00762017" w14:paraId="59F2F395" w14:textId="77777777" w:rsidTr="00560578">
        <w:tc>
          <w:tcPr>
            <w:tcW w:w="9016" w:type="dxa"/>
          </w:tcPr>
          <w:p w14:paraId="24CC203B" w14:textId="77777777" w:rsidR="00762017" w:rsidRDefault="00762017">
            <w:r w:rsidRPr="003676AC">
              <w:rPr>
                <w:b/>
                <w:bCs/>
              </w:rPr>
              <w:t>Word Wasp</w:t>
            </w:r>
            <w:r>
              <w:t xml:space="preserve"> teaches word building. It begins by teaching pupils to spell basic sounds and simple words. Word Wasp emphasises every letter. Pupils read words and passages </w:t>
            </w:r>
            <w:proofErr w:type="gramStart"/>
            <w:r>
              <w:t>in order to</w:t>
            </w:r>
            <w:proofErr w:type="gramEnd"/>
            <w:r>
              <w:t xml:space="preserve"> see, hear and build the structures and rules of English, making a link between spelling and speech. Spelling rules are introduced in gradual steps. This is intended to be used on an individual basis from 8 years and up.</w:t>
            </w:r>
          </w:p>
          <w:p w14:paraId="45FD4B47" w14:textId="77777777" w:rsidR="00762017" w:rsidRDefault="00F57562">
            <w:hyperlink r:id="rId52" w:history="1">
              <w:r w:rsidR="00762017" w:rsidRPr="003F3C62">
                <w:rPr>
                  <w:rStyle w:val="Hyperlink"/>
                </w:rPr>
                <w:t>https://www.wordwasp.com/</w:t>
              </w:r>
            </w:hyperlink>
          </w:p>
          <w:p w14:paraId="213DC673" w14:textId="77777777" w:rsidR="00762017" w:rsidRDefault="00762017"/>
        </w:tc>
      </w:tr>
      <w:tr w:rsidR="00762017" w14:paraId="79538553" w14:textId="77777777" w:rsidTr="00560578">
        <w:tc>
          <w:tcPr>
            <w:tcW w:w="9016" w:type="dxa"/>
          </w:tcPr>
          <w:p w14:paraId="587771BF" w14:textId="77777777" w:rsidR="00762017" w:rsidRDefault="00762017"/>
        </w:tc>
      </w:tr>
      <w:tr w:rsidR="00762017" w14:paraId="5E7ACBE0" w14:textId="77777777" w:rsidTr="00560578">
        <w:tc>
          <w:tcPr>
            <w:tcW w:w="9016" w:type="dxa"/>
          </w:tcPr>
          <w:p w14:paraId="142EB24C" w14:textId="77777777" w:rsidR="00762017" w:rsidRPr="001F0E26" w:rsidRDefault="00762017">
            <w:pPr>
              <w:rPr>
                <w:b/>
                <w:bCs/>
              </w:rPr>
            </w:pPr>
            <w:r w:rsidRPr="001F0E26">
              <w:rPr>
                <w:b/>
                <w:bCs/>
              </w:rPr>
              <w:t>Phonics</w:t>
            </w:r>
            <w:r>
              <w:rPr>
                <w:b/>
                <w:bCs/>
              </w:rPr>
              <w:t>/ Reading</w:t>
            </w:r>
          </w:p>
        </w:tc>
      </w:tr>
      <w:tr w:rsidR="00762017" w14:paraId="0E366FE6" w14:textId="77777777" w:rsidTr="00560578">
        <w:tc>
          <w:tcPr>
            <w:tcW w:w="9016" w:type="dxa"/>
          </w:tcPr>
          <w:p w14:paraId="27EC280B" w14:textId="77777777" w:rsidR="00762017" w:rsidRDefault="00762017" w:rsidP="00560578">
            <w:pPr>
              <w:rPr>
                <w:rStyle w:val="Hyperlink"/>
              </w:rPr>
            </w:pPr>
            <w:r w:rsidRPr="00560578">
              <w:rPr>
                <w:rStyle w:val="Hyperlink"/>
                <w:b/>
                <w:bCs/>
              </w:rPr>
              <w:t>PHONOLOGICAL AWARENSS TRAINING PROGRAMMES P.A.T.</w:t>
            </w:r>
            <w:r>
              <w:rPr>
                <w:rStyle w:val="Hyperlink"/>
              </w:rPr>
              <w:t xml:space="preserve"> by Jo Wilson</w:t>
            </w:r>
          </w:p>
          <w:p w14:paraId="29C8F568" w14:textId="77777777" w:rsidR="00762017" w:rsidRDefault="00762017" w:rsidP="00560578">
            <w:pPr>
              <w:rPr>
                <w:rStyle w:val="Hyperlink"/>
              </w:rPr>
            </w:pPr>
            <w:r>
              <w:rPr>
                <w:rStyle w:val="Hyperlink"/>
              </w:rPr>
              <w:t>Levels 1; Level 2, Level 2a Vowel patterns; Level 3 Syllables.</w:t>
            </w:r>
          </w:p>
          <w:p w14:paraId="1D7B4E3B" w14:textId="77777777" w:rsidR="00762017" w:rsidRDefault="00762017" w:rsidP="00560578">
            <w:r>
              <w:rPr>
                <w:rStyle w:val="Hyperlink"/>
              </w:rPr>
              <w:t xml:space="preserve">These are daily programmes to support reading, </w:t>
            </w:r>
            <w:proofErr w:type="gramStart"/>
            <w:r>
              <w:rPr>
                <w:rStyle w:val="Hyperlink"/>
              </w:rPr>
              <w:t>spelling</w:t>
            </w:r>
            <w:proofErr w:type="gramEnd"/>
            <w:r>
              <w:rPr>
                <w:rStyle w:val="Hyperlink"/>
              </w:rPr>
              <w:t xml:space="preserve"> and writing. </w:t>
            </w:r>
            <w:r>
              <w:t>They are structured and sequential</w:t>
            </w:r>
            <w:r w:rsidRPr="00807D85">
              <w:t xml:space="preserve"> exercise</w:t>
            </w:r>
            <w:r>
              <w:t>s</w:t>
            </w:r>
            <w:r w:rsidRPr="00807D85">
              <w:t xml:space="preserve"> using worksheet</w:t>
            </w:r>
            <w:r>
              <w:t>s</w:t>
            </w:r>
            <w:r w:rsidRPr="00807D85">
              <w:t xml:space="preserve"> which children can do independently for 10-15 minutes after being given initial instructions by a teacher / teaching assistant. Ideally done a minimum of 3 x weekly.</w:t>
            </w:r>
          </w:p>
          <w:p w14:paraId="1E74F0CC" w14:textId="77777777" w:rsidR="00762017" w:rsidRDefault="00762017" w:rsidP="00560578">
            <w:pPr>
              <w:rPr>
                <w:rStyle w:val="Hyperlink"/>
              </w:rPr>
            </w:pPr>
            <w:r>
              <w:rPr>
                <w:rStyle w:val="Hyperlink"/>
              </w:rPr>
              <w:t>The programmes are designed to:</w:t>
            </w:r>
          </w:p>
          <w:p w14:paraId="074680E7" w14:textId="77777777" w:rsidR="00762017" w:rsidRDefault="00762017" w:rsidP="00560578">
            <w:pPr>
              <w:contextualSpacing/>
              <w:rPr>
                <w:rStyle w:val="Hyperlink"/>
              </w:rPr>
            </w:pPr>
            <w:r>
              <w:rPr>
                <w:rStyle w:val="Hyperlink"/>
              </w:rPr>
              <w:t>1. develop phonological awareness</w:t>
            </w:r>
          </w:p>
          <w:p w14:paraId="36CBD9A3" w14:textId="77777777" w:rsidR="00762017" w:rsidRDefault="00762017" w:rsidP="00560578">
            <w:pPr>
              <w:contextualSpacing/>
              <w:rPr>
                <w:rStyle w:val="Hyperlink"/>
              </w:rPr>
            </w:pPr>
            <w:r>
              <w:rPr>
                <w:rStyle w:val="Hyperlink"/>
              </w:rPr>
              <w:t>2. enable children to read and spell by making analogies</w:t>
            </w:r>
          </w:p>
          <w:p w14:paraId="45691323" w14:textId="77777777" w:rsidR="00762017" w:rsidRPr="00560578" w:rsidRDefault="00762017" w:rsidP="00560578">
            <w:pPr>
              <w:contextualSpacing/>
              <w:rPr>
                <w:b/>
                <w:bCs/>
              </w:rPr>
            </w:pPr>
            <w:r>
              <w:rPr>
                <w:rStyle w:val="Hyperlink"/>
              </w:rPr>
              <w:t>3. provide strategies for word-building/word segmentation skills</w:t>
            </w:r>
          </w:p>
          <w:p w14:paraId="6B100625" w14:textId="77777777" w:rsidR="00762017" w:rsidRDefault="00F57562" w:rsidP="00560578">
            <w:hyperlink r:id="rId53" w:history="1">
              <w:r w:rsidR="00762017" w:rsidRPr="001B191A">
                <w:rPr>
                  <w:rStyle w:val="Hyperlink"/>
                </w:rPr>
                <w:t>http://www.directphonics.co.uk/</w:t>
              </w:r>
            </w:hyperlink>
          </w:p>
          <w:p w14:paraId="60C8B0E0" w14:textId="77777777" w:rsidR="00762017" w:rsidRDefault="00762017" w:rsidP="00F139A2">
            <w:pPr>
              <w:spacing w:after="160" w:line="259" w:lineRule="auto"/>
            </w:pPr>
            <w:r>
              <w:t>REPS have original copies which can be borrowed.</w:t>
            </w:r>
          </w:p>
        </w:tc>
      </w:tr>
      <w:tr w:rsidR="00762017" w14:paraId="5E7A2A16" w14:textId="77777777" w:rsidTr="00560578">
        <w:tc>
          <w:tcPr>
            <w:tcW w:w="9016" w:type="dxa"/>
          </w:tcPr>
          <w:p w14:paraId="651B73A3" w14:textId="77777777" w:rsidR="00762017" w:rsidRDefault="00762017">
            <w:r w:rsidRPr="00F139A2">
              <w:rPr>
                <w:b/>
                <w:bCs/>
              </w:rPr>
              <w:t>Direct Phonics</w:t>
            </w:r>
            <w:r w:rsidRPr="00F139A2">
              <w:t xml:space="preserve"> is a research based synthetic phonics programme for those children who struggle with basic literacy. </w:t>
            </w:r>
          </w:p>
          <w:p w14:paraId="69301971" w14:textId="77777777" w:rsidR="00762017" w:rsidRDefault="00762017"/>
          <w:p w14:paraId="754CED19" w14:textId="77777777" w:rsidR="00762017" w:rsidRDefault="00762017">
            <w:r w:rsidRPr="00F139A2">
              <w:lastRenderedPageBreak/>
              <w:t>Direct Phonics is designed for children in the earliest stages of reading who need to learn and reinforce basic letter sounds. The lessons work through building up simple c-v-c words to being able to read and spell polysyllabic words in the context of sentences and simple stories. This is essentially a fully planned programme with interactive lessons for small groups of children, although it can be done with an individual child if necessary. The fully scripted lessons include sound work, word building, matching sight words, writing and spelling. A daily lesson lasting approximately 15-20 minutes maximum can be given by a teacher or a teacher’s assistant.</w:t>
            </w:r>
          </w:p>
          <w:p w14:paraId="2330CB40" w14:textId="77777777" w:rsidR="00762017" w:rsidRDefault="00762017">
            <w:r w:rsidRPr="00F139A2">
              <w:t>There are four teaching manuals.</w:t>
            </w:r>
          </w:p>
          <w:p w14:paraId="21F210C5" w14:textId="77777777" w:rsidR="00762017" w:rsidRDefault="00F57562" w:rsidP="0078288C">
            <w:pPr>
              <w:spacing w:after="160" w:line="259" w:lineRule="auto"/>
            </w:pPr>
            <w:hyperlink r:id="rId54" w:history="1">
              <w:r w:rsidR="00762017" w:rsidRPr="001B191A">
                <w:rPr>
                  <w:rStyle w:val="Hyperlink"/>
                </w:rPr>
                <w:t>http://www.directphonics.co.uk/</w:t>
              </w:r>
            </w:hyperlink>
          </w:p>
        </w:tc>
      </w:tr>
      <w:tr w:rsidR="00762017" w14:paraId="1B9DA9EE" w14:textId="77777777" w:rsidTr="00560578">
        <w:tc>
          <w:tcPr>
            <w:tcW w:w="9016" w:type="dxa"/>
          </w:tcPr>
          <w:p w14:paraId="2C272A3D" w14:textId="77777777" w:rsidR="00762017" w:rsidRDefault="00762017" w:rsidP="0078288C">
            <w:r>
              <w:lastRenderedPageBreak/>
              <w:t xml:space="preserve">The </w:t>
            </w:r>
            <w:r w:rsidRPr="001F0E26">
              <w:rPr>
                <w:b/>
                <w:bCs/>
              </w:rPr>
              <w:t>Five-Minute Box</w:t>
            </w:r>
            <w:r w:rsidRPr="00456C29">
              <w:t xml:space="preserve"> as a</w:t>
            </w:r>
            <w:r>
              <w:t xml:space="preserve"> multi-sensory phonics programme </w:t>
            </w:r>
            <w:r w:rsidRPr="00456C29">
              <w:t>and screening tool</w:t>
            </w:r>
            <w:r>
              <w:t>.</w:t>
            </w:r>
          </w:p>
          <w:p w14:paraId="758C1F67" w14:textId="77777777" w:rsidR="00762017" w:rsidRPr="00F139A2" w:rsidRDefault="00F57562" w:rsidP="0078288C">
            <w:pPr>
              <w:rPr>
                <w:b/>
                <w:bCs/>
              </w:rPr>
            </w:pPr>
            <w:hyperlink r:id="rId55" w:history="1">
              <w:r w:rsidR="00762017">
                <w:rPr>
                  <w:rStyle w:val="Hyperlink"/>
                </w:rPr>
                <w:t>https://www.fiveminutebox.co.uk/the-five-minute-box/</w:t>
              </w:r>
            </w:hyperlink>
          </w:p>
        </w:tc>
      </w:tr>
      <w:tr w:rsidR="00762017" w14:paraId="2CBBD4E8" w14:textId="77777777" w:rsidTr="00560578">
        <w:tc>
          <w:tcPr>
            <w:tcW w:w="9016" w:type="dxa"/>
          </w:tcPr>
          <w:p w14:paraId="0A8CDE84" w14:textId="77777777" w:rsidR="00762017" w:rsidRDefault="00762017" w:rsidP="0078288C">
            <w:pPr>
              <w:spacing w:after="160" w:line="259" w:lineRule="auto"/>
            </w:pPr>
            <w:r w:rsidRPr="00164686">
              <w:rPr>
                <w:b/>
                <w:bCs/>
              </w:rPr>
              <w:t>Reading Egg</w:t>
            </w:r>
            <w:r>
              <w:rPr>
                <w:b/>
                <w:bCs/>
              </w:rPr>
              <w:t xml:space="preserve">s. </w:t>
            </w:r>
            <w:r>
              <w:t>An</w:t>
            </w:r>
            <w:r w:rsidRPr="00164686">
              <w:t xml:space="preserve"> online reading program for ages two to 1</w:t>
            </w:r>
            <w:r>
              <w:t xml:space="preserve">3. </w:t>
            </w:r>
            <w:r w:rsidRPr="00164686">
              <w:rPr>
                <w:rFonts w:ascii="Helvetica" w:hAnsi="Helvetica" w:cs="Helvetica"/>
                <w:color w:val="333333"/>
                <w:shd w:val="clear" w:color="auto" w:fill="FFFFFF"/>
              </w:rPr>
              <w:t xml:space="preserve"> </w:t>
            </w:r>
            <w:r w:rsidRPr="00164686">
              <w:t>Reading Eggs combin</w:t>
            </w:r>
            <w:r>
              <w:t>es</w:t>
            </w:r>
            <w:r w:rsidRPr="00164686">
              <w:t xml:space="preserve"> books with online reading games and activities. </w:t>
            </w:r>
          </w:p>
          <w:p w14:paraId="59411344" w14:textId="77777777" w:rsidR="00762017" w:rsidRDefault="00F57562" w:rsidP="0078288C">
            <w:pPr>
              <w:spacing w:line="259" w:lineRule="auto"/>
              <w:rPr>
                <w:rStyle w:val="Hyperlink"/>
              </w:rPr>
            </w:pPr>
            <w:hyperlink r:id="rId56" w:history="1">
              <w:r w:rsidR="00762017" w:rsidRPr="003F3C62">
                <w:rPr>
                  <w:rStyle w:val="Hyperlink"/>
                </w:rPr>
                <w:t>https://readingeggs.co.uk/gaw/gasmart3/?gclid=EAIaIQobChMI8uS3jtWpgAMVmT0GAB3nEQVqEAAYASAAEgJF1_D_BwE</w:t>
              </w:r>
            </w:hyperlink>
          </w:p>
          <w:p w14:paraId="308D0314" w14:textId="77777777" w:rsidR="00762017" w:rsidRPr="0078288C" w:rsidRDefault="00F57562" w:rsidP="0078288C">
            <w:pPr>
              <w:spacing w:after="160" w:line="259" w:lineRule="auto"/>
            </w:pPr>
            <w:hyperlink r:id="rId57" w:history="1">
              <w:r w:rsidR="00762017" w:rsidRPr="003F3C62">
                <w:rPr>
                  <w:rStyle w:val="Hyperlink"/>
                </w:rPr>
                <w:t>https://www.youtube.com/channel/UC8ED-7e2xA3fxgrM7Wq2XGQ</w:t>
              </w:r>
            </w:hyperlink>
          </w:p>
        </w:tc>
      </w:tr>
      <w:tr w:rsidR="00762017" w14:paraId="2665DC86" w14:textId="77777777" w:rsidTr="00560578">
        <w:tc>
          <w:tcPr>
            <w:tcW w:w="9016" w:type="dxa"/>
          </w:tcPr>
          <w:p w14:paraId="06794A87" w14:textId="77777777" w:rsidR="00762017" w:rsidRPr="001F0E26" w:rsidRDefault="00762017" w:rsidP="0078288C">
            <w:r w:rsidRPr="001F0E26">
              <w:t>Toe by Toe is a highly structured phonics-based reading manual</w:t>
            </w:r>
            <w:r>
              <w:t xml:space="preserve">. </w:t>
            </w:r>
          </w:p>
          <w:p w14:paraId="762CCECB" w14:textId="77777777" w:rsidR="00762017" w:rsidRDefault="00762017" w:rsidP="0078288C">
            <w:pPr>
              <w:rPr>
                <w:b/>
                <w:bCs/>
              </w:rPr>
            </w:pPr>
          </w:p>
          <w:p w14:paraId="300649F5" w14:textId="77777777" w:rsidR="00762017" w:rsidRDefault="00F57562" w:rsidP="0078288C">
            <w:pPr>
              <w:rPr>
                <w:b/>
                <w:bCs/>
              </w:rPr>
            </w:pPr>
            <w:hyperlink r:id="rId58" w:history="1">
              <w:r w:rsidR="00762017" w:rsidRPr="003F3C62">
                <w:rPr>
                  <w:rStyle w:val="Hyperlink"/>
                  <w:b/>
                  <w:bCs/>
                </w:rPr>
                <w:t>https://toe-by-toe.co.uk/</w:t>
              </w:r>
            </w:hyperlink>
          </w:p>
          <w:p w14:paraId="7C500F3F" w14:textId="77777777" w:rsidR="00762017" w:rsidRPr="00164686" w:rsidRDefault="00F57562" w:rsidP="0078288C">
            <w:pPr>
              <w:rPr>
                <w:b/>
                <w:bCs/>
              </w:rPr>
            </w:pPr>
            <w:hyperlink r:id="rId59" w:history="1">
              <w:r w:rsidR="00762017" w:rsidRPr="003F3C62">
                <w:rPr>
                  <w:rStyle w:val="Hyperlink"/>
                  <w:b/>
                  <w:bCs/>
                </w:rPr>
                <w:t>https://www.youtube.com/watch?v=igQFXqDqPvk</w:t>
              </w:r>
            </w:hyperlink>
          </w:p>
        </w:tc>
      </w:tr>
      <w:tr w:rsidR="00762017" w14:paraId="17CC6E9D" w14:textId="77777777" w:rsidTr="00560578">
        <w:tc>
          <w:tcPr>
            <w:tcW w:w="9016" w:type="dxa"/>
          </w:tcPr>
          <w:p w14:paraId="52C2D75A" w14:textId="77777777" w:rsidR="00762017" w:rsidRPr="00180AD1" w:rsidRDefault="00762017" w:rsidP="0078288C">
            <w:pPr>
              <w:rPr>
                <w:b/>
                <w:bCs/>
              </w:rPr>
            </w:pPr>
            <w:r w:rsidRPr="00180AD1">
              <w:rPr>
                <w:b/>
                <w:bCs/>
              </w:rPr>
              <w:t xml:space="preserve">Other </w:t>
            </w:r>
            <w:r>
              <w:rPr>
                <w:b/>
                <w:bCs/>
              </w:rPr>
              <w:t xml:space="preserve">useful </w:t>
            </w:r>
            <w:r w:rsidRPr="00180AD1">
              <w:rPr>
                <w:b/>
                <w:bCs/>
              </w:rPr>
              <w:t>links</w:t>
            </w:r>
          </w:p>
        </w:tc>
      </w:tr>
      <w:tr w:rsidR="00762017" w14:paraId="758B7B7C" w14:textId="77777777" w:rsidTr="00560578">
        <w:tc>
          <w:tcPr>
            <w:tcW w:w="9016" w:type="dxa"/>
          </w:tcPr>
          <w:p w14:paraId="18BC4B7D" w14:textId="77777777" w:rsidR="00762017" w:rsidRDefault="00F57562" w:rsidP="0078288C">
            <w:hyperlink r:id="rId60" w:history="1">
              <w:r w:rsidR="00762017" w:rsidRPr="00DC5E6E">
                <w:rPr>
                  <w:rStyle w:val="Hyperlink"/>
                </w:rPr>
                <w:t>https://highlandliteracy.com/spelling-intervention-packs/</w:t>
              </w:r>
            </w:hyperlink>
          </w:p>
          <w:p w14:paraId="0AA8B4B5" w14:textId="77777777" w:rsidR="00762017" w:rsidRDefault="00F57562" w:rsidP="0078288C">
            <w:hyperlink r:id="rId61" w:history="1">
              <w:r w:rsidR="00762017" w:rsidRPr="003F3C62">
                <w:rPr>
                  <w:rStyle w:val="Hyperlink"/>
                </w:rPr>
                <w:t>https://highlandliteracy.com/spelling-and-phonics/</w:t>
              </w:r>
            </w:hyperlink>
          </w:p>
          <w:p w14:paraId="0529435F" w14:textId="77777777" w:rsidR="00762017" w:rsidRDefault="00F57562" w:rsidP="0078288C">
            <w:hyperlink r:id="rId62" w:history="1">
              <w:r w:rsidR="00762017" w:rsidRPr="003F3C62">
                <w:rPr>
                  <w:rStyle w:val="Hyperlink"/>
                </w:rPr>
                <w:t>https://highlandliteracy.com/spelling-and-phonics/</w:t>
              </w:r>
            </w:hyperlink>
          </w:p>
          <w:p w14:paraId="1B0A4F28" w14:textId="77777777" w:rsidR="00762017" w:rsidRPr="001F0E26" w:rsidRDefault="00762017" w:rsidP="0078288C"/>
        </w:tc>
      </w:tr>
      <w:tr w:rsidR="00762017" w14:paraId="513A6D90" w14:textId="77777777" w:rsidTr="00560578">
        <w:tc>
          <w:tcPr>
            <w:tcW w:w="9016" w:type="dxa"/>
          </w:tcPr>
          <w:p w14:paraId="3EE98137" w14:textId="77777777" w:rsidR="00762017" w:rsidRDefault="00F57562" w:rsidP="0078288C">
            <w:hyperlink r:id="rId63" w:history="1">
              <w:r w:rsidR="00762017">
                <w:rPr>
                  <w:rStyle w:val="Hyperlink"/>
                </w:rPr>
                <w:t>https://homeschoolingwithdyslexia.com/teaching-blending-early-readers/</w:t>
              </w:r>
            </w:hyperlink>
          </w:p>
          <w:p w14:paraId="1F0EE0D1" w14:textId="77777777" w:rsidR="00762017" w:rsidRDefault="00F57562" w:rsidP="0078288C">
            <w:hyperlink r:id="rId64" w:history="1">
              <w:r w:rsidR="00762017">
                <w:rPr>
                  <w:rStyle w:val="Hyperlink"/>
                </w:rPr>
                <w:t>https://www.theliteracynest.com/2018/03/the-top-6-tips-for-helping-children-blend-sounds.html</w:t>
              </w:r>
            </w:hyperlink>
          </w:p>
          <w:p w14:paraId="18D3707E" w14:textId="77777777" w:rsidR="00762017" w:rsidRDefault="00F57562" w:rsidP="0078288C">
            <w:hyperlink r:id="rId65" w:history="1">
              <w:r w:rsidR="00762017">
                <w:rPr>
                  <w:rStyle w:val="Hyperlink"/>
                </w:rPr>
                <w:t>https://phonicshero.com/blending/</w:t>
              </w:r>
            </w:hyperlink>
          </w:p>
          <w:p w14:paraId="028F5EF4" w14:textId="77777777" w:rsidR="00762017" w:rsidRPr="001F0E26" w:rsidRDefault="00762017" w:rsidP="0078288C"/>
        </w:tc>
      </w:tr>
    </w:tbl>
    <w:p w14:paraId="091B9FD0" w14:textId="77777777" w:rsidR="00762017" w:rsidRDefault="00762017"/>
    <w:p w14:paraId="03CEB29A" w14:textId="77777777" w:rsidR="00762017" w:rsidRDefault="00762017"/>
    <w:p w14:paraId="724786A1" w14:textId="77777777" w:rsidR="0045124B" w:rsidRDefault="0045124B" w:rsidP="006E5371"/>
    <w:sectPr w:rsidR="0045124B" w:rsidSect="00B15A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CEF5" w14:textId="77777777" w:rsidR="00167EF9" w:rsidRDefault="00167EF9" w:rsidP="00B260F4">
      <w:pPr>
        <w:spacing w:after="0" w:line="240" w:lineRule="auto"/>
      </w:pPr>
      <w:r>
        <w:separator/>
      </w:r>
    </w:p>
  </w:endnote>
  <w:endnote w:type="continuationSeparator" w:id="0">
    <w:p w14:paraId="09AE2E75" w14:textId="77777777" w:rsidR="00167EF9" w:rsidRDefault="00167EF9" w:rsidP="00B2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7214939"/>
      <w:docPartObj>
        <w:docPartGallery w:val="Page Numbers (Bottom of Page)"/>
        <w:docPartUnique/>
      </w:docPartObj>
    </w:sdtPr>
    <w:sdtEndPr>
      <w:rPr>
        <w:rStyle w:val="PageNumber"/>
      </w:rPr>
    </w:sdtEndPr>
    <w:sdtContent>
      <w:p w14:paraId="6C699E06" w14:textId="77777777" w:rsidR="00543794" w:rsidRDefault="00543794" w:rsidP="00C111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AE04890" w14:textId="77777777" w:rsidR="00543794" w:rsidRDefault="00543794" w:rsidP="00B260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4229"/>
      <w:docPartObj>
        <w:docPartGallery w:val="Page Numbers (Bottom of Page)"/>
        <w:docPartUnique/>
      </w:docPartObj>
    </w:sdtPr>
    <w:sdtEndPr>
      <w:rPr>
        <w:noProof/>
      </w:rPr>
    </w:sdtEndPr>
    <w:sdtContent>
      <w:p w14:paraId="3EFB7A19" w14:textId="2C4CD03C" w:rsidR="00522941" w:rsidRDefault="005229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CD4F53" w14:textId="77777777" w:rsidR="00543794" w:rsidRDefault="00543794" w:rsidP="00B260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D3A8" w14:textId="77777777" w:rsidR="008251A0" w:rsidRDefault="008251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720427"/>
      <w:docPartObj>
        <w:docPartGallery w:val="Page Numbers (Bottom of Page)"/>
        <w:docPartUnique/>
      </w:docPartObj>
    </w:sdtPr>
    <w:sdtEndPr>
      <w:rPr>
        <w:rStyle w:val="PageNumber"/>
      </w:rPr>
    </w:sdtEndPr>
    <w:sdtContent>
      <w:p w14:paraId="62CEC729" w14:textId="5DD789AB" w:rsidR="00B260F4" w:rsidRDefault="00B260F4" w:rsidP="00C111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5371">
          <w:rPr>
            <w:rStyle w:val="PageNumber"/>
            <w:noProof/>
          </w:rPr>
          <w:t>2</w:t>
        </w:r>
        <w:r>
          <w:rPr>
            <w:rStyle w:val="PageNumber"/>
          </w:rPr>
          <w:fldChar w:fldCharType="end"/>
        </w:r>
      </w:p>
    </w:sdtContent>
  </w:sdt>
  <w:p w14:paraId="7B4D62A8" w14:textId="77777777" w:rsidR="00B260F4" w:rsidRDefault="00B260F4" w:rsidP="00B260F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2507971"/>
      <w:docPartObj>
        <w:docPartGallery w:val="Page Numbers (Bottom of Page)"/>
        <w:docPartUnique/>
      </w:docPartObj>
    </w:sdtPr>
    <w:sdtEndPr>
      <w:rPr>
        <w:rStyle w:val="PageNumber"/>
      </w:rPr>
    </w:sdtEndPr>
    <w:sdtContent>
      <w:p w14:paraId="31594EEC" w14:textId="5E13BE13" w:rsidR="00B260F4" w:rsidRDefault="00B260F4" w:rsidP="00C111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9CD30D" w14:textId="77777777" w:rsidR="00B260F4" w:rsidRDefault="00B260F4" w:rsidP="00B260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68CA" w14:textId="77777777" w:rsidR="00167EF9" w:rsidRDefault="00167EF9" w:rsidP="00B260F4">
      <w:pPr>
        <w:spacing w:after="0" w:line="240" w:lineRule="auto"/>
      </w:pPr>
      <w:r>
        <w:separator/>
      </w:r>
    </w:p>
  </w:footnote>
  <w:footnote w:type="continuationSeparator" w:id="0">
    <w:p w14:paraId="6AFE34D4" w14:textId="77777777" w:rsidR="00167EF9" w:rsidRDefault="00167EF9" w:rsidP="00B26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19FC" w14:textId="3470CA2C" w:rsidR="008251A0" w:rsidRDefault="0082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698D" w14:textId="6608D0F9" w:rsidR="008251A0" w:rsidRDefault="00825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2E65" w14:textId="7A4B43B1" w:rsidR="008251A0" w:rsidRDefault="008251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B7CE" w14:textId="421EECB2" w:rsidR="008251A0" w:rsidRDefault="008251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6948" w14:textId="376B4F18" w:rsidR="008251A0" w:rsidRDefault="008251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5B32" w14:textId="7B45DC3C" w:rsidR="008251A0" w:rsidRDefault="0082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8FD"/>
    <w:multiLevelType w:val="hybridMultilevel"/>
    <w:tmpl w:val="56964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917726"/>
    <w:multiLevelType w:val="hybridMultilevel"/>
    <w:tmpl w:val="D12C2CBC"/>
    <w:lvl w:ilvl="0" w:tplc="C3EEF70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E7A96"/>
    <w:multiLevelType w:val="hybridMultilevel"/>
    <w:tmpl w:val="5BF0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91B99"/>
    <w:multiLevelType w:val="hybridMultilevel"/>
    <w:tmpl w:val="5FBACE1E"/>
    <w:lvl w:ilvl="0" w:tplc="6310CD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14C17"/>
    <w:multiLevelType w:val="hybridMultilevel"/>
    <w:tmpl w:val="8F96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23C25"/>
    <w:multiLevelType w:val="hybridMultilevel"/>
    <w:tmpl w:val="4906E524"/>
    <w:lvl w:ilvl="0" w:tplc="1FA0BF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24CA1"/>
    <w:multiLevelType w:val="hybridMultilevel"/>
    <w:tmpl w:val="0984923C"/>
    <w:lvl w:ilvl="0" w:tplc="F58484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E09FC"/>
    <w:multiLevelType w:val="hybridMultilevel"/>
    <w:tmpl w:val="7CCC2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364CD6"/>
    <w:multiLevelType w:val="hybridMultilevel"/>
    <w:tmpl w:val="7DB64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891025"/>
    <w:multiLevelType w:val="hybridMultilevel"/>
    <w:tmpl w:val="17C8AD94"/>
    <w:lvl w:ilvl="0" w:tplc="F7504F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16E01"/>
    <w:multiLevelType w:val="hybridMultilevel"/>
    <w:tmpl w:val="B166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52431"/>
    <w:multiLevelType w:val="hybridMultilevel"/>
    <w:tmpl w:val="52120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6A1D2D"/>
    <w:multiLevelType w:val="hybridMultilevel"/>
    <w:tmpl w:val="DCDC75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68204F"/>
    <w:multiLevelType w:val="hybridMultilevel"/>
    <w:tmpl w:val="25825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FC114F"/>
    <w:multiLevelType w:val="hybridMultilevel"/>
    <w:tmpl w:val="543E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E5496"/>
    <w:multiLevelType w:val="hybridMultilevel"/>
    <w:tmpl w:val="8312A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5076F4"/>
    <w:multiLevelType w:val="hybridMultilevel"/>
    <w:tmpl w:val="86E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67FAE"/>
    <w:multiLevelType w:val="hybridMultilevel"/>
    <w:tmpl w:val="FF225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411743"/>
    <w:multiLevelType w:val="hybridMultilevel"/>
    <w:tmpl w:val="24BA505C"/>
    <w:lvl w:ilvl="0" w:tplc="1D30323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E7C8E"/>
    <w:multiLevelType w:val="hybridMultilevel"/>
    <w:tmpl w:val="D3366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466252"/>
    <w:multiLevelType w:val="hybridMultilevel"/>
    <w:tmpl w:val="63345734"/>
    <w:lvl w:ilvl="0" w:tplc="1FA0BF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D3570"/>
    <w:multiLevelType w:val="hybridMultilevel"/>
    <w:tmpl w:val="6B0E9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724A81"/>
    <w:multiLevelType w:val="hybridMultilevel"/>
    <w:tmpl w:val="0504E65E"/>
    <w:lvl w:ilvl="0" w:tplc="F58484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14620"/>
    <w:multiLevelType w:val="hybridMultilevel"/>
    <w:tmpl w:val="F7646C9E"/>
    <w:lvl w:ilvl="0" w:tplc="1FA0BF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05A03"/>
    <w:multiLevelType w:val="hybridMultilevel"/>
    <w:tmpl w:val="3822D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454E48"/>
    <w:multiLevelType w:val="hybridMultilevel"/>
    <w:tmpl w:val="C8CA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063E5"/>
    <w:multiLevelType w:val="hybridMultilevel"/>
    <w:tmpl w:val="1BDAC940"/>
    <w:lvl w:ilvl="0" w:tplc="F58484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4179E"/>
    <w:multiLevelType w:val="hybridMultilevel"/>
    <w:tmpl w:val="66983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351871"/>
    <w:multiLevelType w:val="hybridMultilevel"/>
    <w:tmpl w:val="D5BE6608"/>
    <w:lvl w:ilvl="0" w:tplc="F58484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395430"/>
    <w:multiLevelType w:val="hybridMultilevel"/>
    <w:tmpl w:val="ED9AE984"/>
    <w:lvl w:ilvl="0" w:tplc="F58484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B0320"/>
    <w:multiLevelType w:val="hybridMultilevel"/>
    <w:tmpl w:val="1DA47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DF6754"/>
    <w:multiLevelType w:val="hybridMultilevel"/>
    <w:tmpl w:val="A2981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629D6"/>
    <w:multiLevelType w:val="hybridMultilevel"/>
    <w:tmpl w:val="682E1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943A4D"/>
    <w:multiLevelType w:val="hybridMultilevel"/>
    <w:tmpl w:val="93746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C35B5D"/>
    <w:multiLevelType w:val="hybridMultilevel"/>
    <w:tmpl w:val="0E80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DF644D"/>
    <w:multiLevelType w:val="hybridMultilevel"/>
    <w:tmpl w:val="772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F0B93"/>
    <w:multiLevelType w:val="hybridMultilevel"/>
    <w:tmpl w:val="62F4835E"/>
    <w:lvl w:ilvl="0" w:tplc="F58484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4509A"/>
    <w:multiLevelType w:val="hybridMultilevel"/>
    <w:tmpl w:val="B2865466"/>
    <w:lvl w:ilvl="0" w:tplc="F58484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F6BF6"/>
    <w:multiLevelType w:val="hybridMultilevel"/>
    <w:tmpl w:val="F7F2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8D672C"/>
    <w:multiLevelType w:val="hybridMultilevel"/>
    <w:tmpl w:val="11A65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2220D0"/>
    <w:multiLevelType w:val="hybridMultilevel"/>
    <w:tmpl w:val="FF60CF20"/>
    <w:lvl w:ilvl="0" w:tplc="F58484E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E2CEF"/>
    <w:multiLevelType w:val="hybridMultilevel"/>
    <w:tmpl w:val="F538EA78"/>
    <w:lvl w:ilvl="0" w:tplc="1FA0BF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166CD"/>
    <w:multiLevelType w:val="hybridMultilevel"/>
    <w:tmpl w:val="1FAA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430025">
    <w:abstractNumId w:val="24"/>
  </w:num>
  <w:num w:numId="2" w16cid:durableId="497383273">
    <w:abstractNumId w:val="8"/>
  </w:num>
  <w:num w:numId="3" w16cid:durableId="1025593076">
    <w:abstractNumId w:val="13"/>
  </w:num>
  <w:num w:numId="4" w16cid:durableId="1588881264">
    <w:abstractNumId w:val="19"/>
  </w:num>
  <w:num w:numId="5" w16cid:durableId="1506432524">
    <w:abstractNumId w:val="9"/>
  </w:num>
  <w:num w:numId="6" w16cid:durableId="460802584">
    <w:abstractNumId w:val="3"/>
  </w:num>
  <w:num w:numId="7" w16cid:durableId="893736572">
    <w:abstractNumId w:val="1"/>
  </w:num>
  <w:num w:numId="8" w16cid:durableId="1969820501">
    <w:abstractNumId w:val="18"/>
  </w:num>
  <w:num w:numId="9" w16cid:durableId="801114427">
    <w:abstractNumId w:val="12"/>
  </w:num>
  <w:num w:numId="10" w16cid:durableId="1351491505">
    <w:abstractNumId w:val="15"/>
  </w:num>
  <w:num w:numId="11" w16cid:durableId="1859125301">
    <w:abstractNumId w:val="39"/>
  </w:num>
  <w:num w:numId="12" w16cid:durableId="1461150697">
    <w:abstractNumId w:val="16"/>
  </w:num>
  <w:num w:numId="13" w16cid:durableId="2069449388">
    <w:abstractNumId w:val="38"/>
  </w:num>
  <w:num w:numId="14" w16cid:durableId="228658969">
    <w:abstractNumId w:val="35"/>
  </w:num>
  <w:num w:numId="15" w16cid:durableId="366414158">
    <w:abstractNumId w:val="14"/>
  </w:num>
  <w:num w:numId="16" w16cid:durableId="1681079686">
    <w:abstractNumId w:val="25"/>
  </w:num>
  <w:num w:numId="17" w16cid:durableId="1847284499">
    <w:abstractNumId w:val="10"/>
  </w:num>
  <w:num w:numId="18" w16cid:durableId="1508979834">
    <w:abstractNumId w:val="2"/>
  </w:num>
  <w:num w:numId="19" w16cid:durableId="1895116197">
    <w:abstractNumId w:val="32"/>
  </w:num>
  <w:num w:numId="20" w16cid:durableId="1306083606">
    <w:abstractNumId w:val="33"/>
  </w:num>
  <w:num w:numId="21" w16cid:durableId="751395973">
    <w:abstractNumId w:val="11"/>
  </w:num>
  <w:num w:numId="22" w16cid:durableId="2140371637">
    <w:abstractNumId w:val="7"/>
  </w:num>
  <w:num w:numId="23" w16cid:durableId="1454137242">
    <w:abstractNumId w:val="21"/>
  </w:num>
  <w:num w:numId="24" w16cid:durableId="1584797874">
    <w:abstractNumId w:val="30"/>
  </w:num>
  <w:num w:numId="25" w16cid:durableId="573469333">
    <w:abstractNumId w:val="31"/>
  </w:num>
  <w:num w:numId="26" w16cid:durableId="2084638040">
    <w:abstractNumId w:val="27"/>
  </w:num>
  <w:num w:numId="27" w16cid:durableId="515534802">
    <w:abstractNumId w:val="4"/>
  </w:num>
  <w:num w:numId="28" w16cid:durableId="405424731">
    <w:abstractNumId w:val="0"/>
  </w:num>
  <w:num w:numId="29" w16cid:durableId="1382440727">
    <w:abstractNumId w:val="17"/>
  </w:num>
  <w:num w:numId="30" w16cid:durableId="1870727038">
    <w:abstractNumId w:val="29"/>
  </w:num>
  <w:num w:numId="31" w16cid:durableId="603851143">
    <w:abstractNumId w:val="26"/>
  </w:num>
  <w:num w:numId="32" w16cid:durableId="742070719">
    <w:abstractNumId w:val="28"/>
  </w:num>
  <w:num w:numId="33" w16cid:durableId="1477526456">
    <w:abstractNumId w:val="40"/>
  </w:num>
  <w:num w:numId="34" w16cid:durableId="1045713078">
    <w:abstractNumId w:val="37"/>
  </w:num>
  <w:num w:numId="35" w16cid:durableId="505636214">
    <w:abstractNumId w:val="36"/>
  </w:num>
  <w:num w:numId="36" w16cid:durableId="563949088">
    <w:abstractNumId w:val="6"/>
  </w:num>
  <w:num w:numId="37" w16cid:durableId="948665683">
    <w:abstractNumId w:val="22"/>
  </w:num>
  <w:num w:numId="38" w16cid:durableId="1084648232">
    <w:abstractNumId w:val="34"/>
  </w:num>
  <w:num w:numId="39" w16cid:durableId="953287190">
    <w:abstractNumId w:val="42"/>
  </w:num>
  <w:num w:numId="40" w16cid:durableId="1855265690">
    <w:abstractNumId w:val="23"/>
  </w:num>
  <w:num w:numId="41" w16cid:durableId="742988124">
    <w:abstractNumId w:val="20"/>
  </w:num>
  <w:num w:numId="42" w16cid:durableId="384720769">
    <w:abstractNumId w:val="5"/>
  </w:num>
  <w:num w:numId="43" w16cid:durableId="66382549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5F"/>
    <w:rsid w:val="000011DE"/>
    <w:rsid w:val="00016A74"/>
    <w:rsid w:val="000430C3"/>
    <w:rsid w:val="00044000"/>
    <w:rsid w:val="000605A1"/>
    <w:rsid w:val="00073908"/>
    <w:rsid w:val="0007476A"/>
    <w:rsid w:val="0007498F"/>
    <w:rsid w:val="00081797"/>
    <w:rsid w:val="000A3259"/>
    <w:rsid w:val="000B2661"/>
    <w:rsid w:val="000B4243"/>
    <w:rsid w:val="000B7B28"/>
    <w:rsid w:val="000C324C"/>
    <w:rsid w:val="000C777E"/>
    <w:rsid w:val="001012DE"/>
    <w:rsid w:val="00127564"/>
    <w:rsid w:val="0013575E"/>
    <w:rsid w:val="00136E1C"/>
    <w:rsid w:val="00140CD1"/>
    <w:rsid w:val="001415B9"/>
    <w:rsid w:val="00145460"/>
    <w:rsid w:val="0015016E"/>
    <w:rsid w:val="00155E9A"/>
    <w:rsid w:val="0016446E"/>
    <w:rsid w:val="00164577"/>
    <w:rsid w:val="00167EF9"/>
    <w:rsid w:val="00177D37"/>
    <w:rsid w:val="00180C5A"/>
    <w:rsid w:val="00182991"/>
    <w:rsid w:val="00182A41"/>
    <w:rsid w:val="00186A1E"/>
    <w:rsid w:val="001A3708"/>
    <w:rsid w:val="001B00AB"/>
    <w:rsid w:val="001C12CE"/>
    <w:rsid w:val="001F5CD1"/>
    <w:rsid w:val="0020730A"/>
    <w:rsid w:val="002135E1"/>
    <w:rsid w:val="00252833"/>
    <w:rsid w:val="00256832"/>
    <w:rsid w:val="00266A23"/>
    <w:rsid w:val="002704D2"/>
    <w:rsid w:val="00273024"/>
    <w:rsid w:val="00285E34"/>
    <w:rsid w:val="00293C15"/>
    <w:rsid w:val="002A53E6"/>
    <w:rsid w:val="002C55FE"/>
    <w:rsid w:val="003205D1"/>
    <w:rsid w:val="0034446F"/>
    <w:rsid w:val="00347D11"/>
    <w:rsid w:val="00366F08"/>
    <w:rsid w:val="0037075C"/>
    <w:rsid w:val="00381524"/>
    <w:rsid w:val="003820B4"/>
    <w:rsid w:val="0038368D"/>
    <w:rsid w:val="00384A38"/>
    <w:rsid w:val="00395EF3"/>
    <w:rsid w:val="003A7E04"/>
    <w:rsid w:val="003E7038"/>
    <w:rsid w:val="003E75C6"/>
    <w:rsid w:val="003F029B"/>
    <w:rsid w:val="00404CD3"/>
    <w:rsid w:val="004124FF"/>
    <w:rsid w:val="0041781C"/>
    <w:rsid w:val="004303A8"/>
    <w:rsid w:val="00441A26"/>
    <w:rsid w:val="0045124B"/>
    <w:rsid w:val="004522A7"/>
    <w:rsid w:val="00461CB5"/>
    <w:rsid w:val="004779FE"/>
    <w:rsid w:val="004A4690"/>
    <w:rsid w:val="004B0F6A"/>
    <w:rsid w:val="004C2A2F"/>
    <w:rsid w:val="004D314C"/>
    <w:rsid w:val="004E7045"/>
    <w:rsid w:val="004F5C93"/>
    <w:rsid w:val="004F631D"/>
    <w:rsid w:val="00500422"/>
    <w:rsid w:val="00501443"/>
    <w:rsid w:val="00505F79"/>
    <w:rsid w:val="00522941"/>
    <w:rsid w:val="00525EA5"/>
    <w:rsid w:val="0053111E"/>
    <w:rsid w:val="00533A7E"/>
    <w:rsid w:val="00541677"/>
    <w:rsid w:val="00543794"/>
    <w:rsid w:val="00562F32"/>
    <w:rsid w:val="00564999"/>
    <w:rsid w:val="005774E8"/>
    <w:rsid w:val="00581910"/>
    <w:rsid w:val="00582AA3"/>
    <w:rsid w:val="00593827"/>
    <w:rsid w:val="005B530F"/>
    <w:rsid w:val="005D33EC"/>
    <w:rsid w:val="005D72BF"/>
    <w:rsid w:val="005E13A5"/>
    <w:rsid w:val="005E18FA"/>
    <w:rsid w:val="00605AD0"/>
    <w:rsid w:val="00610AEB"/>
    <w:rsid w:val="00615329"/>
    <w:rsid w:val="006519FF"/>
    <w:rsid w:val="00656878"/>
    <w:rsid w:val="00657088"/>
    <w:rsid w:val="00657BFB"/>
    <w:rsid w:val="00662A16"/>
    <w:rsid w:val="00662A80"/>
    <w:rsid w:val="00681CEA"/>
    <w:rsid w:val="00685458"/>
    <w:rsid w:val="006B6B72"/>
    <w:rsid w:val="006D3984"/>
    <w:rsid w:val="006D5C37"/>
    <w:rsid w:val="006E5371"/>
    <w:rsid w:val="006E5ECC"/>
    <w:rsid w:val="006E7B11"/>
    <w:rsid w:val="006F0FBA"/>
    <w:rsid w:val="006F7DEB"/>
    <w:rsid w:val="00717992"/>
    <w:rsid w:val="00755307"/>
    <w:rsid w:val="00762017"/>
    <w:rsid w:val="0078207D"/>
    <w:rsid w:val="007915A6"/>
    <w:rsid w:val="007A5C3E"/>
    <w:rsid w:val="007B4BA6"/>
    <w:rsid w:val="007C0F06"/>
    <w:rsid w:val="007D03F6"/>
    <w:rsid w:val="007E24DE"/>
    <w:rsid w:val="007F5F4E"/>
    <w:rsid w:val="00805C8E"/>
    <w:rsid w:val="0081276A"/>
    <w:rsid w:val="00814CE2"/>
    <w:rsid w:val="00820A46"/>
    <w:rsid w:val="008251A0"/>
    <w:rsid w:val="00842C58"/>
    <w:rsid w:val="00875337"/>
    <w:rsid w:val="00886A20"/>
    <w:rsid w:val="008A18BA"/>
    <w:rsid w:val="008A7064"/>
    <w:rsid w:val="008B0F48"/>
    <w:rsid w:val="008B39CC"/>
    <w:rsid w:val="008E0173"/>
    <w:rsid w:val="008F5CAF"/>
    <w:rsid w:val="0090757B"/>
    <w:rsid w:val="00912C1E"/>
    <w:rsid w:val="00933F4D"/>
    <w:rsid w:val="00944FDA"/>
    <w:rsid w:val="00957A98"/>
    <w:rsid w:val="009722DA"/>
    <w:rsid w:val="009901DE"/>
    <w:rsid w:val="009D094C"/>
    <w:rsid w:val="009E6299"/>
    <w:rsid w:val="009E6CE7"/>
    <w:rsid w:val="009E72D8"/>
    <w:rsid w:val="009F5D09"/>
    <w:rsid w:val="00A054EC"/>
    <w:rsid w:val="00A21493"/>
    <w:rsid w:val="00A2436A"/>
    <w:rsid w:val="00A32A29"/>
    <w:rsid w:val="00A45C37"/>
    <w:rsid w:val="00A80A54"/>
    <w:rsid w:val="00A811BC"/>
    <w:rsid w:val="00A96717"/>
    <w:rsid w:val="00AA3696"/>
    <w:rsid w:val="00AB7209"/>
    <w:rsid w:val="00AE1F93"/>
    <w:rsid w:val="00AF7C5F"/>
    <w:rsid w:val="00B03583"/>
    <w:rsid w:val="00B03DDB"/>
    <w:rsid w:val="00B07DEC"/>
    <w:rsid w:val="00B152E5"/>
    <w:rsid w:val="00B15A4C"/>
    <w:rsid w:val="00B260F4"/>
    <w:rsid w:val="00B41336"/>
    <w:rsid w:val="00B77379"/>
    <w:rsid w:val="00B815DC"/>
    <w:rsid w:val="00B92EBB"/>
    <w:rsid w:val="00BA7DA3"/>
    <w:rsid w:val="00BB1186"/>
    <w:rsid w:val="00BE153D"/>
    <w:rsid w:val="00BE742F"/>
    <w:rsid w:val="00C01CEC"/>
    <w:rsid w:val="00C04E4B"/>
    <w:rsid w:val="00C34D2C"/>
    <w:rsid w:val="00C423F8"/>
    <w:rsid w:val="00C466F8"/>
    <w:rsid w:val="00C54B49"/>
    <w:rsid w:val="00C57774"/>
    <w:rsid w:val="00CA00D7"/>
    <w:rsid w:val="00CB2B20"/>
    <w:rsid w:val="00CB39F4"/>
    <w:rsid w:val="00CC199C"/>
    <w:rsid w:val="00CE6D20"/>
    <w:rsid w:val="00CF5860"/>
    <w:rsid w:val="00D022C8"/>
    <w:rsid w:val="00D36D18"/>
    <w:rsid w:val="00D4402C"/>
    <w:rsid w:val="00D4591F"/>
    <w:rsid w:val="00D45C8D"/>
    <w:rsid w:val="00D860E1"/>
    <w:rsid w:val="00D90575"/>
    <w:rsid w:val="00DC33B6"/>
    <w:rsid w:val="00DC532D"/>
    <w:rsid w:val="00DD7153"/>
    <w:rsid w:val="00DF1039"/>
    <w:rsid w:val="00DF6C4C"/>
    <w:rsid w:val="00E1425B"/>
    <w:rsid w:val="00E22551"/>
    <w:rsid w:val="00E30849"/>
    <w:rsid w:val="00E3146D"/>
    <w:rsid w:val="00E77C18"/>
    <w:rsid w:val="00E84874"/>
    <w:rsid w:val="00E9030A"/>
    <w:rsid w:val="00E92E86"/>
    <w:rsid w:val="00E93083"/>
    <w:rsid w:val="00E954BF"/>
    <w:rsid w:val="00EC69F8"/>
    <w:rsid w:val="00ED211B"/>
    <w:rsid w:val="00ED5181"/>
    <w:rsid w:val="00ED771F"/>
    <w:rsid w:val="00EF28E0"/>
    <w:rsid w:val="00EF2BA3"/>
    <w:rsid w:val="00EF2FA5"/>
    <w:rsid w:val="00EF4D6B"/>
    <w:rsid w:val="00F1470F"/>
    <w:rsid w:val="00F14F26"/>
    <w:rsid w:val="00F16673"/>
    <w:rsid w:val="00F32DC0"/>
    <w:rsid w:val="00F36B29"/>
    <w:rsid w:val="00F458F4"/>
    <w:rsid w:val="00F55030"/>
    <w:rsid w:val="00F561E9"/>
    <w:rsid w:val="00F57562"/>
    <w:rsid w:val="00F6282E"/>
    <w:rsid w:val="00F642D1"/>
    <w:rsid w:val="00F65727"/>
    <w:rsid w:val="00FA59A9"/>
    <w:rsid w:val="00FC248E"/>
    <w:rsid w:val="00FC7611"/>
    <w:rsid w:val="00FD00CF"/>
    <w:rsid w:val="00FD03C9"/>
    <w:rsid w:val="00FE6BEE"/>
    <w:rsid w:val="00FF0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5BD9F7"/>
  <w15:chartTrackingRefBased/>
  <w15:docId w15:val="{1C3EF1F0-C0DA-4329-B30E-CCCFD486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83"/>
  </w:style>
  <w:style w:type="paragraph" w:styleId="Heading1">
    <w:name w:val="heading 1"/>
    <w:basedOn w:val="Normal"/>
    <w:next w:val="Normal"/>
    <w:link w:val="Heading1Char"/>
    <w:qFormat/>
    <w:rsid w:val="00FF07F4"/>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uiPriority w:val="9"/>
    <w:unhideWhenUsed/>
    <w:qFormat/>
    <w:rsid w:val="00FE6BEE"/>
    <w:pPr>
      <w:keepNext/>
      <w:keepLines/>
      <w:spacing w:before="40" w:after="240"/>
      <w:outlineLvl w:val="1"/>
    </w:pPr>
    <w:rPr>
      <w:rFonts w:asciiTheme="majorHAnsi" w:eastAsiaTheme="majorEastAsia" w:hAnsiTheme="majorHAnsi" w:cstheme="majorBidi"/>
      <w:color w:val="6D1D6A" w:themeColor="accent1" w:themeShade="BF"/>
      <w:sz w:val="28"/>
      <w:szCs w:val="28"/>
    </w:rPr>
  </w:style>
  <w:style w:type="paragraph" w:styleId="Heading3">
    <w:name w:val="heading 3"/>
    <w:basedOn w:val="Normal"/>
    <w:next w:val="Normal"/>
    <w:link w:val="Heading3Char"/>
    <w:uiPriority w:val="9"/>
    <w:unhideWhenUsed/>
    <w:qFormat/>
    <w:rsid w:val="00FE6BEE"/>
    <w:pPr>
      <w:keepNext/>
      <w:keepLines/>
      <w:spacing w:before="40" w:after="0"/>
      <w:outlineLvl w:val="2"/>
    </w:pPr>
    <w:rPr>
      <w:rFonts w:asciiTheme="majorHAnsi" w:eastAsiaTheme="majorEastAsia" w:hAnsiTheme="majorHAnsi" w:cstheme="majorBidi"/>
      <w:color w:val="48134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832"/>
    <w:pPr>
      <w:ind w:left="720"/>
      <w:contextualSpacing/>
    </w:pPr>
  </w:style>
  <w:style w:type="character" w:styleId="CommentReference">
    <w:name w:val="annotation reference"/>
    <w:basedOn w:val="DefaultParagraphFont"/>
    <w:uiPriority w:val="99"/>
    <w:semiHidden/>
    <w:unhideWhenUsed/>
    <w:rsid w:val="00B815DC"/>
    <w:rPr>
      <w:sz w:val="16"/>
      <w:szCs w:val="16"/>
    </w:rPr>
  </w:style>
  <w:style w:type="paragraph" w:styleId="CommentText">
    <w:name w:val="annotation text"/>
    <w:basedOn w:val="Normal"/>
    <w:link w:val="CommentTextChar"/>
    <w:uiPriority w:val="99"/>
    <w:unhideWhenUsed/>
    <w:rsid w:val="00B815DC"/>
    <w:pPr>
      <w:spacing w:line="240" w:lineRule="auto"/>
    </w:pPr>
    <w:rPr>
      <w:sz w:val="20"/>
      <w:szCs w:val="20"/>
    </w:rPr>
  </w:style>
  <w:style w:type="character" w:customStyle="1" w:styleId="CommentTextChar">
    <w:name w:val="Comment Text Char"/>
    <w:basedOn w:val="DefaultParagraphFont"/>
    <w:link w:val="CommentText"/>
    <w:uiPriority w:val="99"/>
    <w:rsid w:val="00B815DC"/>
    <w:rPr>
      <w:sz w:val="20"/>
      <w:szCs w:val="20"/>
    </w:rPr>
  </w:style>
  <w:style w:type="paragraph" w:styleId="CommentSubject">
    <w:name w:val="annotation subject"/>
    <w:basedOn w:val="CommentText"/>
    <w:next w:val="CommentText"/>
    <w:link w:val="CommentSubjectChar"/>
    <w:uiPriority w:val="99"/>
    <w:semiHidden/>
    <w:unhideWhenUsed/>
    <w:rsid w:val="00B815DC"/>
    <w:rPr>
      <w:b/>
      <w:bCs/>
    </w:rPr>
  </w:style>
  <w:style w:type="character" w:customStyle="1" w:styleId="CommentSubjectChar">
    <w:name w:val="Comment Subject Char"/>
    <w:basedOn w:val="CommentTextChar"/>
    <w:link w:val="CommentSubject"/>
    <w:uiPriority w:val="99"/>
    <w:semiHidden/>
    <w:rsid w:val="00B815DC"/>
    <w:rPr>
      <w:b/>
      <w:bCs/>
      <w:sz w:val="20"/>
      <w:szCs w:val="20"/>
    </w:rPr>
  </w:style>
  <w:style w:type="paragraph" w:styleId="Revision">
    <w:name w:val="Revision"/>
    <w:hidden/>
    <w:uiPriority w:val="99"/>
    <w:semiHidden/>
    <w:rsid w:val="00B815DC"/>
    <w:pPr>
      <w:spacing w:after="0" w:line="240" w:lineRule="auto"/>
    </w:pPr>
  </w:style>
  <w:style w:type="paragraph" w:customStyle="1" w:styleId="Standard">
    <w:name w:val="Standard"/>
    <w:rsid w:val="00FD03C9"/>
    <w:pPr>
      <w:suppressAutoHyphens/>
      <w:autoSpaceDN w:val="0"/>
      <w:spacing w:after="200" w:line="276" w:lineRule="auto"/>
      <w:textAlignment w:val="baseline"/>
    </w:pPr>
    <w:rPr>
      <w:rFonts w:ascii="Calibri" w:eastAsia="Calibri" w:hAnsi="Calibri" w:cs="Times New Roman"/>
      <w:kern w:val="3"/>
    </w:rPr>
  </w:style>
  <w:style w:type="paragraph" w:styleId="Footer">
    <w:name w:val="footer"/>
    <w:basedOn w:val="Normal"/>
    <w:link w:val="FooterChar"/>
    <w:uiPriority w:val="99"/>
    <w:unhideWhenUsed/>
    <w:rsid w:val="00B26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0F4"/>
  </w:style>
  <w:style w:type="character" w:styleId="PageNumber">
    <w:name w:val="page number"/>
    <w:basedOn w:val="DefaultParagraphFont"/>
    <w:uiPriority w:val="99"/>
    <w:semiHidden/>
    <w:unhideWhenUsed/>
    <w:rsid w:val="00B260F4"/>
  </w:style>
  <w:style w:type="paragraph" w:styleId="Title">
    <w:name w:val="Title"/>
    <w:basedOn w:val="Normal"/>
    <w:next w:val="Normal"/>
    <w:link w:val="TitleChar"/>
    <w:uiPriority w:val="10"/>
    <w:qFormat/>
    <w:rsid w:val="00FF07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7F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E6BEE"/>
    <w:rPr>
      <w:rFonts w:asciiTheme="majorHAnsi" w:eastAsiaTheme="majorEastAsia" w:hAnsiTheme="majorHAnsi" w:cstheme="majorBidi"/>
      <w:color w:val="6D1D6A" w:themeColor="accent1" w:themeShade="BF"/>
      <w:sz w:val="28"/>
      <w:szCs w:val="28"/>
    </w:rPr>
  </w:style>
  <w:style w:type="paragraph" w:styleId="Subtitle">
    <w:name w:val="Subtitle"/>
    <w:basedOn w:val="Normal"/>
    <w:next w:val="Normal"/>
    <w:link w:val="SubtitleChar"/>
    <w:uiPriority w:val="11"/>
    <w:qFormat/>
    <w:rsid w:val="00FF07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F07F4"/>
    <w:rPr>
      <w:rFonts w:eastAsiaTheme="minorEastAsia"/>
      <w:color w:val="5A5A5A" w:themeColor="text1" w:themeTint="A5"/>
      <w:spacing w:val="15"/>
    </w:rPr>
  </w:style>
  <w:style w:type="character" w:customStyle="1" w:styleId="Heading1Char">
    <w:name w:val="Heading 1 Char"/>
    <w:basedOn w:val="DefaultParagraphFont"/>
    <w:link w:val="Heading1"/>
    <w:rsid w:val="00FF07F4"/>
    <w:rPr>
      <w:rFonts w:asciiTheme="majorHAnsi" w:eastAsiaTheme="majorEastAsia" w:hAnsiTheme="majorHAnsi" w:cstheme="majorBidi"/>
      <w:color w:val="6D1D6A" w:themeColor="accent1" w:themeShade="BF"/>
      <w:sz w:val="32"/>
      <w:szCs w:val="32"/>
    </w:rPr>
  </w:style>
  <w:style w:type="paragraph" w:styleId="IntenseQuote">
    <w:name w:val="Intense Quote"/>
    <w:basedOn w:val="Normal"/>
    <w:next w:val="Normal"/>
    <w:link w:val="IntenseQuoteChar"/>
    <w:uiPriority w:val="30"/>
    <w:qFormat/>
    <w:rsid w:val="006E5371"/>
    <w:pPr>
      <w:pBdr>
        <w:top w:val="single" w:sz="4" w:space="10" w:color="92278F" w:themeColor="accent1"/>
        <w:bottom w:val="single" w:sz="4" w:space="10" w:color="92278F" w:themeColor="accent1"/>
      </w:pBdr>
      <w:spacing w:before="360" w:after="360"/>
      <w:ind w:left="864" w:right="864"/>
      <w:jc w:val="center"/>
    </w:pPr>
    <w:rPr>
      <w:i/>
      <w:iCs/>
      <w:color w:val="92278F" w:themeColor="accent1"/>
    </w:rPr>
  </w:style>
  <w:style w:type="character" w:customStyle="1" w:styleId="IntenseQuoteChar">
    <w:name w:val="Intense Quote Char"/>
    <w:basedOn w:val="DefaultParagraphFont"/>
    <w:link w:val="IntenseQuote"/>
    <w:uiPriority w:val="30"/>
    <w:rsid w:val="006E5371"/>
    <w:rPr>
      <w:i/>
      <w:iCs/>
      <w:color w:val="92278F" w:themeColor="accent1"/>
    </w:rPr>
  </w:style>
  <w:style w:type="character" w:styleId="IntenseReference">
    <w:name w:val="Intense Reference"/>
    <w:basedOn w:val="DefaultParagraphFont"/>
    <w:uiPriority w:val="32"/>
    <w:qFormat/>
    <w:rsid w:val="006E5371"/>
    <w:rPr>
      <w:b/>
      <w:bCs/>
      <w:smallCaps/>
      <w:color w:val="92278F" w:themeColor="accent1"/>
      <w:spacing w:val="5"/>
    </w:rPr>
  </w:style>
  <w:style w:type="paragraph" w:styleId="Header">
    <w:name w:val="header"/>
    <w:basedOn w:val="Normal"/>
    <w:link w:val="HeaderChar"/>
    <w:uiPriority w:val="99"/>
    <w:unhideWhenUsed/>
    <w:rsid w:val="0084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C58"/>
  </w:style>
  <w:style w:type="character" w:styleId="Hyperlink">
    <w:name w:val="Hyperlink"/>
    <w:basedOn w:val="DefaultParagraphFont"/>
    <w:uiPriority w:val="99"/>
    <w:unhideWhenUsed/>
    <w:rsid w:val="00842C58"/>
    <w:rPr>
      <w:color w:val="0066FF" w:themeColor="hyperlink"/>
      <w:u w:val="single"/>
    </w:rPr>
  </w:style>
  <w:style w:type="character" w:styleId="UnresolvedMention">
    <w:name w:val="Unresolved Mention"/>
    <w:basedOn w:val="DefaultParagraphFont"/>
    <w:uiPriority w:val="99"/>
    <w:semiHidden/>
    <w:unhideWhenUsed/>
    <w:rsid w:val="00842C58"/>
    <w:rPr>
      <w:color w:val="605E5C"/>
      <w:shd w:val="clear" w:color="auto" w:fill="E1DFDD"/>
    </w:rPr>
  </w:style>
  <w:style w:type="character" w:styleId="FollowedHyperlink">
    <w:name w:val="FollowedHyperlink"/>
    <w:basedOn w:val="DefaultParagraphFont"/>
    <w:uiPriority w:val="99"/>
    <w:semiHidden/>
    <w:unhideWhenUsed/>
    <w:rsid w:val="00842C58"/>
    <w:rPr>
      <w:color w:val="666699" w:themeColor="followedHyperlink"/>
      <w:u w:val="single"/>
    </w:rPr>
  </w:style>
  <w:style w:type="table" w:styleId="TableGrid">
    <w:name w:val="Table Grid"/>
    <w:basedOn w:val="TableNormal"/>
    <w:uiPriority w:val="39"/>
    <w:rsid w:val="0087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aliases w:val="body"/>
    <w:rsid w:val="00762017"/>
    <w:rPr>
      <w:rFonts w:ascii="Arial" w:hAnsi="Arial" w:hint="default"/>
      <w:i w:val="0"/>
      <w:iCs/>
      <w:sz w:val="24"/>
    </w:rPr>
  </w:style>
  <w:style w:type="character" w:customStyle="1" w:styleId="Heading3Char">
    <w:name w:val="Heading 3 Char"/>
    <w:basedOn w:val="DefaultParagraphFont"/>
    <w:link w:val="Heading3"/>
    <w:uiPriority w:val="9"/>
    <w:rsid w:val="00FE6BEE"/>
    <w:rPr>
      <w:rFonts w:asciiTheme="majorHAnsi" w:eastAsiaTheme="majorEastAsia" w:hAnsiTheme="majorHAnsi" w:cstheme="majorBidi"/>
      <w:color w:val="481346" w:themeColor="accent1" w:themeShade="7F"/>
      <w:sz w:val="24"/>
      <w:szCs w:val="24"/>
    </w:rPr>
  </w:style>
  <w:style w:type="paragraph" w:styleId="TOCHeading">
    <w:name w:val="TOC Heading"/>
    <w:basedOn w:val="Heading1"/>
    <w:next w:val="Normal"/>
    <w:uiPriority w:val="39"/>
    <w:unhideWhenUsed/>
    <w:qFormat/>
    <w:rsid w:val="00404CD3"/>
    <w:pPr>
      <w:outlineLvl w:val="9"/>
    </w:pPr>
    <w:rPr>
      <w:lang w:val="en-US"/>
    </w:rPr>
  </w:style>
  <w:style w:type="paragraph" w:styleId="TOC1">
    <w:name w:val="toc 1"/>
    <w:basedOn w:val="Normal"/>
    <w:next w:val="Normal"/>
    <w:autoRedefine/>
    <w:uiPriority w:val="39"/>
    <w:unhideWhenUsed/>
    <w:rsid w:val="00AA3696"/>
    <w:pPr>
      <w:tabs>
        <w:tab w:val="right" w:leader="dot" w:pos="9016"/>
      </w:tabs>
      <w:spacing w:after="100"/>
    </w:pPr>
  </w:style>
  <w:style w:type="paragraph" w:styleId="TOC2">
    <w:name w:val="toc 2"/>
    <w:basedOn w:val="Normal"/>
    <w:next w:val="Normal"/>
    <w:autoRedefine/>
    <w:uiPriority w:val="39"/>
    <w:unhideWhenUsed/>
    <w:rsid w:val="00B07DEC"/>
    <w:pPr>
      <w:tabs>
        <w:tab w:val="right" w:leader="dot" w:pos="9016"/>
      </w:tabs>
      <w:spacing w:after="100"/>
      <w:ind w:left="220"/>
    </w:pPr>
  </w:style>
  <w:style w:type="paragraph" w:styleId="TOC3">
    <w:name w:val="toc 3"/>
    <w:basedOn w:val="Normal"/>
    <w:next w:val="Normal"/>
    <w:autoRedefine/>
    <w:uiPriority w:val="39"/>
    <w:unhideWhenUsed/>
    <w:rsid w:val="00404C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assets.publishing.service.gov.uk/government/uploads/system/uploads/attachment_data/file/809986/2019_phonics_pupils_materials_standard.pdf" TargetMode="External"/><Relationship Id="rId39" Type="http://schemas.openxmlformats.org/officeDocument/2006/relationships/hyperlink" Target="http://blog.sproutenglish.com/school-subjects-vocabulary-lesson/" TargetMode="External"/><Relationship Id="rId21" Type="http://schemas.openxmlformats.org/officeDocument/2006/relationships/header" Target="header6.xml"/><Relationship Id="rId34" Type="http://schemas.openxmlformats.org/officeDocument/2006/relationships/hyperlink" Target="https://study.com/learn/lesson/running-records-overview-analysis-examples.html" TargetMode="External"/><Relationship Id="rId42" Type="http://schemas.openxmlformats.org/officeDocument/2006/relationships/image" Target="media/image5.jpeg"/><Relationship Id="rId47" Type="http://schemas.openxmlformats.org/officeDocument/2006/relationships/hyperlink" Target="https://www.dyslexiascotland.org.uk/" TargetMode="External"/><Relationship Id="rId50" Type="http://schemas.openxmlformats.org/officeDocument/2006/relationships/hyperlink" Target="https://addressingdyslexia.org/wp-content/uploads/2022/10/EAST-Guide-to-Spelling.pdf" TargetMode="External"/><Relationship Id="rId55" Type="http://schemas.openxmlformats.org/officeDocument/2006/relationships/hyperlink" Target="https://eur01.safelinks.protection.outlook.com/?url=https%3A%2F%2Fwww.fiveminutebox.co.uk%2Fthe-five-minute-box%2F&amp;data=04%7C01%7Cvivien.yih%40renfrewshire.gov.uk%7C80c2d8c9bdef42c3681508d93716ef1d%7Cca2953361aa64486b2b2cf7669625305%7C0%7C0%7C637601393905284843%7CUnknown%7CTWFpbGZsb3d8eyJWIjoiMC4wLjAwMDAiLCJQIjoiV2luMzIiLCJBTiI6Ik1haWwiLCJXVCI6Mn0%3D%7C1000&amp;sdata=TkCvfB7smrLdcme3pZX9VBtZZaVEeu2FA7hOEz5CXR4%3D&amp;reserved=0" TargetMode="External"/><Relationship Id="rId63" Type="http://schemas.openxmlformats.org/officeDocument/2006/relationships/hyperlink" Target="https://eur01.safelinks.protection.outlook.com/?url=https%3A%2F%2Fhomeschoolingwithdyslexia.com%2Fteaching-blending-early-readers%2F&amp;data=04%7C01%7Cvivien.yih%40renfrewshire.gov.uk%7C80c2d8c9bdef42c3681508d93716ef1d%7Cca2953361aa64486b2b2cf7669625305%7C0%7C0%7C637601393905254975%7CUnknown%7CTWFpbGZsb3d8eyJWIjoiMC4wLjAwMDAiLCJQIjoiV2luMzIiLCJBTiI6Ik1haWwiLCJXVCI6Mn0%3D%7C1000&amp;sdata=LT7u9nmL33iDUop1l32XQCVqLadX8fq34IXbTvumjNI%3D&amp;reserve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dressingdyslexia.org/" TargetMode="External"/><Relationship Id="rId29" Type="http://schemas.openxmlformats.org/officeDocument/2006/relationships/hyperlink" Target="https://phonicshero.com/phonics-assess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addressingdyslexia.org/sites/default/files/resources/Identification%20Pathway%20for%20%20Dyslexia.pdf" TargetMode="External"/><Relationship Id="rId32" Type="http://schemas.openxmlformats.org/officeDocument/2006/relationships/hyperlink" Target="https://dyslexiaactionshop.co.uk/dyslexia-portfolio-product-range.html" TargetMode="External"/><Relationship Id="rId37" Type="http://schemas.openxmlformats.org/officeDocument/2006/relationships/hyperlink" Target="https://www.hoddereducation.co.uk/diagnosticreadinganalysis" TargetMode="External"/><Relationship Id="rId40" Type="http://schemas.openxmlformats.org/officeDocument/2006/relationships/image" Target="media/image3.png"/><Relationship Id="rId45" Type="http://schemas.openxmlformats.org/officeDocument/2006/relationships/image" Target="media/image7.jpeg"/><Relationship Id="rId53" Type="http://schemas.openxmlformats.org/officeDocument/2006/relationships/hyperlink" Target="http://www.directphonics.co.uk/" TargetMode="External"/><Relationship Id="rId58" Type="http://schemas.openxmlformats.org/officeDocument/2006/relationships/hyperlink" Target="https://toe-by-toe.co.uk/"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addressingdyslexia.org/sites/default/files/resources/Identification%20Pathway%20for%20%20Dyslexia.pdf" TargetMode="External"/><Relationship Id="rId28" Type="http://schemas.openxmlformats.org/officeDocument/2006/relationships/hyperlink" Target="https://sites.google.com/a/saintelizabeth.us/learningspecialist/home/nonsense-words---printable-lists" TargetMode="External"/><Relationship Id="rId36" Type="http://schemas.openxmlformats.org/officeDocument/2006/relationships/hyperlink" Target="https://www.gl-assessment.co.uk/assessments/products/yarc/" TargetMode="External"/><Relationship Id="rId49" Type="http://schemas.openxmlformats.org/officeDocument/2006/relationships/hyperlink" Target="https://addressingdyslexia.org" TargetMode="External"/><Relationship Id="rId57" Type="http://schemas.openxmlformats.org/officeDocument/2006/relationships/hyperlink" Target="https://www.youtube.com/channel/UC8ED-7e2xA3fxgrM7Wq2XGQ" TargetMode="External"/><Relationship Id="rId61" Type="http://schemas.openxmlformats.org/officeDocument/2006/relationships/hyperlink" Target="https://highlandliteracy.com/spelling-and-phonics/"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www.gl-assessment.co.uk/assessments/products/phab2/" TargetMode="External"/><Relationship Id="rId44" Type="http://schemas.openxmlformats.org/officeDocument/2006/relationships/hyperlink" Target="https://www.google.co.uk/url?esrc=s&amp;q=&amp;rct=j&amp;sa=U&amp;url=https://education.yourdictionary.com/spelling-and-word-lists/3rd-grade-spelling-words.html&amp;ved=2ahUKEwiKgNm1q9r5AhUDuRoKHayOCMEQqoUBegQIERAB&amp;usg=AOvVaw0Ej-FJTzJrbjM1YGXkGT-f" TargetMode="External"/><Relationship Id="rId52" Type="http://schemas.openxmlformats.org/officeDocument/2006/relationships/hyperlink" Target="https://www.wordwasp.com/" TargetMode="External"/><Relationship Id="rId60" Type="http://schemas.openxmlformats.org/officeDocument/2006/relationships/hyperlink" Target="https://highlandliteracy.com/spelling-intervention-packs/" TargetMode="External"/><Relationship Id="rId65" Type="http://schemas.openxmlformats.org/officeDocument/2006/relationships/hyperlink" Target="https://eur01.safelinks.protection.outlook.com/?url=https%3A%2F%2Fphonicshero.com%2Fblending%2F&amp;data=04%7C01%7Cvivien.yih%40renfrewshire.gov.uk%7C80c2d8c9bdef42c3681508d93716ef1d%7Cca2953361aa64486b2b2cf7669625305%7C0%7C0%7C637601393905264931%7CUnknown%7CTWFpbGZsb3d8eyJWIjoiMC4wLjAwMDAiLCJQIjoiV2luMzIiLCJBTiI6Ik1haWwiLCJXVCI6Mn0%3D%7C1000&amp;sdata=%2FJsSAh%2BX3NnGqQD8YwwOnQP2rDyztYyJgvYHpPGHy4k%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addressingdyslexia.org/sites/default/files/resources/Identification%20Pathway%20for%20%20Dyslexia.pdf" TargetMode="External"/><Relationship Id="rId27" Type="http://schemas.openxmlformats.org/officeDocument/2006/relationships/hyperlink" Target="https://assets.publishing.service.gov.uk/government/uploads/system/uploads/attachment_data/file/809987/2019_phonics_answer_sheet.pdf" TargetMode="External"/><Relationship Id="rId30" Type="http://schemas.openxmlformats.org/officeDocument/2006/relationships/hyperlink" Target="https://dyslexiaactionshop.co.uk/dyslexia-portfolio-product-range.html" TargetMode="External"/><Relationship Id="rId35" Type="http://schemas.openxmlformats.org/officeDocument/2006/relationships/hyperlink" Target="https://www.thoughtco.com/miscue-analysis-for-diagnosing-reading-difficulties-3111062" TargetMode="External"/><Relationship Id="rId43" Type="http://schemas.openxmlformats.org/officeDocument/2006/relationships/image" Target="media/image6.png"/><Relationship Id="rId48" Type="http://schemas.openxmlformats.org/officeDocument/2006/relationships/hyperlink" Target="https://unwrapped.dyslexiascotland.org.uk/" TargetMode="External"/><Relationship Id="rId56" Type="http://schemas.openxmlformats.org/officeDocument/2006/relationships/hyperlink" Target="https://readingeggs.co.uk/gaw/gasmart3/?gclid=EAIaIQobChMI8uS3jtWpgAMVmT0GAB3nEQVqEAAYASAAEgJF1_D_BwE" TargetMode="External"/><Relationship Id="rId64" Type="http://schemas.openxmlformats.org/officeDocument/2006/relationships/hyperlink" Target="https://eur01.safelinks.protection.outlook.com/?url=https%3A%2F%2Fwww.theliteracynest.com%2F2018%2F03%2Fthe-top-6-tips-for-helping-children-blend-sounds.html&amp;data=04%7C01%7Cvivien.yih%40renfrewshire.gov.uk%7C80c2d8c9bdef42c3681508d93716ef1d%7Cca2953361aa64486b2b2cf7669625305%7C0%7C0%7C637601393905264931%7CUnknown%7CTWFpbGZsb3d8eyJWIjoiMC4wLjAwMDAiLCJQIjoiV2luMzIiLCJBTiI6Ik1haWwiLCJXVCI6Mn0%3D%7C1000&amp;sdata=X7E24%2BDiK9EmaWgztYGJoB2DH3UdlAEpgERM967lH%2Bs%3D&amp;reserved=0" TargetMode="External"/><Relationship Id="rId8" Type="http://schemas.openxmlformats.org/officeDocument/2006/relationships/image" Target="media/image1.png"/><Relationship Id="rId51" Type="http://schemas.openxmlformats.org/officeDocument/2006/relationships/hyperlink" Target="http://www.spellingmadeeasy.co.uk/"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issuu.com/jollylearning/docs/jolly-phonics-reading-assessment?e=2702064/6209691&amp;TB_iframe=true&amp;width=600&amp;height=550" TargetMode="External"/><Relationship Id="rId33" Type="http://schemas.openxmlformats.org/officeDocument/2006/relationships/hyperlink" Target="https://www.readinga-z.com/newfiles/levels/runrecord/runrec.html" TargetMode="External"/><Relationship Id="rId38" Type="http://schemas.openxmlformats.org/officeDocument/2006/relationships/hyperlink" Target="https://www.gl-assessment.co.uk/assessments/products/british-spelling-test-series/" TargetMode="External"/><Relationship Id="rId46" Type="http://schemas.openxmlformats.org/officeDocument/2006/relationships/image" Target="media/image8.png"/><Relationship Id="rId59" Type="http://schemas.openxmlformats.org/officeDocument/2006/relationships/hyperlink" Target="https://www.youtube.com/watch?v=igQFXqDqPvk" TargetMode="External"/><Relationship Id="rId67"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image" Target="media/image4.png"/><Relationship Id="rId54" Type="http://schemas.openxmlformats.org/officeDocument/2006/relationships/hyperlink" Target="http://www.directphonics.co.uk/" TargetMode="External"/><Relationship Id="rId62" Type="http://schemas.openxmlformats.org/officeDocument/2006/relationships/hyperlink" Target="https://highlandliteracy.com/spelling-and-phonics/"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AF05-E69A-C14E-97B0-38469888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9857</Words>
  <Characters>56191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Yih</dc:creator>
  <cp:keywords/>
  <dc:description/>
  <cp:lastModifiedBy>Kirsty Forrest</cp:lastModifiedBy>
  <cp:revision>3</cp:revision>
  <cp:lastPrinted>2023-11-02T14:30:00Z</cp:lastPrinted>
  <dcterms:created xsi:type="dcterms:W3CDTF">2024-01-15T11:15:00Z</dcterms:created>
  <dcterms:modified xsi:type="dcterms:W3CDTF">2024-08-28T14:50:00Z</dcterms:modified>
</cp:coreProperties>
</file>