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8"/>
        <w:gridCol w:w="6194"/>
        <w:gridCol w:w="2904"/>
      </w:tblGrid>
      <w:tr w:rsidR="00953F9C" w14:paraId="402B5828" w14:textId="77777777" w:rsidTr="00C20E11">
        <w:trPr>
          <w:trHeight w:val="2603"/>
        </w:trPr>
        <w:tc>
          <w:tcPr>
            <w:tcW w:w="238" w:type="dxa"/>
          </w:tcPr>
          <w:p w14:paraId="0D632CC5" w14:textId="5BCC0A86" w:rsidR="00953F9C" w:rsidRPr="00953F9C" w:rsidRDefault="00953F9C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39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94" w:type="dxa"/>
          </w:tcPr>
          <w:p w14:paraId="6312657B" w14:textId="77777777" w:rsidR="00953F9C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Educational Psychology Service</w:t>
            </w:r>
          </w:p>
          <w:p w14:paraId="2E757124" w14:textId="77777777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 Catherine’s Primary School</w:t>
            </w:r>
          </w:p>
          <w:p w14:paraId="0A3C4222" w14:textId="77777777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Brabloch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Crescent</w:t>
            </w:r>
          </w:p>
          <w:p w14:paraId="0DAF9C36" w14:textId="349F7882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Paisley  PA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>3 4RG</w:t>
            </w:r>
          </w:p>
          <w:p w14:paraId="64DEEB44" w14:textId="56F479F3" w:rsidR="006F5C6B" w:rsidRDefault="006F5C6B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BF74ED8" w14:textId="1214DB64" w:rsidR="006F5C6B" w:rsidRDefault="006F5C6B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5C6B">
              <w:rPr>
                <w:rFonts w:ascii="Arial" w:hAnsi="Arial" w:cs="Arial"/>
                <w:sz w:val="20"/>
                <w:szCs w:val="20"/>
                <w:lang w:eastAsia="en-GB"/>
              </w:rPr>
              <w:t>0300 300 0170 (Option 4)</w:t>
            </w:r>
          </w:p>
          <w:p w14:paraId="45313C1B" w14:textId="00092514" w:rsidR="00087ABF" w:rsidRPr="006F5C6B" w:rsidRDefault="003530F5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lang w:eastAsia="en-GB"/>
              </w:rPr>
            </w:pPr>
            <w:hyperlink r:id="rId7" w:history="1">
              <w:r w:rsidR="00087ABF" w:rsidRPr="000C39A3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reps@renfrewshire.gov.uk</w:t>
              </w:r>
            </w:hyperlink>
            <w:r w:rsidR="00087AB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126C161" w14:textId="77777777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0B94048" w14:textId="77D71A32" w:rsidR="00230868" w:rsidRPr="00087ABF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Principal Psychologist:  </w:t>
            </w:r>
            <w:r w:rsidR="00087AB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Maura Kearney</w:t>
            </w:r>
          </w:p>
        </w:tc>
        <w:tc>
          <w:tcPr>
            <w:tcW w:w="2904" w:type="dxa"/>
          </w:tcPr>
          <w:tbl>
            <w:tblPr>
              <w:tblW w:w="9338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9338"/>
            </w:tblGrid>
            <w:tr w:rsidR="00953F9C" w14:paraId="2603DB3B" w14:textId="77777777" w:rsidTr="00C20E11">
              <w:trPr>
                <w:trHeight w:val="166"/>
              </w:trPr>
              <w:tc>
                <w:tcPr>
                  <w:tcW w:w="9338" w:type="dxa"/>
                </w:tcPr>
                <w:p w14:paraId="3ADF5D1C" w14:textId="77777777" w:rsidR="00953F9C" w:rsidRPr="00616233" w:rsidRDefault="00953F9C" w:rsidP="000F22F0">
                  <w:pPr>
                    <w:rPr>
                      <w:rFonts w:ascii="Renfrewshire Council Logo" w:hAnsi="Renfrewshire Council Logo"/>
                      <w:sz w:val="192"/>
                      <w:szCs w:val="192"/>
                    </w:rPr>
                  </w:pP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</w:t>
                  </w: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</w:t>
                  </w: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</w:t>
                  </w:r>
                </w:p>
              </w:tc>
            </w:tr>
          </w:tbl>
          <w:p w14:paraId="7CFE3B06" w14:textId="77777777" w:rsidR="00953F9C" w:rsidRDefault="00953F9C" w:rsidP="000F22F0">
            <w:pPr>
              <w:rPr>
                <w:rFonts w:ascii="Arial" w:hAnsi="Arial" w:cs="Arial"/>
                <w:i/>
                <w:iCs/>
                <w:sz w:val="18"/>
                <w:lang w:eastAsia="en-GB"/>
              </w:rPr>
            </w:pPr>
          </w:p>
        </w:tc>
      </w:tr>
    </w:tbl>
    <w:p w14:paraId="23D44C9B" w14:textId="77777777" w:rsidR="00437B5F" w:rsidRDefault="00437B5F" w:rsidP="000F22F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228B9A92" w14:textId="0E6D56B8" w:rsidR="00437B5F" w:rsidRDefault="000E3A3B" w:rsidP="000F22F0">
      <w:pPr>
        <w:spacing w:after="240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4C0D0" wp14:editId="62087F71">
                <wp:simplePos x="0" y="0"/>
                <wp:positionH relativeFrom="column">
                  <wp:posOffset>-90535</wp:posOffset>
                </wp:positionH>
                <wp:positionV relativeFrom="paragraph">
                  <wp:posOffset>671628</wp:posOffset>
                </wp:positionV>
                <wp:extent cx="5866086" cy="1330859"/>
                <wp:effectExtent l="0" t="0" r="2095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086" cy="13308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25245" id="Rectangle 1" o:spid="_x0000_s1026" style="position:absolute;margin-left:-7.15pt;margin-top:52.9pt;width:461.9pt;height:10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" fillcolor="white [3212]" strokecolor="black [3213]" strokeweight="1.5pt"/>
            </w:pict>
          </mc:Fallback>
        </mc:AlternateContent>
      </w:r>
      <w:r w:rsidR="00A63CA8">
        <w:rPr>
          <w:rFonts w:ascii="Arial" w:hAnsi="Arial" w:cs="Arial"/>
        </w:rPr>
        <w:t>Your child’s</w:t>
      </w:r>
      <w:r w:rsidR="00437B5F">
        <w:rPr>
          <w:rFonts w:ascii="Arial" w:hAnsi="Arial" w:cs="Arial"/>
        </w:rPr>
        <w:t xml:space="preserve"> </w:t>
      </w:r>
      <w:r w:rsidR="00AA07F0">
        <w:rPr>
          <w:rFonts w:ascii="Arial" w:hAnsi="Arial" w:cs="Arial"/>
        </w:rPr>
        <w:t>nursery</w:t>
      </w:r>
      <w:r w:rsidR="00437B5F">
        <w:rPr>
          <w:rFonts w:ascii="Arial" w:hAnsi="Arial" w:cs="Arial"/>
        </w:rPr>
        <w:t xml:space="preserve"> </w:t>
      </w:r>
      <w:r w:rsidR="002F1F1C">
        <w:rPr>
          <w:rFonts w:ascii="Arial" w:hAnsi="Arial" w:cs="Arial"/>
        </w:rPr>
        <w:t>has asked</w:t>
      </w:r>
      <w:r w:rsidR="00437B5F">
        <w:rPr>
          <w:rFonts w:ascii="Arial" w:hAnsi="Arial" w:cs="Arial"/>
        </w:rPr>
        <w:t xml:space="preserve"> Renfrewshire Educational Psychology Service </w:t>
      </w:r>
      <w:r w:rsidR="002F1F1C">
        <w:rPr>
          <w:rFonts w:ascii="Arial" w:hAnsi="Arial" w:cs="Arial"/>
        </w:rPr>
        <w:t>to speak to them about how to support your child.</w:t>
      </w:r>
      <w:r w:rsidR="00437B5F">
        <w:rPr>
          <w:rFonts w:ascii="Arial" w:hAnsi="Arial" w:cs="Arial"/>
        </w:rPr>
        <w:t> To do this, you need to be fully aware of what that means for you and your child.</w:t>
      </w:r>
    </w:p>
    <w:p w14:paraId="4A1F31AF" w14:textId="77777777" w:rsidR="000E3A3B" w:rsidRDefault="000E3A3B" w:rsidP="000E3A3B">
      <w:pPr>
        <w:spacing w:after="120"/>
        <w:rPr>
          <w:rFonts w:ascii="Arial" w:hAnsi="Arial" w:cs="Arial"/>
          <w:i/>
          <w:iCs/>
        </w:rPr>
      </w:pPr>
      <w:r w:rsidRPr="000E3A3B">
        <w:rPr>
          <w:rFonts w:ascii="Arial" w:hAnsi="Arial" w:cs="Arial"/>
          <w:i/>
          <w:iCs/>
        </w:rPr>
        <w:t>What will happen next?</w:t>
      </w:r>
    </w:p>
    <w:p w14:paraId="60B598B9" w14:textId="4ED4AE5E" w:rsidR="00437B5F" w:rsidRDefault="002F1F1C" w:rsidP="000E3A3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37B5F">
        <w:rPr>
          <w:rFonts w:ascii="Arial" w:hAnsi="Arial" w:cs="Arial"/>
        </w:rPr>
        <w:t xml:space="preserve"> Educational Psychologist</w:t>
      </w:r>
      <w:r>
        <w:rPr>
          <w:rFonts w:ascii="Arial" w:hAnsi="Arial" w:cs="Arial"/>
        </w:rPr>
        <w:t xml:space="preserve"> will meet with the </w:t>
      </w:r>
      <w:r w:rsidR="00AA07F0">
        <w:rPr>
          <w:rFonts w:ascii="Arial" w:hAnsi="Arial" w:cs="Arial"/>
        </w:rPr>
        <w:t>nursery</w:t>
      </w:r>
      <w:r>
        <w:rPr>
          <w:rFonts w:ascii="Arial" w:hAnsi="Arial" w:cs="Arial"/>
        </w:rPr>
        <w:t xml:space="preserve"> to find out more information about what your child needs and how they are helping them already</w:t>
      </w:r>
      <w:r w:rsidR="00437B5F">
        <w:rPr>
          <w:rFonts w:ascii="Arial" w:hAnsi="Arial" w:cs="Arial"/>
        </w:rPr>
        <w:t>. </w:t>
      </w:r>
      <w:r>
        <w:rPr>
          <w:rFonts w:ascii="Arial" w:hAnsi="Arial" w:cs="Arial"/>
        </w:rPr>
        <w:t>The</w:t>
      </w:r>
      <w:r w:rsidR="00437B5F">
        <w:rPr>
          <w:rFonts w:ascii="Arial" w:hAnsi="Arial" w:cs="Arial"/>
        </w:rPr>
        <w:t xml:space="preserve"> Educational Psychologist may agree that </w:t>
      </w:r>
      <w:r>
        <w:rPr>
          <w:rFonts w:ascii="Arial" w:hAnsi="Arial" w:cs="Arial"/>
        </w:rPr>
        <w:t>it would be helpful for them to become involved</w:t>
      </w:r>
      <w:r w:rsidR="00437B5F">
        <w:rPr>
          <w:rFonts w:ascii="Arial" w:hAnsi="Arial" w:cs="Arial"/>
        </w:rPr>
        <w:t xml:space="preserve">, or they may </w:t>
      </w:r>
      <w:r>
        <w:rPr>
          <w:rFonts w:ascii="Arial" w:hAnsi="Arial" w:cs="Arial"/>
        </w:rPr>
        <w:t>suggest</w:t>
      </w:r>
      <w:r w:rsidR="00437B5F">
        <w:rPr>
          <w:rFonts w:ascii="Arial" w:hAnsi="Arial" w:cs="Arial"/>
        </w:rPr>
        <w:t xml:space="preserve"> that Educational Psychology involvement is not </w:t>
      </w:r>
      <w:r>
        <w:rPr>
          <w:rFonts w:ascii="Arial" w:hAnsi="Arial" w:cs="Arial"/>
        </w:rPr>
        <w:t>needed</w:t>
      </w:r>
      <w:r w:rsidR="00437B5F">
        <w:rPr>
          <w:rFonts w:ascii="Arial" w:hAnsi="Arial" w:cs="Arial"/>
        </w:rPr>
        <w:t xml:space="preserve"> at this time. The </w:t>
      </w:r>
      <w:r w:rsidR="00AA07F0">
        <w:rPr>
          <w:rFonts w:ascii="Arial" w:hAnsi="Arial" w:cs="Arial"/>
        </w:rPr>
        <w:t>nursery</w:t>
      </w:r>
      <w:r w:rsidR="00437B5F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let you know the next steps</w:t>
      </w:r>
      <w:r w:rsidR="00437B5F">
        <w:rPr>
          <w:rFonts w:ascii="Arial" w:hAnsi="Arial" w:cs="Arial"/>
        </w:rPr>
        <w:t>.</w:t>
      </w:r>
    </w:p>
    <w:p w14:paraId="6140EF46" w14:textId="653F51D1" w:rsidR="000E3A3B" w:rsidRPr="000E3A3B" w:rsidRDefault="000E3A3B" w:rsidP="000E3A3B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0CA3C2" wp14:editId="69EC3825">
                <wp:simplePos x="0" y="0"/>
                <wp:positionH relativeFrom="column">
                  <wp:posOffset>-90535</wp:posOffset>
                </wp:positionH>
                <wp:positionV relativeFrom="paragraph">
                  <wp:posOffset>143900</wp:posOffset>
                </wp:positionV>
                <wp:extent cx="5865495" cy="2050610"/>
                <wp:effectExtent l="0" t="0" r="2095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2050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D309E" id="Rectangle 2" o:spid="_x0000_s1026" style="position:absolute;margin-left:-7.15pt;margin-top:11.35pt;width:461.85pt;height:16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" fillcolor="white [3212]" strokecolor="black [3213]" strokeweight="1.5pt"/>
            </w:pict>
          </mc:Fallback>
        </mc:AlternateContent>
      </w:r>
    </w:p>
    <w:p w14:paraId="72304598" w14:textId="19276476" w:rsidR="000E3A3B" w:rsidRPr="000E3A3B" w:rsidRDefault="000E3A3B" w:rsidP="000E3A3B">
      <w:pPr>
        <w:spacing w:after="120"/>
        <w:rPr>
          <w:rFonts w:ascii="Arial" w:hAnsi="Arial" w:cs="Arial"/>
          <w:i/>
          <w:iCs/>
        </w:rPr>
      </w:pPr>
      <w:r w:rsidRPr="000E3A3B">
        <w:rPr>
          <w:rFonts w:ascii="Arial" w:hAnsi="Arial" w:cs="Arial"/>
          <w:i/>
          <w:iCs/>
        </w:rPr>
        <w:t>How will my child’s information be used?</w:t>
      </w:r>
    </w:p>
    <w:p w14:paraId="31B0C833" w14:textId="1ADD7260" w:rsidR="00437B5F" w:rsidRDefault="000E3A3B" w:rsidP="000E3A3B">
      <w:pPr>
        <w:spacing w:after="360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167A34" wp14:editId="5F3C4641">
                <wp:simplePos x="0" y="0"/>
                <wp:positionH relativeFrom="column">
                  <wp:posOffset>-87782</wp:posOffset>
                </wp:positionH>
                <wp:positionV relativeFrom="paragraph">
                  <wp:posOffset>1866036</wp:posOffset>
                </wp:positionV>
                <wp:extent cx="5866086" cy="2399386"/>
                <wp:effectExtent l="0" t="0" r="2095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086" cy="2399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A7BCC" id="Rectangle 3" o:spid="_x0000_s1026" style="position:absolute;margin-left:-6.9pt;margin-top:146.95pt;width:461.9pt;height:18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" fillcolor="white [3212]" strokecolor="black [3213]" strokeweight="1.5pt"/>
            </w:pict>
          </mc:Fallback>
        </mc:AlternateContent>
      </w:r>
      <w:r w:rsidR="002F1F1C">
        <w:rPr>
          <w:rFonts w:ascii="Arial" w:hAnsi="Arial" w:cs="Arial"/>
        </w:rPr>
        <w:t>If the</w:t>
      </w:r>
      <w:r w:rsidR="00437B5F">
        <w:rPr>
          <w:rFonts w:ascii="Arial" w:hAnsi="Arial" w:cs="Arial"/>
        </w:rPr>
        <w:t xml:space="preserve"> Educational Psychologist</w:t>
      </w:r>
      <w:r w:rsidR="002F1F1C">
        <w:rPr>
          <w:rFonts w:ascii="Arial" w:hAnsi="Arial" w:cs="Arial"/>
        </w:rPr>
        <w:t xml:space="preserve"> is going to be involved with your child</w:t>
      </w:r>
      <w:r w:rsidR="00437B5F">
        <w:rPr>
          <w:rFonts w:ascii="Arial" w:hAnsi="Arial" w:cs="Arial"/>
        </w:rPr>
        <w:t xml:space="preserve">, </w:t>
      </w:r>
      <w:r w:rsidR="002F1F1C">
        <w:rPr>
          <w:rFonts w:ascii="Arial" w:hAnsi="Arial" w:cs="Arial"/>
        </w:rPr>
        <w:t xml:space="preserve">then </w:t>
      </w:r>
      <w:r w:rsidR="00437B5F">
        <w:rPr>
          <w:rFonts w:ascii="Arial" w:hAnsi="Arial" w:cs="Arial"/>
        </w:rPr>
        <w:t xml:space="preserve">a file </w:t>
      </w:r>
      <w:r w:rsidR="002F1F1C">
        <w:rPr>
          <w:rFonts w:ascii="Arial" w:hAnsi="Arial" w:cs="Arial"/>
        </w:rPr>
        <w:t>will be</w:t>
      </w:r>
      <w:r w:rsidR="00437B5F">
        <w:rPr>
          <w:rFonts w:ascii="Arial" w:hAnsi="Arial" w:cs="Arial"/>
        </w:rPr>
        <w:t xml:space="preserve"> opened for your child and their details </w:t>
      </w:r>
      <w:r w:rsidR="002F1F1C">
        <w:rPr>
          <w:rFonts w:ascii="Arial" w:hAnsi="Arial" w:cs="Arial"/>
        </w:rPr>
        <w:t>will be</w:t>
      </w:r>
      <w:r w:rsidR="00437B5F">
        <w:rPr>
          <w:rFonts w:ascii="Arial" w:hAnsi="Arial" w:cs="Arial"/>
        </w:rPr>
        <w:t xml:space="preserve"> stored on a database (which you can access through a Subject Access Request). The file will be </w:t>
      </w:r>
      <w:r w:rsidR="002F1F1C">
        <w:rPr>
          <w:rFonts w:ascii="Arial" w:hAnsi="Arial" w:cs="Arial"/>
        </w:rPr>
        <w:t>closed</w:t>
      </w:r>
      <w:r w:rsidR="00437B5F">
        <w:rPr>
          <w:rFonts w:ascii="Arial" w:hAnsi="Arial" w:cs="Arial"/>
        </w:rPr>
        <w:t xml:space="preserve"> at the point of the planned involvement ending with your child; however, the details will be held until </w:t>
      </w:r>
      <w:r w:rsidR="002F1F1C">
        <w:rPr>
          <w:rFonts w:ascii="Arial" w:hAnsi="Arial" w:cs="Arial"/>
        </w:rPr>
        <w:t>your child</w:t>
      </w:r>
      <w:r w:rsidR="00437B5F">
        <w:rPr>
          <w:rFonts w:ascii="Arial" w:hAnsi="Arial" w:cs="Arial"/>
        </w:rPr>
        <w:t xml:space="preserve"> is 23 years old. The information is confidential </w:t>
      </w:r>
      <w:r w:rsidR="00437B5F" w:rsidRPr="00D57F49">
        <w:rPr>
          <w:rFonts w:ascii="Arial" w:hAnsi="Arial" w:cs="Arial"/>
        </w:rPr>
        <w:t>but</w:t>
      </w:r>
      <w:r w:rsidR="00AF7371">
        <w:rPr>
          <w:rFonts w:ascii="Arial" w:hAnsi="Arial" w:cs="Arial"/>
        </w:rPr>
        <w:t>,</w:t>
      </w:r>
      <w:r w:rsidR="00437B5F" w:rsidRPr="00D57F49">
        <w:rPr>
          <w:rFonts w:ascii="Arial" w:hAnsi="Arial" w:cs="Arial"/>
        </w:rPr>
        <w:t xml:space="preserve"> under GDPR, information may be shared with other Renfrewshire Council services, NHS Greater Glasgow and Clyde, and Scottish Children’s Reporter’s Administration when necessary</w:t>
      </w:r>
      <w:r w:rsidR="00487AFA" w:rsidRPr="00487AFA">
        <w:rPr>
          <w:rFonts w:ascii="Arial" w:hAnsi="Arial" w:cs="Arial"/>
        </w:rPr>
        <w:t xml:space="preserve"> </w:t>
      </w:r>
      <w:r w:rsidR="00487AFA">
        <w:rPr>
          <w:rFonts w:ascii="Arial" w:hAnsi="Arial" w:cs="Arial"/>
        </w:rPr>
        <w:t>to allow us to provide an Educational Psychology Service</w:t>
      </w:r>
      <w:r w:rsidR="00437B5F" w:rsidRPr="00D57F49">
        <w:rPr>
          <w:rFonts w:ascii="Arial" w:hAnsi="Arial" w:cs="Arial"/>
        </w:rPr>
        <w:t xml:space="preserve">. </w:t>
      </w:r>
      <w:r w:rsidR="00437B5F">
        <w:rPr>
          <w:rFonts w:ascii="Arial" w:hAnsi="Arial" w:cs="Arial"/>
        </w:rPr>
        <w:t xml:space="preserve">Please </w:t>
      </w:r>
      <w:r w:rsidR="00AA07F0">
        <w:rPr>
          <w:rFonts w:ascii="Arial" w:hAnsi="Arial" w:cs="Arial"/>
        </w:rPr>
        <w:t>phone</w:t>
      </w:r>
      <w:r w:rsidR="00437B5F">
        <w:rPr>
          <w:rFonts w:ascii="Arial" w:hAnsi="Arial" w:cs="Arial"/>
        </w:rPr>
        <w:t xml:space="preserve"> the </w:t>
      </w:r>
      <w:r w:rsidR="002F1F1C">
        <w:rPr>
          <w:rFonts w:ascii="Arial" w:hAnsi="Arial" w:cs="Arial"/>
        </w:rPr>
        <w:t xml:space="preserve">Educational Psychology </w:t>
      </w:r>
      <w:r w:rsidR="00437B5F">
        <w:rPr>
          <w:rFonts w:ascii="Arial" w:hAnsi="Arial" w:cs="Arial"/>
        </w:rPr>
        <w:t xml:space="preserve">Service </w:t>
      </w:r>
      <w:r w:rsidR="00094801">
        <w:rPr>
          <w:rFonts w:ascii="Arial" w:hAnsi="Arial" w:cs="Arial"/>
        </w:rPr>
        <w:t>at the number at the top of the page if you need</w:t>
      </w:r>
      <w:r w:rsidR="00437B5F">
        <w:rPr>
          <w:rFonts w:ascii="Arial" w:hAnsi="Arial" w:cs="Arial"/>
        </w:rPr>
        <w:t xml:space="preserve"> </w:t>
      </w:r>
      <w:r w:rsidR="00094801">
        <w:rPr>
          <w:rFonts w:ascii="Arial" w:hAnsi="Arial" w:cs="Arial"/>
        </w:rPr>
        <w:t>to find out more about</w:t>
      </w:r>
      <w:r w:rsidR="00437B5F">
        <w:rPr>
          <w:rFonts w:ascii="Arial" w:hAnsi="Arial" w:cs="Arial"/>
        </w:rPr>
        <w:t xml:space="preserve"> how we store your</w:t>
      </w:r>
      <w:r w:rsidR="00501133">
        <w:rPr>
          <w:rFonts w:ascii="Arial" w:hAnsi="Arial" w:cs="Arial"/>
        </w:rPr>
        <w:t xml:space="preserve"> child’s</w:t>
      </w:r>
      <w:r w:rsidR="00437B5F">
        <w:rPr>
          <w:rFonts w:ascii="Arial" w:hAnsi="Arial" w:cs="Arial"/>
        </w:rPr>
        <w:t xml:space="preserve"> information.</w:t>
      </w:r>
    </w:p>
    <w:p w14:paraId="2A04855D" w14:textId="0606C6DF" w:rsidR="000E3A3B" w:rsidRPr="000E3A3B" w:rsidRDefault="000E3A3B" w:rsidP="000E3A3B">
      <w:pPr>
        <w:spacing w:after="120"/>
        <w:rPr>
          <w:rFonts w:ascii="Arial" w:hAnsi="Arial" w:cs="Arial"/>
          <w:i/>
          <w:iCs/>
        </w:rPr>
      </w:pPr>
      <w:r w:rsidRPr="000E3A3B">
        <w:rPr>
          <w:rFonts w:ascii="Arial" w:hAnsi="Arial" w:cs="Arial"/>
          <w:i/>
          <w:iCs/>
        </w:rPr>
        <w:t>What will the Educational Psychologist do?</w:t>
      </w:r>
    </w:p>
    <w:p w14:paraId="13AFE62B" w14:textId="77777777" w:rsidR="00630F59" w:rsidRDefault="00630F59" w:rsidP="000F22F0">
      <w:pPr>
        <w:spacing w:after="240"/>
        <w:rPr>
          <w:rFonts w:ascii="Arial" w:hAnsi="Arial" w:cs="Arial"/>
        </w:rPr>
      </w:pPr>
      <w:r w:rsidRPr="00630F59">
        <w:rPr>
          <w:rFonts w:ascii="Arial" w:hAnsi="Arial" w:cs="Arial"/>
          <w:i/>
          <w:iCs/>
        </w:rPr>
        <w:drawing>
          <wp:anchor distT="0" distB="0" distL="114300" distR="114300" simplePos="0" relativeHeight="251666432" behindDoc="1" locked="0" layoutInCell="1" allowOverlap="1" wp14:anchorId="5EBC9348" wp14:editId="061DFAE3">
            <wp:simplePos x="0" y="0"/>
            <wp:positionH relativeFrom="column">
              <wp:posOffset>4286250</wp:posOffset>
            </wp:positionH>
            <wp:positionV relativeFrom="paragraph">
              <wp:posOffset>789305</wp:posOffset>
            </wp:positionV>
            <wp:extent cx="127254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A3B">
        <w:rPr>
          <w:rFonts w:ascii="Arial" w:hAnsi="Arial" w:cs="Arial"/>
        </w:rPr>
        <w:t>What the Educational Psychologist will do to support your child will depend on what is needed</w:t>
      </w:r>
      <w:r w:rsidR="00437B5F">
        <w:rPr>
          <w:rFonts w:ascii="Arial" w:hAnsi="Arial" w:cs="Arial"/>
        </w:rPr>
        <w:t xml:space="preserve">. For example, discussions with the </w:t>
      </w:r>
      <w:r w:rsidR="00AA07F0">
        <w:rPr>
          <w:rFonts w:ascii="Arial" w:hAnsi="Arial" w:cs="Arial"/>
        </w:rPr>
        <w:t>nursery</w:t>
      </w:r>
      <w:r w:rsidR="00437B5F">
        <w:rPr>
          <w:rFonts w:ascii="Arial" w:hAnsi="Arial" w:cs="Arial"/>
        </w:rPr>
        <w:t xml:space="preserve">; meetings with yourself and your child and other professionals involved; or direct work with your child or their </w:t>
      </w:r>
      <w:r w:rsidR="00AA07F0">
        <w:rPr>
          <w:rFonts w:ascii="Arial" w:hAnsi="Arial" w:cs="Arial"/>
        </w:rPr>
        <w:t>key worker</w:t>
      </w:r>
      <w:r w:rsidR="00437B5F">
        <w:rPr>
          <w:rFonts w:ascii="Arial" w:hAnsi="Arial" w:cs="Arial"/>
        </w:rPr>
        <w:t>.</w:t>
      </w:r>
      <w:r w:rsidR="00C20E11">
        <w:rPr>
          <w:rFonts w:ascii="Arial" w:hAnsi="Arial" w:cs="Arial"/>
        </w:rPr>
        <w:t xml:space="preserve"> </w:t>
      </w:r>
      <w:r w:rsidR="00437B5F">
        <w:rPr>
          <w:rFonts w:ascii="Arial" w:hAnsi="Arial" w:cs="Arial"/>
        </w:rPr>
        <w:t xml:space="preserve">When the piece of work is finished by the Educational Psychologist and the file is </w:t>
      </w:r>
      <w:r w:rsidR="002F1F1C">
        <w:rPr>
          <w:rFonts w:ascii="Arial" w:hAnsi="Arial" w:cs="Arial"/>
        </w:rPr>
        <w:t>closed</w:t>
      </w:r>
      <w:r w:rsidR="00437B5F">
        <w:rPr>
          <w:rFonts w:ascii="Arial" w:hAnsi="Arial" w:cs="Arial"/>
        </w:rPr>
        <w:t xml:space="preserve">, the </w:t>
      </w:r>
      <w:r w:rsidR="00AA07F0">
        <w:rPr>
          <w:rFonts w:ascii="Arial" w:hAnsi="Arial" w:cs="Arial"/>
        </w:rPr>
        <w:t>nursery</w:t>
      </w:r>
      <w:r w:rsidR="00437B5F" w:rsidRPr="00D57F49">
        <w:rPr>
          <w:rFonts w:ascii="Arial" w:hAnsi="Arial" w:cs="Arial"/>
        </w:rPr>
        <w:t xml:space="preserve"> </w:t>
      </w:r>
      <w:r w:rsidR="00437B5F">
        <w:rPr>
          <w:rFonts w:ascii="Arial" w:hAnsi="Arial" w:cs="Arial"/>
        </w:rPr>
        <w:t xml:space="preserve">will </w:t>
      </w:r>
      <w:r w:rsidR="002F1F1C">
        <w:rPr>
          <w:rFonts w:ascii="Arial" w:hAnsi="Arial" w:cs="Arial"/>
        </w:rPr>
        <w:t>let you know</w:t>
      </w:r>
      <w:r w:rsidR="00C20E11">
        <w:rPr>
          <w:rFonts w:ascii="Arial" w:hAnsi="Arial" w:cs="Arial"/>
        </w:rPr>
        <w:t>.</w:t>
      </w:r>
      <w:r w:rsidR="00094801">
        <w:rPr>
          <w:rFonts w:ascii="Arial" w:hAnsi="Arial" w:cs="Arial"/>
        </w:rPr>
        <w:t xml:space="preserve"> You can find more information here:</w:t>
      </w:r>
    </w:p>
    <w:p w14:paraId="637A6E00" w14:textId="1AC50725" w:rsidR="000E3A3B" w:rsidRDefault="00094801" w:rsidP="000F22F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9" w:history="1">
        <w:r w:rsidRPr="001778EE">
          <w:rPr>
            <w:rStyle w:val="Hyperlink"/>
            <w:rFonts w:ascii="Arial" w:hAnsi="Arial" w:cs="Arial"/>
          </w:rPr>
          <w:t>https://blogs.glowscotland.org.uk/re/renfrewshireedpsych/how-will-an-educational-psychologist-support-my-child/</w:t>
        </w:r>
      </w:hyperlink>
      <w:r>
        <w:rPr>
          <w:rFonts w:ascii="Arial" w:hAnsi="Arial" w:cs="Arial"/>
        </w:rPr>
        <w:t xml:space="preserve"> </w:t>
      </w:r>
      <w:r w:rsidRPr="00D57F49">
        <w:rPr>
          <w:rFonts w:ascii="Arial" w:hAnsi="Arial" w:cs="Arial"/>
        </w:rPr>
        <w:t xml:space="preserve"> </w:t>
      </w:r>
    </w:p>
    <w:p w14:paraId="1AC7C3DC" w14:textId="32DB46F1" w:rsidR="00094801" w:rsidRDefault="00094801" w:rsidP="000E3A3B">
      <w:pPr>
        <w:spacing w:after="120"/>
        <w:rPr>
          <w:rFonts w:ascii="Arial" w:hAnsi="Arial" w:cs="Arial"/>
          <w:i/>
          <w:iCs/>
        </w:rPr>
      </w:pPr>
    </w:p>
    <w:p w14:paraId="40E454BA" w14:textId="1C548E19" w:rsidR="00094801" w:rsidRDefault="00094801" w:rsidP="000E3A3B">
      <w:pPr>
        <w:spacing w:after="120"/>
        <w:rPr>
          <w:rFonts w:ascii="Arial" w:hAnsi="Arial" w:cs="Arial"/>
          <w:i/>
          <w:iCs/>
        </w:rPr>
      </w:pPr>
    </w:p>
    <w:p w14:paraId="376135D7" w14:textId="0AAB7825" w:rsidR="00094801" w:rsidRDefault="00094801" w:rsidP="000E3A3B">
      <w:pPr>
        <w:spacing w:after="120"/>
        <w:rPr>
          <w:rFonts w:ascii="Arial" w:hAnsi="Arial" w:cs="Arial"/>
          <w:i/>
          <w:iCs/>
        </w:rPr>
      </w:pPr>
    </w:p>
    <w:p w14:paraId="07DA61A8" w14:textId="30FDE15C" w:rsidR="000E3A3B" w:rsidRPr="000E3A3B" w:rsidRDefault="00094801" w:rsidP="000E3A3B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0640F1" wp14:editId="7779F6ED">
                <wp:simplePos x="0" y="0"/>
                <wp:positionH relativeFrom="column">
                  <wp:posOffset>-94432</wp:posOffset>
                </wp:positionH>
                <wp:positionV relativeFrom="paragraph">
                  <wp:posOffset>-27940</wp:posOffset>
                </wp:positionV>
                <wp:extent cx="5866086" cy="1281066"/>
                <wp:effectExtent l="0" t="0" r="2095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086" cy="1281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1F7C0" id="Rectangle 4" o:spid="_x0000_s1026" style="position:absolute;margin-left:-7.45pt;margin-top:-2.2pt;width:461.9pt;height:10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" fillcolor="white [3212]" strokecolor="black [3213]" strokeweight="1.5pt"/>
            </w:pict>
          </mc:Fallback>
        </mc:AlternateContent>
      </w:r>
      <w:r w:rsidR="000E3A3B">
        <w:rPr>
          <w:rFonts w:ascii="Arial" w:hAnsi="Arial" w:cs="Arial"/>
          <w:i/>
          <w:iCs/>
        </w:rPr>
        <w:t>Can I withdraw my consent for Educational Psychology involvement?</w:t>
      </w:r>
    </w:p>
    <w:p w14:paraId="5AD2AB21" w14:textId="22B98680" w:rsidR="00437B5F" w:rsidRDefault="003530F5" w:rsidP="00094801">
      <w:pPr>
        <w:spacing w:after="360"/>
        <w:rPr>
          <w:rFonts w:ascii="Arial" w:hAnsi="Arial" w:cs="Arial"/>
        </w:rPr>
      </w:pPr>
      <w:r w:rsidRPr="003530F5">
        <w:rPr>
          <w:rStyle w:val="Hyperlink"/>
          <w:rFonts w:ascii="Arial" w:hAnsi="Arial" w:cs="Arial"/>
        </w:rPr>
        <w:drawing>
          <wp:anchor distT="0" distB="0" distL="114300" distR="114300" simplePos="0" relativeHeight="251667456" behindDoc="1" locked="0" layoutInCell="1" allowOverlap="1" wp14:anchorId="03DFBC94" wp14:editId="20BF6FFE">
            <wp:simplePos x="0" y="0"/>
            <wp:positionH relativeFrom="column">
              <wp:posOffset>4608640</wp:posOffset>
            </wp:positionH>
            <wp:positionV relativeFrom="paragraph">
              <wp:posOffset>1073466</wp:posOffset>
            </wp:positionV>
            <wp:extent cx="116332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B5F">
        <w:rPr>
          <w:rFonts w:ascii="Arial" w:hAnsi="Arial" w:cs="Arial"/>
        </w:rPr>
        <w:t xml:space="preserve">By giving verbal consent to the </w:t>
      </w:r>
      <w:r w:rsidR="00AA07F0">
        <w:rPr>
          <w:rFonts w:ascii="Arial" w:hAnsi="Arial" w:cs="Arial"/>
        </w:rPr>
        <w:t>nursery</w:t>
      </w:r>
      <w:r w:rsidR="00437B5F">
        <w:rPr>
          <w:rFonts w:ascii="Arial" w:hAnsi="Arial" w:cs="Arial"/>
        </w:rPr>
        <w:t xml:space="preserve">, you agree </w:t>
      </w:r>
      <w:r w:rsidR="002F1F1C">
        <w:rPr>
          <w:rFonts w:ascii="Arial" w:hAnsi="Arial" w:cs="Arial"/>
        </w:rPr>
        <w:t xml:space="preserve">that the </w:t>
      </w:r>
      <w:r w:rsidR="00AA07F0">
        <w:rPr>
          <w:rFonts w:ascii="Arial" w:hAnsi="Arial" w:cs="Arial"/>
        </w:rPr>
        <w:t>nursery</w:t>
      </w:r>
      <w:r w:rsidR="002F1F1C">
        <w:rPr>
          <w:rFonts w:ascii="Arial" w:hAnsi="Arial" w:cs="Arial"/>
        </w:rPr>
        <w:t xml:space="preserve"> can speak to the Educational Psychologist about your child</w:t>
      </w:r>
      <w:r w:rsidR="00437B5F">
        <w:rPr>
          <w:rFonts w:ascii="Arial" w:hAnsi="Arial" w:cs="Arial"/>
        </w:rPr>
        <w:t xml:space="preserve"> and </w:t>
      </w:r>
      <w:r w:rsidR="002F1F1C">
        <w:rPr>
          <w:rFonts w:ascii="Arial" w:hAnsi="Arial" w:cs="Arial"/>
        </w:rPr>
        <w:t>that the Educational Psychology Service may keep information about</w:t>
      </w:r>
      <w:r w:rsidR="00437B5F">
        <w:rPr>
          <w:rFonts w:ascii="Arial" w:hAnsi="Arial" w:cs="Arial"/>
        </w:rPr>
        <w:t xml:space="preserve"> your child as outlined above. </w:t>
      </w:r>
      <w:r w:rsidR="002F1F1C">
        <w:rPr>
          <w:rFonts w:ascii="Arial" w:hAnsi="Arial" w:cs="Arial"/>
        </w:rPr>
        <w:t>Your</w:t>
      </w:r>
      <w:r w:rsidR="00437B5F">
        <w:rPr>
          <w:rFonts w:ascii="Arial" w:hAnsi="Arial" w:cs="Arial"/>
        </w:rPr>
        <w:t xml:space="preserve"> consent can be withdrawn at any </w:t>
      </w:r>
      <w:r w:rsidR="00094801">
        <w:rPr>
          <w:rFonts w:ascii="Arial" w:hAnsi="Arial" w:cs="Arial"/>
        </w:rPr>
        <w:t>time,</w:t>
      </w:r>
      <w:r w:rsidR="00437B5F">
        <w:rPr>
          <w:rFonts w:ascii="Arial" w:hAnsi="Arial" w:cs="Arial"/>
        </w:rPr>
        <w:t xml:space="preserve"> and </w:t>
      </w:r>
      <w:r w:rsidR="002F1F1C">
        <w:rPr>
          <w:rFonts w:ascii="Arial" w:hAnsi="Arial" w:cs="Arial"/>
        </w:rPr>
        <w:t>you can ask us to remove the information about you</w:t>
      </w:r>
      <w:r w:rsidR="00282DF3">
        <w:rPr>
          <w:rFonts w:ascii="Arial" w:hAnsi="Arial" w:cs="Arial"/>
        </w:rPr>
        <w:t>r</w:t>
      </w:r>
      <w:r w:rsidR="002F1F1C">
        <w:rPr>
          <w:rFonts w:ascii="Arial" w:hAnsi="Arial" w:cs="Arial"/>
        </w:rPr>
        <w:t xml:space="preserve"> child from our database </w:t>
      </w:r>
      <w:r w:rsidR="00902731">
        <w:rPr>
          <w:rFonts w:ascii="Arial" w:hAnsi="Arial" w:cs="Arial"/>
        </w:rPr>
        <w:t>by contacting the Service</w:t>
      </w:r>
      <w:r w:rsidR="00437B5F">
        <w:rPr>
          <w:rFonts w:ascii="Arial" w:hAnsi="Arial" w:cs="Arial"/>
        </w:rPr>
        <w:t>.</w:t>
      </w:r>
    </w:p>
    <w:p w14:paraId="5EFBEF79" w14:textId="0DB0A05A" w:rsidR="00437B5F" w:rsidRPr="003530F5" w:rsidRDefault="00437B5F" w:rsidP="000F22F0">
      <w:pPr>
        <w:spacing w:after="240"/>
        <w:rPr>
          <w:color w:val="0563C1" w:themeColor="hyperlink"/>
          <w:u w:val="single"/>
        </w:rPr>
      </w:pPr>
      <w:r>
        <w:rPr>
          <w:rFonts w:ascii="Arial" w:hAnsi="Arial" w:cs="Arial"/>
        </w:rPr>
        <w:t xml:space="preserve">If you’d like to ask any more about this process, please </w:t>
      </w:r>
      <w:r w:rsidR="00282DF3">
        <w:rPr>
          <w:rFonts w:ascii="Arial" w:hAnsi="Arial" w:cs="Arial"/>
        </w:rPr>
        <w:t>phone the Educational Psychology Service on the number at the top of the page</w:t>
      </w:r>
      <w:r>
        <w:rPr>
          <w:rFonts w:ascii="Arial" w:hAnsi="Arial" w:cs="Arial"/>
        </w:rPr>
        <w:t xml:space="preserve"> or </w:t>
      </w:r>
      <w:r w:rsidR="00282DF3">
        <w:rPr>
          <w:rFonts w:ascii="Arial" w:hAnsi="Arial" w:cs="Arial"/>
        </w:rPr>
        <w:t xml:space="preserve">speak to </w:t>
      </w:r>
      <w:r>
        <w:rPr>
          <w:rFonts w:ascii="Arial" w:hAnsi="Arial" w:cs="Arial"/>
        </w:rPr>
        <w:t xml:space="preserve">your </w:t>
      </w:r>
      <w:r w:rsidR="00282DF3">
        <w:rPr>
          <w:rFonts w:ascii="Arial" w:hAnsi="Arial" w:cs="Arial"/>
        </w:rPr>
        <w:t>child’s</w:t>
      </w:r>
      <w:r>
        <w:rPr>
          <w:rFonts w:ascii="Arial" w:hAnsi="Arial" w:cs="Arial"/>
        </w:rPr>
        <w:t xml:space="preserve"> </w:t>
      </w:r>
      <w:r w:rsidR="00AA07F0">
        <w:rPr>
          <w:rFonts w:ascii="Arial" w:hAnsi="Arial" w:cs="Arial"/>
        </w:rPr>
        <w:t>nursery</w:t>
      </w:r>
      <w:r>
        <w:rPr>
          <w:rFonts w:ascii="Arial" w:hAnsi="Arial" w:cs="Arial"/>
        </w:rPr>
        <w:t xml:space="preserve">.  </w:t>
      </w:r>
      <w:r w:rsidRPr="00D57F49">
        <w:rPr>
          <w:rFonts w:ascii="Arial" w:hAnsi="Arial" w:cs="Arial"/>
        </w:rPr>
        <w:t>Further information</w:t>
      </w:r>
      <w:r w:rsidR="00260AB6">
        <w:rPr>
          <w:rFonts w:ascii="Arial" w:hAnsi="Arial" w:cs="Arial"/>
        </w:rPr>
        <w:t xml:space="preserve">, </w:t>
      </w:r>
      <w:r w:rsidR="00260AB6" w:rsidRPr="00094801">
        <w:rPr>
          <w:rFonts w:ascii="Arial" w:hAnsi="Arial" w:cs="Arial"/>
        </w:rPr>
        <w:t>including a video version of this letter</w:t>
      </w:r>
      <w:r w:rsidRPr="00094801">
        <w:rPr>
          <w:rFonts w:ascii="Arial" w:hAnsi="Arial" w:cs="Arial"/>
        </w:rPr>
        <w:t xml:space="preserve"> can be found </w:t>
      </w:r>
      <w:r w:rsidR="00094801" w:rsidRPr="00094801">
        <w:rPr>
          <w:rFonts w:ascii="Arial" w:hAnsi="Arial" w:cs="Arial"/>
        </w:rPr>
        <w:t>here</w:t>
      </w:r>
      <w:r w:rsidRPr="00094801">
        <w:rPr>
          <w:rFonts w:ascii="Arial" w:hAnsi="Arial" w:cs="Arial"/>
        </w:rPr>
        <w:t>:</w:t>
      </w:r>
      <w:r w:rsidRPr="00094801">
        <w:rPr>
          <w:rStyle w:val="Hyperlink"/>
        </w:rPr>
        <w:t xml:space="preserve"> </w:t>
      </w:r>
      <w:hyperlink r:id="rId11" w:history="1">
        <w:r w:rsidR="003530F5" w:rsidRPr="005E510F">
          <w:rPr>
            <w:rStyle w:val="Hyperlink"/>
            <w:rFonts w:ascii="Arial" w:hAnsi="Arial" w:cs="Arial"/>
          </w:rPr>
          <w:t>https://blogs.glowscotland.org.uk/r</w:t>
        </w:r>
        <w:r w:rsidR="003530F5" w:rsidRPr="005E510F">
          <w:rPr>
            <w:rStyle w:val="Hyperlink"/>
            <w:rFonts w:ascii="Arial" w:hAnsi="Arial" w:cs="Arial"/>
          </w:rPr>
          <w:t>e</w:t>
        </w:r>
        <w:r w:rsidR="003530F5" w:rsidRPr="005E510F">
          <w:rPr>
            <w:rStyle w:val="Hyperlink"/>
            <w:rFonts w:ascii="Arial" w:hAnsi="Arial" w:cs="Arial"/>
          </w:rPr>
          <w:t>/renfrewshireedpsych/information-for-parents-carers/</w:t>
        </w:r>
      </w:hyperlink>
      <w:r w:rsidR="00094801">
        <w:t xml:space="preserve"> </w:t>
      </w:r>
      <w:r>
        <w:rPr>
          <w:rFonts w:ascii="Arial" w:hAnsi="Arial" w:cs="Arial"/>
        </w:rPr>
        <w:t xml:space="preserve"> </w:t>
      </w:r>
      <w:r w:rsidRPr="00D57F49">
        <w:rPr>
          <w:rFonts w:ascii="Arial" w:hAnsi="Arial" w:cs="Arial"/>
        </w:rPr>
        <w:t xml:space="preserve"> </w:t>
      </w:r>
    </w:p>
    <w:p w14:paraId="021ED0AC" w14:textId="6259CF6E" w:rsidR="00437B5F" w:rsidRDefault="00437B5F" w:rsidP="00C20E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7E1720B6" w14:textId="660DB2D6" w:rsidR="00053B37" w:rsidRDefault="00437B5F" w:rsidP="000F22F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Renfrewshire Educational Psychology Service</w:t>
      </w:r>
    </w:p>
    <w:p w14:paraId="3692A372" w14:textId="77777777" w:rsidR="00344A6C" w:rsidRPr="000F22F0" w:rsidRDefault="00344A6C" w:rsidP="000F22F0">
      <w:pPr>
        <w:spacing w:after="240"/>
        <w:rPr>
          <w:rFonts w:ascii="Arial" w:hAnsi="Arial" w:cs="Arial"/>
        </w:rPr>
      </w:pPr>
    </w:p>
    <w:sectPr w:rsidR="00344A6C" w:rsidRPr="000F22F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01DA" w14:textId="77777777" w:rsidR="00094801" w:rsidRDefault="00094801" w:rsidP="00094801">
      <w:pPr>
        <w:spacing w:after="0" w:line="240" w:lineRule="auto"/>
      </w:pPr>
      <w:r>
        <w:separator/>
      </w:r>
    </w:p>
  </w:endnote>
  <w:endnote w:type="continuationSeparator" w:id="0">
    <w:p w14:paraId="4B2FC951" w14:textId="77777777" w:rsidR="00094801" w:rsidRDefault="00094801" w:rsidP="0009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frewshire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7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523A8" w14:textId="758FC135" w:rsidR="00094801" w:rsidRDefault="00094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C662F5" w14:textId="77777777" w:rsidR="00094801" w:rsidRDefault="00094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37C1" w14:textId="77777777" w:rsidR="00094801" w:rsidRDefault="00094801" w:rsidP="00094801">
      <w:pPr>
        <w:spacing w:after="0" w:line="240" w:lineRule="auto"/>
      </w:pPr>
      <w:r>
        <w:separator/>
      </w:r>
    </w:p>
  </w:footnote>
  <w:footnote w:type="continuationSeparator" w:id="0">
    <w:p w14:paraId="6DB2B16A" w14:textId="77777777" w:rsidR="00094801" w:rsidRDefault="00094801" w:rsidP="0009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5B10"/>
    <w:multiLevelType w:val="hybridMultilevel"/>
    <w:tmpl w:val="674E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C0AC3"/>
    <w:multiLevelType w:val="hybridMultilevel"/>
    <w:tmpl w:val="F43E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443976">
    <w:abstractNumId w:val="1"/>
  </w:num>
  <w:num w:numId="2" w16cid:durableId="26299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9C"/>
    <w:rsid w:val="00053B37"/>
    <w:rsid w:val="00087ABF"/>
    <w:rsid w:val="00094801"/>
    <w:rsid w:val="000E3A3B"/>
    <w:rsid w:val="000F22F0"/>
    <w:rsid w:val="001C3BF9"/>
    <w:rsid w:val="001D14D1"/>
    <w:rsid w:val="00230868"/>
    <w:rsid w:val="00260AB6"/>
    <w:rsid w:val="00282DF3"/>
    <w:rsid w:val="002F1F1C"/>
    <w:rsid w:val="00344A6C"/>
    <w:rsid w:val="003530F5"/>
    <w:rsid w:val="00437B5F"/>
    <w:rsid w:val="00487AFA"/>
    <w:rsid w:val="00495CE0"/>
    <w:rsid w:val="004B2A9F"/>
    <w:rsid w:val="00501133"/>
    <w:rsid w:val="00511C32"/>
    <w:rsid w:val="005853A7"/>
    <w:rsid w:val="00630F59"/>
    <w:rsid w:val="006F5C6B"/>
    <w:rsid w:val="0087406D"/>
    <w:rsid w:val="00902731"/>
    <w:rsid w:val="00953F9C"/>
    <w:rsid w:val="00A63CA8"/>
    <w:rsid w:val="00A94F7B"/>
    <w:rsid w:val="00AA07F0"/>
    <w:rsid w:val="00AF7371"/>
    <w:rsid w:val="00B57CAC"/>
    <w:rsid w:val="00C20E11"/>
    <w:rsid w:val="00F27C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D193"/>
  <w15:chartTrackingRefBased/>
  <w15:docId w15:val="{218F5DE8-7218-4530-A38B-CA3379D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9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1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53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s@renfrewshire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re/renfrewshireedpsych/information-for-parents-carer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re/renfrewshireedpsych/how-will-an-educational-psychologist-support-my-chil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Bowden</dc:creator>
  <cp:keywords/>
  <dc:description/>
  <cp:lastModifiedBy>Charlotte Murray</cp:lastModifiedBy>
  <cp:revision>4</cp:revision>
  <cp:lastPrinted>2023-07-19T08:50:00Z</cp:lastPrinted>
  <dcterms:created xsi:type="dcterms:W3CDTF">2023-07-19T11:11:00Z</dcterms:created>
  <dcterms:modified xsi:type="dcterms:W3CDTF">2023-08-09T10:47:00Z</dcterms:modified>
</cp:coreProperties>
</file>