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EE64" w14:textId="13996274" w:rsidR="00595494" w:rsidRDefault="00F42C92" w:rsidP="009F54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Renfrewshire’s </w:t>
      </w:r>
      <w:r w:rsidR="00086C0A" w:rsidRPr="003C68F6">
        <w:rPr>
          <w:rFonts w:ascii="Arial" w:hAnsi="Arial" w:cs="Arial"/>
          <w:b/>
          <w:bCs/>
        </w:rPr>
        <w:t xml:space="preserve">Nurturing </w:t>
      </w:r>
      <w:r>
        <w:rPr>
          <w:rFonts w:ascii="Arial" w:hAnsi="Arial" w:cs="Arial"/>
          <w:b/>
          <w:bCs/>
        </w:rPr>
        <w:t>Relationship A</w:t>
      </w:r>
      <w:r w:rsidR="00086C0A" w:rsidRPr="003C68F6">
        <w:rPr>
          <w:rFonts w:ascii="Arial" w:hAnsi="Arial" w:cs="Arial"/>
          <w:b/>
          <w:bCs/>
        </w:rPr>
        <w:t xml:space="preserve">pproach </w:t>
      </w:r>
      <w:r w:rsidR="009F549C">
        <w:rPr>
          <w:rFonts w:ascii="Arial" w:hAnsi="Arial" w:cs="Arial"/>
          <w:b/>
          <w:bCs/>
        </w:rPr>
        <w:t xml:space="preserve">(RNRA) </w:t>
      </w:r>
      <w:r>
        <w:rPr>
          <w:rFonts w:ascii="Arial" w:hAnsi="Arial" w:cs="Arial"/>
          <w:b/>
          <w:bCs/>
        </w:rPr>
        <w:t>S</w:t>
      </w:r>
      <w:r w:rsidR="00086C0A" w:rsidRPr="003C68F6">
        <w:rPr>
          <w:rFonts w:ascii="Arial" w:hAnsi="Arial" w:cs="Arial"/>
          <w:b/>
          <w:bCs/>
        </w:rPr>
        <w:t>urvey</w:t>
      </w:r>
    </w:p>
    <w:p w14:paraId="6DB5A0F6" w14:textId="0688DAEA" w:rsidR="00694E01" w:rsidRDefault="003C68F6" w:rsidP="0059549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August 2022</w:t>
      </w:r>
    </w:p>
    <w:p w14:paraId="63AACD68" w14:textId="2A970C70" w:rsidR="00100957" w:rsidRDefault="00100957">
      <w:pPr>
        <w:rPr>
          <w:rFonts w:ascii="Arial" w:hAnsi="Arial" w:cs="Arial"/>
          <w:b/>
          <w:bCs/>
        </w:rPr>
      </w:pPr>
    </w:p>
    <w:p w14:paraId="7FC4EF9D" w14:textId="2F6DAA5E" w:rsidR="00100957" w:rsidRDefault="00100957">
      <w:pPr>
        <w:rPr>
          <w:rFonts w:ascii="Arial" w:hAnsi="Arial" w:cs="Arial"/>
        </w:rPr>
      </w:pPr>
      <w:r w:rsidRPr="00100957">
        <w:rPr>
          <w:rFonts w:ascii="Arial" w:hAnsi="Arial" w:cs="Arial"/>
        </w:rPr>
        <w:t xml:space="preserve">This survey </w:t>
      </w:r>
      <w:r w:rsidR="0010574E">
        <w:rPr>
          <w:rFonts w:ascii="Arial" w:hAnsi="Arial" w:cs="Arial"/>
        </w:rPr>
        <w:t>seeks</w:t>
      </w:r>
      <w:r>
        <w:rPr>
          <w:rFonts w:ascii="Arial" w:hAnsi="Arial" w:cs="Arial"/>
        </w:rPr>
        <w:t xml:space="preserve"> to gather information about </w:t>
      </w:r>
      <w:r w:rsidR="0010574E">
        <w:rPr>
          <w:rFonts w:ascii="Arial" w:hAnsi="Arial" w:cs="Arial"/>
        </w:rPr>
        <w:t xml:space="preserve">how establishments across the Authority are embedding nurturing approaches (RNRA) and the impact that this is having. It also seeks to gather information about </w:t>
      </w:r>
      <w:r w:rsidR="00E11973">
        <w:rPr>
          <w:rFonts w:ascii="Arial" w:hAnsi="Arial" w:cs="Arial"/>
        </w:rPr>
        <w:t>any challenges faced</w:t>
      </w:r>
      <w:r w:rsidR="00595494">
        <w:rPr>
          <w:rFonts w:ascii="Arial" w:hAnsi="Arial" w:cs="Arial"/>
        </w:rPr>
        <w:t>,</w:t>
      </w:r>
      <w:r w:rsidR="00E11973">
        <w:rPr>
          <w:rFonts w:ascii="Arial" w:hAnsi="Arial" w:cs="Arial"/>
        </w:rPr>
        <w:t xml:space="preserve"> how RNRA processes support establishment</w:t>
      </w:r>
      <w:r w:rsidR="009F549C">
        <w:rPr>
          <w:rFonts w:ascii="Arial" w:hAnsi="Arial" w:cs="Arial"/>
        </w:rPr>
        <w:t>s</w:t>
      </w:r>
      <w:r w:rsidR="00566A82">
        <w:rPr>
          <w:rFonts w:ascii="Arial" w:hAnsi="Arial" w:cs="Arial"/>
        </w:rPr>
        <w:t>’</w:t>
      </w:r>
      <w:r w:rsidR="00E11973">
        <w:rPr>
          <w:rFonts w:ascii="Arial" w:hAnsi="Arial" w:cs="Arial"/>
        </w:rPr>
        <w:t xml:space="preserve"> needs and to identify any further support </w:t>
      </w:r>
      <w:r w:rsidR="00566A82">
        <w:rPr>
          <w:rFonts w:ascii="Arial" w:hAnsi="Arial" w:cs="Arial"/>
        </w:rPr>
        <w:t>required</w:t>
      </w:r>
      <w:r w:rsidR="00E11973">
        <w:rPr>
          <w:rFonts w:ascii="Arial" w:hAnsi="Arial" w:cs="Arial"/>
        </w:rPr>
        <w:t>.</w:t>
      </w:r>
    </w:p>
    <w:p w14:paraId="52FB6070" w14:textId="2D6CB50A" w:rsidR="00E11973" w:rsidRDefault="00566A82">
      <w:pPr>
        <w:rPr>
          <w:rFonts w:ascii="Arial" w:hAnsi="Arial" w:cs="Arial"/>
        </w:rPr>
      </w:pPr>
      <w:r>
        <w:rPr>
          <w:rFonts w:ascii="Arial" w:hAnsi="Arial" w:cs="Arial"/>
        </w:rPr>
        <w:t>This survey is likely to be</w:t>
      </w:r>
      <w:r w:rsidR="00E11973">
        <w:rPr>
          <w:rFonts w:ascii="Arial" w:hAnsi="Arial" w:cs="Arial"/>
        </w:rPr>
        <w:t xml:space="preserve"> </w:t>
      </w:r>
      <w:r w:rsidR="00F42C92">
        <w:rPr>
          <w:rFonts w:ascii="Arial" w:hAnsi="Arial" w:cs="Arial"/>
        </w:rPr>
        <w:t xml:space="preserve">best </w:t>
      </w:r>
      <w:r>
        <w:rPr>
          <w:rFonts w:ascii="Arial" w:hAnsi="Arial" w:cs="Arial"/>
        </w:rPr>
        <w:t>completed</w:t>
      </w:r>
      <w:r w:rsidR="00F42C92">
        <w:rPr>
          <w:rFonts w:ascii="Arial" w:hAnsi="Arial" w:cs="Arial"/>
        </w:rPr>
        <w:t xml:space="preserve"> in consultation with establishment staff. </w:t>
      </w:r>
      <w:r>
        <w:rPr>
          <w:rFonts w:ascii="Arial" w:hAnsi="Arial" w:cs="Arial"/>
        </w:rPr>
        <w:t>The survey</w:t>
      </w:r>
      <w:r w:rsidR="00F42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 also be</w:t>
      </w:r>
      <w:r w:rsidR="00F42C92">
        <w:rPr>
          <w:rFonts w:ascii="Arial" w:hAnsi="Arial" w:cs="Arial"/>
        </w:rPr>
        <w:t xml:space="preserve"> a helpful tool in reviewing and evaluating your </w:t>
      </w:r>
      <w:r>
        <w:rPr>
          <w:rFonts w:ascii="Arial" w:hAnsi="Arial" w:cs="Arial"/>
        </w:rPr>
        <w:t xml:space="preserve">establishment’s </w:t>
      </w:r>
      <w:r w:rsidR="00F42C92">
        <w:rPr>
          <w:rFonts w:ascii="Arial" w:hAnsi="Arial" w:cs="Arial"/>
        </w:rPr>
        <w:t>RNRA implementation and in planning next steps.</w:t>
      </w:r>
    </w:p>
    <w:p w14:paraId="32E472E9" w14:textId="038FCA4A" w:rsidR="00F42C92" w:rsidRPr="00100957" w:rsidRDefault="00F42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really appreciate </w:t>
      </w:r>
      <w:r w:rsidR="00566A82">
        <w:rPr>
          <w:rFonts w:ascii="Arial" w:hAnsi="Arial" w:cs="Arial"/>
        </w:rPr>
        <w:t>y</w:t>
      </w:r>
      <w:r>
        <w:rPr>
          <w:rFonts w:ascii="Arial" w:hAnsi="Arial" w:cs="Arial"/>
        </w:rPr>
        <w:t>our time in completing this survey</w:t>
      </w:r>
    </w:p>
    <w:p w14:paraId="452A59E3" w14:textId="77777777" w:rsidR="00577256" w:rsidRDefault="00577256" w:rsidP="00577256">
      <w:pPr>
        <w:rPr>
          <w:rFonts w:ascii="Arial" w:hAnsi="Arial" w:cs="Arial"/>
        </w:rPr>
      </w:pPr>
    </w:p>
    <w:p w14:paraId="0C732322" w14:textId="6A557A01" w:rsidR="006D0E58" w:rsidRPr="00577256" w:rsidRDefault="00577256" w:rsidP="00923B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86C0A" w:rsidRPr="00577256">
        <w:rPr>
          <w:rFonts w:ascii="Arial" w:hAnsi="Arial" w:cs="Arial"/>
        </w:rPr>
        <w:t>Sector</w:t>
      </w:r>
      <w:r w:rsidR="00595494" w:rsidRPr="00577256">
        <w:rPr>
          <w:rFonts w:ascii="Arial" w:hAnsi="Arial" w:cs="Arial"/>
        </w:rPr>
        <w:t xml:space="preserve">: </w:t>
      </w:r>
    </w:p>
    <w:p w14:paraId="04CA8DDF" w14:textId="799849F6" w:rsidR="006D0E58" w:rsidRDefault="00770A37" w:rsidP="00923BF2">
      <w:p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95494">
        <w:rPr>
          <w:rFonts w:ascii="Arial" w:hAnsi="Arial" w:cs="Arial"/>
        </w:rPr>
        <w:t xml:space="preserve">arly </w:t>
      </w:r>
      <w:r>
        <w:rPr>
          <w:rFonts w:ascii="Arial" w:hAnsi="Arial" w:cs="Arial"/>
        </w:rPr>
        <w:t>Y</w:t>
      </w:r>
      <w:r w:rsidR="00595494">
        <w:rPr>
          <w:rFonts w:ascii="Arial" w:hAnsi="Arial" w:cs="Arial"/>
        </w:rPr>
        <w:t>ears</w:t>
      </w:r>
    </w:p>
    <w:p w14:paraId="515F8023" w14:textId="05925355" w:rsidR="006D0E58" w:rsidRDefault="00770A37" w:rsidP="00923BF2">
      <w:p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95494">
        <w:rPr>
          <w:rFonts w:ascii="Arial" w:hAnsi="Arial" w:cs="Arial"/>
        </w:rPr>
        <w:t>rimary</w:t>
      </w:r>
    </w:p>
    <w:p w14:paraId="51E97ECC" w14:textId="1E4BAFB8" w:rsidR="00923BF2" w:rsidRDefault="00595494" w:rsidP="00923BF2">
      <w:p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Secondary</w:t>
      </w:r>
    </w:p>
    <w:p w14:paraId="58A0EB27" w14:textId="77777777" w:rsidR="00923BF2" w:rsidRPr="00EC7EEC" w:rsidRDefault="00923BF2" w:rsidP="00923BF2">
      <w:pPr>
        <w:spacing w:after="0" w:line="276" w:lineRule="auto"/>
        <w:ind w:left="720"/>
        <w:jc w:val="both"/>
        <w:rPr>
          <w:rFonts w:ascii="Arial" w:hAnsi="Arial" w:cs="Arial"/>
        </w:rPr>
      </w:pPr>
    </w:p>
    <w:p w14:paraId="629C194D" w14:textId="0F8F6F16" w:rsidR="00BA3A07" w:rsidRDefault="005772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66A82">
        <w:rPr>
          <w:rFonts w:ascii="Arial" w:hAnsi="Arial" w:cs="Arial"/>
        </w:rPr>
        <w:t>When did you begin</w:t>
      </w:r>
      <w:r w:rsidR="00086C0A" w:rsidRPr="00EC7EEC">
        <w:rPr>
          <w:rFonts w:ascii="Arial" w:hAnsi="Arial" w:cs="Arial"/>
        </w:rPr>
        <w:t xml:space="preserve"> implementing RNRA?</w:t>
      </w:r>
    </w:p>
    <w:p w14:paraId="171D45C8" w14:textId="723B543E" w:rsidR="00BA3A07" w:rsidRDefault="00BA3A07" w:rsidP="00BA3A0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2016/17 session</w:t>
      </w:r>
    </w:p>
    <w:p w14:paraId="22A10C7C" w14:textId="6912B2CF" w:rsidR="00BA3A07" w:rsidRDefault="00BA3A07" w:rsidP="00BA3A0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2017/18 session</w:t>
      </w:r>
    </w:p>
    <w:p w14:paraId="3B70ED40" w14:textId="015F609E" w:rsidR="00BA3A07" w:rsidRDefault="00BA3A07" w:rsidP="00BA3A0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2018/19 session</w:t>
      </w:r>
    </w:p>
    <w:p w14:paraId="1204BC74" w14:textId="5937E223" w:rsidR="00BA3A07" w:rsidRDefault="00BA3A07" w:rsidP="00BA3A0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2019/20 session</w:t>
      </w:r>
    </w:p>
    <w:p w14:paraId="28E6139F" w14:textId="0F1C9A7A" w:rsidR="00BA3A07" w:rsidRDefault="00BA3A07" w:rsidP="00BA3A0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2020/21 session</w:t>
      </w:r>
    </w:p>
    <w:p w14:paraId="074871D1" w14:textId="78928BBC" w:rsidR="00BA3A07" w:rsidRDefault="00BA3A07" w:rsidP="00BA3A0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2021/22 session</w:t>
      </w:r>
    </w:p>
    <w:p w14:paraId="70352A3B" w14:textId="77777777" w:rsidR="00923BF2" w:rsidRDefault="00923BF2">
      <w:pPr>
        <w:rPr>
          <w:rFonts w:ascii="Arial" w:hAnsi="Arial" w:cs="Arial"/>
        </w:rPr>
      </w:pPr>
    </w:p>
    <w:p w14:paraId="50C3A27F" w14:textId="306A11AF" w:rsidR="00086C0A" w:rsidRDefault="005772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86C0A" w:rsidRPr="00EC7EEC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select</w:t>
      </w:r>
      <w:r w:rsidR="00086C0A" w:rsidRPr="00EC7EEC">
        <w:rPr>
          <w:rFonts w:ascii="Arial" w:hAnsi="Arial" w:cs="Arial"/>
        </w:rPr>
        <w:t xml:space="preserve"> the nurture principles that you have </w:t>
      </w:r>
      <w:r w:rsidR="00770A37">
        <w:rPr>
          <w:rFonts w:ascii="Arial" w:hAnsi="Arial" w:cs="Arial"/>
        </w:rPr>
        <w:t xml:space="preserve">had training in and developed </w:t>
      </w:r>
      <w:r w:rsidR="006D0E58">
        <w:rPr>
          <w:rFonts w:ascii="Arial" w:hAnsi="Arial" w:cs="Arial"/>
        </w:rPr>
        <w:t xml:space="preserve">practice </w:t>
      </w:r>
      <w:r w:rsidR="00770A37">
        <w:rPr>
          <w:rFonts w:ascii="Arial" w:hAnsi="Arial" w:cs="Arial"/>
        </w:rPr>
        <w:t xml:space="preserve">through </w:t>
      </w:r>
      <w:r w:rsidR="003F0CC4">
        <w:rPr>
          <w:rFonts w:ascii="Arial" w:hAnsi="Arial" w:cs="Arial"/>
        </w:rPr>
        <w:t xml:space="preserve">your </w:t>
      </w:r>
      <w:r w:rsidR="00770A37">
        <w:rPr>
          <w:rFonts w:ascii="Arial" w:hAnsi="Arial" w:cs="Arial"/>
        </w:rPr>
        <w:t>RNRA</w:t>
      </w:r>
      <w:r w:rsidR="003F0CC4">
        <w:rPr>
          <w:rFonts w:ascii="Arial" w:hAnsi="Arial" w:cs="Arial"/>
        </w:rPr>
        <w:t xml:space="preserve"> Action Plan</w:t>
      </w:r>
      <w:r w:rsidR="00770A37">
        <w:rPr>
          <w:rFonts w:ascii="Arial" w:hAnsi="Arial" w:cs="Arial"/>
        </w:rPr>
        <w:t>:</w:t>
      </w:r>
    </w:p>
    <w:p w14:paraId="3FA345AD" w14:textId="49FE0C76" w:rsidR="00770A37" w:rsidRDefault="006D0E58" w:rsidP="00923BF2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Learning is understood developmentally</w:t>
      </w:r>
    </w:p>
    <w:p w14:paraId="5B53C41E" w14:textId="4A019399" w:rsidR="00770A37" w:rsidRDefault="006D0E58" w:rsidP="00923BF2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environment offers a safe base</w:t>
      </w:r>
    </w:p>
    <w:p w14:paraId="0A5794DD" w14:textId="1924DCED" w:rsidR="00770A37" w:rsidRDefault="006D0E58" w:rsidP="00923BF2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Nurture is essential for wellbeing</w:t>
      </w:r>
    </w:p>
    <w:p w14:paraId="4D5651B2" w14:textId="559C75AC" w:rsidR="006D0E58" w:rsidRDefault="006D0E58" w:rsidP="00923BF2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Language is a vital means of communication</w:t>
      </w:r>
    </w:p>
    <w:p w14:paraId="499B25AA" w14:textId="12EE7EBD" w:rsidR="006D0E58" w:rsidRDefault="006D0E58" w:rsidP="00923BF2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All behaviour is communication</w:t>
      </w:r>
    </w:p>
    <w:p w14:paraId="2176F78C" w14:textId="7822A0A4" w:rsidR="006D0E58" w:rsidRDefault="006D0E58" w:rsidP="00635637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Transitions are important in children’s lives</w:t>
      </w:r>
    </w:p>
    <w:p w14:paraId="6379B175" w14:textId="77777777" w:rsidR="00635637" w:rsidRPr="00EC7EEC" w:rsidRDefault="00635637" w:rsidP="00635637">
      <w:pPr>
        <w:spacing w:line="240" w:lineRule="auto"/>
        <w:ind w:left="720"/>
        <w:rPr>
          <w:rFonts w:ascii="Arial" w:hAnsi="Arial" w:cs="Arial"/>
        </w:rPr>
      </w:pPr>
    </w:p>
    <w:p w14:paraId="72867644" w14:textId="022B33AB" w:rsidR="00086C0A" w:rsidRDefault="003F0C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086C0A" w:rsidRPr="00EC7EEC">
        <w:rPr>
          <w:rFonts w:ascii="Arial" w:hAnsi="Arial" w:cs="Arial"/>
        </w:rPr>
        <w:t>If you have be</w:t>
      </w:r>
      <w:r>
        <w:rPr>
          <w:rFonts w:ascii="Arial" w:hAnsi="Arial" w:cs="Arial"/>
        </w:rPr>
        <w:t>e</w:t>
      </w:r>
      <w:r w:rsidR="00086C0A" w:rsidRPr="00EC7EEC">
        <w:rPr>
          <w:rFonts w:ascii="Arial" w:hAnsi="Arial" w:cs="Arial"/>
        </w:rPr>
        <w:t>n accredited</w:t>
      </w:r>
      <w:r w:rsidR="00BA3A07">
        <w:rPr>
          <w:rFonts w:ascii="Arial" w:hAnsi="Arial" w:cs="Arial"/>
        </w:rPr>
        <w:t xml:space="preserve"> </w:t>
      </w:r>
      <w:r w:rsidR="00BA3A07" w:rsidRPr="00BA3A07">
        <w:rPr>
          <w:rFonts w:ascii="Arial" w:hAnsi="Arial" w:cs="Arial"/>
        </w:rPr>
        <w:t>through the RNRA accreditation process</w:t>
      </w:r>
      <w:r w:rsidR="00BB4D06">
        <w:rPr>
          <w:rFonts w:ascii="Arial" w:hAnsi="Arial" w:cs="Arial"/>
        </w:rPr>
        <w:t>,</w:t>
      </w:r>
      <w:r w:rsidR="00086C0A" w:rsidRPr="00EC7EEC">
        <w:rPr>
          <w:rFonts w:ascii="Arial" w:hAnsi="Arial" w:cs="Arial"/>
        </w:rPr>
        <w:t xml:space="preserve"> please </w:t>
      </w:r>
      <w:r>
        <w:rPr>
          <w:rFonts w:ascii="Arial" w:hAnsi="Arial" w:cs="Arial"/>
        </w:rPr>
        <w:t xml:space="preserve">select the </w:t>
      </w:r>
      <w:r w:rsidR="00086C0A" w:rsidRPr="00EC7EEC">
        <w:rPr>
          <w:rFonts w:ascii="Arial" w:hAnsi="Arial" w:cs="Arial"/>
        </w:rPr>
        <w:t xml:space="preserve">levels </w:t>
      </w:r>
      <w:r>
        <w:rPr>
          <w:rFonts w:ascii="Arial" w:hAnsi="Arial" w:cs="Arial"/>
        </w:rPr>
        <w:t xml:space="preserve">you have </w:t>
      </w:r>
      <w:r w:rsidR="00086C0A" w:rsidRPr="00EC7EEC">
        <w:rPr>
          <w:rFonts w:ascii="Arial" w:hAnsi="Arial" w:cs="Arial"/>
        </w:rPr>
        <w:t>achieved</w:t>
      </w:r>
    </w:p>
    <w:p w14:paraId="60661E3C" w14:textId="0E2D69FC" w:rsidR="003F0CC4" w:rsidRDefault="003F0CC4" w:rsidP="00635637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Jade</w:t>
      </w:r>
    </w:p>
    <w:p w14:paraId="69FEF9E7" w14:textId="77777777" w:rsidR="003F0CC4" w:rsidRDefault="003F0CC4" w:rsidP="00635637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Ruby </w:t>
      </w:r>
    </w:p>
    <w:p w14:paraId="47B941E3" w14:textId="77777777" w:rsidR="003F0CC4" w:rsidRDefault="003F0CC4" w:rsidP="00635637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Amethyst </w:t>
      </w:r>
    </w:p>
    <w:p w14:paraId="43454C48" w14:textId="265B7963" w:rsidR="00EC7EEC" w:rsidRDefault="003F0CC4" w:rsidP="00635637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Gold</w:t>
      </w:r>
    </w:p>
    <w:p w14:paraId="206DAA01" w14:textId="53364B41" w:rsidR="00EC7EEC" w:rsidRDefault="003F0CC4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C7EEC" w:rsidRPr="00E32439">
        <w:rPr>
          <w:rFonts w:ascii="Arial" w:hAnsi="Arial" w:cs="Arial"/>
        </w:rPr>
        <w:t>.</w:t>
      </w:r>
      <w:r w:rsidR="00E32439">
        <w:rPr>
          <w:rFonts w:ascii="Arial" w:hAnsi="Arial" w:cs="Arial"/>
        </w:rPr>
        <w:t xml:space="preserve"> Has </w:t>
      </w:r>
      <w:r w:rsidR="00E24801" w:rsidRPr="00E32439">
        <w:rPr>
          <w:rFonts w:ascii="Arial" w:hAnsi="Arial" w:cs="Arial"/>
        </w:rPr>
        <w:t>RNR</w:t>
      </w:r>
      <w:r w:rsidR="00E32439" w:rsidRPr="00E32439">
        <w:rPr>
          <w:rFonts w:ascii="Arial" w:hAnsi="Arial" w:cs="Arial"/>
        </w:rPr>
        <w:t>A</w:t>
      </w:r>
      <w:r w:rsidR="00E24801" w:rsidRPr="00E32439">
        <w:rPr>
          <w:rFonts w:ascii="Arial" w:hAnsi="Arial" w:cs="Arial"/>
        </w:rPr>
        <w:t xml:space="preserve"> helped</w:t>
      </w:r>
      <w:r w:rsidR="00462690">
        <w:rPr>
          <w:rFonts w:ascii="Arial" w:hAnsi="Arial" w:cs="Arial"/>
        </w:rPr>
        <w:t xml:space="preserve"> </w:t>
      </w:r>
      <w:r w:rsidR="00BB4D06">
        <w:rPr>
          <w:rFonts w:ascii="Arial" w:hAnsi="Arial" w:cs="Arial"/>
        </w:rPr>
        <w:t xml:space="preserve">your </w:t>
      </w:r>
      <w:r w:rsidR="00E32439" w:rsidRPr="00E32439">
        <w:rPr>
          <w:rFonts w:ascii="Arial" w:hAnsi="Arial" w:cs="Arial"/>
        </w:rPr>
        <w:t xml:space="preserve">establishment staff to develop a clear understanding of </w:t>
      </w:r>
      <w:r w:rsidR="006C7476">
        <w:rPr>
          <w:rFonts w:ascii="Arial" w:hAnsi="Arial" w:cs="Arial"/>
        </w:rPr>
        <w:t xml:space="preserve">attachment theory? </w:t>
      </w:r>
      <w:r w:rsidR="00E32439">
        <w:rPr>
          <w:rFonts w:ascii="Arial" w:hAnsi="Arial" w:cs="Arial"/>
        </w:rPr>
        <w:t xml:space="preserve">Please </w:t>
      </w:r>
      <w:r w:rsidR="00F10474">
        <w:rPr>
          <w:rFonts w:ascii="Arial" w:hAnsi="Arial" w:cs="Arial"/>
        </w:rPr>
        <w:t>select</w:t>
      </w:r>
      <w:r w:rsidR="00462690">
        <w:rPr>
          <w:rFonts w:ascii="Arial" w:hAnsi="Arial" w:cs="Arial"/>
        </w:rPr>
        <w:t xml:space="preserve"> which </w:t>
      </w:r>
      <w:r w:rsidR="00BB4D06">
        <w:rPr>
          <w:rFonts w:ascii="Arial" w:hAnsi="Arial" w:cs="Arial"/>
        </w:rPr>
        <w:t xml:space="preserve">option </w:t>
      </w:r>
      <w:r w:rsidR="00462690">
        <w:rPr>
          <w:rFonts w:ascii="Arial" w:hAnsi="Arial" w:cs="Arial"/>
        </w:rPr>
        <w:t>best represents the percentage of staff with a clear understanding.</w:t>
      </w:r>
    </w:p>
    <w:p w14:paraId="759B3C10" w14:textId="77777777" w:rsidR="00E32439" w:rsidRPr="00BB4D06" w:rsidRDefault="00E32439" w:rsidP="00635637">
      <w:pPr>
        <w:autoSpaceDE w:val="0"/>
        <w:autoSpaceDN w:val="0"/>
        <w:adjustRightInd w:val="0"/>
        <w:spacing w:after="0" w:line="276" w:lineRule="auto"/>
        <w:ind w:left="720"/>
        <w:rPr>
          <w:rFonts w:ascii="MyriadPro-It" w:hAnsi="MyriadPro-It" w:cs="MyriadPro-It"/>
          <w:sz w:val="24"/>
          <w:szCs w:val="24"/>
        </w:rPr>
      </w:pPr>
      <w:r w:rsidRPr="00BB4D06">
        <w:rPr>
          <w:rFonts w:ascii="MyriadPro-It" w:hAnsi="MyriadPro-It" w:cs="MyriadPro-It"/>
          <w:sz w:val="24"/>
          <w:szCs w:val="24"/>
        </w:rPr>
        <w:t>All: 100%</w:t>
      </w:r>
    </w:p>
    <w:p w14:paraId="5F5C2547" w14:textId="77777777" w:rsidR="00E32439" w:rsidRPr="00BB4D06" w:rsidRDefault="00E32439" w:rsidP="00635637">
      <w:pPr>
        <w:autoSpaceDE w:val="0"/>
        <w:autoSpaceDN w:val="0"/>
        <w:adjustRightInd w:val="0"/>
        <w:spacing w:after="0" w:line="276" w:lineRule="auto"/>
        <w:ind w:left="720"/>
        <w:rPr>
          <w:rFonts w:ascii="MyriadPro-It" w:hAnsi="MyriadPro-It" w:cs="MyriadPro-It"/>
          <w:sz w:val="24"/>
          <w:szCs w:val="24"/>
        </w:rPr>
      </w:pPr>
      <w:r w:rsidRPr="00BB4D06">
        <w:rPr>
          <w:rFonts w:ascii="MyriadPro-It" w:hAnsi="MyriadPro-It" w:cs="MyriadPro-It"/>
          <w:sz w:val="24"/>
          <w:szCs w:val="24"/>
        </w:rPr>
        <w:t>Almost all: 91-99%</w:t>
      </w:r>
    </w:p>
    <w:p w14:paraId="6D0EEB2F" w14:textId="77777777" w:rsidR="00E32439" w:rsidRPr="00BB4D06" w:rsidRDefault="00E32439" w:rsidP="00635637">
      <w:pPr>
        <w:autoSpaceDE w:val="0"/>
        <w:autoSpaceDN w:val="0"/>
        <w:adjustRightInd w:val="0"/>
        <w:spacing w:after="0" w:line="276" w:lineRule="auto"/>
        <w:ind w:left="720"/>
        <w:rPr>
          <w:rFonts w:ascii="MyriadPro-It" w:hAnsi="MyriadPro-It" w:cs="MyriadPro-It"/>
          <w:sz w:val="24"/>
          <w:szCs w:val="24"/>
        </w:rPr>
      </w:pPr>
      <w:r w:rsidRPr="00BB4D06">
        <w:rPr>
          <w:rFonts w:ascii="MyriadPro-It" w:hAnsi="MyriadPro-It" w:cs="MyriadPro-It"/>
          <w:sz w:val="24"/>
          <w:szCs w:val="24"/>
        </w:rPr>
        <w:t>Most: 75-90%</w:t>
      </w:r>
    </w:p>
    <w:p w14:paraId="70615478" w14:textId="77777777" w:rsidR="00E32439" w:rsidRPr="00BB4D06" w:rsidRDefault="00E32439" w:rsidP="00635637">
      <w:pPr>
        <w:autoSpaceDE w:val="0"/>
        <w:autoSpaceDN w:val="0"/>
        <w:adjustRightInd w:val="0"/>
        <w:spacing w:after="0" w:line="276" w:lineRule="auto"/>
        <w:ind w:left="720"/>
        <w:rPr>
          <w:rFonts w:ascii="MyriadPro-It" w:hAnsi="MyriadPro-It" w:cs="MyriadPro-It"/>
          <w:sz w:val="24"/>
          <w:szCs w:val="24"/>
        </w:rPr>
      </w:pPr>
      <w:r w:rsidRPr="00BB4D06">
        <w:rPr>
          <w:rFonts w:ascii="MyriadPro-It" w:hAnsi="MyriadPro-It" w:cs="MyriadPro-It"/>
          <w:sz w:val="24"/>
          <w:szCs w:val="24"/>
        </w:rPr>
        <w:t>Majority: 50-74%</w:t>
      </w:r>
    </w:p>
    <w:p w14:paraId="60F27D19" w14:textId="4682EAE0" w:rsidR="00E32439" w:rsidRPr="00BB4D06" w:rsidRDefault="00E32439" w:rsidP="00635637">
      <w:pPr>
        <w:autoSpaceDE w:val="0"/>
        <w:autoSpaceDN w:val="0"/>
        <w:adjustRightInd w:val="0"/>
        <w:spacing w:after="0" w:line="276" w:lineRule="auto"/>
        <w:ind w:left="720"/>
        <w:rPr>
          <w:rFonts w:ascii="MyriadPro-It" w:hAnsi="MyriadPro-It" w:cs="MyriadPro-It"/>
          <w:sz w:val="24"/>
          <w:szCs w:val="24"/>
        </w:rPr>
      </w:pPr>
      <w:r w:rsidRPr="00BB4D06">
        <w:rPr>
          <w:rFonts w:ascii="MyriadPro-It" w:hAnsi="MyriadPro-It" w:cs="MyriadPro-It"/>
          <w:sz w:val="24"/>
          <w:szCs w:val="24"/>
        </w:rPr>
        <w:t>Minority/less than half: 15-49%</w:t>
      </w:r>
    </w:p>
    <w:p w14:paraId="7A12C0EF" w14:textId="4B54FE68" w:rsidR="00E32439" w:rsidRPr="00BB4D06" w:rsidRDefault="00E32439" w:rsidP="00635637">
      <w:pPr>
        <w:spacing w:line="276" w:lineRule="auto"/>
        <w:ind w:left="720"/>
        <w:rPr>
          <w:rFonts w:ascii="MyriadPro-It" w:hAnsi="MyriadPro-It" w:cs="MyriadPro-It"/>
          <w:sz w:val="24"/>
          <w:szCs w:val="24"/>
        </w:rPr>
      </w:pPr>
      <w:r w:rsidRPr="00BB4D06">
        <w:rPr>
          <w:rFonts w:ascii="MyriadPro-It" w:hAnsi="MyriadPro-It" w:cs="MyriadPro-It"/>
          <w:sz w:val="24"/>
          <w:szCs w:val="24"/>
        </w:rPr>
        <w:t>A few: less than 15%</w:t>
      </w:r>
    </w:p>
    <w:p w14:paraId="5D2A2C4B" w14:textId="16B0B0C1" w:rsidR="00D40F82" w:rsidRDefault="00FA673F" w:rsidP="00E32439">
      <w:pPr>
        <w:rPr>
          <w:rFonts w:ascii="MyriadPro-It" w:hAnsi="MyriadPro-It" w:cs="MyriadPro-It"/>
          <w:i/>
          <w:iCs/>
          <w:sz w:val="24"/>
          <w:szCs w:val="24"/>
        </w:rPr>
      </w:pPr>
      <w:r>
        <w:rPr>
          <w:rFonts w:ascii="MyriadPro-It" w:hAnsi="MyriadPro-It" w:cs="MyriadPro-It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BFF13" wp14:editId="41DA8B4D">
                <wp:simplePos x="0" y="0"/>
                <wp:positionH relativeFrom="column">
                  <wp:posOffset>-200025</wp:posOffset>
                </wp:positionH>
                <wp:positionV relativeFrom="paragraph">
                  <wp:posOffset>79375</wp:posOffset>
                </wp:positionV>
                <wp:extent cx="5781675" cy="571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50329" w14:textId="48446377" w:rsidR="00FA673F" w:rsidRDefault="00FA673F" w:rsidP="00121B6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How is this </w:t>
                            </w:r>
                            <w:r w:rsidR="00BB4D06">
                              <w:rPr>
                                <w:rFonts w:ascii="Arial" w:hAnsi="Arial" w:cs="Arial"/>
                              </w:rPr>
                              <w:t xml:space="preserve">understanding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reflected in staff’s practice?</w:t>
                            </w:r>
                            <w:r w:rsidR="001672D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3FED420" w14:textId="77777777" w:rsidR="00FA673F" w:rsidRDefault="00FA67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BFF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75pt;margin-top:6.25pt;width:455.2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" fillcolor="white [3201]" strokeweight=".5pt">
                <v:textbox>
                  <w:txbxContent>
                    <w:p w14:paraId="47350329" w14:textId="48446377" w:rsidR="00FA673F" w:rsidRDefault="00FA673F" w:rsidP="00121B6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How is this </w:t>
                      </w:r>
                      <w:r w:rsidR="00BB4D06">
                        <w:rPr>
                          <w:rFonts w:ascii="Arial" w:hAnsi="Arial" w:cs="Arial"/>
                        </w:rPr>
                        <w:t xml:space="preserve">understanding </w:t>
                      </w:r>
                      <w:r>
                        <w:rPr>
                          <w:rFonts w:ascii="Arial" w:hAnsi="Arial" w:cs="Arial"/>
                        </w:rPr>
                        <w:t>reflected in staff’s practice?</w:t>
                      </w:r>
                      <w:r w:rsidR="001672D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3FED420" w14:textId="77777777" w:rsidR="00FA673F" w:rsidRDefault="00FA673F"/>
                  </w:txbxContent>
                </v:textbox>
              </v:shape>
            </w:pict>
          </mc:Fallback>
        </mc:AlternateContent>
      </w:r>
    </w:p>
    <w:p w14:paraId="5EFC984D" w14:textId="77777777" w:rsidR="00FA673F" w:rsidRDefault="00FA673F" w:rsidP="00E32439">
      <w:pPr>
        <w:rPr>
          <w:rFonts w:ascii="Arial" w:hAnsi="Arial" w:cs="Arial"/>
        </w:rPr>
      </w:pPr>
    </w:p>
    <w:p w14:paraId="04E95A35" w14:textId="77777777" w:rsidR="00FA673F" w:rsidRDefault="00FA673F" w:rsidP="00E32439">
      <w:pPr>
        <w:rPr>
          <w:rFonts w:ascii="Arial" w:hAnsi="Arial" w:cs="Arial"/>
        </w:rPr>
      </w:pPr>
    </w:p>
    <w:p w14:paraId="0E80A1ED" w14:textId="12248626" w:rsidR="006C7476" w:rsidRDefault="00FA673F" w:rsidP="00E32439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C7476">
        <w:rPr>
          <w:rFonts w:ascii="Arial" w:hAnsi="Arial" w:cs="Arial"/>
        </w:rPr>
        <w:t xml:space="preserve">. </w:t>
      </w:r>
      <w:r w:rsidR="00DA1B23">
        <w:rPr>
          <w:rFonts w:ascii="Arial" w:hAnsi="Arial" w:cs="Arial"/>
        </w:rPr>
        <w:t xml:space="preserve">Has </w:t>
      </w:r>
      <w:r w:rsidR="00DA1B23" w:rsidRPr="00E32439">
        <w:rPr>
          <w:rFonts w:ascii="Arial" w:hAnsi="Arial" w:cs="Arial"/>
        </w:rPr>
        <w:t xml:space="preserve">RNRA helped establishment staff to develop a clear understanding of </w:t>
      </w:r>
      <w:r w:rsidR="006C7476" w:rsidRPr="00E32439">
        <w:rPr>
          <w:rFonts w:ascii="Arial" w:hAnsi="Arial" w:cs="Arial"/>
        </w:rPr>
        <w:t xml:space="preserve">the 6 </w:t>
      </w:r>
      <w:r w:rsidR="00BB4D06">
        <w:rPr>
          <w:rFonts w:ascii="Arial" w:hAnsi="Arial" w:cs="Arial"/>
        </w:rPr>
        <w:t>N</w:t>
      </w:r>
      <w:r w:rsidR="006C7476" w:rsidRPr="00E32439">
        <w:rPr>
          <w:rFonts w:ascii="Arial" w:hAnsi="Arial" w:cs="Arial"/>
        </w:rPr>
        <w:t xml:space="preserve">urture </w:t>
      </w:r>
      <w:r w:rsidR="00BB4D06">
        <w:rPr>
          <w:rFonts w:ascii="Arial" w:hAnsi="Arial" w:cs="Arial"/>
        </w:rPr>
        <w:t>P</w:t>
      </w:r>
      <w:r w:rsidR="006C7476" w:rsidRPr="00E32439">
        <w:rPr>
          <w:rFonts w:ascii="Arial" w:hAnsi="Arial" w:cs="Arial"/>
        </w:rPr>
        <w:t>rinciples</w:t>
      </w:r>
      <w:r w:rsidR="006C7476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Please </w:t>
      </w:r>
      <w:r w:rsidR="00F10474">
        <w:rPr>
          <w:rFonts w:ascii="Arial" w:hAnsi="Arial" w:cs="Arial"/>
        </w:rPr>
        <w:t>select</w:t>
      </w:r>
      <w:r>
        <w:rPr>
          <w:rFonts w:ascii="Arial" w:hAnsi="Arial" w:cs="Arial"/>
        </w:rPr>
        <w:t xml:space="preserve"> which </w:t>
      </w:r>
      <w:r w:rsidR="00BB4D06">
        <w:rPr>
          <w:rFonts w:ascii="Arial" w:hAnsi="Arial" w:cs="Arial"/>
        </w:rPr>
        <w:t xml:space="preserve">option </w:t>
      </w:r>
      <w:r>
        <w:rPr>
          <w:rFonts w:ascii="Arial" w:hAnsi="Arial" w:cs="Arial"/>
        </w:rPr>
        <w:t>best represents the percentage of staff with a clear understanding.</w:t>
      </w:r>
    </w:p>
    <w:p w14:paraId="0826C741" w14:textId="77777777" w:rsidR="00DA1B23" w:rsidRPr="00BB4D06" w:rsidRDefault="00DA1B23" w:rsidP="00635637">
      <w:pPr>
        <w:autoSpaceDE w:val="0"/>
        <w:autoSpaceDN w:val="0"/>
        <w:adjustRightInd w:val="0"/>
        <w:spacing w:after="0" w:line="276" w:lineRule="auto"/>
        <w:ind w:left="720"/>
        <w:rPr>
          <w:rFonts w:ascii="MyriadPro-It" w:hAnsi="MyriadPro-It" w:cs="MyriadPro-It"/>
          <w:sz w:val="24"/>
          <w:szCs w:val="24"/>
        </w:rPr>
      </w:pPr>
      <w:r w:rsidRPr="00BB4D06">
        <w:rPr>
          <w:rFonts w:ascii="MyriadPro-It" w:hAnsi="MyriadPro-It" w:cs="MyriadPro-It"/>
          <w:sz w:val="24"/>
          <w:szCs w:val="24"/>
        </w:rPr>
        <w:t>All: 100%</w:t>
      </w:r>
    </w:p>
    <w:p w14:paraId="52B6C2FB" w14:textId="77777777" w:rsidR="00DA1B23" w:rsidRPr="00BB4D06" w:rsidRDefault="00DA1B23" w:rsidP="00635637">
      <w:pPr>
        <w:autoSpaceDE w:val="0"/>
        <w:autoSpaceDN w:val="0"/>
        <w:adjustRightInd w:val="0"/>
        <w:spacing w:after="0" w:line="276" w:lineRule="auto"/>
        <w:ind w:left="720"/>
        <w:rPr>
          <w:rFonts w:ascii="MyriadPro-It" w:hAnsi="MyriadPro-It" w:cs="MyriadPro-It"/>
          <w:sz w:val="24"/>
          <w:szCs w:val="24"/>
        </w:rPr>
      </w:pPr>
      <w:r w:rsidRPr="00BB4D06">
        <w:rPr>
          <w:rFonts w:ascii="MyriadPro-It" w:hAnsi="MyriadPro-It" w:cs="MyriadPro-It"/>
          <w:sz w:val="24"/>
          <w:szCs w:val="24"/>
        </w:rPr>
        <w:t>Almost all: 91-99%</w:t>
      </w:r>
    </w:p>
    <w:p w14:paraId="48630421" w14:textId="77777777" w:rsidR="00DA1B23" w:rsidRPr="00BB4D06" w:rsidRDefault="00DA1B23" w:rsidP="00635637">
      <w:pPr>
        <w:autoSpaceDE w:val="0"/>
        <w:autoSpaceDN w:val="0"/>
        <w:adjustRightInd w:val="0"/>
        <w:spacing w:after="0" w:line="276" w:lineRule="auto"/>
        <w:ind w:left="720"/>
        <w:rPr>
          <w:rFonts w:ascii="MyriadPro-It" w:hAnsi="MyriadPro-It" w:cs="MyriadPro-It"/>
          <w:sz w:val="24"/>
          <w:szCs w:val="24"/>
        </w:rPr>
      </w:pPr>
      <w:r w:rsidRPr="00BB4D06">
        <w:rPr>
          <w:rFonts w:ascii="MyriadPro-It" w:hAnsi="MyriadPro-It" w:cs="MyriadPro-It"/>
          <w:sz w:val="24"/>
          <w:szCs w:val="24"/>
        </w:rPr>
        <w:t>Most: 75-90%</w:t>
      </w:r>
    </w:p>
    <w:p w14:paraId="19A243E0" w14:textId="77777777" w:rsidR="00DA1B23" w:rsidRPr="00BB4D06" w:rsidRDefault="00DA1B23" w:rsidP="00635637">
      <w:pPr>
        <w:autoSpaceDE w:val="0"/>
        <w:autoSpaceDN w:val="0"/>
        <w:adjustRightInd w:val="0"/>
        <w:spacing w:after="0" w:line="276" w:lineRule="auto"/>
        <w:ind w:left="720"/>
        <w:rPr>
          <w:rFonts w:ascii="MyriadPro-It" w:hAnsi="MyriadPro-It" w:cs="MyriadPro-It"/>
          <w:sz w:val="24"/>
          <w:szCs w:val="24"/>
        </w:rPr>
      </w:pPr>
      <w:r w:rsidRPr="00BB4D06">
        <w:rPr>
          <w:rFonts w:ascii="MyriadPro-It" w:hAnsi="MyriadPro-It" w:cs="MyriadPro-It"/>
          <w:sz w:val="24"/>
          <w:szCs w:val="24"/>
        </w:rPr>
        <w:t>Majority: 50-74%</w:t>
      </w:r>
    </w:p>
    <w:p w14:paraId="0112B2B5" w14:textId="77777777" w:rsidR="00DA1B23" w:rsidRPr="00BB4D06" w:rsidRDefault="00DA1B23" w:rsidP="00635637">
      <w:pPr>
        <w:autoSpaceDE w:val="0"/>
        <w:autoSpaceDN w:val="0"/>
        <w:adjustRightInd w:val="0"/>
        <w:spacing w:after="0" w:line="276" w:lineRule="auto"/>
        <w:ind w:left="720"/>
        <w:rPr>
          <w:rFonts w:ascii="MyriadPro-It" w:hAnsi="MyriadPro-It" w:cs="MyriadPro-It"/>
          <w:sz w:val="24"/>
          <w:szCs w:val="24"/>
        </w:rPr>
      </w:pPr>
      <w:r w:rsidRPr="00BB4D06">
        <w:rPr>
          <w:rFonts w:ascii="MyriadPro-It" w:hAnsi="MyriadPro-It" w:cs="MyriadPro-It"/>
          <w:sz w:val="24"/>
          <w:szCs w:val="24"/>
        </w:rPr>
        <w:t>Minority/less than half: 15-49%</w:t>
      </w:r>
    </w:p>
    <w:p w14:paraId="455E846C" w14:textId="5CE91760" w:rsidR="00DA1B23" w:rsidRDefault="00FA673F" w:rsidP="00F10474">
      <w:pPr>
        <w:ind w:firstLine="720"/>
        <w:rPr>
          <w:rFonts w:ascii="MyriadPro-It" w:hAnsi="MyriadPro-It" w:cs="MyriadPro-It"/>
          <w:i/>
          <w:iCs/>
          <w:sz w:val="24"/>
          <w:szCs w:val="24"/>
        </w:rPr>
      </w:pPr>
      <w:r w:rsidRPr="00BB4D06">
        <w:rPr>
          <w:rFonts w:ascii="MyriadPro-It" w:hAnsi="MyriadPro-It" w:cs="MyriadPro-I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9E566" wp14:editId="23CC8D1E">
                <wp:simplePos x="0" y="0"/>
                <wp:positionH relativeFrom="column">
                  <wp:posOffset>-95250</wp:posOffset>
                </wp:positionH>
                <wp:positionV relativeFrom="paragraph">
                  <wp:posOffset>304165</wp:posOffset>
                </wp:positionV>
                <wp:extent cx="5781675" cy="5715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BB059" w14:textId="07063D19" w:rsidR="001672D7" w:rsidRDefault="00BB4D06" w:rsidP="001672D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</w:t>
                            </w:r>
                            <w:r w:rsidR="001672D7">
                              <w:rPr>
                                <w:rFonts w:ascii="Arial" w:hAnsi="Arial" w:cs="Arial"/>
                              </w:rPr>
                              <w:t xml:space="preserve"> give examples of how staff put this understanding into practice</w:t>
                            </w:r>
                          </w:p>
                          <w:p w14:paraId="555E0422" w14:textId="48B92B2F" w:rsidR="00FA673F" w:rsidRDefault="00FA673F" w:rsidP="00FA673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D1673E" w14:textId="77777777" w:rsidR="00FA673F" w:rsidRDefault="00FA673F" w:rsidP="00FA67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9E566" id="Text Box 2" o:spid="_x0000_s1027" type="#_x0000_t202" style="position:absolute;left:0;text-align:left;margin-left:-7.5pt;margin-top:23.95pt;width:455.25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" fillcolor="white [3201]" strokeweight=".5pt">
                <v:textbox>
                  <w:txbxContent>
                    <w:p w14:paraId="4E4BB059" w14:textId="07063D19" w:rsidR="001672D7" w:rsidRDefault="00BB4D06" w:rsidP="001672D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</w:t>
                      </w:r>
                      <w:r w:rsidR="001672D7">
                        <w:rPr>
                          <w:rFonts w:ascii="Arial" w:hAnsi="Arial" w:cs="Arial"/>
                        </w:rPr>
                        <w:t xml:space="preserve"> give examples of how staff put this understanding into practice</w:t>
                      </w:r>
                    </w:p>
                    <w:p w14:paraId="555E0422" w14:textId="48B92B2F" w:rsidR="00FA673F" w:rsidRDefault="00FA673F" w:rsidP="00FA673F">
                      <w:pPr>
                        <w:rPr>
                          <w:rFonts w:ascii="Arial" w:hAnsi="Arial" w:cs="Arial"/>
                        </w:rPr>
                      </w:pPr>
                    </w:p>
                    <w:p w14:paraId="12D1673E" w14:textId="77777777" w:rsidR="00FA673F" w:rsidRDefault="00FA673F" w:rsidP="00FA673F"/>
                  </w:txbxContent>
                </v:textbox>
              </v:shape>
            </w:pict>
          </mc:Fallback>
        </mc:AlternateContent>
      </w:r>
      <w:r w:rsidR="00DA1B23" w:rsidRPr="00BB4D06">
        <w:rPr>
          <w:rFonts w:ascii="MyriadPro-It" w:hAnsi="MyriadPro-It" w:cs="MyriadPro-It"/>
          <w:sz w:val="24"/>
          <w:szCs w:val="24"/>
        </w:rPr>
        <w:t>A few: less than 15%</w:t>
      </w:r>
    </w:p>
    <w:p w14:paraId="489F4061" w14:textId="0E4735D6" w:rsidR="00FA673F" w:rsidRDefault="00FA673F" w:rsidP="00DA1B23">
      <w:pPr>
        <w:rPr>
          <w:rFonts w:ascii="MyriadPro-It" w:hAnsi="MyriadPro-It" w:cs="MyriadPro-It"/>
          <w:i/>
          <w:iCs/>
          <w:sz w:val="24"/>
          <w:szCs w:val="24"/>
        </w:rPr>
      </w:pPr>
    </w:p>
    <w:p w14:paraId="5C06A78C" w14:textId="06569941" w:rsidR="00FA673F" w:rsidRDefault="00FA673F" w:rsidP="00DA1B23">
      <w:pPr>
        <w:rPr>
          <w:rFonts w:ascii="MyriadPro-It" w:hAnsi="MyriadPro-It" w:cs="MyriadPro-It"/>
          <w:i/>
          <w:iCs/>
          <w:sz w:val="24"/>
          <w:szCs w:val="24"/>
        </w:rPr>
      </w:pPr>
    </w:p>
    <w:p w14:paraId="4341FB99" w14:textId="77777777" w:rsidR="00FA673F" w:rsidRDefault="00FA673F" w:rsidP="00DA1B23">
      <w:pPr>
        <w:rPr>
          <w:rFonts w:ascii="MyriadPro-It" w:hAnsi="MyriadPro-It" w:cs="MyriadPro-It"/>
          <w:i/>
          <w:iCs/>
          <w:sz w:val="24"/>
          <w:szCs w:val="24"/>
        </w:rPr>
      </w:pPr>
    </w:p>
    <w:p w14:paraId="4DEE1567" w14:textId="0A5AF3E8" w:rsidR="006C7476" w:rsidRDefault="001672D7" w:rsidP="00E32439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A1B23">
        <w:rPr>
          <w:rFonts w:ascii="Arial" w:hAnsi="Arial" w:cs="Arial"/>
        </w:rPr>
        <w:t xml:space="preserve">. </w:t>
      </w:r>
      <w:r w:rsidR="00E32439" w:rsidRPr="00E32439">
        <w:rPr>
          <w:rFonts w:ascii="Arial" w:hAnsi="Arial" w:cs="Arial"/>
        </w:rPr>
        <w:t xml:space="preserve">Please </w:t>
      </w:r>
      <w:r w:rsidR="00F10474">
        <w:rPr>
          <w:rFonts w:ascii="Arial" w:hAnsi="Arial" w:cs="Arial"/>
        </w:rPr>
        <w:t>select</w:t>
      </w:r>
      <w:r w:rsidR="00E32439" w:rsidRPr="00E32439">
        <w:rPr>
          <w:rFonts w:ascii="Arial" w:hAnsi="Arial" w:cs="Arial"/>
        </w:rPr>
        <w:t xml:space="preserve"> which statement best describes </w:t>
      </w:r>
      <w:r w:rsidR="006C7476">
        <w:rPr>
          <w:rFonts w:ascii="Arial" w:hAnsi="Arial" w:cs="Arial"/>
        </w:rPr>
        <w:t>the development of nurturing practice in your establishment</w:t>
      </w:r>
      <w:r>
        <w:rPr>
          <w:rFonts w:ascii="Arial" w:hAnsi="Arial" w:cs="Arial"/>
        </w:rPr>
        <w:t>.</w:t>
      </w:r>
    </w:p>
    <w:p w14:paraId="3C525BDC" w14:textId="77777777" w:rsidR="006C7476" w:rsidRPr="00F10474" w:rsidRDefault="006C7476" w:rsidP="00635637">
      <w:pPr>
        <w:spacing w:line="276" w:lineRule="auto"/>
        <w:ind w:left="720"/>
        <w:rPr>
          <w:rFonts w:ascii="Arial" w:hAnsi="Arial" w:cs="Arial"/>
        </w:rPr>
      </w:pPr>
      <w:r w:rsidRPr="00F10474">
        <w:rPr>
          <w:rFonts w:ascii="Arial" w:hAnsi="Arial" w:cs="Arial"/>
        </w:rPr>
        <w:t>Initial stages/planning</w:t>
      </w:r>
    </w:p>
    <w:p w14:paraId="47381993" w14:textId="77777777" w:rsidR="006C7476" w:rsidRPr="00F10474" w:rsidRDefault="006C7476" w:rsidP="00635637">
      <w:pPr>
        <w:spacing w:line="276" w:lineRule="auto"/>
        <w:ind w:left="720"/>
        <w:rPr>
          <w:rFonts w:ascii="Arial" w:hAnsi="Arial" w:cs="Arial"/>
        </w:rPr>
      </w:pPr>
      <w:r w:rsidRPr="00F10474">
        <w:rPr>
          <w:rFonts w:ascii="Arial" w:hAnsi="Arial" w:cs="Arial"/>
        </w:rPr>
        <w:t>Developing practice</w:t>
      </w:r>
    </w:p>
    <w:p w14:paraId="434B0DDC" w14:textId="3E5CDD2E" w:rsidR="006C7476" w:rsidRPr="00F10474" w:rsidRDefault="006C7476" w:rsidP="00635637">
      <w:pPr>
        <w:spacing w:line="276" w:lineRule="auto"/>
        <w:ind w:left="720"/>
        <w:rPr>
          <w:rFonts w:ascii="Arial" w:hAnsi="Arial" w:cs="Arial"/>
        </w:rPr>
      </w:pPr>
      <w:r w:rsidRPr="00F10474">
        <w:rPr>
          <w:rFonts w:ascii="Arial" w:hAnsi="Arial" w:cs="Arial"/>
        </w:rPr>
        <w:t xml:space="preserve">Practice well </w:t>
      </w:r>
      <w:r w:rsidR="00F10474">
        <w:rPr>
          <w:rFonts w:ascii="Arial" w:hAnsi="Arial" w:cs="Arial"/>
        </w:rPr>
        <w:t>embedded</w:t>
      </w:r>
    </w:p>
    <w:p w14:paraId="0B703D2E" w14:textId="725A01B2" w:rsidR="00E32439" w:rsidRDefault="006C7476" w:rsidP="00635637">
      <w:pPr>
        <w:spacing w:line="240" w:lineRule="auto"/>
        <w:ind w:left="720"/>
        <w:rPr>
          <w:rFonts w:ascii="Arial" w:hAnsi="Arial" w:cs="Arial"/>
        </w:rPr>
      </w:pPr>
      <w:r w:rsidRPr="00F10474">
        <w:rPr>
          <w:rFonts w:ascii="Arial" w:hAnsi="Arial" w:cs="Arial"/>
        </w:rPr>
        <w:t xml:space="preserve">Practice very well </w:t>
      </w:r>
      <w:r w:rsidR="00F10474">
        <w:rPr>
          <w:rFonts w:ascii="Arial" w:hAnsi="Arial" w:cs="Arial"/>
        </w:rPr>
        <w:t>embedde</w:t>
      </w:r>
      <w:r w:rsidR="00BA3A07">
        <w:rPr>
          <w:rFonts w:ascii="Arial" w:hAnsi="Arial" w:cs="Arial"/>
        </w:rPr>
        <w:t>d</w:t>
      </w:r>
    </w:p>
    <w:p w14:paraId="04A6B511" w14:textId="77777777" w:rsidR="006A543A" w:rsidRPr="00F10474" w:rsidRDefault="006A543A" w:rsidP="00635637">
      <w:pPr>
        <w:spacing w:line="240" w:lineRule="auto"/>
        <w:ind w:left="720"/>
        <w:rPr>
          <w:rFonts w:ascii="Arial" w:hAnsi="Arial" w:cs="Arial"/>
        </w:rPr>
      </w:pPr>
    </w:p>
    <w:p w14:paraId="355701AD" w14:textId="77777777" w:rsidR="00F10474" w:rsidRDefault="00F10474" w:rsidP="00635637">
      <w:pPr>
        <w:spacing w:line="240" w:lineRule="auto"/>
        <w:rPr>
          <w:rFonts w:ascii="Arial" w:hAnsi="Arial" w:cs="Arial"/>
        </w:rPr>
      </w:pPr>
    </w:p>
    <w:p w14:paraId="1EECC323" w14:textId="0E15F211" w:rsidR="00DA1B23" w:rsidRPr="00EC7EEC" w:rsidRDefault="001672D7" w:rsidP="0063563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DA1B23">
        <w:rPr>
          <w:rFonts w:ascii="Arial" w:hAnsi="Arial" w:cs="Arial"/>
        </w:rPr>
        <w:t xml:space="preserve">. </w:t>
      </w:r>
      <w:r w:rsidR="00982C67">
        <w:rPr>
          <w:rFonts w:ascii="Arial" w:hAnsi="Arial" w:cs="Arial"/>
        </w:rPr>
        <w:t>Please select which</w:t>
      </w:r>
      <w:r w:rsidR="008E350E">
        <w:rPr>
          <w:rFonts w:ascii="Arial" w:hAnsi="Arial" w:cs="Arial"/>
        </w:rPr>
        <w:t xml:space="preserve"> of the following </w:t>
      </w:r>
      <w:r w:rsidR="00D40F82">
        <w:rPr>
          <w:rFonts w:ascii="Arial" w:hAnsi="Arial" w:cs="Arial"/>
        </w:rPr>
        <w:t xml:space="preserve">RNRA </w:t>
      </w:r>
      <w:r w:rsidR="00982C67">
        <w:rPr>
          <w:rFonts w:ascii="Arial" w:hAnsi="Arial" w:cs="Arial"/>
        </w:rPr>
        <w:t xml:space="preserve">has </w:t>
      </w:r>
      <w:r w:rsidR="008E350E">
        <w:rPr>
          <w:rFonts w:ascii="Arial" w:hAnsi="Arial" w:cs="Arial"/>
        </w:rPr>
        <w:t>positively impacted</w:t>
      </w:r>
      <w:r w:rsidR="006A543A">
        <w:rPr>
          <w:rFonts w:ascii="Arial" w:hAnsi="Arial" w:cs="Arial"/>
        </w:rPr>
        <w:t xml:space="preserve"> </w:t>
      </w:r>
      <w:r w:rsidR="006A543A" w:rsidRPr="006A543A">
        <w:rPr>
          <w:rFonts w:ascii="Arial" w:hAnsi="Arial" w:cs="Arial"/>
        </w:rPr>
        <w:t>in your establishment</w:t>
      </w:r>
      <w:r w:rsidR="00982C67" w:rsidRPr="006A543A">
        <w:rPr>
          <w:rFonts w:ascii="Arial" w:hAnsi="Arial" w:cs="Arial"/>
        </w:rPr>
        <w:t>:</w:t>
      </w:r>
    </w:p>
    <w:p w14:paraId="7C06DACC" w14:textId="0E23FFFA" w:rsidR="00DA1B23" w:rsidRPr="008E350E" w:rsidRDefault="00DA1B23" w:rsidP="00923BF2">
      <w:pPr>
        <w:spacing w:line="276" w:lineRule="auto"/>
        <w:ind w:left="720"/>
        <w:jc w:val="both"/>
        <w:rPr>
          <w:rFonts w:ascii="Arial" w:hAnsi="Arial" w:cs="Arial"/>
        </w:rPr>
      </w:pPr>
      <w:r w:rsidRPr="008E350E">
        <w:rPr>
          <w:rFonts w:ascii="Arial" w:hAnsi="Arial" w:cs="Arial"/>
        </w:rPr>
        <w:t>Staff</w:t>
      </w:r>
    </w:p>
    <w:p w14:paraId="2E04B015" w14:textId="77777777" w:rsidR="00DA1B23" w:rsidRPr="008E350E" w:rsidRDefault="00DA1B23" w:rsidP="00923BF2">
      <w:pPr>
        <w:spacing w:line="276" w:lineRule="auto"/>
        <w:ind w:left="720"/>
        <w:jc w:val="both"/>
        <w:rPr>
          <w:rFonts w:ascii="Arial" w:hAnsi="Arial" w:cs="Arial"/>
        </w:rPr>
      </w:pPr>
      <w:r w:rsidRPr="008E350E">
        <w:rPr>
          <w:rFonts w:ascii="Arial" w:hAnsi="Arial" w:cs="Arial"/>
        </w:rPr>
        <w:t>Children and young people</w:t>
      </w:r>
    </w:p>
    <w:p w14:paraId="04E3E5BB" w14:textId="506F28AB" w:rsidR="00DA1B23" w:rsidRPr="008E350E" w:rsidRDefault="00DA1B23" w:rsidP="00923BF2">
      <w:pPr>
        <w:spacing w:line="276" w:lineRule="auto"/>
        <w:ind w:left="720"/>
        <w:jc w:val="both"/>
        <w:rPr>
          <w:rFonts w:ascii="Arial" w:hAnsi="Arial" w:cs="Arial"/>
        </w:rPr>
      </w:pPr>
      <w:r w:rsidRPr="008E350E">
        <w:rPr>
          <w:rFonts w:ascii="Arial" w:hAnsi="Arial" w:cs="Arial"/>
        </w:rPr>
        <w:t>Curriculum</w:t>
      </w:r>
    </w:p>
    <w:p w14:paraId="53780555" w14:textId="02000B98" w:rsidR="00DA1B23" w:rsidRPr="008E350E" w:rsidRDefault="00DA1B23" w:rsidP="00923BF2">
      <w:pPr>
        <w:spacing w:line="276" w:lineRule="auto"/>
        <w:ind w:left="720"/>
        <w:jc w:val="both"/>
        <w:rPr>
          <w:rFonts w:ascii="Arial" w:hAnsi="Arial" w:cs="Arial"/>
        </w:rPr>
      </w:pPr>
      <w:r w:rsidRPr="008E350E">
        <w:rPr>
          <w:rFonts w:ascii="Arial" w:hAnsi="Arial" w:cs="Arial"/>
        </w:rPr>
        <w:t>Attainment</w:t>
      </w:r>
      <w:r w:rsidR="00265C43">
        <w:rPr>
          <w:rFonts w:ascii="Arial" w:hAnsi="Arial" w:cs="Arial"/>
        </w:rPr>
        <w:t xml:space="preserve"> </w:t>
      </w:r>
    </w:p>
    <w:p w14:paraId="63932121" w14:textId="77777777" w:rsidR="00121B69" w:rsidRDefault="00265C43" w:rsidP="00923BF2">
      <w:pPr>
        <w:spacing w:line="276" w:lineRule="auto"/>
        <w:ind w:left="720"/>
        <w:jc w:val="both"/>
        <w:rPr>
          <w:rFonts w:ascii="Arial" w:hAnsi="Arial" w:cs="Arial"/>
        </w:rPr>
      </w:pPr>
      <w:r w:rsidRPr="00265C43">
        <w:rPr>
          <w:rFonts w:ascii="Arial" w:hAnsi="Arial" w:cs="Arial"/>
        </w:rPr>
        <w:t>Inclusion</w:t>
      </w:r>
    </w:p>
    <w:p w14:paraId="35F0F114" w14:textId="1A44FC63" w:rsidR="00DA1B23" w:rsidRDefault="00DA1B23" w:rsidP="00923BF2">
      <w:pPr>
        <w:spacing w:line="276" w:lineRule="auto"/>
        <w:ind w:left="720"/>
        <w:jc w:val="both"/>
        <w:rPr>
          <w:rFonts w:ascii="Arial" w:hAnsi="Arial" w:cs="Arial"/>
        </w:rPr>
      </w:pPr>
      <w:r w:rsidRPr="008E350E">
        <w:rPr>
          <w:rFonts w:ascii="Arial" w:hAnsi="Arial" w:cs="Arial"/>
        </w:rPr>
        <w:t>Parents/carers</w:t>
      </w:r>
    </w:p>
    <w:p w14:paraId="130B50D5" w14:textId="025C568B" w:rsidR="00265C43" w:rsidRPr="008E350E" w:rsidRDefault="00265C43" w:rsidP="00923BF2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Community</w:t>
      </w:r>
    </w:p>
    <w:p w14:paraId="1DFF9F58" w14:textId="02B7C662" w:rsidR="00DA1B23" w:rsidRDefault="00DA1B23" w:rsidP="00923BF2">
      <w:pPr>
        <w:spacing w:line="276" w:lineRule="auto"/>
        <w:ind w:left="720"/>
        <w:jc w:val="both"/>
        <w:rPr>
          <w:rFonts w:ascii="Arial" w:hAnsi="Arial" w:cs="Arial"/>
        </w:rPr>
      </w:pPr>
      <w:r w:rsidRPr="008E350E">
        <w:rPr>
          <w:rFonts w:ascii="Arial" w:hAnsi="Arial" w:cs="Arial"/>
        </w:rPr>
        <w:t>Other</w:t>
      </w:r>
    </w:p>
    <w:p w14:paraId="5F423F2B" w14:textId="3B37C2ED" w:rsidR="00265C43" w:rsidRDefault="00265C43" w:rsidP="008E350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DE3A0" wp14:editId="3EA536C7">
                <wp:simplePos x="0" y="0"/>
                <wp:positionH relativeFrom="column">
                  <wp:posOffset>57150</wp:posOffset>
                </wp:positionH>
                <wp:positionV relativeFrom="paragraph">
                  <wp:posOffset>70485</wp:posOffset>
                </wp:positionV>
                <wp:extent cx="5448300" cy="5048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6D2EB" w14:textId="701FB0F8" w:rsidR="00265C43" w:rsidRDefault="00AF48B5">
                            <w:r>
                              <w:t>F</w:t>
                            </w:r>
                            <w:r w:rsidR="00265C43">
                              <w:t>urther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DE3A0" id="Text Box 3" o:spid="_x0000_s1028" type="#_x0000_t202" style="position:absolute;left:0;text-align:left;margin-left:4.5pt;margin-top:5.55pt;width:429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" fillcolor="white [3201]" strokeweight=".5pt">
                <v:textbox>
                  <w:txbxContent>
                    <w:p w14:paraId="5E66D2EB" w14:textId="701FB0F8" w:rsidR="00265C43" w:rsidRDefault="00AF48B5">
                      <w:r>
                        <w:t>F</w:t>
                      </w:r>
                      <w:r w:rsidR="00265C43">
                        <w:t>urther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04F134B7" w14:textId="348008D4" w:rsidR="00265C43" w:rsidRDefault="00265C43" w:rsidP="008E350E">
      <w:pPr>
        <w:ind w:left="720"/>
        <w:jc w:val="both"/>
        <w:rPr>
          <w:rFonts w:ascii="Arial" w:hAnsi="Arial" w:cs="Arial"/>
        </w:rPr>
      </w:pPr>
    </w:p>
    <w:p w14:paraId="2EDF7745" w14:textId="4DEF6C21" w:rsidR="00265C43" w:rsidRDefault="00265C43" w:rsidP="008E350E">
      <w:pPr>
        <w:ind w:left="720"/>
        <w:jc w:val="both"/>
        <w:rPr>
          <w:rFonts w:ascii="Arial" w:hAnsi="Arial" w:cs="Arial"/>
        </w:rPr>
      </w:pPr>
    </w:p>
    <w:p w14:paraId="775D644E" w14:textId="4309C621" w:rsidR="00DA1B23" w:rsidRDefault="00265C43" w:rsidP="00DA1B2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</w:t>
      </w:r>
      <w:r w:rsidR="00DA1B23" w:rsidRPr="00E32439">
        <w:rPr>
          <w:rFonts w:ascii="Arial" w:eastAsia="Times New Roman" w:hAnsi="Arial" w:cs="Arial"/>
        </w:rPr>
        <w:t xml:space="preserve">. What data </w:t>
      </w:r>
      <w:r w:rsidR="00D40F82">
        <w:rPr>
          <w:rFonts w:ascii="Arial" w:eastAsia="Times New Roman" w:hAnsi="Arial" w:cs="Arial"/>
        </w:rPr>
        <w:t xml:space="preserve">and evidence </w:t>
      </w:r>
      <w:r w:rsidR="00DA1B23" w:rsidRPr="00E32439">
        <w:rPr>
          <w:rFonts w:ascii="Arial" w:eastAsia="Times New Roman" w:hAnsi="Arial" w:cs="Arial"/>
        </w:rPr>
        <w:t xml:space="preserve">do you collect to </w:t>
      </w:r>
      <w:r w:rsidR="006F7A0D">
        <w:rPr>
          <w:rFonts w:ascii="Arial" w:eastAsia="Times New Roman" w:hAnsi="Arial" w:cs="Arial"/>
        </w:rPr>
        <w:t>demonstrate</w:t>
      </w:r>
      <w:r w:rsidR="00DA1B23" w:rsidRPr="00E32439">
        <w:rPr>
          <w:rFonts w:ascii="Arial" w:eastAsia="Times New Roman" w:hAnsi="Arial" w:cs="Arial"/>
        </w:rPr>
        <w:t xml:space="preserve"> impact?  Have you noticed any trends in this data?</w:t>
      </w:r>
    </w:p>
    <w:p w14:paraId="6902C2D1" w14:textId="29F8BC2C" w:rsidR="00B37643" w:rsidRDefault="00B37643" w:rsidP="00DA1B23">
      <w:pPr>
        <w:spacing w:after="0" w:line="240" w:lineRule="auto"/>
        <w:rPr>
          <w:rFonts w:ascii="Arial" w:eastAsia="Times New Roman" w:hAnsi="Arial" w:cs="Arial"/>
        </w:rPr>
      </w:pPr>
    </w:p>
    <w:p w14:paraId="46579B35" w14:textId="43DFD781" w:rsidR="00B37643" w:rsidRDefault="00B37643" w:rsidP="00DA1B2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B42CE" wp14:editId="311EDB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48300" cy="3905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C8232" w14:textId="77777777" w:rsidR="00B37643" w:rsidRDefault="00B37643" w:rsidP="00B376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B42CE" id="Text Box 7" o:spid="_x0000_s1029" type="#_x0000_t202" style="position:absolute;margin-left:0;margin-top:-.05pt;width:429pt;height:3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" fillcolor="white [3201]" strokeweight=".5pt">
                <v:textbox>
                  <w:txbxContent>
                    <w:p w14:paraId="27FC8232" w14:textId="77777777" w:rsidR="00B37643" w:rsidRDefault="00B37643" w:rsidP="00B37643"/>
                  </w:txbxContent>
                </v:textbox>
              </v:shape>
            </w:pict>
          </mc:Fallback>
        </mc:AlternateContent>
      </w:r>
    </w:p>
    <w:p w14:paraId="1437450F" w14:textId="77777777" w:rsidR="00B37643" w:rsidRDefault="00B37643" w:rsidP="00DA1B23">
      <w:pPr>
        <w:spacing w:after="0" w:line="240" w:lineRule="auto"/>
        <w:rPr>
          <w:rFonts w:ascii="Arial" w:eastAsia="Times New Roman" w:hAnsi="Arial" w:cs="Arial"/>
        </w:rPr>
      </w:pPr>
    </w:p>
    <w:p w14:paraId="31D6AFFB" w14:textId="142A0993" w:rsidR="008E350E" w:rsidRDefault="008E350E" w:rsidP="00DA1B23">
      <w:pPr>
        <w:spacing w:after="0" w:line="240" w:lineRule="auto"/>
        <w:rPr>
          <w:rFonts w:ascii="Arial" w:eastAsia="Times New Roman" w:hAnsi="Arial" w:cs="Arial"/>
        </w:rPr>
      </w:pPr>
    </w:p>
    <w:p w14:paraId="1A7F3935" w14:textId="77777777" w:rsidR="00B37643" w:rsidRDefault="00B37643" w:rsidP="00DA1B23">
      <w:pPr>
        <w:spacing w:after="0" w:line="240" w:lineRule="auto"/>
        <w:rPr>
          <w:rFonts w:ascii="Arial" w:eastAsia="Times New Roman" w:hAnsi="Arial" w:cs="Arial"/>
        </w:rPr>
      </w:pPr>
    </w:p>
    <w:p w14:paraId="2BBE1AA1" w14:textId="07E9416A" w:rsidR="008E350E" w:rsidRDefault="00661C27" w:rsidP="00DA1B2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10. </w:t>
      </w:r>
      <w:r w:rsidR="008E350E">
        <w:rPr>
          <w:rFonts w:ascii="Arial" w:eastAsia="Times New Roman" w:hAnsi="Arial" w:cs="Arial"/>
        </w:rPr>
        <w:t>To what extent is trauma informed practice embedded in your everyday practice</w:t>
      </w:r>
      <w:r>
        <w:rPr>
          <w:rFonts w:ascii="Arial" w:eastAsia="Times New Roman" w:hAnsi="Arial" w:cs="Arial"/>
        </w:rPr>
        <w:t>?</w:t>
      </w:r>
    </w:p>
    <w:p w14:paraId="5BAEF990" w14:textId="62A8F655" w:rsidR="00661C27" w:rsidRDefault="00661C27" w:rsidP="00DA1B23">
      <w:pPr>
        <w:spacing w:after="0" w:line="240" w:lineRule="auto"/>
        <w:rPr>
          <w:rFonts w:ascii="Arial" w:eastAsia="Times New Roman" w:hAnsi="Arial" w:cs="Arial"/>
        </w:rPr>
      </w:pPr>
    </w:p>
    <w:p w14:paraId="32E40E99" w14:textId="77777777" w:rsidR="00661C27" w:rsidRPr="00F10474" w:rsidRDefault="00661C27" w:rsidP="00635637">
      <w:pPr>
        <w:spacing w:line="276" w:lineRule="auto"/>
        <w:ind w:left="720"/>
        <w:rPr>
          <w:rFonts w:ascii="Arial" w:hAnsi="Arial" w:cs="Arial"/>
        </w:rPr>
      </w:pPr>
      <w:r w:rsidRPr="00F10474">
        <w:rPr>
          <w:rFonts w:ascii="Arial" w:hAnsi="Arial" w:cs="Arial"/>
        </w:rPr>
        <w:t>Initial stages/planning</w:t>
      </w:r>
    </w:p>
    <w:p w14:paraId="7210C4FE" w14:textId="77777777" w:rsidR="00661C27" w:rsidRPr="00F10474" w:rsidRDefault="00661C27" w:rsidP="00635637">
      <w:pPr>
        <w:spacing w:line="276" w:lineRule="auto"/>
        <w:ind w:left="720"/>
        <w:rPr>
          <w:rFonts w:ascii="Arial" w:hAnsi="Arial" w:cs="Arial"/>
        </w:rPr>
      </w:pPr>
      <w:r w:rsidRPr="00F10474">
        <w:rPr>
          <w:rFonts w:ascii="Arial" w:hAnsi="Arial" w:cs="Arial"/>
        </w:rPr>
        <w:t>Developing practice</w:t>
      </w:r>
    </w:p>
    <w:p w14:paraId="08623412" w14:textId="2B318356" w:rsidR="00661C27" w:rsidRPr="00F10474" w:rsidRDefault="00661C27" w:rsidP="00635637">
      <w:pPr>
        <w:spacing w:line="276" w:lineRule="auto"/>
        <w:ind w:left="720"/>
        <w:rPr>
          <w:rFonts w:ascii="Arial" w:hAnsi="Arial" w:cs="Arial"/>
        </w:rPr>
      </w:pPr>
      <w:r w:rsidRPr="00F10474">
        <w:rPr>
          <w:rFonts w:ascii="Arial" w:hAnsi="Arial" w:cs="Arial"/>
        </w:rPr>
        <w:t xml:space="preserve">Practice well </w:t>
      </w:r>
      <w:r>
        <w:rPr>
          <w:rFonts w:ascii="Arial" w:hAnsi="Arial" w:cs="Arial"/>
        </w:rPr>
        <w:t>embedded</w:t>
      </w:r>
    </w:p>
    <w:p w14:paraId="3A744A51" w14:textId="5951EE2E" w:rsidR="00661C27" w:rsidRPr="00F10474" w:rsidRDefault="00661C27" w:rsidP="00635637">
      <w:pPr>
        <w:spacing w:line="276" w:lineRule="auto"/>
        <w:ind w:left="720"/>
        <w:rPr>
          <w:rFonts w:ascii="Arial" w:hAnsi="Arial" w:cs="Arial"/>
        </w:rPr>
      </w:pPr>
      <w:r w:rsidRPr="00F10474">
        <w:rPr>
          <w:rFonts w:ascii="Arial" w:hAnsi="Arial" w:cs="Arial"/>
        </w:rPr>
        <w:t xml:space="preserve">Practice very well </w:t>
      </w:r>
      <w:r>
        <w:rPr>
          <w:rFonts w:ascii="Arial" w:hAnsi="Arial" w:cs="Arial"/>
        </w:rPr>
        <w:t>embedded</w:t>
      </w:r>
    </w:p>
    <w:p w14:paraId="06FEFFBC" w14:textId="77777777" w:rsidR="00661C27" w:rsidRDefault="00661C27" w:rsidP="00DA1B23">
      <w:pPr>
        <w:spacing w:after="0" w:line="240" w:lineRule="auto"/>
        <w:rPr>
          <w:rFonts w:ascii="Arial" w:eastAsia="Times New Roman" w:hAnsi="Arial" w:cs="Arial"/>
        </w:rPr>
      </w:pPr>
    </w:p>
    <w:p w14:paraId="41369D4B" w14:textId="12C30E7E" w:rsidR="006F7A0D" w:rsidRDefault="00661C27" w:rsidP="00DA1B2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</w:t>
      </w:r>
      <w:r w:rsidR="006F7A0D">
        <w:rPr>
          <w:rFonts w:ascii="Arial" w:eastAsia="Times New Roman" w:hAnsi="Arial" w:cs="Arial"/>
        </w:rPr>
        <w:t>. How would you like to develop nurturing approaches further in your establishment?</w:t>
      </w:r>
    </w:p>
    <w:p w14:paraId="575B52A5" w14:textId="657E7275" w:rsidR="006F7A0D" w:rsidRDefault="006F7A0D" w:rsidP="00DA1B23">
      <w:pPr>
        <w:spacing w:after="0" w:line="240" w:lineRule="auto"/>
        <w:rPr>
          <w:rFonts w:ascii="Arial" w:eastAsia="Times New Roman" w:hAnsi="Arial" w:cs="Arial"/>
        </w:rPr>
      </w:pPr>
    </w:p>
    <w:p w14:paraId="310821BF" w14:textId="6D5B393A" w:rsidR="00AF48B5" w:rsidRPr="00661C27" w:rsidRDefault="00AF48B5" w:rsidP="00635637">
      <w:pPr>
        <w:spacing w:after="0" w:line="360" w:lineRule="auto"/>
        <w:ind w:left="720"/>
        <w:rPr>
          <w:rFonts w:ascii="Arial" w:eastAsia="Times New Roman" w:hAnsi="Arial" w:cs="Arial"/>
        </w:rPr>
      </w:pPr>
      <w:r w:rsidRPr="00661C27">
        <w:rPr>
          <w:rFonts w:ascii="Arial" w:eastAsia="Times New Roman" w:hAnsi="Arial" w:cs="Arial"/>
        </w:rPr>
        <w:t>Children</w:t>
      </w:r>
      <w:r>
        <w:rPr>
          <w:rFonts w:ascii="Arial" w:eastAsia="Times New Roman" w:hAnsi="Arial" w:cs="Arial"/>
        </w:rPr>
        <w:t xml:space="preserve"> &amp; </w:t>
      </w:r>
      <w:r w:rsidRPr="00661C27">
        <w:rPr>
          <w:rFonts w:ascii="Arial" w:eastAsia="Times New Roman" w:hAnsi="Arial" w:cs="Arial"/>
        </w:rPr>
        <w:t>young people’s voice and involvement in shaping developments</w:t>
      </w:r>
    </w:p>
    <w:p w14:paraId="2DC5CBDD" w14:textId="77777777" w:rsidR="00AF48B5" w:rsidRPr="00661C27" w:rsidRDefault="00AF48B5" w:rsidP="00635637">
      <w:pPr>
        <w:spacing w:after="0" w:line="360" w:lineRule="auto"/>
        <w:ind w:left="720"/>
        <w:rPr>
          <w:rFonts w:ascii="Arial" w:eastAsia="Times New Roman" w:hAnsi="Arial" w:cs="Arial"/>
        </w:rPr>
      </w:pPr>
      <w:r w:rsidRPr="00661C27">
        <w:rPr>
          <w:rFonts w:ascii="Arial" w:eastAsia="Times New Roman" w:hAnsi="Arial" w:cs="Arial"/>
        </w:rPr>
        <w:t>Children and young people’s wellbeing and resilience</w:t>
      </w:r>
    </w:p>
    <w:p w14:paraId="3EF9EFA2" w14:textId="59FBADBF" w:rsidR="006F7A0D" w:rsidRPr="00661C27" w:rsidRDefault="006F7A0D" w:rsidP="00635637">
      <w:pPr>
        <w:spacing w:after="0" w:line="360" w:lineRule="auto"/>
        <w:ind w:left="720"/>
        <w:rPr>
          <w:rFonts w:ascii="Arial" w:eastAsia="Times New Roman" w:hAnsi="Arial" w:cs="Arial"/>
        </w:rPr>
      </w:pPr>
      <w:r w:rsidRPr="00661C27">
        <w:rPr>
          <w:rFonts w:ascii="Arial" w:eastAsia="Times New Roman" w:hAnsi="Arial" w:cs="Arial"/>
        </w:rPr>
        <w:t>Trauma informed practice</w:t>
      </w:r>
    </w:p>
    <w:p w14:paraId="27456DF3" w14:textId="7F89DA6F" w:rsidR="006F7A0D" w:rsidRPr="00661C27" w:rsidRDefault="006F7A0D" w:rsidP="00635637">
      <w:pPr>
        <w:spacing w:after="0" w:line="360" w:lineRule="auto"/>
        <w:ind w:left="720"/>
        <w:rPr>
          <w:rFonts w:ascii="Arial" w:eastAsia="Times New Roman" w:hAnsi="Arial" w:cs="Arial"/>
        </w:rPr>
      </w:pPr>
      <w:r w:rsidRPr="00661C27">
        <w:rPr>
          <w:rFonts w:ascii="Arial" w:eastAsia="Times New Roman" w:hAnsi="Arial" w:cs="Arial"/>
        </w:rPr>
        <w:t>Supporting inclusion</w:t>
      </w:r>
    </w:p>
    <w:p w14:paraId="1F4B0A2C" w14:textId="77777777" w:rsidR="004F097E" w:rsidRPr="00661C27" w:rsidRDefault="004F097E" w:rsidP="00635637">
      <w:pPr>
        <w:spacing w:after="0" w:line="360" w:lineRule="auto"/>
        <w:ind w:left="720"/>
        <w:rPr>
          <w:rFonts w:ascii="Arial" w:eastAsia="Times New Roman" w:hAnsi="Arial" w:cs="Arial"/>
        </w:rPr>
      </w:pPr>
      <w:r w:rsidRPr="00661C27">
        <w:rPr>
          <w:rFonts w:ascii="Arial" w:eastAsia="Times New Roman" w:hAnsi="Arial" w:cs="Arial"/>
        </w:rPr>
        <w:t>Staff wellbeing and resilience</w:t>
      </w:r>
    </w:p>
    <w:p w14:paraId="668DD0EE" w14:textId="6E03A8ED" w:rsidR="006F7A0D" w:rsidRDefault="006F7A0D" w:rsidP="00635637">
      <w:pPr>
        <w:spacing w:after="0" w:line="360" w:lineRule="auto"/>
        <w:ind w:left="720"/>
        <w:rPr>
          <w:rFonts w:ascii="Arial" w:eastAsia="Times New Roman" w:hAnsi="Arial" w:cs="Arial"/>
        </w:rPr>
      </w:pPr>
      <w:r w:rsidRPr="00661C27">
        <w:rPr>
          <w:rFonts w:ascii="Arial" w:eastAsia="Times New Roman" w:hAnsi="Arial" w:cs="Arial"/>
        </w:rPr>
        <w:t>Supporting families (</w:t>
      </w:r>
      <w:proofErr w:type="gramStart"/>
      <w:r w:rsidRPr="00661C27">
        <w:rPr>
          <w:rFonts w:ascii="Arial" w:eastAsia="Times New Roman" w:hAnsi="Arial" w:cs="Arial"/>
        </w:rPr>
        <w:t>e.g.</w:t>
      </w:r>
      <w:proofErr w:type="gramEnd"/>
      <w:r w:rsidRPr="00661C27">
        <w:rPr>
          <w:rFonts w:ascii="Arial" w:eastAsia="Times New Roman" w:hAnsi="Arial" w:cs="Arial"/>
        </w:rPr>
        <w:t xml:space="preserve"> parental anxiety,</w:t>
      </w:r>
      <w:r w:rsidR="006127C7" w:rsidRPr="00661C27">
        <w:rPr>
          <w:rFonts w:ascii="Arial" w:eastAsia="Times New Roman" w:hAnsi="Arial" w:cs="Arial"/>
        </w:rPr>
        <w:t xml:space="preserve"> </w:t>
      </w:r>
      <w:r w:rsidRPr="00661C27">
        <w:rPr>
          <w:rFonts w:ascii="Arial" w:eastAsia="Times New Roman" w:hAnsi="Arial" w:cs="Arial"/>
        </w:rPr>
        <w:t>transitions</w:t>
      </w:r>
      <w:r w:rsidR="006127C7" w:rsidRPr="00661C27">
        <w:rPr>
          <w:rFonts w:ascii="Arial" w:eastAsia="Times New Roman" w:hAnsi="Arial" w:cs="Arial"/>
        </w:rPr>
        <w:t xml:space="preserve">, </w:t>
      </w:r>
      <w:r w:rsidRPr="00661C27">
        <w:rPr>
          <w:rFonts w:ascii="Arial" w:eastAsia="Times New Roman" w:hAnsi="Arial" w:cs="Arial"/>
        </w:rPr>
        <w:t xml:space="preserve">five to </w:t>
      </w:r>
      <w:r w:rsidR="006127C7" w:rsidRPr="00661C27">
        <w:rPr>
          <w:rFonts w:ascii="Arial" w:eastAsia="Times New Roman" w:hAnsi="Arial" w:cs="Arial"/>
        </w:rPr>
        <w:t xml:space="preserve">thrive </w:t>
      </w:r>
      <w:r w:rsidR="00923BF2">
        <w:rPr>
          <w:rFonts w:ascii="Arial" w:eastAsia="Times New Roman" w:hAnsi="Arial" w:cs="Arial"/>
        </w:rPr>
        <w:t>(</w:t>
      </w:r>
      <w:r w:rsidR="004F097E">
        <w:rPr>
          <w:rFonts w:ascii="Arial" w:eastAsia="Times New Roman" w:hAnsi="Arial" w:cs="Arial"/>
        </w:rPr>
        <w:t>e</w:t>
      </w:r>
      <w:r w:rsidR="006127C7" w:rsidRPr="00661C27">
        <w:rPr>
          <w:rFonts w:ascii="Arial" w:eastAsia="Times New Roman" w:hAnsi="Arial" w:cs="Arial"/>
        </w:rPr>
        <w:t>arly years)</w:t>
      </w:r>
      <w:r w:rsidR="00923BF2">
        <w:rPr>
          <w:rFonts w:ascii="Arial" w:eastAsia="Times New Roman" w:hAnsi="Arial" w:cs="Arial"/>
        </w:rPr>
        <w:t>)</w:t>
      </w:r>
    </w:p>
    <w:p w14:paraId="7F009641" w14:textId="1DC2547D" w:rsidR="004F097E" w:rsidRDefault="004F097E" w:rsidP="00635637">
      <w:pPr>
        <w:spacing w:after="0" w:line="36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Parent/carer engagement </w:t>
      </w:r>
      <w:r w:rsidRPr="00661C27">
        <w:rPr>
          <w:rFonts w:ascii="Arial" w:eastAsia="Times New Roman" w:hAnsi="Arial" w:cs="Arial"/>
        </w:rPr>
        <w:t>and involvement in shaping developments</w:t>
      </w:r>
    </w:p>
    <w:p w14:paraId="432FF5A9" w14:textId="21AC8485" w:rsidR="00B37643" w:rsidRPr="00661C27" w:rsidRDefault="00B37643" w:rsidP="00635637">
      <w:pPr>
        <w:spacing w:after="0" w:line="36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Quality improvement to evidence impact</w:t>
      </w:r>
    </w:p>
    <w:p w14:paraId="66A8B413" w14:textId="3F7DD7C9" w:rsidR="006127C7" w:rsidRDefault="006127C7" w:rsidP="00635637">
      <w:pPr>
        <w:spacing w:after="0" w:line="360" w:lineRule="auto"/>
        <w:ind w:left="720"/>
        <w:rPr>
          <w:rFonts w:ascii="Arial" w:eastAsia="Times New Roman" w:hAnsi="Arial" w:cs="Arial"/>
        </w:rPr>
      </w:pPr>
      <w:r w:rsidRPr="00661C27">
        <w:rPr>
          <w:rFonts w:ascii="Arial" w:eastAsia="Times New Roman" w:hAnsi="Arial" w:cs="Arial"/>
        </w:rPr>
        <w:t>Other</w:t>
      </w:r>
      <w:r w:rsidR="004F097E">
        <w:rPr>
          <w:rFonts w:ascii="Arial" w:eastAsia="Times New Roman" w:hAnsi="Arial" w:cs="Arial"/>
        </w:rPr>
        <w:t xml:space="preserve"> </w:t>
      </w:r>
    </w:p>
    <w:p w14:paraId="59CC11FC" w14:textId="5D28F4F1" w:rsidR="004F097E" w:rsidRDefault="004F097E" w:rsidP="00661C27">
      <w:p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9AF40" wp14:editId="71F9C7D5">
                <wp:simplePos x="0" y="0"/>
                <wp:positionH relativeFrom="column">
                  <wp:posOffset>57150</wp:posOffset>
                </wp:positionH>
                <wp:positionV relativeFrom="paragraph">
                  <wp:posOffset>42545</wp:posOffset>
                </wp:positionV>
                <wp:extent cx="5448300" cy="3905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E6A4A" w14:textId="6DCDBB42" w:rsidR="004F097E" w:rsidRDefault="000B1818">
                            <w:r>
                              <w:t xml:space="preserve">Further </w:t>
                            </w:r>
                            <w:r>
                              <w:t>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9AF40" id="Text Box 4" o:spid="_x0000_s1030" type="#_x0000_t202" style="position:absolute;left:0;text-align:left;margin-left:4.5pt;margin-top:3.35pt;width:429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" fillcolor="white [3201]" strokeweight=".5pt">
                <v:textbox>
                  <w:txbxContent>
                    <w:p w14:paraId="296E6A4A" w14:textId="6DCDBB42" w:rsidR="004F097E" w:rsidRDefault="000B1818">
                      <w:r>
                        <w:t xml:space="preserve">Further </w:t>
                      </w:r>
                      <w:r>
                        <w:t>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59FD3957" w14:textId="628DA9D3" w:rsidR="004F097E" w:rsidRDefault="004F097E" w:rsidP="00661C27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6FB90114" w14:textId="77777777" w:rsidR="004F097E" w:rsidRPr="00661C27" w:rsidRDefault="004F097E" w:rsidP="00661C27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25E3A0C4" w14:textId="77777777" w:rsidR="006127C7" w:rsidRDefault="006127C7" w:rsidP="006127C7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14:paraId="4034C743" w14:textId="1D746F9B" w:rsidR="006127C7" w:rsidRDefault="00AF48B5" w:rsidP="006127C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</w:t>
      </w:r>
      <w:r w:rsidR="006127C7" w:rsidRPr="007A7C09">
        <w:rPr>
          <w:rFonts w:ascii="Arial" w:eastAsia="Times New Roman" w:hAnsi="Arial" w:cs="Arial"/>
        </w:rPr>
        <w:t>. What are the main challenges that you have faced in developing RNRA</w:t>
      </w:r>
      <w:r w:rsidR="007A7C09" w:rsidRPr="007A7C09">
        <w:rPr>
          <w:rFonts w:ascii="Arial" w:eastAsia="Times New Roman" w:hAnsi="Arial" w:cs="Arial"/>
        </w:rPr>
        <w:t xml:space="preserve"> in your establishment?</w:t>
      </w:r>
    </w:p>
    <w:p w14:paraId="16EA492E" w14:textId="35062235" w:rsidR="00923BF2" w:rsidRDefault="00923BF2" w:rsidP="006127C7">
      <w:pPr>
        <w:spacing w:after="0" w:line="240" w:lineRule="auto"/>
        <w:rPr>
          <w:rFonts w:ascii="Arial" w:eastAsia="Times New Roman" w:hAnsi="Arial" w:cs="Arial"/>
        </w:rPr>
      </w:pPr>
    </w:p>
    <w:p w14:paraId="475B2372" w14:textId="4583C424" w:rsidR="00923BF2" w:rsidRDefault="00923BF2" w:rsidP="006127C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0878D6" wp14:editId="3F1088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48300" cy="3905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12C47" w14:textId="77777777" w:rsidR="00923BF2" w:rsidRDefault="00923BF2" w:rsidP="00923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878D6" id="Text Box 8" o:spid="_x0000_s1031" type="#_x0000_t202" style="position:absolute;margin-left:0;margin-top:0;width:429pt;height:3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" fillcolor="white [3201]" strokeweight=".5pt">
                <v:textbox>
                  <w:txbxContent>
                    <w:p w14:paraId="71812C47" w14:textId="77777777" w:rsidR="00923BF2" w:rsidRDefault="00923BF2" w:rsidP="00923BF2"/>
                  </w:txbxContent>
                </v:textbox>
              </v:shape>
            </w:pict>
          </mc:Fallback>
        </mc:AlternateContent>
      </w:r>
    </w:p>
    <w:p w14:paraId="51A24B1F" w14:textId="5A28D09B" w:rsidR="00923BF2" w:rsidRDefault="00923BF2" w:rsidP="006127C7">
      <w:pPr>
        <w:spacing w:after="0" w:line="240" w:lineRule="auto"/>
        <w:rPr>
          <w:rFonts w:ascii="Arial" w:eastAsia="Times New Roman" w:hAnsi="Arial" w:cs="Arial"/>
        </w:rPr>
      </w:pPr>
    </w:p>
    <w:p w14:paraId="6AD7BD2C" w14:textId="77777777" w:rsidR="00923BF2" w:rsidRPr="007A7C09" w:rsidRDefault="00923BF2" w:rsidP="006127C7">
      <w:pPr>
        <w:spacing w:after="0" w:line="240" w:lineRule="auto"/>
        <w:rPr>
          <w:rFonts w:ascii="Arial" w:eastAsia="Times New Roman" w:hAnsi="Arial" w:cs="Arial"/>
        </w:rPr>
      </w:pPr>
    </w:p>
    <w:p w14:paraId="0FDFE4CE" w14:textId="1B5966C4" w:rsidR="007A7C09" w:rsidRPr="007A7C09" w:rsidRDefault="007A7C09" w:rsidP="006127C7">
      <w:pPr>
        <w:spacing w:after="0" w:line="240" w:lineRule="auto"/>
        <w:rPr>
          <w:rFonts w:ascii="Arial" w:eastAsia="Times New Roman" w:hAnsi="Arial" w:cs="Arial"/>
        </w:rPr>
      </w:pPr>
    </w:p>
    <w:p w14:paraId="38FB07AA" w14:textId="4062F1AA" w:rsidR="007A7C09" w:rsidRDefault="00AF48B5" w:rsidP="007A7C0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13</w:t>
      </w:r>
      <w:r w:rsidR="007A7C09" w:rsidRPr="007A7C09">
        <w:rPr>
          <w:rFonts w:ascii="Arial" w:eastAsia="Times New Roman" w:hAnsi="Arial" w:cs="Arial"/>
        </w:rPr>
        <w:t>. How well do the processes of RNRA</w:t>
      </w:r>
      <w:r w:rsidR="009F549C">
        <w:rPr>
          <w:rFonts w:ascii="Arial" w:eastAsia="Times New Roman" w:hAnsi="Arial" w:cs="Arial"/>
        </w:rPr>
        <w:t xml:space="preserve"> (</w:t>
      </w:r>
      <w:proofErr w:type="gramStart"/>
      <w:r w:rsidR="007A7C09" w:rsidRPr="007A7C09">
        <w:rPr>
          <w:rFonts w:ascii="Arial" w:eastAsia="Times New Roman" w:hAnsi="Arial" w:cs="Arial"/>
        </w:rPr>
        <w:t>e.g.</w:t>
      </w:r>
      <w:proofErr w:type="gramEnd"/>
      <w:r w:rsidR="007A7C09">
        <w:rPr>
          <w:rFonts w:ascii="Arial" w:eastAsia="Times New Roman" w:hAnsi="Arial" w:cs="Arial"/>
        </w:rPr>
        <w:t xml:space="preserve"> </w:t>
      </w:r>
      <w:r w:rsidR="007A7C09" w:rsidRPr="007A7C09">
        <w:rPr>
          <w:rFonts w:ascii="Arial" w:eastAsia="Times New Roman" w:hAnsi="Arial" w:cs="Arial"/>
        </w:rPr>
        <w:t xml:space="preserve">leadership training, </w:t>
      </w:r>
      <w:r w:rsidR="009F549C">
        <w:rPr>
          <w:rFonts w:ascii="Arial" w:eastAsia="Times New Roman" w:hAnsi="Arial" w:cs="Arial"/>
        </w:rPr>
        <w:t>establishment</w:t>
      </w:r>
      <w:r w:rsidR="007A7C09" w:rsidRPr="007A7C09">
        <w:rPr>
          <w:rFonts w:ascii="Arial" w:eastAsia="Times New Roman" w:hAnsi="Arial" w:cs="Arial"/>
        </w:rPr>
        <w:t xml:space="preserve"> training, core groups</w:t>
      </w:r>
      <w:r w:rsidR="007A7C09">
        <w:rPr>
          <w:rFonts w:ascii="Arial" w:eastAsia="Times New Roman" w:hAnsi="Arial" w:cs="Arial"/>
        </w:rPr>
        <w:t xml:space="preserve">, coaching, action plans/QI, </w:t>
      </w:r>
      <w:r w:rsidR="007A7C09" w:rsidRPr="007A7C09">
        <w:rPr>
          <w:rFonts w:ascii="Arial" w:eastAsia="Times New Roman" w:hAnsi="Arial" w:cs="Arial"/>
        </w:rPr>
        <w:t>accreditation</w:t>
      </w:r>
      <w:r w:rsidR="009F549C">
        <w:rPr>
          <w:rFonts w:ascii="Arial" w:eastAsia="Times New Roman" w:hAnsi="Arial" w:cs="Arial"/>
        </w:rPr>
        <w:t>)</w:t>
      </w:r>
      <w:r w:rsidR="007A7C09">
        <w:rPr>
          <w:rFonts w:ascii="Arial" w:eastAsia="Times New Roman" w:hAnsi="Arial" w:cs="Arial"/>
        </w:rPr>
        <w:t xml:space="preserve"> support the development of nurturing practice in </w:t>
      </w:r>
      <w:r w:rsidR="003C68F6">
        <w:rPr>
          <w:rFonts w:ascii="Arial" w:eastAsia="Times New Roman" w:hAnsi="Arial" w:cs="Arial"/>
        </w:rPr>
        <w:t>yo</w:t>
      </w:r>
      <w:r w:rsidR="007A7C09">
        <w:rPr>
          <w:rFonts w:ascii="Arial" w:eastAsia="Times New Roman" w:hAnsi="Arial" w:cs="Arial"/>
        </w:rPr>
        <w:t>ur establishment?</w:t>
      </w:r>
    </w:p>
    <w:p w14:paraId="2EDDD00A" w14:textId="608D650D" w:rsidR="009F549C" w:rsidRDefault="009F549C" w:rsidP="007A7C0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A88F4" wp14:editId="7F6062C8">
                <wp:simplePos x="0" y="0"/>
                <wp:positionH relativeFrom="column">
                  <wp:posOffset>57150</wp:posOffset>
                </wp:positionH>
                <wp:positionV relativeFrom="paragraph">
                  <wp:posOffset>123825</wp:posOffset>
                </wp:positionV>
                <wp:extent cx="5372100" cy="4286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9CE3C" w14:textId="77777777" w:rsidR="009F549C" w:rsidRDefault="009F5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A88F4" id="Text Box 5" o:spid="_x0000_s1032" type="#_x0000_t202" style="position:absolute;margin-left:4.5pt;margin-top:9.75pt;width:423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" fillcolor="white [3201]" strokeweight=".5pt">
                <v:textbox>
                  <w:txbxContent>
                    <w:p w14:paraId="1459CE3C" w14:textId="77777777" w:rsidR="009F549C" w:rsidRDefault="009F549C"/>
                  </w:txbxContent>
                </v:textbox>
              </v:shape>
            </w:pict>
          </mc:Fallback>
        </mc:AlternateContent>
      </w:r>
    </w:p>
    <w:p w14:paraId="4D38702A" w14:textId="0933E9C8" w:rsidR="009F549C" w:rsidRDefault="009F549C" w:rsidP="007A7C09">
      <w:pPr>
        <w:spacing w:after="0" w:line="240" w:lineRule="auto"/>
        <w:rPr>
          <w:rFonts w:ascii="Arial" w:eastAsia="Times New Roman" w:hAnsi="Arial" w:cs="Arial"/>
        </w:rPr>
      </w:pPr>
    </w:p>
    <w:p w14:paraId="279C4E10" w14:textId="77777777" w:rsidR="009F549C" w:rsidRPr="007A7C09" w:rsidRDefault="009F549C" w:rsidP="007A7C09">
      <w:pPr>
        <w:spacing w:after="0" w:line="240" w:lineRule="auto"/>
        <w:rPr>
          <w:rFonts w:ascii="Arial" w:eastAsia="Times New Roman" w:hAnsi="Arial" w:cs="Arial"/>
        </w:rPr>
      </w:pPr>
    </w:p>
    <w:p w14:paraId="4FC81BF5" w14:textId="1161E7D1" w:rsidR="007A7C09" w:rsidRDefault="007A7C09" w:rsidP="006127C7">
      <w:pPr>
        <w:spacing w:after="0" w:line="240" w:lineRule="auto"/>
        <w:rPr>
          <w:rFonts w:ascii="Arial" w:eastAsia="Times New Roman" w:hAnsi="Arial" w:cs="Arial"/>
        </w:rPr>
      </w:pPr>
    </w:p>
    <w:p w14:paraId="13FEF85B" w14:textId="30276340" w:rsidR="00AF48B5" w:rsidRPr="007A7C09" w:rsidRDefault="00AF48B5" w:rsidP="00AF48B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14</w:t>
      </w:r>
      <w:r w:rsidRPr="007A7C09">
        <w:rPr>
          <w:rFonts w:ascii="Arial" w:eastAsia="Times New Roman" w:hAnsi="Arial" w:cs="Arial"/>
        </w:rPr>
        <w:t xml:space="preserve">.  What would support the </w:t>
      </w:r>
      <w:r>
        <w:rPr>
          <w:rFonts w:ascii="Arial" w:eastAsia="Times New Roman" w:hAnsi="Arial" w:cs="Arial"/>
        </w:rPr>
        <w:t xml:space="preserve">further </w:t>
      </w:r>
      <w:r w:rsidRPr="007A7C09">
        <w:rPr>
          <w:rFonts w:ascii="Arial" w:eastAsia="Times New Roman" w:hAnsi="Arial" w:cs="Arial"/>
        </w:rPr>
        <w:t>development of RNRA in your establishment?</w:t>
      </w:r>
    </w:p>
    <w:p w14:paraId="3C7B2398" w14:textId="77777777" w:rsidR="006127C7" w:rsidRPr="006127C7" w:rsidRDefault="006127C7" w:rsidP="006127C7">
      <w:pPr>
        <w:spacing w:after="0" w:line="240" w:lineRule="auto"/>
        <w:rPr>
          <w:rFonts w:ascii="Arial" w:eastAsia="Times New Roman" w:hAnsi="Arial" w:cs="Arial"/>
        </w:rPr>
      </w:pPr>
    </w:p>
    <w:p w14:paraId="0466F106" w14:textId="02411F97" w:rsidR="006F7A0D" w:rsidRPr="00E32439" w:rsidRDefault="009F549C" w:rsidP="00DA1B2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046460" wp14:editId="593DF2F4">
                <wp:simplePos x="0" y="0"/>
                <wp:positionH relativeFrom="column">
                  <wp:posOffset>57150</wp:posOffset>
                </wp:positionH>
                <wp:positionV relativeFrom="paragraph">
                  <wp:posOffset>17780</wp:posOffset>
                </wp:positionV>
                <wp:extent cx="5372100" cy="4286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036AF" w14:textId="77777777" w:rsidR="009F549C" w:rsidRDefault="009F549C" w:rsidP="009F5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46460" id="Text Box 6" o:spid="_x0000_s1033" type="#_x0000_t202" style="position:absolute;margin-left:4.5pt;margin-top:1.4pt;width:423pt;height:3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" fillcolor="white [3201]" strokeweight=".5pt">
                <v:textbox>
                  <w:txbxContent>
                    <w:p w14:paraId="5F9036AF" w14:textId="77777777" w:rsidR="009F549C" w:rsidRDefault="009F549C" w:rsidP="009F549C"/>
                  </w:txbxContent>
                </v:textbox>
              </v:shape>
            </w:pict>
          </mc:Fallback>
        </mc:AlternateContent>
      </w:r>
    </w:p>
    <w:p w14:paraId="54DDEE95" w14:textId="422E38AD" w:rsidR="00DA1B23" w:rsidRPr="00E32439" w:rsidRDefault="00DA1B23" w:rsidP="00DA1B23">
      <w:pPr>
        <w:rPr>
          <w:rFonts w:ascii="Arial" w:hAnsi="Arial" w:cs="Arial"/>
        </w:rPr>
      </w:pPr>
    </w:p>
    <w:p w14:paraId="2B13BAB3" w14:textId="77777777" w:rsidR="006C7476" w:rsidRPr="00E32439" w:rsidRDefault="006C7476">
      <w:pPr>
        <w:rPr>
          <w:rFonts w:ascii="Arial" w:hAnsi="Arial" w:cs="Arial"/>
        </w:rPr>
      </w:pPr>
    </w:p>
    <w:sectPr w:rsidR="006C7476" w:rsidRPr="00E32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F9F"/>
    <w:multiLevelType w:val="hybridMultilevel"/>
    <w:tmpl w:val="DEB66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D5373"/>
    <w:multiLevelType w:val="hybridMultilevel"/>
    <w:tmpl w:val="4CC20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93526"/>
    <w:multiLevelType w:val="hybridMultilevel"/>
    <w:tmpl w:val="4EC4088E"/>
    <w:lvl w:ilvl="0" w:tplc="6C36F07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26C49"/>
    <w:multiLevelType w:val="hybridMultilevel"/>
    <w:tmpl w:val="12C0C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15B38"/>
    <w:multiLevelType w:val="hybridMultilevel"/>
    <w:tmpl w:val="57F02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42889"/>
    <w:multiLevelType w:val="hybridMultilevel"/>
    <w:tmpl w:val="BBB21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0A"/>
    <w:rsid w:val="00086C0A"/>
    <w:rsid w:val="000B1818"/>
    <w:rsid w:val="00100957"/>
    <w:rsid w:val="0010574E"/>
    <w:rsid w:val="00121B69"/>
    <w:rsid w:val="001672D7"/>
    <w:rsid w:val="00265C43"/>
    <w:rsid w:val="003C68F6"/>
    <w:rsid w:val="003F0CC4"/>
    <w:rsid w:val="00462690"/>
    <w:rsid w:val="004F097E"/>
    <w:rsid w:val="00566A82"/>
    <w:rsid w:val="00577256"/>
    <w:rsid w:val="00595494"/>
    <w:rsid w:val="006127C7"/>
    <w:rsid w:val="00635637"/>
    <w:rsid w:val="00661C27"/>
    <w:rsid w:val="00694E01"/>
    <w:rsid w:val="006A543A"/>
    <w:rsid w:val="006C7476"/>
    <w:rsid w:val="006D0E58"/>
    <w:rsid w:val="006F7A0D"/>
    <w:rsid w:val="00770A37"/>
    <w:rsid w:val="007A7C09"/>
    <w:rsid w:val="008E350E"/>
    <w:rsid w:val="00923BF2"/>
    <w:rsid w:val="00982C67"/>
    <w:rsid w:val="009F549C"/>
    <w:rsid w:val="00AF48B5"/>
    <w:rsid w:val="00B37643"/>
    <w:rsid w:val="00BA3A07"/>
    <w:rsid w:val="00BB4D06"/>
    <w:rsid w:val="00D40F82"/>
    <w:rsid w:val="00DA1B23"/>
    <w:rsid w:val="00E11973"/>
    <w:rsid w:val="00E24801"/>
    <w:rsid w:val="00E32439"/>
    <w:rsid w:val="00EC7EEC"/>
    <w:rsid w:val="00F10474"/>
    <w:rsid w:val="00F42C92"/>
    <w:rsid w:val="00FA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418C"/>
  <w15:chartTrackingRefBased/>
  <w15:docId w15:val="{49D45E41-6F29-4EE5-ADC1-83A0788F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Menary</dc:creator>
  <cp:keywords/>
  <dc:description/>
  <cp:lastModifiedBy>Sandra Menary</cp:lastModifiedBy>
  <cp:revision>2</cp:revision>
  <dcterms:created xsi:type="dcterms:W3CDTF">2022-05-11T14:39:00Z</dcterms:created>
  <dcterms:modified xsi:type="dcterms:W3CDTF">2022-05-11T14:39:00Z</dcterms:modified>
</cp:coreProperties>
</file>