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0249" w14:textId="23287FD2" w:rsidR="00332BB9" w:rsidRDefault="00CD4812" w:rsidP="00060835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RICE</w:t>
      </w:r>
      <w:r w:rsidR="005122B7" w:rsidRPr="00C37B94">
        <w:rPr>
          <w:b/>
          <w:bCs/>
          <w:sz w:val="36"/>
          <w:szCs w:val="36"/>
          <w:u w:val="single"/>
        </w:rPr>
        <w:t xml:space="preserve"> </w:t>
      </w:r>
      <w:r w:rsidR="00C37B94">
        <w:rPr>
          <w:b/>
          <w:bCs/>
          <w:sz w:val="36"/>
          <w:szCs w:val="36"/>
          <w:u w:val="single"/>
        </w:rPr>
        <w:t xml:space="preserve">Whole </w:t>
      </w:r>
      <w:r w:rsidR="000E4E95">
        <w:rPr>
          <w:b/>
          <w:bCs/>
          <w:sz w:val="36"/>
          <w:szCs w:val="36"/>
          <w:u w:val="single"/>
        </w:rPr>
        <w:t>Establishment</w:t>
      </w:r>
      <w:r w:rsidR="00C37B94">
        <w:rPr>
          <w:b/>
          <w:bCs/>
          <w:sz w:val="36"/>
          <w:szCs w:val="36"/>
          <w:u w:val="single"/>
        </w:rPr>
        <w:t xml:space="preserve"> Implementation </w:t>
      </w:r>
      <w:r w:rsidR="005122B7" w:rsidRPr="00C37B94">
        <w:rPr>
          <w:b/>
          <w:bCs/>
          <w:sz w:val="36"/>
          <w:szCs w:val="36"/>
          <w:u w:val="single"/>
        </w:rPr>
        <w:t>Flow Chart</w:t>
      </w:r>
    </w:p>
    <w:p w14:paraId="0EABFCFB" w14:textId="3706FE76" w:rsidR="00060835" w:rsidRPr="00060835" w:rsidRDefault="00060835" w:rsidP="005122B7">
      <w:pPr>
        <w:jc w:val="center"/>
        <w:rPr>
          <w:b/>
          <w:bCs/>
          <w:sz w:val="28"/>
          <w:szCs w:val="28"/>
        </w:rPr>
      </w:pPr>
      <w:r w:rsidRPr="00060835">
        <w:rPr>
          <w:b/>
          <w:bCs/>
          <w:sz w:val="28"/>
          <w:szCs w:val="28"/>
        </w:rPr>
        <w:t xml:space="preserve">(if </w:t>
      </w:r>
      <w:r w:rsidR="00121FEC">
        <w:rPr>
          <w:b/>
          <w:bCs/>
          <w:sz w:val="28"/>
          <w:szCs w:val="28"/>
        </w:rPr>
        <w:t xml:space="preserve">establishment </w:t>
      </w:r>
      <w:r w:rsidRPr="00060835">
        <w:rPr>
          <w:b/>
          <w:bCs/>
          <w:sz w:val="28"/>
          <w:szCs w:val="28"/>
        </w:rPr>
        <w:t>is not on RNRA pathway)</w:t>
      </w:r>
    </w:p>
    <w:p w14:paraId="1A4F924C" w14:textId="6A975E08" w:rsidR="00FB2442" w:rsidRPr="00FB2442" w:rsidRDefault="00FB2442" w:rsidP="00FB2442">
      <w:pPr>
        <w:spacing w:after="0"/>
      </w:pPr>
      <w:r w:rsidRPr="00FB2442">
        <w:t xml:space="preserve">This implementation plan depends on an establishment being at a stage in their RNRA journey where they have </w:t>
      </w:r>
      <w:r w:rsidRPr="00FB2442">
        <w:t>either</w:t>
      </w:r>
      <w:r w:rsidRPr="00FB2442">
        <w:t>:</w:t>
      </w:r>
    </w:p>
    <w:p w14:paraId="79AC1BB0" w14:textId="3088E85A" w:rsidR="00FB2442" w:rsidRPr="00FB2442" w:rsidRDefault="00FB2442" w:rsidP="00FB2442">
      <w:pPr>
        <w:pStyle w:val="ListParagraph"/>
        <w:numPr>
          <w:ilvl w:val="0"/>
          <w:numId w:val="1"/>
        </w:numPr>
      </w:pPr>
      <w:r w:rsidRPr="00FB2442">
        <w:t>Not completed i</w:t>
      </w:r>
      <w:r w:rsidRPr="00FB2442">
        <w:t>nitial RNRA training</w:t>
      </w:r>
    </w:p>
    <w:p w14:paraId="5AAF23F9" w14:textId="046C2C13" w:rsidR="00FB2442" w:rsidRPr="00FB2442" w:rsidRDefault="00FB2442" w:rsidP="00FB2442">
      <w:pPr>
        <w:pStyle w:val="ListParagraph"/>
        <w:numPr>
          <w:ilvl w:val="0"/>
          <w:numId w:val="1"/>
        </w:numPr>
      </w:pPr>
      <w:r w:rsidRPr="00FB2442">
        <w:t>Completed initial RNRA training but not completed at</w:t>
      </w:r>
      <w:r w:rsidRPr="00FB2442">
        <w:t xml:space="preserve"> least one Nurture Principle training (no particular NP required)</w:t>
      </w:r>
    </w:p>
    <w:p w14:paraId="00BF821D" w14:textId="335A59B7" w:rsidR="00C37B94" w:rsidRPr="00FB2442" w:rsidRDefault="00FB2442" w:rsidP="00FB2442">
      <w:pPr>
        <w:pStyle w:val="ListParagraph"/>
        <w:numPr>
          <w:ilvl w:val="0"/>
          <w:numId w:val="1"/>
        </w:numPr>
      </w:pPr>
      <w:r w:rsidRPr="00FB2442">
        <w:t>Had a significant pause in RNRA where it has been a number of years since being on the pathway</w:t>
      </w:r>
      <w:r w:rsidR="00F86248">
        <w:t xml:space="preserve"> (this may require further discussion as to why and how to re-engage)</w:t>
      </w:r>
    </w:p>
    <w:p w14:paraId="5EE6A1EF" w14:textId="671F870B" w:rsidR="000179AF" w:rsidRPr="000179AF" w:rsidRDefault="005122B7" w:rsidP="00121F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13E13D" wp14:editId="47B214C8">
            <wp:extent cx="5667375" cy="6657975"/>
            <wp:effectExtent l="38100" t="19050" r="666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179AF" w:rsidRPr="0001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560"/>
    <w:multiLevelType w:val="hybridMultilevel"/>
    <w:tmpl w:val="E35A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B7"/>
    <w:rsid w:val="000179AF"/>
    <w:rsid w:val="00060835"/>
    <w:rsid w:val="00076BFF"/>
    <w:rsid w:val="000E4E95"/>
    <w:rsid w:val="00121FEC"/>
    <w:rsid w:val="00170D7D"/>
    <w:rsid w:val="001C6B77"/>
    <w:rsid w:val="00332BB9"/>
    <w:rsid w:val="00337DA3"/>
    <w:rsid w:val="005122B7"/>
    <w:rsid w:val="0054006B"/>
    <w:rsid w:val="0056131C"/>
    <w:rsid w:val="005C2F91"/>
    <w:rsid w:val="00673B34"/>
    <w:rsid w:val="008B47C2"/>
    <w:rsid w:val="00932FBE"/>
    <w:rsid w:val="00AE66E1"/>
    <w:rsid w:val="00B1068F"/>
    <w:rsid w:val="00B75C90"/>
    <w:rsid w:val="00B87561"/>
    <w:rsid w:val="00B9070B"/>
    <w:rsid w:val="00C37B94"/>
    <w:rsid w:val="00CD4812"/>
    <w:rsid w:val="00E87E88"/>
    <w:rsid w:val="00EC5F82"/>
    <w:rsid w:val="00F1055D"/>
    <w:rsid w:val="00F41FCC"/>
    <w:rsid w:val="00F86248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E2FB"/>
  <w15:chartTrackingRefBased/>
  <w15:docId w15:val="{BC1BA396-F164-4F71-89EC-F7956D2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74FA-B813-408E-9054-BEF07F8F94A2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CA55798-55C8-4340-845A-65A028C5FAAE}">
      <dgm:prSet phldrT="[Text]"/>
      <dgm:spPr/>
      <dgm:t>
        <a:bodyPr/>
        <a:lstStyle/>
        <a:p>
          <a:r>
            <a:rPr lang="en-GB"/>
            <a:t>Stage One</a:t>
          </a:r>
        </a:p>
      </dgm:t>
    </dgm:pt>
    <dgm:pt modelId="{B10247F2-A155-4589-81C3-1A71F0D46BB7}" type="parTrans" cxnId="{78528435-341A-462C-952A-425F3A153972}">
      <dgm:prSet/>
      <dgm:spPr/>
      <dgm:t>
        <a:bodyPr/>
        <a:lstStyle/>
        <a:p>
          <a:endParaRPr lang="en-GB"/>
        </a:p>
      </dgm:t>
    </dgm:pt>
    <dgm:pt modelId="{35372058-6101-4861-816D-91F4E97165C6}" type="sibTrans" cxnId="{78528435-341A-462C-952A-425F3A153972}">
      <dgm:prSet/>
      <dgm:spPr/>
      <dgm:t>
        <a:bodyPr/>
        <a:lstStyle/>
        <a:p>
          <a:endParaRPr lang="en-GB"/>
        </a:p>
      </dgm:t>
    </dgm:pt>
    <dgm:pt modelId="{E45EF104-0256-4D9F-840F-F0A67E3B820C}">
      <dgm:prSet phldrT="[Text]"/>
      <dgm:spPr/>
      <dgm:t>
        <a:bodyPr/>
        <a:lstStyle/>
        <a:p>
          <a:r>
            <a:rPr lang="en-GB"/>
            <a:t>Stage Two</a:t>
          </a:r>
        </a:p>
      </dgm:t>
    </dgm:pt>
    <dgm:pt modelId="{A4408C06-A035-4B6B-BCF5-60A3C91FFEDC}" type="parTrans" cxnId="{B73E1A7F-D0B4-4D53-A81C-2AE3FFB3DF2A}">
      <dgm:prSet/>
      <dgm:spPr/>
      <dgm:t>
        <a:bodyPr/>
        <a:lstStyle/>
        <a:p>
          <a:endParaRPr lang="en-GB"/>
        </a:p>
      </dgm:t>
    </dgm:pt>
    <dgm:pt modelId="{A2FBFF0B-5FF4-4880-9BEE-9BA5B6F45735}" type="sibTrans" cxnId="{B73E1A7F-D0B4-4D53-A81C-2AE3FFB3DF2A}">
      <dgm:prSet/>
      <dgm:spPr/>
      <dgm:t>
        <a:bodyPr/>
        <a:lstStyle/>
        <a:p>
          <a:endParaRPr lang="en-GB"/>
        </a:p>
      </dgm:t>
    </dgm:pt>
    <dgm:pt modelId="{D68B57FE-0115-4FFB-B6A1-CFCD7C64571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HT/PSC links with EP to negogiate time for whole establishment RICE training.</a:t>
          </a:r>
        </a:p>
      </dgm:t>
    </dgm:pt>
    <dgm:pt modelId="{2B13FBEC-7CAD-4850-928D-26D4728A9534}" type="parTrans" cxnId="{1DEB6C9C-B69E-41B8-BE57-5C1D98E42C97}">
      <dgm:prSet/>
      <dgm:spPr/>
      <dgm:t>
        <a:bodyPr/>
        <a:lstStyle/>
        <a:p>
          <a:endParaRPr lang="en-GB"/>
        </a:p>
      </dgm:t>
    </dgm:pt>
    <dgm:pt modelId="{82072087-7F8D-41BD-B251-FB26C0C5683B}" type="sibTrans" cxnId="{1DEB6C9C-B69E-41B8-BE57-5C1D98E42C97}">
      <dgm:prSet/>
      <dgm:spPr/>
      <dgm:t>
        <a:bodyPr/>
        <a:lstStyle/>
        <a:p>
          <a:endParaRPr lang="en-GB"/>
        </a:p>
      </dgm:t>
    </dgm:pt>
    <dgm:pt modelId="{C7015E40-2152-45A3-A10D-7D37D634DB9D}">
      <dgm:prSet phldrT="[Text]"/>
      <dgm:spPr/>
      <dgm:t>
        <a:bodyPr/>
        <a:lstStyle/>
        <a:p>
          <a:r>
            <a:rPr lang="en-GB"/>
            <a:t>Stage Three </a:t>
          </a:r>
        </a:p>
      </dgm:t>
    </dgm:pt>
    <dgm:pt modelId="{EDE896F6-7311-495D-B84F-5CB7365930BD}" type="parTrans" cxnId="{A4980802-398F-4C84-B797-C52B3B81F40E}">
      <dgm:prSet/>
      <dgm:spPr/>
      <dgm:t>
        <a:bodyPr/>
        <a:lstStyle/>
        <a:p>
          <a:endParaRPr lang="en-GB"/>
        </a:p>
      </dgm:t>
    </dgm:pt>
    <dgm:pt modelId="{68F7BE6B-9C62-43C1-AD6B-08474C8A22DB}" type="sibTrans" cxnId="{A4980802-398F-4C84-B797-C52B3B81F40E}">
      <dgm:prSet/>
      <dgm:spPr/>
      <dgm:t>
        <a:bodyPr/>
        <a:lstStyle/>
        <a:p>
          <a:endParaRPr lang="en-GB"/>
        </a:p>
      </dgm:t>
    </dgm:pt>
    <dgm:pt modelId="{0C26366C-0091-42A2-A09E-212A791A6BAD}">
      <dgm:prSet phldrT="[Text]"/>
      <dgm:spPr/>
      <dgm:t>
        <a:bodyPr/>
        <a:lstStyle/>
        <a:p>
          <a:r>
            <a:rPr lang="en-GB"/>
            <a:t>SMT organise coaching meetings with EP and SLT. During these meetings, key staff are coached through implementation of RICE (this must include 1 member of SMT).</a:t>
          </a:r>
        </a:p>
      </dgm:t>
    </dgm:pt>
    <dgm:pt modelId="{EF313665-85CA-4D16-A655-A288C8222D74}" type="parTrans" cxnId="{9E264C2A-5167-4D26-8C0E-5A2E02B8F980}">
      <dgm:prSet/>
      <dgm:spPr/>
      <dgm:t>
        <a:bodyPr/>
        <a:lstStyle/>
        <a:p>
          <a:endParaRPr lang="en-GB"/>
        </a:p>
      </dgm:t>
    </dgm:pt>
    <dgm:pt modelId="{9FB404A2-3FA1-48BF-AF03-CCD56BD40200}" type="sibTrans" cxnId="{9E264C2A-5167-4D26-8C0E-5A2E02B8F980}">
      <dgm:prSet/>
      <dgm:spPr/>
      <dgm:t>
        <a:bodyPr/>
        <a:lstStyle/>
        <a:p>
          <a:endParaRPr lang="en-GB"/>
        </a:p>
      </dgm:t>
    </dgm:pt>
    <dgm:pt modelId="{AC817891-6560-416A-A677-A10C28421442}">
      <dgm:prSet phldrT="[Text]"/>
      <dgm:spPr/>
      <dgm:t>
        <a:bodyPr/>
        <a:lstStyle/>
        <a:p>
          <a:r>
            <a:rPr lang="en-GB"/>
            <a:t>SLT can deliver further enhanced training for relevant staff if need is identified during the year (e.g., visual supports, SCERTS, PECS).</a:t>
          </a:r>
        </a:p>
      </dgm:t>
    </dgm:pt>
    <dgm:pt modelId="{6CA10AEE-3D4C-4B95-B417-03C558149A15}" type="parTrans" cxnId="{7F50CBEB-DF40-4EBC-81A2-93FAB63AC91B}">
      <dgm:prSet/>
      <dgm:spPr/>
      <dgm:t>
        <a:bodyPr/>
        <a:lstStyle/>
        <a:p>
          <a:endParaRPr lang="en-GB"/>
        </a:p>
      </dgm:t>
    </dgm:pt>
    <dgm:pt modelId="{0448B66F-4F71-410F-B41B-C105E31917FC}" type="sibTrans" cxnId="{7F50CBEB-DF40-4EBC-81A2-93FAB63AC91B}">
      <dgm:prSet/>
      <dgm:spPr/>
      <dgm:t>
        <a:bodyPr/>
        <a:lstStyle/>
        <a:p>
          <a:endParaRPr lang="en-GB"/>
        </a:p>
      </dgm:t>
    </dgm:pt>
    <dgm:pt modelId="{6F3499F2-CB4D-4CB6-9F2D-2C8A4C6C1051}">
      <dgm:prSet phldrT="[Text]"/>
      <dgm:spPr/>
      <dgm:t>
        <a:bodyPr/>
        <a:lstStyle/>
        <a:p>
          <a:r>
            <a:rPr lang="en-GB"/>
            <a:t>Link EP discusses development work with establishment as per typical JWP process.</a:t>
          </a:r>
        </a:p>
      </dgm:t>
    </dgm:pt>
    <dgm:pt modelId="{4D3192DD-CF67-4233-B66A-3544596E44E9}" type="parTrans" cxnId="{C0600788-5C3C-4691-80C8-12D29F8A9E62}">
      <dgm:prSet/>
      <dgm:spPr/>
      <dgm:t>
        <a:bodyPr/>
        <a:lstStyle/>
        <a:p>
          <a:endParaRPr lang="en-GB"/>
        </a:p>
      </dgm:t>
    </dgm:pt>
    <dgm:pt modelId="{FDAAF656-0FF7-4444-8C04-0EF4979A751B}" type="sibTrans" cxnId="{C0600788-5C3C-4691-80C8-12D29F8A9E62}">
      <dgm:prSet/>
      <dgm:spPr/>
      <dgm:t>
        <a:bodyPr/>
        <a:lstStyle/>
        <a:p>
          <a:endParaRPr lang="en-GB"/>
        </a:p>
      </dgm:t>
    </dgm:pt>
    <dgm:pt modelId="{CD4F6443-CE65-45A2-B82E-8C4C83430D2E}">
      <dgm:prSet phldrT="[Text]"/>
      <dgm:spPr/>
      <dgm:t>
        <a:bodyPr/>
        <a:lstStyle/>
        <a:p>
          <a:r>
            <a:rPr lang="en-GB"/>
            <a:t>Establishment chooses RICE.</a:t>
          </a:r>
        </a:p>
      </dgm:t>
    </dgm:pt>
    <dgm:pt modelId="{2988DC73-CD09-45BF-9111-763AD1CC39B3}" type="parTrans" cxnId="{338CA4A1-15A5-4C6B-BC48-FDC72447711F}">
      <dgm:prSet/>
      <dgm:spPr/>
      <dgm:t>
        <a:bodyPr/>
        <a:lstStyle/>
        <a:p>
          <a:endParaRPr lang="en-GB"/>
        </a:p>
      </dgm:t>
    </dgm:pt>
    <dgm:pt modelId="{DA287EDD-E802-4CF7-9AEB-8E7170347520}" type="sibTrans" cxnId="{338CA4A1-15A5-4C6B-BC48-FDC72447711F}">
      <dgm:prSet/>
      <dgm:spPr/>
      <dgm:t>
        <a:bodyPr/>
        <a:lstStyle/>
        <a:p>
          <a:endParaRPr lang="en-GB"/>
        </a:p>
      </dgm:t>
    </dgm:pt>
    <dgm:pt modelId="{5066D582-C67A-4519-BF8C-0FFE2E353A4A}">
      <dgm:prSet phldrT="[Text]"/>
      <dgm:spPr/>
      <dgm:t>
        <a:bodyPr/>
        <a:lstStyle/>
        <a:p>
          <a:r>
            <a:rPr lang="en-GB"/>
            <a:t>RICE is put on school SIP for next session.</a:t>
          </a:r>
        </a:p>
      </dgm:t>
    </dgm:pt>
    <dgm:pt modelId="{6BBB061F-AF93-41AF-BBE5-29B8D0A737C8}" type="parTrans" cxnId="{1DCDD6D4-EA84-4369-BC77-B349AA35DA84}">
      <dgm:prSet/>
      <dgm:spPr/>
      <dgm:t>
        <a:bodyPr/>
        <a:lstStyle/>
        <a:p>
          <a:endParaRPr lang="en-GB"/>
        </a:p>
      </dgm:t>
    </dgm:pt>
    <dgm:pt modelId="{57710DA2-8509-400D-8C54-6C95D8F2FD7B}" type="sibTrans" cxnId="{1DCDD6D4-EA84-4369-BC77-B349AA35DA84}">
      <dgm:prSet/>
      <dgm:spPr/>
      <dgm:t>
        <a:bodyPr/>
        <a:lstStyle/>
        <a:p>
          <a:endParaRPr lang="en-GB"/>
        </a:p>
      </dgm:t>
    </dgm:pt>
    <dgm:pt modelId="{C12A67C8-000A-47EB-8037-0A294A030755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Establishment receives the RICE Framework document and uses this and CIRCLE to evaluate current status and plan next steps.</a:t>
          </a:r>
        </a:p>
      </dgm:t>
    </dgm:pt>
    <dgm:pt modelId="{EC79C116-0E69-4F68-9E6F-C2F51864F1DB}" type="parTrans" cxnId="{E0CB698E-23AA-4EE8-BE45-4FFB315D172D}">
      <dgm:prSet/>
      <dgm:spPr/>
      <dgm:t>
        <a:bodyPr/>
        <a:lstStyle/>
        <a:p>
          <a:endParaRPr lang="en-GB"/>
        </a:p>
      </dgm:t>
    </dgm:pt>
    <dgm:pt modelId="{369EE418-1CE8-4222-8386-4BD3DE394F59}" type="sibTrans" cxnId="{E0CB698E-23AA-4EE8-BE45-4FFB315D172D}">
      <dgm:prSet/>
      <dgm:spPr/>
      <dgm:t>
        <a:bodyPr/>
        <a:lstStyle/>
        <a:p>
          <a:endParaRPr lang="en-GB"/>
        </a:p>
      </dgm:t>
    </dgm:pt>
    <dgm:pt modelId="{D27786DB-237C-4689-8B67-B675EBDD581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All staff receive RICE training (1.5 hour session) delivered by EP and Speech and Language Therapist (SLT).</a:t>
          </a:r>
        </a:p>
      </dgm:t>
    </dgm:pt>
    <dgm:pt modelId="{FDE0C472-7A42-4716-85E6-5B66C9295D5B}" type="parTrans" cxnId="{E713F38B-36F9-4908-A188-DE2E64CF315C}">
      <dgm:prSet/>
      <dgm:spPr/>
      <dgm:t>
        <a:bodyPr/>
        <a:lstStyle/>
        <a:p>
          <a:endParaRPr lang="en-GB"/>
        </a:p>
      </dgm:t>
    </dgm:pt>
    <dgm:pt modelId="{05F54045-98EB-4374-8C8D-7C5FB8577AA7}" type="sibTrans" cxnId="{E713F38B-36F9-4908-A188-DE2E64CF315C}">
      <dgm:prSet/>
      <dgm:spPr/>
      <dgm:t>
        <a:bodyPr/>
        <a:lstStyle/>
        <a:p>
          <a:endParaRPr lang="en-GB"/>
        </a:p>
      </dgm:t>
    </dgm:pt>
    <dgm:pt modelId="{86BFB880-B159-4975-842E-E4A72E303895}">
      <dgm:prSet phldrT="[Text]"/>
      <dgm:spPr/>
      <dgm:t>
        <a:bodyPr/>
        <a:lstStyle/>
        <a:p>
          <a:r>
            <a:rPr lang="en-GB"/>
            <a:t>RICE Lead, EP and SLT plan 4 meetings across a year.</a:t>
          </a:r>
        </a:p>
      </dgm:t>
    </dgm:pt>
    <dgm:pt modelId="{C8B31086-0902-42BA-919A-04A0F2080C3F}" type="parTrans" cxnId="{483E3FE9-BAA8-4F5B-9895-080B52FABC44}">
      <dgm:prSet/>
      <dgm:spPr/>
      <dgm:t>
        <a:bodyPr/>
        <a:lstStyle/>
        <a:p>
          <a:endParaRPr lang="en-GB"/>
        </a:p>
      </dgm:t>
    </dgm:pt>
    <dgm:pt modelId="{6ED8C72C-A5DD-4A79-9A29-214654054C51}" type="sibTrans" cxnId="{483E3FE9-BAA8-4F5B-9895-080B52FABC44}">
      <dgm:prSet/>
      <dgm:spPr/>
      <dgm:t>
        <a:bodyPr/>
        <a:lstStyle/>
        <a:p>
          <a:endParaRPr lang="en-GB"/>
        </a:p>
      </dgm:t>
    </dgm:pt>
    <dgm:pt modelId="{C0EE3884-3D8D-4D88-B927-6F8CF76B1102}">
      <dgm:prSet phldrT="[Text]"/>
      <dgm:spPr/>
      <dgm:t>
        <a:bodyPr/>
        <a:lstStyle/>
        <a:p>
          <a:r>
            <a:rPr lang="en-GB"/>
            <a:t>RICE Action Plan is updated with change ideas and outcomes.</a:t>
          </a:r>
        </a:p>
      </dgm:t>
    </dgm:pt>
    <dgm:pt modelId="{00CECC61-6F83-4C1F-A4C3-B28C9DF72B25}" type="parTrans" cxnId="{694C7E04-9A26-45A4-8BFF-CA1C7AB598B3}">
      <dgm:prSet/>
      <dgm:spPr/>
      <dgm:t>
        <a:bodyPr/>
        <a:lstStyle/>
        <a:p>
          <a:endParaRPr lang="en-GB"/>
        </a:p>
      </dgm:t>
    </dgm:pt>
    <dgm:pt modelId="{EB2A5D20-DEB9-43AE-A8F5-CC463423F985}" type="sibTrans" cxnId="{694C7E04-9A26-45A4-8BFF-CA1C7AB598B3}">
      <dgm:prSet/>
      <dgm:spPr/>
      <dgm:t>
        <a:bodyPr/>
        <a:lstStyle/>
        <a:p>
          <a:endParaRPr lang="en-GB"/>
        </a:p>
      </dgm:t>
    </dgm:pt>
    <dgm:pt modelId="{130F407C-7C72-4C69-9934-56DCDE061ACE}">
      <dgm:prSet phldrT="[Text]"/>
      <dgm:spPr/>
      <dgm:t>
        <a:bodyPr/>
        <a:lstStyle/>
        <a:p>
          <a:r>
            <a:rPr lang="en-GB"/>
            <a:t>Establishment can apply for RICE Accreditation if criteria have been met.</a:t>
          </a:r>
        </a:p>
      </dgm:t>
    </dgm:pt>
    <dgm:pt modelId="{B0F508B3-6558-46BC-AFCE-8D712C25570D}" type="parTrans" cxnId="{E3F0ED69-D3EE-408B-956A-6B671AB350BE}">
      <dgm:prSet/>
      <dgm:spPr/>
      <dgm:t>
        <a:bodyPr/>
        <a:lstStyle/>
        <a:p>
          <a:endParaRPr lang="en-GB"/>
        </a:p>
      </dgm:t>
    </dgm:pt>
    <dgm:pt modelId="{1E2EFFCC-FA1C-4BBF-985B-7FEAC40FF044}" type="sibTrans" cxnId="{E3F0ED69-D3EE-408B-956A-6B671AB350BE}">
      <dgm:prSet/>
      <dgm:spPr/>
      <dgm:t>
        <a:bodyPr/>
        <a:lstStyle/>
        <a:p>
          <a:endParaRPr lang="en-GB"/>
        </a:p>
      </dgm:t>
    </dgm:pt>
    <dgm:pt modelId="{1603453F-5186-44A5-9470-E348AB2DAF05}">
      <dgm:prSet phldrT="[Text]"/>
      <dgm:spPr/>
      <dgm:t>
        <a:bodyPr/>
        <a:lstStyle/>
        <a:p>
          <a:r>
            <a:rPr lang="en-GB"/>
            <a:t>Stage Four</a:t>
          </a:r>
        </a:p>
      </dgm:t>
    </dgm:pt>
    <dgm:pt modelId="{4AFB2D5C-2D1A-4352-A6D1-BF6C9000D890}" type="parTrans" cxnId="{9C2DF010-7417-4AF8-9C93-4CB2ABCFEA8D}">
      <dgm:prSet/>
      <dgm:spPr/>
      <dgm:t>
        <a:bodyPr/>
        <a:lstStyle/>
        <a:p>
          <a:endParaRPr lang="en-GB"/>
        </a:p>
      </dgm:t>
    </dgm:pt>
    <dgm:pt modelId="{1CFD7750-8F48-466C-9D21-799817BE48A3}" type="sibTrans" cxnId="{9C2DF010-7417-4AF8-9C93-4CB2ABCFEA8D}">
      <dgm:prSet/>
      <dgm:spPr/>
      <dgm:t>
        <a:bodyPr/>
        <a:lstStyle/>
        <a:p>
          <a:endParaRPr lang="en-GB"/>
        </a:p>
      </dgm:t>
    </dgm:pt>
    <dgm:pt modelId="{8CBAB44C-ACE0-4CBA-B244-B5EED87CADF2}" type="pres">
      <dgm:prSet presAssocID="{326B74FA-B813-408E-9054-BEF07F8F94A2}" presName="linearFlow" presStyleCnt="0">
        <dgm:presLayoutVars>
          <dgm:dir/>
          <dgm:animLvl val="lvl"/>
          <dgm:resizeHandles val="exact"/>
        </dgm:presLayoutVars>
      </dgm:prSet>
      <dgm:spPr/>
    </dgm:pt>
    <dgm:pt modelId="{92900E54-F2D9-4518-A55D-000EF806A537}" type="pres">
      <dgm:prSet presAssocID="{BCA55798-55C8-4340-845A-65A028C5FAAE}" presName="composite" presStyleCnt="0"/>
      <dgm:spPr/>
    </dgm:pt>
    <dgm:pt modelId="{96E0EBEC-3806-4208-B1E1-D799CD89D91F}" type="pres">
      <dgm:prSet presAssocID="{BCA55798-55C8-4340-845A-65A028C5FAAE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686D161-E542-4CA5-90E7-4116BF065680}" type="pres">
      <dgm:prSet presAssocID="{BCA55798-55C8-4340-845A-65A028C5FAAE}" presName="descendantText" presStyleLbl="alignAcc1" presStyleIdx="0" presStyleCnt="4">
        <dgm:presLayoutVars>
          <dgm:bulletEnabled val="1"/>
        </dgm:presLayoutVars>
      </dgm:prSet>
      <dgm:spPr/>
    </dgm:pt>
    <dgm:pt modelId="{636BFFA6-1471-4A6B-A8E5-1F7D76A435EB}" type="pres">
      <dgm:prSet presAssocID="{35372058-6101-4861-816D-91F4E97165C6}" presName="sp" presStyleCnt="0"/>
      <dgm:spPr/>
    </dgm:pt>
    <dgm:pt modelId="{3B650C27-DA89-43CD-B23C-8556289F708E}" type="pres">
      <dgm:prSet presAssocID="{E45EF104-0256-4D9F-840F-F0A67E3B820C}" presName="composite" presStyleCnt="0"/>
      <dgm:spPr/>
    </dgm:pt>
    <dgm:pt modelId="{2A09106C-FE5F-4693-9B8C-7E22F2FA2006}" type="pres">
      <dgm:prSet presAssocID="{E45EF104-0256-4D9F-840F-F0A67E3B820C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5168D637-6BAE-4E23-9E83-792A2BE6E025}" type="pres">
      <dgm:prSet presAssocID="{E45EF104-0256-4D9F-840F-F0A67E3B820C}" presName="descendantText" presStyleLbl="alignAcc1" presStyleIdx="1" presStyleCnt="4">
        <dgm:presLayoutVars>
          <dgm:bulletEnabled val="1"/>
        </dgm:presLayoutVars>
      </dgm:prSet>
      <dgm:spPr/>
    </dgm:pt>
    <dgm:pt modelId="{9FC2E33E-D60F-408C-8C91-3DB244952A2F}" type="pres">
      <dgm:prSet presAssocID="{A2FBFF0B-5FF4-4880-9BEE-9BA5B6F45735}" presName="sp" presStyleCnt="0"/>
      <dgm:spPr/>
    </dgm:pt>
    <dgm:pt modelId="{8ABAB738-0557-4573-ACCB-C5E943DD3227}" type="pres">
      <dgm:prSet presAssocID="{C7015E40-2152-45A3-A10D-7D37D634DB9D}" presName="composite" presStyleCnt="0"/>
      <dgm:spPr/>
    </dgm:pt>
    <dgm:pt modelId="{3DA6F237-3A12-4EF2-976A-B85307A26F7B}" type="pres">
      <dgm:prSet presAssocID="{C7015E40-2152-45A3-A10D-7D37D634DB9D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AFFE87BC-DB26-4892-9786-C75621A494EC}" type="pres">
      <dgm:prSet presAssocID="{C7015E40-2152-45A3-A10D-7D37D634DB9D}" presName="descendantText" presStyleLbl="alignAcc1" presStyleIdx="2" presStyleCnt="4">
        <dgm:presLayoutVars>
          <dgm:bulletEnabled val="1"/>
        </dgm:presLayoutVars>
      </dgm:prSet>
      <dgm:spPr/>
    </dgm:pt>
    <dgm:pt modelId="{DEA83D42-5028-4416-80BA-91CCD2559C04}" type="pres">
      <dgm:prSet presAssocID="{68F7BE6B-9C62-43C1-AD6B-08474C8A22DB}" presName="sp" presStyleCnt="0"/>
      <dgm:spPr/>
    </dgm:pt>
    <dgm:pt modelId="{C220850B-5D62-4E43-98B5-4014571B8B66}" type="pres">
      <dgm:prSet presAssocID="{1603453F-5186-44A5-9470-E348AB2DAF05}" presName="composite" presStyleCnt="0"/>
      <dgm:spPr/>
    </dgm:pt>
    <dgm:pt modelId="{98271382-9DA5-4563-A733-DD5D6A698DA9}" type="pres">
      <dgm:prSet presAssocID="{1603453F-5186-44A5-9470-E348AB2DAF05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96F0D7E-DBAB-4013-80F1-EF9ED38202F9}" type="pres">
      <dgm:prSet presAssocID="{1603453F-5186-44A5-9470-E348AB2DAF05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75BDCF01-CE78-4B55-B826-668D6E65C273}" type="presOf" srcId="{C0EE3884-3D8D-4D88-B927-6F8CF76B1102}" destId="{B96F0D7E-DBAB-4013-80F1-EF9ED38202F9}" srcOrd="0" destOrd="0" presId="urn:microsoft.com/office/officeart/2005/8/layout/chevron2"/>
    <dgm:cxn modelId="{A4980802-398F-4C84-B797-C52B3B81F40E}" srcId="{326B74FA-B813-408E-9054-BEF07F8F94A2}" destId="{C7015E40-2152-45A3-A10D-7D37D634DB9D}" srcOrd="2" destOrd="0" parTransId="{EDE896F6-7311-495D-B84F-5CB7365930BD}" sibTransId="{68F7BE6B-9C62-43C1-AD6B-08474C8A22DB}"/>
    <dgm:cxn modelId="{A0478902-8522-4EBC-9AE5-DCE0229B2449}" type="presOf" srcId="{0C26366C-0091-42A2-A09E-212A791A6BAD}" destId="{AFFE87BC-DB26-4892-9786-C75621A494EC}" srcOrd="0" destOrd="0" presId="urn:microsoft.com/office/officeart/2005/8/layout/chevron2"/>
    <dgm:cxn modelId="{9022B302-68F7-4A9F-9599-B83FB6FF2377}" type="presOf" srcId="{C12A67C8-000A-47EB-8037-0A294A030755}" destId="{5168D637-6BAE-4E23-9E83-792A2BE6E025}" srcOrd="0" destOrd="2" presId="urn:microsoft.com/office/officeart/2005/8/layout/chevron2"/>
    <dgm:cxn modelId="{694C7E04-9A26-45A4-8BFF-CA1C7AB598B3}" srcId="{1603453F-5186-44A5-9470-E348AB2DAF05}" destId="{C0EE3884-3D8D-4D88-B927-6F8CF76B1102}" srcOrd="0" destOrd="0" parTransId="{00CECC61-6F83-4C1F-A4C3-B28C9DF72B25}" sibTransId="{EB2A5D20-DEB9-43AE-A8F5-CC463423F985}"/>
    <dgm:cxn modelId="{9C2DF010-7417-4AF8-9C93-4CB2ABCFEA8D}" srcId="{326B74FA-B813-408E-9054-BEF07F8F94A2}" destId="{1603453F-5186-44A5-9470-E348AB2DAF05}" srcOrd="3" destOrd="0" parTransId="{4AFB2D5C-2D1A-4352-A6D1-BF6C9000D890}" sibTransId="{1CFD7750-8F48-466C-9D21-799817BE48A3}"/>
    <dgm:cxn modelId="{BA5BC320-6647-4E33-80F5-11798328D67B}" type="presOf" srcId="{6F3499F2-CB4D-4CB6-9F2D-2C8A4C6C1051}" destId="{9686D161-E542-4CA5-90E7-4116BF065680}" srcOrd="0" destOrd="0" presId="urn:microsoft.com/office/officeart/2005/8/layout/chevron2"/>
    <dgm:cxn modelId="{9E264C2A-5167-4D26-8C0E-5A2E02B8F980}" srcId="{C7015E40-2152-45A3-A10D-7D37D634DB9D}" destId="{0C26366C-0091-42A2-A09E-212A791A6BAD}" srcOrd="0" destOrd="0" parTransId="{EF313665-85CA-4D16-A655-A288C8222D74}" sibTransId="{9FB404A2-3FA1-48BF-AF03-CCD56BD40200}"/>
    <dgm:cxn modelId="{78528435-341A-462C-952A-425F3A153972}" srcId="{326B74FA-B813-408E-9054-BEF07F8F94A2}" destId="{BCA55798-55C8-4340-845A-65A028C5FAAE}" srcOrd="0" destOrd="0" parTransId="{B10247F2-A155-4589-81C3-1A71F0D46BB7}" sibTransId="{35372058-6101-4861-816D-91F4E97165C6}"/>
    <dgm:cxn modelId="{E3F0ED69-D3EE-408B-956A-6B671AB350BE}" srcId="{1603453F-5186-44A5-9470-E348AB2DAF05}" destId="{130F407C-7C72-4C69-9934-56DCDE061ACE}" srcOrd="1" destOrd="0" parTransId="{B0F508B3-6558-46BC-AFCE-8D712C25570D}" sibTransId="{1E2EFFCC-FA1C-4BBF-985B-7FEAC40FF044}"/>
    <dgm:cxn modelId="{2D4DCF4D-8DF5-4D55-9781-75599A6AE88C}" type="presOf" srcId="{D68B57FE-0115-4FFB-B6A1-CFCD7C645711}" destId="{5168D637-6BAE-4E23-9E83-792A2BE6E025}" srcOrd="0" destOrd="0" presId="urn:microsoft.com/office/officeart/2005/8/layout/chevron2"/>
    <dgm:cxn modelId="{86A0B279-D8CA-437C-941A-F36179C08BD2}" type="presOf" srcId="{C7015E40-2152-45A3-A10D-7D37D634DB9D}" destId="{3DA6F237-3A12-4EF2-976A-B85307A26F7B}" srcOrd="0" destOrd="0" presId="urn:microsoft.com/office/officeart/2005/8/layout/chevron2"/>
    <dgm:cxn modelId="{B73E1A7F-D0B4-4D53-A81C-2AE3FFB3DF2A}" srcId="{326B74FA-B813-408E-9054-BEF07F8F94A2}" destId="{E45EF104-0256-4D9F-840F-F0A67E3B820C}" srcOrd="1" destOrd="0" parTransId="{A4408C06-A035-4B6B-BCF5-60A3C91FFEDC}" sibTransId="{A2FBFF0B-5FF4-4880-9BEE-9BA5B6F45735}"/>
    <dgm:cxn modelId="{46D4CD86-2CE1-4CE9-B831-1D764B7FD9D0}" type="presOf" srcId="{CD4F6443-CE65-45A2-B82E-8C4C83430D2E}" destId="{9686D161-E542-4CA5-90E7-4116BF065680}" srcOrd="0" destOrd="1" presId="urn:microsoft.com/office/officeart/2005/8/layout/chevron2"/>
    <dgm:cxn modelId="{C0600788-5C3C-4691-80C8-12D29F8A9E62}" srcId="{BCA55798-55C8-4340-845A-65A028C5FAAE}" destId="{6F3499F2-CB4D-4CB6-9F2D-2C8A4C6C1051}" srcOrd="0" destOrd="0" parTransId="{4D3192DD-CF67-4233-B66A-3544596E44E9}" sibTransId="{FDAAF656-0FF7-4444-8C04-0EF4979A751B}"/>
    <dgm:cxn modelId="{E713F38B-36F9-4908-A188-DE2E64CF315C}" srcId="{E45EF104-0256-4D9F-840F-F0A67E3B820C}" destId="{D27786DB-237C-4689-8B67-B675EBDD5811}" srcOrd="1" destOrd="0" parTransId="{FDE0C472-7A42-4716-85E6-5B66C9295D5B}" sibTransId="{05F54045-98EB-4374-8C8D-7C5FB8577AA7}"/>
    <dgm:cxn modelId="{E0CB698E-23AA-4EE8-BE45-4FFB315D172D}" srcId="{E45EF104-0256-4D9F-840F-F0A67E3B820C}" destId="{C12A67C8-000A-47EB-8037-0A294A030755}" srcOrd="2" destOrd="0" parTransId="{EC79C116-0E69-4F68-9E6F-C2F51864F1DB}" sibTransId="{369EE418-1CE8-4222-8386-4BD3DE394F59}"/>
    <dgm:cxn modelId="{7143AB97-342F-4A50-A640-46C8CAF99BD1}" type="presOf" srcId="{AC817891-6560-416A-A677-A10C28421442}" destId="{AFFE87BC-DB26-4892-9786-C75621A494EC}" srcOrd="0" destOrd="2" presId="urn:microsoft.com/office/officeart/2005/8/layout/chevron2"/>
    <dgm:cxn modelId="{1DEB6C9C-B69E-41B8-BE57-5C1D98E42C97}" srcId="{E45EF104-0256-4D9F-840F-F0A67E3B820C}" destId="{D68B57FE-0115-4FFB-B6A1-CFCD7C645711}" srcOrd="0" destOrd="0" parTransId="{2B13FBEC-7CAD-4850-928D-26D4728A9534}" sibTransId="{82072087-7F8D-41BD-B251-FB26C0C5683B}"/>
    <dgm:cxn modelId="{338CA4A1-15A5-4C6B-BC48-FDC72447711F}" srcId="{BCA55798-55C8-4340-845A-65A028C5FAAE}" destId="{CD4F6443-CE65-45A2-B82E-8C4C83430D2E}" srcOrd="1" destOrd="0" parTransId="{2988DC73-CD09-45BF-9111-763AD1CC39B3}" sibTransId="{DA287EDD-E802-4CF7-9AEB-8E7170347520}"/>
    <dgm:cxn modelId="{33C4AFA3-06EA-4DA7-8AC5-E2D7EEBA1B3A}" type="presOf" srcId="{130F407C-7C72-4C69-9934-56DCDE061ACE}" destId="{B96F0D7E-DBAB-4013-80F1-EF9ED38202F9}" srcOrd="0" destOrd="1" presId="urn:microsoft.com/office/officeart/2005/8/layout/chevron2"/>
    <dgm:cxn modelId="{7A5C7EAC-3241-47CC-99D9-CC639A94FAC1}" type="presOf" srcId="{1603453F-5186-44A5-9470-E348AB2DAF05}" destId="{98271382-9DA5-4563-A733-DD5D6A698DA9}" srcOrd="0" destOrd="0" presId="urn:microsoft.com/office/officeart/2005/8/layout/chevron2"/>
    <dgm:cxn modelId="{A83723B0-0A49-4981-A0E1-2EB7B8A30CE3}" type="presOf" srcId="{E45EF104-0256-4D9F-840F-F0A67E3B820C}" destId="{2A09106C-FE5F-4693-9B8C-7E22F2FA2006}" srcOrd="0" destOrd="0" presId="urn:microsoft.com/office/officeart/2005/8/layout/chevron2"/>
    <dgm:cxn modelId="{143E8BCB-0FF8-4ADF-A63D-3C9DC48D3436}" type="presOf" srcId="{86BFB880-B159-4975-842E-E4A72E303895}" destId="{AFFE87BC-DB26-4892-9786-C75621A494EC}" srcOrd="0" destOrd="1" presId="urn:microsoft.com/office/officeart/2005/8/layout/chevron2"/>
    <dgm:cxn modelId="{1DCDD6D4-EA84-4369-BC77-B349AA35DA84}" srcId="{BCA55798-55C8-4340-845A-65A028C5FAAE}" destId="{5066D582-C67A-4519-BF8C-0FFE2E353A4A}" srcOrd="2" destOrd="0" parTransId="{6BBB061F-AF93-41AF-BBE5-29B8D0A737C8}" sibTransId="{57710DA2-8509-400D-8C54-6C95D8F2FD7B}"/>
    <dgm:cxn modelId="{7B8D9ED6-8CBA-4E03-BA58-105D92626F36}" type="presOf" srcId="{5066D582-C67A-4519-BF8C-0FFE2E353A4A}" destId="{9686D161-E542-4CA5-90E7-4116BF065680}" srcOrd="0" destOrd="2" presId="urn:microsoft.com/office/officeart/2005/8/layout/chevron2"/>
    <dgm:cxn modelId="{40C15ADD-C65E-416E-A4B7-DD4A916DE46F}" type="presOf" srcId="{326B74FA-B813-408E-9054-BEF07F8F94A2}" destId="{8CBAB44C-ACE0-4CBA-B244-B5EED87CADF2}" srcOrd="0" destOrd="0" presId="urn:microsoft.com/office/officeart/2005/8/layout/chevron2"/>
    <dgm:cxn modelId="{F2072CE4-EFDC-4641-BE65-5BAD628D55EB}" type="presOf" srcId="{D27786DB-237C-4689-8B67-B675EBDD5811}" destId="{5168D637-6BAE-4E23-9E83-792A2BE6E025}" srcOrd="0" destOrd="1" presId="urn:microsoft.com/office/officeart/2005/8/layout/chevron2"/>
    <dgm:cxn modelId="{483E3FE9-BAA8-4F5B-9895-080B52FABC44}" srcId="{C7015E40-2152-45A3-A10D-7D37D634DB9D}" destId="{86BFB880-B159-4975-842E-E4A72E303895}" srcOrd="1" destOrd="0" parTransId="{C8B31086-0902-42BA-919A-04A0F2080C3F}" sibTransId="{6ED8C72C-A5DD-4A79-9A29-214654054C51}"/>
    <dgm:cxn modelId="{7F50CBEB-DF40-4EBC-81A2-93FAB63AC91B}" srcId="{C7015E40-2152-45A3-A10D-7D37D634DB9D}" destId="{AC817891-6560-416A-A677-A10C28421442}" srcOrd="2" destOrd="0" parTransId="{6CA10AEE-3D4C-4B95-B417-03C558149A15}" sibTransId="{0448B66F-4F71-410F-B41B-C105E31917FC}"/>
    <dgm:cxn modelId="{9A55B7FB-9DBC-4FE4-82B1-5153CE410B64}" type="presOf" srcId="{BCA55798-55C8-4340-845A-65A028C5FAAE}" destId="{96E0EBEC-3806-4208-B1E1-D799CD89D91F}" srcOrd="0" destOrd="0" presId="urn:microsoft.com/office/officeart/2005/8/layout/chevron2"/>
    <dgm:cxn modelId="{92BBD51F-1AA6-481D-84CB-6A60577D742F}" type="presParOf" srcId="{8CBAB44C-ACE0-4CBA-B244-B5EED87CADF2}" destId="{92900E54-F2D9-4518-A55D-000EF806A537}" srcOrd="0" destOrd="0" presId="urn:microsoft.com/office/officeart/2005/8/layout/chevron2"/>
    <dgm:cxn modelId="{B9E71CF2-1672-4DDF-8FAC-3ACFE9101B70}" type="presParOf" srcId="{92900E54-F2D9-4518-A55D-000EF806A537}" destId="{96E0EBEC-3806-4208-B1E1-D799CD89D91F}" srcOrd="0" destOrd="0" presId="urn:microsoft.com/office/officeart/2005/8/layout/chevron2"/>
    <dgm:cxn modelId="{0B9CFD4C-0685-4AC7-89A6-733A77FE0F30}" type="presParOf" srcId="{92900E54-F2D9-4518-A55D-000EF806A537}" destId="{9686D161-E542-4CA5-90E7-4116BF065680}" srcOrd="1" destOrd="0" presId="urn:microsoft.com/office/officeart/2005/8/layout/chevron2"/>
    <dgm:cxn modelId="{871BE4ED-4B22-45DA-8B00-B34B84875722}" type="presParOf" srcId="{8CBAB44C-ACE0-4CBA-B244-B5EED87CADF2}" destId="{636BFFA6-1471-4A6B-A8E5-1F7D76A435EB}" srcOrd="1" destOrd="0" presId="urn:microsoft.com/office/officeart/2005/8/layout/chevron2"/>
    <dgm:cxn modelId="{50D4D296-AE19-49DC-AE2E-68757F9F68DB}" type="presParOf" srcId="{8CBAB44C-ACE0-4CBA-B244-B5EED87CADF2}" destId="{3B650C27-DA89-43CD-B23C-8556289F708E}" srcOrd="2" destOrd="0" presId="urn:microsoft.com/office/officeart/2005/8/layout/chevron2"/>
    <dgm:cxn modelId="{501FF62F-7F9E-4B78-84D4-D396B4340988}" type="presParOf" srcId="{3B650C27-DA89-43CD-B23C-8556289F708E}" destId="{2A09106C-FE5F-4693-9B8C-7E22F2FA2006}" srcOrd="0" destOrd="0" presId="urn:microsoft.com/office/officeart/2005/8/layout/chevron2"/>
    <dgm:cxn modelId="{DE8FC7A5-9B95-41D7-AAAB-F675AB44DA3C}" type="presParOf" srcId="{3B650C27-DA89-43CD-B23C-8556289F708E}" destId="{5168D637-6BAE-4E23-9E83-792A2BE6E025}" srcOrd="1" destOrd="0" presId="urn:microsoft.com/office/officeart/2005/8/layout/chevron2"/>
    <dgm:cxn modelId="{16E46DAE-739E-4F70-A054-D9F8E0913D05}" type="presParOf" srcId="{8CBAB44C-ACE0-4CBA-B244-B5EED87CADF2}" destId="{9FC2E33E-D60F-408C-8C91-3DB244952A2F}" srcOrd="3" destOrd="0" presId="urn:microsoft.com/office/officeart/2005/8/layout/chevron2"/>
    <dgm:cxn modelId="{53FA773E-8C54-473F-BE0F-702874C56627}" type="presParOf" srcId="{8CBAB44C-ACE0-4CBA-B244-B5EED87CADF2}" destId="{8ABAB738-0557-4573-ACCB-C5E943DD3227}" srcOrd="4" destOrd="0" presId="urn:microsoft.com/office/officeart/2005/8/layout/chevron2"/>
    <dgm:cxn modelId="{3BD6011C-5199-43C8-9912-E13EFAE04543}" type="presParOf" srcId="{8ABAB738-0557-4573-ACCB-C5E943DD3227}" destId="{3DA6F237-3A12-4EF2-976A-B85307A26F7B}" srcOrd="0" destOrd="0" presId="urn:microsoft.com/office/officeart/2005/8/layout/chevron2"/>
    <dgm:cxn modelId="{7FEB73C4-5318-45E1-A5D5-A69BACF4F526}" type="presParOf" srcId="{8ABAB738-0557-4573-ACCB-C5E943DD3227}" destId="{AFFE87BC-DB26-4892-9786-C75621A494EC}" srcOrd="1" destOrd="0" presId="urn:microsoft.com/office/officeart/2005/8/layout/chevron2"/>
    <dgm:cxn modelId="{A696AF3C-ACE2-4164-9D1A-C1E8A31D34E1}" type="presParOf" srcId="{8CBAB44C-ACE0-4CBA-B244-B5EED87CADF2}" destId="{DEA83D42-5028-4416-80BA-91CCD2559C04}" srcOrd="5" destOrd="0" presId="urn:microsoft.com/office/officeart/2005/8/layout/chevron2"/>
    <dgm:cxn modelId="{C66A23A9-AA56-4B38-8BBA-DF07339DA9D9}" type="presParOf" srcId="{8CBAB44C-ACE0-4CBA-B244-B5EED87CADF2}" destId="{C220850B-5D62-4E43-98B5-4014571B8B66}" srcOrd="6" destOrd="0" presId="urn:microsoft.com/office/officeart/2005/8/layout/chevron2"/>
    <dgm:cxn modelId="{9A39FB03-0C67-4C83-B6DE-F7BCB9195F50}" type="presParOf" srcId="{C220850B-5D62-4E43-98B5-4014571B8B66}" destId="{98271382-9DA5-4563-A733-DD5D6A698DA9}" srcOrd="0" destOrd="0" presId="urn:microsoft.com/office/officeart/2005/8/layout/chevron2"/>
    <dgm:cxn modelId="{918BFD05-822E-4887-A3E5-8DCF3D083477}" type="presParOf" srcId="{C220850B-5D62-4E43-98B5-4014571B8B66}" destId="{B96F0D7E-DBAB-4013-80F1-EF9ED38202F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0EBEC-3806-4208-B1E1-D799CD89D91F}">
      <dsp:nvSpPr>
        <dsp:cNvPr id="0" name=""/>
        <dsp:cNvSpPr/>
      </dsp:nvSpPr>
      <dsp:spPr>
        <a:xfrm rot="5400000">
          <a:off x="-265278" y="270651"/>
          <a:ext cx="1768524" cy="123796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Stage One</a:t>
          </a:r>
        </a:p>
      </dsp:txBody>
      <dsp:txXfrm rot="-5400000">
        <a:off x="1" y="624357"/>
        <a:ext cx="1237967" cy="530557"/>
      </dsp:txXfrm>
    </dsp:sp>
    <dsp:sp modelId="{9686D161-E542-4CA5-90E7-4116BF065680}">
      <dsp:nvSpPr>
        <dsp:cNvPr id="0" name=""/>
        <dsp:cNvSpPr/>
      </dsp:nvSpPr>
      <dsp:spPr>
        <a:xfrm rot="5400000">
          <a:off x="2877900" y="-1634560"/>
          <a:ext cx="1149540" cy="44294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Link EP discusses development work with establishment as per typical JWP process.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Establishment chooses RICE.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RICE is put on school SIP for next session.</a:t>
          </a:r>
        </a:p>
      </dsp:txBody>
      <dsp:txXfrm rot="-5400000">
        <a:off x="1237967" y="61489"/>
        <a:ext cx="4373291" cy="1037308"/>
      </dsp:txXfrm>
    </dsp:sp>
    <dsp:sp modelId="{2A09106C-FE5F-4693-9B8C-7E22F2FA2006}">
      <dsp:nvSpPr>
        <dsp:cNvPr id="0" name=""/>
        <dsp:cNvSpPr/>
      </dsp:nvSpPr>
      <dsp:spPr>
        <a:xfrm rot="5400000">
          <a:off x="-265278" y="1896886"/>
          <a:ext cx="1768524" cy="1237967"/>
        </a:xfrm>
        <a:prstGeom prst="chevron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Stage Two</a:t>
          </a:r>
        </a:p>
      </dsp:txBody>
      <dsp:txXfrm rot="-5400000">
        <a:off x="1" y="2250592"/>
        <a:ext cx="1237967" cy="530557"/>
      </dsp:txXfrm>
    </dsp:sp>
    <dsp:sp modelId="{5168D637-6BAE-4E23-9E83-792A2BE6E025}">
      <dsp:nvSpPr>
        <dsp:cNvPr id="0" name=""/>
        <dsp:cNvSpPr/>
      </dsp:nvSpPr>
      <dsp:spPr>
        <a:xfrm rot="5400000">
          <a:off x="2877900" y="-8325"/>
          <a:ext cx="1149540" cy="44294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HT/PSC links with EP to negogiate time for whole establishment RICE training.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All staff receive RICE training (1.5 hour session) delivered by EP and Speech and Language Therapist (SLT).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Establishment receives the RICE Framework document and uses this and CIRCLE to evaluate current status and plan next steps.</a:t>
          </a:r>
        </a:p>
      </dsp:txBody>
      <dsp:txXfrm rot="-5400000">
        <a:off x="1237967" y="1687724"/>
        <a:ext cx="4373291" cy="1037308"/>
      </dsp:txXfrm>
    </dsp:sp>
    <dsp:sp modelId="{3DA6F237-3A12-4EF2-976A-B85307A26F7B}">
      <dsp:nvSpPr>
        <dsp:cNvPr id="0" name=""/>
        <dsp:cNvSpPr/>
      </dsp:nvSpPr>
      <dsp:spPr>
        <a:xfrm rot="5400000">
          <a:off x="-265278" y="3523121"/>
          <a:ext cx="1768524" cy="1237967"/>
        </a:xfrm>
        <a:prstGeom prst="chevron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Stage Three </a:t>
          </a:r>
        </a:p>
      </dsp:txBody>
      <dsp:txXfrm rot="-5400000">
        <a:off x="1" y="3876827"/>
        <a:ext cx="1237967" cy="530557"/>
      </dsp:txXfrm>
    </dsp:sp>
    <dsp:sp modelId="{AFFE87BC-DB26-4892-9786-C75621A494EC}">
      <dsp:nvSpPr>
        <dsp:cNvPr id="0" name=""/>
        <dsp:cNvSpPr/>
      </dsp:nvSpPr>
      <dsp:spPr>
        <a:xfrm rot="5400000">
          <a:off x="2877900" y="1617909"/>
          <a:ext cx="1149540" cy="44294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SMT organise coaching meetings with EP and SLT. During these meetings, key staff are coached through implementation of RICE (this must include 1 member of SMT).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RICE Lead, EP and SLT plan 4 meetings across a year.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SLT can deliver further enhanced training for relevant staff if need is identified during the year (e.g., visual supports, SCERTS, PECS).</a:t>
          </a:r>
        </a:p>
      </dsp:txBody>
      <dsp:txXfrm rot="-5400000">
        <a:off x="1237967" y="3313958"/>
        <a:ext cx="4373291" cy="1037308"/>
      </dsp:txXfrm>
    </dsp:sp>
    <dsp:sp modelId="{98271382-9DA5-4563-A733-DD5D6A698DA9}">
      <dsp:nvSpPr>
        <dsp:cNvPr id="0" name=""/>
        <dsp:cNvSpPr/>
      </dsp:nvSpPr>
      <dsp:spPr>
        <a:xfrm rot="5400000">
          <a:off x="-265278" y="5149355"/>
          <a:ext cx="1768524" cy="1237967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Stage Four</a:t>
          </a:r>
        </a:p>
      </dsp:txBody>
      <dsp:txXfrm rot="-5400000">
        <a:off x="1" y="5503061"/>
        <a:ext cx="1237967" cy="530557"/>
      </dsp:txXfrm>
    </dsp:sp>
    <dsp:sp modelId="{B96F0D7E-DBAB-4013-80F1-EF9ED38202F9}">
      <dsp:nvSpPr>
        <dsp:cNvPr id="0" name=""/>
        <dsp:cNvSpPr/>
      </dsp:nvSpPr>
      <dsp:spPr>
        <a:xfrm rot="5400000">
          <a:off x="2877900" y="3244143"/>
          <a:ext cx="1149540" cy="44294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RICE Action Plan is updated with change ideas and outcomes.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Establishment can apply for RICE Accreditation if criteria have been met.</a:t>
          </a:r>
        </a:p>
      </dsp:txBody>
      <dsp:txXfrm rot="-5400000">
        <a:off x="1237967" y="4940192"/>
        <a:ext cx="4373291" cy="1037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Catriona May</cp:lastModifiedBy>
  <cp:revision>7</cp:revision>
  <dcterms:created xsi:type="dcterms:W3CDTF">2022-04-20T12:33:00Z</dcterms:created>
  <dcterms:modified xsi:type="dcterms:W3CDTF">2022-04-26T11:13:00Z</dcterms:modified>
</cp:coreProperties>
</file>