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DA41" w14:textId="17D17307"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4BD1BC4D">
                <wp:simplePos x="0" y="0"/>
                <wp:positionH relativeFrom="column">
                  <wp:posOffset>3754120</wp:posOffset>
                </wp:positionH>
                <wp:positionV relativeFrom="paragraph">
                  <wp:posOffset>-883920</wp:posOffset>
                </wp:positionV>
                <wp:extent cx="1819275" cy="1682750"/>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682750"/>
                        </a:xfrm>
                        <a:prstGeom prst="rect">
                          <a:avLst/>
                        </a:prstGeom>
                        <a:solidFill>
                          <a:srgbClr val="FFFFFF"/>
                        </a:solidFill>
                        <a:ln w="9525">
                          <a:solidFill>
                            <a:srgbClr val="000000"/>
                          </a:solidFill>
                          <a:miter lim="800000"/>
                          <a:headEnd/>
                          <a:tailEnd/>
                        </a:ln>
                      </wps:spPr>
                      <wps:txbx>
                        <w:txbxContent>
                          <w:p w14:paraId="7D1D6F41" w14:textId="4FD15DDB" w:rsidR="00F25A04" w:rsidRDefault="004D21FD" w:rsidP="00F25A04">
                            <w:r w:rsidRPr="004D21FD">
                              <w:rPr>
                                <w:noProof/>
                              </w:rPr>
                              <w:drawing>
                                <wp:inline distT="0" distB="0" distL="0" distR="0" wp14:anchorId="4E4FD666" wp14:editId="0DFD04ED">
                                  <wp:extent cx="1475105" cy="1398270"/>
                                  <wp:effectExtent l="0" t="0" r="0" b="0"/>
                                  <wp:docPr id="203659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398270"/>
                                          </a:xfrm>
                                          <a:prstGeom prst="rect">
                                            <a:avLst/>
                                          </a:prstGeom>
                                          <a:noFill/>
                                          <a:ln>
                                            <a:noFill/>
                                          </a:ln>
                                        </pic:spPr>
                                      </pic:pic>
                                    </a:graphicData>
                                  </a:graphic>
                                </wp:inline>
                              </w:drawing>
                            </w:r>
                            <w:r w:rsidR="00F25A0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6pt;margin-top:-69.6pt;width:143.25pt;height:1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o5EAIAACAEAAAOAAAAZHJzL2Uyb0RvYy54bWysU9tu2zAMfR+wfxD0vjgOkjYx4hRdugwD&#10;ugvQ7QNkWY6FyaJGKbG7rx8lp2nQbS/D/CCQJnVEHh6ub4bOsKNCr8GWPJ9MOVNWQq3tvuTfvu7e&#10;LDnzQdhaGLCq5I/K85vN61fr3hVqBi2YWiEjEOuL3pW8DcEVWeZlqzrhJ+CUpWAD2IlALu6zGkVP&#10;6J3JZtPpVdYD1g5BKu/p790Y5JuE3zRKhs9N41VgpuRUW0gnprOKZ7ZZi2KPwrVansoQ/1BFJ7Sl&#10;R89QdyIIdkD9G1SnJYKHJkwkdBk0jZYq9UDd5NMX3Ty0wqnUC5Hj3Zkm//9g5afjg/uCLAxvYaAB&#10;pia8uwf53TML21bYvbpFhL5VoqaH80hZ1jtfnK5Gqn3hI0jVf4SahiwOARLQ0GAXWaE+GaHTAB7P&#10;pKshMBmfXOar2fWCM0mx/GpJdhpLJoqn6w59eK+gY9EoOdJUE7w43vsQyxHFU0p8zYPR9U4bkxzc&#10;V1uD7ChIAbv0pQ5epBnL+pKvFrPFyMBfIabp+xNEpwNJ2eiu5Mtzkigib+9snYQWhDajTSUbeyIy&#10;cjeyGIZqoMRIaAX1I1GKMEqWVoyMFvAnZz3JteT+x0Gg4sx8sDSWVT6fR30nZ764npGDl5HqMiKs&#10;JKiSB85GcxvSTkTCLNzS+BqdiH2u5FQryTDxfVqZqPNLP2U9L/bmFwAAAP//AwBQSwMEFAAGAAgA&#10;AAAhABCSXIziAAAADAEAAA8AAABkcnMvZG93bnJldi54bWxMj8tOwzAQRfdI/IM1SGxQ6ySlzYM4&#10;FUICwQ4Kgq0bu0mEPQ62m4a/Z1jBbkZzdOfcejtbwybtw+BQQLpMgGlsnRqwE/D2er8ogIUoUUnj&#10;UAv41gG2zflZLSvlTviip13sGIVgqKSAPsax4jy0vbYyLN2okW4H562MtPqOKy9PFG4Nz5Jkw60c&#10;kD70ctR3vW4/d0croLh+nD7C0+r5vd0cTBmv8unhywtxeTHf3gCLeo5/MPzqkzo05LR3R1SBGQHr&#10;Ms0IFbBIVyVNhBR5ngPbE5utC+BNzf+XaH4AAAD//wMAUEsBAi0AFAAGAAgAAAAhALaDOJL+AAAA&#10;4QEAABMAAAAAAAAAAAAAAAAAAAAAAFtDb250ZW50X1R5cGVzXS54bWxQSwECLQAUAAYACAAAACEA&#10;OP0h/9YAAACUAQAACwAAAAAAAAAAAAAAAAAvAQAAX3JlbHMvLnJlbHNQSwECLQAUAAYACAAAACEA&#10;34rKORACAAAgBAAADgAAAAAAAAAAAAAAAAAuAgAAZHJzL2Uyb0RvYy54bWxQSwECLQAUAAYACAAA&#10;ACEAEJJcjOIAAAAMAQAADwAAAAAAAAAAAAAAAABqBAAAZHJzL2Rvd25yZXYueG1sUEsFBgAAAAAE&#10;AAQA8wAAAHkFAAAAAA==&#10;">
                <v:textbox>
                  <w:txbxContent>
                    <w:p w14:paraId="7D1D6F41" w14:textId="4FD15DDB" w:rsidR="00F25A04" w:rsidRDefault="004D21FD" w:rsidP="00F25A04">
                      <w:r w:rsidRPr="004D21FD">
                        <w:rPr>
                          <w:noProof/>
                        </w:rPr>
                        <w:drawing>
                          <wp:inline distT="0" distB="0" distL="0" distR="0" wp14:anchorId="4E4FD666" wp14:editId="0DFD04ED">
                            <wp:extent cx="1475105" cy="1398270"/>
                            <wp:effectExtent l="0" t="0" r="0" b="0"/>
                            <wp:docPr id="203659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398270"/>
                                    </a:xfrm>
                                    <a:prstGeom prst="rect">
                                      <a:avLst/>
                                    </a:prstGeom>
                                    <a:noFill/>
                                    <a:ln>
                                      <a:noFill/>
                                    </a:ln>
                                  </pic:spPr>
                                </pic:pic>
                              </a:graphicData>
                            </a:graphic>
                          </wp:inline>
                        </w:drawing>
                      </w:r>
                      <w:r w:rsidR="00F25A04">
                        <w:t xml:space="preserve"> </w:t>
                      </w:r>
                    </w:p>
                  </w:txbxContent>
                </v:textbox>
              </v:shape>
            </w:pict>
          </mc:Fallback>
        </mc:AlternateConten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03F84734" w:rsidR="00496203" w:rsidRPr="00F25A04" w:rsidRDefault="004D21FD"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Mossvale Primary and ELCC</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03F84734" w:rsidR="00496203" w:rsidRPr="00F25A04" w:rsidRDefault="004D21FD"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Mossvale Primary and ELCC</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1C014A0"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F855D1">
      <w:pP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B95EA89" w14:textId="63DC9DEC" w:rsidR="00EE5212" w:rsidRPr="001F3F2F" w:rsidRDefault="00984ACA" w:rsidP="00EE5212">
      <w:pPr>
        <w:rPr>
          <w:rFonts w:asciiTheme="minorHAnsi" w:hAnsiTheme="minorHAnsi" w:cstheme="minorHAnsi"/>
          <w:bCs/>
        </w:rPr>
      </w:pPr>
      <w:r w:rsidRPr="001F3F2F">
        <w:rPr>
          <w:rFonts w:asciiTheme="minorHAnsi" w:hAnsiTheme="minorHAnsi" w:cstheme="minorHAnsi"/>
          <w:bCs/>
        </w:rPr>
        <w:t xml:space="preserve">As part of Children’s Services, </w:t>
      </w:r>
      <w:r w:rsidR="00130A10" w:rsidRPr="00130A10">
        <w:rPr>
          <w:rFonts w:asciiTheme="minorHAnsi" w:hAnsiTheme="minorHAnsi" w:cstheme="minorHAnsi"/>
          <w:bCs/>
        </w:rPr>
        <w:t>Mossvale Primary and ELCC</w:t>
      </w:r>
      <w:r w:rsidR="004F26C0" w:rsidRPr="00130A10">
        <w:rPr>
          <w:rFonts w:asciiTheme="minorHAnsi" w:hAnsiTheme="minorHAnsi" w:cstheme="minorHAnsi"/>
          <w:bCs/>
        </w:rPr>
        <w:t xml:space="preserve"> </w:t>
      </w:r>
      <w:r w:rsidRPr="001F3F2F">
        <w:rPr>
          <w:rFonts w:asciiTheme="minorHAnsi" w:hAnsiTheme="minorHAnsi" w:cstheme="minorHAnsi"/>
          <w:bCs/>
        </w:rPr>
        <w:t xml:space="preserve">has developed this </w:t>
      </w:r>
      <w:r w:rsidR="00EE5212">
        <w:rPr>
          <w:rFonts w:asciiTheme="minorHAnsi" w:hAnsiTheme="minorHAnsi" w:cstheme="minorHAnsi"/>
          <w:bCs/>
        </w:rPr>
        <w:t xml:space="preserve">school </w:t>
      </w:r>
      <w:r w:rsidRPr="001F3F2F">
        <w:rPr>
          <w:rFonts w:asciiTheme="minorHAnsi" w:hAnsiTheme="minorHAnsi" w:cstheme="minorHAnsi"/>
          <w:bCs/>
        </w:rPr>
        <w:t xml:space="preserve">improvement plan </w:t>
      </w:r>
      <w:r w:rsidR="005D2482">
        <w:rPr>
          <w:rFonts w:asciiTheme="minorHAnsi" w:hAnsiTheme="minorHAnsi" w:cstheme="minorHAnsi"/>
          <w:bCs/>
        </w:rPr>
        <w:t xml:space="preserve">in line with </w:t>
      </w:r>
      <w:r w:rsidR="00F855D1">
        <w:rPr>
          <w:rFonts w:asciiTheme="minorHAnsi" w:hAnsiTheme="minorHAnsi" w:cstheme="minorHAnsi"/>
          <w:bCs/>
        </w:rPr>
        <w:t xml:space="preserve">the </w:t>
      </w:r>
      <w:r w:rsidR="005D2482">
        <w:rPr>
          <w:rFonts w:asciiTheme="minorHAnsi" w:hAnsiTheme="minorHAnsi" w:cstheme="minorHAnsi"/>
          <w:bCs/>
        </w:rPr>
        <w:t>national and local priorities</w:t>
      </w:r>
      <w:r w:rsidR="00B452C1">
        <w:rPr>
          <w:rFonts w:asciiTheme="minorHAnsi" w:hAnsiTheme="minorHAnsi" w:cstheme="minorHAnsi"/>
          <w:bCs/>
        </w:rPr>
        <w:t xml:space="preserve"> listed below</w:t>
      </w:r>
      <w:r w:rsidR="005D2482">
        <w:rPr>
          <w:rFonts w:asciiTheme="minorHAnsi" w:hAnsiTheme="minorHAnsi" w:cstheme="minorHAnsi"/>
          <w:bCs/>
        </w:rPr>
        <w:t xml:space="preserve">. </w:t>
      </w:r>
    </w:p>
    <w:p w14:paraId="03707279" w14:textId="1619FC77" w:rsidR="00984ACA" w:rsidRPr="001F3F2F" w:rsidRDefault="00984ACA" w:rsidP="00984ACA">
      <w:pPr>
        <w:rPr>
          <w:rFonts w:asciiTheme="minorHAnsi" w:hAnsiTheme="minorHAnsi" w:cstheme="minorHAnsi"/>
          <w:bCs/>
        </w:rPr>
      </w:pPr>
    </w:p>
    <w:p w14:paraId="0BE448A7" w14:textId="0F986028"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 xml:space="preserve">National </w:t>
      </w:r>
      <w:r w:rsidR="007911CD">
        <w:rPr>
          <w:rFonts w:asciiTheme="minorHAnsi" w:hAnsiTheme="minorHAnsi" w:cstheme="minorHAnsi"/>
          <w:b/>
          <w:bCs/>
        </w:rPr>
        <w:t xml:space="preserve">Improvement Framework </w:t>
      </w:r>
      <w:r w:rsidR="00F46E85">
        <w:rPr>
          <w:rFonts w:asciiTheme="minorHAnsi" w:hAnsiTheme="minorHAnsi" w:cstheme="minorHAnsi"/>
          <w:b/>
          <w:bCs/>
        </w:rPr>
        <w:t xml:space="preserve">Key </w:t>
      </w:r>
      <w:r w:rsidRPr="001F3F2F">
        <w:rPr>
          <w:rFonts w:asciiTheme="minorHAnsi" w:hAnsiTheme="minorHAnsi" w:cstheme="minorHAnsi"/>
          <w:b/>
          <w:bCs/>
        </w:rPr>
        <w:t>Priorities</w:t>
      </w:r>
    </w:p>
    <w:p w14:paraId="29852E94" w14:textId="08376421" w:rsidR="00984ACA" w:rsidRPr="001F3F2F" w:rsidRDefault="00984ACA" w:rsidP="00984ACA">
      <w:pPr>
        <w:rPr>
          <w:rFonts w:asciiTheme="minorHAnsi" w:hAnsiTheme="minorHAnsi" w:cstheme="minorHAnsi"/>
          <w:bCs/>
        </w:rPr>
      </w:pPr>
    </w:p>
    <w:p w14:paraId="09B670C3"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Placing the human rights and needs of every child and young person at the centre of education;</w:t>
      </w:r>
    </w:p>
    <w:p w14:paraId="3710960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children and young people’s health and wellbeing;</w:t>
      </w:r>
    </w:p>
    <w:p w14:paraId="12582BF7"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Closing the attainment gap between the most and least disadvantaged children and young people;</w:t>
      </w:r>
    </w:p>
    <w:p w14:paraId="5B9B56A8"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skills and sustained, positive school-leaver destinations for all young people; and</w:t>
      </w:r>
    </w:p>
    <w:p w14:paraId="7158402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achievement, particularly in literacy and numeracy.</w:t>
      </w:r>
    </w:p>
    <w:p w14:paraId="3B2CD85A" w14:textId="77777777" w:rsidR="007911CD" w:rsidRDefault="007911CD" w:rsidP="00083AA4">
      <w:pPr>
        <w:rPr>
          <w:rFonts w:asciiTheme="minorHAnsi" w:hAnsiTheme="minorHAnsi" w:cstheme="minorHAnsi"/>
          <w:color w:val="333333"/>
          <w:shd w:val="clear" w:color="auto" w:fill="FFFFFF"/>
        </w:rPr>
      </w:pPr>
    </w:p>
    <w:p w14:paraId="35110C46" w14:textId="38BCB9B3" w:rsidR="00083AA4" w:rsidRDefault="00083AA4" w:rsidP="00083AA4">
      <w:pPr>
        <w:rPr>
          <w:rFonts w:asciiTheme="minorHAnsi" w:hAnsiTheme="minorHAnsi" w:cstheme="minorHAnsi"/>
          <w:b/>
          <w:bCs/>
          <w:color w:val="333333"/>
          <w:shd w:val="clear" w:color="auto" w:fill="FFFFFF"/>
        </w:rPr>
      </w:pPr>
      <w:r w:rsidRPr="007911CD">
        <w:rPr>
          <w:rFonts w:asciiTheme="minorHAnsi" w:hAnsiTheme="minorHAnsi" w:cstheme="minorHAnsi"/>
          <w:b/>
          <w:bCs/>
          <w:color w:val="333333"/>
          <w:shd w:val="clear" w:color="auto" w:fill="FFFFFF"/>
        </w:rPr>
        <w:t>N</w:t>
      </w:r>
      <w:r w:rsidR="007911CD" w:rsidRPr="007911CD">
        <w:rPr>
          <w:rFonts w:asciiTheme="minorHAnsi" w:hAnsiTheme="minorHAnsi" w:cstheme="minorHAnsi"/>
          <w:b/>
          <w:bCs/>
          <w:color w:val="333333"/>
          <w:shd w:val="clear" w:color="auto" w:fill="FFFFFF"/>
        </w:rPr>
        <w:t>ational Improvement Framework 7 Key Outcomes</w:t>
      </w:r>
    </w:p>
    <w:p w14:paraId="253009ED" w14:textId="2B54F462"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 globally respected, empowered, and responsive education and skills system with clear accountability at every level that supports children, young people and adult learners to thrive.</w:t>
      </w:r>
      <w:r w:rsidR="00BA1A97" w:rsidRPr="002B7742">
        <w:rPr>
          <w:rFonts w:asciiTheme="minorHAnsi" w:hAnsiTheme="minorHAnsi" w:cstheme="minorHAnsi"/>
          <w:color w:val="333333"/>
          <w:shd w:val="clear" w:color="auto" w:fill="FFFFFF"/>
        </w:rPr>
        <w:t xml:space="preserve"> </w:t>
      </w:r>
      <w:r w:rsidRPr="002B7742">
        <w:rPr>
          <w:rFonts w:asciiTheme="minorHAnsi" w:hAnsiTheme="minorHAnsi" w:cstheme="minorHAnsi"/>
          <w:color w:val="333333"/>
          <w:shd w:val="clear" w:color="auto" w:fill="FFFFFF"/>
        </w:rPr>
        <w:t xml:space="preserve">The system enables the development of their knowledge, skills, values and attributes that give them the best opportunity to succeed and contribute to Scotland’s society and economy. </w:t>
      </w:r>
    </w:p>
    <w:p w14:paraId="3EF983B1"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Young people experiencing the benefit of schools and early years settings working in excellent partnerships with wider children’s services and other partners, families, and communities, in line with the GIRFEC approach. </w:t>
      </w:r>
    </w:p>
    <w:p w14:paraId="053DF8CB"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Inclusive and relevant curriculum and assessment which gives young people the knowledge and skills necessary to contribute to society, and shape a sustainable future, while celebrating and supporting progression for all. </w:t>
      </w:r>
    </w:p>
    <w:p w14:paraId="7AF17920"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 levels of achievement across the curriculum for all learners, with action to close the poverty-related attainment gap.</w:t>
      </w:r>
    </w:p>
    <w:p w14:paraId="1CC0C327"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Highly skilled teachers and school-leaders driving excellent learning, teaching and assessment for all, especially those with additional support needs.</w:t>
      </w:r>
    </w:p>
    <w:p w14:paraId="2A0B72D4"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Improving relationships and behaviour, and attendance, with increased engagement in learning and a culture of dignity and respect for all. </w:t>
      </w:r>
    </w:p>
    <w:p w14:paraId="02032036" w14:textId="7942667D" w:rsidR="00984ACA" w:rsidRPr="00E6072A" w:rsidRDefault="00655C48" w:rsidP="00E6072A">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An education system engaging in digital technology to enhance all aspects of learning and teaching, supported by a digitally skilled workforce and tackling digital inequality</w:t>
      </w:r>
      <w:r w:rsidR="00F855D1">
        <w:rPr>
          <w:rFonts w:asciiTheme="minorHAnsi" w:hAnsiTheme="minorHAnsi" w:cstheme="minorHAnsi"/>
          <w:color w:val="333333"/>
          <w:shd w:val="clear" w:color="auto" w:fill="FFFFFF"/>
        </w:rPr>
        <w:t>.</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41440FC3" w14:textId="77777777" w:rsidR="002117D2" w:rsidRDefault="002117D2" w:rsidP="00705F90">
      <w:pP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place—where all our</w:t>
            </w:r>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unlock the strength of our</w:t>
            </w:r>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r w:rsidRPr="00ED19F8">
              <w:rPr>
                <w:rFonts w:ascii="SourceSansPro-Bold" w:hAnsi="SourceSansPro-Bold" w:cs="SourceSansPro-Bold"/>
                <w:b/>
                <w:bCs/>
                <w:color w:val="000000"/>
                <w:sz w:val="20"/>
                <w:szCs w:val="20"/>
              </w:rPr>
              <w:t xml:space="preserve">values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Default="001F3F2F" w:rsidP="00ED19F8">
      <w:pPr>
        <w:rPr>
          <w:rFonts w:asciiTheme="minorHAnsi" w:hAnsiTheme="minorHAnsi" w:cstheme="minorHAnsi"/>
          <w:b/>
          <w:sz w:val="36"/>
          <w:szCs w:val="36"/>
        </w:rPr>
      </w:pPr>
    </w:p>
    <w:p w14:paraId="596E28D6" w14:textId="77777777" w:rsidR="00AD670C" w:rsidRDefault="00AD670C" w:rsidP="00ED19F8">
      <w:pPr>
        <w:rPr>
          <w:rFonts w:asciiTheme="minorHAnsi" w:hAnsiTheme="minorHAnsi" w:cstheme="minorHAnsi"/>
          <w:b/>
          <w:sz w:val="36"/>
          <w:szCs w:val="36"/>
        </w:rPr>
      </w:pPr>
    </w:p>
    <w:p w14:paraId="0C6C8974" w14:textId="77777777" w:rsidR="00AD670C" w:rsidRPr="00227484" w:rsidRDefault="00AD670C" w:rsidP="00ED19F8">
      <w:pPr>
        <w:rPr>
          <w:rFonts w:asciiTheme="minorHAnsi" w:hAnsiTheme="minorHAnsi" w:cstheme="minorHAnsi"/>
          <w:b/>
          <w:sz w:val="36"/>
          <w:szCs w:val="36"/>
        </w:rPr>
      </w:pPr>
    </w:p>
    <w:tbl>
      <w:tblPr>
        <w:tblStyle w:val="TableGrid"/>
        <w:tblW w:w="14600" w:type="dxa"/>
        <w:tblInd w:w="137" w:type="dxa"/>
        <w:shd w:val="clear" w:color="auto" w:fill="FF66CC"/>
        <w:tblLook w:val="04A0" w:firstRow="1" w:lastRow="0" w:firstColumn="1" w:lastColumn="0" w:noHBand="0" w:noVBand="1"/>
      </w:tblPr>
      <w:tblGrid>
        <w:gridCol w:w="2410"/>
        <w:gridCol w:w="2410"/>
        <w:gridCol w:w="2551"/>
        <w:gridCol w:w="2598"/>
        <w:gridCol w:w="2363"/>
        <w:gridCol w:w="2268"/>
      </w:tblGrid>
      <w:tr w:rsidR="00AC0748" w:rsidRPr="00227484" w14:paraId="547C00DC" w14:textId="404452C2" w:rsidTr="00796B79">
        <w:tc>
          <w:tcPr>
            <w:tcW w:w="14600" w:type="dxa"/>
            <w:gridSpan w:val="6"/>
            <w:tcBorders>
              <w:bottom w:val="single" w:sz="4" w:space="0" w:color="000000"/>
            </w:tcBorders>
            <w:shd w:val="clear" w:color="auto" w:fill="9933FF"/>
            <w:vAlign w:val="center"/>
          </w:tcPr>
          <w:p w14:paraId="50403DCA" w14:textId="77777777" w:rsidR="00AC0748" w:rsidRPr="00ED19F8" w:rsidRDefault="00AC074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1ABF9F5E" w14:textId="77777777" w:rsid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 xml:space="preserve">Working together to get it right for children, families and communities – </w:t>
            </w:r>
          </w:p>
          <w:p w14:paraId="4B8F5C4D" w14:textId="49D21014" w:rsidR="00AC0748" w:rsidRP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protecting, learning, achieving and nurturing</w:t>
            </w:r>
          </w:p>
          <w:p w14:paraId="1827C288" w14:textId="77777777" w:rsidR="00AC0748" w:rsidRPr="00ED19F8" w:rsidRDefault="00AC0748" w:rsidP="00ED19F8">
            <w:pPr>
              <w:ind w:left="214"/>
              <w:jc w:val="center"/>
              <w:rPr>
                <w:rFonts w:asciiTheme="minorHAnsi" w:hAnsiTheme="minorHAnsi" w:cstheme="minorHAnsi"/>
                <w:b/>
                <w:color w:val="FFFFFF" w:themeColor="background1"/>
                <w:sz w:val="36"/>
                <w:szCs w:val="36"/>
              </w:rPr>
            </w:pPr>
          </w:p>
        </w:tc>
      </w:tr>
      <w:tr w:rsidR="00851A27" w:rsidRPr="00227484" w14:paraId="2BE5B858" w14:textId="7FBD243B" w:rsidTr="008444F2">
        <w:tc>
          <w:tcPr>
            <w:tcW w:w="9969" w:type="dxa"/>
            <w:gridSpan w:val="4"/>
            <w:tcBorders>
              <w:left w:val="nil"/>
              <w:right w:val="nil"/>
            </w:tcBorders>
            <w:shd w:val="clear" w:color="auto" w:fill="auto"/>
            <w:vAlign w:val="center"/>
          </w:tcPr>
          <w:p w14:paraId="66E6DB9E" w14:textId="77777777" w:rsidR="00851A27" w:rsidRDefault="00851A27" w:rsidP="00D566D1">
            <w:pPr>
              <w:jc w:val="center"/>
              <w:rPr>
                <w:rFonts w:asciiTheme="minorHAnsi" w:hAnsiTheme="minorHAnsi" w:cstheme="minorHAnsi"/>
                <w:b/>
                <w:bCs/>
                <w:sz w:val="36"/>
                <w:szCs w:val="36"/>
              </w:rPr>
            </w:pPr>
          </w:p>
          <w:p w14:paraId="2EE42E7C" w14:textId="77777777" w:rsidR="00735B6C" w:rsidRDefault="00851A27" w:rsidP="00735B6C">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735B6C">
              <w:rPr>
                <w:rFonts w:asciiTheme="minorHAnsi" w:hAnsiTheme="minorHAnsi" w:cstheme="minorHAnsi"/>
                <w:b/>
                <w:bCs/>
                <w:sz w:val="36"/>
                <w:szCs w:val="36"/>
              </w:rPr>
              <w:t xml:space="preserve">         </w:t>
            </w:r>
          </w:p>
          <w:p w14:paraId="6795EC53" w14:textId="64098DCB" w:rsidR="00851A27" w:rsidRPr="0091394A" w:rsidRDefault="0091394A" w:rsidP="00735B6C">
            <w:pPr>
              <w:jc w:val="center"/>
              <w:rPr>
                <w:rFonts w:asciiTheme="minorHAnsi" w:hAnsiTheme="minorHAnsi" w:cstheme="minorHAnsi"/>
                <w:b/>
                <w:bCs/>
                <w:color w:val="7F7F7F" w:themeColor="text1" w:themeTint="80"/>
                <w:sz w:val="36"/>
                <w:szCs w:val="36"/>
              </w:rPr>
            </w:pPr>
            <w:r>
              <w:rPr>
                <w:rFonts w:asciiTheme="minorHAnsi" w:hAnsiTheme="minorHAnsi" w:cstheme="minorHAnsi"/>
                <w:b/>
                <w:bCs/>
                <w:color w:val="7F7F7F" w:themeColor="text1" w:themeTint="80"/>
                <w:sz w:val="36"/>
                <w:szCs w:val="36"/>
              </w:rPr>
              <w:t xml:space="preserve">                    </w:t>
            </w:r>
          </w:p>
          <w:p w14:paraId="3439E3D2" w14:textId="382391C7" w:rsidR="00851A27" w:rsidRPr="00227484" w:rsidRDefault="00FA63DA" w:rsidP="00FA63DA">
            <w:pPr>
              <w:jc w:val="right"/>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363" w:type="dxa"/>
            <w:tcBorders>
              <w:left w:val="nil"/>
              <w:right w:val="nil"/>
            </w:tcBorders>
          </w:tcPr>
          <w:p w14:paraId="0D952548" w14:textId="7BED8B4A" w:rsidR="00851A27" w:rsidRDefault="00CB1F65" w:rsidP="00D566D1">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268" w:type="dxa"/>
            <w:tcBorders>
              <w:left w:val="nil"/>
              <w:right w:val="nil"/>
            </w:tcBorders>
          </w:tcPr>
          <w:p w14:paraId="1623DF0D" w14:textId="77777777" w:rsidR="00851A27" w:rsidRDefault="00851A27" w:rsidP="00D566D1">
            <w:pPr>
              <w:jc w:val="center"/>
              <w:rPr>
                <w:rFonts w:asciiTheme="minorHAnsi" w:hAnsiTheme="minorHAnsi" w:cstheme="minorHAnsi"/>
                <w:b/>
                <w:bCs/>
                <w:sz w:val="36"/>
                <w:szCs w:val="36"/>
              </w:rPr>
            </w:pPr>
          </w:p>
        </w:tc>
      </w:tr>
      <w:tr w:rsidR="0017118E" w:rsidRPr="00227484" w14:paraId="675B32BC" w14:textId="77777777" w:rsidTr="00E723E5">
        <w:tc>
          <w:tcPr>
            <w:tcW w:w="14600" w:type="dxa"/>
            <w:gridSpan w:val="6"/>
            <w:shd w:val="clear" w:color="auto" w:fill="FFCCFF"/>
            <w:vAlign w:val="center"/>
          </w:tcPr>
          <w:p w14:paraId="2FAD88B0" w14:textId="77777777" w:rsidR="0017118E" w:rsidRPr="00121987" w:rsidRDefault="0017118E" w:rsidP="00AC0748">
            <w:pPr>
              <w:autoSpaceDE w:val="0"/>
              <w:autoSpaceDN w:val="0"/>
              <w:adjustRightInd w:val="0"/>
              <w:jc w:val="center"/>
              <w:rPr>
                <w:rFonts w:asciiTheme="minorHAnsi" w:hAnsiTheme="minorHAnsi" w:cstheme="minorHAnsi"/>
                <w:b/>
                <w:bCs/>
                <w:color w:val="7F7F7F" w:themeColor="text1" w:themeTint="80"/>
                <w:sz w:val="32"/>
                <w:szCs w:val="32"/>
              </w:rPr>
            </w:pPr>
            <w:r w:rsidRPr="00121987">
              <w:rPr>
                <w:rFonts w:asciiTheme="minorHAnsi" w:hAnsiTheme="minorHAnsi" w:cstheme="minorHAnsi"/>
                <w:b/>
                <w:bCs/>
                <w:color w:val="7F7F7F" w:themeColor="text1" w:themeTint="80"/>
                <w:sz w:val="32"/>
                <w:szCs w:val="32"/>
              </w:rPr>
              <w:t>Renfrewshire’s Education Improvement Plan Priorities</w:t>
            </w:r>
          </w:p>
          <w:p w14:paraId="66766706" w14:textId="36A3A15B" w:rsidR="00B10B52" w:rsidRPr="00121987" w:rsidRDefault="00B10B52" w:rsidP="00AC0748">
            <w:pPr>
              <w:autoSpaceDE w:val="0"/>
              <w:autoSpaceDN w:val="0"/>
              <w:adjustRightInd w:val="0"/>
              <w:jc w:val="center"/>
              <w:rPr>
                <w:rFonts w:asciiTheme="minorHAnsi" w:hAnsiTheme="minorHAnsi" w:cstheme="minorHAnsi"/>
                <w:b/>
                <w:bCs/>
                <w:color w:val="7F7F7F" w:themeColor="text1" w:themeTint="80"/>
                <w:sz w:val="32"/>
                <w:szCs w:val="32"/>
              </w:rPr>
            </w:pPr>
          </w:p>
        </w:tc>
      </w:tr>
      <w:tr w:rsidR="00851A27" w:rsidRPr="00227484" w14:paraId="7CBED982" w14:textId="7482F5C2" w:rsidTr="008444F2">
        <w:tc>
          <w:tcPr>
            <w:tcW w:w="2410" w:type="dxa"/>
            <w:shd w:val="clear" w:color="auto" w:fill="FFCCFF"/>
            <w:vAlign w:val="center"/>
          </w:tcPr>
          <w:p w14:paraId="2B7452BD"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Reduce child poverty in Renfrewshire and improving outcomes for children and families currently living in poverty</w:t>
            </w:r>
          </w:p>
          <w:p w14:paraId="26DDE5A2" w14:textId="5496DA1C"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410" w:type="dxa"/>
            <w:shd w:val="clear" w:color="auto" w:fill="FFCCFF"/>
            <w:vAlign w:val="center"/>
          </w:tcPr>
          <w:p w14:paraId="6DAB101D"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1F17FD4E" w14:textId="165C4AB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Place children and young people’s human rights at the heart of the planning and delivery of services that affect them</w:t>
            </w:r>
          </w:p>
          <w:p w14:paraId="29BF2D47" w14:textId="0C225929"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551" w:type="dxa"/>
            <w:shd w:val="clear" w:color="auto" w:fill="FFCCFF"/>
            <w:vAlign w:val="center"/>
          </w:tcPr>
          <w:p w14:paraId="20C66063"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Protect the most vulnerable members of our communities, including children and young people who are at risk</w:t>
            </w:r>
          </w:p>
          <w:p w14:paraId="2638C3D4" w14:textId="50E2109A" w:rsidR="00851A27" w:rsidRPr="00121987" w:rsidRDefault="00851A27" w:rsidP="00AC0748">
            <w:pPr>
              <w:pStyle w:val="ListParagraph"/>
              <w:jc w:val="center"/>
              <w:rPr>
                <w:rFonts w:asciiTheme="minorHAnsi" w:hAnsiTheme="minorHAnsi" w:cstheme="minorHAnsi"/>
                <w:b/>
                <w:bCs/>
                <w:color w:val="7F7F7F" w:themeColor="text1" w:themeTint="80"/>
                <w:sz w:val="28"/>
                <w:szCs w:val="28"/>
              </w:rPr>
            </w:pPr>
          </w:p>
        </w:tc>
        <w:tc>
          <w:tcPr>
            <w:tcW w:w="2598" w:type="dxa"/>
            <w:shd w:val="clear" w:color="auto" w:fill="FFCCFF"/>
            <w:vAlign w:val="center"/>
          </w:tcPr>
          <w:p w14:paraId="761E4674"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Support and nurture our children, families and communities</w:t>
            </w:r>
          </w:p>
          <w:p w14:paraId="6ABD56FB" w14:textId="045EE48B"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363" w:type="dxa"/>
            <w:shd w:val="clear" w:color="auto" w:fill="FFCCFF"/>
          </w:tcPr>
          <w:p w14:paraId="3D554CA8"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7095869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6D7CDE5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Create the best possible learning estate to allow children and young people to thrive</w:t>
            </w:r>
          </w:p>
          <w:p w14:paraId="50533246" w14:textId="77777777" w:rsidR="00851A27" w:rsidRPr="00121987" w:rsidRDefault="00851A27" w:rsidP="00AC0748">
            <w:pPr>
              <w:jc w:val="center"/>
              <w:rPr>
                <w:rFonts w:asciiTheme="minorHAnsi" w:hAnsiTheme="minorHAnsi" w:cstheme="minorHAnsi"/>
                <w:b/>
                <w:bCs/>
                <w:color w:val="7F7F7F" w:themeColor="text1" w:themeTint="80"/>
              </w:rPr>
            </w:pPr>
          </w:p>
        </w:tc>
        <w:tc>
          <w:tcPr>
            <w:tcW w:w="2268" w:type="dxa"/>
            <w:shd w:val="clear" w:color="auto" w:fill="FFCCFF"/>
          </w:tcPr>
          <w:p w14:paraId="5A5224A5"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4FB3965E" w14:textId="56962D3B"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Raise attainment and enhance learning and teaching in an inclusive environment</w:t>
            </w:r>
          </w:p>
          <w:p w14:paraId="5F1AFDB9"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tc>
      </w:tr>
    </w:tbl>
    <w:p w14:paraId="190B3511" w14:textId="77777777" w:rsidR="001F3F2F" w:rsidRDefault="001F3F2F" w:rsidP="00D46B25">
      <w:pPr>
        <w:rPr>
          <w:rFonts w:asciiTheme="minorHAnsi" w:hAnsiTheme="minorHAnsi" w:cstheme="minorHAnsi"/>
          <w:b/>
          <w:bCs/>
          <w:sz w:val="44"/>
          <w:szCs w:val="44"/>
        </w:rPr>
      </w:pPr>
    </w:p>
    <w:p w14:paraId="6B6AD89E" w14:textId="69224604"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lastRenderedPageBreak/>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t>Our Vision, Values and Aims</w:t>
            </w:r>
          </w:p>
          <w:p w14:paraId="6D76F310" w14:textId="77777777" w:rsidR="00130A10" w:rsidRDefault="00130A10" w:rsidP="00F006A9">
            <w:pPr>
              <w:ind w:right="186"/>
              <w:jc w:val="center"/>
              <w:rPr>
                <w:rFonts w:ascii="Arial" w:hAnsi="Arial" w:cs="Arial"/>
                <w:b/>
                <w:bCs/>
                <w:sz w:val="36"/>
                <w:szCs w:val="36"/>
              </w:rPr>
            </w:pPr>
          </w:p>
          <w:p w14:paraId="46C9847A" w14:textId="77777777" w:rsidR="00130A10" w:rsidRDefault="00130A10" w:rsidP="00F006A9">
            <w:pPr>
              <w:ind w:right="186"/>
              <w:jc w:val="center"/>
              <w:rPr>
                <w:rFonts w:ascii="Arial" w:hAnsi="Arial" w:cs="Arial"/>
                <w:b/>
                <w:bCs/>
                <w:sz w:val="36"/>
                <w:szCs w:val="36"/>
              </w:rPr>
            </w:pPr>
          </w:p>
          <w:p w14:paraId="6F879060" w14:textId="77777777" w:rsidR="00130A10" w:rsidRPr="00C45856" w:rsidRDefault="00130A10" w:rsidP="00130A10">
            <w:pPr>
              <w:rPr>
                <w:rFonts w:ascii="Arial" w:hAnsi="Arial" w:cs="Arial"/>
                <w:sz w:val="28"/>
                <w:szCs w:val="28"/>
              </w:rPr>
            </w:pPr>
            <w:r w:rsidRPr="00C45856">
              <w:rPr>
                <w:rFonts w:ascii="Arial" w:hAnsi="Arial" w:cs="Arial"/>
                <w:sz w:val="28"/>
                <w:szCs w:val="28"/>
              </w:rPr>
              <w:t xml:space="preserve">Vision   </w:t>
            </w:r>
            <w:r w:rsidRPr="00C45856">
              <w:rPr>
                <w:rFonts w:ascii="Arial" w:hAnsi="Arial" w:cs="Arial"/>
                <w:sz w:val="28"/>
                <w:szCs w:val="28"/>
              </w:rPr>
              <w:tab/>
            </w:r>
            <w:r>
              <w:rPr>
                <w:rFonts w:ascii="Arial" w:hAnsi="Arial" w:cs="Arial"/>
                <w:sz w:val="28"/>
                <w:szCs w:val="28"/>
              </w:rPr>
              <w:tab/>
            </w:r>
            <w:r w:rsidRPr="00C45856">
              <w:rPr>
                <w:rFonts w:ascii="Arial" w:hAnsi="Arial" w:cs="Arial"/>
                <w:sz w:val="28"/>
                <w:szCs w:val="28"/>
              </w:rPr>
              <w:t>All children to be the best they can be!</w:t>
            </w:r>
          </w:p>
          <w:p w14:paraId="3EBAA8F6" w14:textId="77777777" w:rsidR="00130A10" w:rsidRPr="00C45856" w:rsidRDefault="00130A10" w:rsidP="00130A10">
            <w:pPr>
              <w:rPr>
                <w:rFonts w:ascii="Arial" w:hAnsi="Arial" w:cs="Arial"/>
                <w:sz w:val="28"/>
                <w:szCs w:val="28"/>
              </w:rPr>
            </w:pPr>
          </w:p>
          <w:p w14:paraId="19F0C966" w14:textId="77777777" w:rsidR="00130A10" w:rsidRPr="00C45856" w:rsidRDefault="00130A10" w:rsidP="00130A10">
            <w:pPr>
              <w:rPr>
                <w:rFonts w:ascii="Arial" w:hAnsi="Arial" w:cs="Arial"/>
                <w:sz w:val="28"/>
                <w:szCs w:val="28"/>
              </w:rPr>
            </w:pPr>
            <w:r w:rsidRPr="00C45856">
              <w:rPr>
                <w:rFonts w:ascii="Arial" w:hAnsi="Arial" w:cs="Arial"/>
                <w:sz w:val="28"/>
                <w:szCs w:val="28"/>
              </w:rPr>
              <w:t xml:space="preserve">Values  </w:t>
            </w:r>
            <w:r w:rsidRPr="00C45856">
              <w:rPr>
                <w:rFonts w:ascii="Arial" w:hAnsi="Arial" w:cs="Arial"/>
                <w:sz w:val="28"/>
                <w:szCs w:val="28"/>
              </w:rPr>
              <w:tab/>
            </w:r>
            <w:r>
              <w:rPr>
                <w:rFonts w:ascii="Arial" w:hAnsi="Arial" w:cs="Arial"/>
                <w:sz w:val="28"/>
                <w:szCs w:val="28"/>
              </w:rPr>
              <w:tab/>
            </w:r>
            <w:r w:rsidRPr="00C45856">
              <w:rPr>
                <w:rFonts w:ascii="Arial" w:hAnsi="Arial" w:cs="Arial"/>
                <w:b/>
                <w:sz w:val="28"/>
                <w:szCs w:val="28"/>
              </w:rPr>
              <w:t>P</w:t>
            </w:r>
            <w:r w:rsidRPr="00C45856">
              <w:rPr>
                <w:rFonts w:ascii="Arial" w:hAnsi="Arial" w:cs="Arial"/>
                <w:sz w:val="28"/>
                <w:szCs w:val="28"/>
              </w:rPr>
              <w:t xml:space="preserve">ositivity   </w:t>
            </w:r>
            <w:r w:rsidRPr="00C45856">
              <w:rPr>
                <w:rFonts w:ascii="Arial" w:hAnsi="Arial" w:cs="Arial"/>
                <w:b/>
                <w:sz w:val="28"/>
                <w:szCs w:val="28"/>
              </w:rPr>
              <w:t>R</w:t>
            </w:r>
            <w:r w:rsidRPr="00C45856">
              <w:rPr>
                <w:rFonts w:ascii="Arial" w:hAnsi="Arial" w:cs="Arial"/>
                <w:sz w:val="28"/>
                <w:szCs w:val="28"/>
              </w:rPr>
              <w:t xml:space="preserve">espect   </w:t>
            </w:r>
            <w:r w:rsidRPr="00C45856">
              <w:rPr>
                <w:rFonts w:ascii="Arial" w:hAnsi="Arial" w:cs="Arial"/>
                <w:b/>
                <w:sz w:val="28"/>
                <w:szCs w:val="28"/>
              </w:rPr>
              <w:t>I</w:t>
            </w:r>
            <w:r w:rsidRPr="00C45856">
              <w:rPr>
                <w:rFonts w:ascii="Arial" w:hAnsi="Arial" w:cs="Arial"/>
                <w:sz w:val="28"/>
                <w:szCs w:val="28"/>
              </w:rPr>
              <w:t xml:space="preserve">ntegrity   </w:t>
            </w:r>
            <w:r w:rsidRPr="00C45856">
              <w:rPr>
                <w:rFonts w:ascii="Arial" w:hAnsi="Arial" w:cs="Arial"/>
                <w:b/>
                <w:sz w:val="28"/>
                <w:szCs w:val="28"/>
              </w:rPr>
              <w:t>D</w:t>
            </w:r>
            <w:r w:rsidRPr="00C45856">
              <w:rPr>
                <w:rFonts w:ascii="Arial" w:hAnsi="Arial" w:cs="Arial"/>
                <w:sz w:val="28"/>
                <w:szCs w:val="28"/>
              </w:rPr>
              <w:t xml:space="preserve">etermination   </w:t>
            </w:r>
            <w:r w:rsidRPr="00C45856">
              <w:rPr>
                <w:rFonts w:ascii="Arial" w:hAnsi="Arial" w:cs="Arial"/>
                <w:b/>
                <w:sz w:val="28"/>
                <w:szCs w:val="28"/>
              </w:rPr>
              <w:t>E</w:t>
            </w:r>
            <w:r w:rsidRPr="00C45856">
              <w:rPr>
                <w:rFonts w:ascii="Arial" w:hAnsi="Arial" w:cs="Arial"/>
                <w:sz w:val="28"/>
                <w:szCs w:val="28"/>
              </w:rPr>
              <w:t>quality</w:t>
            </w:r>
          </w:p>
          <w:p w14:paraId="456B1456" w14:textId="77777777" w:rsidR="00130A10" w:rsidRPr="00C45856" w:rsidRDefault="00130A10" w:rsidP="00130A10">
            <w:pPr>
              <w:rPr>
                <w:rFonts w:ascii="Arial" w:hAnsi="Arial" w:cs="Arial"/>
                <w:sz w:val="28"/>
                <w:szCs w:val="28"/>
              </w:rPr>
            </w:pPr>
            <w:r w:rsidRPr="00C45856">
              <w:rPr>
                <w:rFonts w:ascii="Arial" w:hAnsi="Arial" w:cs="Arial"/>
                <w:sz w:val="28"/>
                <w:szCs w:val="28"/>
              </w:rPr>
              <w:tab/>
            </w:r>
            <w:r w:rsidRPr="00C45856">
              <w:rPr>
                <w:rFonts w:ascii="Arial" w:hAnsi="Arial" w:cs="Arial"/>
                <w:sz w:val="28"/>
                <w:szCs w:val="28"/>
              </w:rPr>
              <w:tab/>
            </w:r>
            <w:r w:rsidRPr="00C45856">
              <w:rPr>
                <w:rFonts w:ascii="Arial" w:hAnsi="Arial" w:cs="Arial"/>
                <w:sz w:val="28"/>
                <w:szCs w:val="28"/>
              </w:rPr>
              <w:tab/>
              <w:t xml:space="preserve">Take </w:t>
            </w:r>
            <w:r w:rsidRPr="00C45856">
              <w:rPr>
                <w:rFonts w:ascii="Arial" w:hAnsi="Arial" w:cs="Arial"/>
                <w:b/>
                <w:sz w:val="28"/>
                <w:szCs w:val="28"/>
              </w:rPr>
              <w:t>PRIDE</w:t>
            </w:r>
            <w:r w:rsidRPr="00C45856">
              <w:rPr>
                <w:rFonts w:ascii="Arial" w:hAnsi="Arial" w:cs="Arial"/>
                <w:sz w:val="28"/>
                <w:szCs w:val="28"/>
              </w:rPr>
              <w:t xml:space="preserve"> in ourselves, our school and our community</w:t>
            </w:r>
          </w:p>
          <w:p w14:paraId="37F80F9E" w14:textId="77777777" w:rsidR="00130A10" w:rsidRPr="00C45856" w:rsidRDefault="00130A10" w:rsidP="00130A10">
            <w:pPr>
              <w:rPr>
                <w:rFonts w:ascii="Arial" w:hAnsi="Arial" w:cs="Arial"/>
                <w:sz w:val="28"/>
                <w:szCs w:val="28"/>
              </w:rPr>
            </w:pPr>
            <w:r w:rsidRPr="00C45856">
              <w:rPr>
                <w:rFonts w:ascii="Arial" w:hAnsi="Arial" w:cs="Arial"/>
                <w:sz w:val="28"/>
                <w:szCs w:val="28"/>
              </w:rPr>
              <w:t xml:space="preserve"> </w:t>
            </w:r>
          </w:p>
          <w:p w14:paraId="427BFB36" w14:textId="77777777" w:rsidR="00130A10" w:rsidRDefault="00130A10" w:rsidP="00130A10">
            <w:pPr>
              <w:ind w:left="2160" w:hanging="2160"/>
              <w:rPr>
                <w:rFonts w:ascii="Arial" w:hAnsi="Arial" w:cs="Arial"/>
                <w:sz w:val="28"/>
                <w:szCs w:val="28"/>
              </w:rPr>
            </w:pPr>
            <w:r w:rsidRPr="00C45856">
              <w:rPr>
                <w:rFonts w:ascii="Arial" w:hAnsi="Arial" w:cs="Arial"/>
                <w:sz w:val="28"/>
                <w:szCs w:val="28"/>
              </w:rPr>
              <w:t>Aims</w:t>
            </w:r>
            <w:r w:rsidRPr="00C45856">
              <w:rPr>
                <w:rFonts w:ascii="Arial" w:hAnsi="Arial" w:cs="Arial"/>
                <w:sz w:val="28"/>
                <w:szCs w:val="28"/>
              </w:rPr>
              <w:tab/>
              <w:t xml:space="preserve">To provide a positive and caring environment where everyone follows our values and are encouraged to do their best.  </w:t>
            </w:r>
          </w:p>
          <w:p w14:paraId="29612627" w14:textId="77777777" w:rsidR="00130A10" w:rsidRPr="00C45856" w:rsidRDefault="00130A10" w:rsidP="00130A10">
            <w:pPr>
              <w:ind w:left="2160" w:hanging="2160"/>
              <w:rPr>
                <w:rFonts w:ascii="Arial" w:hAnsi="Arial" w:cs="Arial"/>
                <w:sz w:val="28"/>
                <w:szCs w:val="28"/>
              </w:rPr>
            </w:pPr>
          </w:p>
          <w:p w14:paraId="0F01705A" w14:textId="77777777" w:rsidR="00130A10" w:rsidRDefault="00130A10" w:rsidP="00130A10">
            <w:pPr>
              <w:ind w:left="2160"/>
              <w:rPr>
                <w:rFonts w:ascii="Arial" w:hAnsi="Arial" w:cs="Arial"/>
                <w:sz w:val="28"/>
                <w:szCs w:val="28"/>
              </w:rPr>
            </w:pPr>
            <w:r w:rsidRPr="00C45856">
              <w:rPr>
                <w:rFonts w:ascii="Arial" w:hAnsi="Arial" w:cs="Arial"/>
                <w:sz w:val="28"/>
                <w:szCs w:val="28"/>
              </w:rPr>
              <w:t>To give children, parents and staff a strong voice which is always valued.</w:t>
            </w:r>
          </w:p>
          <w:p w14:paraId="453FD96D" w14:textId="77777777" w:rsidR="00130A10" w:rsidRPr="00C45856" w:rsidRDefault="00130A10" w:rsidP="00130A10">
            <w:pPr>
              <w:ind w:left="2160"/>
              <w:rPr>
                <w:rFonts w:ascii="Arial" w:hAnsi="Arial" w:cs="Arial"/>
                <w:sz w:val="28"/>
                <w:szCs w:val="28"/>
              </w:rPr>
            </w:pPr>
            <w:r w:rsidRPr="00C45856">
              <w:rPr>
                <w:rFonts w:ascii="Arial" w:hAnsi="Arial" w:cs="Arial"/>
                <w:sz w:val="28"/>
                <w:szCs w:val="28"/>
              </w:rPr>
              <w:t xml:space="preserve">  </w:t>
            </w:r>
          </w:p>
          <w:p w14:paraId="3D85154C" w14:textId="77777777" w:rsidR="00130A10" w:rsidRDefault="00130A10" w:rsidP="00130A10">
            <w:pPr>
              <w:ind w:left="2160"/>
              <w:rPr>
                <w:rFonts w:ascii="Arial" w:hAnsi="Arial" w:cs="Arial"/>
                <w:sz w:val="28"/>
                <w:szCs w:val="28"/>
              </w:rPr>
            </w:pPr>
            <w:r w:rsidRPr="00C45856">
              <w:rPr>
                <w:rFonts w:ascii="Arial" w:hAnsi="Arial" w:cs="Arial"/>
                <w:sz w:val="28"/>
                <w:szCs w:val="28"/>
              </w:rPr>
              <w:t>To achieve the best outcomes for pupils and equip them with skills required to lead an active, healthy lifestyle with positive relationships.</w:t>
            </w:r>
          </w:p>
          <w:p w14:paraId="358ED143" w14:textId="77777777" w:rsidR="00130A10" w:rsidRPr="00C45856" w:rsidRDefault="00130A10" w:rsidP="00130A10">
            <w:pPr>
              <w:ind w:left="2160"/>
              <w:rPr>
                <w:rFonts w:ascii="Arial" w:hAnsi="Arial" w:cs="Arial"/>
                <w:sz w:val="28"/>
                <w:szCs w:val="28"/>
              </w:rPr>
            </w:pPr>
          </w:p>
          <w:p w14:paraId="42FECA36" w14:textId="77777777" w:rsidR="00130A10" w:rsidRPr="006D0CD1" w:rsidRDefault="00130A10" w:rsidP="00130A10">
            <w:pPr>
              <w:spacing w:after="100" w:afterAutospacing="1"/>
              <w:ind w:left="2160"/>
              <w:rPr>
                <w:rFonts w:ascii="Arial" w:hAnsi="Arial" w:cs="Arial"/>
                <w:sz w:val="28"/>
                <w:szCs w:val="28"/>
              </w:rPr>
            </w:pPr>
            <w:r w:rsidRPr="00C45856">
              <w:rPr>
                <w:rFonts w:ascii="Arial" w:hAnsi="Arial" w:cs="Arial"/>
                <w:sz w:val="28"/>
                <w:szCs w:val="28"/>
              </w:rPr>
              <w:t>To actively involve children in their learning, encourage ambition and celebrate the</w:t>
            </w:r>
            <w:r>
              <w:rPr>
                <w:rFonts w:ascii="Arial" w:hAnsi="Arial" w:cs="Arial"/>
                <w:sz w:val="28"/>
                <w:szCs w:val="28"/>
              </w:rPr>
              <w:t>ir achievements</w:t>
            </w:r>
          </w:p>
          <w:p w14:paraId="4BD88E72" w14:textId="77777777" w:rsidR="00F006A9" w:rsidRDefault="00F006A9" w:rsidP="00F006A9">
            <w:pPr>
              <w:pStyle w:val="Heading9"/>
              <w:tabs>
                <w:tab w:val="left" w:pos="567"/>
              </w:tabs>
              <w:rPr>
                <w:rFonts w:asciiTheme="minorHAnsi" w:hAnsiTheme="minorHAnsi" w:cstheme="minorHAnsi"/>
                <w:sz w:val="24"/>
                <w:szCs w:val="24"/>
              </w:rPr>
            </w:pPr>
          </w:p>
          <w:p w14:paraId="4DDD9643" w14:textId="77777777" w:rsidR="00F006A9" w:rsidRDefault="00F006A9" w:rsidP="00F006A9"/>
          <w:p w14:paraId="48DA62EE" w14:textId="77777777" w:rsidR="00F006A9" w:rsidRDefault="00F006A9" w:rsidP="00F006A9"/>
          <w:p w14:paraId="7D120F16" w14:textId="77777777" w:rsidR="00F006A9" w:rsidRDefault="00F006A9" w:rsidP="00F006A9"/>
          <w:p w14:paraId="38D9BBE6" w14:textId="77777777" w:rsidR="00F006A9" w:rsidRDefault="00F006A9" w:rsidP="00F006A9"/>
          <w:p w14:paraId="140A389B" w14:textId="77777777" w:rsidR="00F006A9" w:rsidRDefault="00F006A9" w:rsidP="00F006A9"/>
          <w:p w14:paraId="207999CD" w14:textId="77777777" w:rsidR="00F006A9" w:rsidRDefault="00F006A9" w:rsidP="00F006A9"/>
          <w:p w14:paraId="740E0E36" w14:textId="77777777" w:rsidR="00F006A9" w:rsidRDefault="00F006A9" w:rsidP="00F006A9"/>
          <w:p w14:paraId="5A44108F" w14:textId="77777777" w:rsidR="00F006A9" w:rsidRDefault="00F006A9" w:rsidP="00F006A9"/>
          <w:p w14:paraId="003C2594" w14:textId="77777777" w:rsidR="00F006A9" w:rsidRPr="00C140CD" w:rsidRDefault="00F006A9" w:rsidP="00F006A9"/>
        </w:tc>
      </w:tr>
    </w:tbl>
    <w:p w14:paraId="75772532" w14:textId="77777777" w:rsidR="006A0685" w:rsidRDefault="006A0685">
      <w:pPr>
        <w:rPr>
          <w:rFonts w:asciiTheme="minorHAnsi" w:hAnsiTheme="minorHAnsi" w:cstheme="minorHAnsi"/>
        </w:rPr>
      </w:pPr>
    </w:p>
    <w:p w14:paraId="3F4B54E2" w14:textId="6A6CF34E" w:rsidR="005B5801" w:rsidRPr="001F3F2F" w:rsidRDefault="005B5801">
      <w:pPr>
        <w:rPr>
          <w:rFonts w:asciiTheme="minorHAnsi" w:hAnsiTheme="minorHAnsi" w:cstheme="minorHAnsi"/>
        </w:rPr>
        <w:sectPr w:rsidR="005B5801" w:rsidRPr="001F3F2F" w:rsidSect="003D7432">
          <w:type w:val="continuous"/>
          <w:pgSz w:w="16838" w:h="11906" w:orient="landscape" w:code="9"/>
          <w:pgMar w:top="288" w:right="360" w:bottom="360" w:left="288" w:header="706" w:footer="706" w:gutter="850"/>
          <w:cols w:space="708"/>
          <w:docGrid w:linePitch="360"/>
        </w:sectPr>
      </w:pPr>
    </w:p>
    <w:p w14:paraId="1667987F" w14:textId="41F536A9" w:rsidR="001F3F2F" w:rsidRPr="001F3F2F" w:rsidRDefault="001F3F2F" w:rsidP="001F3F2F">
      <w:pPr>
        <w:pStyle w:val="Heading9"/>
        <w:tabs>
          <w:tab w:val="clear" w:pos="720"/>
        </w:tabs>
        <w:rPr>
          <w:rFonts w:asciiTheme="minorHAnsi" w:hAnsiTheme="minorHAnsi" w:cstheme="minorHAnsi"/>
          <w:sz w:val="24"/>
          <w:szCs w:val="24"/>
        </w:rPr>
      </w:pPr>
    </w:p>
    <w:p w14:paraId="0668FCF8" w14:textId="4C3408BC" w:rsidR="001F3F2F" w:rsidRDefault="001F3F2F" w:rsidP="001B4FA6">
      <w:pPr>
        <w:rPr>
          <w:rFonts w:asciiTheme="minorHAnsi" w:hAnsiTheme="minorHAnsi" w:cstheme="minorHAnsi"/>
        </w:rPr>
      </w:pPr>
    </w:p>
    <w:p w14:paraId="42F91CB9" w14:textId="77777777" w:rsidR="005B5801" w:rsidRPr="001F3F2F" w:rsidRDefault="005B5801" w:rsidP="005B5801">
      <w:pPr>
        <w:pStyle w:val="Heading9"/>
        <w:tabs>
          <w:tab w:val="left" w:pos="567"/>
        </w:tabs>
        <w:rPr>
          <w:rFonts w:asciiTheme="minorHAnsi" w:hAnsiTheme="minorHAnsi" w:cstheme="minorHAnsi"/>
          <w:b w:val="0"/>
          <w:sz w:val="24"/>
          <w:szCs w:val="24"/>
        </w:rPr>
      </w:pPr>
      <w:r w:rsidRPr="001F3F2F">
        <w:rPr>
          <w:rFonts w:asciiTheme="minorHAnsi" w:hAnsiTheme="minorHAnsi" w:cstheme="minorHAnsi"/>
          <w:sz w:val="24"/>
          <w:szCs w:val="24"/>
        </w:rPr>
        <w:t>Who did we consult?</w:t>
      </w:r>
    </w:p>
    <w:p w14:paraId="69CFCC62" w14:textId="6F18F133" w:rsidR="005B5801" w:rsidRPr="00A02FEF" w:rsidRDefault="005B5801" w:rsidP="005B5801">
      <w:pPr>
        <w:pStyle w:val="Heading9"/>
        <w:tabs>
          <w:tab w:val="clear" w:pos="720"/>
          <w:tab w:val="left" w:pos="567"/>
        </w:tabs>
        <w:rPr>
          <w:rFonts w:asciiTheme="minorHAnsi" w:hAnsiTheme="minorHAnsi" w:cstheme="minorHAnsi"/>
          <w:b w:val="0"/>
          <w:sz w:val="22"/>
          <w:szCs w:val="22"/>
        </w:rPr>
      </w:pPr>
      <w:r w:rsidRPr="00A02FEF">
        <w:rPr>
          <w:rFonts w:asciiTheme="minorHAnsi" w:hAnsiTheme="minorHAnsi" w:cstheme="minorHAnsi"/>
          <w:b w:val="0"/>
          <w:sz w:val="22"/>
          <w:szCs w:val="22"/>
        </w:rPr>
        <w:t xml:space="preserve">To identify our priorities for improvement, we sought the views of Staff, Pupils, Parents and Community Partners. </w:t>
      </w:r>
      <w:r>
        <w:rPr>
          <w:rFonts w:asciiTheme="minorHAnsi" w:hAnsiTheme="minorHAnsi" w:cstheme="minorHAnsi"/>
          <w:b w:val="0"/>
          <w:sz w:val="22"/>
          <w:szCs w:val="22"/>
        </w:rPr>
        <w:t xml:space="preserve">We also reflected on our HMIE Inspection report </w:t>
      </w:r>
      <w:proofErr w:type="spellStart"/>
      <w:r>
        <w:rPr>
          <w:rFonts w:asciiTheme="minorHAnsi" w:hAnsiTheme="minorHAnsi" w:cstheme="minorHAnsi"/>
          <w:b w:val="0"/>
          <w:sz w:val="22"/>
          <w:szCs w:val="22"/>
        </w:rPr>
        <w:t>fro</w:t>
      </w:r>
      <w:proofErr w:type="spellEnd"/>
      <w:r>
        <w:rPr>
          <w:rFonts w:asciiTheme="minorHAnsi" w:hAnsiTheme="minorHAnsi" w:cstheme="minorHAnsi"/>
          <w:b w:val="0"/>
          <w:sz w:val="22"/>
          <w:szCs w:val="22"/>
        </w:rPr>
        <w:t xml:space="preserve"> January 25 and the professional dialogue involved in this process. </w:t>
      </w:r>
      <w:r w:rsidRPr="00A02FEF">
        <w:rPr>
          <w:rFonts w:asciiTheme="minorHAnsi" w:hAnsiTheme="minorHAnsi" w:cstheme="minorHAnsi"/>
          <w:b w:val="0"/>
          <w:sz w:val="22"/>
          <w:szCs w:val="22"/>
        </w:rPr>
        <w:t>We used a variety of methods of getting the views of those who are involved in the life and work of Mossvale PS and ELCC such as:</w:t>
      </w:r>
    </w:p>
    <w:p w14:paraId="63E0AA02" w14:textId="4CED9B48" w:rsidR="005B5801" w:rsidRPr="00A02FEF" w:rsidRDefault="005B5801" w:rsidP="005B5801">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HMIE surveys</w:t>
      </w:r>
      <w:r w:rsidRPr="00A02FEF">
        <w:rPr>
          <w:rFonts w:asciiTheme="minorHAnsi" w:hAnsiTheme="minorHAnsi" w:cstheme="minorHAnsi"/>
          <w:sz w:val="22"/>
          <w:szCs w:val="22"/>
        </w:rPr>
        <w:t xml:space="preserve"> for all Staff, P4-7 Pupils</w:t>
      </w:r>
      <w:r>
        <w:rPr>
          <w:rFonts w:asciiTheme="minorHAnsi" w:hAnsiTheme="minorHAnsi" w:cstheme="minorHAnsi"/>
          <w:sz w:val="22"/>
          <w:szCs w:val="22"/>
        </w:rPr>
        <w:t>, families and partners.</w:t>
      </w:r>
    </w:p>
    <w:p w14:paraId="3CE709D6" w14:textId="77777777" w:rsidR="005B5801" w:rsidRPr="00A02FEF" w:rsidRDefault="005B5801" w:rsidP="005B5801">
      <w:pPr>
        <w:pStyle w:val="ListParagraph"/>
        <w:numPr>
          <w:ilvl w:val="0"/>
          <w:numId w:val="38"/>
        </w:numPr>
        <w:rPr>
          <w:rFonts w:asciiTheme="minorHAnsi" w:hAnsiTheme="minorHAnsi" w:cstheme="minorHAnsi"/>
          <w:sz w:val="22"/>
          <w:szCs w:val="22"/>
        </w:rPr>
      </w:pPr>
      <w:r w:rsidRPr="00A02FEF">
        <w:rPr>
          <w:rFonts w:asciiTheme="minorHAnsi" w:hAnsiTheme="minorHAnsi" w:cstheme="minorHAnsi"/>
          <w:sz w:val="22"/>
          <w:szCs w:val="22"/>
        </w:rPr>
        <w:t xml:space="preserve">Partnership Feedback Book and </w:t>
      </w:r>
      <w:r>
        <w:rPr>
          <w:rFonts w:asciiTheme="minorHAnsi" w:hAnsiTheme="minorHAnsi" w:cstheme="minorHAnsi"/>
          <w:sz w:val="22"/>
          <w:szCs w:val="22"/>
        </w:rPr>
        <w:t>Partner</w:t>
      </w:r>
      <w:r w:rsidRPr="00A02FEF">
        <w:rPr>
          <w:rFonts w:asciiTheme="minorHAnsi" w:hAnsiTheme="minorHAnsi" w:cstheme="minorHAnsi"/>
          <w:sz w:val="22"/>
          <w:szCs w:val="22"/>
        </w:rPr>
        <w:t xml:space="preserve"> Feedback</w:t>
      </w:r>
      <w:r>
        <w:rPr>
          <w:rFonts w:asciiTheme="minorHAnsi" w:hAnsiTheme="minorHAnsi" w:cstheme="minorHAnsi"/>
          <w:sz w:val="22"/>
          <w:szCs w:val="22"/>
        </w:rPr>
        <w:t xml:space="preserve"> </w:t>
      </w:r>
      <w:proofErr w:type="spellStart"/>
      <w:r>
        <w:rPr>
          <w:rFonts w:asciiTheme="minorHAnsi" w:hAnsiTheme="minorHAnsi" w:cstheme="minorHAnsi"/>
          <w:sz w:val="22"/>
          <w:szCs w:val="22"/>
        </w:rPr>
        <w:t>incl</w:t>
      </w:r>
      <w:proofErr w:type="spellEnd"/>
      <w:r>
        <w:rPr>
          <w:rFonts w:asciiTheme="minorHAnsi" w:hAnsiTheme="minorHAnsi" w:cstheme="minorHAnsi"/>
          <w:sz w:val="22"/>
          <w:szCs w:val="22"/>
        </w:rPr>
        <w:t xml:space="preserve"> Educational Psychologist</w:t>
      </w:r>
    </w:p>
    <w:p w14:paraId="06711AEE" w14:textId="1898DA02" w:rsidR="005B5801" w:rsidRPr="00A02FEF" w:rsidRDefault="005B5801" w:rsidP="005B5801">
      <w:pPr>
        <w:pStyle w:val="ListParagraph"/>
        <w:numPr>
          <w:ilvl w:val="0"/>
          <w:numId w:val="38"/>
        </w:numPr>
        <w:rPr>
          <w:rFonts w:asciiTheme="minorHAnsi" w:hAnsiTheme="minorHAnsi" w:cstheme="minorHAnsi"/>
          <w:sz w:val="22"/>
          <w:szCs w:val="22"/>
        </w:rPr>
      </w:pPr>
      <w:r w:rsidRPr="00A02FEF">
        <w:rPr>
          <w:rFonts w:asciiTheme="minorHAnsi" w:hAnsiTheme="minorHAnsi" w:cstheme="minorHAnsi"/>
          <w:sz w:val="22"/>
          <w:szCs w:val="22"/>
        </w:rPr>
        <w:t xml:space="preserve">Parent Council </w:t>
      </w:r>
      <w:r>
        <w:rPr>
          <w:rFonts w:asciiTheme="minorHAnsi" w:hAnsiTheme="minorHAnsi" w:cstheme="minorHAnsi"/>
          <w:sz w:val="22"/>
          <w:szCs w:val="22"/>
        </w:rPr>
        <w:t>meetings</w:t>
      </w:r>
    </w:p>
    <w:p w14:paraId="3C22DB2D" w14:textId="77777777" w:rsidR="005B5801" w:rsidRPr="00A02FEF" w:rsidRDefault="005B5801" w:rsidP="005B5801">
      <w:pPr>
        <w:pStyle w:val="ListParagraph"/>
        <w:numPr>
          <w:ilvl w:val="0"/>
          <w:numId w:val="38"/>
        </w:numPr>
        <w:rPr>
          <w:rFonts w:asciiTheme="minorHAnsi" w:hAnsiTheme="minorHAnsi" w:cstheme="minorHAnsi"/>
          <w:sz w:val="22"/>
          <w:szCs w:val="22"/>
        </w:rPr>
      </w:pPr>
      <w:r w:rsidRPr="00A02FEF">
        <w:rPr>
          <w:rFonts w:asciiTheme="minorHAnsi" w:hAnsiTheme="minorHAnsi" w:cstheme="minorHAnsi"/>
          <w:sz w:val="22"/>
          <w:szCs w:val="22"/>
        </w:rPr>
        <w:t>Staff Collegiate meetings, In Service Days and Tracking Meetings</w:t>
      </w:r>
    </w:p>
    <w:p w14:paraId="203F2876" w14:textId="77777777" w:rsidR="005B5801" w:rsidRDefault="005B5801" w:rsidP="005B5801">
      <w:pPr>
        <w:pStyle w:val="ListParagraph"/>
        <w:numPr>
          <w:ilvl w:val="0"/>
          <w:numId w:val="38"/>
        </w:numPr>
        <w:rPr>
          <w:rFonts w:asciiTheme="minorHAnsi" w:hAnsiTheme="minorHAnsi" w:cstheme="minorHAnsi"/>
          <w:sz w:val="22"/>
          <w:szCs w:val="22"/>
        </w:rPr>
      </w:pPr>
      <w:r w:rsidRPr="00A02FEF">
        <w:rPr>
          <w:rFonts w:asciiTheme="minorHAnsi" w:hAnsiTheme="minorHAnsi" w:cstheme="minorHAnsi"/>
          <w:sz w:val="22"/>
          <w:szCs w:val="22"/>
        </w:rPr>
        <w:t>Pupil Focus Groups and Parent Focus Groups</w:t>
      </w:r>
    </w:p>
    <w:p w14:paraId="32000BE9" w14:textId="77777777" w:rsidR="005B5801" w:rsidRDefault="005B5801" w:rsidP="005B5801">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Feedback for Parent Learning Together Events.</w:t>
      </w:r>
    </w:p>
    <w:p w14:paraId="46D5C9B4" w14:textId="2BBEBF4D" w:rsidR="005B5801" w:rsidRPr="00A02FEF" w:rsidRDefault="005B5801" w:rsidP="005B5801">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Education Authority QI visits and HMIE visit Jan 25.</w:t>
      </w:r>
    </w:p>
    <w:p w14:paraId="12A7D2FD" w14:textId="77777777" w:rsidR="005B5801" w:rsidRPr="00A02FEF" w:rsidRDefault="005B5801" w:rsidP="005B5801">
      <w:pPr>
        <w:rPr>
          <w:rFonts w:asciiTheme="minorHAnsi" w:hAnsiTheme="minorHAnsi" w:cstheme="minorHAnsi"/>
          <w:sz w:val="22"/>
          <w:szCs w:val="22"/>
        </w:rPr>
      </w:pPr>
    </w:p>
    <w:p w14:paraId="4B55EA28" w14:textId="6C081F1F" w:rsidR="005B5801" w:rsidRPr="00A02FEF" w:rsidRDefault="005B5801" w:rsidP="005B5801">
      <w:pPr>
        <w:rPr>
          <w:rFonts w:asciiTheme="minorHAnsi" w:hAnsiTheme="minorHAnsi" w:cstheme="minorHAnsi"/>
          <w:sz w:val="22"/>
          <w:szCs w:val="22"/>
        </w:rPr>
      </w:pPr>
      <w:r w:rsidRPr="00A02FEF">
        <w:rPr>
          <w:rFonts w:asciiTheme="minorHAnsi" w:hAnsiTheme="minorHAnsi" w:cstheme="minorHAnsi"/>
          <w:sz w:val="22"/>
          <w:szCs w:val="22"/>
        </w:rPr>
        <w:t xml:space="preserve">We have also consulted with our partners across and out with the Council to assist us in the delivery of our priorities. We have linked with </w:t>
      </w:r>
      <w:r>
        <w:rPr>
          <w:rFonts w:asciiTheme="minorHAnsi" w:hAnsiTheme="minorHAnsi" w:cstheme="minorHAnsi"/>
          <w:sz w:val="22"/>
          <w:szCs w:val="22"/>
        </w:rPr>
        <w:t xml:space="preserve">Cluster Primaries </w:t>
      </w:r>
      <w:r w:rsidRPr="00A02FEF">
        <w:rPr>
          <w:rFonts w:asciiTheme="minorHAnsi" w:hAnsiTheme="minorHAnsi" w:cstheme="minorHAnsi"/>
          <w:sz w:val="22"/>
          <w:szCs w:val="22"/>
        </w:rPr>
        <w:t xml:space="preserve">regarding </w:t>
      </w:r>
      <w:r>
        <w:rPr>
          <w:rFonts w:asciiTheme="minorHAnsi" w:hAnsiTheme="minorHAnsi" w:cstheme="minorHAnsi"/>
          <w:sz w:val="22"/>
          <w:szCs w:val="22"/>
        </w:rPr>
        <w:t>Writing Assessment and west Partnership schools , Numeracy Development officers for feedback on our assessment input to new planners</w:t>
      </w:r>
      <w:r w:rsidRPr="00A02FEF">
        <w:rPr>
          <w:rFonts w:asciiTheme="minorHAnsi" w:hAnsiTheme="minorHAnsi" w:cstheme="minorHAnsi"/>
          <w:sz w:val="22"/>
          <w:szCs w:val="22"/>
        </w:rPr>
        <w:t xml:space="preserve">, </w:t>
      </w:r>
      <w:r>
        <w:rPr>
          <w:rFonts w:asciiTheme="minorHAnsi" w:hAnsiTheme="minorHAnsi" w:cstheme="minorHAnsi"/>
          <w:sz w:val="22"/>
          <w:szCs w:val="22"/>
        </w:rPr>
        <w:t xml:space="preserve">Educational Psychologist, Family Wellbeing lead </w:t>
      </w:r>
      <w:r w:rsidRPr="00A02FEF">
        <w:rPr>
          <w:rFonts w:asciiTheme="minorHAnsi" w:hAnsiTheme="minorHAnsi" w:cstheme="minorHAnsi"/>
          <w:sz w:val="22"/>
          <w:szCs w:val="22"/>
        </w:rPr>
        <w:t>and Social Work</w:t>
      </w:r>
      <w:r>
        <w:rPr>
          <w:rFonts w:asciiTheme="minorHAnsi" w:hAnsiTheme="minorHAnsi" w:cstheme="minorHAnsi"/>
          <w:sz w:val="22"/>
          <w:szCs w:val="22"/>
        </w:rPr>
        <w:t xml:space="preserve">, network of schools including all our cluster schools and Paisley Grammar school through our moderation and Transition Literacy </w:t>
      </w:r>
      <w:proofErr w:type="spellStart"/>
      <w:r>
        <w:rPr>
          <w:rFonts w:asciiTheme="minorHAnsi" w:hAnsiTheme="minorHAnsi" w:cstheme="minorHAnsi"/>
          <w:sz w:val="22"/>
          <w:szCs w:val="22"/>
        </w:rPr>
        <w:t>projectand</w:t>
      </w:r>
      <w:proofErr w:type="spellEnd"/>
      <w:r>
        <w:rPr>
          <w:rFonts w:asciiTheme="minorHAnsi" w:hAnsiTheme="minorHAnsi" w:cstheme="minorHAnsi"/>
          <w:sz w:val="22"/>
          <w:szCs w:val="22"/>
        </w:rPr>
        <w:t xml:space="preserve"> for </w:t>
      </w:r>
      <w:r w:rsidRPr="00A02FEF">
        <w:rPr>
          <w:rFonts w:asciiTheme="minorHAnsi" w:hAnsiTheme="minorHAnsi" w:cstheme="minorHAnsi"/>
          <w:sz w:val="22"/>
          <w:szCs w:val="22"/>
        </w:rPr>
        <w:t>our ELCC, close partnership working with Health has supported many families</w:t>
      </w:r>
      <w:r>
        <w:rPr>
          <w:rFonts w:asciiTheme="minorHAnsi" w:hAnsiTheme="minorHAnsi" w:cstheme="minorHAnsi"/>
          <w:sz w:val="22"/>
          <w:szCs w:val="22"/>
        </w:rPr>
        <w:t xml:space="preserve"> as well as our new Partnership working with </w:t>
      </w:r>
      <w:proofErr w:type="spellStart"/>
      <w:r>
        <w:rPr>
          <w:rFonts w:asciiTheme="minorHAnsi" w:hAnsiTheme="minorHAnsi" w:cstheme="minorHAnsi"/>
          <w:sz w:val="22"/>
          <w:szCs w:val="22"/>
        </w:rPr>
        <w:t>Todholm</w:t>
      </w:r>
      <w:proofErr w:type="spellEnd"/>
      <w:r>
        <w:rPr>
          <w:rFonts w:asciiTheme="minorHAnsi" w:hAnsiTheme="minorHAnsi" w:cstheme="minorHAnsi"/>
          <w:sz w:val="22"/>
          <w:szCs w:val="22"/>
        </w:rPr>
        <w:t xml:space="preserve"> ELCC. Early years Teacher has also been a huge support in sharing information and sharing good practice. This was also extended to </w:t>
      </w:r>
      <w:proofErr w:type="spellStart"/>
      <w:r>
        <w:rPr>
          <w:rFonts w:asciiTheme="minorHAnsi" w:hAnsiTheme="minorHAnsi" w:cstheme="minorHAnsi"/>
          <w:sz w:val="22"/>
          <w:szCs w:val="22"/>
        </w:rPr>
        <w:t>Williamsburgh</w:t>
      </w:r>
      <w:proofErr w:type="spellEnd"/>
      <w:r>
        <w:rPr>
          <w:rFonts w:asciiTheme="minorHAnsi" w:hAnsiTheme="minorHAnsi" w:cstheme="minorHAnsi"/>
          <w:sz w:val="22"/>
          <w:szCs w:val="22"/>
        </w:rPr>
        <w:t xml:space="preserve"> after their inspection.</w:t>
      </w:r>
    </w:p>
    <w:p w14:paraId="3A04EDDA" w14:textId="77777777" w:rsidR="005B5801" w:rsidRPr="00A02FEF" w:rsidRDefault="005B5801" w:rsidP="005B5801">
      <w:pPr>
        <w:rPr>
          <w:rFonts w:asciiTheme="minorHAnsi" w:hAnsiTheme="minorHAnsi" w:cstheme="minorHAnsi"/>
          <w:color w:val="FF0000"/>
          <w:sz w:val="22"/>
          <w:szCs w:val="22"/>
        </w:rPr>
      </w:pPr>
      <w:r w:rsidRPr="00A02FEF">
        <w:rPr>
          <w:rFonts w:asciiTheme="minorHAnsi" w:hAnsiTheme="minorHAnsi" w:cstheme="minorHAnsi"/>
          <w:sz w:val="22"/>
          <w:szCs w:val="22"/>
        </w:rPr>
        <w:t xml:space="preserve"> All information gathered is collated and used to assist us to identify next steps and areas for improvement.  HT has this collated in a Full Self Evaluation overview to ensure all data, feedback and support is transparent and demonstrates our focus for improvement.</w:t>
      </w:r>
    </w:p>
    <w:p w14:paraId="4040B009" w14:textId="77777777" w:rsidR="005B5801" w:rsidRPr="001F3F2F" w:rsidRDefault="005B5801" w:rsidP="005B5801">
      <w:pPr>
        <w:pStyle w:val="Heading9"/>
        <w:tabs>
          <w:tab w:val="clear" w:pos="720"/>
        </w:tabs>
        <w:rPr>
          <w:rFonts w:asciiTheme="minorHAnsi" w:hAnsiTheme="minorHAnsi" w:cstheme="minorHAnsi"/>
          <w:sz w:val="24"/>
          <w:szCs w:val="32"/>
        </w:rPr>
      </w:pPr>
      <w:r w:rsidRPr="001F3F2F">
        <w:rPr>
          <w:rFonts w:asciiTheme="minorHAnsi" w:hAnsiTheme="minorHAnsi" w:cstheme="minorHAnsi"/>
          <w:sz w:val="24"/>
          <w:szCs w:val="32"/>
        </w:rPr>
        <w:t>How will we know if we are achieving our aims?</w:t>
      </w:r>
    </w:p>
    <w:p w14:paraId="10E18B33" w14:textId="77777777" w:rsidR="005B5801" w:rsidRPr="001449C3" w:rsidRDefault="005B5801" w:rsidP="005B5801">
      <w:pPr>
        <w:rPr>
          <w:rFonts w:asciiTheme="minorHAnsi" w:hAnsiTheme="minorHAnsi" w:cstheme="minorHAnsi"/>
          <w:color w:val="FF0000"/>
          <w:sz w:val="22"/>
          <w:szCs w:val="22"/>
        </w:rPr>
      </w:pPr>
      <w:r w:rsidRPr="001449C3">
        <w:rPr>
          <w:rFonts w:asciiTheme="minorHAnsi" w:hAnsiTheme="minorHAnsi" w:cstheme="minorHAnsi"/>
          <w:sz w:val="22"/>
          <w:szCs w:val="22"/>
        </w:rPr>
        <w:t xml:space="preserve">We will measure and evaluate the progress we are making to achieve the key outcomes set out in this plan. We do this </w:t>
      </w:r>
      <w:r>
        <w:rPr>
          <w:rFonts w:asciiTheme="minorHAnsi" w:hAnsiTheme="minorHAnsi" w:cstheme="minorHAnsi"/>
          <w:sz w:val="22"/>
          <w:szCs w:val="22"/>
        </w:rPr>
        <w:t>following our agreed quality assurance calendar</w:t>
      </w:r>
      <w:r w:rsidRPr="001449C3">
        <w:rPr>
          <w:rFonts w:asciiTheme="minorHAnsi" w:hAnsiTheme="minorHAnsi" w:cstheme="minorHAnsi"/>
          <w:sz w:val="22"/>
          <w:szCs w:val="22"/>
        </w:rPr>
        <w:t xml:space="preserve"> </w:t>
      </w:r>
      <w:r>
        <w:rPr>
          <w:rFonts w:asciiTheme="minorHAnsi" w:hAnsiTheme="minorHAnsi" w:cstheme="minorHAnsi"/>
          <w:sz w:val="22"/>
          <w:szCs w:val="22"/>
        </w:rPr>
        <w:t>which</w:t>
      </w:r>
      <w:r w:rsidRPr="001449C3">
        <w:rPr>
          <w:rFonts w:asciiTheme="minorHAnsi" w:hAnsiTheme="minorHAnsi" w:cstheme="minorHAnsi"/>
          <w:sz w:val="22"/>
          <w:szCs w:val="22"/>
        </w:rPr>
        <w:t xml:space="preserve"> include</w:t>
      </w:r>
      <w:r>
        <w:rPr>
          <w:rFonts w:asciiTheme="minorHAnsi" w:hAnsiTheme="minorHAnsi" w:cstheme="minorHAnsi"/>
          <w:sz w:val="22"/>
          <w:szCs w:val="22"/>
        </w:rPr>
        <w:t>s</w:t>
      </w:r>
      <w:r w:rsidRPr="001449C3">
        <w:rPr>
          <w:rFonts w:asciiTheme="minorHAnsi" w:hAnsiTheme="minorHAnsi" w:cstheme="minorHAnsi"/>
          <w:sz w:val="22"/>
          <w:szCs w:val="22"/>
        </w:rPr>
        <w:t xml:space="preserve">:  </w:t>
      </w:r>
    </w:p>
    <w:p w14:paraId="37A5D6A1" w14:textId="77777777" w:rsidR="005B5801" w:rsidRPr="001449C3" w:rsidRDefault="005B5801" w:rsidP="005B5801">
      <w:pPr>
        <w:pStyle w:val="ListParagraph"/>
        <w:numPr>
          <w:ilvl w:val="0"/>
          <w:numId w:val="39"/>
        </w:numPr>
        <w:rPr>
          <w:rFonts w:asciiTheme="minorHAnsi" w:hAnsiTheme="minorHAnsi" w:cstheme="minorHAnsi"/>
          <w:sz w:val="22"/>
          <w:szCs w:val="22"/>
        </w:rPr>
      </w:pPr>
      <w:r w:rsidRPr="001449C3">
        <w:rPr>
          <w:rFonts w:asciiTheme="minorHAnsi" w:hAnsiTheme="minorHAnsi" w:cstheme="minorHAnsi"/>
          <w:sz w:val="22"/>
          <w:szCs w:val="22"/>
        </w:rPr>
        <w:t>Termly Tracking Meetings- in school and ELCC</w:t>
      </w:r>
    </w:p>
    <w:p w14:paraId="7027B3AE" w14:textId="77777777" w:rsidR="005B5801" w:rsidRPr="001449C3" w:rsidRDefault="005B5801" w:rsidP="005B5801">
      <w:pPr>
        <w:pStyle w:val="ListParagraph"/>
        <w:numPr>
          <w:ilvl w:val="0"/>
          <w:numId w:val="39"/>
        </w:numPr>
        <w:rPr>
          <w:rFonts w:asciiTheme="minorHAnsi" w:hAnsiTheme="minorHAnsi" w:cstheme="minorHAnsi"/>
          <w:sz w:val="22"/>
          <w:szCs w:val="22"/>
        </w:rPr>
      </w:pPr>
      <w:r w:rsidRPr="001449C3">
        <w:rPr>
          <w:rFonts w:asciiTheme="minorHAnsi" w:hAnsiTheme="minorHAnsi" w:cstheme="minorHAnsi"/>
          <w:sz w:val="22"/>
          <w:szCs w:val="22"/>
        </w:rPr>
        <w:t>Data Analysis using school information and Data Dashboard and ELCC Tracker and Milestone tracker</w:t>
      </w:r>
    </w:p>
    <w:p w14:paraId="3E250835" w14:textId="77777777" w:rsidR="005B5801" w:rsidRPr="001449C3" w:rsidRDefault="005B5801" w:rsidP="005B5801">
      <w:pPr>
        <w:pStyle w:val="ListParagraph"/>
        <w:numPr>
          <w:ilvl w:val="0"/>
          <w:numId w:val="39"/>
        </w:numPr>
        <w:rPr>
          <w:rFonts w:asciiTheme="minorHAnsi" w:hAnsiTheme="minorHAnsi" w:cstheme="minorHAnsi"/>
          <w:sz w:val="22"/>
          <w:szCs w:val="22"/>
        </w:rPr>
      </w:pPr>
      <w:r w:rsidRPr="001449C3">
        <w:rPr>
          <w:rFonts w:asciiTheme="minorHAnsi" w:hAnsiTheme="minorHAnsi" w:cstheme="minorHAnsi"/>
          <w:sz w:val="22"/>
          <w:szCs w:val="22"/>
        </w:rPr>
        <w:t>Regular feedback e.g. pre and post surveys for improvement priorities</w:t>
      </w:r>
    </w:p>
    <w:p w14:paraId="2DB8A59B" w14:textId="77777777" w:rsidR="005B5801" w:rsidRPr="001449C3" w:rsidRDefault="005B5801" w:rsidP="005B5801">
      <w:pPr>
        <w:pStyle w:val="ListParagraph"/>
        <w:numPr>
          <w:ilvl w:val="0"/>
          <w:numId w:val="39"/>
        </w:numPr>
        <w:rPr>
          <w:rFonts w:asciiTheme="minorHAnsi" w:hAnsiTheme="minorHAnsi" w:cstheme="minorHAnsi"/>
          <w:sz w:val="22"/>
          <w:szCs w:val="22"/>
        </w:rPr>
      </w:pPr>
      <w:r w:rsidRPr="001449C3">
        <w:rPr>
          <w:rFonts w:asciiTheme="minorHAnsi" w:hAnsiTheme="minorHAnsi" w:cstheme="minorHAnsi"/>
          <w:sz w:val="22"/>
          <w:szCs w:val="22"/>
        </w:rPr>
        <w:t>Annual Staff, Pupil and Parent Surveys. Parent Council meeting minutes.</w:t>
      </w:r>
    </w:p>
    <w:p w14:paraId="1FB608AC" w14:textId="77777777" w:rsidR="005B5801" w:rsidRPr="001449C3" w:rsidRDefault="005B5801" w:rsidP="005B5801">
      <w:pPr>
        <w:pStyle w:val="ListParagraph"/>
        <w:numPr>
          <w:ilvl w:val="0"/>
          <w:numId w:val="39"/>
        </w:numPr>
        <w:rPr>
          <w:rFonts w:asciiTheme="minorHAnsi" w:hAnsiTheme="minorHAnsi" w:cstheme="minorHAnsi"/>
          <w:sz w:val="22"/>
          <w:szCs w:val="22"/>
        </w:rPr>
      </w:pPr>
      <w:r w:rsidRPr="001449C3">
        <w:rPr>
          <w:rFonts w:asciiTheme="minorHAnsi" w:hAnsiTheme="minorHAnsi" w:cstheme="minorHAnsi"/>
          <w:sz w:val="22"/>
          <w:szCs w:val="22"/>
        </w:rPr>
        <w:t>Classroom Observations which include coaching model Professional Dialogue, Jotter and Planning audits.</w:t>
      </w:r>
    </w:p>
    <w:p w14:paraId="25776E66" w14:textId="77777777" w:rsidR="005B5801" w:rsidRDefault="005B5801" w:rsidP="005B5801">
      <w:pPr>
        <w:pStyle w:val="ListParagraph"/>
        <w:numPr>
          <w:ilvl w:val="0"/>
          <w:numId w:val="39"/>
        </w:numPr>
        <w:rPr>
          <w:rFonts w:asciiTheme="minorHAnsi" w:hAnsiTheme="minorHAnsi" w:cstheme="minorHAnsi"/>
          <w:sz w:val="22"/>
          <w:szCs w:val="22"/>
        </w:rPr>
      </w:pPr>
      <w:r w:rsidRPr="001449C3">
        <w:rPr>
          <w:rFonts w:asciiTheme="minorHAnsi" w:hAnsiTheme="minorHAnsi" w:cstheme="minorHAnsi"/>
          <w:sz w:val="22"/>
          <w:szCs w:val="22"/>
        </w:rPr>
        <w:t>Feedback from external partners especially when delivering CLPL</w:t>
      </w:r>
    </w:p>
    <w:p w14:paraId="71D31691" w14:textId="77777777" w:rsidR="005B5801" w:rsidRDefault="005B5801" w:rsidP="005B5801">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Regular stakeholder focus groups</w:t>
      </w:r>
    </w:p>
    <w:p w14:paraId="06A84748" w14:textId="27282504" w:rsidR="005B5801" w:rsidRPr="005B5801" w:rsidRDefault="005B5801" w:rsidP="005B5801">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Termly HWB audits for pupils and bi annual staff HWB audit</w:t>
      </w:r>
    </w:p>
    <w:p w14:paraId="43A41A1A" w14:textId="453AED27" w:rsidR="007F1E3B" w:rsidRPr="005B5801" w:rsidRDefault="007F1E3B" w:rsidP="005B5801">
      <w:pPr>
        <w:ind w:left="360"/>
        <w:rPr>
          <w:rFonts w:asciiTheme="minorHAnsi" w:hAnsiTheme="minorHAnsi" w:cstheme="minorHAnsi"/>
          <w:sz w:val="22"/>
          <w:szCs w:val="22"/>
        </w:rPr>
      </w:pPr>
      <w:r w:rsidRPr="005B5801">
        <w:rPr>
          <w:rFonts w:asciiTheme="minorHAnsi" w:hAnsiTheme="minorHAnsi" w:cstheme="minorHAnsi"/>
          <w:b/>
        </w:rPr>
        <w:t>Pupil Equity Fundin</w:t>
      </w:r>
      <w:r w:rsidR="00EB4FB4">
        <w:rPr>
          <w:rFonts w:asciiTheme="minorHAnsi" w:hAnsiTheme="minorHAnsi" w:cstheme="minorHAnsi"/>
          <w:b/>
        </w:rPr>
        <w:t xml:space="preserve">g </w:t>
      </w:r>
      <w:r w:rsidRPr="005B5801">
        <w:rPr>
          <w:rFonts w:asciiTheme="minorHAnsi" w:hAnsiTheme="minorHAnsi" w:cstheme="minorHAnsi"/>
          <w:sz w:val="20"/>
          <w:szCs w:val="20"/>
        </w:rPr>
        <w:t xml:space="preserve">Our school receives Pupil Equity Funding (PEF) </w:t>
      </w:r>
      <w:r w:rsidRPr="005B5801">
        <w:rPr>
          <w:rFonts w:asciiTheme="minorHAnsi" w:hAnsiTheme="minorHAnsi" w:cstheme="minorHAnsi"/>
          <w:color w:val="000000"/>
          <w:sz w:val="20"/>
          <w:szCs w:val="20"/>
          <w:lang w:eastAsia="en-GB"/>
        </w:rPr>
        <w:t>to provide targeted interventions in literacy, numeracy and health and wellbeing to close the poverty</w:t>
      </w:r>
      <w:r w:rsidRPr="005B5801">
        <w:rPr>
          <w:rFonts w:asciiTheme="minorHAnsi" w:hAnsiTheme="minorHAnsi" w:cstheme="minorHAnsi"/>
          <w:sz w:val="20"/>
          <w:szCs w:val="20"/>
        </w:rPr>
        <w:t xml:space="preserve"> related attainment gap. This funding enables us to plan additional interventions to those which were already planned.  These interventions are highlighted throughout this improvement plan using the (PEF) abbreviation.  </w:t>
      </w:r>
    </w:p>
    <w:p w14:paraId="7EDC6630" w14:textId="77777777" w:rsidR="007E7F1B" w:rsidRDefault="007E7F1B" w:rsidP="007E7F1B">
      <w:pPr>
        <w:ind w:right="252"/>
        <w:rPr>
          <w:rFonts w:asciiTheme="minorHAnsi" w:hAnsiTheme="minorHAnsi" w:cstheme="minorHAnsi"/>
        </w:rPr>
      </w:pPr>
    </w:p>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403544" w:rsidRPr="001F3F2F" w14:paraId="2DA9CB64" w14:textId="77777777" w:rsidTr="007E7F1B">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56CFD32C" w:rsidR="00403544" w:rsidRPr="001F3F2F" w:rsidRDefault="00403544"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sidR="007C7A88">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007C7A88">
              <w:rPr>
                <w:rFonts w:asciiTheme="minorHAnsi" w:hAnsiTheme="minorHAnsi" w:cstheme="minorHAnsi"/>
                <w:b/>
                <w:bCs/>
                <w:sz w:val="24"/>
                <w:szCs w:val="24"/>
              </w:rPr>
              <w:t>Strengthen Use of CFE Benchmarks when planning for assessment and moderation across the BGE to raise attainment -HMIE</w:t>
            </w:r>
          </w:p>
        </w:tc>
      </w:tr>
      <w:tr w:rsidR="00E07439" w:rsidRPr="001F3F2F" w14:paraId="4BC84A0E" w14:textId="77777777" w:rsidTr="00E07439">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D2A67B0" w14:textId="317A8174" w:rsidR="00E07439" w:rsidRPr="00310423" w:rsidRDefault="00E07439"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sidR="00152431">
              <w:rPr>
                <w:rFonts w:asciiTheme="minorHAnsi" w:hAnsiTheme="minorHAnsi" w:cstheme="minorHAnsi"/>
                <w:b/>
                <w:bCs/>
                <w:iCs/>
                <w:sz w:val="22"/>
                <w:szCs w:val="22"/>
              </w:rPr>
              <w:t xml:space="preserve">                                                                                      </w:t>
            </w:r>
          </w:p>
          <w:p w14:paraId="3C9B7324" w14:textId="52124C6E" w:rsidR="00E07439" w:rsidRPr="007C7A88" w:rsidRDefault="00E07439" w:rsidP="009D32AE">
            <w:pPr>
              <w:ind w:left="-57"/>
              <w:jc w:val="both"/>
              <w:rPr>
                <w:rFonts w:asciiTheme="minorHAnsi" w:hAnsiTheme="minorHAnsi" w:cstheme="minorHAnsi"/>
                <w:color w:val="333333"/>
                <w:sz w:val="18"/>
                <w:szCs w:val="18"/>
                <w:shd w:val="clear" w:color="auto" w:fill="FFFFFF"/>
              </w:rPr>
            </w:pPr>
            <w:r w:rsidRPr="007C7A88">
              <w:rPr>
                <w:rFonts w:asciiTheme="minorHAnsi" w:hAnsiTheme="minorHAnsi" w:cstheme="minorHAnsi"/>
                <w:color w:val="333333"/>
                <w:sz w:val="18"/>
                <w:szCs w:val="18"/>
                <w:shd w:val="clear" w:color="auto" w:fill="FFFFFF"/>
              </w:rPr>
              <w:t>Placing the human rights and needs of every child and young person at the centre of education</w:t>
            </w:r>
          </w:p>
          <w:p w14:paraId="329CFF1A" w14:textId="230B091B" w:rsidR="00E07439" w:rsidRPr="007C7A88" w:rsidRDefault="00E07439" w:rsidP="009D32AE">
            <w:pPr>
              <w:ind w:left="-57"/>
              <w:jc w:val="both"/>
              <w:rPr>
                <w:rFonts w:asciiTheme="minorHAnsi" w:hAnsiTheme="minorHAnsi" w:cstheme="minorHAnsi"/>
                <w:color w:val="333333"/>
                <w:sz w:val="18"/>
                <w:szCs w:val="18"/>
                <w:shd w:val="clear" w:color="auto" w:fill="FFFFFF"/>
              </w:rPr>
            </w:pPr>
            <w:r w:rsidRPr="007C7A88">
              <w:rPr>
                <w:rFonts w:asciiTheme="minorHAnsi" w:hAnsiTheme="minorHAnsi" w:cstheme="minorHAnsi"/>
                <w:color w:val="333333"/>
                <w:sz w:val="18"/>
                <w:szCs w:val="18"/>
                <w:shd w:val="clear" w:color="auto" w:fill="FFFFFF"/>
              </w:rPr>
              <w:t>Improvement in children and young people’s health and wellbeing</w:t>
            </w:r>
          </w:p>
          <w:p w14:paraId="4BF345D0" w14:textId="79690EEC" w:rsidR="00E07439" w:rsidRPr="007C7A88" w:rsidRDefault="00E07439" w:rsidP="009D32AE">
            <w:pPr>
              <w:ind w:left="-57"/>
              <w:jc w:val="both"/>
              <w:rPr>
                <w:rFonts w:asciiTheme="minorHAnsi" w:hAnsiTheme="minorHAnsi" w:cstheme="minorHAnsi"/>
                <w:color w:val="333333"/>
                <w:sz w:val="18"/>
                <w:szCs w:val="18"/>
                <w:highlight w:val="yellow"/>
                <w:shd w:val="clear" w:color="auto" w:fill="FFFFFF"/>
              </w:rPr>
            </w:pPr>
            <w:r w:rsidRPr="007C7A88">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4ECA0D56" w14:textId="7E17650A" w:rsidR="00E07439" w:rsidRPr="007C7A88" w:rsidRDefault="00E07439" w:rsidP="009D32AE">
            <w:pPr>
              <w:ind w:left="-57"/>
              <w:jc w:val="both"/>
              <w:rPr>
                <w:rFonts w:asciiTheme="minorHAnsi" w:hAnsiTheme="minorHAnsi" w:cstheme="minorHAnsi"/>
                <w:color w:val="333333"/>
                <w:sz w:val="18"/>
                <w:szCs w:val="18"/>
                <w:highlight w:val="yellow"/>
                <w:shd w:val="clear" w:color="auto" w:fill="FFFFFF"/>
              </w:rPr>
            </w:pPr>
            <w:r w:rsidRPr="007C7A88">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386E6EBD" w14:textId="628C2D16"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7C7A88">
              <w:rPr>
                <w:rFonts w:asciiTheme="minorHAnsi" w:hAnsiTheme="minorHAnsi" w:cstheme="minorHAnsi"/>
                <w:color w:val="333333"/>
                <w:sz w:val="18"/>
                <w:szCs w:val="18"/>
                <w:highlight w:val="yellow"/>
                <w:shd w:val="clear" w:color="auto" w:fill="FFFFFF"/>
              </w:rPr>
              <w:t>Improvement in achievement, particularly in literacy and numeracy</w:t>
            </w:r>
          </w:p>
          <w:p w14:paraId="7AC95659" w14:textId="314E5D30" w:rsidR="00E07439" w:rsidRPr="00D916AF" w:rsidRDefault="00E07439" w:rsidP="009D32AE">
            <w:pPr>
              <w:pStyle w:val="Default"/>
              <w:ind w:left="173"/>
              <w:rPr>
                <w:rFonts w:asciiTheme="minorHAnsi" w:hAnsiTheme="minorHAnsi" w:cstheme="minorHAnsi"/>
                <w:iCs/>
                <w:sz w:val="18"/>
                <w:szCs w:val="18"/>
              </w:rPr>
            </w:pPr>
            <w:r>
              <w:rPr>
                <w:iCs/>
                <w:color w:val="FF0000"/>
                <w:sz w:val="16"/>
                <w:szCs w:val="16"/>
              </w:rPr>
              <w:t xml:space="preserve">                                                                                                                      </w:t>
            </w:r>
          </w:p>
          <w:p w14:paraId="1902894C" w14:textId="77777777" w:rsidR="00E07439" w:rsidRPr="00310423" w:rsidRDefault="00E07439" w:rsidP="00407590">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159F0EB" w14:textId="38443BE7" w:rsidR="00E07439" w:rsidRPr="00310423" w:rsidRDefault="00E07439"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sidR="00152431">
              <w:rPr>
                <w:rFonts w:asciiTheme="minorHAnsi" w:hAnsiTheme="minorHAnsi" w:cstheme="minorHAnsi"/>
              </w:rPr>
              <w:t xml:space="preserve">                               </w:t>
            </w:r>
            <w:r w:rsidR="00152431">
              <w:rPr>
                <w:iCs/>
                <w:color w:val="FF0000"/>
                <w:sz w:val="16"/>
                <w:szCs w:val="16"/>
              </w:rPr>
              <w:t>Highlight as appropriate</w:t>
            </w:r>
          </w:p>
          <w:p w14:paraId="13A6D52F" w14:textId="77777777" w:rsidR="007F3FB7" w:rsidRPr="007C7A88" w:rsidRDefault="007F3FB7" w:rsidP="007F3FB7">
            <w:pPr>
              <w:rPr>
                <w:rFonts w:asciiTheme="minorHAnsi" w:hAnsiTheme="minorHAnsi" w:cstheme="minorHAnsi"/>
                <w:sz w:val="18"/>
                <w:szCs w:val="18"/>
              </w:rPr>
            </w:pPr>
            <w:r w:rsidRPr="007C7A88">
              <w:rPr>
                <w:rFonts w:asciiTheme="minorHAnsi" w:hAnsiTheme="minorHAnsi" w:cstheme="minorHAnsi"/>
                <w:sz w:val="18"/>
                <w:szCs w:val="18"/>
              </w:rPr>
              <w:t>Develop knowledge, skills, values and attributes to support children and young people to thrive</w:t>
            </w:r>
          </w:p>
          <w:p w14:paraId="7CFB40A5" w14:textId="77777777" w:rsidR="00E07439" w:rsidRPr="007C7A88" w:rsidRDefault="00E07439" w:rsidP="00900E06">
            <w:pPr>
              <w:rPr>
                <w:rFonts w:asciiTheme="minorHAnsi" w:hAnsiTheme="minorHAnsi" w:cstheme="minorHAnsi"/>
                <w:sz w:val="18"/>
                <w:szCs w:val="18"/>
              </w:rPr>
            </w:pPr>
            <w:r w:rsidRPr="007C7A88">
              <w:rPr>
                <w:rFonts w:asciiTheme="minorHAnsi" w:hAnsiTheme="minorHAnsi" w:cstheme="minorHAnsi"/>
                <w:sz w:val="18"/>
                <w:szCs w:val="18"/>
              </w:rPr>
              <w:t>Excellent partnerships in line with GIRFEC</w:t>
            </w:r>
          </w:p>
          <w:p w14:paraId="4DEBE82A" w14:textId="42391BC4" w:rsidR="00E07439" w:rsidRPr="007C7A88" w:rsidRDefault="00E07439" w:rsidP="00900E06">
            <w:pPr>
              <w:rPr>
                <w:rFonts w:asciiTheme="minorHAnsi" w:hAnsiTheme="minorHAnsi" w:cstheme="minorHAnsi"/>
                <w:sz w:val="18"/>
                <w:szCs w:val="18"/>
              </w:rPr>
            </w:pPr>
            <w:r w:rsidRPr="007C7A88">
              <w:rPr>
                <w:rFonts w:asciiTheme="minorHAnsi" w:hAnsiTheme="minorHAnsi" w:cstheme="minorHAnsi"/>
                <w:sz w:val="18"/>
                <w:szCs w:val="18"/>
              </w:rPr>
              <w:t xml:space="preserve">Inclusive and relevant curriculum and assessment </w:t>
            </w:r>
          </w:p>
          <w:p w14:paraId="6E366527" w14:textId="77A1AAD6" w:rsidR="00E07439" w:rsidRPr="007C7A88" w:rsidRDefault="00E07439" w:rsidP="00900E06">
            <w:pPr>
              <w:rPr>
                <w:rFonts w:asciiTheme="minorHAnsi" w:hAnsiTheme="minorHAnsi" w:cstheme="minorHAnsi"/>
                <w:sz w:val="18"/>
                <w:szCs w:val="18"/>
                <w:highlight w:val="yellow"/>
              </w:rPr>
            </w:pPr>
            <w:r w:rsidRPr="007C7A88">
              <w:rPr>
                <w:rFonts w:asciiTheme="minorHAnsi" w:hAnsiTheme="minorHAnsi" w:cstheme="minorHAnsi"/>
                <w:sz w:val="18"/>
                <w:szCs w:val="18"/>
                <w:highlight w:val="yellow"/>
              </w:rPr>
              <w:t>High levels of achievement</w:t>
            </w:r>
            <w:r w:rsidR="00BE056A" w:rsidRPr="007C7A88">
              <w:rPr>
                <w:rFonts w:asciiTheme="minorHAnsi" w:hAnsiTheme="minorHAnsi" w:cstheme="minorHAnsi"/>
                <w:sz w:val="18"/>
                <w:szCs w:val="18"/>
                <w:highlight w:val="yellow"/>
              </w:rPr>
              <w:t xml:space="preserve"> across the curriculum with action to close the poverty-related attainment gap</w:t>
            </w:r>
          </w:p>
          <w:p w14:paraId="37D37777" w14:textId="5FCACCB3" w:rsidR="00E07439" w:rsidRPr="007C7A88" w:rsidRDefault="00E07439" w:rsidP="00900E06">
            <w:pPr>
              <w:rPr>
                <w:rFonts w:asciiTheme="minorHAnsi" w:hAnsiTheme="minorHAnsi" w:cstheme="minorHAnsi"/>
                <w:sz w:val="18"/>
                <w:szCs w:val="18"/>
                <w:highlight w:val="yellow"/>
              </w:rPr>
            </w:pPr>
            <w:r w:rsidRPr="007C7A88">
              <w:rPr>
                <w:rFonts w:asciiTheme="minorHAnsi" w:hAnsiTheme="minorHAnsi" w:cstheme="minorHAnsi"/>
                <w:sz w:val="18"/>
                <w:szCs w:val="18"/>
                <w:highlight w:val="yellow"/>
              </w:rPr>
              <w:t>Highly skilled practitioners and leaders</w:t>
            </w:r>
            <w:r w:rsidR="005B78FB" w:rsidRPr="007C7A88">
              <w:rPr>
                <w:rFonts w:asciiTheme="minorHAnsi" w:hAnsiTheme="minorHAnsi" w:cstheme="minorHAnsi"/>
                <w:sz w:val="18"/>
                <w:szCs w:val="18"/>
                <w:highlight w:val="yellow"/>
              </w:rPr>
              <w:t xml:space="preserve"> driving excellent learning, teaching and assessment</w:t>
            </w:r>
          </w:p>
          <w:p w14:paraId="469AD218" w14:textId="5CD1EFF4" w:rsidR="00E07439" w:rsidRPr="007C7A88" w:rsidRDefault="00E07439" w:rsidP="00900E06">
            <w:pPr>
              <w:rPr>
                <w:rFonts w:asciiTheme="minorHAnsi" w:hAnsiTheme="minorHAnsi" w:cstheme="minorHAnsi"/>
                <w:sz w:val="18"/>
                <w:szCs w:val="18"/>
                <w:highlight w:val="yellow"/>
              </w:rPr>
            </w:pPr>
            <w:r w:rsidRPr="007C7A88">
              <w:rPr>
                <w:rFonts w:asciiTheme="minorHAnsi" w:hAnsiTheme="minorHAnsi" w:cstheme="minorHAnsi"/>
                <w:sz w:val="18"/>
                <w:szCs w:val="18"/>
                <w:highlight w:val="yellow"/>
              </w:rPr>
              <w:t>Improving relationships behaviour and attendance</w:t>
            </w:r>
            <w:r w:rsidR="007918AD" w:rsidRPr="007C7A88">
              <w:rPr>
                <w:rFonts w:asciiTheme="minorHAnsi" w:hAnsiTheme="minorHAnsi" w:cstheme="minorHAnsi"/>
                <w:sz w:val="18"/>
                <w:szCs w:val="18"/>
                <w:highlight w:val="yellow"/>
              </w:rPr>
              <w:t xml:space="preserve"> with increased engagement in learning</w:t>
            </w:r>
          </w:p>
          <w:p w14:paraId="3C7AAF99" w14:textId="4B208DAF" w:rsidR="00E07439" w:rsidRPr="00DE3B06" w:rsidRDefault="00E07439" w:rsidP="00900E06">
            <w:pPr>
              <w:rPr>
                <w:rFonts w:asciiTheme="minorHAnsi" w:hAnsiTheme="minorHAnsi" w:cstheme="minorHAnsi"/>
                <w:sz w:val="18"/>
                <w:szCs w:val="18"/>
              </w:rPr>
            </w:pPr>
            <w:r w:rsidRPr="007C7A88">
              <w:rPr>
                <w:rFonts w:asciiTheme="minorHAnsi" w:hAnsiTheme="minorHAnsi" w:cstheme="minorHAnsi"/>
                <w:sz w:val="18"/>
                <w:szCs w:val="18"/>
              </w:rPr>
              <w:t>Engag</w:t>
            </w:r>
            <w:r w:rsidR="00152431" w:rsidRPr="007C7A88">
              <w:rPr>
                <w:rFonts w:asciiTheme="minorHAnsi" w:hAnsiTheme="minorHAnsi" w:cstheme="minorHAnsi"/>
                <w:sz w:val="18"/>
                <w:szCs w:val="18"/>
              </w:rPr>
              <w:t>ing</w:t>
            </w:r>
            <w:r w:rsidRPr="007C7A88">
              <w:rPr>
                <w:rFonts w:asciiTheme="minorHAnsi" w:hAnsiTheme="minorHAnsi" w:cstheme="minorHAnsi"/>
                <w:sz w:val="18"/>
                <w:szCs w:val="18"/>
              </w:rPr>
              <w:t xml:space="preserve"> in digital technology </w:t>
            </w:r>
            <w:r w:rsidR="00152431" w:rsidRPr="007C7A88">
              <w:rPr>
                <w:rFonts w:asciiTheme="minorHAnsi" w:hAnsiTheme="minorHAnsi" w:cstheme="minorHAnsi"/>
                <w:sz w:val="18"/>
                <w:szCs w:val="18"/>
              </w:rPr>
              <w:t>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68621155" w14:textId="77777777" w:rsidR="00E07439" w:rsidRPr="00310423" w:rsidRDefault="00E07439" w:rsidP="00407590">
            <w:pPr>
              <w:pStyle w:val="western"/>
              <w:spacing w:before="0" w:beforeAutospacing="0"/>
              <w:ind w:right="57"/>
              <w:rPr>
                <w:rFonts w:asciiTheme="minorHAnsi" w:hAnsiTheme="minorHAnsi" w:cstheme="minorHAnsi"/>
                <w:b/>
                <w:bCs/>
              </w:rPr>
            </w:pPr>
          </w:p>
          <w:p w14:paraId="153FCDD6" w14:textId="77777777" w:rsidR="00E07439" w:rsidRPr="00310423" w:rsidRDefault="00E07439"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7E7F1B">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9A2C9C">
        <w:trPr>
          <w:trHeight w:val="718"/>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715E9F6" w14:textId="77777777" w:rsidR="001947D6" w:rsidRDefault="001947D6" w:rsidP="001947D6">
            <w:pPr>
              <w:pStyle w:val="western"/>
              <w:spacing w:before="0" w:beforeAutospacing="0"/>
              <w:ind w:right="57"/>
              <w:rPr>
                <w:rFonts w:asciiTheme="minorHAnsi" w:hAnsiTheme="minorHAnsi" w:cstheme="minorHAnsi"/>
                <w:bCs/>
                <w:sz w:val="20"/>
                <w:szCs w:val="20"/>
              </w:rPr>
            </w:pPr>
          </w:p>
          <w:p w14:paraId="6435E5D9" w14:textId="77777777" w:rsidR="00205EBE" w:rsidRPr="00205EBE" w:rsidRDefault="00205EBE" w:rsidP="001947D6">
            <w:pPr>
              <w:pStyle w:val="western"/>
              <w:spacing w:before="0" w:beforeAutospacing="0"/>
              <w:ind w:right="57"/>
              <w:rPr>
                <w:rFonts w:asciiTheme="minorHAnsi" w:hAnsiTheme="minorHAnsi" w:cstheme="minorHAnsi"/>
                <w:b/>
                <w:sz w:val="20"/>
                <w:szCs w:val="20"/>
              </w:rPr>
            </w:pPr>
            <w:r w:rsidRPr="00205EBE">
              <w:rPr>
                <w:rFonts w:asciiTheme="minorHAnsi" w:hAnsiTheme="minorHAnsi" w:cstheme="minorHAnsi"/>
                <w:b/>
                <w:sz w:val="20"/>
                <w:szCs w:val="20"/>
              </w:rPr>
              <w:t xml:space="preserve">Reading </w:t>
            </w:r>
          </w:p>
          <w:p w14:paraId="39F084F3" w14:textId="3113EB48" w:rsidR="007C7A88" w:rsidRDefault="009D78F5" w:rsidP="001947D6">
            <w:pPr>
              <w:pStyle w:val="western"/>
              <w:spacing w:before="0" w:beforeAutospacing="0"/>
              <w:ind w:right="57"/>
              <w:rPr>
                <w:rFonts w:asciiTheme="minorHAnsi" w:hAnsiTheme="minorHAnsi" w:cstheme="minorHAnsi"/>
                <w:bCs/>
                <w:sz w:val="20"/>
                <w:szCs w:val="20"/>
              </w:rPr>
            </w:pPr>
            <w:r w:rsidRPr="009D78F5">
              <w:rPr>
                <w:rFonts w:asciiTheme="minorHAnsi" w:hAnsiTheme="minorHAnsi" w:cstheme="minorHAnsi"/>
                <w:bCs/>
                <w:sz w:val="20"/>
                <w:szCs w:val="20"/>
              </w:rPr>
              <w:t xml:space="preserve">There has been a dip in </w:t>
            </w:r>
            <w:r>
              <w:rPr>
                <w:rFonts w:asciiTheme="minorHAnsi" w:hAnsiTheme="minorHAnsi" w:cstheme="minorHAnsi"/>
                <w:bCs/>
                <w:sz w:val="20"/>
                <w:szCs w:val="20"/>
              </w:rPr>
              <w:t xml:space="preserve">Reading in P1-3 of </w:t>
            </w:r>
          </w:p>
          <w:p w14:paraId="5648472D" w14:textId="279673F7" w:rsidR="009D78F5" w:rsidRDefault="009D78F5"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P1</w:t>
            </w:r>
            <w:r w:rsidR="0091680D">
              <w:rPr>
                <w:rFonts w:asciiTheme="minorHAnsi" w:hAnsiTheme="minorHAnsi" w:cstheme="minorHAnsi"/>
                <w:bCs/>
                <w:sz w:val="20"/>
                <w:szCs w:val="20"/>
              </w:rPr>
              <w:t xml:space="preserve"> is</w:t>
            </w:r>
            <w:r>
              <w:rPr>
                <w:rFonts w:asciiTheme="minorHAnsi" w:hAnsiTheme="minorHAnsi" w:cstheme="minorHAnsi"/>
                <w:bCs/>
                <w:sz w:val="20"/>
                <w:szCs w:val="20"/>
              </w:rPr>
              <w:t xml:space="preserve"> – 14%</w:t>
            </w:r>
          </w:p>
          <w:p w14:paraId="561A59DF" w14:textId="17642C85" w:rsidR="009D78F5" w:rsidRDefault="009D78F5"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P2</w:t>
            </w:r>
            <w:r w:rsidR="0091680D">
              <w:rPr>
                <w:rFonts w:asciiTheme="minorHAnsi" w:hAnsiTheme="minorHAnsi" w:cstheme="minorHAnsi"/>
                <w:bCs/>
                <w:sz w:val="20"/>
                <w:szCs w:val="20"/>
              </w:rPr>
              <w:t xml:space="preserve"> is </w:t>
            </w:r>
            <w:r>
              <w:rPr>
                <w:rFonts w:asciiTheme="minorHAnsi" w:hAnsiTheme="minorHAnsi" w:cstheme="minorHAnsi"/>
                <w:bCs/>
                <w:sz w:val="20"/>
                <w:szCs w:val="20"/>
              </w:rPr>
              <w:t xml:space="preserve"> </w:t>
            </w:r>
            <w:r w:rsidR="007F0935">
              <w:rPr>
                <w:rFonts w:asciiTheme="minorHAnsi" w:hAnsiTheme="minorHAnsi" w:cstheme="minorHAnsi"/>
                <w:bCs/>
                <w:sz w:val="20"/>
                <w:szCs w:val="20"/>
              </w:rPr>
              <w:t>-</w:t>
            </w:r>
            <w:r>
              <w:rPr>
                <w:rFonts w:asciiTheme="minorHAnsi" w:hAnsiTheme="minorHAnsi" w:cstheme="minorHAnsi"/>
                <w:bCs/>
                <w:sz w:val="20"/>
                <w:szCs w:val="20"/>
              </w:rPr>
              <w:t>7%</w:t>
            </w:r>
          </w:p>
          <w:p w14:paraId="5331FA40" w14:textId="76C40DE9" w:rsidR="009D78F5" w:rsidRDefault="009D78F5"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P3</w:t>
            </w:r>
            <w:r w:rsidR="0091680D">
              <w:rPr>
                <w:rFonts w:asciiTheme="minorHAnsi" w:hAnsiTheme="minorHAnsi" w:cstheme="minorHAnsi"/>
                <w:bCs/>
                <w:sz w:val="20"/>
                <w:szCs w:val="20"/>
              </w:rPr>
              <w:t xml:space="preserve"> is </w:t>
            </w:r>
            <w:r>
              <w:rPr>
                <w:rFonts w:asciiTheme="minorHAnsi" w:hAnsiTheme="minorHAnsi" w:cstheme="minorHAnsi"/>
                <w:bCs/>
                <w:sz w:val="20"/>
                <w:szCs w:val="20"/>
              </w:rPr>
              <w:t xml:space="preserve"> </w:t>
            </w:r>
            <w:r w:rsidR="007F0935">
              <w:rPr>
                <w:rFonts w:asciiTheme="minorHAnsi" w:hAnsiTheme="minorHAnsi" w:cstheme="minorHAnsi"/>
                <w:bCs/>
                <w:sz w:val="20"/>
                <w:szCs w:val="20"/>
              </w:rPr>
              <w:t>-</w:t>
            </w:r>
            <w:r>
              <w:rPr>
                <w:rFonts w:asciiTheme="minorHAnsi" w:hAnsiTheme="minorHAnsi" w:cstheme="minorHAnsi"/>
                <w:bCs/>
                <w:sz w:val="20"/>
                <w:szCs w:val="20"/>
              </w:rPr>
              <w:t>9%</w:t>
            </w:r>
          </w:p>
          <w:p w14:paraId="667D6F53" w14:textId="3328A0B5" w:rsidR="00205EBE" w:rsidRPr="0091680D" w:rsidRDefault="00205EBE" w:rsidP="001947D6">
            <w:pPr>
              <w:pStyle w:val="western"/>
              <w:spacing w:before="0" w:beforeAutospacing="0"/>
              <w:ind w:right="57"/>
              <w:rPr>
                <w:rFonts w:asciiTheme="minorHAnsi" w:hAnsiTheme="minorHAnsi" w:cstheme="minorHAnsi"/>
                <w:bCs/>
                <w:i/>
                <w:iCs/>
                <w:sz w:val="20"/>
                <w:szCs w:val="20"/>
              </w:rPr>
            </w:pPr>
            <w:r w:rsidRPr="0091680D">
              <w:rPr>
                <w:rFonts w:asciiTheme="minorHAnsi" w:hAnsiTheme="minorHAnsi" w:cstheme="minorHAnsi"/>
                <w:bCs/>
                <w:i/>
                <w:iCs/>
                <w:sz w:val="20"/>
                <w:szCs w:val="20"/>
              </w:rPr>
              <w:t>Increase fluency in reading at 1</w:t>
            </w:r>
            <w:r w:rsidRPr="0091680D">
              <w:rPr>
                <w:rFonts w:asciiTheme="minorHAnsi" w:hAnsiTheme="minorHAnsi" w:cstheme="minorHAnsi"/>
                <w:bCs/>
                <w:i/>
                <w:iCs/>
                <w:sz w:val="20"/>
                <w:szCs w:val="20"/>
                <w:vertAlign w:val="superscript"/>
              </w:rPr>
              <w:t>st</w:t>
            </w:r>
            <w:r w:rsidRPr="0091680D">
              <w:rPr>
                <w:rFonts w:asciiTheme="minorHAnsi" w:hAnsiTheme="minorHAnsi" w:cstheme="minorHAnsi"/>
                <w:bCs/>
                <w:i/>
                <w:iCs/>
                <w:sz w:val="20"/>
                <w:szCs w:val="20"/>
              </w:rPr>
              <w:t xml:space="preserve"> Level for a few children </w:t>
            </w:r>
            <w:r w:rsidR="007F0935" w:rsidRPr="0091680D">
              <w:rPr>
                <w:rFonts w:asciiTheme="minorHAnsi" w:hAnsiTheme="minorHAnsi" w:cstheme="minorHAnsi"/>
                <w:bCs/>
                <w:i/>
                <w:iCs/>
                <w:sz w:val="20"/>
                <w:szCs w:val="20"/>
              </w:rPr>
              <w:t>–</w:t>
            </w:r>
            <w:r w:rsidRPr="0091680D">
              <w:rPr>
                <w:rFonts w:asciiTheme="minorHAnsi" w:hAnsiTheme="minorHAnsi" w:cstheme="minorHAnsi"/>
                <w:bCs/>
                <w:i/>
                <w:iCs/>
                <w:sz w:val="20"/>
                <w:szCs w:val="20"/>
              </w:rPr>
              <w:t xml:space="preserve"> HMIE</w:t>
            </w:r>
          </w:p>
          <w:p w14:paraId="41F63969" w14:textId="77777777" w:rsidR="0089766F" w:rsidRDefault="0089766F" w:rsidP="001947D6">
            <w:pPr>
              <w:pStyle w:val="western"/>
              <w:spacing w:before="0" w:beforeAutospacing="0"/>
              <w:ind w:right="57"/>
              <w:rPr>
                <w:rFonts w:asciiTheme="minorHAnsi" w:hAnsiTheme="minorHAnsi" w:cstheme="minorHAnsi"/>
                <w:bCs/>
                <w:sz w:val="20"/>
                <w:szCs w:val="20"/>
              </w:rPr>
            </w:pPr>
          </w:p>
          <w:p w14:paraId="4EA6F9DC" w14:textId="77777777" w:rsidR="0089766F" w:rsidRDefault="0089766F" w:rsidP="001947D6">
            <w:pPr>
              <w:pStyle w:val="western"/>
              <w:spacing w:before="0" w:beforeAutospacing="0"/>
              <w:ind w:right="57"/>
              <w:rPr>
                <w:rFonts w:asciiTheme="minorHAnsi" w:hAnsiTheme="minorHAnsi" w:cstheme="minorHAnsi"/>
                <w:bCs/>
                <w:sz w:val="20"/>
                <w:szCs w:val="20"/>
              </w:rPr>
            </w:pPr>
          </w:p>
          <w:p w14:paraId="193BB08D" w14:textId="77777777" w:rsidR="0089766F" w:rsidRDefault="0089766F" w:rsidP="001947D6">
            <w:pPr>
              <w:pStyle w:val="western"/>
              <w:spacing w:before="0" w:beforeAutospacing="0"/>
              <w:ind w:right="57"/>
              <w:rPr>
                <w:rFonts w:asciiTheme="minorHAnsi" w:hAnsiTheme="minorHAnsi" w:cstheme="minorHAnsi"/>
                <w:bCs/>
                <w:sz w:val="20"/>
                <w:szCs w:val="20"/>
              </w:rPr>
            </w:pPr>
          </w:p>
          <w:p w14:paraId="0B6EAD8B" w14:textId="77777777" w:rsidR="007F0935" w:rsidRDefault="007F0935" w:rsidP="001947D6">
            <w:pPr>
              <w:pStyle w:val="western"/>
              <w:spacing w:before="0" w:beforeAutospacing="0"/>
              <w:ind w:right="57"/>
              <w:rPr>
                <w:rFonts w:asciiTheme="minorHAnsi" w:hAnsiTheme="minorHAnsi" w:cstheme="minorHAnsi"/>
                <w:bCs/>
                <w:sz w:val="20"/>
                <w:szCs w:val="20"/>
              </w:rPr>
            </w:pPr>
          </w:p>
          <w:p w14:paraId="3C179DD6" w14:textId="77777777" w:rsidR="0089766F" w:rsidRDefault="0089766F" w:rsidP="001947D6">
            <w:pPr>
              <w:pStyle w:val="western"/>
              <w:spacing w:before="0" w:beforeAutospacing="0"/>
              <w:ind w:right="57"/>
              <w:rPr>
                <w:rFonts w:asciiTheme="minorHAnsi" w:hAnsiTheme="minorHAnsi" w:cstheme="minorHAnsi"/>
                <w:bCs/>
                <w:sz w:val="20"/>
                <w:szCs w:val="20"/>
              </w:rPr>
            </w:pPr>
          </w:p>
          <w:p w14:paraId="64EF53A1" w14:textId="77777777" w:rsidR="0089766F" w:rsidRDefault="0089766F" w:rsidP="001947D6">
            <w:pPr>
              <w:pStyle w:val="western"/>
              <w:spacing w:before="0" w:beforeAutospacing="0"/>
              <w:ind w:right="57"/>
              <w:rPr>
                <w:rFonts w:asciiTheme="minorHAnsi" w:hAnsiTheme="minorHAnsi" w:cstheme="minorHAnsi"/>
                <w:bCs/>
                <w:sz w:val="20"/>
                <w:szCs w:val="20"/>
              </w:rPr>
            </w:pPr>
          </w:p>
          <w:p w14:paraId="2D496849" w14:textId="77777777" w:rsidR="0089766F" w:rsidRDefault="0089766F" w:rsidP="001947D6">
            <w:pPr>
              <w:pStyle w:val="western"/>
              <w:spacing w:before="0" w:beforeAutospacing="0"/>
              <w:ind w:right="57"/>
              <w:rPr>
                <w:rFonts w:asciiTheme="minorHAnsi" w:hAnsiTheme="minorHAnsi" w:cstheme="minorHAnsi"/>
                <w:bCs/>
                <w:sz w:val="20"/>
                <w:szCs w:val="20"/>
              </w:rPr>
            </w:pPr>
          </w:p>
          <w:p w14:paraId="6F881AB1" w14:textId="77777777" w:rsidR="007F0935" w:rsidRPr="009D78F5" w:rsidRDefault="007F0935" w:rsidP="001947D6">
            <w:pPr>
              <w:pStyle w:val="western"/>
              <w:spacing w:before="0" w:beforeAutospacing="0"/>
              <w:ind w:right="57"/>
              <w:rPr>
                <w:rFonts w:asciiTheme="minorHAnsi" w:hAnsiTheme="minorHAnsi" w:cstheme="minorHAnsi"/>
                <w:bCs/>
                <w:sz w:val="20"/>
                <w:szCs w:val="20"/>
              </w:rPr>
            </w:pPr>
          </w:p>
          <w:p w14:paraId="0170EB8D" w14:textId="4A0A873E" w:rsidR="007C7A88" w:rsidRPr="007C7A88" w:rsidRDefault="007C7A88" w:rsidP="001947D6">
            <w:pPr>
              <w:pStyle w:val="western"/>
              <w:spacing w:before="0" w:beforeAutospacing="0"/>
              <w:ind w:right="57"/>
              <w:rPr>
                <w:rFonts w:asciiTheme="minorHAnsi" w:hAnsiTheme="minorHAnsi" w:cstheme="minorHAnsi"/>
                <w:b/>
                <w:sz w:val="20"/>
                <w:szCs w:val="20"/>
              </w:rPr>
            </w:pPr>
            <w:r w:rsidRPr="007C7A88">
              <w:rPr>
                <w:rFonts w:asciiTheme="minorHAnsi" w:hAnsiTheme="minorHAnsi" w:cstheme="minorHAnsi"/>
                <w:b/>
                <w:sz w:val="20"/>
                <w:szCs w:val="20"/>
              </w:rPr>
              <w:t xml:space="preserve">Writing </w:t>
            </w:r>
          </w:p>
          <w:p w14:paraId="5ABDA7DB" w14:textId="6A0D970C" w:rsidR="007C7A88" w:rsidRPr="0091680D" w:rsidRDefault="0035585E" w:rsidP="001947D6">
            <w:pPr>
              <w:pStyle w:val="western"/>
              <w:spacing w:before="0" w:beforeAutospacing="0"/>
              <w:ind w:right="57"/>
              <w:rPr>
                <w:rFonts w:asciiTheme="minorHAnsi" w:hAnsiTheme="minorHAnsi" w:cstheme="minorHAnsi"/>
                <w:bCs/>
                <w:sz w:val="20"/>
                <w:szCs w:val="20"/>
              </w:rPr>
            </w:pPr>
            <w:r w:rsidRPr="0091680D">
              <w:rPr>
                <w:rFonts w:asciiTheme="minorHAnsi" w:hAnsiTheme="minorHAnsi" w:cstheme="minorHAnsi"/>
                <w:bCs/>
                <w:sz w:val="20"/>
                <w:szCs w:val="20"/>
              </w:rPr>
              <w:t xml:space="preserve">Whole school dip in attainment of 20% </w:t>
            </w:r>
          </w:p>
          <w:p w14:paraId="5C42CAE4" w14:textId="7787EC7B" w:rsidR="00205EBE" w:rsidRPr="0091680D" w:rsidRDefault="00205EBE" w:rsidP="001947D6">
            <w:pPr>
              <w:pStyle w:val="western"/>
              <w:spacing w:before="0" w:beforeAutospacing="0"/>
              <w:ind w:right="57"/>
              <w:rPr>
                <w:rFonts w:asciiTheme="minorHAnsi" w:hAnsiTheme="minorHAnsi" w:cstheme="minorHAnsi"/>
                <w:bCs/>
                <w:i/>
                <w:iCs/>
                <w:sz w:val="20"/>
                <w:szCs w:val="20"/>
              </w:rPr>
            </w:pPr>
            <w:r w:rsidRPr="0091680D">
              <w:rPr>
                <w:rFonts w:asciiTheme="minorHAnsi" w:hAnsiTheme="minorHAnsi" w:cstheme="minorHAnsi"/>
                <w:bCs/>
                <w:i/>
                <w:iCs/>
                <w:sz w:val="20"/>
                <w:szCs w:val="20"/>
              </w:rPr>
              <w:t>Extend vocabulary at 1</w:t>
            </w:r>
            <w:r w:rsidRPr="0091680D">
              <w:rPr>
                <w:rFonts w:asciiTheme="minorHAnsi" w:hAnsiTheme="minorHAnsi" w:cstheme="minorHAnsi"/>
                <w:bCs/>
                <w:i/>
                <w:iCs/>
                <w:sz w:val="20"/>
                <w:szCs w:val="20"/>
                <w:vertAlign w:val="superscript"/>
              </w:rPr>
              <w:t>st</w:t>
            </w:r>
            <w:r w:rsidRPr="0091680D">
              <w:rPr>
                <w:rFonts w:asciiTheme="minorHAnsi" w:hAnsiTheme="minorHAnsi" w:cstheme="minorHAnsi"/>
                <w:bCs/>
                <w:i/>
                <w:iCs/>
                <w:sz w:val="20"/>
                <w:szCs w:val="20"/>
              </w:rPr>
              <w:t xml:space="preserve"> Level – HMIE Jan 25</w:t>
            </w:r>
          </w:p>
          <w:p w14:paraId="51D75E8F" w14:textId="34149EB7" w:rsidR="00205EBE" w:rsidRDefault="00205EBE"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Writing boxing up requires further development – Highlighted at 5 tracking meetings June 25</w:t>
            </w:r>
          </w:p>
          <w:p w14:paraId="3EBCDCF8" w14:textId="77777777" w:rsidR="00D41900" w:rsidRDefault="00D41900" w:rsidP="001947D6">
            <w:pPr>
              <w:pStyle w:val="western"/>
              <w:spacing w:before="0" w:beforeAutospacing="0"/>
              <w:ind w:right="57"/>
              <w:rPr>
                <w:rFonts w:asciiTheme="minorHAnsi" w:hAnsiTheme="minorHAnsi" w:cstheme="minorHAnsi"/>
                <w:bCs/>
                <w:sz w:val="20"/>
                <w:szCs w:val="20"/>
              </w:rPr>
            </w:pPr>
          </w:p>
          <w:p w14:paraId="3C6BA20B" w14:textId="77777777" w:rsidR="00D41900" w:rsidRPr="0035585E" w:rsidRDefault="00D41900" w:rsidP="001947D6">
            <w:pPr>
              <w:pStyle w:val="western"/>
              <w:spacing w:before="0" w:beforeAutospacing="0"/>
              <w:ind w:right="57"/>
              <w:rPr>
                <w:rFonts w:asciiTheme="minorHAnsi" w:hAnsiTheme="minorHAnsi" w:cstheme="minorHAnsi"/>
                <w:bCs/>
                <w:sz w:val="20"/>
                <w:szCs w:val="20"/>
              </w:rPr>
            </w:pPr>
          </w:p>
          <w:p w14:paraId="1EDDD201" w14:textId="77777777" w:rsidR="007C7A88" w:rsidRDefault="007C7A88" w:rsidP="001947D6">
            <w:pPr>
              <w:pStyle w:val="western"/>
              <w:spacing w:before="0" w:beforeAutospacing="0"/>
              <w:ind w:right="57"/>
              <w:rPr>
                <w:rFonts w:asciiTheme="minorHAnsi" w:hAnsiTheme="minorHAnsi" w:cstheme="minorHAnsi"/>
                <w:b/>
                <w:sz w:val="20"/>
                <w:szCs w:val="20"/>
              </w:rPr>
            </w:pPr>
          </w:p>
          <w:p w14:paraId="01A3A663" w14:textId="77777777" w:rsidR="00C95009" w:rsidRPr="007C7A88" w:rsidRDefault="00C95009" w:rsidP="001947D6">
            <w:pPr>
              <w:pStyle w:val="western"/>
              <w:spacing w:before="0" w:beforeAutospacing="0"/>
              <w:ind w:right="57"/>
              <w:rPr>
                <w:rFonts w:asciiTheme="minorHAnsi" w:hAnsiTheme="minorHAnsi" w:cstheme="minorHAnsi"/>
                <w:b/>
                <w:sz w:val="20"/>
                <w:szCs w:val="20"/>
              </w:rPr>
            </w:pPr>
          </w:p>
          <w:p w14:paraId="002BBD9D" w14:textId="77777777" w:rsidR="00C95009" w:rsidRDefault="00C95009" w:rsidP="001947D6">
            <w:pPr>
              <w:pStyle w:val="western"/>
              <w:spacing w:before="0" w:beforeAutospacing="0"/>
              <w:ind w:right="57"/>
              <w:rPr>
                <w:rFonts w:asciiTheme="minorHAnsi" w:hAnsiTheme="minorHAnsi" w:cstheme="minorHAnsi"/>
                <w:b/>
                <w:sz w:val="20"/>
                <w:szCs w:val="20"/>
              </w:rPr>
            </w:pPr>
          </w:p>
          <w:p w14:paraId="472AB13F" w14:textId="77777777" w:rsidR="00C95009" w:rsidRDefault="00C95009" w:rsidP="001947D6">
            <w:pPr>
              <w:pStyle w:val="western"/>
              <w:spacing w:before="0" w:beforeAutospacing="0"/>
              <w:ind w:right="57"/>
              <w:rPr>
                <w:rFonts w:asciiTheme="minorHAnsi" w:hAnsiTheme="minorHAnsi" w:cstheme="minorHAnsi"/>
                <w:b/>
                <w:sz w:val="20"/>
                <w:szCs w:val="20"/>
              </w:rPr>
            </w:pPr>
          </w:p>
          <w:p w14:paraId="36610161" w14:textId="77777777" w:rsidR="00C95009" w:rsidRDefault="00C95009" w:rsidP="001947D6">
            <w:pPr>
              <w:pStyle w:val="western"/>
              <w:spacing w:before="0" w:beforeAutospacing="0"/>
              <w:ind w:right="57"/>
              <w:rPr>
                <w:rFonts w:asciiTheme="minorHAnsi" w:hAnsiTheme="minorHAnsi" w:cstheme="minorHAnsi"/>
                <w:b/>
                <w:sz w:val="20"/>
                <w:szCs w:val="20"/>
              </w:rPr>
            </w:pPr>
          </w:p>
          <w:p w14:paraId="1367D345" w14:textId="77777777" w:rsidR="00C95009" w:rsidRDefault="00C95009" w:rsidP="001947D6">
            <w:pPr>
              <w:pStyle w:val="western"/>
              <w:spacing w:before="0" w:beforeAutospacing="0"/>
              <w:ind w:right="57"/>
              <w:rPr>
                <w:rFonts w:asciiTheme="minorHAnsi" w:hAnsiTheme="minorHAnsi" w:cstheme="minorHAnsi"/>
                <w:b/>
                <w:sz w:val="20"/>
                <w:szCs w:val="20"/>
              </w:rPr>
            </w:pPr>
          </w:p>
          <w:p w14:paraId="3319B13C" w14:textId="77777777" w:rsidR="004016D4" w:rsidRDefault="004016D4" w:rsidP="001947D6">
            <w:pPr>
              <w:pStyle w:val="western"/>
              <w:spacing w:before="0" w:beforeAutospacing="0"/>
              <w:ind w:right="57"/>
              <w:rPr>
                <w:rFonts w:asciiTheme="minorHAnsi" w:hAnsiTheme="minorHAnsi" w:cstheme="minorHAnsi"/>
                <w:b/>
                <w:sz w:val="20"/>
                <w:szCs w:val="20"/>
              </w:rPr>
            </w:pPr>
          </w:p>
          <w:p w14:paraId="0B842C2E" w14:textId="77777777" w:rsidR="000050F3" w:rsidRDefault="000050F3" w:rsidP="001947D6">
            <w:pPr>
              <w:pStyle w:val="western"/>
              <w:spacing w:before="0" w:beforeAutospacing="0"/>
              <w:ind w:right="57"/>
              <w:rPr>
                <w:rFonts w:asciiTheme="minorHAnsi" w:hAnsiTheme="minorHAnsi" w:cstheme="minorHAnsi"/>
                <w:b/>
                <w:sz w:val="20"/>
                <w:szCs w:val="20"/>
              </w:rPr>
            </w:pPr>
          </w:p>
          <w:p w14:paraId="04803AFE" w14:textId="77777777" w:rsidR="006C6A5F" w:rsidRDefault="006C6A5F" w:rsidP="001947D6">
            <w:pPr>
              <w:pStyle w:val="western"/>
              <w:spacing w:before="0" w:beforeAutospacing="0"/>
              <w:ind w:right="57"/>
              <w:rPr>
                <w:rFonts w:asciiTheme="minorHAnsi" w:hAnsiTheme="minorHAnsi" w:cstheme="minorHAnsi"/>
                <w:b/>
                <w:sz w:val="20"/>
                <w:szCs w:val="20"/>
              </w:rPr>
            </w:pPr>
          </w:p>
          <w:p w14:paraId="68906AD2" w14:textId="77777777" w:rsidR="006C6A5F" w:rsidRDefault="006C6A5F" w:rsidP="001947D6">
            <w:pPr>
              <w:pStyle w:val="western"/>
              <w:spacing w:before="0" w:beforeAutospacing="0"/>
              <w:ind w:right="57"/>
              <w:rPr>
                <w:rFonts w:asciiTheme="minorHAnsi" w:hAnsiTheme="minorHAnsi" w:cstheme="minorHAnsi"/>
                <w:b/>
                <w:sz w:val="20"/>
                <w:szCs w:val="20"/>
              </w:rPr>
            </w:pPr>
          </w:p>
          <w:p w14:paraId="6143CAE0" w14:textId="77777777" w:rsidR="006C6A5F" w:rsidRDefault="006C6A5F" w:rsidP="001947D6">
            <w:pPr>
              <w:pStyle w:val="western"/>
              <w:spacing w:before="0" w:beforeAutospacing="0"/>
              <w:ind w:right="57"/>
              <w:rPr>
                <w:rFonts w:asciiTheme="minorHAnsi" w:hAnsiTheme="minorHAnsi" w:cstheme="minorHAnsi"/>
                <w:b/>
                <w:sz w:val="20"/>
                <w:szCs w:val="20"/>
              </w:rPr>
            </w:pPr>
          </w:p>
          <w:p w14:paraId="020F678D" w14:textId="77777777" w:rsidR="006C6A5F" w:rsidRDefault="006C6A5F" w:rsidP="001947D6">
            <w:pPr>
              <w:pStyle w:val="western"/>
              <w:spacing w:before="0" w:beforeAutospacing="0"/>
              <w:ind w:right="57"/>
              <w:rPr>
                <w:rFonts w:asciiTheme="minorHAnsi" w:hAnsiTheme="minorHAnsi" w:cstheme="minorHAnsi"/>
                <w:b/>
                <w:sz w:val="20"/>
                <w:szCs w:val="20"/>
              </w:rPr>
            </w:pPr>
          </w:p>
          <w:p w14:paraId="7D7C6A65" w14:textId="77777777" w:rsidR="006C6A5F" w:rsidRDefault="006C6A5F" w:rsidP="001947D6">
            <w:pPr>
              <w:pStyle w:val="western"/>
              <w:spacing w:before="0" w:beforeAutospacing="0"/>
              <w:ind w:right="57"/>
              <w:rPr>
                <w:rFonts w:asciiTheme="minorHAnsi" w:hAnsiTheme="minorHAnsi" w:cstheme="minorHAnsi"/>
                <w:b/>
                <w:sz w:val="20"/>
                <w:szCs w:val="20"/>
              </w:rPr>
            </w:pPr>
          </w:p>
          <w:p w14:paraId="61D17091" w14:textId="0936CCEF" w:rsidR="007C7A88" w:rsidRDefault="007C7A88" w:rsidP="001947D6">
            <w:pPr>
              <w:pStyle w:val="western"/>
              <w:spacing w:before="0" w:beforeAutospacing="0"/>
              <w:ind w:right="57"/>
              <w:rPr>
                <w:rFonts w:asciiTheme="minorHAnsi" w:hAnsiTheme="minorHAnsi" w:cstheme="minorHAnsi"/>
                <w:b/>
                <w:sz w:val="20"/>
                <w:szCs w:val="20"/>
              </w:rPr>
            </w:pPr>
            <w:r w:rsidRPr="007C7A88">
              <w:rPr>
                <w:rFonts w:asciiTheme="minorHAnsi" w:hAnsiTheme="minorHAnsi" w:cstheme="minorHAnsi"/>
                <w:b/>
                <w:sz w:val="20"/>
                <w:szCs w:val="20"/>
              </w:rPr>
              <w:t>Numeracy</w:t>
            </w:r>
          </w:p>
          <w:p w14:paraId="33A3EA52" w14:textId="7FC904FE" w:rsidR="009D78F5" w:rsidRDefault="0035585E" w:rsidP="001947D6">
            <w:pPr>
              <w:pStyle w:val="western"/>
              <w:spacing w:before="0" w:beforeAutospacing="0"/>
              <w:ind w:right="57"/>
              <w:rPr>
                <w:rFonts w:asciiTheme="minorHAnsi" w:hAnsiTheme="minorHAnsi" w:cstheme="minorHAnsi"/>
                <w:bCs/>
                <w:sz w:val="20"/>
                <w:szCs w:val="20"/>
              </w:rPr>
            </w:pPr>
            <w:r w:rsidRPr="0035585E">
              <w:rPr>
                <w:rFonts w:asciiTheme="minorHAnsi" w:hAnsiTheme="minorHAnsi" w:cstheme="minorHAnsi"/>
                <w:bCs/>
                <w:sz w:val="20"/>
                <w:szCs w:val="20"/>
              </w:rPr>
              <w:t xml:space="preserve">Look at P2 Numeracy for next session </w:t>
            </w:r>
            <w:r w:rsidR="00205EBE">
              <w:rPr>
                <w:rFonts w:asciiTheme="minorHAnsi" w:hAnsiTheme="minorHAnsi" w:cstheme="minorHAnsi"/>
                <w:bCs/>
                <w:sz w:val="20"/>
                <w:szCs w:val="20"/>
              </w:rPr>
              <w:t>as there has been a dip of 11% in current P1s</w:t>
            </w:r>
          </w:p>
          <w:p w14:paraId="611B7CD9" w14:textId="4F571898" w:rsidR="00C95009" w:rsidRDefault="00C95009"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P2s and P5s have lowest attainment across school </w:t>
            </w:r>
          </w:p>
          <w:p w14:paraId="7E81D8F5" w14:textId="0AB84956" w:rsidR="00EC4A46" w:rsidRDefault="00EC4A46"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Staff feedback showed lack of fluency in recall of tables</w:t>
            </w:r>
          </w:p>
          <w:p w14:paraId="68326901" w14:textId="30BD7C0E" w:rsidR="00205EBE" w:rsidRDefault="00205EBE"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Poor Numeracy retention was highlighted in 7 tracking meetings for all children</w:t>
            </w:r>
          </w:p>
          <w:p w14:paraId="2F06134F" w14:textId="09196104" w:rsidR="00715954" w:rsidRDefault="00715954" w:rsidP="001947D6">
            <w:pPr>
              <w:pStyle w:val="western"/>
              <w:spacing w:before="0" w:beforeAutospacing="0"/>
              <w:ind w:right="57"/>
              <w:rPr>
                <w:rFonts w:asciiTheme="minorHAnsi" w:hAnsiTheme="minorHAnsi" w:cstheme="minorHAnsi"/>
                <w:bCs/>
                <w:sz w:val="20"/>
                <w:szCs w:val="20"/>
              </w:rPr>
            </w:pPr>
            <w:r w:rsidRPr="00715954">
              <w:rPr>
                <w:rFonts w:asciiTheme="minorHAnsi" w:hAnsiTheme="minorHAnsi" w:cstheme="minorHAnsi"/>
                <w:bCs/>
                <w:i/>
                <w:iCs/>
                <w:sz w:val="20"/>
                <w:szCs w:val="20"/>
              </w:rPr>
              <w:t>Across all stages a few children would benefit from activities that help them retain, deepen and consolidate their learning</w:t>
            </w:r>
            <w:r>
              <w:rPr>
                <w:rFonts w:asciiTheme="minorHAnsi" w:hAnsiTheme="minorHAnsi" w:cstheme="minorHAnsi"/>
                <w:bCs/>
                <w:sz w:val="20"/>
                <w:szCs w:val="20"/>
              </w:rPr>
              <w:t>- HMIE Jan 25</w:t>
            </w:r>
          </w:p>
          <w:p w14:paraId="533E0B0C" w14:textId="03724ECD" w:rsidR="009D78F5" w:rsidRDefault="00715954" w:rsidP="001947D6">
            <w:pPr>
              <w:pStyle w:val="western"/>
              <w:spacing w:before="0" w:beforeAutospacing="0"/>
              <w:ind w:right="57"/>
              <w:rPr>
                <w:rFonts w:asciiTheme="minorHAnsi" w:hAnsiTheme="minorHAnsi" w:cstheme="minorHAnsi"/>
                <w:bCs/>
                <w:sz w:val="20"/>
                <w:szCs w:val="20"/>
              </w:rPr>
            </w:pPr>
            <w:r w:rsidRPr="00715954">
              <w:rPr>
                <w:rFonts w:asciiTheme="minorHAnsi" w:hAnsiTheme="minorHAnsi" w:cstheme="minorHAnsi"/>
                <w:bCs/>
                <w:sz w:val="20"/>
                <w:szCs w:val="20"/>
              </w:rPr>
              <w:t xml:space="preserve">Maths Survey </w:t>
            </w:r>
            <w:r>
              <w:rPr>
                <w:rFonts w:asciiTheme="minorHAnsi" w:hAnsiTheme="minorHAnsi" w:cstheme="minorHAnsi"/>
                <w:bCs/>
                <w:sz w:val="20"/>
                <w:szCs w:val="20"/>
              </w:rPr>
              <w:t xml:space="preserve">carried out in May 25 showed most children are confident in maths. </w:t>
            </w:r>
          </w:p>
          <w:p w14:paraId="348D8BB4" w14:textId="4946A974" w:rsidR="00715954" w:rsidRDefault="00715954"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86% of children surveyed feel they can improve in maths.</w:t>
            </w:r>
          </w:p>
          <w:p w14:paraId="5C016569" w14:textId="767D2D71" w:rsidR="00EC4A46" w:rsidRPr="00715954" w:rsidRDefault="00EC4A46"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Most children make good progress in maths – HMIE Jan 25</w:t>
            </w:r>
          </w:p>
          <w:p w14:paraId="7DFCA35F" w14:textId="743574CC" w:rsidR="009D78F5" w:rsidRPr="007C7A88" w:rsidRDefault="009D78F5" w:rsidP="001947D6">
            <w:pPr>
              <w:pStyle w:val="western"/>
              <w:spacing w:before="0" w:beforeAutospacing="0"/>
              <w:ind w:right="57"/>
              <w:rPr>
                <w:rFonts w:asciiTheme="minorHAnsi" w:hAnsiTheme="minorHAnsi" w:cstheme="minorHAnsi"/>
                <w:b/>
                <w:sz w:val="20"/>
                <w:szCs w:val="20"/>
              </w:rPr>
            </w:pPr>
            <w:r>
              <w:rPr>
                <w:rFonts w:asciiTheme="minorHAnsi" w:hAnsiTheme="minorHAnsi" w:cstheme="minorHAnsi"/>
                <w:b/>
                <w:sz w:val="20"/>
                <w:szCs w:val="20"/>
              </w:rPr>
              <w:t xml:space="preserve">Listening and Talking </w:t>
            </w:r>
            <w:r w:rsidR="00D41900">
              <w:rPr>
                <w:rFonts w:asciiTheme="minorHAnsi" w:hAnsiTheme="minorHAnsi" w:cstheme="minorHAnsi"/>
                <w:b/>
                <w:sz w:val="20"/>
                <w:szCs w:val="20"/>
              </w:rPr>
              <w:t>/Skills</w:t>
            </w:r>
          </w:p>
          <w:p w14:paraId="378F8318" w14:textId="77777777" w:rsidR="00EC4A46" w:rsidRDefault="00205EBE" w:rsidP="001947D6">
            <w:pPr>
              <w:pStyle w:val="western"/>
              <w:spacing w:before="0" w:beforeAutospacing="0"/>
              <w:ind w:right="57"/>
              <w:rPr>
                <w:rFonts w:asciiTheme="minorHAnsi" w:hAnsiTheme="minorHAnsi" w:cstheme="minorHAnsi"/>
                <w:bCs/>
                <w:sz w:val="20"/>
                <w:szCs w:val="20"/>
              </w:rPr>
            </w:pPr>
            <w:r w:rsidRPr="00205EBE">
              <w:rPr>
                <w:rFonts w:asciiTheme="minorHAnsi" w:hAnsiTheme="minorHAnsi" w:cstheme="minorHAnsi"/>
                <w:bCs/>
                <w:sz w:val="20"/>
                <w:szCs w:val="20"/>
              </w:rPr>
              <w:t>Develop skills in exchanging information and influencing others.- HMIE Jan 25</w:t>
            </w:r>
          </w:p>
          <w:p w14:paraId="5D50503F" w14:textId="749C34D2" w:rsidR="00EC4A46" w:rsidRDefault="00EC4A46"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Our context has shown a higher level of </w:t>
            </w:r>
            <w:r w:rsidR="001E7D3A">
              <w:rPr>
                <w:rFonts w:asciiTheme="minorHAnsi" w:hAnsiTheme="minorHAnsi" w:cstheme="minorHAnsi"/>
                <w:bCs/>
                <w:sz w:val="20"/>
                <w:szCs w:val="20"/>
              </w:rPr>
              <w:t>Language and Communication needs including EA</w:t>
            </w:r>
            <w:r w:rsidR="008E34A0">
              <w:rPr>
                <w:rFonts w:asciiTheme="minorHAnsi" w:hAnsiTheme="minorHAnsi" w:cstheme="minorHAnsi"/>
                <w:bCs/>
                <w:sz w:val="20"/>
                <w:szCs w:val="20"/>
              </w:rPr>
              <w:t>L</w:t>
            </w:r>
            <w:r w:rsidR="001E7D3A">
              <w:rPr>
                <w:rFonts w:asciiTheme="minorHAnsi" w:hAnsiTheme="minorHAnsi" w:cstheme="minorHAnsi"/>
                <w:bCs/>
                <w:sz w:val="20"/>
                <w:szCs w:val="20"/>
              </w:rPr>
              <w:t xml:space="preserve"> and ASD</w:t>
            </w:r>
            <w:r w:rsidR="008E34A0">
              <w:rPr>
                <w:rFonts w:asciiTheme="minorHAnsi" w:hAnsiTheme="minorHAnsi" w:cstheme="minorHAnsi"/>
                <w:bCs/>
                <w:sz w:val="20"/>
                <w:szCs w:val="20"/>
              </w:rPr>
              <w:t xml:space="preserve"> with an increase of 14% from June 23 to June 25.</w:t>
            </w:r>
          </w:p>
          <w:p w14:paraId="067A6766" w14:textId="2DD09FCF" w:rsidR="007C7A88" w:rsidRPr="00EC4A46" w:rsidRDefault="007C7A88" w:rsidP="001947D6">
            <w:pPr>
              <w:pStyle w:val="western"/>
              <w:spacing w:before="0" w:beforeAutospacing="0"/>
              <w:ind w:right="57"/>
              <w:rPr>
                <w:rFonts w:asciiTheme="minorHAnsi" w:hAnsiTheme="minorHAnsi" w:cstheme="minorHAnsi"/>
                <w:bCs/>
                <w:sz w:val="20"/>
                <w:szCs w:val="20"/>
              </w:rPr>
            </w:pPr>
            <w:r w:rsidRPr="007C7A88">
              <w:rPr>
                <w:rFonts w:asciiTheme="minorHAnsi" w:hAnsiTheme="minorHAnsi" w:cstheme="minorHAnsi"/>
                <w:b/>
                <w:sz w:val="20"/>
                <w:szCs w:val="20"/>
              </w:rPr>
              <w:t xml:space="preserve">IDL Assessment </w:t>
            </w:r>
          </w:p>
          <w:p w14:paraId="36CECA90" w14:textId="61FF4C94" w:rsidR="00205EBE" w:rsidRDefault="008305DD" w:rsidP="001947D6">
            <w:pPr>
              <w:pStyle w:val="western"/>
              <w:spacing w:before="0" w:beforeAutospacing="0"/>
              <w:ind w:right="57"/>
              <w:rPr>
                <w:rFonts w:asciiTheme="minorHAnsi" w:hAnsiTheme="minorHAnsi" w:cstheme="minorHAnsi"/>
                <w:bCs/>
                <w:sz w:val="20"/>
                <w:szCs w:val="20"/>
              </w:rPr>
            </w:pPr>
            <w:r w:rsidRPr="008305DD">
              <w:rPr>
                <w:rFonts w:asciiTheme="minorHAnsi" w:hAnsiTheme="minorHAnsi" w:cstheme="minorHAnsi"/>
                <w:bCs/>
                <w:sz w:val="20"/>
                <w:szCs w:val="20"/>
              </w:rPr>
              <w:t xml:space="preserve">Planner audit in Nov and March highlighted </w:t>
            </w:r>
            <w:r>
              <w:rPr>
                <w:rFonts w:asciiTheme="minorHAnsi" w:hAnsiTheme="minorHAnsi" w:cstheme="minorHAnsi"/>
                <w:bCs/>
                <w:sz w:val="20"/>
                <w:szCs w:val="20"/>
              </w:rPr>
              <w:t xml:space="preserve">assessment of IDL and bundling of Es and </w:t>
            </w:r>
            <w:proofErr w:type="spellStart"/>
            <w:r>
              <w:rPr>
                <w:rFonts w:asciiTheme="minorHAnsi" w:hAnsiTheme="minorHAnsi" w:cstheme="minorHAnsi"/>
                <w:bCs/>
                <w:sz w:val="20"/>
                <w:szCs w:val="20"/>
              </w:rPr>
              <w:t>Os</w:t>
            </w:r>
            <w:proofErr w:type="spellEnd"/>
            <w:r>
              <w:rPr>
                <w:rFonts w:asciiTheme="minorHAnsi" w:hAnsiTheme="minorHAnsi" w:cstheme="minorHAnsi"/>
                <w:bCs/>
                <w:sz w:val="20"/>
                <w:szCs w:val="20"/>
              </w:rPr>
              <w:t xml:space="preserve"> needs to be higher quality.</w:t>
            </w:r>
          </w:p>
          <w:p w14:paraId="4F362C46" w14:textId="18102C63" w:rsidR="008305DD" w:rsidRDefault="008305DD"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lastRenderedPageBreak/>
              <w:t>Assessment outcomes are not shared with children at the start of planning their IDLs across the year to ensure children can focus on achieving levels.</w:t>
            </w:r>
          </w:p>
          <w:p w14:paraId="333B9661" w14:textId="6F476561" w:rsidR="008305DD" w:rsidRDefault="008305DD"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Staff do not track Es and </w:t>
            </w:r>
            <w:proofErr w:type="spellStart"/>
            <w:r>
              <w:rPr>
                <w:rFonts w:asciiTheme="minorHAnsi" w:hAnsiTheme="minorHAnsi" w:cstheme="minorHAnsi"/>
                <w:bCs/>
                <w:sz w:val="20"/>
                <w:szCs w:val="20"/>
              </w:rPr>
              <w:t>Os</w:t>
            </w:r>
            <w:proofErr w:type="spellEnd"/>
            <w:r>
              <w:rPr>
                <w:rFonts w:asciiTheme="minorHAnsi" w:hAnsiTheme="minorHAnsi" w:cstheme="minorHAnsi"/>
                <w:bCs/>
                <w:sz w:val="20"/>
                <w:szCs w:val="20"/>
              </w:rPr>
              <w:t xml:space="preserve"> across BGE</w:t>
            </w:r>
          </w:p>
          <w:p w14:paraId="3B70D335" w14:textId="77777777" w:rsidR="006C3CDF" w:rsidRDefault="006C3CDF" w:rsidP="001947D6">
            <w:pPr>
              <w:pStyle w:val="western"/>
              <w:spacing w:before="0" w:beforeAutospacing="0"/>
              <w:ind w:right="57"/>
              <w:rPr>
                <w:rFonts w:asciiTheme="minorHAnsi" w:hAnsiTheme="minorHAnsi" w:cstheme="minorHAnsi"/>
                <w:bCs/>
                <w:sz w:val="20"/>
                <w:szCs w:val="20"/>
              </w:rPr>
            </w:pPr>
          </w:p>
          <w:p w14:paraId="4B59000B" w14:textId="77777777" w:rsidR="00163245" w:rsidRDefault="00163245" w:rsidP="001947D6">
            <w:pPr>
              <w:pStyle w:val="western"/>
              <w:spacing w:before="0" w:beforeAutospacing="0"/>
              <w:ind w:right="57"/>
              <w:rPr>
                <w:rFonts w:asciiTheme="minorHAnsi" w:hAnsiTheme="minorHAnsi" w:cstheme="minorHAnsi"/>
                <w:bCs/>
                <w:sz w:val="20"/>
                <w:szCs w:val="20"/>
              </w:rPr>
            </w:pPr>
          </w:p>
          <w:p w14:paraId="76F7C635" w14:textId="3F7DFD34" w:rsidR="00163245" w:rsidRDefault="00103F7D" w:rsidP="001947D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43</w:t>
            </w:r>
            <w:r w:rsidR="000B066D">
              <w:rPr>
                <w:rFonts w:asciiTheme="minorHAnsi" w:hAnsiTheme="minorHAnsi" w:cstheme="minorHAnsi"/>
                <w:bCs/>
                <w:sz w:val="20"/>
                <w:szCs w:val="20"/>
              </w:rPr>
              <w:t>% of children</w:t>
            </w:r>
            <w:r>
              <w:rPr>
                <w:rFonts w:asciiTheme="minorHAnsi" w:hAnsiTheme="minorHAnsi" w:cstheme="minorHAnsi"/>
                <w:bCs/>
                <w:sz w:val="20"/>
                <w:szCs w:val="20"/>
              </w:rPr>
              <w:t xml:space="preserve"> with ASN </w:t>
            </w:r>
            <w:r w:rsidR="000B066D">
              <w:rPr>
                <w:rFonts w:asciiTheme="minorHAnsi" w:hAnsiTheme="minorHAnsi" w:cstheme="minorHAnsi"/>
                <w:bCs/>
                <w:sz w:val="20"/>
                <w:szCs w:val="20"/>
              </w:rPr>
              <w:t xml:space="preserve"> in school require brain breaks to allow them to regulate in class</w:t>
            </w:r>
          </w:p>
          <w:p w14:paraId="1E99ED6C" w14:textId="77777777" w:rsidR="00163245" w:rsidRDefault="00163245" w:rsidP="001947D6">
            <w:pPr>
              <w:pStyle w:val="western"/>
              <w:spacing w:before="0" w:beforeAutospacing="0"/>
              <w:ind w:right="57"/>
              <w:rPr>
                <w:rFonts w:asciiTheme="minorHAnsi" w:hAnsiTheme="minorHAnsi" w:cstheme="minorHAnsi"/>
                <w:bCs/>
                <w:sz w:val="20"/>
                <w:szCs w:val="20"/>
              </w:rPr>
            </w:pPr>
          </w:p>
          <w:p w14:paraId="3CD25D9B" w14:textId="77777777" w:rsidR="00163245" w:rsidRDefault="00163245" w:rsidP="001947D6">
            <w:pPr>
              <w:pStyle w:val="western"/>
              <w:spacing w:before="0" w:beforeAutospacing="0"/>
              <w:ind w:right="57"/>
              <w:rPr>
                <w:rFonts w:asciiTheme="minorHAnsi" w:hAnsiTheme="minorHAnsi" w:cstheme="minorHAnsi"/>
                <w:bCs/>
                <w:sz w:val="20"/>
                <w:szCs w:val="20"/>
              </w:rPr>
            </w:pPr>
          </w:p>
          <w:p w14:paraId="6088AFCE" w14:textId="77777777" w:rsidR="001947D6" w:rsidRDefault="001947D6" w:rsidP="001947D6">
            <w:pPr>
              <w:pStyle w:val="western"/>
              <w:spacing w:before="0" w:beforeAutospacing="0"/>
              <w:ind w:right="57"/>
              <w:rPr>
                <w:rFonts w:asciiTheme="minorHAnsi" w:hAnsiTheme="minorHAnsi" w:cstheme="minorHAnsi"/>
                <w:bCs/>
                <w:sz w:val="20"/>
                <w:szCs w:val="20"/>
              </w:rPr>
            </w:pPr>
          </w:p>
          <w:p w14:paraId="2973CA84" w14:textId="6CD58D96" w:rsidR="00F006A9" w:rsidRPr="00C113F1" w:rsidRDefault="00F006A9" w:rsidP="001947D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8CE9DE3" w14:textId="77777777" w:rsidR="00D916AF" w:rsidRDefault="00D916AF" w:rsidP="00D916AF">
            <w:pPr>
              <w:pStyle w:val="western"/>
              <w:spacing w:before="0" w:beforeAutospacing="0"/>
              <w:ind w:right="57"/>
              <w:jc w:val="center"/>
              <w:rPr>
                <w:i/>
                <w:color w:val="FF0000"/>
                <w:sz w:val="20"/>
                <w:szCs w:val="20"/>
              </w:rPr>
            </w:pPr>
          </w:p>
          <w:p w14:paraId="518B8656" w14:textId="6C0D24DD" w:rsidR="00BD3CB5" w:rsidRDefault="00BD3CB5" w:rsidP="00830958">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w:t>
            </w:r>
            <w:r w:rsidR="0089766F">
              <w:rPr>
                <w:rFonts w:asciiTheme="minorHAnsi" w:hAnsiTheme="minorHAnsi" w:cstheme="minorHAnsi"/>
                <w:iCs/>
                <w:sz w:val="20"/>
                <w:szCs w:val="20"/>
              </w:rPr>
              <w:t>2</w:t>
            </w:r>
            <w:r>
              <w:rPr>
                <w:rFonts w:asciiTheme="minorHAnsi" w:hAnsiTheme="minorHAnsi" w:cstheme="minorHAnsi"/>
                <w:iCs/>
                <w:sz w:val="20"/>
                <w:szCs w:val="20"/>
              </w:rPr>
              <w:t xml:space="preserve"> reading attainment will increase from 62% to </w:t>
            </w:r>
            <w:r w:rsidR="0089766F">
              <w:rPr>
                <w:rFonts w:asciiTheme="minorHAnsi" w:hAnsiTheme="minorHAnsi" w:cstheme="minorHAnsi"/>
                <w:iCs/>
                <w:sz w:val="20"/>
                <w:szCs w:val="20"/>
              </w:rPr>
              <w:t>76%</w:t>
            </w:r>
            <w:r>
              <w:rPr>
                <w:rFonts w:asciiTheme="minorHAnsi" w:hAnsiTheme="minorHAnsi" w:cstheme="minorHAnsi"/>
                <w:iCs/>
                <w:sz w:val="20"/>
                <w:szCs w:val="20"/>
              </w:rPr>
              <w:t xml:space="preserve"> by June 26</w:t>
            </w:r>
          </w:p>
          <w:p w14:paraId="254F6E18" w14:textId="4A46E250" w:rsidR="00BD3CB5" w:rsidRDefault="00BD3CB5" w:rsidP="0089766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w:t>
            </w:r>
            <w:r w:rsidR="0089766F">
              <w:rPr>
                <w:rFonts w:asciiTheme="minorHAnsi" w:hAnsiTheme="minorHAnsi" w:cstheme="minorHAnsi"/>
                <w:iCs/>
                <w:sz w:val="20"/>
                <w:szCs w:val="20"/>
              </w:rPr>
              <w:t>3</w:t>
            </w:r>
            <w:r>
              <w:rPr>
                <w:rFonts w:asciiTheme="minorHAnsi" w:hAnsiTheme="minorHAnsi" w:cstheme="minorHAnsi"/>
                <w:iCs/>
                <w:sz w:val="20"/>
                <w:szCs w:val="20"/>
              </w:rPr>
              <w:t xml:space="preserve"> reading attainment</w:t>
            </w:r>
            <w:r w:rsidR="00ED0DC8">
              <w:rPr>
                <w:rFonts w:asciiTheme="minorHAnsi" w:hAnsiTheme="minorHAnsi" w:cstheme="minorHAnsi"/>
                <w:iCs/>
                <w:sz w:val="20"/>
                <w:szCs w:val="20"/>
              </w:rPr>
              <w:t xml:space="preserve"> will increase to 8</w:t>
            </w:r>
            <w:r w:rsidR="0089766F">
              <w:rPr>
                <w:rFonts w:asciiTheme="minorHAnsi" w:hAnsiTheme="minorHAnsi" w:cstheme="minorHAnsi"/>
                <w:iCs/>
                <w:sz w:val="20"/>
                <w:szCs w:val="20"/>
              </w:rPr>
              <w:t>1</w:t>
            </w:r>
            <w:r w:rsidR="00ED0DC8">
              <w:rPr>
                <w:rFonts w:asciiTheme="minorHAnsi" w:hAnsiTheme="minorHAnsi" w:cstheme="minorHAnsi"/>
                <w:iCs/>
                <w:sz w:val="20"/>
                <w:szCs w:val="20"/>
              </w:rPr>
              <w:t xml:space="preserve">% by June 26. This will be excluding </w:t>
            </w:r>
            <w:r w:rsidR="00041BA0">
              <w:rPr>
                <w:rFonts w:asciiTheme="minorHAnsi" w:hAnsiTheme="minorHAnsi" w:cstheme="minorHAnsi"/>
                <w:iCs/>
                <w:sz w:val="20"/>
                <w:szCs w:val="20"/>
              </w:rPr>
              <w:t>children with Additional Support Needs (</w:t>
            </w:r>
            <w:r w:rsidR="00ED0DC8">
              <w:rPr>
                <w:rFonts w:asciiTheme="minorHAnsi" w:hAnsiTheme="minorHAnsi" w:cstheme="minorHAnsi"/>
                <w:iCs/>
                <w:sz w:val="20"/>
                <w:szCs w:val="20"/>
              </w:rPr>
              <w:t xml:space="preserve">ASN </w:t>
            </w:r>
            <w:r w:rsidR="00041BA0">
              <w:rPr>
                <w:rFonts w:asciiTheme="minorHAnsi" w:hAnsiTheme="minorHAnsi" w:cstheme="minorHAnsi"/>
                <w:iCs/>
                <w:sz w:val="20"/>
                <w:szCs w:val="20"/>
              </w:rPr>
              <w:t>)</w:t>
            </w:r>
            <w:r w:rsidR="00ED0DC8">
              <w:rPr>
                <w:rFonts w:asciiTheme="minorHAnsi" w:hAnsiTheme="minorHAnsi" w:cstheme="minorHAnsi"/>
                <w:iCs/>
                <w:sz w:val="20"/>
                <w:szCs w:val="20"/>
              </w:rPr>
              <w:t xml:space="preserve"> who are working on individual milestones.</w:t>
            </w:r>
          </w:p>
          <w:p w14:paraId="071C272F" w14:textId="128214DA" w:rsidR="00BD3CB5" w:rsidRDefault="00BD3CB5" w:rsidP="000B4FE0">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Reading will improve from 72% to 83%</w:t>
            </w:r>
            <w:r w:rsidR="0089766F">
              <w:rPr>
                <w:rFonts w:asciiTheme="minorHAnsi" w:hAnsiTheme="minorHAnsi" w:cstheme="minorHAnsi"/>
                <w:iCs/>
                <w:sz w:val="20"/>
                <w:szCs w:val="20"/>
              </w:rPr>
              <w:t xml:space="preserve"> </w:t>
            </w:r>
            <w:r>
              <w:rPr>
                <w:rFonts w:asciiTheme="minorHAnsi" w:hAnsiTheme="minorHAnsi" w:cstheme="minorHAnsi"/>
                <w:iCs/>
                <w:sz w:val="20"/>
                <w:szCs w:val="20"/>
              </w:rPr>
              <w:t xml:space="preserve">in P4 by June 26 </w:t>
            </w:r>
          </w:p>
          <w:p w14:paraId="7721E482" w14:textId="3504C10D" w:rsidR="0089766F" w:rsidRDefault="0089766F" w:rsidP="000B4FE0">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 xml:space="preserve">Whole school reading will increase from 72% to </w:t>
            </w:r>
            <w:r w:rsidR="00041BA0">
              <w:rPr>
                <w:rFonts w:asciiTheme="minorHAnsi" w:hAnsiTheme="minorHAnsi" w:cstheme="minorHAnsi"/>
                <w:iCs/>
                <w:sz w:val="20"/>
                <w:szCs w:val="20"/>
              </w:rPr>
              <w:t>79</w:t>
            </w:r>
            <w:r>
              <w:rPr>
                <w:rFonts w:asciiTheme="minorHAnsi" w:hAnsiTheme="minorHAnsi" w:cstheme="minorHAnsi"/>
                <w:iCs/>
                <w:sz w:val="20"/>
                <w:szCs w:val="20"/>
              </w:rPr>
              <w:t xml:space="preserve"> %</w:t>
            </w:r>
          </w:p>
          <w:p w14:paraId="558A41DA" w14:textId="77777777" w:rsidR="00830958" w:rsidRDefault="00830958" w:rsidP="000B4FE0">
            <w:pPr>
              <w:pStyle w:val="western"/>
              <w:spacing w:before="0" w:beforeAutospacing="0"/>
              <w:ind w:right="57"/>
              <w:jc w:val="center"/>
              <w:rPr>
                <w:rFonts w:asciiTheme="minorHAnsi" w:hAnsiTheme="minorHAnsi" w:cstheme="minorHAnsi"/>
                <w:iCs/>
                <w:sz w:val="20"/>
                <w:szCs w:val="20"/>
              </w:rPr>
            </w:pPr>
          </w:p>
          <w:p w14:paraId="785DD3BD" w14:textId="77777777" w:rsidR="00830958" w:rsidRDefault="00830958" w:rsidP="000B4FE0">
            <w:pPr>
              <w:pStyle w:val="western"/>
              <w:spacing w:before="0" w:beforeAutospacing="0"/>
              <w:ind w:right="57"/>
              <w:jc w:val="center"/>
              <w:rPr>
                <w:rFonts w:asciiTheme="minorHAnsi" w:hAnsiTheme="minorHAnsi" w:cstheme="minorHAnsi"/>
                <w:iCs/>
                <w:sz w:val="20"/>
                <w:szCs w:val="20"/>
              </w:rPr>
            </w:pPr>
          </w:p>
          <w:p w14:paraId="5227AE3E" w14:textId="77777777" w:rsidR="0089766F" w:rsidRDefault="0089766F" w:rsidP="0089766F">
            <w:pPr>
              <w:pStyle w:val="western"/>
              <w:spacing w:before="0" w:beforeAutospacing="0"/>
              <w:ind w:right="57"/>
              <w:rPr>
                <w:rFonts w:asciiTheme="minorHAnsi" w:hAnsiTheme="minorHAnsi" w:cstheme="minorHAnsi"/>
                <w:iCs/>
                <w:sz w:val="20"/>
                <w:szCs w:val="20"/>
              </w:rPr>
            </w:pPr>
          </w:p>
          <w:p w14:paraId="3D88BCC9" w14:textId="77777777" w:rsidR="0089766F" w:rsidRDefault="0089766F" w:rsidP="0089766F">
            <w:pPr>
              <w:pStyle w:val="western"/>
              <w:spacing w:before="0" w:beforeAutospacing="0"/>
              <w:ind w:right="57"/>
              <w:rPr>
                <w:rFonts w:asciiTheme="minorHAnsi" w:hAnsiTheme="minorHAnsi" w:cstheme="minorHAnsi"/>
                <w:iCs/>
                <w:sz w:val="20"/>
                <w:szCs w:val="20"/>
              </w:rPr>
            </w:pPr>
          </w:p>
          <w:p w14:paraId="721DEA73" w14:textId="04EA029D" w:rsidR="00830958" w:rsidRDefault="00830958" w:rsidP="0089766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School attainment will improve in June 26 fro</w:t>
            </w:r>
            <w:r w:rsidR="00402BAD">
              <w:rPr>
                <w:rFonts w:asciiTheme="minorHAnsi" w:hAnsiTheme="minorHAnsi" w:cstheme="minorHAnsi"/>
                <w:iCs/>
                <w:sz w:val="20"/>
                <w:szCs w:val="20"/>
              </w:rPr>
              <w:t>m</w:t>
            </w:r>
            <w:r w:rsidR="0089766F">
              <w:rPr>
                <w:rFonts w:asciiTheme="minorHAnsi" w:hAnsiTheme="minorHAnsi" w:cstheme="minorHAnsi"/>
                <w:iCs/>
                <w:sz w:val="20"/>
                <w:szCs w:val="20"/>
              </w:rPr>
              <w:t xml:space="preserve"> 65% to 77%.</w:t>
            </w:r>
          </w:p>
          <w:p w14:paraId="42DD9D3C" w14:textId="0EE088AB" w:rsidR="00402BAD" w:rsidRDefault="00402BAD" w:rsidP="0089766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P4 Writing at end of 1</w:t>
            </w:r>
            <w:r w:rsidRPr="00402BAD">
              <w:rPr>
                <w:rFonts w:asciiTheme="minorHAnsi" w:hAnsiTheme="minorHAnsi" w:cstheme="minorHAnsi"/>
                <w:iCs/>
                <w:sz w:val="20"/>
                <w:szCs w:val="20"/>
                <w:vertAlign w:val="superscript"/>
              </w:rPr>
              <w:t>st</w:t>
            </w:r>
            <w:r>
              <w:rPr>
                <w:rFonts w:asciiTheme="minorHAnsi" w:hAnsiTheme="minorHAnsi" w:cstheme="minorHAnsi"/>
                <w:iCs/>
                <w:sz w:val="20"/>
                <w:szCs w:val="20"/>
              </w:rPr>
              <w:t xml:space="preserve"> Level will increase to 7</w:t>
            </w:r>
            <w:r w:rsidR="0089766F">
              <w:rPr>
                <w:rFonts w:asciiTheme="minorHAnsi" w:hAnsiTheme="minorHAnsi" w:cstheme="minorHAnsi"/>
                <w:iCs/>
                <w:sz w:val="20"/>
                <w:szCs w:val="20"/>
              </w:rPr>
              <w:t>9</w:t>
            </w:r>
            <w:r>
              <w:rPr>
                <w:rFonts w:asciiTheme="minorHAnsi" w:hAnsiTheme="minorHAnsi" w:cstheme="minorHAnsi"/>
                <w:iCs/>
                <w:sz w:val="20"/>
                <w:szCs w:val="20"/>
              </w:rPr>
              <w:t>% and P7 at end of 2</w:t>
            </w:r>
            <w:r w:rsidRPr="00402BAD">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level will be </w:t>
            </w:r>
            <w:r w:rsidR="0089766F">
              <w:rPr>
                <w:rFonts w:asciiTheme="minorHAnsi" w:hAnsiTheme="minorHAnsi" w:cstheme="minorHAnsi"/>
                <w:iCs/>
                <w:sz w:val="20"/>
                <w:szCs w:val="20"/>
              </w:rPr>
              <w:t>81</w:t>
            </w:r>
            <w:r>
              <w:rPr>
                <w:rFonts w:asciiTheme="minorHAnsi" w:hAnsiTheme="minorHAnsi" w:cstheme="minorHAnsi"/>
                <w:iCs/>
                <w:sz w:val="20"/>
                <w:szCs w:val="20"/>
              </w:rPr>
              <w:t>%</w:t>
            </w:r>
          </w:p>
          <w:p w14:paraId="36357C76" w14:textId="1A822882" w:rsidR="00BE49AA" w:rsidRDefault="00BE49AA" w:rsidP="0089766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SNSA and teacher judgement will be aligned</w:t>
            </w:r>
            <w:r w:rsidR="00C95009">
              <w:rPr>
                <w:rFonts w:asciiTheme="minorHAnsi" w:hAnsiTheme="minorHAnsi" w:cstheme="minorHAnsi"/>
                <w:iCs/>
                <w:sz w:val="20"/>
                <w:szCs w:val="20"/>
              </w:rPr>
              <w:t xml:space="preserve">. </w:t>
            </w:r>
            <w:r>
              <w:rPr>
                <w:rFonts w:asciiTheme="minorHAnsi" w:hAnsiTheme="minorHAnsi" w:cstheme="minorHAnsi"/>
                <w:iCs/>
                <w:sz w:val="20"/>
                <w:szCs w:val="20"/>
              </w:rPr>
              <w:t>Tracking meetings will record improvements across all stages for structure and grammar.</w:t>
            </w:r>
          </w:p>
          <w:p w14:paraId="6D7ABAD2" w14:textId="77777777" w:rsidR="001E3EB1" w:rsidRDefault="001E3EB1" w:rsidP="000B4FE0">
            <w:pPr>
              <w:pStyle w:val="western"/>
              <w:spacing w:before="0" w:beforeAutospacing="0"/>
              <w:ind w:right="57"/>
              <w:jc w:val="center"/>
              <w:rPr>
                <w:rFonts w:asciiTheme="minorHAnsi" w:hAnsiTheme="minorHAnsi" w:cstheme="minorHAnsi"/>
                <w:iCs/>
                <w:sz w:val="20"/>
                <w:szCs w:val="20"/>
              </w:rPr>
            </w:pPr>
          </w:p>
          <w:p w14:paraId="661F4B0F" w14:textId="77777777" w:rsidR="001E3EB1" w:rsidRDefault="001E3EB1" w:rsidP="000B4FE0">
            <w:pPr>
              <w:pStyle w:val="western"/>
              <w:spacing w:before="0" w:beforeAutospacing="0"/>
              <w:ind w:right="57"/>
              <w:jc w:val="center"/>
              <w:rPr>
                <w:rFonts w:asciiTheme="minorHAnsi" w:hAnsiTheme="minorHAnsi" w:cstheme="minorHAnsi"/>
                <w:iCs/>
                <w:sz w:val="20"/>
                <w:szCs w:val="20"/>
              </w:rPr>
            </w:pPr>
          </w:p>
          <w:p w14:paraId="16B1D550" w14:textId="77777777" w:rsidR="001E3EB1" w:rsidRDefault="001E3EB1" w:rsidP="000B4FE0">
            <w:pPr>
              <w:pStyle w:val="western"/>
              <w:spacing w:before="0" w:beforeAutospacing="0"/>
              <w:ind w:right="57"/>
              <w:jc w:val="center"/>
              <w:rPr>
                <w:rFonts w:asciiTheme="minorHAnsi" w:hAnsiTheme="minorHAnsi" w:cstheme="minorHAnsi"/>
                <w:iCs/>
                <w:sz w:val="20"/>
                <w:szCs w:val="20"/>
              </w:rPr>
            </w:pPr>
          </w:p>
          <w:p w14:paraId="2448AABD" w14:textId="77777777" w:rsidR="001E3EB1" w:rsidRDefault="001E3EB1" w:rsidP="000B4FE0">
            <w:pPr>
              <w:pStyle w:val="western"/>
              <w:spacing w:before="0" w:beforeAutospacing="0"/>
              <w:ind w:right="57"/>
              <w:jc w:val="center"/>
              <w:rPr>
                <w:rFonts w:asciiTheme="minorHAnsi" w:hAnsiTheme="minorHAnsi" w:cstheme="minorHAnsi"/>
                <w:iCs/>
                <w:sz w:val="20"/>
                <w:szCs w:val="20"/>
              </w:rPr>
            </w:pPr>
          </w:p>
          <w:p w14:paraId="09F9668B" w14:textId="77777777" w:rsidR="001E3EB1" w:rsidRDefault="001E3EB1" w:rsidP="000B4FE0">
            <w:pPr>
              <w:pStyle w:val="western"/>
              <w:spacing w:before="0" w:beforeAutospacing="0"/>
              <w:ind w:right="57"/>
              <w:jc w:val="center"/>
              <w:rPr>
                <w:rFonts w:asciiTheme="minorHAnsi" w:hAnsiTheme="minorHAnsi" w:cstheme="minorHAnsi"/>
                <w:iCs/>
                <w:sz w:val="20"/>
                <w:szCs w:val="20"/>
              </w:rPr>
            </w:pPr>
          </w:p>
          <w:p w14:paraId="6206001E" w14:textId="77777777" w:rsidR="004016D4" w:rsidRDefault="004016D4" w:rsidP="006C6A5F">
            <w:pPr>
              <w:pStyle w:val="western"/>
              <w:spacing w:before="0" w:beforeAutospacing="0"/>
              <w:ind w:right="57"/>
              <w:rPr>
                <w:rFonts w:asciiTheme="minorHAnsi" w:hAnsiTheme="minorHAnsi" w:cstheme="minorHAnsi"/>
                <w:iCs/>
                <w:sz w:val="20"/>
                <w:szCs w:val="20"/>
              </w:rPr>
            </w:pPr>
          </w:p>
          <w:p w14:paraId="5755E834" w14:textId="77777777" w:rsidR="00EC4A46" w:rsidRDefault="00EC4A46" w:rsidP="004016D4">
            <w:pPr>
              <w:pStyle w:val="western"/>
              <w:spacing w:before="0" w:beforeAutospacing="0"/>
              <w:ind w:right="57"/>
              <w:rPr>
                <w:rFonts w:asciiTheme="minorHAnsi" w:hAnsiTheme="minorHAnsi" w:cstheme="minorHAnsi"/>
                <w:b/>
                <w:bCs/>
                <w:iCs/>
                <w:sz w:val="20"/>
                <w:szCs w:val="20"/>
              </w:rPr>
            </w:pPr>
          </w:p>
          <w:p w14:paraId="2232CF93" w14:textId="77777777" w:rsidR="006C6A5F" w:rsidRDefault="006C6A5F" w:rsidP="004016D4">
            <w:pPr>
              <w:pStyle w:val="western"/>
              <w:spacing w:before="0" w:beforeAutospacing="0"/>
              <w:ind w:right="57"/>
              <w:rPr>
                <w:rFonts w:asciiTheme="minorHAnsi" w:hAnsiTheme="minorHAnsi" w:cstheme="minorHAnsi"/>
                <w:b/>
                <w:bCs/>
                <w:iCs/>
                <w:sz w:val="20"/>
                <w:szCs w:val="20"/>
              </w:rPr>
            </w:pPr>
          </w:p>
          <w:p w14:paraId="70A8EE29" w14:textId="77777777" w:rsidR="006C6A5F" w:rsidRDefault="006C6A5F" w:rsidP="004016D4">
            <w:pPr>
              <w:pStyle w:val="western"/>
              <w:spacing w:before="0" w:beforeAutospacing="0"/>
              <w:ind w:right="57"/>
              <w:rPr>
                <w:rFonts w:asciiTheme="minorHAnsi" w:hAnsiTheme="minorHAnsi" w:cstheme="minorHAnsi"/>
                <w:b/>
                <w:bCs/>
                <w:iCs/>
                <w:sz w:val="20"/>
                <w:szCs w:val="20"/>
              </w:rPr>
            </w:pPr>
          </w:p>
          <w:p w14:paraId="02D246DB" w14:textId="77777777" w:rsidR="006C6A5F" w:rsidRDefault="006C6A5F" w:rsidP="000B4FE0">
            <w:pPr>
              <w:pStyle w:val="western"/>
              <w:spacing w:before="0" w:beforeAutospacing="0"/>
              <w:ind w:right="57"/>
              <w:jc w:val="center"/>
              <w:rPr>
                <w:rFonts w:asciiTheme="minorHAnsi" w:hAnsiTheme="minorHAnsi" w:cstheme="minorHAnsi"/>
                <w:b/>
                <w:bCs/>
                <w:iCs/>
                <w:sz w:val="20"/>
                <w:szCs w:val="20"/>
              </w:rPr>
            </w:pPr>
          </w:p>
          <w:p w14:paraId="688FEF4C" w14:textId="77777777" w:rsidR="006C6A5F" w:rsidRDefault="006C6A5F" w:rsidP="000B4FE0">
            <w:pPr>
              <w:pStyle w:val="western"/>
              <w:spacing w:before="0" w:beforeAutospacing="0"/>
              <w:ind w:right="57"/>
              <w:jc w:val="center"/>
              <w:rPr>
                <w:rFonts w:asciiTheme="minorHAnsi" w:hAnsiTheme="minorHAnsi" w:cstheme="minorHAnsi"/>
                <w:b/>
                <w:bCs/>
                <w:iCs/>
                <w:sz w:val="20"/>
                <w:szCs w:val="20"/>
              </w:rPr>
            </w:pPr>
          </w:p>
          <w:p w14:paraId="3F075D0C" w14:textId="77777777" w:rsidR="006C6A5F" w:rsidRDefault="006C6A5F" w:rsidP="000B4FE0">
            <w:pPr>
              <w:pStyle w:val="western"/>
              <w:spacing w:before="0" w:beforeAutospacing="0"/>
              <w:ind w:right="57"/>
              <w:jc w:val="center"/>
              <w:rPr>
                <w:rFonts w:asciiTheme="minorHAnsi" w:hAnsiTheme="minorHAnsi" w:cstheme="minorHAnsi"/>
                <w:b/>
                <w:bCs/>
                <w:iCs/>
                <w:sz w:val="20"/>
                <w:szCs w:val="20"/>
              </w:rPr>
            </w:pPr>
          </w:p>
          <w:p w14:paraId="4623FCC3" w14:textId="74DC35C3" w:rsidR="00C95009" w:rsidRDefault="00C95009" w:rsidP="000B4FE0">
            <w:pPr>
              <w:pStyle w:val="western"/>
              <w:spacing w:before="0" w:beforeAutospacing="0"/>
              <w:ind w:right="57"/>
              <w:jc w:val="center"/>
              <w:rPr>
                <w:rFonts w:asciiTheme="minorHAnsi" w:hAnsiTheme="minorHAnsi" w:cstheme="minorHAnsi"/>
                <w:b/>
                <w:bCs/>
                <w:iCs/>
                <w:sz w:val="20"/>
                <w:szCs w:val="20"/>
              </w:rPr>
            </w:pPr>
            <w:r w:rsidRPr="00C95009">
              <w:rPr>
                <w:rFonts w:asciiTheme="minorHAnsi" w:hAnsiTheme="minorHAnsi" w:cstheme="minorHAnsi"/>
                <w:b/>
                <w:bCs/>
                <w:iCs/>
                <w:sz w:val="20"/>
                <w:szCs w:val="20"/>
              </w:rPr>
              <w:t>Numeracy</w:t>
            </w:r>
          </w:p>
          <w:p w14:paraId="557F5C54" w14:textId="0CBFE08C" w:rsidR="00C95009" w:rsidRDefault="00C95009" w:rsidP="000B4FE0">
            <w:pPr>
              <w:pStyle w:val="western"/>
              <w:spacing w:before="0" w:beforeAutospacing="0"/>
              <w:ind w:right="57"/>
              <w:jc w:val="center"/>
              <w:rPr>
                <w:rFonts w:asciiTheme="minorHAnsi" w:hAnsiTheme="minorHAnsi" w:cstheme="minorHAnsi"/>
                <w:iCs/>
                <w:sz w:val="20"/>
                <w:szCs w:val="20"/>
              </w:rPr>
            </w:pPr>
            <w:r w:rsidRPr="00C95009">
              <w:rPr>
                <w:rFonts w:asciiTheme="minorHAnsi" w:hAnsiTheme="minorHAnsi" w:cstheme="minorHAnsi"/>
                <w:iCs/>
                <w:sz w:val="20"/>
                <w:szCs w:val="20"/>
              </w:rPr>
              <w:t xml:space="preserve">Session 25 26 P3s and P6s will achieve </w:t>
            </w:r>
            <w:r w:rsidR="000050F3">
              <w:rPr>
                <w:rFonts w:asciiTheme="minorHAnsi" w:hAnsiTheme="minorHAnsi" w:cstheme="minorHAnsi"/>
                <w:iCs/>
                <w:sz w:val="20"/>
                <w:szCs w:val="20"/>
              </w:rPr>
              <w:t>84% and 86% respectively.</w:t>
            </w:r>
          </w:p>
          <w:p w14:paraId="40538BDE" w14:textId="7FCCAFFF" w:rsidR="000050F3" w:rsidRDefault="000050F3" w:rsidP="000B4FE0">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School attainment for Numeracy will be 86%</w:t>
            </w:r>
          </w:p>
          <w:p w14:paraId="1AE8CE68" w14:textId="7507CE3A" w:rsidR="00715954" w:rsidRDefault="00715954" w:rsidP="000B4FE0">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Maths follow up survey will show almost all children are confident in maths.</w:t>
            </w:r>
          </w:p>
          <w:p w14:paraId="6A456AB4" w14:textId="32120C4D" w:rsidR="00EC4A46" w:rsidRDefault="00EC4A46" w:rsidP="000B4FE0">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Tracking will evidence most children make very good progress in numeracy and maths.</w:t>
            </w:r>
          </w:p>
          <w:p w14:paraId="41457DC4" w14:textId="77777777" w:rsidR="001E3EB1" w:rsidRDefault="001E3EB1" w:rsidP="00715954">
            <w:pPr>
              <w:pStyle w:val="western"/>
              <w:spacing w:before="0" w:beforeAutospacing="0"/>
              <w:ind w:right="57"/>
              <w:jc w:val="center"/>
              <w:rPr>
                <w:rFonts w:asciiTheme="minorHAnsi" w:hAnsiTheme="minorHAnsi" w:cstheme="minorHAnsi"/>
                <w:iCs/>
                <w:sz w:val="20"/>
                <w:szCs w:val="20"/>
              </w:rPr>
            </w:pPr>
          </w:p>
          <w:p w14:paraId="0B5A8CB3" w14:textId="77777777" w:rsidR="008E34A0" w:rsidRDefault="008E34A0" w:rsidP="00715954">
            <w:pPr>
              <w:pStyle w:val="western"/>
              <w:spacing w:before="0" w:beforeAutospacing="0"/>
              <w:ind w:right="57"/>
              <w:jc w:val="center"/>
              <w:rPr>
                <w:rFonts w:asciiTheme="minorHAnsi" w:hAnsiTheme="minorHAnsi" w:cstheme="minorHAnsi"/>
                <w:iCs/>
                <w:sz w:val="20"/>
                <w:szCs w:val="20"/>
              </w:rPr>
            </w:pPr>
          </w:p>
          <w:p w14:paraId="105A8371" w14:textId="77777777" w:rsidR="008E34A0" w:rsidRDefault="008E34A0" w:rsidP="00715954">
            <w:pPr>
              <w:pStyle w:val="western"/>
              <w:spacing w:before="0" w:beforeAutospacing="0"/>
              <w:ind w:right="57"/>
              <w:jc w:val="center"/>
              <w:rPr>
                <w:rFonts w:asciiTheme="minorHAnsi" w:hAnsiTheme="minorHAnsi" w:cstheme="minorHAnsi"/>
                <w:iCs/>
                <w:sz w:val="20"/>
                <w:szCs w:val="20"/>
              </w:rPr>
            </w:pPr>
          </w:p>
          <w:p w14:paraId="40AD6DBE" w14:textId="77777777" w:rsidR="008E34A0" w:rsidRDefault="008E34A0" w:rsidP="00715954">
            <w:pPr>
              <w:pStyle w:val="western"/>
              <w:spacing w:before="0" w:beforeAutospacing="0"/>
              <w:ind w:right="57"/>
              <w:jc w:val="center"/>
              <w:rPr>
                <w:rFonts w:asciiTheme="minorHAnsi" w:hAnsiTheme="minorHAnsi" w:cstheme="minorHAnsi"/>
                <w:iCs/>
                <w:sz w:val="20"/>
                <w:szCs w:val="20"/>
              </w:rPr>
            </w:pPr>
          </w:p>
          <w:p w14:paraId="3FE39040" w14:textId="77777777" w:rsidR="008E34A0" w:rsidRDefault="008E34A0" w:rsidP="00715954">
            <w:pPr>
              <w:pStyle w:val="western"/>
              <w:spacing w:before="0" w:beforeAutospacing="0"/>
              <w:ind w:right="57"/>
              <w:jc w:val="center"/>
              <w:rPr>
                <w:rFonts w:asciiTheme="minorHAnsi" w:hAnsiTheme="minorHAnsi" w:cstheme="minorHAnsi"/>
                <w:iCs/>
                <w:sz w:val="20"/>
                <w:szCs w:val="20"/>
              </w:rPr>
            </w:pPr>
          </w:p>
          <w:p w14:paraId="62555CE3" w14:textId="77777777" w:rsidR="008E34A0" w:rsidRDefault="008E34A0" w:rsidP="00715954">
            <w:pPr>
              <w:pStyle w:val="western"/>
              <w:spacing w:before="0" w:beforeAutospacing="0"/>
              <w:ind w:right="57"/>
              <w:jc w:val="center"/>
              <w:rPr>
                <w:rFonts w:asciiTheme="minorHAnsi" w:hAnsiTheme="minorHAnsi" w:cstheme="minorHAnsi"/>
                <w:iCs/>
                <w:sz w:val="20"/>
                <w:szCs w:val="20"/>
              </w:rPr>
            </w:pPr>
          </w:p>
          <w:p w14:paraId="1E3AC517" w14:textId="77777777" w:rsidR="008E34A0" w:rsidRDefault="008E34A0" w:rsidP="00715954">
            <w:pPr>
              <w:pStyle w:val="western"/>
              <w:spacing w:before="0" w:beforeAutospacing="0"/>
              <w:ind w:right="57"/>
              <w:jc w:val="center"/>
              <w:rPr>
                <w:rFonts w:asciiTheme="minorHAnsi" w:hAnsiTheme="minorHAnsi" w:cstheme="minorHAnsi"/>
                <w:b/>
                <w:bCs/>
                <w:iCs/>
                <w:sz w:val="20"/>
                <w:szCs w:val="20"/>
              </w:rPr>
            </w:pPr>
            <w:r w:rsidRPr="008E34A0">
              <w:rPr>
                <w:rFonts w:asciiTheme="minorHAnsi" w:hAnsiTheme="minorHAnsi" w:cstheme="minorHAnsi"/>
                <w:b/>
                <w:bCs/>
                <w:iCs/>
                <w:sz w:val="20"/>
                <w:szCs w:val="20"/>
              </w:rPr>
              <w:t xml:space="preserve">Listening and Talking </w:t>
            </w:r>
            <w:r>
              <w:rPr>
                <w:rFonts w:asciiTheme="minorHAnsi" w:hAnsiTheme="minorHAnsi" w:cstheme="minorHAnsi"/>
                <w:b/>
                <w:bCs/>
                <w:iCs/>
                <w:sz w:val="20"/>
                <w:szCs w:val="20"/>
              </w:rPr>
              <w:t>– Communication Skills</w:t>
            </w:r>
          </w:p>
          <w:p w14:paraId="1663608A" w14:textId="70B61AE4" w:rsidR="00547CAF" w:rsidRPr="008E34A0" w:rsidRDefault="008E34A0" w:rsidP="00547CAF">
            <w:pPr>
              <w:pStyle w:val="western"/>
              <w:spacing w:before="0" w:beforeAutospacing="0"/>
              <w:ind w:right="57"/>
              <w:jc w:val="center"/>
              <w:rPr>
                <w:rFonts w:asciiTheme="minorHAnsi" w:hAnsiTheme="minorHAnsi" w:cstheme="minorHAnsi"/>
                <w:iCs/>
                <w:sz w:val="20"/>
                <w:szCs w:val="20"/>
              </w:rPr>
            </w:pPr>
            <w:r w:rsidRPr="008E34A0">
              <w:rPr>
                <w:rFonts w:asciiTheme="minorHAnsi" w:hAnsiTheme="minorHAnsi" w:cstheme="minorHAnsi"/>
                <w:iCs/>
                <w:sz w:val="20"/>
                <w:szCs w:val="20"/>
              </w:rPr>
              <w:t xml:space="preserve">Listening and Talking attainment will increase from 84% to 90% due to targeted </w:t>
            </w:r>
            <w:r w:rsidR="00547CAF">
              <w:rPr>
                <w:rFonts w:asciiTheme="minorHAnsi" w:hAnsiTheme="minorHAnsi" w:cstheme="minorHAnsi"/>
                <w:iCs/>
                <w:sz w:val="20"/>
                <w:szCs w:val="20"/>
              </w:rPr>
              <w:t>work around communication meta skill within IDLs.</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5D66C434" w14:textId="3F75E473" w:rsidR="00ED0DC8" w:rsidRPr="00041BA0" w:rsidRDefault="008D1972" w:rsidP="00041BA0">
            <w:pPr>
              <w:pStyle w:val="western"/>
              <w:spacing w:before="0" w:beforeAutospacing="0"/>
              <w:ind w:right="57"/>
              <w:jc w:val="center"/>
              <w:rPr>
                <w:b/>
                <w:bCs/>
                <w:iCs/>
                <w:sz w:val="18"/>
                <w:szCs w:val="18"/>
              </w:rPr>
            </w:pPr>
            <w:r w:rsidRPr="00041BA0">
              <w:rPr>
                <w:b/>
                <w:bCs/>
                <w:iCs/>
                <w:sz w:val="18"/>
                <w:szCs w:val="18"/>
              </w:rPr>
              <w:lastRenderedPageBreak/>
              <w:t xml:space="preserve">Reading </w:t>
            </w:r>
          </w:p>
          <w:p w14:paraId="755E0D55" w14:textId="77777777" w:rsidR="008D1972" w:rsidRDefault="00ED0DC8" w:rsidP="008D1972">
            <w:pPr>
              <w:pStyle w:val="western"/>
              <w:spacing w:before="0" w:beforeAutospacing="0"/>
              <w:ind w:right="57"/>
              <w:jc w:val="center"/>
              <w:rPr>
                <w:rFonts w:asciiTheme="minorHAnsi" w:hAnsiTheme="minorHAnsi" w:cstheme="minorHAnsi"/>
                <w:iCs/>
                <w:sz w:val="20"/>
                <w:szCs w:val="20"/>
              </w:rPr>
            </w:pPr>
            <w:r w:rsidRPr="00ED0DC8">
              <w:rPr>
                <w:rFonts w:asciiTheme="minorHAnsi" w:hAnsiTheme="minorHAnsi" w:cstheme="minorHAnsi"/>
                <w:iCs/>
                <w:sz w:val="20"/>
                <w:szCs w:val="20"/>
              </w:rPr>
              <w:t>PM Be</w:t>
            </w:r>
            <w:r>
              <w:rPr>
                <w:rFonts w:asciiTheme="minorHAnsi" w:hAnsiTheme="minorHAnsi" w:cstheme="minorHAnsi"/>
                <w:iCs/>
                <w:sz w:val="20"/>
                <w:szCs w:val="20"/>
              </w:rPr>
              <w:t>nc</w:t>
            </w:r>
            <w:r w:rsidRPr="00ED0DC8">
              <w:rPr>
                <w:rFonts w:asciiTheme="minorHAnsi" w:hAnsiTheme="minorHAnsi" w:cstheme="minorHAnsi"/>
                <w:iCs/>
                <w:sz w:val="20"/>
                <w:szCs w:val="20"/>
              </w:rPr>
              <w:t>hmarking</w:t>
            </w:r>
          </w:p>
          <w:p w14:paraId="213396E7" w14:textId="77777777" w:rsidR="00ED0DC8" w:rsidRDefault="00ED0DC8"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SNSAs</w:t>
            </w:r>
          </w:p>
          <w:p w14:paraId="7B74BCC1" w14:textId="77777777" w:rsidR="00ED0DC8" w:rsidRDefault="00ED0DC8"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Phonics assessments</w:t>
            </w:r>
          </w:p>
          <w:p w14:paraId="37502A74" w14:textId="588A1152" w:rsidR="0089766F" w:rsidRDefault="0089766F"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Teacher comprehension assessments</w:t>
            </w:r>
          </w:p>
          <w:p w14:paraId="5CAAD5F8" w14:textId="062D31B8" w:rsidR="0089766F" w:rsidRDefault="0089766F"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IDL assessments being introduced in session 25/26</w:t>
            </w:r>
          </w:p>
          <w:p w14:paraId="6716041D" w14:textId="6AEE7B33" w:rsidR="00041BA0" w:rsidRDefault="00041BA0"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 xml:space="preserve">Ongoing sight word assessments </w:t>
            </w:r>
          </w:p>
          <w:p w14:paraId="4A4ADE7F" w14:textId="53B0AD8B" w:rsidR="00041BA0" w:rsidRDefault="00041BA0"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Phonological Awareness assessments</w:t>
            </w:r>
          </w:p>
          <w:p w14:paraId="49E4BCE8" w14:textId="7C1D12F8" w:rsidR="00041BA0" w:rsidRDefault="00041BA0"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EY Transfer of Information</w:t>
            </w:r>
          </w:p>
          <w:p w14:paraId="6BE74079" w14:textId="73AE51B4" w:rsidR="00041BA0" w:rsidRDefault="00041BA0"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Reading for School award</w:t>
            </w:r>
          </w:p>
          <w:p w14:paraId="31F6393F" w14:textId="77777777" w:rsidR="00041BA0" w:rsidRDefault="00041BA0" w:rsidP="008D1972">
            <w:pPr>
              <w:pStyle w:val="western"/>
              <w:spacing w:before="0" w:beforeAutospacing="0"/>
              <w:ind w:right="57"/>
              <w:jc w:val="center"/>
              <w:rPr>
                <w:rFonts w:asciiTheme="minorHAnsi" w:hAnsiTheme="minorHAnsi" w:cstheme="minorHAnsi"/>
                <w:iCs/>
                <w:sz w:val="20"/>
                <w:szCs w:val="20"/>
              </w:rPr>
            </w:pPr>
          </w:p>
          <w:p w14:paraId="10FAEDC4" w14:textId="77777777" w:rsidR="00ED0DC8" w:rsidRDefault="00ED0DC8" w:rsidP="008D1972">
            <w:pPr>
              <w:pStyle w:val="western"/>
              <w:spacing w:before="0" w:beforeAutospacing="0"/>
              <w:ind w:right="57"/>
              <w:jc w:val="center"/>
              <w:rPr>
                <w:rFonts w:asciiTheme="minorHAnsi" w:hAnsiTheme="minorHAnsi" w:cstheme="minorHAnsi"/>
                <w:iCs/>
                <w:sz w:val="20"/>
                <w:szCs w:val="20"/>
              </w:rPr>
            </w:pPr>
          </w:p>
          <w:p w14:paraId="658AF38A" w14:textId="77777777" w:rsidR="0089766F" w:rsidRDefault="0089766F" w:rsidP="00041BA0">
            <w:pPr>
              <w:pStyle w:val="western"/>
              <w:spacing w:before="0" w:beforeAutospacing="0"/>
              <w:ind w:right="57"/>
              <w:rPr>
                <w:rFonts w:asciiTheme="minorHAnsi" w:hAnsiTheme="minorHAnsi" w:cstheme="minorHAnsi"/>
                <w:iCs/>
                <w:sz w:val="20"/>
                <w:szCs w:val="20"/>
              </w:rPr>
            </w:pPr>
          </w:p>
          <w:p w14:paraId="059B83DD" w14:textId="77777777" w:rsidR="0089766F" w:rsidRDefault="0089766F" w:rsidP="00BE49AA">
            <w:pPr>
              <w:pStyle w:val="western"/>
              <w:spacing w:before="0" w:beforeAutospacing="0"/>
              <w:ind w:right="57"/>
              <w:rPr>
                <w:rFonts w:asciiTheme="minorHAnsi" w:hAnsiTheme="minorHAnsi" w:cstheme="minorHAnsi"/>
                <w:iCs/>
                <w:sz w:val="20"/>
                <w:szCs w:val="20"/>
              </w:rPr>
            </w:pPr>
          </w:p>
          <w:p w14:paraId="5EB5BDD3" w14:textId="77777777" w:rsidR="0089766F" w:rsidRDefault="0089766F" w:rsidP="0089766F">
            <w:pPr>
              <w:pStyle w:val="western"/>
              <w:spacing w:before="0" w:beforeAutospacing="0"/>
              <w:ind w:right="57"/>
              <w:rPr>
                <w:rFonts w:asciiTheme="minorHAnsi" w:hAnsiTheme="minorHAnsi" w:cstheme="minorHAnsi"/>
                <w:b/>
                <w:bCs/>
                <w:iCs/>
                <w:sz w:val="20"/>
                <w:szCs w:val="20"/>
              </w:rPr>
            </w:pPr>
          </w:p>
          <w:p w14:paraId="6B12FE7C" w14:textId="7D402862" w:rsidR="00ED0DC8" w:rsidRDefault="00ED0DC8" w:rsidP="00C95009">
            <w:pPr>
              <w:pStyle w:val="western"/>
              <w:spacing w:before="0" w:beforeAutospacing="0"/>
              <w:ind w:right="57"/>
              <w:rPr>
                <w:rFonts w:asciiTheme="minorHAnsi" w:hAnsiTheme="minorHAnsi" w:cstheme="minorHAnsi"/>
                <w:b/>
                <w:bCs/>
                <w:iCs/>
                <w:sz w:val="20"/>
                <w:szCs w:val="20"/>
              </w:rPr>
            </w:pPr>
            <w:r w:rsidRPr="00ED0DC8">
              <w:rPr>
                <w:rFonts w:asciiTheme="minorHAnsi" w:hAnsiTheme="minorHAnsi" w:cstheme="minorHAnsi"/>
                <w:b/>
                <w:bCs/>
                <w:iCs/>
                <w:sz w:val="20"/>
                <w:szCs w:val="20"/>
              </w:rPr>
              <w:t>Writing</w:t>
            </w:r>
          </w:p>
          <w:p w14:paraId="5448912F" w14:textId="77777777" w:rsidR="00402BAD" w:rsidRDefault="00402BAD" w:rsidP="00C95009">
            <w:pPr>
              <w:pStyle w:val="western"/>
              <w:spacing w:before="0" w:beforeAutospacing="0"/>
              <w:ind w:right="57"/>
              <w:rPr>
                <w:rFonts w:asciiTheme="minorHAnsi" w:hAnsiTheme="minorHAnsi" w:cstheme="minorHAnsi"/>
                <w:iCs/>
                <w:sz w:val="20"/>
                <w:szCs w:val="20"/>
              </w:rPr>
            </w:pPr>
            <w:r w:rsidRPr="00402BAD">
              <w:rPr>
                <w:rFonts w:asciiTheme="minorHAnsi" w:hAnsiTheme="minorHAnsi" w:cstheme="minorHAnsi"/>
                <w:iCs/>
                <w:sz w:val="20"/>
                <w:szCs w:val="20"/>
              </w:rPr>
              <w:t>SNSAs</w:t>
            </w:r>
          </w:p>
          <w:p w14:paraId="1992BE0B" w14:textId="77777777" w:rsidR="00402BAD" w:rsidRDefault="00402BAD" w:rsidP="00C9500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Writing moderation Nov, Feb and May</w:t>
            </w:r>
          </w:p>
          <w:p w14:paraId="106244FD" w14:textId="77777777" w:rsidR="00402BAD" w:rsidRDefault="00402BAD" w:rsidP="00C9500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Cluster moderation in Feb 26 (In Service day)</w:t>
            </w:r>
          </w:p>
          <w:p w14:paraId="376BF962" w14:textId="77777777" w:rsidR="00402BAD" w:rsidRDefault="00402BAD" w:rsidP="00C9500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P7 Writing cluster project assessment </w:t>
            </w:r>
          </w:p>
          <w:p w14:paraId="7BE720CA" w14:textId="717A3315" w:rsidR="00BE49AA" w:rsidRDefault="00BE49AA" w:rsidP="00C9500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Pupil class assessments</w:t>
            </w:r>
          </w:p>
          <w:p w14:paraId="2FBA403D" w14:textId="11FE2E48" w:rsidR="00BE49AA" w:rsidRDefault="00BE49AA" w:rsidP="00C9500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High quality IDL assessment bundle evidence</w:t>
            </w:r>
          </w:p>
          <w:p w14:paraId="09D7BE9F" w14:textId="288A6188" w:rsidR="00BE49AA" w:rsidRDefault="00BE49AA" w:rsidP="00C9500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 xml:space="preserve">More </w:t>
            </w:r>
            <w:proofErr w:type="spellStart"/>
            <w:r>
              <w:rPr>
                <w:rFonts w:asciiTheme="minorHAnsi" w:hAnsiTheme="minorHAnsi" w:cstheme="minorHAnsi"/>
                <w:iCs/>
                <w:sz w:val="20"/>
                <w:szCs w:val="20"/>
              </w:rPr>
              <w:t>non fiction</w:t>
            </w:r>
            <w:proofErr w:type="spellEnd"/>
            <w:r>
              <w:rPr>
                <w:rFonts w:asciiTheme="minorHAnsi" w:hAnsiTheme="minorHAnsi" w:cstheme="minorHAnsi"/>
                <w:iCs/>
                <w:sz w:val="20"/>
                <w:szCs w:val="20"/>
              </w:rPr>
              <w:t xml:space="preserve"> writing evidence</w:t>
            </w:r>
            <w:r w:rsidR="00C95009">
              <w:rPr>
                <w:rFonts w:asciiTheme="minorHAnsi" w:hAnsiTheme="minorHAnsi" w:cstheme="minorHAnsi"/>
                <w:iCs/>
                <w:sz w:val="20"/>
                <w:szCs w:val="20"/>
              </w:rPr>
              <w:t xml:space="preserve"> in assessment folders</w:t>
            </w:r>
          </w:p>
          <w:p w14:paraId="326F446D" w14:textId="21701500" w:rsidR="00C95009" w:rsidRDefault="00C95009" w:rsidP="00C9500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Classroom monitoring feedback Feb 26</w:t>
            </w:r>
          </w:p>
          <w:p w14:paraId="3FBEDCCF" w14:textId="637F834F" w:rsidR="001E3EB1" w:rsidRDefault="006C6A5F" w:rsidP="001E3EB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New grammar guidance within our Literacy policy, for consistency, will be evident in planning</w:t>
            </w:r>
          </w:p>
          <w:p w14:paraId="1CFCBD52" w14:textId="57B2962C" w:rsidR="006C6A5F" w:rsidRDefault="006C6A5F" w:rsidP="001E3EB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Forward Plan monitoring sheets in Term 1</w:t>
            </w:r>
          </w:p>
          <w:p w14:paraId="73D28DFC" w14:textId="780090CD" w:rsidR="006C6A5F" w:rsidRDefault="006C6A5F" w:rsidP="001E3EB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Blackwell Spelling assessments 3 times across the year</w:t>
            </w:r>
          </w:p>
          <w:p w14:paraId="1608D430" w14:textId="5AE2168C" w:rsidR="001E3EB1" w:rsidRDefault="001E3EB1" w:rsidP="006C6A5F">
            <w:pPr>
              <w:pStyle w:val="western"/>
              <w:spacing w:before="0" w:beforeAutospacing="0"/>
              <w:ind w:right="57"/>
              <w:jc w:val="center"/>
              <w:rPr>
                <w:rFonts w:asciiTheme="minorHAnsi" w:hAnsiTheme="minorHAnsi" w:cstheme="minorHAnsi"/>
                <w:b/>
                <w:bCs/>
                <w:iCs/>
                <w:sz w:val="20"/>
                <w:szCs w:val="20"/>
              </w:rPr>
            </w:pPr>
            <w:r w:rsidRPr="001E3EB1">
              <w:rPr>
                <w:rFonts w:asciiTheme="minorHAnsi" w:hAnsiTheme="minorHAnsi" w:cstheme="minorHAnsi"/>
                <w:b/>
                <w:bCs/>
                <w:iCs/>
                <w:sz w:val="20"/>
                <w:szCs w:val="20"/>
              </w:rPr>
              <w:t>Numeracy</w:t>
            </w:r>
          </w:p>
          <w:p w14:paraId="627F8663" w14:textId="77777777" w:rsidR="001E3EB1" w:rsidRPr="001E3EB1" w:rsidRDefault="001E3EB1" w:rsidP="008D1972">
            <w:pPr>
              <w:pStyle w:val="western"/>
              <w:spacing w:before="0" w:beforeAutospacing="0"/>
              <w:ind w:right="57"/>
              <w:jc w:val="center"/>
              <w:rPr>
                <w:rFonts w:asciiTheme="minorHAnsi" w:hAnsiTheme="minorHAnsi" w:cstheme="minorHAnsi"/>
                <w:iCs/>
                <w:sz w:val="20"/>
                <w:szCs w:val="20"/>
              </w:rPr>
            </w:pPr>
            <w:r w:rsidRPr="001E3EB1">
              <w:rPr>
                <w:rFonts w:asciiTheme="minorHAnsi" w:hAnsiTheme="minorHAnsi" w:cstheme="minorHAnsi"/>
                <w:iCs/>
                <w:sz w:val="20"/>
                <w:szCs w:val="20"/>
              </w:rPr>
              <w:t>SNSAs</w:t>
            </w:r>
          </w:p>
          <w:p w14:paraId="7AEFC920" w14:textId="77777777" w:rsidR="001E3EB1" w:rsidRDefault="001E3EB1" w:rsidP="008D1972">
            <w:pPr>
              <w:pStyle w:val="western"/>
              <w:spacing w:before="0" w:beforeAutospacing="0"/>
              <w:ind w:right="57"/>
              <w:jc w:val="center"/>
              <w:rPr>
                <w:rFonts w:asciiTheme="minorHAnsi" w:hAnsiTheme="minorHAnsi" w:cstheme="minorHAnsi"/>
                <w:iCs/>
                <w:sz w:val="20"/>
                <w:szCs w:val="20"/>
              </w:rPr>
            </w:pPr>
            <w:r w:rsidRPr="001E3EB1">
              <w:rPr>
                <w:rFonts w:asciiTheme="minorHAnsi" w:hAnsiTheme="minorHAnsi" w:cstheme="minorHAnsi"/>
                <w:iCs/>
                <w:sz w:val="20"/>
                <w:szCs w:val="20"/>
              </w:rPr>
              <w:t>Authority end of pathway assessments</w:t>
            </w:r>
          </w:p>
          <w:p w14:paraId="1E6E5724" w14:textId="77777777" w:rsidR="001E3EB1" w:rsidRDefault="001E3EB1"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SEAL/Maths Recovery</w:t>
            </w:r>
          </w:p>
          <w:p w14:paraId="402BD983" w14:textId="6AB41B04" w:rsidR="001E3EB1" w:rsidRDefault="001E3EB1"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Maths survey</w:t>
            </w:r>
            <w:r w:rsidR="00715954">
              <w:rPr>
                <w:rFonts w:asciiTheme="minorHAnsi" w:hAnsiTheme="minorHAnsi" w:cstheme="minorHAnsi"/>
                <w:iCs/>
                <w:sz w:val="20"/>
                <w:szCs w:val="20"/>
              </w:rPr>
              <w:t xml:space="preserve"> repeat May 26</w:t>
            </w:r>
          </w:p>
          <w:p w14:paraId="25156A87" w14:textId="77777777" w:rsidR="001E3EB1" w:rsidRDefault="001E3EB1"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Tracking meeting audit</w:t>
            </w:r>
          </w:p>
          <w:p w14:paraId="2A382B94" w14:textId="77777777" w:rsidR="00EC4A46" w:rsidRDefault="00EC4A46"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IDL high quality assessment bundle evidence</w:t>
            </w:r>
          </w:p>
          <w:p w14:paraId="5A75F45D" w14:textId="77777777" w:rsidR="00547CAF" w:rsidRDefault="00547CAF" w:rsidP="008D1972">
            <w:pPr>
              <w:pStyle w:val="western"/>
              <w:spacing w:before="0" w:beforeAutospacing="0"/>
              <w:ind w:right="57"/>
              <w:jc w:val="center"/>
              <w:rPr>
                <w:rFonts w:asciiTheme="minorHAnsi" w:hAnsiTheme="minorHAnsi" w:cstheme="minorHAnsi"/>
                <w:iCs/>
                <w:sz w:val="20"/>
                <w:szCs w:val="20"/>
              </w:rPr>
            </w:pPr>
          </w:p>
          <w:p w14:paraId="14E6AB44" w14:textId="77777777" w:rsidR="00547CAF" w:rsidRDefault="00547CAF" w:rsidP="008D1972">
            <w:pPr>
              <w:pStyle w:val="western"/>
              <w:spacing w:before="0" w:beforeAutospacing="0"/>
              <w:ind w:right="57"/>
              <w:jc w:val="center"/>
              <w:rPr>
                <w:rFonts w:asciiTheme="minorHAnsi" w:hAnsiTheme="minorHAnsi" w:cstheme="minorHAnsi"/>
                <w:iCs/>
                <w:sz w:val="20"/>
                <w:szCs w:val="20"/>
              </w:rPr>
            </w:pPr>
          </w:p>
          <w:p w14:paraId="24A8B597" w14:textId="77777777" w:rsidR="00547CAF" w:rsidRDefault="00547CAF" w:rsidP="008D1972">
            <w:pPr>
              <w:pStyle w:val="western"/>
              <w:spacing w:before="0" w:beforeAutospacing="0"/>
              <w:ind w:right="57"/>
              <w:jc w:val="center"/>
              <w:rPr>
                <w:rFonts w:asciiTheme="minorHAnsi" w:hAnsiTheme="minorHAnsi" w:cstheme="minorHAnsi"/>
                <w:iCs/>
                <w:sz w:val="20"/>
                <w:szCs w:val="20"/>
              </w:rPr>
            </w:pPr>
          </w:p>
          <w:p w14:paraId="17CBA08D" w14:textId="77777777" w:rsidR="00547CAF" w:rsidRDefault="00547CAF" w:rsidP="008D1972">
            <w:pPr>
              <w:pStyle w:val="western"/>
              <w:spacing w:before="0" w:beforeAutospacing="0"/>
              <w:ind w:right="57"/>
              <w:jc w:val="center"/>
              <w:rPr>
                <w:rFonts w:asciiTheme="minorHAnsi" w:hAnsiTheme="minorHAnsi" w:cstheme="minorHAnsi"/>
                <w:iCs/>
                <w:sz w:val="20"/>
                <w:szCs w:val="20"/>
              </w:rPr>
            </w:pPr>
          </w:p>
          <w:p w14:paraId="62F82585" w14:textId="77777777" w:rsidR="00547CAF" w:rsidRDefault="00547CAF" w:rsidP="008D1972">
            <w:pPr>
              <w:pStyle w:val="western"/>
              <w:spacing w:before="0" w:beforeAutospacing="0"/>
              <w:ind w:right="57"/>
              <w:jc w:val="center"/>
              <w:rPr>
                <w:rFonts w:asciiTheme="minorHAnsi" w:hAnsiTheme="minorHAnsi" w:cstheme="minorHAnsi"/>
                <w:iCs/>
                <w:sz w:val="20"/>
                <w:szCs w:val="20"/>
              </w:rPr>
            </w:pPr>
          </w:p>
          <w:p w14:paraId="5B43D1FD" w14:textId="77777777" w:rsidR="00547CAF" w:rsidRDefault="00547CAF" w:rsidP="008D1972">
            <w:pPr>
              <w:pStyle w:val="western"/>
              <w:spacing w:before="0" w:beforeAutospacing="0"/>
              <w:ind w:right="57"/>
              <w:jc w:val="center"/>
              <w:rPr>
                <w:rFonts w:asciiTheme="minorHAnsi" w:hAnsiTheme="minorHAnsi" w:cstheme="minorHAnsi"/>
                <w:iCs/>
                <w:sz w:val="20"/>
                <w:szCs w:val="20"/>
              </w:rPr>
            </w:pPr>
          </w:p>
          <w:p w14:paraId="30ADA9AE" w14:textId="77777777" w:rsidR="00547CAF" w:rsidRDefault="00547CAF" w:rsidP="008D1972">
            <w:pPr>
              <w:pStyle w:val="western"/>
              <w:spacing w:before="0" w:beforeAutospacing="0"/>
              <w:ind w:right="57"/>
              <w:jc w:val="center"/>
              <w:rPr>
                <w:rFonts w:asciiTheme="minorHAnsi" w:hAnsiTheme="minorHAnsi" w:cstheme="minorHAnsi"/>
                <w:iCs/>
                <w:sz w:val="20"/>
                <w:szCs w:val="20"/>
              </w:rPr>
            </w:pPr>
          </w:p>
          <w:p w14:paraId="405DBDFD" w14:textId="77777777" w:rsidR="00547CAF" w:rsidRDefault="00547CAF" w:rsidP="008D1972">
            <w:pPr>
              <w:pStyle w:val="western"/>
              <w:spacing w:before="0" w:beforeAutospacing="0"/>
              <w:ind w:right="57"/>
              <w:jc w:val="center"/>
              <w:rPr>
                <w:rFonts w:asciiTheme="minorHAnsi" w:hAnsiTheme="minorHAnsi" w:cstheme="minorHAnsi"/>
                <w:iCs/>
                <w:sz w:val="20"/>
                <w:szCs w:val="20"/>
              </w:rPr>
            </w:pPr>
          </w:p>
          <w:p w14:paraId="338AFDB5" w14:textId="4BF74B34" w:rsidR="00547CAF" w:rsidRPr="00547CAF" w:rsidRDefault="00547CAF" w:rsidP="008D1972">
            <w:pPr>
              <w:pStyle w:val="western"/>
              <w:spacing w:before="0" w:beforeAutospacing="0"/>
              <w:ind w:right="57"/>
              <w:jc w:val="center"/>
              <w:rPr>
                <w:rFonts w:asciiTheme="minorHAnsi" w:hAnsiTheme="minorHAnsi" w:cstheme="minorHAnsi"/>
                <w:b/>
                <w:bCs/>
                <w:iCs/>
                <w:sz w:val="20"/>
                <w:szCs w:val="20"/>
              </w:rPr>
            </w:pPr>
            <w:r w:rsidRPr="00547CAF">
              <w:rPr>
                <w:rFonts w:asciiTheme="minorHAnsi" w:hAnsiTheme="minorHAnsi" w:cstheme="minorHAnsi"/>
                <w:b/>
                <w:bCs/>
                <w:iCs/>
                <w:sz w:val="20"/>
                <w:szCs w:val="20"/>
              </w:rPr>
              <w:t xml:space="preserve">Listening and Talking </w:t>
            </w:r>
          </w:p>
          <w:p w14:paraId="2CA35929" w14:textId="77777777" w:rsidR="00547CAF" w:rsidRDefault="00547CAF"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Tracking information</w:t>
            </w:r>
          </w:p>
          <w:p w14:paraId="7EE18ED9" w14:textId="77777777" w:rsidR="00547CAF" w:rsidRDefault="00547CAF"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Listening Skills assessments</w:t>
            </w:r>
          </w:p>
          <w:p w14:paraId="3C470A8B" w14:textId="77777777" w:rsidR="00547CAF" w:rsidRDefault="00547CAF"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Working Memory trackers</w:t>
            </w:r>
          </w:p>
          <w:p w14:paraId="2CC3230A" w14:textId="77777777" w:rsidR="00547CAF" w:rsidRDefault="00547CAF"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Teachers assessments in planning and assessment folders</w:t>
            </w:r>
          </w:p>
          <w:p w14:paraId="4F1B7515" w14:textId="77777777" w:rsidR="00547CAF" w:rsidRDefault="00547CAF"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 xml:space="preserve">Skills survey in </w:t>
            </w:r>
            <w:r w:rsidR="00793154">
              <w:rPr>
                <w:rFonts w:asciiTheme="minorHAnsi" w:hAnsiTheme="minorHAnsi" w:cstheme="minorHAnsi"/>
                <w:iCs/>
                <w:sz w:val="20"/>
                <w:szCs w:val="20"/>
              </w:rPr>
              <w:t>S</w:t>
            </w:r>
            <w:r>
              <w:rPr>
                <w:rFonts w:asciiTheme="minorHAnsi" w:hAnsiTheme="minorHAnsi" w:cstheme="minorHAnsi"/>
                <w:iCs/>
                <w:sz w:val="20"/>
                <w:szCs w:val="20"/>
              </w:rPr>
              <w:t>ept 25 and review</w:t>
            </w:r>
            <w:r w:rsidR="00793154">
              <w:rPr>
                <w:rFonts w:asciiTheme="minorHAnsi" w:hAnsiTheme="minorHAnsi" w:cstheme="minorHAnsi"/>
                <w:iCs/>
                <w:sz w:val="20"/>
                <w:szCs w:val="20"/>
              </w:rPr>
              <w:t xml:space="preserve"> May 26</w:t>
            </w:r>
          </w:p>
          <w:p w14:paraId="1D821023" w14:textId="77777777" w:rsidR="006C6A5F" w:rsidRDefault="006C6A5F"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Pupil Support Plans</w:t>
            </w:r>
          </w:p>
          <w:p w14:paraId="60609BFB" w14:textId="77777777" w:rsidR="00103F7D" w:rsidRDefault="00103F7D" w:rsidP="008D1972">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Teacher Mindset Surveys</w:t>
            </w:r>
          </w:p>
          <w:p w14:paraId="15122864" w14:textId="7CFBDA63" w:rsidR="00103F7D" w:rsidRPr="001E3EB1" w:rsidRDefault="00103F7D" w:rsidP="008D1972">
            <w:pPr>
              <w:pStyle w:val="western"/>
              <w:spacing w:before="0" w:beforeAutospacing="0"/>
              <w:ind w:right="57"/>
              <w:jc w:val="center"/>
              <w:rPr>
                <w:b/>
                <w:bCs/>
                <w:iCs/>
                <w:sz w:val="20"/>
                <w:szCs w:val="20"/>
              </w:rPr>
            </w:pPr>
            <w:r>
              <w:rPr>
                <w:rFonts w:asciiTheme="minorHAnsi" w:hAnsiTheme="minorHAnsi" w:cstheme="minorHAnsi"/>
                <w:iCs/>
                <w:sz w:val="20"/>
                <w:szCs w:val="20"/>
              </w:rPr>
              <w:t>Self and Peer assessment evidence</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17E609CF" w14:textId="2F1C9BC9" w:rsidR="00163245" w:rsidRDefault="007F0935" w:rsidP="00163245">
            <w:pPr>
              <w:pStyle w:val="western"/>
              <w:spacing w:before="0" w:beforeAutospacing="0"/>
              <w:ind w:right="57"/>
              <w:rPr>
                <w:rFonts w:asciiTheme="minorHAnsi" w:hAnsiTheme="minorHAnsi" w:cstheme="minorHAnsi"/>
                <w:iCs/>
                <w:sz w:val="20"/>
                <w:szCs w:val="20"/>
              </w:rPr>
            </w:pPr>
            <w:r w:rsidRPr="007F0935">
              <w:rPr>
                <w:rFonts w:asciiTheme="minorHAnsi" w:hAnsiTheme="minorHAnsi" w:cstheme="minorHAnsi"/>
                <w:b/>
                <w:bCs/>
                <w:iCs/>
                <w:sz w:val="20"/>
                <w:szCs w:val="20"/>
              </w:rPr>
              <w:lastRenderedPageBreak/>
              <w:t xml:space="preserve">Reading </w:t>
            </w:r>
            <w:r>
              <w:rPr>
                <w:rFonts w:asciiTheme="minorHAnsi" w:hAnsiTheme="minorHAnsi" w:cstheme="minorHAnsi"/>
                <w:iCs/>
                <w:sz w:val="20"/>
                <w:szCs w:val="20"/>
              </w:rPr>
              <w:t>– All P1 and P2 will be accessing the ORT reading books and sight vocabulary to enable them to build confidence and</w:t>
            </w:r>
            <w:r w:rsidR="0091680D">
              <w:rPr>
                <w:rFonts w:asciiTheme="minorHAnsi" w:hAnsiTheme="minorHAnsi" w:cstheme="minorHAnsi"/>
                <w:iCs/>
                <w:sz w:val="20"/>
                <w:szCs w:val="20"/>
              </w:rPr>
              <w:t xml:space="preserve"> then</w:t>
            </w:r>
            <w:r>
              <w:rPr>
                <w:rFonts w:asciiTheme="minorHAnsi" w:hAnsiTheme="minorHAnsi" w:cstheme="minorHAnsi"/>
                <w:iCs/>
                <w:sz w:val="20"/>
                <w:szCs w:val="20"/>
              </w:rPr>
              <w:t xml:space="preserve"> move to Big Cat when achieving expected levels. </w:t>
            </w:r>
            <w:r w:rsidR="0089766F">
              <w:rPr>
                <w:rFonts w:asciiTheme="minorHAnsi" w:hAnsiTheme="minorHAnsi" w:cstheme="minorHAnsi"/>
                <w:iCs/>
                <w:sz w:val="20"/>
                <w:szCs w:val="20"/>
              </w:rPr>
              <w:t>Through purchase of more ORT books</w:t>
            </w:r>
            <w:r w:rsidR="00747537">
              <w:rPr>
                <w:rFonts w:asciiTheme="minorHAnsi" w:hAnsiTheme="minorHAnsi" w:cstheme="minorHAnsi"/>
                <w:iCs/>
                <w:sz w:val="20"/>
                <w:szCs w:val="20"/>
              </w:rPr>
              <w:t>,</w:t>
            </w:r>
            <w:r w:rsidR="0089766F">
              <w:rPr>
                <w:rFonts w:asciiTheme="minorHAnsi" w:hAnsiTheme="minorHAnsi" w:cstheme="minorHAnsi"/>
                <w:iCs/>
                <w:sz w:val="20"/>
                <w:szCs w:val="20"/>
              </w:rPr>
              <w:t xml:space="preserve"> we will use this as a reading recovery programme. </w:t>
            </w:r>
            <w:r>
              <w:rPr>
                <w:rFonts w:asciiTheme="minorHAnsi" w:hAnsiTheme="minorHAnsi" w:cstheme="minorHAnsi"/>
                <w:iCs/>
                <w:sz w:val="20"/>
                <w:szCs w:val="20"/>
              </w:rPr>
              <w:t>Build a Reading Culture through</w:t>
            </w:r>
            <w:r w:rsidR="0091680D">
              <w:rPr>
                <w:rFonts w:asciiTheme="minorHAnsi" w:hAnsiTheme="minorHAnsi" w:cstheme="minorHAnsi"/>
                <w:iCs/>
                <w:sz w:val="20"/>
                <w:szCs w:val="20"/>
              </w:rPr>
              <w:t xml:space="preserve"> improved</w:t>
            </w:r>
            <w:r>
              <w:rPr>
                <w:rFonts w:asciiTheme="minorHAnsi" w:hAnsiTheme="minorHAnsi" w:cstheme="minorHAnsi"/>
                <w:iCs/>
                <w:sz w:val="20"/>
                <w:szCs w:val="20"/>
              </w:rPr>
              <w:t xml:space="preserve"> access to books reflecting all cultures, </w:t>
            </w:r>
            <w:r w:rsidR="0091680D">
              <w:rPr>
                <w:rFonts w:asciiTheme="minorHAnsi" w:hAnsiTheme="minorHAnsi" w:cstheme="minorHAnsi"/>
                <w:iCs/>
                <w:sz w:val="20"/>
                <w:szCs w:val="20"/>
              </w:rPr>
              <w:t xml:space="preserve">pupil committee </w:t>
            </w:r>
            <w:r w:rsidR="00795461">
              <w:rPr>
                <w:rFonts w:asciiTheme="minorHAnsi" w:hAnsiTheme="minorHAnsi" w:cstheme="minorHAnsi"/>
                <w:iCs/>
                <w:sz w:val="20"/>
                <w:szCs w:val="20"/>
              </w:rPr>
              <w:t xml:space="preserve">audit of class libraries, </w:t>
            </w:r>
            <w:r>
              <w:rPr>
                <w:rFonts w:asciiTheme="minorHAnsi" w:hAnsiTheme="minorHAnsi" w:cstheme="minorHAnsi"/>
                <w:iCs/>
                <w:sz w:val="20"/>
                <w:szCs w:val="20"/>
              </w:rPr>
              <w:t>being read to regularly</w:t>
            </w:r>
            <w:r w:rsidR="0091680D">
              <w:rPr>
                <w:rFonts w:asciiTheme="minorHAnsi" w:hAnsiTheme="minorHAnsi" w:cstheme="minorHAnsi"/>
                <w:iCs/>
                <w:sz w:val="20"/>
                <w:szCs w:val="20"/>
              </w:rPr>
              <w:t xml:space="preserve"> through extension of the fruit and read project in P6 </w:t>
            </w:r>
            <w:r>
              <w:rPr>
                <w:rFonts w:asciiTheme="minorHAnsi" w:hAnsiTheme="minorHAnsi" w:cstheme="minorHAnsi"/>
                <w:iCs/>
                <w:sz w:val="20"/>
                <w:szCs w:val="20"/>
              </w:rPr>
              <w:t>, open afternoon</w:t>
            </w:r>
            <w:r w:rsidR="00747537">
              <w:rPr>
                <w:rFonts w:asciiTheme="minorHAnsi" w:hAnsiTheme="minorHAnsi" w:cstheme="minorHAnsi"/>
                <w:iCs/>
                <w:sz w:val="20"/>
                <w:szCs w:val="20"/>
              </w:rPr>
              <w:t>s</w:t>
            </w:r>
            <w:r>
              <w:rPr>
                <w:rFonts w:asciiTheme="minorHAnsi" w:hAnsiTheme="minorHAnsi" w:cstheme="minorHAnsi"/>
                <w:iCs/>
                <w:sz w:val="20"/>
                <w:szCs w:val="20"/>
              </w:rPr>
              <w:t xml:space="preserve"> to model reading a book </w:t>
            </w:r>
            <w:r w:rsidR="0091680D">
              <w:rPr>
                <w:rFonts w:asciiTheme="minorHAnsi" w:hAnsiTheme="minorHAnsi" w:cstheme="minorHAnsi"/>
                <w:iCs/>
                <w:sz w:val="20"/>
                <w:szCs w:val="20"/>
              </w:rPr>
              <w:t>for</w:t>
            </w:r>
            <w:r>
              <w:rPr>
                <w:rFonts w:asciiTheme="minorHAnsi" w:hAnsiTheme="minorHAnsi" w:cstheme="minorHAnsi"/>
                <w:iCs/>
                <w:sz w:val="20"/>
                <w:szCs w:val="20"/>
              </w:rPr>
              <w:t xml:space="preserve"> families, </w:t>
            </w:r>
            <w:proofErr w:type="spellStart"/>
            <w:r>
              <w:rPr>
                <w:rFonts w:asciiTheme="minorHAnsi" w:hAnsiTheme="minorHAnsi" w:cstheme="minorHAnsi"/>
                <w:iCs/>
                <w:sz w:val="20"/>
                <w:szCs w:val="20"/>
              </w:rPr>
              <w:t>Bookbug</w:t>
            </w:r>
            <w:proofErr w:type="spellEnd"/>
            <w:r>
              <w:rPr>
                <w:rFonts w:asciiTheme="minorHAnsi" w:hAnsiTheme="minorHAnsi" w:cstheme="minorHAnsi"/>
                <w:iCs/>
                <w:sz w:val="20"/>
                <w:szCs w:val="20"/>
              </w:rPr>
              <w:t xml:space="preserve"> sessions</w:t>
            </w:r>
            <w:r w:rsidR="00041BA0">
              <w:rPr>
                <w:rFonts w:asciiTheme="minorHAnsi" w:hAnsiTheme="minorHAnsi" w:cstheme="minorHAnsi"/>
                <w:iCs/>
                <w:sz w:val="20"/>
                <w:szCs w:val="20"/>
              </w:rPr>
              <w:t xml:space="preserve"> </w:t>
            </w:r>
            <w:r w:rsidR="00795461">
              <w:rPr>
                <w:rFonts w:asciiTheme="minorHAnsi" w:hAnsiTheme="minorHAnsi" w:cstheme="minorHAnsi"/>
                <w:iCs/>
                <w:sz w:val="20"/>
                <w:szCs w:val="20"/>
              </w:rPr>
              <w:t xml:space="preserve">and access to the </w:t>
            </w:r>
            <w:r w:rsidR="00041BA0">
              <w:rPr>
                <w:rFonts w:asciiTheme="minorHAnsi" w:hAnsiTheme="minorHAnsi" w:cstheme="minorHAnsi"/>
                <w:iCs/>
                <w:sz w:val="20"/>
                <w:szCs w:val="20"/>
              </w:rPr>
              <w:t xml:space="preserve"> </w:t>
            </w:r>
            <w:proofErr w:type="spellStart"/>
            <w:r w:rsidR="00041BA0">
              <w:rPr>
                <w:rFonts w:asciiTheme="minorHAnsi" w:hAnsiTheme="minorHAnsi" w:cstheme="minorHAnsi"/>
                <w:iCs/>
                <w:sz w:val="20"/>
                <w:szCs w:val="20"/>
              </w:rPr>
              <w:t>Skoobmobile</w:t>
            </w:r>
            <w:proofErr w:type="spellEnd"/>
            <w:r w:rsidR="00041BA0">
              <w:rPr>
                <w:rFonts w:asciiTheme="minorHAnsi" w:hAnsiTheme="minorHAnsi" w:cstheme="minorHAnsi"/>
                <w:iCs/>
                <w:sz w:val="20"/>
                <w:szCs w:val="20"/>
              </w:rPr>
              <w:t xml:space="preserve">. We will continue with reading buddies twice a week and set </w:t>
            </w:r>
            <w:r w:rsidR="0091680D">
              <w:rPr>
                <w:rFonts w:asciiTheme="minorHAnsi" w:hAnsiTheme="minorHAnsi" w:cstheme="minorHAnsi"/>
                <w:iCs/>
                <w:sz w:val="20"/>
                <w:szCs w:val="20"/>
              </w:rPr>
              <w:t>R</w:t>
            </w:r>
            <w:r w:rsidR="00041BA0">
              <w:rPr>
                <w:rFonts w:asciiTheme="minorHAnsi" w:hAnsiTheme="minorHAnsi" w:cstheme="minorHAnsi"/>
                <w:iCs/>
                <w:sz w:val="20"/>
                <w:szCs w:val="20"/>
              </w:rPr>
              <w:t xml:space="preserve">eading </w:t>
            </w:r>
            <w:r w:rsidR="0091680D">
              <w:rPr>
                <w:rFonts w:asciiTheme="minorHAnsi" w:hAnsiTheme="minorHAnsi" w:cstheme="minorHAnsi"/>
                <w:iCs/>
                <w:sz w:val="20"/>
                <w:szCs w:val="20"/>
              </w:rPr>
              <w:t>E</w:t>
            </w:r>
            <w:r w:rsidR="00041BA0">
              <w:rPr>
                <w:rFonts w:asciiTheme="minorHAnsi" w:hAnsiTheme="minorHAnsi" w:cstheme="minorHAnsi"/>
                <w:iCs/>
                <w:sz w:val="20"/>
                <w:szCs w:val="20"/>
              </w:rPr>
              <w:t>gg challenges</w:t>
            </w:r>
            <w:r w:rsidR="0091680D">
              <w:rPr>
                <w:rFonts w:asciiTheme="minorHAnsi" w:hAnsiTheme="minorHAnsi" w:cstheme="minorHAnsi"/>
                <w:iCs/>
                <w:sz w:val="20"/>
                <w:szCs w:val="20"/>
              </w:rPr>
              <w:t xml:space="preserve"> which will be celebrated at assemblies</w:t>
            </w:r>
            <w:r w:rsidR="00041BA0">
              <w:rPr>
                <w:rFonts w:asciiTheme="minorHAnsi" w:hAnsiTheme="minorHAnsi" w:cstheme="minorHAnsi"/>
                <w:iCs/>
                <w:sz w:val="20"/>
                <w:szCs w:val="20"/>
              </w:rPr>
              <w:t xml:space="preserve">. There is planned staff input on Reading pedagogy by SMT </w:t>
            </w:r>
            <w:r w:rsidR="00795461">
              <w:rPr>
                <w:rFonts w:asciiTheme="minorHAnsi" w:hAnsiTheme="minorHAnsi" w:cstheme="minorHAnsi"/>
                <w:iCs/>
                <w:sz w:val="20"/>
                <w:szCs w:val="20"/>
              </w:rPr>
              <w:t>during the</w:t>
            </w:r>
            <w:r w:rsidR="00041BA0">
              <w:rPr>
                <w:rFonts w:asciiTheme="minorHAnsi" w:hAnsiTheme="minorHAnsi" w:cstheme="minorHAnsi"/>
                <w:iCs/>
                <w:sz w:val="20"/>
                <w:szCs w:val="20"/>
              </w:rPr>
              <w:t xml:space="preserve"> staff meeting</w:t>
            </w:r>
            <w:r w:rsidR="0091680D">
              <w:rPr>
                <w:rFonts w:asciiTheme="minorHAnsi" w:hAnsiTheme="minorHAnsi" w:cstheme="minorHAnsi"/>
                <w:iCs/>
                <w:sz w:val="20"/>
                <w:szCs w:val="20"/>
              </w:rPr>
              <w:t xml:space="preserve"> 24</w:t>
            </w:r>
            <w:r w:rsidR="0091680D" w:rsidRPr="0091680D">
              <w:rPr>
                <w:rFonts w:asciiTheme="minorHAnsi" w:hAnsiTheme="minorHAnsi" w:cstheme="minorHAnsi"/>
                <w:iCs/>
                <w:sz w:val="20"/>
                <w:szCs w:val="20"/>
                <w:vertAlign w:val="superscript"/>
              </w:rPr>
              <w:t>th</w:t>
            </w:r>
            <w:r w:rsidR="0091680D">
              <w:rPr>
                <w:rFonts w:asciiTheme="minorHAnsi" w:hAnsiTheme="minorHAnsi" w:cstheme="minorHAnsi"/>
                <w:iCs/>
                <w:sz w:val="20"/>
                <w:szCs w:val="20"/>
              </w:rPr>
              <w:t xml:space="preserve"> September 25</w:t>
            </w:r>
            <w:r w:rsidR="00041BA0">
              <w:rPr>
                <w:rFonts w:asciiTheme="minorHAnsi" w:hAnsiTheme="minorHAnsi" w:cstheme="minorHAnsi"/>
                <w:iCs/>
                <w:sz w:val="20"/>
                <w:szCs w:val="20"/>
              </w:rPr>
              <w:t xml:space="preserve">. </w:t>
            </w:r>
            <w:r w:rsidR="006C6A5F">
              <w:rPr>
                <w:rFonts w:asciiTheme="minorHAnsi" w:hAnsiTheme="minorHAnsi" w:cstheme="minorHAnsi"/>
                <w:iCs/>
                <w:sz w:val="20"/>
                <w:szCs w:val="20"/>
              </w:rPr>
              <w:t>We have shared the Summer Reading Challenge at Assembly on 5</w:t>
            </w:r>
            <w:r w:rsidR="006C6A5F" w:rsidRPr="006C6A5F">
              <w:rPr>
                <w:rFonts w:asciiTheme="minorHAnsi" w:hAnsiTheme="minorHAnsi" w:cstheme="minorHAnsi"/>
                <w:iCs/>
                <w:sz w:val="20"/>
                <w:szCs w:val="20"/>
                <w:vertAlign w:val="superscript"/>
              </w:rPr>
              <w:t>th</w:t>
            </w:r>
            <w:r w:rsidR="006C6A5F">
              <w:rPr>
                <w:rFonts w:asciiTheme="minorHAnsi" w:hAnsiTheme="minorHAnsi" w:cstheme="minorHAnsi"/>
                <w:iCs/>
                <w:sz w:val="20"/>
                <w:szCs w:val="20"/>
              </w:rPr>
              <w:t xml:space="preserve"> June</w:t>
            </w:r>
            <w:r w:rsidR="0091680D">
              <w:rPr>
                <w:rFonts w:asciiTheme="minorHAnsi" w:hAnsiTheme="minorHAnsi" w:cstheme="minorHAnsi"/>
                <w:iCs/>
                <w:sz w:val="20"/>
                <w:szCs w:val="20"/>
              </w:rPr>
              <w:t xml:space="preserve"> 25</w:t>
            </w:r>
            <w:r w:rsidR="006C6A5F">
              <w:rPr>
                <w:rFonts w:asciiTheme="minorHAnsi" w:hAnsiTheme="minorHAnsi" w:cstheme="minorHAnsi"/>
                <w:iCs/>
                <w:sz w:val="20"/>
                <w:szCs w:val="20"/>
              </w:rPr>
              <w:t xml:space="preserve"> and this will be tracked and followed up in August at our first assembly with house points awarded. We will host a further book fair in May and apply for our Reading for Schools award.</w:t>
            </w:r>
            <w:r w:rsidR="00795461">
              <w:rPr>
                <w:rFonts w:asciiTheme="minorHAnsi" w:hAnsiTheme="minorHAnsi" w:cstheme="minorHAnsi"/>
                <w:iCs/>
                <w:sz w:val="20"/>
                <w:szCs w:val="20"/>
              </w:rPr>
              <w:t xml:space="preserve"> Link with development Officer Julie Paterson to look at engagement surveys and gathering data.</w:t>
            </w:r>
          </w:p>
          <w:p w14:paraId="474377A5" w14:textId="04A16CB9" w:rsidR="007F0935" w:rsidRDefault="007F0935" w:rsidP="00163245">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D</w:t>
            </w:r>
            <w:r w:rsidR="00157AFC">
              <w:rPr>
                <w:rFonts w:asciiTheme="minorHAnsi" w:hAnsiTheme="minorHAnsi" w:cstheme="minorHAnsi"/>
                <w:iCs/>
                <w:sz w:val="20"/>
                <w:szCs w:val="20"/>
              </w:rPr>
              <w:t>uring staff meeting in Sept 25 we will discuss further</w:t>
            </w:r>
            <w:r>
              <w:rPr>
                <w:rFonts w:asciiTheme="minorHAnsi" w:hAnsiTheme="minorHAnsi" w:cstheme="minorHAnsi"/>
                <w:iCs/>
                <w:sz w:val="20"/>
                <w:szCs w:val="20"/>
              </w:rPr>
              <w:t xml:space="preserve"> community reading</w:t>
            </w:r>
            <w:r w:rsidR="00795461">
              <w:rPr>
                <w:rFonts w:asciiTheme="minorHAnsi" w:hAnsiTheme="minorHAnsi" w:cstheme="minorHAnsi"/>
                <w:iCs/>
                <w:sz w:val="20"/>
                <w:szCs w:val="20"/>
              </w:rPr>
              <w:t xml:space="preserve"> approaches in P4-7</w:t>
            </w:r>
            <w:r>
              <w:rPr>
                <w:rFonts w:asciiTheme="minorHAnsi" w:hAnsiTheme="minorHAnsi" w:cstheme="minorHAnsi"/>
                <w:iCs/>
                <w:sz w:val="20"/>
                <w:szCs w:val="20"/>
              </w:rPr>
              <w:t xml:space="preserve"> to </w:t>
            </w:r>
            <w:r>
              <w:rPr>
                <w:rFonts w:asciiTheme="minorHAnsi" w:hAnsiTheme="minorHAnsi" w:cstheme="minorHAnsi"/>
                <w:iCs/>
                <w:sz w:val="20"/>
                <w:szCs w:val="20"/>
              </w:rPr>
              <w:lastRenderedPageBreak/>
              <w:t>have a high</w:t>
            </w:r>
            <w:r w:rsidR="00795461">
              <w:rPr>
                <w:rFonts w:asciiTheme="minorHAnsi" w:hAnsiTheme="minorHAnsi" w:cstheme="minorHAnsi"/>
                <w:iCs/>
                <w:sz w:val="20"/>
                <w:szCs w:val="20"/>
              </w:rPr>
              <w:t>er</w:t>
            </w:r>
            <w:r>
              <w:rPr>
                <w:rFonts w:asciiTheme="minorHAnsi" w:hAnsiTheme="minorHAnsi" w:cstheme="minorHAnsi"/>
                <w:iCs/>
                <w:sz w:val="20"/>
                <w:szCs w:val="20"/>
              </w:rPr>
              <w:t xml:space="preserve"> focus on reading fluency skills at 1</w:t>
            </w:r>
            <w:r w:rsidRPr="007F0935">
              <w:rPr>
                <w:rFonts w:asciiTheme="minorHAnsi" w:hAnsiTheme="minorHAnsi" w:cstheme="minorHAnsi"/>
                <w:iCs/>
                <w:sz w:val="20"/>
                <w:szCs w:val="20"/>
                <w:vertAlign w:val="superscript"/>
              </w:rPr>
              <w:t>st</w:t>
            </w:r>
            <w:r>
              <w:rPr>
                <w:rFonts w:asciiTheme="minorHAnsi" w:hAnsiTheme="minorHAnsi" w:cstheme="minorHAnsi"/>
                <w:iCs/>
                <w:sz w:val="20"/>
                <w:szCs w:val="20"/>
              </w:rPr>
              <w:t xml:space="preserve"> and 2</w:t>
            </w:r>
            <w:r w:rsidRPr="007F0935">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Level</w:t>
            </w:r>
            <w:r w:rsidR="00157AFC">
              <w:rPr>
                <w:rFonts w:asciiTheme="minorHAnsi" w:hAnsiTheme="minorHAnsi" w:cstheme="minorHAnsi"/>
                <w:iCs/>
                <w:sz w:val="20"/>
                <w:szCs w:val="20"/>
              </w:rPr>
              <w:t xml:space="preserve"> and how we can adapt or add stations to support this</w:t>
            </w:r>
            <w:r>
              <w:rPr>
                <w:rFonts w:asciiTheme="minorHAnsi" w:hAnsiTheme="minorHAnsi" w:cstheme="minorHAnsi"/>
                <w:iCs/>
                <w:sz w:val="20"/>
                <w:szCs w:val="20"/>
              </w:rPr>
              <w:t>.</w:t>
            </w:r>
            <w:r w:rsidR="0089766F">
              <w:rPr>
                <w:rFonts w:asciiTheme="minorHAnsi" w:hAnsiTheme="minorHAnsi" w:cstheme="minorHAnsi"/>
                <w:iCs/>
                <w:sz w:val="20"/>
                <w:szCs w:val="20"/>
              </w:rPr>
              <w:t xml:space="preserve"> Focus on supporting children with ASN through more </w:t>
            </w:r>
            <w:proofErr w:type="spellStart"/>
            <w:r w:rsidR="0089766F">
              <w:rPr>
                <w:rFonts w:asciiTheme="minorHAnsi" w:hAnsiTheme="minorHAnsi" w:cstheme="minorHAnsi"/>
                <w:iCs/>
                <w:sz w:val="20"/>
                <w:szCs w:val="20"/>
              </w:rPr>
              <w:t>non fiction</w:t>
            </w:r>
            <w:proofErr w:type="spellEnd"/>
            <w:r w:rsidR="0089766F">
              <w:rPr>
                <w:rFonts w:asciiTheme="minorHAnsi" w:hAnsiTheme="minorHAnsi" w:cstheme="minorHAnsi"/>
                <w:iCs/>
                <w:sz w:val="20"/>
                <w:szCs w:val="20"/>
              </w:rPr>
              <w:t xml:space="preserve"> reading and graphic novels. Target support teacher will work with identified cohorts and groups of children who we plan to get on track. </w:t>
            </w:r>
            <w:r w:rsidR="00157AFC">
              <w:rPr>
                <w:rFonts w:asciiTheme="minorHAnsi" w:hAnsiTheme="minorHAnsi" w:cstheme="minorHAnsi"/>
                <w:iCs/>
                <w:sz w:val="20"/>
                <w:szCs w:val="20"/>
              </w:rPr>
              <w:t xml:space="preserve">HT has boost group overview for each stage and once we have more information on target teacher we will plan a support timetable involving target teacher and SMT. </w:t>
            </w:r>
            <w:r w:rsidR="0089766F">
              <w:rPr>
                <w:rFonts w:asciiTheme="minorHAnsi" w:hAnsiTheme="minorHAnsi" w:cstheme="minorHAnsi"/>
                <w:iCs/>
                <w:sz w:val="20"/>
                <w:szCs w:val="20"/>
              </w:rPr>
              <w:t>Develop the PEAL process across second level</w:t>
            </w:r>
            <w:r w:rsidR="00795461">
              <w:rPr>
                <w:rFonts w:asciiTheme="minorHAnsi" w:hAnsiTheme="minorHAnsi" w:cstheme="minorHAnsi"/>
                <w:iCs/>
                <w:sz w:val="20"/>
                <w:szCs w:val="20"/>
              </w:rPr>
              <w:t xml:space="preserve">, after the success in P7, to offer opportunities to explore </w:t>
            </w:r>
            <w:r w:rsidR="0089766F">
              <w:rPr>
                <w:rFonts w:asciiTheme="minorHAnsi" w:hAnsiTheme="minorHAnsi" w:cstheme="minorHAnsi"/>
                <w:iCs/>
                <w:sz w:val="20"/>
                <w:szCs w:val="20"/>
              </w:rPr>
              <w:t xml:space="preserve">skills in analysis </w:t>
            </w:r>
            <w:r w:rsidR="00795461">
              <w:rPr>
                <w:rFonts w:asciiTheme="minorHAnsi" w:hAnsiTheme="minorHAnsi" w:cstheme="minorHAnsi"/>
                <w:iCs/>
                <w:sz w:val="20"/>
                <w:szCs w:val="20"/>
              </w:rPr>
              <w:t>which</w:t>
            </w:r>
            <w:r w:rsidR="0089766F">
              <w:rPr>
                <w:rFonts w:asciiTheme="minorHAnsi" w:hAnsiTheme="minorHAnsi" w:cstheme="minorHAnsi"/>
                <w:iCs/>
                <w:sz w:val="20"/>
                <w:szCs w:val="20"/>
              </w:rPr>
              <w:t xml:space="preserve"> aid comprehension.</w:t>
            </w:r>
            <w:r w:rsidR="00793154">
              <w:rPr>
                <w:rFonts w:asciiTheme="minorHAnsi" w:hAnsiTheme="minorHAnsi" w:cstheme="minorHAnsi"/>
                <w:iCs/>
                <w:sz w:val="20"/>
                <w:szCs w:val="20"/>
              </w:rPr>
              <w:t xml:space="preserve"> </w:t>
            </w:r>
            <w:r w:rsidR="00157AFC">
              <w:rPr>
                <w:rFonts w:asciiTheme="minorHAnsi" w:hAnsiTheme="minorHAnsi" w:cstheme="minorHAnsi"/>
                <w:iCs/>
                <w:sz w:val="20"/>
                <w:szCs w:val="20"/>
              </w:rPr>
              <w:t xml:space="preserve">Staff at second level will plan an amended writing plan with less focus on imaginative writing to allow for more time spent on critical analysis. This will then be changed on our Literacy policy. </w:t>
            </w:r>
            <w:r w:rsidR="00793154" w:rsidRPr="00793154">
              <w:rPr>
                <w:rFonts w:asciiTheme="minorHAnsi" w:hAnsiTheme="minorHAnsi" w:cstheme="minorHAnsi"/>
                <w:iCs/>
                <w:sz w:val="20"/>
                <w:szCs w:val="20"/>
                <w:highlight w:val="yellow"/>
              </w:rPr>
              <w:t>PEF ELCO will support small groups in P1 and P2 with pre reading activities, fostering a desire to read and love for books. They will support staff with resources and imaginative play that reflects reading in class.</w:t>
            </w:r>
          </w:p>
          <w:p w14:paraId="0105693B" w14:textId="1FB1488A" w:rsidR="007F0935" w:rsidRDefault="007F0935" w:rsidP="00163245">
            <w:pPr>
              <w:pStyle w:val="western"/>
              <w:spacing w:before="0" w:beforeAutospacing="0"/>
              <w:ind w:right="57"/>
              <w:rPr>
                <w:rFonts w:asciiTheme="minorHAnsi" w:hAnsiTheme="minorHAnsi" w:cstheme="minorHAnsi"/>
                <w:iCs/>
                <w:sz w:val="20"/>
                <w:szCs w:val="20"/>
              </w:rPr>
            </w:pPr>
            <w:r w:rsidRPr="007F0935">
              <w:rPr>
                <w:rFonts w:asciiTheme="minorHAnsi" w:hAnsiTheme="minorHAnsi" w:cstheme="minorHAnsi"/>
                <w:b/>
                <w:bCs/>
                <w:iCs/>
                <w:sz w:val="20"/>
                <w:szCs w:val="20"/>
              </w:rPr>
              <w:t>Writing-</w:t>
            </w:r>
            <w:r>
              <w:rPr>
                <w:rFonts w:asciiTheme="minorHAnsi" w:hAnsiTheme="minorHAnsi" w:cstheme="minorHAnsi"/>
                <w:iCs/>
                <w:sz w:val="20"/>
                <w:szCs w:val="20"/>
              </w:rPr>
              <w:t xml:space="preserve"> As a school there will be more of a focus on writing across IDL</w:t>
            </w:r>
            <w:r w:rsidR="00C95009">
              <w:rPr>
                <w:rFonts w:asciiTheme="minorHAnsi" w:hAnsiTheme="minorHAnsi" w:cstheme="minorHAnsi"/>
                <w:iCs/>
                <w:sz w:val="20"/>
                <w:szCs w:val="20"/>
              </w:rPr>
              <w:t>s</w:t>
            </w:r>
            <w:r>
              <w:rPr>
                <w:rFonts w:asciiTheme="minorHAnsi" w:hAnsiTheme="minorHAnsi" w:cstheme="minorHAnsi"/>
                <w:iCs/>
                <w:sz w:val="20"/>
                <w:szCs w:val="20"/>
              </w:rPr>
              <w:t xml:space="preserve"> and </w:t>
            </w:r>
            <w:proofErr w:type="spellStart"/>
            <w:r>
              <w:rPr>
                <w:rFonts w:asciiTheme="minorHAnsi" w:hAnsiTheme="minorHAnsi" w:cstheme="minorHAnsi"/>
                <w:iCs/>
                <w:sz w:val="20"/>
                <w:szCs w:val="20"/>
              </w:rPr>
              <w:t>non fiction</w:t>
            </w:r>
            <w:proofErr w:type="spellEnd"/>
            <w:r>
              <w:rPr>
                <w:rFonts w:asciiTheme="minorHAnsi" w:hAnsiTheme="minorHAnsi" w:cstheme="minorHAnsi"/>
                <w:iCs/>
                <w:sz w:val="20"/>
                <w:szCs w:val="20"/>
              </w:rPr>
              <w:t xml:space="preserve"> to enable children to look at structuring their writing. </w:t>
            </w:r>
            <w:r w:rsidR="00C95009">
              <w:rPr>
                <w:rFonts w:asciiTheme="minorHAnsi" w:hAnsiTheme="minorHAnsi" w:cstheme="minorHAnsi"/>
                <w:iCs/>
                <w:sz w:val="20"/>
                <w:szCs w:val="20"/>
              </w:rPr>
              <w:t>This will be through input in Aug 25 In service and staff meetings across the year</w:t>
            </w:r>
            <w:r w:rsidR="00157AFC">
              <w:rPr>
                <w:rFonts w:asciiTheme="minorHAnsi" w:hAnsiTheme="minorHAnsi" w:cstheme="minorHAnsi"/>
                <w:iCs/>
                <w:sz w:val="20"/>
                <w:szCs w:val="20"/>
              </w:rPr>
              <w:t xml:space="preserve"> and responds to teachers feedback at our last tracking meeting in June 25. </w:t>
            </w:r>
            <w:r>
              <w:rPr>
                <w:rFonts w:asciiTheme="minorHAnsi" w:hAnsiTheme="minorHAnsi" w:cstheme="minorHAnsi"/>
                <w:iCs/>
                <w:sz w:val="20"/>
                <w:szCs w:val="20"/>
              </w:rPr>
              <w:t>There will be a yearly overview for each class linked to IDLs with a writing assessment focus..</w:t>
            </w:r>
            <w:r w:rsidR="00D41900">
              <w:rPr>
                <w:rFonts w:asciiTheme="minorHAnsi" w:hAnsiTheme="minorHAnsi" w:cstheme="minorHAnsi"/>
                <w:iCs/>
                <w:sz w:val="20"/>
                <w:szCs w:val="20"/>
              </w:rPr>
              <w:t xml:space="preserve"> Grammar overview will be updated for consistency</w:t>
            </w:r>
            <w:r w:rsidR="00157AFC">
              <w:rPr>
                <w:rFonts w:asciiTheme="minorHAnsi" w:hAnsiTheme="minorHAnsi" w:cstheme="minorHAnsi"/>
                <w:iCs/>
                <w:sz w:val="20"/>
                <w:szCs w:val="20"/>
              </w:rPr>
              <w:t xml:space="preserve"> and move from resource based to developmental approach linked to Highland Literacy planning. PT will lead on this with a staff group and this will be finalised by Nov 25 and shared at the Dec staff meeting.</w:t>
            </w:r>
            <w:r w:rsidR="00D41900">
              <w:rPr>
                <w:rFonts w:asciiTheme="minorHAnsi" w:hAnsiTheme="minorHAnsi" w:cstheme="minorHAnsi"/>
                <w:iCs/>
                <w:sz w:val="20"/>
                <w:szCs w:val="20"/>
              </w:rPr>
              <w:t xml:space="preserve"> Target additionality teacher will be tasked to focus on writing and provide support in small groups for boost children</w:t>
            </w:r>
            <w:r w:rsidR="00795461">
              <w:rPr>
                <w:rFonts w:asciiTheme="minorHAnsi" w:hAnsiTheme="minorHAnsi" w:cstheme="minorHAnsi"/>
                <w:iCs/>
                <w:sz w:val="20"/>
                <w:szCs w:val="20"/>
              </w:rPr>
              <w:t xml:space="preserve"> in P3/4 and P6/7</w:t>
            </w:r>
            <w:r w:rsidR="00D41900">
              <w:rPr>
                <w:rFonts w:asciiTheme="minorHAnsi" w:hAnsiTheme="minorHAnsi" w:cstheme="minorHAnsi"/>
                <w:iCs/>
                <w:sz w:val="20"/>
                <w:szCs w:val="20"/>
              </w:rPr>
              <w:t xml:space="preserve">. </w:t>
            </w:r>
            <w:r w:rsidR="00C95009">
              <w:rPr>
                <w:rFonts w:asciiTheme="minorHAnsi" w:hAnsiTheme="minorHAnsi" w:cstheme="minorHAnsi"/>
                <w:iCs/>
                <w:sz w:val="20"/>
                <w:szCs w:val="20"/>
              </w:rPr>
              <w:t xml:space="preserve">Classroom observations and jotter monitoring in term 3 will look at writing taught through IDL and </w:t>
            </w:r>
            <w:r w:rsidR="00C95009">
              <w:rPr>
                <w:rFonts w:asciiTheme="minorHAnsi" w:hAnsiTheme="minorHAnsi" w:cstheme="minorHAnsi"/>
                <w:iCs/>
                <w:sz w:val="20"/>
                <w:szCs w:val="20"/>
              </w:rPr>
              <w:lastRenderedPageBreak/>
              <w:t>assessed as part of a high quality bundle of outcomes.</w:t>
            </w:r>
            <w:r w:rsidR="006C6A5F">
              <w:rPr>
                <w:rFonts w:asciiTheme="minorHAnsi" w:hAnsiTheme="minorHAnsi" w:cstheme="minorHAnsi"/>
                <w:iCs/>
                <w:sz w:val="20"/>
                <w:szCs w:val="20"/>
              </w:rPr>
              <w:t xml:space="preserve"> Spelling approaches will also be audited and pedagogy reviewed</w:t>
            </w:r>
            <w:r w:rsidR="00157AFC">
              <w:rPr>
                <w:rFonts w:asciiTheme="minorHAnsi" w:hAnsiTheme="minorHAnsi" w:cstheme="minorHAnsi"/>
                <w:iCs/>
                <w:sz w:val="20"/>
                <w:szCs w:val="20"/>
              </w:rPr>
              <w:t xml:space="preserve"> to look at how spelling can be applied across writing and again look at how we build retention.</w:t>
            </w:r>
          </w:p>
          <w:p w14:paraId="6ECCD659" w14:textId="0D5DB3C0" w:rsidR="00D41900" w:rsidRDefault="00D41900" w:rsidP="00163245">
            <w:pPr>
              <w:pStyle w:val="western"/>
              <w:spacing w:before="0" w:beforeAutospacing="0"/>
              <w:ind w:right="57"/>
              <w:rPr>
                <w:rFonts w:asciiTheme="minorHAnsi" w:hAnsiTheme="minorHAnsi" w:cstheme="minorHAnsi"/>
                <w:iCs/>
                <w:sz w:val="20"/>
                <w:szCs w:val="20"/>
              </w:rPr>
            </w:pPr>
            <w:r w:rsidRPr="00D41900">
              <w:rPr>
                <w:rFonts w:asciiTheme="minorHAnsi" w:hAnsiTheme="minorHAnsi" w:cstheme="minorHAnsi"/>
                <w:b/>
                <w:bCs/>
                <w:iCs/>
                <w:sz w:val="20"/>
                <w:szCs w:val="20"/>
              </w:rPr>
              <w:t>Numeracy</w:t>
            </w:r>
            <w:r>
              <w:rPr>
                <w:rFonts w:asciiTheme="minorHAnsi" w:hAnsiTheme="minorHAnsi" w:cstheme="minorHAnsi"/>
                <w:b/>
                <w:bCs/>
                <w:iCs/>
                <w:sz w:val="20"/>
                <w:szCs w:val="20"/>
              </w:rPr>
              <w:t xml:space="preserve">- </w:t>
            </w:r>
            <w:r>
              <w:rPr>
                <w:rFonts w:asciiTheme="minorHAnsi" w:hAnsiTheme="minorHAnsi" w:cstheme="minorHAnsi"/>
                <w:iCs/>
                <w:sz w:val="20"/>
                <w:szCs w:val="20"/>
              </w:rPr>
              <w:t>Review of P2 numeracy and what gaps are presenting. Creation of more opportunities for Numeracy play activities and through IDLs. Link with ELC and Laura McCaig for ideas.</w:t>
            </w:r>
            <w:r w:rsidR="00793154">
              <w:rPr>
                <w:rFonts w:asciiTheme="minorHAnsi" w:hAnsiTheme="minorHAnsi" w:cstheme="minorHAnsi"/>
                <w:iCs/>
                <w:sz w:val="20"/>
                <w:szCs w:val="20"/>
              </w:rPr>
              <w:t xml:space="preserve"> </w:t>
            </w:r>
            <w:r w:rsidR="00793154" w:rsidRPr="00793154">
              <w:rPr>
                <w:rFonts w:asciiTheme="minorHAnsi" w:hAnsiTheme="minorHAnsi" w:cstheme="minorHAnsi"/>
                <w:iCs/>
                <w:sz w:val="20"/>
                <w:szCs w:val="20"/>
                <w:highlight w:val="yellow"/>
              </w:rPr>
              <w:t>PEF ELCO will then continue to support numeracy across the P1 environment and through high quality play indoors and outdoors.</w:t>
            </w:r>
          </w:p>
          <w:p w14:paraId="4F364B17" w14:textId="26088ACA" w:rsidR="00547CAF" w:rsidRPr="00793154" w:rsidRDefault="00D41900" w:rsidP="00163245">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Pedagogy in teaching times tables will be delivered at Aug 25 staff meeting and modelled by Mr Barrett in classes. New staff will be trained in SEAL and maths recovery. P5/6 practice of Community Maths stations will be extended across 1</w:t>
            </w:r>
            <w:r w:rsidRPr="00D41900">
              <w:rPr>
                <w:rFonts w:asciiTheme="minorHAnsi" w:hAnsiTheme="minorHAnsi" w:cstheme="minorHAnsi"/>
                <w:iCs/>
                <w:sz w:val="20"/>
                <w:szCs w:val="20"/>
                <w:vertAlign w:val="superscript"/>
              </w:rPr>
              <w:t>st</w:t>
            </w:r>
            <w:r>
              <w:rPr>
                <w:rFonts w:asciiTheme="minorHAnsi" w:hAnsiTheme="minorHAnsi" w:cstheme="minorHAnsi"/>
                <w:iCs/>
                <w:sz w:val="20"/>
                <w:szCs w:val="20"/>
              </w:rPr>
              <w:t xml:space="preserve"> and 2</w:t>
            </w:r>
            <w:r w:rsidRPr="00D41900">
              <w:rPr>
                <w:rFonts w:asciiTheme="minorHAnsi" w:hAnsiTheme="minorHAnsi" w:cstheme="minorHAnsi"/>
                <w:iCs/>
                <w:sz w:val="20"/>
                <w:szCs w:val="20"/>
                <w:vertAlign w:val="superscript"/>
              </w:rPr>
              <w:t>nd</w:t>
            </w:r>
            <w:r>
              <w:rPr>
                <w:rFonts w:asciiTheme="minorHAnsi" w:hAnsiTheme="minorHAnsi" w:cstheme="minorHAnsi"/>
                <w:iCs/>
                <w:sz w:val="20"/>
                <w:szCs w:val="20"/>
              </w:rPr>
              <w:t xml:space="preserve"> level to support numeracy retentio</w:t>
            </w:r>
            <w:r w:rsidR="00793154">
              <w:rPr>
                <w:rFonts w:asciiTheme="minorHAnsi" w:hAnsiTheme="minorHAnsi" w:cstheme="minorHAnsi"/>
                <w:iCs/>
                <w:sz w:val="20"/>
                <w:szCs w:val="20"/>
              </w:rPr>
              <w:t>n</w:t>
            </w:r>
            <w:r w:rsidR="006907D4">
              <w:rPr>
                <w:rFonts w:asciiTheme="minorHAnsi" w:hAnsiTheme="minorHAnsi" w:cstheme="minorHAnsi"/>
                <w:iCs/>
                <w:sz w:val="20"/>
                <w:szCs w:val="20"/>
              </w:rPr>
              <w:t xml:space="preserve">. </w:t>
            </w:r>
            <w:r w:rsidR="009A2C9C">
              <w:rPr>
                <w:rFonts w:asciiTheme="minorHAnsi" w:hAnsiTheme="minorHAnsi" w:cstheme="minorHAnsi"/>
                <w:iCs/>
                <w:sz w:val="20"/>
                <w:szCs w:val="20"/>
              </w:rPr>
              <w:t xml:space="preserve">One station will be working memory activities for all children to help with retention. </w:t>
            </w:r>
            <w:r w:rsidR="006907D4">
              <w:rPr>
                <w:rFonts w:asciiTheme="minorHAnsi" w:hAnsiTheme="minorHAnsi" w:cstheme="minorHAnsi"/>
                <w:iCs/>
                <w:sz w:val="20"/>
                <w:szCs w:val="20"/>
              </w:rPr>
              <w:t>All classes will access TTS Rockstars online tables games.</w:t>
            </w:r>
          </w:p>
          <w:p w14:paraId="35BF1DE3" w14:textId="16BA7ABA" w:rsidR="00D41900" w:rsidRDefault="00D41900" w:rsidP="00163245">
            <w:pPr>
              <w:pStyle w:val="western"/>
              <w:spacing w:before="0" w:beforeAutospacing="0"/>
              <w:ind w:right="57"/>
              <w:rPr>
                <w:rFonts w:asciiTheme="minorHAnsi" w:hAnsiTheme="minorHAnsi" w:cstheme="minorHAnsi"/>
                <w:iCs/>
                <w:sz w:val="20"/>
                <w:szCs w:val="20"/>
              </w:rPr>
            </w:pPr>
            <w:r w:rsidRPr="00D41900">
              <w:rPr>
                <w:rFonts w:asciiTheme="minorHAnsi" w:hAnsiTheme="minorHAnsi" w:cstheme="minorHAnsi"/>
                <w:b/>
                <w:bCs/>
                <w:iCs/>
                <w:sz w:val="20"/>
                <w:szCs w:val="20"/>
              </w:rPr>
              <w:t>Skills/Listening and Talking</w:t>
            </w:r>
            <w:r>
              <w:rPr>
                <w:rFonts w:asciiTheme="minorHAnsi" w:hAnsiTheme="minorHAnsi" w:cstheme="minorHAnsi"/>
                <w:b/>
                <w:bCs/>
                <w:iCs/>
                <w:sz w:val="20"/>
                <w:szCs w:val="20"/>
              </w:rPr>
              <w:t xml:space="preserve"> – </w:t>
            </w:r>
            <w:r w:rsidR="00103F7D">
              <w:rPr>
                <w:rFonts w:asciiTheme="minorHAnsi" w:hAnsiTheme="minorHAnsi" w:cstheme="minorHAnsi"/>
                <w:iCs/>
                <w:sz w:val="20"/>
                <w:szCs w:val="20"/>
              </w:rPr>
              <w:t>Communicating will be the meta skills focus for session 25 26 and all staff will receive CLPL on how to develop this across all learning</w:t>
            </w:r>
            <w:r w:rsidR="009A2C9C">
              <w:rPr>
                <w:rFonts w:asciiTheme="minorHAnsi" w:hAnsiTheme="minorHAnsi" w:cstheme="minorHAnsi"/>
                <w:iCs/>
                <w:sz w:val="20"/>
                <w:szCs w:val="20"/>
              </w:rPr>
              <w:t xml:space="preserve"> as part of August In Service CLPL sessions</w:t>
            </w:r>
            <w:r w:rsidR="00103F7D">
              <w:rPr>
                <w:rFonts w:asciiTheme="minorHAnsi" w:hAnsiTheme="minorHAnsi" w:cstheme="minorHAnsi"/>
                <w:iCs/>
                <w:sz w:val="20"/>
                <w:szCs w:val="20"/>
              </w:rPr>
              <w:t xml:space="preserve">. </w:t>
            </w:r>
            <w:r w:rsidRPr="00D41900">
              <w:rPr>
                <w:rFonts w:asciiTheme="minorHAnsi" w:hAnsiTheme="minorHAnsi" w:cstheme="minorHAnsi"/>
                <w:iCs/>
                <w:sz w:val="20"/>
                <w:szCs w:val="20"/>
              </w:rPr>
              <w:t>Further develop skills work from listening to now questioning, sharing conflicting views and talking to influence others. This will be through reading challenges, writing PEAL process and debates</w:t>
            </w:r>
            <w:r>
              <w:rPr>
                <w:rFonts w:asciiTheme="minorHAnsi" w:hAnsiTheme="minorHAnsi" w:cstheme="minorHAnsi"/>
                <w:iCs/>
                <w:sz w:val="20"/>
                <w:szCs w:val="20"/>
              </w:rPr>
              <w:t>. This will be incorporated in our work on Racial Literacy.</w:t>
            </w:r>
            <w:r w:rsidR="00547CAF">
              <w:rPr>
                <w:rFonts w:asciiTheme="minorHAnsi" w:hAnsiTheme="minorHAnsi" w:cstheme="minorHAnsi"/>
                <w:iCs/>
                <w:sz w:val="20"/>
                <w:szCs w:val="20"/>
              </w:rPr>
              <w:t xml:space="preserve"> Targeted children will work on Listening Skills resource</w:t>
            </w:r>
            <w:r w:rsidR="009A2C9C">
              <w:rPr>
                <w:rFonts w:asciiTheme="minorHAnsi" w:hAnsiTheme="minorHAnsi" w:cstheme="minorHAnsi"/>
                <w:iCs/>
                <w:sz w:val="20"/>
                <w:szCs w:val="20"/>
              </w:rPr>
              <w:t>s</w:t>
            </w:r>
            <w:r w:rsidR="00547CAF">
              <w:rPr>
                <w:rFonts w:asciiTheme="minorHAnsi" w:hAnsiTheme="minorHAnsi" w:cstheme="minorHAnsi"/>
                <w:iCs/>
                <w:sz w:val="20"/>
                <w:szCs w:val="20"/>
              </w:rPr>
              <w:t xml:space="preserve"> recommended by Brediland FLR. </w:t>
            </w:r>
            <w:r w:rsidR="00793154" w:rsidRPr="00793154">
              <w:rPr>
                <w:rFonts w:asciiTheme="minorHAnsi" w:hAnsiTheme="minorHAnsi" w:cstheme="minorHAnsi"/>
                <w:iCs/>
                <w:sz w:val="20"/>
                <w:szCs w:val="20"/>
                <w:highlight w:val="yellow"/>
              </w:rPr>
              <w:t>This will be supported by PEF ELCO in P1 and P2.</w:t>
            </w:r>
            <w:r w:rsidR="00793154">
              <w:rPr>
                <w:rFonts w:asciiTheme="minorHAnsi" w:hAnsiTheme="minorHAnsi" w:cstheme="minorHAnsi"/>
                <w:iCs/>
                <w:sz w:val="20"/>
                <w:szCs w:val="20"/>
              </w:rPr>
              <w:t xml:space="preserve"> </w:t>
            </w:r>
            <w:r w:rsidR="00547CAF">
              <w:rPr>
                <w:rFonts w:asciiTheme="minorHAnsi" w:hAnsiTheme="minorHAnsi" w:cstheme="minorHAnsi"/>
                <w:iCs/>
                <w:sz w:val="20"/>
                <w:szCs w:val="20"/>
              </w:rPr>
              <w:t xml:space="preserve">Establish working memory support groups for target children. </w:t>
            </w:r>
            <w:r w:rsidR="000B066D" w:rsidRPr="000B066D">
              <w:rPr>
                <w:rFonts w:asciiTheme="minorHAnsi" w:hAnsiTheme="minorHAnsi" w:cstheme="minorHAnsi"/>
                <w:iCs/>
                <w:sz w:val="20"/>
                <w:szCs w:val="20"/>
                <w:highlight w:val="yellow"/>
              </w:rPr>
              <w:t xml:space="preserve">PEF HWB ASNA will have a focus on listening and following directions, communicating with a partner or as part of a team. They will create new games and teach </w:t>
            </w:r>
            <w:proofErr w:type="spellStart"/>
            <w:r w:rsidR="000B066D" w:rsidRPr="000B066D">
              <w:rPr>
                <w:rFonts w:asciiTheme="minorHAnsi" w:hAnsiTheme="minorHAnsi" w:cstheme="minorHAnsi"/>
                <w:iCs/>
                <w:sz w:val="20"/>
                <w:szCs w:val="20"/>
                <w:highlight w:val="yellow"/>
              </w:rPr>
              <w:t>the</w:t>
            </w:r>
            <w:proofErr w:type="spellEnd"/>
            <w:r w:rsidR="000B066D" w:rsidRPr="000B066D">
              <w:rPr>
                <w:rFonts w:asciiTheme="minorHAnsi" w:hAnsiTheme="minorHAnsi" w:cstheme="minorHAnsi"/>
                <w:iCs/>
                <w:sz w:val="20"/>
                <w:szCs w:val="20"/>
                <w:highlight w:val="yellow"/>
              </w:rPr>
              <w:t xml:space="preserve"> to others. Activities for ASN will continue with brain breaks and opportunities for children to get </w:t>
            </w:r>
            <w:r w:rsidR="000B066D" w:rsidRPr="000B066D">
              <w:rPr>
                <w:rFonts w:asciiTheme="minorHAnsi" w:hAnsiTheme="minorHAnsi" w:cstheme="minorHAnsi"/>
                <w:iCs/>
                <w:sz w:val="20"/>
                <w:szCs w:val="20"/>
                <w:highlight w:val="yellow"/>
              </w:rPr>
              <w:lastRenderedPageBreak/>
              <w:t>physical learning opportunities. This will help them be more settled and ready to learn in class.</w:t>
            </w:r>
            <w:r w:rsidR="000B066D">
              <w:rPr>
                <w:rFonts w:asciiTheme="minorHAnsi" w:hAnsiTheme="minorHAnsi" w:cstheme="minorHAnsi"/>
                <w:iCs/>
                <w:sz w:val="20"/>
                <w:szCs w:val="20"/>
              </w:rPr>
              <w:t xml:space="preserve"> </w:t>
            </w:r>
          </w:p>
          <w:p w14:paraId="578F1EE5" w14:textId="5E3DF66A" w:rsidR="009A2C9C" w:rsidRPr="009A2C9C" w:rsidRDefault="00D41900" w:rsidP="009A2C9C">
            <w:pPr>
              <w:pStyle w:val="western"/>
              <w:spacing w:before="0" w:beforeAutospacing="0"/>
              <w:ind w:right="57"/>
              <w:rPr>
                <w:rFonts w:asciiTheme="minorHAnsi" w:hAnsiTheme="minorHAnsi" w:cstheme="minorHAnsi"/>
                <w:iCs/>
                <w:sz w:val="20"/>
                <w:szCs w:val="20"/>
              </w:rPr>
            </w:pPr>
            <w:r w:rsidRPr="00D41900">
              <w:rPr>
                <w:rFonts w:asciiTheme="minorHAnsi" w:hAnsiTheme="minorHAnsi" w:cstheme="minorHAnsi"/>
                <w:b/>
                <w:bCs/>
                <w:iCs/>
                <w:sz w:val="20"/>
                <w:szCs w:val="20"/>
              </w:rPr>
              <w:t>IDL Assessment</w:t>
            </w:r>
            <w:r>
              <w:rPr>
                <w:rFonts w:asciiTheme="minorHAnsi" w:hAnsiTheme="minorHAnsi" w:cstheme="minorHAnsi"/>
                <w:b/>
                <w:bCs/>
                <w:iCs/>
                <w:sz w:val="20"/>
                <w:szCs w:val="20"/>
              </w:rPr>
              <w:t xml:space="preserve"> – </w:t>
            </w:r>
            <w:r w:rsidRPr="00D41900">
              <w:rPr>
                <w:rFonts w:asciiTheme="minorHAnsi" w:hAnsiTheme="minorHAnsi" w:cstheme="minorHAnsi"/>
                <w:iCs/>
                <w:sz w:val="20"/>
                <w:szCs w:val="20"/>
              </w:rPr>
              <w:t xml:space="preserve">Staff will review our yearly overviews of Es and </w:t>
            </w:r>
            <w:proofErr w:type="spellStart"/>
            <w:r w:rsidRPr="00D41900">
              <w:rPr>
                <w:rFonts w:asciiTheme="minorHAnsi" w:hAnsiTheme="minorHAnsi" w:cstheme="minorHAnsi"/>
                <w:iCs/>
                <w:sz w:val="20"/>
                <w:szCs w:val="20"/>
              </w:rPr>
              <w:t>Os</w:t>
            </w:r>
            <w:proofErr w:type="spellEnd"/>
            <w:r w:rsidRPr="00D41900">
              <w:rPr>
                <w:rFonts w:asciiTheme="minorHAnsi" w:hAnsiTheme="minorHAnsi" w:cstheme="minorHAnsi"/>
                <w:iCs/>
                <w:sz w:val="20"/>
                <w:szCs w:val="20"/>
              </w:rPr>
              <w:t xml:space="preserve"> to ensure we have covered </w:t>
            </w:r>
            <w:r>
              <w:rPr>
                <w:rFonts w:asciiTheme="minorHAnsi" w:hAnsiTheme="minorHAnsi" w:cstheme="minorHAnsi"/>
                <w:iCs/>
                <w:sz w:val="20"/>
                <w:szCs w:val="20"/>
              </w:rPr>
              <w:t xml:space="preserve">the whole curriculum in manageable bundles. High quality assessment activities will be identified at this planning stage to allow </w:t>
            </w:r>
            <w:r w:rsidR="00304194">
              <w:rPr>
                <w:rFonts w:asciiTheme="minorHAnsi" w:hAnsiTheme="minorHAnsi" w:cstheme="minorHAnsi"/>
                <w:iCs/>
                <w:sz w:val="20"/>
                <w:szCs w:val="20"/>
              </w:rPr>
              <w:t>staff to introduce IDLs with clear outcomes for children. Children will then plan with their teacher how they wish to achieve these outcomes. These will be recorded in planners and moderated at Cluster In service day Feb 26 in stages. They will be reported on in more detailed learning conversations which will be updated on an ongoing basis with children before being discussed with families in October and sent home in March.</w:t>
            </w:r>
          </w:p>
        </w:tc>
      </w:tr>
      <w:tr w:rsidR="00F74243" w:rsidRPr="001F3F2F" w14:paraId="409D77B9" w14:textId="77777777" w:rsidTr="005928A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5410E" w14:textId="6F389585"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426E11">
              <w:rPr>
                <w:rFonts w:asciiTheme="minorHAnsi" w:hAnsiTheme="minorHAnsi" w:cstheme="minorHAnsi"/>
                <w:b/>
                <w:bCs/>
                <w:sz w:val="18"/>
                <w:szCs w:val="18"/>
              </w:rPr>
              <w:t xml:space="preserve"> </w:t>
            </w:r>
            <w:r w:rsidR="007C7A88" w:rsidRPr="0067517C">
              <w:rPr>
                <w:rFonts w:asciiTheme="minorHAnsi" w:hAnsiTheme="minorHAnsi" w:cstheme="minorHAnsi"/>
                <w:b/>
                <w:bCs/>
                <w:sz w:val="16"/>
                <w:szCs w:val="16"/>
              </w:rPr>
              <w:t>To meet the needs of all children in our school and be able to demonstrate progress for all children with a focus on Literacy, Numeracy and Health and Wellbeing.</w:t>
            </w:r>
          </w:p>
        </w:tc>
      </w:tr>
      <w:tr w:rsidR="00F74243" w:rsidRPr="001F3F2F" w14:paraId="2AA41EE4"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406D28A" w14:textId="77777777"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44C7EC46" w14:textId="77777777" w:rsidR="00F74243" w:rsidRPr="00BC2791" w:rsidRDefault="00F74243" w:rsidP="005928A6">
            <w:pPr>
              <w:ind w:left="-57"/>
              <w:jc w:val="both"/>
              <w:rPr>
                <w:rFonts w:asciiTheme="minorHAnsi" w:hAnsiTheme="minorHAnsi" w:cstheme="minorHAnsi"/>
                <w:color w:val="333333"/>
                <w:sz w:val="18"/>
                <w:szCs w:val="18"/>
                <w:highlight w:val="yellow"/>
                <w:shd w:val="clear" w:color="auto" w:fill="FFFFFF"/>
              </w:rPr>
            </w:pPr>
            <w:r w:rsidRPr="00BC2791">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44C001E3" w14:textId="77777777" w:rsidR="00F74243" w:rsidRPr="00BC2791" w:rsidRDefault="00F74243" w:rsidP="005928A6">
            <w:pPr>
              <w:ind w:left="-57"/>
              <w:jc w:val="both"/>
              <w:rPr>
                <w:rFonts w:asciiTheme="minorHAnsi" w:hAnsiTheme="minorHAnsi" w:cstheme="minorHAnsi"/>
                <w:color w:val="333333"/>
                <w:sz w:val="18"/>
                <w:szCs w:val="18"/>
                <w:highlight w:val="yellow"/>
                <w:shd w:val="clear" w:color="auto" w:fill="FFFFFF"/>
              </w:rPr>
            </w:pPr>
            <w:r w:rsidRPr="00BC2791">
              <w:rPr>
                <w:rFonts w:asciiTheme="minorHAnsi" w:hAnsiTheme="minorHAnsi" w:cstheme="minorHAnsi"/>
                <w:color w:val="333333"/>
                <w:sz w:val="18"/>
                <w:szCs w:val="18"/>
                <w:highlight w:val="yellow"/>
                <w:shd w:val="clear" w:color="auto" w:fill="FFFFFF"/>
              </w:rPr>
              <w:t>Improvement in children and young people’s health and wellbeing</w:t>
            </w:r>
          </w:p>
          <w:p w14:paraId="15152DBF"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BC2791">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6888A86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DB1D4E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0A419F6D"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128DD598"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6647D626" w14:textId="7777777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4FC71F31" w14:textId="77777777" w:rsidR="007F3FB7" w:rsidRPr="00BC2791" w:rsidRDefault="007F3FB7" w:rsidP="007F3FB7">
            <w:pPr>
              <w:rPr>
                <w:rFonts w:asciiTheme="minorHAnsi" w:hAnsiTheme="minorHAnsi" w:cstheme="minorHAnsi"/>
                <w:sz w:val="18"/>
                <w:szCs w:val="18"/>
                <w:highlight w:val="yellow"/>
              </w:rPr>
            </w:pPr>
            <w:r w:rsidRPr="00BC2791">
              <w:rPr>
                <w:rFonts w:asciiTheme="minorHAnsi" w:hAnsiTheme="minorHAnsi" w:cstheme="minorHAnsi"/>
                <w:sz w:val="18"/>
                <w:szCs w:val="18"/>
                <w:highlight w:val="yellow"/>
              </w:rPr>
              <w:t>Develop knowledge, skills, values and attributes to support children and young people to thrive</w:t>
            </w:r>
          </w:p>
          <w:p w14:paraId="34E5D9B9" w14:textId="77777777" w:rsidR="00F74243" w:rsidRPr="00BC2791" w:rsidRDefault="00F74243" w:rsidP="005928A6">
            <w:pPr>
              <w:rPr>
                <w:rFonts w:asciiTheme="minorHAnsi" w:hAnsiTheme="minorHAnsi" w:cstheme="minorHAnsi"/>
                <w:sz w:val="18"/>
                <w:szCs w:val="18"/>
                <w:highlight w:val="yellow"/>
              </w:rPr>
            </w:pPr>
            <w:r w:rsidRPr="00BC2791">
              <w:rPr>
                <w:rFonts w:asciiTheme="minorHAnsi" w:hAnsiTheme="minorHAnsi" w:cstheme="minorHAnsi"/>
                <w:sz w:val="18"/>
                <w:szCs w:val="18"/>
                <w:highlight w:val="yellow"/>
              </w:rPr>
              <w:t>Excellent partnerships in line with GIRFEC</w:t>
            </w:r>
          </w:p>
          <w:p w14:paraId="70DE6725" w14:textId="77777777" w:rsidR="00F74243" w:rsidRPr="00BC2791" w:rsidRDefault="00F74243" w:rsidP="005928A6">
            <w:pPr>
              <w:rPr>
                <w:rFonts w:asciiTheme="minorHAnsi" w:hAnsiTheme="minorHAnsi" w:cstheme="minorHAnsi"/>
                <w:sz w:val="18"/>
                <w:szCs w:val="18"/>
                <w:highlight w:val="yellow"/>
              </w:rPr>
            </w:pPr>
            <w:r w:rsidRPr="00BC2791">
              <w:rPr>
                <w:rFonts w:asciiTheme="minorHAnsi" w:hAnsiTheme="minorHAnsi" w:cstheme="minorHAnsi"/>
                <w:sz w:val="18"/>
                <w:szCs w:val="18"/>
                <w:highlight w:val="yellow"/>
              </w:rPr>
              <w:t xml:space="preserve">Inclusive and relevant curriculum and assessment </w:t>
            </w:r>
          </w:p>
          <w:p w14:paraId="1F27E796" w14:textId="77777777" w:rsidR="00F74243" w:rsidRPr="00BC2791" w:rsidRDefault="00F74243" w:rsidP="005928A6">
            <w:pPr>
              <w:rPr>
                <w:rFonts w:asciiTheme="minorHAnsi" w:hAnsiTheme="minorHAnsi" w:cstheme="minorHAnsi"/>
                <w:sz w:val="18"/>
                <w:szCs w:val="18"/>
                <w:highlight w:val="yellow"/>
              </w:rPr>
            </w:pPr>
            <w:r w:rsidRPr="00BC2791">
              <w:rPr>
                <w:rFonts w:asciiTheme="minorHAnsi" w:hAnsiTheme="minorHAnsi" w:cstheme="minorHAnsi"/>
                <w:sz w:val="18"/>
                <w:szCs w:val="18"/>
                <w:highlight w:val="yellow"/>
              </w:rPr>
              <w:t>High levels of achievement across the curriculum with action to close the poverty-related attainment gap</w:t>
            </w:r>
          </w:p>
          <w:p w14:paraId="58EC23C2" w14:textId="77777777" w:rsidR="00F74243" w:rsidRPr="00BC2791" w:rsidRDefault="00F74243" w:rsidP="005928A6">
            <w:pPr>
              <w:rPr>
                <w:rFonts w:asciiTheme="minorHAnsi" w:hAnsiTheme="minorHAnsi" w:cstheme="minorHAnsi"/>
                <w:sz w:val="18"/>
                <w:szCs w:val="18"/>
                <w:highlight w:val="yellow"/>
              </w:rPr>
            </w:pPr>
            <w:r w:rsidRPr="00BC2791">
              <w:rPr>
                <w:rFonts w:asciiTheme="minorHAnsi" w:hAnsiTheme="minorHAnsi" w:cstheme="minorHAnsi"/>
                <w:sz w:val="18"/>
                <w:szCs w:val="18"/>
                <w:highlight w:val="yellow"/>
              </w:rPr>
              <w:t>Highly skilled practitioners and leaders driving excellent learning, teaching and assessment</w:t>
            </w:r>
          </w:p>
          <w:p w14:paraId="7624A124" w14:textId="77777777" w:rsidR="00F74243" w:rsidRDefault="00F74243" w:rsidP="005928A6">
            <w:pPr>
              <w:rPr>
                <w:rFonts w:asciiTheme="minorHAnsi" w:hAnsiTheme="minorHAnsi" w:cstheme="minorHAnsi"/>
                <w:sz w:val="18"/>
                <w:szCs w:val="18"/>
              </w:rPr>
            </w:pPr>
            <w:r w:rsidRPr="00BC2791">
              <w:rPr>
                <w:rFonts w:asciiTheme="minorHAnsi" w:hAnsiTheme="minorHAnsi" w:cstheme="minorHAnsi"/>
                <w:sz w:val="18"/>
                <w:szCs w:val="18"/>
                <w:highlight w:val="yellow"/>
              </w:rPr>
              <w:t>Improving relationships behaviour and attendance with increased engagement in learning</w:t>
            </w:r>
          </w:p>
          <w:p w14:paraId="7646CFD8" w14:textId="77777777" w:rsidR="00F74243" w:rsidRPr="00DE3B06"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5A095B8" w14:textId="77777777" w:rsidR="00F74243" w:rsidRPr="00310423" w:rsidRDefault="00F74243" w:rsidP="005928A6">
            <w:pPr>
              <w:pStyle w:val="western"/>
              <w:spacing w:before="0" w:beforeAutospacing="0"/>
              <w:ind w:right="57"/>
              <w:rPr>
                <w:rFonts w:asciiTheme="minorHAnsi" w:hAnsiTheme="minorHAnsi" w:cstheme="minorHAnsi"/>
                <w:b/>
                <w:bCs/>
              </w:rPr>
            </w:pPr>
          </w:p>
          <w:p w14:paraId="4C9C7E3F"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7C5B854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1C8CC" w14:textId="77777777" w:rsidR="00F74243" w:rsidRDefault="00F74243" w:rsidP="005928A6">
            <w:pPr>
              <w:pStyle w:val="western"/>
              <w:spacing w:before="0" w:beforeAutospacing="0"/>
              <w:ind w:right="57"/>
              <w:jc w:val="center"/>
              <w:rPr>
                <w:rFonts w:asciiTheme="minorHAnsi" w:hAnsiTheme="minorHAnsi" w:cstheme="minorHAnsi"/>
                <w:b/>
                <w:bCs/>
              </w:rPr>
            </w:pPr>
          </w:p>
          <w:p w14:paraId="77C12E3F"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491815B5"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58D1B" w14:textId="77777777" w:rsidR="00F74243" w:rsidRDefault="00F74243" w:rsidP="005928A6">
            <w:pPr>
              <w:pStyle w:val="western"/>
              <w:spacing w:before="0" w:beforeAutospacing="0"/>
              <w:ind w:right="57"/>
              <w:jc w:val="center"/>
              <w:rPr>
                <w:rFonts w:asciiTheme="minorHAnsi" w:hAnsiTheme="minorHAnsi" w:cstheme="minorHAnsi"/>
                <w:b/>
                <w:bCs/>
              </w:rPr>
            </w:pPr>
          </w:p>
          <w:p w14:paraId="3C03222B"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42B1E6" w14:textId="77777777" w:rsidR="00F74243" w:rsidRDefault="00F74243" w:rsidP="005928A6">
            <w:pPr>
              <w:pStyle w:val="western"/>
              <w:spacing w:before="0" w:beforeAutospacing="0"/>
              <w:ind w:right="57"/>
              <w:jc w:val="center"/>
              <w:rPr>
                <w:rFonts w:asciiTheme="minorHAnsi" w:hAnsiTheme="minorHAnsi" w:cstheme="minorHAnsi"/>
                <w:b/>
                <w:bCs/>
              </w:rPr>
            </w:pPr>
          </w:p>
          <w:p w14:paraId="1CAF9C1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33E60" w14:textId="77777777" w:rsidR="00F74243" w:rsidRDefault="00F74243" w:rsidP="005928A6">
            <w:pPr>
              <w:pStyle w:val="western"/>
              <w:spacing w:before="0" w:beforeAutospacing="0"/>
              <w:ind w:right="57"/>
              <w:jc w:val="center"/>
              <w:rPr>
                <w:rFonts w:asciiTheme="minorHAnsi" w:hAnsiTheme="minorHAnsi" w:cstheme="minorHAnsi"/>
                <w:b/>
                <w:bCs/>
              </w:rPr>
            </w:pPr>
          </w:p>
          <w:p w14:paraId="4F7CA890"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002D52" w14:paraId="525DF5D9" w14:textId="77777777" w:rsidTr="00296E0B">
        <w:trPr>
          <w:trHeight w:val="3269"/>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233F4DDC" w14:textId="4F6E996B" w:rsidR="009A2C9C" w:rsidRDefault="007C7A88" w:rsidP="007C7A88">
            <w:pPr>
              <w:pStyle w:val="western"/>
              <w:spacing w:before="0" w:beforeAutospacing="0"/>
              <w:ind w:right="57"/>
              <w:rPr>
                <w:rFonts w:asciiTheme="minorHAnsi" w:hAnsiTheme="minorHAnsi" w:cstheme="minorHAnsi"/>
                <w:iCs/>
                <w:sz w:val="20"/>
                <w:szCs w:val="20"/>
              </w:rPr>
            </w:pPr>
            <w:r w:rsidRPr="00002D52">
              <w:rPr>
                <w:rFonts w:asciiTheme="minorHAnsi" w:hAnsiTheme="minorHAnsi" w:cstheme="minorHAnsi"/>
                <w:iCs/>
                <w:sz w:val="20"/>
                <w:szCs w:val="20"/>
              </w:rPr>
              <w:lastRenderedPageBreak/>
              <w:t>Increased number of children</w:t>
            </w:r>
            <w:r w:rsidR="00103F7D">
              <w:rPr>
                <w:rFonts w:asciiTheme="minorHAnsi" w:hAnsiTheme="minorHAnsi" w:cstheme="minorHAnsi"/>
                <w:iCs/>
                <w:sz w:val="20"/>
                <w:szCs w:val="20"/>
              </w:rPr>
              <w:t xml:space="preserve"> with ASN</w:t>
            </w:r>
            <w:r w:rsidRPr="00002D52">
              <w:rPr>
                <w:rFonts w:asciiTheme="minorHAnsi" w:hAnsiTheme="minorHAnsi" w:cstheme="minorHAnsi"/>
                <w:iCs/>
                <w:sz w:val="20"/>
                <w:szCs w:val="20"/>
              </w:rPr>
              <w:t>,</w:t>
            </w:r>
            <w:r w:rsidR="004F37C8" w:rsidRPr="00002D52">
              <w:rPr>
                <w:rFonts w:asciiTheme="minorHAnsi" w:hAnsiTheme="minorHAnsi" w:cstheme="minorHAnsi"/>
                <w:iCs/>
                <w:sz w:val="20"/>
                <w:szCs w:val="20"/>
              </w:rPr>
              <w:t xml:space="preserve"> especially </w:t>
            </w:r>
            <w:r w:rsidRPr="00002D52">
              <w:rPr>
                <w:rFonts w:asciiTheme="minorHAnsi" w:hAnsiTheme="minorHAnsi" w:cstheme="minorHAnsi"/>
                <w:iCs/>
                <w:sz w:val="20"/>
                <w:szCs w:val="20"/>
              </w:rPr>
              <w:t>in early stages,</w:t>
            </w:r>
            <w:r w:rsidR="00296E0B">
              <w:rPr>
                <w:rFonts w:asciiTheme="minorHAnsi" w:hAnsiTheme="minorHAnsi" w:cstheme="minorHAnsi"/>
                <w:iCs/>
                <w:sz w:val="20"/>
                <w:szCs w:val="20"/>
              </w:rPr>
              <w:t xml:space="preserve"> (</w:t>
            </w:r>
            <w:r w:rsidR="00296E0B" w:rsidRPr="00002D52">
              <w:rPr>
                <w:rFonts w:asciiTheme="minorHAnsi" w:hAnsiTheme="minorHAnsi" w:cstheme="minorHAnsi"/>
                <w:iCs/>
                <w:sz w:val="20"/>
                <w:szCs w:val="20"/>
              </w:rPr>
              <w:t>increased</w:t>
            </w:r>
            <w:r w:rsidRPr="00002D52">
              <w:rPr>
                <w:rFonts w:asciiTheme="minorHAnsi" w:hAnsiTheme="minorHAnsi" w:cstheme="minorHAnsi"/>
                <w:iCs/>
                <w:sz w:val="20"/>
                <w:szCs w:val="20"/>
              </w:rPr>
              <w:t xml:space="preserve"> by</w:t>
            </w:r>
            <w:r w:rsidR="00952BA0">
              <w:rPr>
                <w:rFonts w:asciiTheme="minorHAnsi" w:hAnsiTheme="minorHAnsi" w:cstheme="minorHAnsi"/>
                <w:iCs/>
                <w:sz w:val="20"/>
                <w:szCs w:val="20"/>
              </w:rPr>
              <w:t xml:space="preserve"> </w:t>
            </w:r>
          </w:p>
          <w:p w14:paraId="23309BAC" w14:textId="7FE85EA1" w:rsidR="00952BA0" w:rsidRDefault="00D51DCB" w:rsidP="007C7A88">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38</w:t>
            </w:r>
            <w:r w:rsidR="007C7A88" w:rsidRPr="00002D52">
              <w:rPr>
                <w:rFonts w:asciiTheme="minorHAnsi" w:hAnsiTheme="minorHAnsi" w:cstheme="minorHAnsi"/>
                <w:iCs/>
                <w:sz w:val="20"/>
                <w:szCs w:val="20"/>
              </w:rPr>
              <w:t xml:space="preserve"> %</w:t>
            </w:r>
            <w:r w:rsidR="00296E0B">
              <w:rPr>
                <w:rFonts w:asciiTheme="minorHAnsi" w:hAnsiTheme="minorHAnsi" w:cstheme="minorHAnsi"/>
                <w:iCs/>
                <w:sz w:val="20"/>
                <w:szCs w:val="20"/>
              </w:rPr>
              <w:t>)</w:t>
            </w:r>
            <w:r w:rsidR="007C7A88" w:rsidRPr="00002D52">
              <w:rPr>
                <w:rFonts w:asciiTheme="minorHAnsi" w:hAnsiTheme="minorHAnsi" w:cstheme="minorHAnsi"/>
                <w:iCs/>
                <w:sz w:val="20"/>
                <w:szCs w:val="20"/>
              </w:rPr>
              <w:t xml:space="preserve"> over last 2 years requiring high</w:t>
            </w:r>
            <w:r w:rsidR="009A2C9C">
              <w:rPr>
                <w:rFonts w:asciiTheme="minorHAnsi" w:hAnsiTheme="minorHAnsi" w:cstheme="minorHAnsi"/>
                <w:iCs/>
                <w:sz w:val="20"/>
                <w:szCs w:val="20"/>
              </w:rPr>
              <w:t>er</w:t>
            </w:r>
            <w:r w:rsidR="007C7A88" w:rsidRPr="00002D52">
              <w:rPr>
                <w:rFonts w:asciiTheme="minorHAnsi" w:hAnsiTheme="minorHAnsi" w:cstheme="minorHAnsi"/>
                <w:iCs/>
                <w:sz w:val="20"/>
                <w:szCs w:val="20"/>
              </w:rPr>
              <w:t xml:space="preserve"> level</w:t>
            </w:r>
            <w:r w:rsidR="009A2C9C">
              <w:rPr>
                <w:rFonts w:asciiTheme="minorHAnsi" w:hAnsiTheme="minorHAnsi" w:cstheme="minorHAnsi"/>
                <w:iCs/>
                <w:sz w:val="20"/>
                <w:szCs w:val="20"/>
              </w:rPr>
              <w:t>s</w:t>
            </w:r>
            <w:r w:rsidR="007C7A88" w:rsidRPr="00002D52">
              <w:rPr>
                <w:rFonts w:asciiTheme="minorHAnsi" w:hAnsiTheme="minorHAnsi" w:cstheme="minorHAnsi"/>
                <w:iCs/>
                <w:sz w:val="20"/>
                <w:szCs w:val="20"/>
              </w:rPr>
              <w:t xml:space="preserve"> of support</w:t>
            </w:r>
            <w:r>
              <w:rPr>
                <w:rFonts w:asciiTheme="minorHAnsi" w:hAnsiTheme="minorHAnsi" w:cstheme="minorHAnsi"/>
                <w:iCs/>
                <w:sz w:val="20"/>
                <w:szCs w:val="20"/>
              </w:rPr>
              <w:t>.</w:t>
            </w:r>
          </w:p>
          <w:p w14:paraId="30ECEFCF" w14:textId="6C18CB4C" w:rsidR="00D51DCB" w:rsidRPr="00002D52" w:rsidRDefault="00952BA0" w:rsidP="007C7A88">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1</w:t>
            </w:r>
            <w:r w:rsidR="00172EE0">
              <w:rPr>
                <w:rFonts w:asciiTheme="minorHAnsi" w:hAnsiTheme="minorHAnsi" w:cstheme="minorHAnsi"/>
                <w:iCs/>
                <w:sz w:val="20"/>
                <w:szCs w:val="20"/>
              </w:rPr>
              <w:t>2</w:t>
            </w:r>
            <w:r w:rsidR="00D51DCB">
              <w:rPr>
                <w:rFonts w:asciiTheme="minorHAnsi" w:hAnsiTheme="minorHAnsi" w:cstheme="minorHAnsi"/>
                <w:iCs/>
                <w:sz w:val="20"/>
                <w:szCs w:val="20"/>
              </w:rPr>
              <w:t xml:space="preserve"> children</w:t>
            </w:r>
            <w:r w:rsidR="00172EE0">
              <w:rPr>
                <w:rFonts w:asciiTheme="minorHAnsi" w:hAnsiTheme="minorHAnsi" w:cstheme="minorHAnsi"/>
                <w:iCs/>
                <w:sz w:val="20"/>
                <w:szCs w:val="20"/>
              </w:rPr>
              <w:t xml:space="preserve"> across the school</w:t>
            </w:r>
            <w:r w:rsidR="00D51DCB">
              <w:rPr>
                <w:rFonts w:asciiTheme="minorHAnsi" w:hAnsiTheme="minorHAnsi" w:cstheme="minorHAnsi"/>
                <w:iCs/>
                <w:sz w:val="20"/>
                <w:szCs w:val="20"/>
              </w:rPr>
              <w:t xml:space="preserve"> are working on pre early levels. </w:t>
            </w:r>
          </w:p>
          <w:p w14:paraId="6EA02E9E" w14:textId="27234995" w:rsidR="007C7A88" w:rsidRPr="00002D52" w:rsidRDefault="007C7A88" w:rsidP="007C7A88">
            <w:pPr>
              <w:pStyle w:val="western"/>
              <w:spacing w:before="0" w:beforeAutospacing="0"/>
              <w:ind w:right="57"/>
              <w:rPr>
                <w:rFonts w:asciiTheme="minorHAnsi" w:hAnsiTheme="minorHAnsi" w:cstheme="minorHAnsi"/>
                <w:iCs/>
                <w:sz w:val="20"/>
                <w:szCs w:val="20"/>
              </w:rPr>
            </w:pPr>
          </w:p>
          <w:p w14:paraId="12294FD3" w14:textId="448AB88F" w:rsidR="007C7A88" w:rsidRPr="00002D52" w:rsidRDefault="007C7A88" w:rsidP="007C7A88">
            <w:pPr>
              <w:pStyle w:val="western"/>
              <w:spacing w:before="0" w:beforeAutospacing="0"/>
              <w:ind w:right="57"/>
              <w:rPr>
                <w:rFonts w:asciiTheme="minorHAnsi" w:hAnsiTheme="minorHAnsi" w:cstheme="minorHAnsi"/>
                <w:iCs/>
                <w:sz w:val="20"/>
                <w:szCs w:val="20"/>
              </w:rPr>
            </w:pPr>
            <w:r w:rsidRPr="00002D52">
              <w:rPr>
                <w:rFonts w:asciiTheme="minorHAnsi" w:hAnsiTheme="minorHAnsi" w:cstheme="minorHAnsi"/>
                <w:iCs/>
                <w:sz w:val="20"/>
                <w:szCs w:val="20"/>
              </w:rPr>
              <w:t>All staff have fed back during staff meeting 4</w:t>
            </w:r>
            <w:r w:rsidRPr="00002D52">
              <w:rPr>
                <w:rFonts w:asciiTheme="minorHAnsi" w:hAnsiTheme="minorHAnsi" w:cstheme="minorHAnsi"/>
                <w:iCs/>
                <w:sz w:val="20"/>
                <w:szCs w:val="20"/>
                <w:vertAlign w:val="superscript"/>
              </w:rPr>
              <w:t>th</w:t>
            </w:r>
            <w:r w:rsidRPr="00002D52">
              <w:rPr>
                <w:rFonts w:asciiTheme="minorHAnsi" w:hAnsiTheme="minorHAnsi" w:cstheme="minorHAnsi"/>
                <w:iCs/>
                <w:sz w:val="20"/>
                <w:szCs w:val="20"/>
              </w:rPr>
              <w:t xml:space="preserve"> June 25 they require training to feel more confident in supporting children who are working at pre or early levels in classes and require highly specialised teaching approaches </w:t>
            </w:r>
            <w:r w:rsidR="00952BA0">
              <w:rPr>
                <w:rFonts w:asciiTheme="minorHAnsi" w:hAnsiTheme="minorHAnsi" w:cstheme="minorHAnsi"/>
                <w:iCs/>
                <w:sz w:val="20"/>
                <w:szCs w:val="20"/>
              </w:rPr>
              <w:t>for children with ASN to</w:t>
            </w:r>
            <w:r w:rsidRPr="00002D52">
              <w:rPr>
                <w:rFonts w:asciiTheme="minorHAnsi" w:hAnsiTheme="minorHAnsi" w:cstheme="minorHAnsi"/>
                <w:iCs/>
                <w:sz w:val="20"/>
                <w:szCs w:val="20"/>
              </w:rPr>
              <w:t xml:space="preserve"> be meaningfully included</w:t>
            </w:r>
            <w:r w:rsidR="00952BA0">
              <w:rPr>
                <w:rFonts w:asciiTheme="minorHAnsi" w:hAnsiTheme="minorHAnsi" w:cstheme="minorHAnsi"/>
                <w:iCs/>
                <w:sz w:val="20"/>
                <w:szCs w:val="20"/>
              </w:rPr>
              <w:t>.</w:t>
            </w:r>
          </w:p>
          <w:p w14:paraId="12413F28" w14:textId="3B99FD92" w:rsidR="00952BA0" w:rsidRPr="00952BA0" w:rsidRDefault="00952BA0" w:rsidP="007C7A88">
            <w:pPr>
              <w:pStyle w:val="western"/>
              <w:spacing w:before="0" w:beforeAutospacing="0"/>
              <w:ind w:right="57"/>
              <w:rPr>
                <w:rFonts w:asciiTheme="minorHAnsi" w:hAnsiTheme="minorHAnsi" w:cstheme="minorHAnsi"/>
                <w:iCs/>
                <w:sz w:val="20"/>
                <w:szCs w:val="20"/>
              </w:rPr>
            </w:pPr>
          </w:p>
          <w:p w14:paraId="78DFCC36" w14:textId="20BC1D70" w:rsidR="007C7A88" w:rsidRPr="00952BA0" w:rsidRDefault="004A6C72" w:rsidP="007C7A88">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Few staff are </w:t>
            </w:r>
            <w:r w:rsidR="007C7A88" w:rsidRPr="00952BA0">
              <w:rPr>
                <w:rFonts w:asciiTheme="minorHAnsi" w:hAnsiTheme="minorHAnsi" w:cstheme="minorHAnsi"/>
                <w:iCs/>
                <w:sz w:val="20"/>
                <w:szCs w:val="20"/>
              </w:rPr>
              <w:t>confident in writing pupils plans for children where they require to be supported at pre early level</w:t>
            </w:r>
            <w:r w:rsidR="00952BA0">
              <w:rPr>
                <w:rFonts w:asciiTheme="minorHAnsi" w:hAnsiTheme="minorHAnsi" w:cstheme="minorHAnsi"/>
                <w:iCs/>
                <w:sz w:val="20"/>
                <w:szCs w:val="20"/>
              </w:rPr>
              <w:t xml:space="preserve"> and are not highlighting achievements for the small steps in progress being made.</w:t>
            </w:r>
          </w:p>
          <w:p w14:paraId="3CAA1AA5" w14:textId="77777777" w:rsidR="007C7A88" w:rsidRPr="00002D52" w:rsidRDefault="007C7A88" w:rsidP="007C7A88">
            <w:pPr>
              <w:pStyle w:val="western"/>
              <w:spacing w:before="0" w:beforeAutospacing="0"/>
              <w:ind w:right="57"/>
              <w:rPr>
                <w:rFonts w:asciiTheme="minorHAnsi" w:hAnsiTheme="minorHAnsi" w:cstheme="minorHAnsi"/>
                <w:i/>
                <w:sz w:val="20"/>
                <w:szCs w:val="20"/>
              </w:rPr>
            </w:pPr>
          </w:p>
          <w:p w14:paraId="64CCFC7D" w14:textId="5673BB78" w:rsidR="007C7A88" w:rsidRPr="00952BA0" w:rsidRDefault="00952BA0" w:rsidP="007C7A88">
            <w:pPr>
              <w:pStyle w:val="western"/>
              <w:spacing w:before="0" w:beforeAutospacing="0"/>
              <w:ind w:right="57"/>
              <w:rPr>
                <w:rFonts w:asciiTheme="minorHAnsi" w:hAnsiTheme="minorHAnsi" w:cstheme="minorHAnsi"/>
                <w:iCs/>
                <w:sz w:val="20"/>
                <w:szCs w:val="20"/>
              </w:rPr>
            </w:pPr>
            <w:r w:rsidRPr="00952BA0">
              <w:rPr>
                <w:rFonts w:asciiTheme="minorHAnsi" w:hAnsiTheme="minorHAnsi" w:cstheme="minorHAnsi"/>
                <w:iCs/>
                <w:sz w:val="20"/>
                <w:szCs w:val="20"/>
              </w:rPr>
              <w:t>Almost all</w:t>
            </w:r>
            <w:r w:rsidR="007C7A88" w:rsidRPr="00952BA0">
              <w:rPr>
                <w:rFonts w:asciiTheme="minorHAnsi" w:hAnsiTheme="minorHAnsi" w:cstheme="minorHAnsi"/>
                <w:iCs/>
                <w:sz w:val="20"/>
                <w:szCs w:val="20"/>
              </w:rPr>
              <w:t xml:space="preserve"> class observations highlight a need for children to be more appropriately supported to access learning at their stage of development.</w:t>
            </w:r>
          </w:p>
          <w:p w14:paraId="26FF2B5E" w14:textId="77777777" w:rsidR="007C7A88" w:rsidRPr="00002D52" w:rsidRDefault="007C7A88" w:rsidP="007C7A88">
            <w:pPr>
              <w:pStyle w:val="western"/>
              <w:spacing w:before="0" w:beforeAutospacing="0"/>
              <w:ind w:right="57"/>
              <w:rPr>
                <w:rFonts w:asciiTheme="minorHAnsi" w:hAnsiTheme="minorHAnsi" w:cstheme="minorHAnsi"/>
                <w:i/>
                <w:sz w:val="20"/>
                <w:szCs w:val="20"/>
              </w:rPr>
            </w:pPr>
          </w:p>
          <w:p w14:paraId="262F7477" w14:textId="77777777" w:rsidR="007C7A88" w:rsidRDefault="007C7A88" w:rsidP="007C7A88">
            <w:pPr>
              <w:pStyle w:val="western"/>
              <w:spacing w:before="0" w:beforeAutospacing="0"/>
              <w:ind w:right="57"/>
              <w:rPr>
                <w:rFonts w:asciiTheme="minorHAnsi" w:hAnsiTheme="minorHAnsi" w:cstheme="minorHAnsi"/>
                <w:iCs/>
                <w:sz w:val="20"/>
                <w:szCs w:val="20"/>
              </w:rPr>
            </w:pPr>
            <w:r w:rsidRPr="00952BA0">
              <w:rPr>
                <w:rFonts w:asciiTheme="minorHAnsi" w:hAnsiTheme="minorHAnsi" w:cstheme="minorHAnsi"/>
                <w:iCs/>
                <w:sz w:val="20"/>
                <w:szCs w:val="20"/>
              </w:rPr>
              <w:t xml:space="preserve">Almost all families whose children have ASN but are included in mainstream have voiced concerns and anxiety about how well their child will be supported </w:t>
            </w:r>
          </w:p>
          <w:p w14:paraId="0593BF5E" w14:textId="77777777" w:rsidR="007C7A88" w:rsidRPr="00002D52" w:rsidRDefault="007C7A88" w:rsidP="007C7A88">
            <w:pPr>
              <w:pStyle w:val="western"/>
              <w:spacing w:before="0" w:beforeAutospacing="0"/>
              <w:ind w:right="57"/>
              <w:rPr>
                <w:rFonts w:asciiTheme="minorHAnsi" w:hAnsiTheme="minorHAnsi" w:cstheme="minorHAnsi"/>
                <w:i/>
                <w:sz w:val="20"/>
                <w:szCs w:val="20"/>
              </w:rPr>
            </w:pPr>
          </w:p>
          <w:p w14:paraId="10212D3A" w14:textId="77777777" w:rsidR="007C7A88" w:rsidRPr="00952BA0" w:rsidRDefault="007C7A88" w:rsidP="007C7A88">
            <w:pPr>
              <w:pStyle w:val="western"/>
              <w:spacing w:before="0" w:beforeAutospacing="0"/>
              <w:ind w:right="57"/>
              <w:rPr>
                <w:rFonts w:asciiTheme="minorHAnsi" w:hAnsiTheme="minorHAnsi" w:cstheme="minorHAnsi"/>
                <w:iCs/>
                <w:sz w:val="20"/>
                <w:szCs w:val="20"/>
              </w:rPr>
            </w:pPr>
            <w:r w:rsidRPr="00952BA0">
              <w:rPr>
                <w:rFonts w:asciiTheme="minorHAnsi" w:hAnsiTheme="minorHAnsi" w:cstheme="minorHAnsi"/>
                <w:iCs/>
                <w:sz w:val="20"/>
                <w:szCs w:val="20"/>
              </w:rPr>
              <w:t>Children respecting each other is recorded in our HMIE survey at only 70%</w:t>
            </w:r>
          </w:p>
          <w:p w14:paraId="63D0C6C3" w14:textId="77777777" w:rsidR="007C7A88" w:rsidRPr="00002D52" w:rsidRDefault="007C7A88" w:rsidP="007C7A88">
            <w:pPr>
              <w:pStyle w:val="western"/>
              <w:spacing w:before="0" w:beforeAutospacing="0"/>
              <w:ind w:right="57"/>
              <w:rPr>
                <w:rFonts w:asciiTheme="minorHAnsi" w:hAnsiTheme="minorHAnsi" w:cstheme="minorHAnsi"/>
                <w:i/>
                <w:sz w:val="20"/>
                <w:szCs w:val="20"/>
              </w:rPr>
            </w:pPr>
          </w:p>
          <w:p w14:paraId="73F29C58" w14:textId="77777777" w:rsidR="007C7A88" w:rsidRPr="00952BA0" w:rsidRDefault="007C7A88" w:rsidP="007C7A88">
            <w:pPr>
              <w:pStyle w:val="western"/>
              <w:spacing w:before="0" w:beforeAutospacing="0"/>
              <w:ind w:right="57"/>
              <w:rPr>
                <w:rFonts w:asciiTheme="minorHAnsi" w:hAnsiTheme="minorHAnsi" w:cstheme="minorHAnsi"/>
                <w:iCs/>
                <w:sz w:val="20"/>
                <w:szCs w:val="20"/>
              </w:rPr>
            </w:pPr>
            <w:r w:rsidRPr="00952BA0">
              <w:rPr>
                <w:rFonts w:asciiTheme="minorHAnsi" w:hAnsiTheme="minorHAnsi" w:cstheme="minorHAnsi"/>
                <w:iCs/>
                <w:sz w:val="20"/>
                <w:szCs w:val="20"/>
              </w:rPr>
              <w:t>Incidents of violence and aggression have increased by 60% and are highest in our Early Years</w:t>
            </w:r>
          </w:p>
          <w:p w14:paraId="40238039" w14:textId="77777777" w:rsidR="00F74243" w:rsidRPr="00002D52" w:rsidRDefault="00F74243" w:rsidP="005928A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F1667CC" w14:textId="46AAA678" w:rsidR="007C7A88" w:rsidRPr="00002D52" w:rsidRDefault="007C7A88" w:rsidP="00952BA0">
            <w:pPr>
              <w:pStyle w:val="western"/>
              <w:spacing w:before="0" w:beforeAutospacing="0"/>
              <w:ind w:right="57"/>
              <w:rPr>
                <w:rFonts w:asciiTheme="minorHAnsi" w:hAnsiTheme="minorHAnsi" w:cstheme="minorHAnsi"/>
                <w:iCs/>
                <w:sz w:val="20"/>
                <w:szCs w:val="20"/>
              </w:rPr>
            </w:pPr>
            <w:r w:rsidRPr="00002D52">
              <w:rPr>
                <w:rFonts w:asciiTheme="minorHAnsi" w:hAnsiTheme="minorHAnsi" w:cstheme="minorHAnsi"/>
                <w:iCs/>
                <w:sz w:val="20"/>
                <w:szCs w:val="20"/>
              </w:rPr>
              <w:t>All children across the school who require support will have a</w:t>
            </w:r>
            <w:r w:rsidR="00952BA0">
              <w:rPr>
                <w:rFonts w:asciiTheme="minorHAnsi" w:hAnsiTheme="minorHAnsi" w:cstheme="minorHAnsi"/>
                <w:iCs/>
                <w:sz w:val="20"/>
                <w:szCs w:val="20"/>
              </w:rPr>
              <w:t xml:space="preserve"> child’s</w:t>
            </w:r>
            <w:r w:rsidRPr="00002D52">
              <w:rPr>
                <w:rFonts w:asciiTheme="minorHAnsi" w:hAnsiTheme="minorHAnsi" w:cstheme="minorHAnsi"/>
                <w:iCs/>
                <w:sz w:val="20"/>
                <w:szCs w:val="20"/>
              </w:rPr>
              <w:t xml:space="preserve"> plan which identifies targets and supports </w:t>
            </w:r>
            <w:r w:rsidR="00952BA0">
              <w:rPr>
                <w:rFonts w:asciiTheme="minorHAnsi" w:hAnsiTheme="minorHAnsi" w:cstheme="minorHAnsi"/>
                <w:iCs/>
                <w:sz w:val="20"/>
                <w:szCs w:val="20"/>
              </w:rPr>
              <w:t>led by class teachers.</w:t>
            </w:r>
          </w:p>
          <w:p w14:paraId="1998EC28" w14:textId="77777777" w:rsidR="007C7A88" w:rsidRPr="00002D52" w:rsidRDefault="007C7A88" w:rsidP="007C7A88">
            <w:pPr>
              <w:pStyle w:val="western"/>
              <w:spacing w:before="0" w:beforeAutospacing="0"/>
              <w:ind w:right="57"/>
              <w:jc w:val="center"/>
              <w:rPr>
                <w:rFonts w:asciiTheme="minorHAnsi" w:hAnsiTheme="minorHAnsi" w:cstheme="minorHAnsi"/>
                <w:iCs/>
                <w:sz w:val="20"/>
                <w:szCs w:val="20"/>
              </w:rPr>
            </w:pPr>
          </w:p>
          <w:p w14:paraId="7EDE45EA" w14:textId="58BED555" w:rsidR="007C7A88" w:rsidRPr="00002D52" w:rsidRDefault="007C7A88" w:rsidP="00952BA0">
            <w:pPr>
              <w:pStyle w:val="western"/>
              <w:spacing w:before="0" w:beforeAutospacing="0"/>
              <w:ind w:right="57"/>
              <w:rPr>
                <w:rFonts w:asciiTheme="minorHAnsi" w:hAnsiTheme="minorHAnsi" w:cstheme="minorHAnsi"/>
                <w:iCs/>
                <w:sz w:val="20"/>
                <w:szCs w:val="20"/>
              </w:rPr>
            </w:pPr>
            <w:r w:rsidRPr="00002D52">
              <w:rPr>
                <w:rFonts w:asciiTheme="minorHAnsi" w:hAnsiTheme="minorHAnsi" w:cstheme="minorHAnsi"/>
                <w:iCs/>
                <w:sz w:val="20"/>
                <w:szCs w:val="20"/>
              </w:rPr>
              <w:t>All staff will feel empowered and confident to plan</w:t>
            </w:r>
            <w:r w:rsidR="00952BA0">
              <w:rPr>
                <w:rFonts w:asciiTheme="minorHAnsi" w:hAnsiTheme="minorHAnsi" w:cstheme="minorHAnsi"/>
                <w:iCs/>
                <w:sz w:val="20"/>
                <w:szCs w:val="20"/>
              </w:rPr>
              <w:t xml:space="preserve"> and track</w:t>
            </w:r>
            <w:r w:rsidRPr="00002D52">
              <w:rPr>
                <w:rFonts w:asciiTheme="minorHAnsi" w:hAnsiTheme="minorHAnsi" w:cstheme="minorHAnsi"/>
                <w:iCs/>
                <w:sz w:val="20"/>
                <w:szCs w:val="20"/>
              </w:rPr>
              <w:t xml:space="preserve"> for all their pupils and through greater understanding of children’s developmental needs will create inclusive environments </w:t>
            </w:r>
          </w:p>
          <w:p w14:paraId="302D0D3B" w14:textId="77777777" w:rsidR="007C7A88" w:rsidRPr="00002D52" w:rsidRDefault="007C7A88" w:rsidP="007C7A88">
            <w:pPr>
              <w:pStyle w:val="western"/>
              <w:spacing w:before="0" w:beforeAutospacing="0"/>
              <w:ind w:right="57"/>
              <w:jc w:val="center"/>
              <w:rPr>
                <w:rFonts w:asciiTheme="minorHAnsi" w:hAnsiTheme="minorHAnsi" w:cstheme="minorHAnsi"/>
                <w:iCs/>
                <w:sz w:val="20"/>
                <w:szCs w:val="20"/>
              </w:rPr>
            </w:pPr>
          </w:p>
          <w:p w14:paraId="5311B7BE" w14:textId="4F50F525" w:rsidR="007C7A88" w:rsidRPr="00002D52" w:rsidRDefault="007C7A88" w:rsidP="00952BA0">
            <w:pPr>
              <w:pStyle w:val="western"/>
              <w:spacing w:before="0" w:beforeAutospacing="0"/>
              <w:ind w:right="57"/>
              <w:rPr>
                <w:rFonts w:asciiTheme="minorHAnsi" w:hAnsiTheme="minorHAnsi" w:cstheme="minorHAnsi"/>
                <w:iCs/>
                <w:sz w:val="20"/>
                <w:szCs w:val="20"/>
              </w:rPr>
            </w:pPr>
            <w:r w:rsidRPr="00002D52">
              <w:rPr>
                <w:rFonts w:asciiTheme="minorHAnsi" w:hAnsiTheme="minorHAnsi" w:cstheme="minorHAnsi"/>
                <w:iCs/>
                <w:sz w:val="20"/>
                <w:szCs w:val="20"/>
              </w:rPr>
              <w:t>All staff will complete pupil plans in partnership with DHT</w:t>
            </w:r>
            <w:r w:rsidR="00952BA0">
              <w:rPr>
                <w:rFonts w:asciiTheme="minorHAnsi" w:hAnsiTheme="minorHAnsi" w:cstheme="minorHAnsi"/>
                <w:iCs/>
                <w:sz w:val="20"/>
                <w:szCs w:val="20"/>
              </w:rPr>
              <w:t>/PT</w:t>
            </w:r>
            <w:r w:rsidRPr="00002D52">
              <w:rPr>
                <w:rFonts w:asciiTheme="minorHAnsi" w:hAnsiTheme="minorHAnsi" w:cstheme="minorHAnsi"/>
                <w:iCs/>
                <w:sz w:val="20"/>
                <w:szCs w:val="20"/>
              </w:rPr>
              <w:t xml:space="preserve"> this session but taking more of a lead role in planning interventions and targets. Next session they will have full responsibility.</w:t>
            </w:r>
          </w:p>
          <w:p w14:paraId="52136FB6" w14:textId="5EC0C0EB" w:rsidR="00952BA0" w:rsidRDefault="007C7A88" w:rsidP="00952BA0">
            <w:pPr>
              <w:pStyle w:val="western"/>
              <w:spacing w:before="0" w:beforeAutospacing="0"/>
              <w:ind w:right="57"/>
              <w:rPr>
                <w:rFonts w:asciiTheme="minorHAnsi" w:hAnsiTheme="minorHAnsi" w:cstheme="minorHAnsi"/>
                <w:iCs/>
                <w:sz w:val="20"/>
                <w:szCs w:val="20"/>
              </w:rPr>
            </w:pPr>
            <w:r w:rsidRPr="00002D52">
              <w:rPr>
                <w:rFonts w:asciiTheme="minorHAnsi" w:hAnsiTheme="minorHAnsi" w:cstheme="minorHAnsi"/>
                <w:iCs/>
                <w:sz w:val="20"/>
                <w:szCs w:val="20"/>
              </w:rPr>
              <w:t>Almost all class observation</w:t>
            </w:r>
            <w:r w:rsidR="00952BA0">
              <w:rPr>
                <w:rFonts w:asciiTheme="minorHAnsi" w:hAnsiTheme="minorHAnsi" w:cstheme="minorHAnsi"/>
                <w:iCs/>
                <w:sz w:val="20"/>
                <w:szCs w:val="20"/>
              </w:rPr>
              <w:t>s</w:t>
            </w:r>
            <w:r w:rsidRPr="00002D52">
              <w:rPr>
                <w:rFonts w:asciiTheme="minorHAnsi" w:hAnsiTheme="minorHAnsi" w:cstheme="minorHAnsi"/>
                <w:iCs/>
                <w:sz w:val="20"/>
                <w:szCs w:val="20"/>
              </w:rPr>
              <w:t xml:space="preserve"> will show evidence of CIRCLE resource, implementation of pupil plans</w:t>
            </w:r>
            <w:r w:rsidR="00952BA0">
              <w:rPr>
                <w:rFonts w:asciiTheme="minorHAnsi" w:hAnsiTheme="minorHAnsi" w:cstheme="minorHAnsi"/>
                <w:iCs/>
                <w:sz w:val="20"/>
                <w:szCs w:val="20"/>
              </w:rPr>
              <w:t xml:space="preserve"> and universal supports being accessed during learning independently. </w:t>
            </w:r>
          </w:p>
          <w:p w14:paraId="57111E41" w14:textId="77777777" w:rsidR="00952BA0" w:rsidRPr="00002D52" w:rsidRDefault="00952BA0" w:rsidP="00952BA0">
            <w:pPr>
              <w:pStyle w:val="western"/>
              <w:spacing w:before="0" w:beforeAutospacing="0"/>
              <w:ind w:right="57"/>
              <w:rPr>
                <w:rFonts w:asciiTheme="minorHAnsi" w:hAnsiTheme="minorHAnsi" w:cstheme="minorHAnsi"/>
                <w:iCs/>
                <w:sz w:val="20"/>
                <w:szCs w:val="20"/>
              </w:rPr>
            </w:pPr>
          </w:p>
          <w:p w14:paraId="616E93B9" w14:textId="765A775C" w:rsidR="007C7A88" w:rsidRPr="00002D52" w:rsidRDefault="00A863BB" w:rsidP="00952BA0">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Classroom observations</w:t>
            </w:r>
            <w:r w:rsidR="007C7A88" w:rsidRPr="00002D52">
              <w:rPr>
                <w:rFonts w:asciiTheme="minorHAnsi" w:hAnsiTheme="minorHAnsi" w:cstheme="minorHAnsi"/>
                <w:iCs/>
                <w:sz w:val="20"/>
                <w:szCs w:val="20"/>
              </w:rPr>
              <w:t xml:space="preserve"> will show almost all children with ASN are clearly understood and can be evidenced as making progress</w:t>
            </w:r>
            <w:r>
              <w:rPr>
                <w:rFonts w:asciiTheme="minorHAnsi" w:hAnsiTheme="minorHAnsi" w:cstheme="minorHAnsi"/>
                <w:iCs/>
                <w:sz w:val="20"/>
                <w:szCs w:val="20"/>
              </w:rPr>
              <w:t>.</w:t>
            </w:r>
            <w:r w:rsidR="007C7A88" w:rsidRPr="00002D52">
              <w:rPr>
                <w:rFonts w:asciiTheme="minorHAnsi" w:hAnsiTheme="minorHAnsi" w:cstheme="minorHAnsi"/>
                <w:iCs/>
                <w:sz w:val="20"/>
                <w:szCs w:val="20"/>
              </w:rPr>
              <w:t xml:space="preserve"> </w:t>
            </w:r>
            <w:r>
              <w:rPr>
                <w:rFonts w:asciiTheme="minorHAnsi" w:hAnsiTheme="minorHAnsi" w:cstheme="minorHAnsi"/>
                <w:iCs/>
                <w:sz w:val="20"/>
                <w:szCs w:val="20"/>
              </w:rPr>
              <w:t>This will be a focus in Oct 25 but expected criteria of all observations thereafter.</w:t>
            </w:r>
          </w:p>
          <w:p w14:paraId="6A26056F" w14:textId="77777777" w:rsidR="007C7A88" w:rsidRPr="00002D52" w:rsidRDefault="007C7A88" w:rsidP="007C7A88">
            <w:pPr>
              <w:pStyle w:val="western"/>
              <w:spacing w:before="0" w:beforeAutospacing="0"/>
              <w:ind w:right="57"/>
              <w:jc w:val="center"/>
              <w:rPr>
                <w:rFonts w:asciiTheme="minorHAnsi" w:hAnsiTheme="minorHAnsi" w:cstheme="minorHAnsi"/>
                <w:iCs/>
                <w:sz w:val="20"/>
                <w:szCs w:val="20"/>
              </w:rPr>
            </w:pPr>
          </w:p>
          <w:p w14:paraId="4FAB5C60" w14:textId="05B2A61A" w:rsidR="007C7A88" w:rsidRDefault="007C7A88" w:rsidP="00A863BB">
            <w:pPr>
              <w:pStyle w:val="western"/>
              <w:spacing w:before="0" w:beforeAutospacing="0"/>
              <w:ind w:right="57"/>
              <w:rPr>
                <w:rFonts w:asciiTheme="minorHAnsi" w:hAnsiTheme="minorHAnsi" w:cstheme="minorHAnsi"/>
                <w:iCs/>
                <w:sz w:val="20"/>
                <w:szCs w:val="20"/>
              </w:rPr>
            </w:pPr>
            <w:r w:rsidRPr="00002D52">
              <w:rPr>
                <w:rFonts w:asciiTheme="minorHAnsi" w:hAnsiTheme="minorHAnsi" w:cstheme="minorHAnsi"/>
                <w:iCs/>
                <w:sz w:val="20"/>
                <w:szCs w:val="20"/>
              </w:rPr>
              <w:t xml:space="preserve">Children respecting each other will be recorded at 80% </w:t>
            </w:r>
            <w:r w:rsidR="00A863BB">
              <w:rPr>
                <w:rFonts w:asciiTheme="minorHAnsi" w:hAnsiTheme="minorHAnsi" w:cstheme="minorHAnsi"/>
                <w:iCs/>
                <w:sz w:val="20"/>
                <w:szCs w:val="20"/>
              </w:rPr>
              <w:t>by</w:t>
            </w:r>
            <w:r w:rsidRPr="00002D52">
              <w:rPr>
                <w:rFonts w:asciiTheme="minorHAnsi" w:hAnsiTheme="minorHAnsi" w:cstheme="minorHAnsi"/>
                <w:iCs/>
                <w:sz w:val="20"/>
                <w:szCs w:val="20"/>
              </w:rPr>
              <w:t xml:space="preserve"> March 26</w:t>
            </w:r>
          </w:p>
          <w:p w14:paraId="73C65B5A" w14:textId="77777777" w:rsidR="0053333E" w:rsidRDefault="0053333E" w:rsidP="00A863BB">
            <w:pPr>
              <w:pStyle w:val="western"/>
              <w:spacing w:before="0" w:beforeAutospacing="0"/>
              <w:ind w:right="57"/>
              <w:rPr>
                <w:rFonts w:asciiTheme="minorHAnsi" w:hAnsiTheme="minorHAnsi" w:cstheme="minorHAnsi"/>
                <w:iCs/>
                <w:sz w:val="20"/>
                <w:szCs w:val="20"/>
              </w:rPr>
            </w:pPr>
          </w:p>
          <w:p w14:paraId="7C039BAC" w14:textId="77777777" w:rsidR="007C7A88" w:rsidRPr="00002D52" w:rsidRDefault="007C7A88" w:rsidP="0053333E">
            <w:pPr>
              <w:pStyle w:val="western"/>
              <w:spacing w:before="0" w:beforeAutospacing="0"/>
              <w:ind w:right="57"/>
              <w:rPr>
                <w:rFonts w:asciiTheme="minorHAnsi" w:hAnsiTheme="minorHAnsi" w:cstheme="minorHAnsi"/>
                <w:iCs/>
                <w:sz w:val="20"/>
                <w:szCs w:val="20"/>
              </w:rPr>
            </w:pPr>
          </w:p>
          <w:p w14:paraId="2D89D04A" w14:textId="3E58F686" w:rsidR="00F74243" w:rsidRPr="00002D52" w:rsidRDefault="007C7A88" w:rsidP="007C7A88">
            <w:pPr>
              <w:pStyle w:val="western"/>
              <w:spacing w:before="0" w:beforeAutospacing="0"/>
              <w:ind w:right="57"/>
              <w:rPr>
                <w:rFonts w:asciiTheme="minorHAnsi" w:hAnsiTheme="minorHAnsi" w:cstheme="minorHAnsi"/>
                <w:iCs/>
                <w:sz w:val="20"/>
                <w:szCs w:val="20"/>
              </w:rPr>
            </w:pPr>
            <w:r w:rsidRPr="00002D52">
              <w:rPr>
                <w:rFonts w:asciiTheme="minorHAnsi" w:hAnsiTheme="minorHAnsi" w:cstheme="minorHAnsi"/>
                <w:iCs/>
                <w:sz w:val="20"/>
                <w:szCs w:val="20"/>
              </w:rPr>
              <w:t xml:space="preserve">V&amp;A recording will be below </w:t>
            </w:r>
            <w:r w:rsidR="00A863BB">
              <w:rPr>
                <w:rFonts w:asciiTheme="minorHAnsi" w:hAnsiTheme="minorHAnsi" w:cstheme="minorHAnsi"/>
                <w:iCs/>
                <w:sz w:val="20"/>
                <w:szCs w:val="20"/>
              </w:rPr>
              <w:t>45</w:t>
            </w:r>
            <w:r w:rsidRPr="00002D52">
              <w:rPr>
                <w:rFonts w:asciiTheme="minorHAnsi" w:hAnsiTheme="minorHAnsi" w:cstheme="minorHAnsi"/>
                <w:iCs/>
                <w:sz w:val="20"/>
                <w:szCs w:val="20"/>
              </w:rPr>
              <w:t>%</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4084F5BE" w14:textId="2B3E7DAC" w:rsidR="0053333E" w:rsidRDefault="0053333E" w:rsidP="0083363C">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Monthly tracking of Violence and aggression forms and link with EM</w:t>
            </w:r>
          </w:p>
          <w:p w14:paraId="0AC22348"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5052559D" w14:textId="7AB44026" w:rsidR="0053333E" w:rsidRDefault="0053333E" w:rsidP="00296E0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Forward Plan monitoring Nov, Mar, June</w:t>
            </w:r>
          </w:p>
          <w:p w14:paraId="38365F1B"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1651C590" w14:textId="279AF825" w:rsidR="0053333E" w:rsidRDefault="0053333E" w:rsidP="000B066D">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Classroom Observations Oct, Feb and May</w:t>
            </w:r>
          </w:p>
          <w:p w14:paraId="60AE3832"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48A850C2" w14:textId="3CA2640F" w:rsidR="0053333E" w:rsidRDefault="0053333E" w:rsidP="00296E0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Monitoring of Pupil Support Plans Nov, Feb, May</w:t>
            </w:r>
          </w:p>
          <w:p w14:paraId="02E4DD82"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5B05D765" w14:textId="691CD241" w:rsidR="0053333E" w:rsidRDefault="0053333E" w:rsidP="00296E0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Tracking Meetings Nov, Feb and May</w:t>
            </w:r>
          </w:p>
          <w:p w14:paraId="1BB472FB"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7E74B0E9" w14:textId="3BF13221" w:rsidR="0053333E" w:rsidRDefault="0053333E" w:rsidP="00296E0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Children Surveys Mar 26</w:t>
            </w:r>
          </w:p>
          <w:p w14:paraId="461A9E86"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6D4200A0" w14:textId="42C31E56" w:rsidR="0053333E" w:rsidRDefault="0053333E" w:rsidP="00296E0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Family Surveys March</w:t>
            </w:r>
          </w:p>
          <w:p w14:paraId="21A4B939"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29A9E410" w14:textId="58A29238" w:rsidR="0053333E" w:rsidRDefault="0053333E" w:rsidP="00296E0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Staff Survey in Sept and follow up June on confidence in meeting all learners needs.</w:t>
            </w:r>
          </w:p>
          <w:p w14:paraId="47CBD7E1"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2798A047" w14:textId="76660604" w:rsidR="0053333E" w:rsidRDefault="0053333E" w:rsidP="00296E0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Feedback from Aug In Service led my EP</w:t>
            </w:r>
            <w:r w:rsidR="004A6C72">
              <w:rPr>
                <w:rFonts w:asciiTheme="minorHAnsi" w:hAnsiTheme="minorHAnsi" w:cstheme="minorHAnsi"/>
                <w:iCs/>
                <w:sz w:val="20"/>
                <w:szCs w:val="20"/>
              </w:rPr>
              <w:t xml:space="preserve"> for teaching staff and Kimberley Roan for ELC and Support staff</w:t>
            </w:r>
          </w:p>
          <w:p w14:paraId="0509D7F3"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29A84375" w14:textId="0D04176A" w:rsidR="0053333E" w:rsidRDefault="0053333E" w:rsidP="00296E0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SMT behaviour tracker/Playtime incidences</w:t>
            </w:r>
          </w:p>
          <w:p w14:paraId="17799584"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68EF0855" w14:textId="7AAA27EA" w:rsidR="0053333E" w:rsidRDefault="0053333E" w:rsidP="00296E0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SHANARRI in Sept and Jan</w:t>
            </w:r>
          </w:p>
          <w:p w14:paraId="27A556FA"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4B013017" w14:textId="2ECF87DE" w:rsidR="0053333E" w:rsidRDefault="0053333E" w:rsidP="000B066D">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Emotion Works Silver Award</w:t>
            </w:r>
          </w:p>
          <w:p w14:paraId="376EFD1B" w14:textId="77777777" w:rsidR="004A6C72" w:rsidRDefault="004A6C72" w:rsidP="000B066D">
            <w:pPr>
              <w:pStyle w:val="western"/>
              <w:spacing w:before="0" w:beforeAutospacing="0"/>
              <w:ind w:right="57"/>
              <w:jc w:val="center"/>
              <w:rPr>
                <w:rFonts w:asciiTheme="minorHAnsi" w:hAnsiTheme="minorHAnsi" w:cstheme="minorHAnsi"/>
                <w:iCs/>
                <w:sz w:val="20"/>
                <w:szCs w:val="20"/>
              </w:rPr>
            </w:pPr>
          </w:p>
          <w:p w14:paraId="2A267FA5" w14:textId="63F3AAC1" w:rsidR="004A6C72" w:rsidRDefault="004A6C72" w:rsidP="000B066D">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Gold RNRA planning and evaluation</w:t>
            </w:r>
          </w:p>
          <w:p w14:paraId="65F4D931" w14:textId="77777777" w:rsidR="004A6C72" w:rsidRDefault="004A6C72" w:rsidP="000B066D">
            <w:pPr>
              <w:pStyle w:val="western"/>
              <w:spacing w:before="0" w:beforeAutospacing="0"/>
              <w:ind w:right="57"/>
              <w:jc w:val="center"/>
              <w:rPr>
                <w:rFonts w:asciiTheme="minorHAnsi" w:hAnsiTheme="minorHAnsi" w:cstheme="minorHAnsi"/>
                <w:iCs/>
                <w:sz w:val="20"/>
                <w:szCs w:val="20"/>
              </w:rPr>
            </w:pPr>
          </w:p>
          <w:p w14:paraId="2D36C515" w14:textId="15D69181" w:rsidR="004A6C72" w:rsidRDefault="004A6C72" w:rsidP="000B066D">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Early Years Progression toolkit data gathered each month</w:t>
            </w:r>
          </w:p>
          <w:p w14:paraId="76998372" w14:textId="77777777" w:rsidR="004A6C72" w:rsidRDefault="004A6C72" w:rsidP="000B066D">
            <w:pPr>
              <w:pStyle w:val="western"/>
              <w:spacing w:before="0" w:beforeAutospacing="0"/>
              <w:ind w:right="57"/>
              <w:jc w:val="center"/>
              <w:rPr>
                <w:rFonts w:asciiTheme="minorHAnsi" w:hAnsiTheme="minorHAnsi" w:cstheme="minorHAnsi"/>
                <w:iCs/>
                <w:sz w:val="20"/>
                <w:szCs w:val="20"/>
              </w:rPr>
            </w:pPr>
          </w:p>
          <w:p w14:paraId="19C5E54F" w14:textId="18AFD8F0" w:rsidR="004A6C72" w:rsidRDefault="004A6C72" w:rsidP="000B066D">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Parent group attendance registers and evaluations</w:t>
            </w:r>
          </w:p>
          <w:p w14:paraId="01A3439A"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13FF75EA"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246F210F"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718EF612"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175E3B85"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1C506548" w14:textId="77777777" w:rsidR="0053333E" w:rsidRDefault="0053333E" w:rsidP="000B066D">
            <w:pPr>
              <w:pStyle w:val="western"/>
              <w:spacing w:before="0" w:beforeAutospacing="0"/>
              <w:ind w:right="57"/>
              <w:jc w:val="center"/>
              <w:rPr>
                <w:rFonts w:asciiTheme="minorHAnsi" w:hAnsiTheme="minorHAnsi" w:cstheme="minorHAnsi"/>
                <w:iCs/>
                <w:sz w:val="20"/>
                <w:szCs w:val="20"/>
              </w:rPr>
            </w:pPr>
          </w:p>
          <w:p w14:paraId="6397C43B" w14:textId="77777777" w:rsidR="00296E0B" w:rsidRPr="00296E0B" w:rsidRDefault="00296E0B" w:rsidP="00296E0B"/>
          <w:p w14:paraId="290F2712" w14:textId="77777777" w:rsidR="00296E0B" w:rsidRPr="00296E0B" w:rsidRDefault="00296E0B" w:rsidP="00296E0B"/>
          <w:p w14:paraId="42038F63" w14:textId="77777777" w:rsidR="00296E0B" w:rsidRPr="00296E0B" w:rsidRDefault="00296E0B" w:rsidP="00296E0B"/>
          <w:p w14:paraId="376FE08D" w14:textId="77777777" w:rsidR="00296E0B" w:rsidRPr="00296E0B" w:rsidRDefault="00296E0B" w:rsidP="00296E0B"/>
          <w:p w14:paraId="3F3F793D" w14:textId="77777777" w:rsidR="00296E0B" w:rsidRPr="00296E0B" w:rsidRDefault="00296E0B" w:rsidP="00296E0B"/>
          <w:p w14:paraId="4FFE713D" w14:textId="77777777" w:rsidR="00296E0B" w:rsidRPr="00296E0B" w:rsidRDefault="00296E0B" w:rsidP="00296E0B"/>
        </w:tc>
        <w:tc>
          <w:tcPr>
            <w:tcW w:w="4435" w:type="dxa"/>
            <w:tcBorders>
              <w:top w:val="single" w:sz="4" w:space="0" w:color="auto"/>
              <w:left w:val="single" w:sz="4" w:space="0" w:color="auto"/>
              <w:bottom w:val="single" w:sz="4" w:space="0" w:color="auto"/>
              <w:right w:val="single" w:sz="4" w:space="0" w:color="auto"/>
            </w:tcBorders>
            <w:shd w:val="clear" w:color="auto" w:fill="auto"/>
          </w:tcPr>
          <w:p w14:paraId="6BE97CCF" w14:textId="38ABDBFB" w:rsidR="007C7A88" w:rsidRPr="005B0DD1" w:rsidRDefault="00172EE0" w:rsidP="005B0DD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 xml:space="preserve">We aim to achieve our </w:t>
            </w:r>
            <w:r w:rsidR="007C7A88" w:rsidRPr="005B0DD1">
              <w:rPr>
                <w:rFonts w:asciiTheme="minorHAnsi" w:hAnsiTheme="minorHAnsi" w:cstheme="minorHAnsi"/>
                <w:iCs/>
                <w:sz w:val="20"/>
                <w:szCs w:val="20"/>
              </w:rPr>
              <w:t>RNRA Gold accreditation and focus will be</w:t>
            </w:r>
            <w:r>
              <w:rPr>
                <w:rFonts w:asciiTheme="minorHAnsi" w:hAnsiTheme="minorHAnsi" w:cstheme="minorHAnsi"/>
                <w:iCs/>
                <w:sz w:val="20"/>
                <w:szCs w:val="20"/>
              </w:rPr>
              <w:t xml:space="preserve"> Nurture Principle C</w:t>
            </w:r>
            <w:r w:rsidR="007C7A88" w:rsidRPr="005B0DD1">
              <w:rPr>
                <w:rFonts w:asciiTheme="minorHAnsi" w:hAnsiTheme="minorHAnsi" w:cstheme="minorHAnsi"/>
                <w:iCs/>
                <w:sz w:val="20"/>
                <w:szCs w:val="20"/>
              </w:rPr>
              <w:t xml:space="preserve">hildren are </w:t>
            </w:r>
            <w:r>
              <w:rPr>
                <w:rFonts w:asciiTheme="minorHAnsi" w:hAnsiTheme="minorHAnsi" w:cstheme="minorHAnsi"/>
                <w:iCs/>
                <w:sz w:val="20"/>
                <w:szCs w:val="20"/>
              </w:rPr>
              <w:t>U</w:t>
            </w:r>
            <w:r w:rsidR="007C7A88" w:rsidRPr="005B0DD1">
              <w:rPr>
                <w:rFonts w:asciiTheme="minorHAnsi" w:hAnsiTheme="minorHAnsi" w:cstheme="minorHAnsi"/>
                <w:iCs/>
                <w:sz w:val="20"/>
                <w:szCs w:val="20"/>
              </w:rPr>
              <w:t xml:space="preserve">nderstood </w:t>
            </w:r>
            <w:r>
              <w:rPr>
                <w:rFonts w:asciiTheme="minorHAnsi" w:hAnsiTheme="minorHAnsi" w:cstheme="minorHAnsi"/>
                <w:iCs/>
                <w:sz w:val="20"/>
                <w:szCs w:val="20"/>
              </w:rPr>
              <w:t>D</w:t>
            </w:r>
            <w:r w:rsidR="007C7A88" w:rsidRPr="005B0DD1">
              <w:rPr>
                <w:rFonts w:asciiTheme="minorHAnsi" w:hAnsiTheme="minorHAnsi" w:cstheme="minorHAnsi"/>
                <w:iCs/>
                <w:sz w:val="20"/>
                <w:szCs w:val="20"/>
              </w:rPr>
              <w:t>evelopmentally</w:t>
            </w:r>
            <w:r>
              <w:rPr>
                <w:rFonts w:asciiTheme="minorHAnsi" w:hAnsiTheme="minorHAnsi" w:cstheme="minorHAnsi"/>
                <w:iCs/>
                <w:sz w:val="20"/>
                <w:szCs w:val="20"/>
              </w:rPr>
              <w:t xml:space="preserve">. This will be launched </w:t>
            </w:r>
            <w:r w:rsidR="00296E0B">
              <w:rPr>
                <w:rFonts w:asciiTheme="minorHAnsi" w:hAnsiTheme="minorHAnsi" w:cstheme="minorHAnsi"/>
                <w:iCs/>
                <w:sz w:val="20"/>
                <w:szCs w:val="20"/>
              </w:rPr>
              <w:t>at</w:t>
            </w:r>
            <w:r>
              <w:rPr>
                <w:rFonts w:asciiTheme="minorHAnsi" w:hAnsiTheme="minorHAnsi" w:cstheme="minorHAnsi"/>
                <w:iCs/>
                <w:sz w:val="20"/>
                <w:szCs w:val="20"/>
              </w:rPr>
              <w:t xml:space="preserve"> </w:t>
            </w:r>
            <w:r w:rsidR="007C7A88" w:rsidRPr="005B0DD1">
              <w:rPr>
                <w:rFonts w:asciiTheme="minorHAnsi" w:hAnsiTheme="minorHAnsi" w:cstheme="minorHAnsi"/>
                <w:iCs/>
                <w:sz w:val="20"/>
                <w:szCs w:val="20"/>
              </w:rPr>
              <w:t xml:space="preserve">CLPL </w:t>
            </w:r>
            <w:r w:rsidR="00296E0B">
              <w:rPr>
                <w:rFonts w:asciiTheme="minorHAnsi" w:hAnsiTheme="minorHAnsi" w:cstheme="minorHAnsi"/>
                <w:iCs/>
                <w:sz w:val="20"/>
                <w:szCs w:val="20"/>
              </w:rPr>
              <w:t xml:space="preserve">session on </w:t>
            </w:r>
            <w:r w:rsidR="007C7A88" w:rsidRPr="005B0DD1">
              <w:rPr>
                <w:rFonts w:asciiTheme="minorHAnsi" w:hAnsiTheme="minorHAnsi" w:cstheme="minorHAnsi"/>
                <w:iCs/>
                <w:sz w:val="20"/>
                <w:szCs w:val="20"/>
              </w:rPr>
              <w:t>Aug In Service from EP Ciara Briggs</w:t>
            </w:r>
            <w:r>
              <w:rPr>
                <w:rFonts w:asciiTheme="minorHAnsi" w:hAnsiTheme="minorHAnsi" w:cstheme="minorHAnsi"/>
                <w:iCs/>
                <w:sz w:val="20"/>
                <w:szCs w:val="20"/>
              </w:rPr>
              <w:t xml:space="preserve"> and </w:t>
            </w:r>
            <w:r w:rsidR="007C7A88" w:rsidRPr="005B0DD1">
              <w:rPr>
                <w:rFonts w:asciiTheme="minorHAnsi" w:hAnsiTheme="minorHAnsi" w:cstheme="minorHAnsi"/>
                <w:iCs/>
                <w:sz w:val="20"/>
                <w:szCs w:val="20"/>
              </w:rPr>
              <w:t>CLPL Kimberley Roan for supporting regulation</w:t>
            </w:r>
            <w:r w:rsidR="005B0DD1" w:rsidRPr="005B0DD1">
              <w:rPr>
                <w:rFonts w:asciiTheme="minorHAnsi" w:hAnsiTheme="minorHAnsi" w:cstheme="minorHAnsi"/>
                <w:iCs/>
                <w:sz w:val="20"/>
                <w:szCs w:val="20"/>
              </w:rPr>
              <w:t xml:space="preserve"> for support staff and ELC staff.</w:t>
            </w:r>
          </w:p>
          <w:p w14:paraId="77660EDA" w14:textId="55DD919B" w:rsidR="007C7A88" w:rsidRDefault="007C7A88" w:rsidP="005B0DD1">
            <w:pPr>
              <w:pStyle w:val="western"/>
              <w:spacing w:before="0" w:beforeAutospacing="0"/>
              <w:ind w:right="57"/>
              <w:rPr>
                <w:rFonts w:asciiTheme="minorHAnsi" w:hAnsiTheme="minorHAnsi" w:cstheme="minorHAnsi"/>
                <w:iCs/>
                <w:sz w:val="20"/>
                <w:szCs w:val="20"/>
              </w:rPr>
            </w:pPr>
            <w:r w:rsidRPr="005B0DD1">
              <w:rPr>
                <w:rFonts w:asciiTheme="minorHAnsi" w:hAnsiTheme="minorHAnsi" w:cstheme="minorHAnsi"/>
                <w:iCs/>
                <w:sz w:val="20"/>
                <w:szCs w:val="20"/>
              </w:rPr>
              <w:t xml:space="preserve">Progression toolkit will be developed with ELCC and school staff to provide a </w:t>
            </w:r>
            <w:r w:rsidR="005B0DD1" w:rsidRPr="005B0DD1">
              <w:rPr>
                <w:rFonts w:asciiTheme="minorHAnsi" w:hAnsiTheme="minorHAnsi" w:cstheme="minorHAnsi"/>
                <w:iCs/>
                <w:sz w:val="20"/>
                <w:szCs w:val="20"/>
              </w:rPr>
              <w:t>framework enabling all staff to provide appropriate and engaging learning experiences.</w:t>
            </w:r>
            <w:r w:rsidR="00C0198A">
              <w:rPr>
                <w:rFonts w:asciiTheme="minorHAnsi" w:hAnsiTheme="minorHAnsi" w:cstheme="minorHAnsi"/>
                <w:iCs/>
                <w:sz w:val="20"/>
                <w:szCs w:val="20"/>
              </w:rPr>
              <w:t xml:space="preserve"> This will be during staff meetings in Term 1. Toolkit will be implemented in November 25 and evaluated in June 26. </w:t>
            </w:r>
          </w:p>
          <w:p w14:paraId="7509F561" w14:textId="34230653" w:rsidR="005B0DD1" w:rsidRPr="005B0DD1" w:rsidRDefault="007C7A88" w:rsidP="005B0DD1">
            <w:pPr>
              <w:pStyle w:val="western"/>
              <w:spacing w:before="0" w:beforeAutospacing="0"/>
              <w:ind w:right="57"/>
              <w:rPr>
                <w:rFonts w:asciiTheme="minorHAnsi" w:hAnsiTheme="minorHAnsi" w:cstheme="minorHAnsi"/>
                <w:iCs/>
                <w:sz w:val="20"/>
                <w:szCs w:val="20"/>
              </w:rPr>
            </w:pPr>
            <w:proofErr w:type="spellStart"/>
            <w:r w:rsidRPr="005B0DD1">
              <w:rPr>
                <w:rFonts w:asciiTheme="minorHAnsi" w:hAnsiTheme="minorHAnsi" w:cstheme="minorHAnsi"/>
                <w:iCs/>
                <w:sz w:val="20"/>
                <w:szCs w:val="20"/>
              </w:rPr>
              <w:t>EmotionWorks</w:t>
            </w:r>
            <w:proofErr w:type="spellEnd"/>
            <w:r w:rsidRPr="005B0DD1">
              <w:rPr>
                <w:rFonts w:asciiTheme="minorHAnsi" w:hAnsiTheme="minorHAnsi" w:cstheme="minorHAnsi"/>
                <w:iCs/>
                <w:sz w:val="20"/>
                <w:szCs w:val="20"/>
              </w:rPr>
              <w:t xml:space="preserve"> Silver award will focus on naming, describing and identifying triggers and strategies to help emotional regulation</w:t>
            </w:r>
            <w:r w:rsidR="005B0DD1">
              <w:rPr>
                <w:rFonts w:asciiTheme="minorHAnsi" w:hAnsiTheme="minorHAnsi" w:cstheme="minorHAnsi"/>
                <w:iCs/>
                <w:sz w:val="20"/>
                <w:szCs w:val="20"/>
              </w:rPr>
              <w:t xml:space="preserve">. </w:t>
            </w:r>
            <w:r w:rsidR="005B0DD1" w:rsidRPr="005B0DD1">
              <w:rPr>
                <w:rFonts w:asciiTheme="minorHAnsi" w:hAnsiTheme="minorHAnsi" w:cstheme="minorHAnsi"/>
                <w:iCs/>
                <w:sz w:val="20"/>
                <w:szCs w:val="20"/>
              </w:rPr>
              <w:t>Pupil Emotion Works and RRS committee will focus on our values in the playground</w:t>
            </w:r>
            <w:r w:rsidR="00C0198A">
              <w:rPr>
                <w:rFonts w:asciiTheme="minorHAnsi" w:hAnsiTheme="minorHAnsi" w:cstheme="minorHAnsi"/>
                <w:iCs/>
                <w:sz w:val="20"/>
                <w:szCs w:val="20"/>
              </w:rPr>
              <w:t>. They will survey children in October and then follow this up in June with a focus on respect and upholding our values in the playground.</w:t>
            </w:r>
            <w:r w:rsidR="00BC2791">
              <w:rPr>
                <w:rFonts w:asciiTheme="minorHAnsi" w:hAnsiTheme="minorHAnsi" w:cstheme="minorHAnsi"/>
                <w:iCs/>
                <w:sz w:val="20"/>
                <w:szCs w:val="20"/>
              </w:rPr>
              <w:t xml:space="preserve"> The planned reduction in playground issues will ensure children are ready to return to class to learn.</w:t>
            </w:r>
            <w:r w:rsidR="00C0198A">
              <w:rPr>
                <w:rFonts w:asciiTheme="minorHAnsi" w:hAnsiTheme="minorHAnsi" w:cstheme="minorHAnsi"/>
                <w:iCs/>
                <w:sz w:val="20"/>
                <w:szCs w:val="20"/>
              </w:rPr>
              <w:t xml:space="preserve"> This will link with Priority 4. </w:t>
            </w:r>
            <w:r w:rsidR="00BC2791" w:rsidRPr="00BC2791">
              <w:rPr>
                <w:rFonts w:asciiTheme="minorHAnsi" w:hAnsiTheme="minorHAnsi" w:cstheme="minorHAnsi"/>
                <w:iCs/>
                <w:sz w:val="20"/>
                <w:szCs w:val="20"/>
                <w:highlight w:val="yellow"/>
              </w:rPr>
              <w:t>PEF HWB ASNA will take a lead role in playground interventions with pupil committee.</w:t>
            </w:r>
          </w:p>
          <w:p w14:paraId="12CFAD7B" w14:textId="5C9181E8" w:rsidR="007C7A88" w:rsidRPr="005B0DD1" w:rsidRDefault="007C7A88" w:rsidP="005B0DD1">
            <w:pPr>
              <w:pStyle w:val="western"/>
              <w:spacing w:before="0" w:beforeAutospacing="0"/>
              <w:ind w:right="57"/>
              <w:rPr>
                <w:rFonts w:asciiTheme="minorHAnsi" w:hAnsiTheme="minorHAnsi" w:cstheme="minorHAnsi"/>
                <w:iCs/>
                <w:sz w:val="20"/>
                <w:szCs w:val="20"/>
              </w:rPr>
            </w:pPr>
            <w:r w:rsidRPr="005B0DD1">
              <w:rPr>
                <w:rFonts w:asciiTheme="minorHAnsi" w:hAnsiTheme="minorHAnsi" w:cstheme="minorHAnsi"/>
                <w:iCs/>
                <w:sz w:val="20"/>
                <w:szCs w:val="20"/>
              </w:rPr>
              <w:t>Pupil plan writing CLPL led by DHT</w:t>
            </w:r>
            <w:r w:rsidR="00C0198A">
              <w:rPr>
                <w:rFonts w:asciiTheme="minorHAnsi" w:hAnsiTheme="minorHAnsi" w:cstheme="minorHAnsi"/>
                <w:iCs/>
                <w:sz w:val="20"/>
                <w:szCs w:val="20"/>
              </w:rPr>
              <w:t xml:space="preserve"> in September</w:t>
            </w:r>
            <w:r w:rsidR="005B0DD1">
              <w:rPr>
                <w:rFonts w:asciiTheme="minorHAnsi" w:hAnsiTheme="minorHAnsi" w:cstheme="minorHAnsi"/>
                <w:iCs/>
                <w:sz w:val="20"/>
                <w:szCs w:val="20"/>
              </w:rPr>
              <w:t xml:space="preserve"> with a clear focus on creating SMART targets and what resources are available to support this</w:t>
            </w:r>
            <w:r w:rsidR="004A6C72">
              <w:rPr>
                <w:rFonts w:asciiTheme="minorHAnsi" w:hAnsiTheme="minorHAnsi" w:cstheme="minorHAnsi"/>
                <w:iCs/>
                <w:sz w:val="20"/>
                <w:szCs w:val="20"/>
              </w:rPr>
              <w:t xml:space="preserve"> and writing chronologies.</w:t>
            </w:r>
            <w:r w:rsidR="00F001FA">
              <w:rPr>
                <w:rFonts w:asciiTheme="minorHAnsi" w:hAnsiTheme="minorHAnsi" w:cstheme="minorHAnsi"/>
                <w:iCs/>
                <w:sz w:val="20"/>
                <w:szCs w:val="20"/>
              </w:rPr>
              <w:t xml:space="preserve"> Staff will be supported in Terms 1-2 and then take more ownership for writing plans in term 3 &amp; 4</w:t>
            </w:r>
          </w:p>
          <w:p w14:paraId="443F1456" w14:textId="5C50A808" w:rsidR="007C7A88" w:rsidRDefault="007C7A88" w:rsidP="005B0DD1">
            <w:pPr>
              <w:pStyle w:val="western"/>
              <w:spacing w:before="0" w:beforeAutospacing="0"/>
              <w:ind w:right="57"/>
              <w:rPr>
                <w:rFonts w:asciiTheme="minorHAnsi" w:hAnsiTheme="minorHAnsi" w:cstheme="minorHAnsi"/>
                <w:iCs/>
                <w:sz w:val="20"/>
                <w:szCs w:val="20"/>
              </w:rPr>
            </w:pPr>
            <w:r w:rsidRPr="005B0DD1">
              <w:rPr>
                <w:rFonts w:asciiTheme="minorHAnsi" w:hAnsiTheme="minorHAnsi" w:cstheme="minorHAnsi"/>
                <w:iCs/>
                <w:sz w:val="20"/>
                <w:szCs w:val="20"/>
              </w:rPr>
              <w:t>Moderation of pupil plans</w:t>
            </w:r>
            <w:r w:rsidR="005B0DD1">
              <w:rPr>
                <w:rFonts w:asciiTheme="minorHAnsi" w:hAnsiTheme="minorHAnsi" w:cstheme="minorHAnsi"/>
                <w:iCs/>
                <w:sz w:val="20"/>
                <w:szCs w:val="20"/>
              </w:rPr>
              <w:t xml:space="preserve"> will then be undertaken in November 25.</w:t>
            </w:r>
          </w:p>
          <w:p w14:paraId="676A1266" w14:textId="62D161A6" w:rsidR="005B0DD1" w:rsidRPr="005B0DD1" w:rsidRDefault="005B0DD1" w:rsidP="005B0DD1">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Review of Pupil Support policy in light of new approaches May 26.</w:t>
            </w:r>
          </w:p>
          <w:p w14:paraId="57B70054" w14:textId="75F496E8" w:rsidR="007C7A88" w:rsidRPr="005B0DD1" w:rsidRDefault="007C7A88" w:rsidP="005B0DD1">
            <w:pPr>
              <w:pStyle w:val="western"/>
              <w:spacing w:before="0" w:beforeAutospacing="0"/>
              <w:ind w:right="57"/>
              <w:rPr>
                <w:rFonts w:asciiTheme="minorHAnsi" w:hAnsiTheme="minorHAnsi" w:cstheme="minorHAnsi"/>
                <w:iCs/>
                <w:sz w:val="20"/>
                <w:szCs w:val="20"/>
              </w:rPr>
            </w:pPr>
            <w:r w:rsidRPr="005B0DD1">
              <w:rPr>
                <w:rFonts w:asciiTheme="minorHAnsi" w:hAnsiTheme="minorHAnsi" w:cstheme="minorHAnsi"/>
                <w:iCs/>
                <w:sz w:val="20"/>
                <w:szCs w:val="20"/>
              </w:rPr>
              <w:t xml:space="preserve">CIRCLE resource and Up </w:t>
            </w:r>
            <w:proofErr w:type="spellStart"/>
            <w:r w:rsidRPr="005B0DD1">
              <w:rPr>
                <w:rFonts w:asciiTheme="minorHAnsi" w:hAnsiTheme="minorHAnsi" w:cstheme="minorHAnsi"/>
                <w:iCs/>
                <w:sz w:val="20"/>
                <w:szCs w:val="20"/>
              </w:rPr>
              <w:t>Up</w:t>
            </w:r>
            <w:proofErr w:type="spellEnd"/>
            <w:r w:rsidRPr="005B0DD1">
              <w:rPr>
                <w:rFonts w:asciiTheme="minorHAnsi" w:hAnsiTheme="minorHAnsi" w:cstheme="minorHAnsi"/>
                <w:iCs/>
                <w:sz w:val="20"/>
                <w:szCs w:val="20"/>
              </w:rPr>
              <w:t xml:space="preserve"> and </w:t>
            </w:r>
            <w:r w:rsidR="004A6C72">
              <w:rPr>
                <w:rFonts w:asciiTheme="minorHAnsi" w:hAnsiTheme="minorHAnsi" w:cstheme="minorHAnsi"/>
                <w:iCs/>
                <w:sz w:val="20"/>
                <w:szCs w:val="20"/>
              </w:rPr>
              <w:t>A</w:t>
            </w:r>
            <w:r w:rsidRPr="005B0DD1">
              <w:rPr>
                <w:rFonts w:asciiTheme="minorHAnsi" w:hAnsiTheme="minorHAnsi" w:cstheme="minorHAnsi"/>
                <w:iCs/>
                <w:sz w:val="20"/>
                <w:szCs w:val="20"/>
              </w:rPr>
              <w:t xml:space="preserve">way staff training </w:t>
            </w:r>
            <w:r w:rsidR="004A6C72">
              <w:rPr>
                <w:rFonts w:asciiTheme="minorHAnsi" w:hAnsiTheme="minorHAnsi" w:cstheme="minorHAnsi"/>
                <w:iCs/>
                <w:sz w:val="20"/>
                <w:szCs w:val="20"/>
              </w:rPr>
              <w:t>for teaching staff, supported by ELC I</w:t>
            </w:r>
            <w:r w:rsidRPr="005B0DD1">
              <w:rPr>
                <w:rFonts w:asciiTheme="minorHAnsi" w:hAnsiTheme="minorHAnsi" w:cstheme="minorHAnsi"/>
                <w:iCs/>
                <w:sz w:val="20"/>
                <w:szCs w:val="20"/>
              </w:rPr>
              <w:t xml:space="preserve">mplementation </w:t>
            </w:r>
            <w:r w:rsidR="005B0DD1" w:rsidRPr="005B0DD1">
              <w:rPr>
                <w:rFonts w:asciiTheme="minorHAnsi" w:hAnsiTheme="minorHAnsi" w:cstheme="minorHAnsi"/>
                <w:iCs/>
                <w:sz w:val="20"/>
                <w:szCs w:val="20"/>
              </w:rPr>
              <w:t>during classroom monitoring by</w:t>
            </w:r>
            <w:r w:rsidR="004A6C72">
              <w:rPr>
                <w:rFonts w:asciiTheme="minorHAnsi" w:hAnsiTheme="minorHAnsi" w:cstheme="minorHAnsi"/>
                <w:iCs/>
                <w:sz w:val="20"/>
                <w:szCs w:val="20"/>
              </w:rPr>
              <w:t xml:space="preserve"> </w:t>
            </w:r>
            <w:r w:rsidR="005B0DD1" w:rsidRPr="005B0DD1">
              <w:rPr>
                <w:rFonts w:asciiTheme="minorHAnsi" w:hAnsiTheme="minorHAnsi" w:cstheme="minorHAnsi"/>
                <w:iCs/>
                <w:sz w:val="20"/>
                <w:szCs w:val="20"/>
              </w:rPr>
              <w:t>SMT Oct 25</w:t>
            </w:r>
            <w:r w:rsidR="00C0198A">
              <w:rPr>
                <w:rFonts w:asciiTheme="minorHAnsi" w:hAnsiTheme="minorHAnsi" w:cstheme="minorHAnsi"/>
                <w:iCs/>
                <w:sz w:val="20"/>
                <w:szCs w:val="20"/>
              </w:rPr>
              <w:t xml:space="preserve"> In Service Day</w:t>
            </w:r>
            <w:r w:rsidR="004A6C72">
              <w:rPr>
                <w:rFonts w:asciiTheme="minorHAnsi" w:hAnsiTheme="minorHAnsi" w:cstheme="minorHAnsi"/>
                <w:iCs/>
                <w:sz w:val="20"/>
                <w:szCs w:val="20"/>
              </w:rPr>
              <w:t xml:space="preserve"> will evaluate impact</w:t>
            </w:r>
            <w:r w:rsidR="00C0198A">
              <w:rPr>
                <w:rFonts w:asciiTheme="minorHAnsi" w:hAnsiTheme="minorHAnsi" w:cstheme="minorHAnsi"/>
                <w:iCs/>
                <w:sz w:val="20"/>
                <w:szCs w:val="20"/>
              </w:rPr>
              <w:t>.</w:t>
            </w:r>
            <w:r w:rsidR="00BC2791">
              <w:rPr>
                <w:rFonts w:asciiTheme="minorHAnsi" w:hAnsiTheme="minorHAnsi" w:cstheme="minorHAnsi"/>
                <w:iCs/>
                <w:sz w:val="20"/>
                <w:szCs w:val="20"/>
              </w:rPr>
              <w:t xml:space="preserve"> </w:t>
            </w:r>
            <w:r w:rsidR="00BC2791" w:rsidRPr="00BC2791">
              <w:rPr>
                <w:rFonts w:asciiTheme="minorHAnsi" w:hAnsiTheme="minorHAnsi" w:cstheme="minorHAnsi"/>
                <w:iCs/>
                <w:sz w:val="20"/>
                <w:szCs w:val="20"/>
                <w:highlight w:val="yellow"/>
              </w:rPr>
              <w:lastRenderedPageBreak/>
              <w:t>PEF ELCO will support classroom design to meet all children’s needs in p1 and P2.</w:t>
            </w:r>
          </w:p>
          <w:p w14:paraId="53F3FDD7" w14:textId="5C3FE940" w:rsidR="00296E0B" w:rsidRPr="00296E0B" w:rsidRDefault="007C7A88" w:rsidP="00296E0B">
            <w:pPr>
              <w:pStyle w:val="western"/>
              <w:spacing w:before="0" w:beforeAutospacing="0"/>
              <w:ind w:right="57"/>
              <w:rPr>
                <w:rFonts w:asciiTheme="minorHAnsi" w:hAnsiTheme="minorHAnsi" w:cstheme="minorHAnsi"/>
                <w:iCs/>
                <w:sz w:val="20"/>
                <w:szCs w:val="20"/>
              </w:rPr>
            </w:pPr>
            <w:r w:rsidRPr="005B0DD1">
              <w:rPr>
                <w:rFonts w:asciiTheme="minorHAnsi" w:hAnsiTheme="minorHAnsi" w:cstheme="minorHAnsi"/>
                <w:iCs/>
                <w:sz w:val="20"/>
                <w:szCs w:val="20"/>
              </w:rPr>
              <w:t xml:space="preserve">Establish a family ASN support group in school led by parents who </w:t>
            </w:r>
            <w:r w:rsidR="00C0198A">
              <w:rPr>
                <w:rFonts w:asciiTheme="minorHAnsi" w:hAnsiTheme="minorHAnsi" w:cstheme="minorHAnsi"/>
                <w:iCs/>
                <w:sz w:val="20"/>
                <w:szCs w:val="20"/>
              </w:rPr>
              <w:t xml:space="preserve">have </w:t>
            </w:r>
            <w:proofErr w:type="spellStart"/>
            <w:r w:rsidR="00C0198A">
              <w:rPr>
                <w:rFonts w:asciiTheme="minorHAnsi" w:hAnsiTheme="minorHAnsi" w:cstheme="minorHAnsi"/>
                <w:iCs/>
                <w:sz w:val="20"/>
                <w:szCs w:val="20"/>
              </w:rPr>
              <w:t>chdn</w:t>
            </w:r>
            <w:proofErr w:type="spellEnd"/>
            <w:r w:rsidR="00C0198A">
              <w:rPr>
                <w:rFonts w:asciiTheme="minorHAnsi" w:hAnsiTheme="minorHAnsi" w:cstheme="minorHAnsi"/>
                <w:iCs/>
                <w:sz w:val="20"/>
                <w:szCs w:val="20"/>
              </w:rPr>
              <w:t xml:space="preserve"> </w:t>
            </w:r>
            <w:r w:rsidRPr="005B0DD1">
              <w:rPr>
                <w:rFonts w:asciiTheme="minorHAnsi" w:hAnsiTheme="minorHAnsi" w:cstheme="minorHAnsi"/>
                <w:iCs/>
                <w:sz w:val="20"/>
                <w:szCs w:val="20"/>
              </w:rPr>
              <w:t xml:space="preserve">in </w:t>
            </w:r>
            <w:r w:rsidR="00C0198A">
              <w:rPr>
                <w:rFonts w:asciiTheme="minorHAnsi" w:hAnsiTheme="minorHAnsi" w:cstheme="minorHAnsi"/>
                <w:iCs/>
                <w:sz w:val="20"/>
                <w:szCs w:val="20"/>
              </w:rPr>
              <w:t>Mossvale Primary</w:t>
            </w:r>
            <w:r w:rsidRPr="005B0DD1">
              <w:rPr>
                <w:rFonts w:asciiTheme="minorHAnsi" w:hAnsiTheme="minorHAnsi" w:cstheme="minorHAnsi"/>
                <w:iCs/>
                <w:sz w:val="20"/>
                <w:szCs w:val="20"/>
              </w:rPr>
              <w:t xml:space="preserve"> offering time to talk, be supported</w:t>
            </w:r>
            <w:r w:rsidR="00C0198A">
              <w:rPr>
                <w:rFonts w:asciiTheme="minorHAnsi" w:hAnsiTheme="minorHAnsi" w:cstheme="minorHAnsi"/>
                <w:iCs/>
                <w:sz w:val="20"/>
                <w:szCs w:val="20"/>
              </w:rPr>
              <w:t xml:space="preserve"> by peers</w:t>
            </w:r>
            <w:r w:rsidRPr="005B0DD1">
              <w:rPr>
                <w:rFonts w:asciiTheme="minorHAnsi" w:hAnsiTheme="minorHAnsi" w:cstheme="minorHAnsi"/>
                <w:iCs/>
                <w:sz w:val="20"/>
                <w:szCs w:val="20"/>
              </w:rPr>
              <w:t xml:space="preserve"> and signposted to local groups</w:t>
            </w:r>
            <w:r w:rsidR="005B0DD1">
              <w:rPr>
                <w:rFonts w:asciiTheme="minorHAnsi" w:hAnsiTheme="minorHAnsi" w:cstheme="minorHAnsi"/>
                <w:iCs/>
                <w:sz w:val="20"/>
                <w:szCs w:val="20"/>
              </w:rPr>
              <w:t xml:space="preserve"> and have drop in sessions. A room will be created to offer this safe space and also highlight different supports. </w:t>
            </w:r>
            <w:r w:rsidR="00BC2791">
              <w:rPr>
                <w:rFonts w:asciiTheme="minorHAnsi" w:hAnsiTheme="minorHAnsi" w:cstheme="minorHAnsi"/>
                <w:iCs/>
                <w:sz w:val="20"/>
                <w:szCs w:val="20"/>
              </w:rPr>
              <w:t>Link with Senior Family Wellbeing Officer Corinna Gethins and Rainbow Buddies Corinne Cunningham to support this grou</w:t>
            </w:r>
            <w:r w:rsidR="00296E0B">
              <w:rPr>
                <w:rFonts w:asciiTheme="minorHAnsi" w:hAnsiTheme="minorHAnsi" w:cstheme="minorHAnsi"/>
                <w:iCs/>
                <w:sz w:val="20"/>
                <w:szCs w:val="20"/>
              </w:rPr>
              <w:t>p.</w:t>
            </w:r>
          </w:p>
        </w:tc>
      </w:tr>
    </w:tbl>
    <w:p w14:paraId="09B568C2" w14:textId="71178B7D" w:rsidR="00AB404F" w:rsidRDefault="00AB404F"/>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F74243" w:rsidRPr="001F3F2F" w14:paraId="0DBD1E52" w14:textId="77777777" w:rsidTr="005928A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D7060" w14:textId="0A27B1AE"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D3218E">
              <w:rPr>
                <w:rFonts w:asciiTheme="minorHAnsi" w:hAnsiTheme="minorHAnsi" w:cstheme="minorHAnsi"/>
                <w:b/>
                <w:bCs/>
                <w:sz w:val="24"/>
                <w:szCs w:val="24"/>
              </w:rPr>
              <w:t xml:space="preserve">ELCC – </w:t>
            </w:r>
            <w:r w:rsidR="00D3218E" w:rsidRPr="009913D7">
              <w:rPr>
                <w:rFonts w:asciiTheme="minorHAnsi" w:hAnsiTheme="minorHAnsi" w:cstheme="minorHAnsi"/>
                <w:b/>
                <w:bCs/>
                <w:sz w:val="20"/>
                <w:szCs w:val="20"/>
              </w:rPr>
              <w:t>Refresh Vision Values and Aims to encourage partnership with families</w:t>
            </w:r>
            <w:r w:rsidR="009913D7" w:rsidRPr="009913D7">
              <w:rPr>
                <w:rFonts w:asciiTheme="minorHAnsi" w:hAnsiTheme="minorHAnsi" w:cstheme="minorHAnsi"/>
                <w:b/>
                <w:bCs/>
                <w:sz w:val="20"/>
                <w:szCs w:val="20"/>
              </w:rPr>
              <w:t xml:space="preserve"> and children’s leadership in learning to improve outcomes.</w:t>
            </w:r>
          </w:p>
        </w:tc>
      </w:tr>
      <w:tr w:rsidR="00F74243" w:rsidRPr="001F3F2F" w14:paraId="639D60F6"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B40E49D" w14:textId="77777777"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738F370B" w14:textId="77777777" w:rsidR="00F74243" w:rsidRPr="00763139" w:rsidRDefault="00F74243" w:rsidP="005928A6">
            <w:pPr>
              <w:ind w:left="-57"/>
              <w:jc w:val="both"/>
              <w:rPr>
                <w:rFonts w:asciiTheme="minorHAnsi" w:hAnsiTheme="minorHAnsi" w:cstheme="minorHAnsi"/>
                <w:color w:val="333333"/>
                <w:sz w:val="18"/>
                <w:szCs w:val="18"/>
                <w:highlight w:val="yellow"/>
                <w:shd w:val="clear" w:color="auto" w:fill="FFFFFF"/>
              </w:rPr>
            </w:pPr>
            <w:r w:rsidRPr="00763139">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583FA34C" w14:textId="77777777" w:rsidR="00F74243" w:rsidRPr="00763139" w:rsidRDefault="00F74243" w:rsidP="005928A6">
            <w:pPr>
              <w:ind w:left="-57"/>
              <w:jc w:val="both"/>
              <w:rPr>
                <w:rFonts w:asciiTheme="minorHAnsi" w:hAnsiTheme="minorHAnsi" w:cstheme="minorHAnsi"/>
                <w:color w:val="333333"/>
                <w:sz w:val="18"/>
                <w:szCs w:val="18"/>
                <w:highlight w:val="yellow"/>
                <w:shd w:val="clear" w:color="auto" w:fill="FFFFFF"/>
              </w:rPr>
            </w:pPr>
            <w:r w:rsidRPr="00763139">
              <w:rPr>
                <w:rFonts w:asciiTheme="minorHAnsi" w:hAnsiTheme="minorHAnsi" w:cstheme="minorHAnsi"/>
                <w:color w:val="333333"/>
                <w:sz w:val="18"/>
                <w:szCs w:val="18"/>
                <w:highlight w:val="yellow"/>
                <w:shd w:val="clear" w:color="auto" w:fill="FFFFFF"/>
              </w:rPr>
              <w:t>Improvement in children and young people’s health and wellbeing</w:t>
            </w:r>
          </w:p>
          <w:p w14:paraId="1C686FA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763139">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6D9039B9"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103692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763139">
              <w:rPr>
                <w:rFonts w:asciiTheme="minorHAnsi" w:hAnsiTheme="minorHAnsi" w:cstheme="minorHAnsi"/>
                <w:color w:val="333333"/>
                <w:sz w:val="18"/>
                <w:szCs w:val="18"/>
                <w:highlight w:val="yellow"/>
                <w:shd w:val="clear" w:color="auto" w:fill="FFFFFF"/>
              </w:rPr>
              <w:t>Improvement in achievement, particularly in literacy and numeracy</w:t>
            </w:r>
          </w:p>
          <w:p w14:paraId="0AE64CF3"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4022ADD7"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D73E75A" w14:textId="7777777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049EFE87" w14:textId="77777777" w:rsidR="007F3FB7" w:rsidRPr="00763139" w:rsidRDefault="007F3FB7" w:rsidP="007F3FB7">
            <w:pPr>
              <w:rPr>
                <w:rFonts w:asciiTheme="minorHAnsi" w:hAnsiTheme="minorHAnsi" w:cstheme="minorHAnsi"/>
                <w:sz w:val="18"/>
                <w:szCs w:val="18"/>
                <w:highlight w:val="yellow"/>
              </w:rPr>
            </w:pPr>
            <w:r w:rsidRPr="00763139">
              <w:rPr>
                <w:rFonts w:asciiTheme="minorHAnsi" w:hAnsiTheme="minorHAnsi" w:cstheme="minorHAnsi"/>
                <w:sz w:val="18"/>
                <w:szCs w:val="18"/>
                <w:highlight w:val="yellow"/>
              </w:rPr>
              <w:t>Develop knowledge, skills, values and attributes to support children and young people to thrive</w:t>
            </w:r>
          </w:p>
          <w:p w14:paraId="51A6D421" w14:textId="77777777" w:rsidR="00F74243" w:rsidRPr="00763139" w:rsidRDefault="00F74243" w:rsidP="005928A6">
            <w:pPr>
              <w:rPr>
                <w:rFonts w:asciiTheme="minorHAnsi" w:hAnsiTheme="minorHAnsi" w:cstheme="minorHAnsi"/>
                <w:sz w:val="18"/>
                <w:szCs w:val="18"/>
                <w:highlight w:val="yellow"/>
              </w:rPr>
            </w:pPr>
            <w:r w:rsidRPr="00763139">
              <w:rPr>
                <w:rFonts w:asciiTheme="minorHAnsi" w:hAnsiTheme="minorHAnsi" w:cstheme="minorHAnsi"/>
                <w:sz w:val="18"/>
                <w:szCs w:val="18"/>
                <w:highlight w:val="yellow"/>
              </w:rPr>
              <w:t>Excellent partnerships in line with GIRFEC</w:t>
            </w:r>
          </w:p>
          <w:p w14:paraId="0824D899" w14:textId="77777777" w:rsidR="00F74243" w:rsidRPr="00763139" w:rsidRDefault="00F74243" w:rsidP="005928A6">
            <w:pPr>
              <w:rPr>
                <w:rFonts w:asciiTheme="minorHAnsi" w:hAnsiTheme="minorHAnsi" w:cstheme="minorHAnsi"/>
                <w:sz w:val="18"/>
                <w:szCs w:val="18"/>
                <w:highlight w:val="yellow"/>
              </w:rPr>
            </w:pPr>
            <w:r w:rsidRPr="00763139">
              <w:rPr>
                <w:rFonts w:asciiTheme="minorHAnsi" w:hAnsiTheme="minorHAnsi" w:cstheme="minorHAnsi"/>
                <w:sz w:val="18"/>
                <w:szCs w:val="18"/>
                <w:highlight w:val="yellow"/>
              </w:rPr>
              <w:t xml:space="preserve">Inclusive and relevant curriculum and assessment </w:t>
            </w:r>
          </w:p>
          <w:p w14:paraId="08961A8F" w14:textId="77777777" w:rsidR="00F74243" w:rsidRPr="00763139" w:rsidRDefault="00F74243" w:rsidP="005928A6">
            <w:pPr>
              <w:rPr>
                <w:rFonts w:asciiTheme="minorHAnsi" w:hAnsiTheme="minorHAnsi" w:cstheme="minorHAnsi"/>
                <w:sz w:val="18"/>
                <w:szCs w:val="18"/>
                <w:highlight w:val="yellow"/>
              </w:rPr>
            </w:pPr>
            <w:r w:rsidRPr="00763139">
              <w:rPr>
                <w:rFonts w:asciiTheme="minorHAnsi" w:hAnsiTheme="minorHAnsi" w:cstheme="minorHAnsi"/>
                <w:sz w:val="18"/>
                <w:szCs w:val="18"/>
                <w:highlight w:val="yellow"/>
              </w:rPr>
              <w:t>High levels of achievement across the curriculum with action to close the poverty-related attainment gap</w:t>
            </w:r>
          </w:p>
          <w:p w14:paraId="0185A38A" w14:textId="77777777" w:rsidR="00F74243" w:rsidRPr="00763139" w:rsidRDefault="00F74243" w:rsidP="005928A6">
            <w:pPr>
              <w:rPr>
                <w:rFonts w:asciiTheme="minorHAnsi" w:hAnsiTheme="minorHAnsi" w:cstheme="minorHAnsi"/>
                <w:sz w:val="18"/>
                <w:szCs w:val="18"/>
                <w:highlight w:val="yellow"/>
              </w:rPr>
            </w:pPr>
            <w:r w:rsidRPr="00763139">
              <w:rPr>
                <w:rFonts w:asciiTheme="minorHAnsi" w:hAnsiTheme="minorHAnsi" w:cstheme="minorHAnsi"/>
                <w:sz w:val="18"/>
                <w:szCs w:val="18"/>
                <w:highlight w:val="yellow"/>
              </w:rPr>
              <w:t>Highly skilled practitioners and leaders driving excellent learning, teaching and assessment</w:t>
            </w:r>
          </w:p>
          <w:p w14:paraId="7EDF9276" w14:textId="77777777" w:rsidR="00F74243" w:rsidRDefault="00F74243" w:rsidP="005928A6">
            <w:pPr>
              <w:rPr>
                <w:rFonts w:asciiTheme="minorHAnsi" w:hAnsiTheme="minorHAnsi" w:cstheme="minorHAnsi"/>
                <w:sz w:val="18"/>
                <w:szCs w:val="18"/>
              </w:rPr>
            </w:pPr>
            <w:r w:rsidRPr="00763139">
              <w:rPr>
                <w:rFonts w:asciiTheme="minorHAnsi" w:hAnsiTheme="minorHAnsi" w:cstheme="minorHAnsi"/>
                <w:sz w:val="18"/>
                <w:szCs w:val="18"/>
                <w:highlight w:val="yellow"/>
              </w:rPr>
              <w:t>Improving relationships behaviour and attendance with increased engagement in learning</w:t>
            </w:r>
          </w:p>
          <w:p w14:paraId="6202B4F3" w14:textId="77777777" w:rsidR="00F74243" w:rsidRPr="00DE3B06"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CE4ABDE" w14:textId="77777777" w:rsidR="00F74243" w:rsidRPr="00310423" w:rsidRDefault="00F74243" w:rsidP="005928A6">
            <w:pPr>
              <w:pStyle w:val="western"/>
              <w:spacing w:before="0" w:beforeAutospacing="0"/>
              <w:ind w:right="57"/>
              <w:rPr>
                <w:rFonts w:asciiTheme="minorHAnsi" w:hAnsiTheme="minorHAnsi" w:cstheme="minorHAnsi"/>
                <w:b/>
                <w:bCs/>
              </w:rPr>
            </w:pPr>
          </w:p>
          <w:p w14:paraId="0BA2121C"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1A7082B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D9E54" w14:textId="77777777" w:rsidR="00F74243" w:rsidRDefault="00F74243" w:rsidP="005928A6">
            <w:pPr>
              <w:pStyle w:val="western"/>
              <w:spacing w:before="0" w:beforeAutospacing="0"/>
              <w:ind w:right="57"/>
              <w:jc w:val="center"/>
              <w:rPr>
                <w:rFonts w:asciiTheme="minorHAnsi" w:hAnsiTheme="minorHAnsi" w:cstheme="minorHAnsi"/>
                <w:b/>
                <w:bCs/>
              </w:rPr>
            </w:pPr>
          </w:p>
          <w:p w14:paraId="64CFB1A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0EDEB21A"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35AE7" w14:textId="77777777" w:rsidR="00F74243" w:rsidRDefault="00F74243" w:rsidP="005928A6">
            <w:pPr>
              <w:pStyle w:val="western"/>
              <w:spacing w:before="0" w:beforeAutospacing="0"/>
              <w:ind w:right="57"/>
              <w:jc w:val="center"/>
              <w:rPr>
                <w:rFonts w:asciiTheme="minorHAnsi" w:hAnsiTheme="minorHAnsi" w:cstheme="minorHAnsi"/>
                <w:b/>
                <w:bCs/>
              </w:rPr>
            </w:pPr>
          </w:p>
          <w:p w14:paraId="4EA30005"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4B12E" w14:textId="77777777" w:rsidR="00F74243" w:rsidRDefault="00F74243" w:rsidP="005928A6">
            <w:pPr>
              <w:pStyle w:val="western"/>
              <w:spacing w:before="0" w:beforeAutospacing="0"/>
              <w:ind w:right="57"/>
              <w:jc w:val="center"/>
              <w:rPr>
                <w:rFonts w:asciiTheme="minorHAnsi" w:hAnsiTheme="minorHAnsi" w:cstheme="minorHAnsi"/>
                <w:b/>
                <w:bCs/>
              </w:rPr>
            </w:pPr>
          </w:p>
          <w:p w14:paraId="0C4E2B19"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81B73" w14:textId="77777777" w:rsidR="00F74243" w:rsidRDefault="00F74243" w:rsidP="005928A6">
            <w:pPr>
              <w:pStyle w:val="western"/>
              <w:spacing w:before="0" w:beforeAutospacing="0"/>
              <w:ind w:right="57"/>
              <w:jc w:val="center"/>
              <w:rPr>
                <w:rFonts w:asciiTheme="minorHAnsi" w:hAnsiTheme="minorHAnsi" w:cstheme="minorHAnsi"/>
                <w:b/>
                <w:bCs/>
              </w:rPr>
            </w:pPr>
          </w:p>
          <w:p w14:paraId="56A1DB8D"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439AD43F" w14:textId="77777777" w:rsidTr="00F001FA">
        <w:trPr>
          <w:trHeight w:val="3269"/>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77EEEEC" w14:textId="2408CC39" w:rsidR="00A83149" w:rsidRPr="00A83149" w:rsidRDefault="00A83149" w:rsidP="005928A6">
            <w:pPr>
              <w:pStyle w:val="western"/>
              <w:spacing w:before="0" w:beforeAutospacing="0"/>
              <w:ind w:right="57"/>
              <w:rPr>
                <w:rFonts w:asciiTheme="minorHAnsi" w:hAnsiTheme="minorHAnsi" w:cstheme="minorHAnsi"/>
                <w:b/>
                <w:sz w:val="20"/>
                <w:szCs w:val="20"/>
              </w:rPr>
            </w:pPr>
            <w:r w:rsidRPr="00A83149">
              <w:rPr>
                <w:rFonts w:asciiTheme="minorHAnsi" w:hAnsiTheme="minorHAnsi" w:cstheme="minorHAnsi"/>
                <w:b/>
                <w:sz w:val="20"/>
                <w:szCs w:val="20"/>
              </w:rPr>
              <w:t>CURRICULUM</w:t>
            </w:r>
          </w:p>
          <w:p w14:paraId="593EE4E2" w14:textId="6EFF697E" w:rsidR="00B1037C" w:rsidRDefault="00763139"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Vision Values and Aims are shared with all stakeholders and support our positive culture in Mossvale ELCC – Quality Improvement Framework for ELCC Sectors HMIE 2025</w:t>
            </w:r>
          </w:p>
          <w:p w14:paraId="1DA6BA08" w14:textId="3F39033B" w:rsidR="00A83149" w:rsidRDefault="00A83149" w:rsidP="00A83149">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Practitioners should consider how to identify and track skills being developed through achievements both in our setting and at home – HMIE Jan 25 Inspection Report</w:t>
            </w:r>
          </w:p>
          <w:p w14:paraId="28ECC0A1" w14:textId="77777777" w:rsidR="00A83149" w:rsidRDefault="00A83149" w:rsidP="005928A6">
            <w:pPr>
              <w:pStyle w:val="western"/>
              <w:spacing w:before="0" w:beforeAutospacing="0"/>
              <w:ind w:right="57"/>
              <w:rPr>
                <w:rFonts w:asciiTheme="minorHAnsi" w:hAnsiTheme="minorHAnsi" w:cstheme="minorHAnsi"/>
                <w:bCs/>
                <w:sz w:val="20"/>
                <w:szCs w:val="20"/>
              </w:rPr>
            </w:pPr>
          </w:p>
          <w:p w14:paraId="023975DD" w14:textId="77777777" w:rsidR="00763139" w:rsidRDefault="00763139" w:rsidP="005928A6">
            <w:pPr>
              <w:pStyle w:val="western"/>
              <w:spacing w:before="0" w:beforeAutospacing="0"/>
              <w:ind w:right="57"/>
              <w:rPr>
                <w:rFonts w:asciiTheme="minorHAnsi" w:hAnsiTheme="minorHAnsi" w:cstheme="minorHAnsi"/>
                <w:bCs/>
                <w:sz w:val="20"/>
                <w:szCs w:val="20"/>
              </w:rPr>
            </w:pPr>
          </w:p>
          <w:p w14:paraId="1C557200" w14:textId="0AD736B3" w:rsidR="00B72744" w:rsidRPr="00A83149" w:rsidRDefault="00A83149" w:rsidP="005928A6">
            <w:pPr>
              <w:pStyle w:val="western"/>
              <w:spacing w:before="0" w:beforeAutospacing="0"/>
              <w:ind w:right="57"/>
              <w:rPr>
                <w:rFonts w:asciiTheme="minorHAnsi" w:hAnsiTheme="minorHAnsi" w:cstheme="minorHAnsi"/>
                <w:b/>
                <w:sz w:val="20"/>
                <w:szCs w:val="20"/>
              </w:rPr>
            </w:pPr>
            <w:r w:rsidRPr="00A83149">
              <w:rPr>
                <w:rFonts w:asciiTheme="minorHAnsi" w:hAnsiTheme="minorHAnsi" w:cstheme="minorHAnsi"/>
                <w:b/>
                <w:sz w:val="20"/>
                <w:szCs w:val="20"/>
              </w:rPr>
              <w:t>LEARNING AND TEACHING</w:t>
            </w:r>
          </w:p>
          <w:p w14:paraId="29F6307E" w14:textId="71FDB1EC" w:rsidR="00AF324E" w:rsidRDefault="00A83149"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lastRenderedPageBreak/>
              <w:t>48% of children are able to demonstrate they can recognise words in songs, games, poems and play that rhyme.</w:t>
            </w:r>
          </w:p>
          <w:p w14:paraId="024B6383" w14:textId="45C7D137" w:rsidR="00A83149" w:rsidRDefault="00A83149"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56% of children can recognise how many numbers are in dot patterns without having to count.</w:t>
            </w:r>
          </w:p>
          <w:p w14:paraId="5180FD2F" w14:textId="2645D4AB" w:rsidR="00A83149" w:rsidRDefault="00A83149"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56% of children can consistently demonstrate that they can identify and use numbers to 10 during play.</w:t>
            </w:r>
          </w:p>
          <w:p w14:paraId="6E139FEF" w14:textId="48394CAA" w:rsidR="00B1037C" w:rsidRDefault="00B1037C"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Work with families to support their understanding of the benefits of play and create a collaborative approach to foster trust and cooperation. </w:t>
            </w:r>
            <w:proofErr w:type="spellStart"/>
            <w:r>
              <w:rPr>
                <w:rFonts w:asciiTheme="minorHAnsi" w:hAnsiTheme="minorHAnsi" w:cstheme="minorHAnsi"/>
                <w:bCs/>
                <w:sz w:val="20"/>
                <w:szCs w:val="20"/>
              </w:rPr>
              <w:t>Self Evaluation</w:t>
            </w:r>
            <w:proofErr w:type="spellEnd"/>
            <w:r>
              <w:rPr>
                <w:rFonts w:asciiTheme="minorHAnsi" w:hAnsiTheme="minorHAnsi" w:cstheme="minorHAnsi"/>
                <w:bCs/>
                <w:sz w:val="20"/>
                <w:szCs w:val="20"/>
              </w:rPr>
              <w:t xml:space="preserve"> framework Aug 25.</w:t>
            </w:r>
          </w:p>
          <w:p w14:paraId="73313CD3" w14:textId="77777777" w:rsidR="00AF324E" w:rsidRDefault="00AF324E" w:rsidP="005928A6">
            <w:pPr>
              <w:pStyle w:val="western"/>
              <w:spacing w:before="0" w:beforeAutospacing="0"/>
              <w:ind w:right="57"/>
              <w:rPr>
                <w:rFonts w:asciiTheme="minorHAnsi" w:hAnsiTheme="minorHAnsi" w:cstheme="minorHAnsi"/>
                <w:bCs/>
                <w:sz w:val="20"/>
                <w:szCs w:val="20"/>
              </w:rPr>
            </w:pPr>
          </w:p>
          <w:p w14:paraId="7EAE166C" w14:textId="77777777" w:rsidR="00AF324E" w:rsidRDefault="00AF324E" w:rsidP="005928A6">
            <w:pPr>
              <w:pStyle w:val="western"/>
              <w:spacing w:before="0" w:beforeAutospacing="0"/>
              <w:ind w:right="57"/>
              <w:rPr>
                <w:rFonts w:asciiTheme="minorHAnsi" w:hAnsiTheme="minorHAnsi" w:cstheme="minorHAnsi"/>
                <w:bCs/>
                <w:sz w:val="20"/>
                <w:szCs w:val="20"/>
              </w:rPr>
            </w:pPr>
          </w:p>
          <w:p w14:paraId="75A1F99A" w14:textId="6580C5A5" w:rsidR="007C7A88" w:rsidRDefault="00E32A6E" w:rsidP="005928A6">
            <w:pPr>
              <w:pStyle w:val="western"/>
              <w:spacing w:before="0" w:beforeAutospacing="0"/>
              <w:ind w:right="57"/>
              <w:rPr>
                <w:rFonts w:asciiTheme="minorHAnsi" w:hAnsiTheme="minorHAnsi" w:cstheme="minorHAnsi"/>
                <w:b/>
                <w:sz w:val="20"/>
                <w:szCs w:val="20"/>
              </w:rPr>
            </w:pPr>
            <w:r w:rsidRPr="00E32A6E">
              <w:rPr>
                <w:rFonts w:asciiTheme="minorHAnsi" w:hAnsiTheme="minorHAnsi" w:cstheme="minorHAnsi"/>
                <w:b/>
                <w:sz w:val="20"/>
                <w:szCs w:val="20"/>
              </w:rPr>
              <w:t>CHILDREN’S LEADERSHIP</w:t>
            </w:r>
            <w:r w:rsidR="00BF5534">
              <w:rPr>
                <w:rFonts w:asciiTheme="minorHAnsi" w:hAnsiTheme="minorHAnsi" w:cstheme="minorHAnsi"/>
                <w:b/>
                <w:sz w:val="20"/>
                <w:szCs w:val="20"/>
              </w:rPr>
              <w:t xml:space="preserve"> AND ACHIEVEMENTS.</w:t>
            </w:r>
          </w:p>
          <w:p w14:paraId="3B3A24E5" w14:textId="0801500A" w:rsidR="00E32A6E" w:rsidRDefault="00E32A6E" w:rsidP="005928A6">
            <w:pPr>
              <w:pStyle w:val="western"/>
              <w:spacing w:before="0" w:beforeAutospacing="0"/>
              <w:ind w:right="57"/>
              <w:rPr>
                <w:rFonts w:asciiTheme="minorHAnsi" w:hAnsiTheme="minorHAnsi" w:cstheme="minorHAnsi"/>
                <w:bCs/>
                <w:sz w:val="20"/>
                <w:szCs w:val="20"/>
              </w:rPr>
            </w:pPr>
            <w:r w:rsidRPr="00E32A6E">
              <w:rPr>
                <w:rFonts w:asciiTheme="minorHAnsi" w:hAnsiTheme="minorHAnsi" w:cstheme="minorHAnsi"/>
                <w:bCs/>
                <w:sz w:val="20"/>
                <w:szCs w:val="20"/>
              </w:rPr>
              <w:t>Practitioners should consider how they can involve children more fully in talking about their learning.</w:t>
            </w:r>
            <w:r>
              <w:rPr>
                <w:rFonts w:asciiTheme="minorHAnsi" w:hAnsiTheme="minorHAnsi" w:cstheme="minorHAnsi"/>
                <w:bCs/>
                <w:sz w:val="20"/>
                <w:szCs w:val="20"/>
              </w:rPr>
              <w:t xml:space="preserve"> HMIE Inspection report Jan 25</w:t>
            </w:r>
          </w:p>
          <w:p w14:paraId="7CE04F76" w14:textId="77777777" w:rsidR="00E32A6E" w:rsidRDefault="00E32A6E" w:rsidP="005928A6">
            <w:pPr>
              <w:pStyle w:val="western"/>
              <w:spacing w:before="0" w:beforeAutospacing="0"/>
              <w:ind w:right="57"/>
              <w:rPr>
                <w:rFonts w:asciiTheme="minorHAnsi" w:hAnsiTheme="minorHAnsi" w:cstheme="minorHAnsi"/>
                <w:bCs/>
                <w:sz w:val="20"/>
                <w:szCs w:val="20"/>
              </w:rPr>
            </w:pPr>
          </w:p>
          <w:p w14:paraId="17F3FD11" w14:textId="299246D4" w:rsidR="00E32A6E" w:rsidRDefault="00E32A6E"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Few children have been observed to have leadership opportunities </w:t>
            </w:r>
            <w:r w:rsidR="00BF5534">
              <w:rPr>
                <w:rFonts w:asciiTheme="minorHAnsi" w:hAnsiTheme="minorHAnsi" w:cstheme="minorHAnsi"/>
                <w:bCs/>
                <w:sz w:val="20"/>
                <w:szCs w:val="20"/>
              </w:rPr>
              <w:t>in the ELC.</w:t>
            </w:r>
          </w:p>
          <w:p w14:paraId="745E2ABD" w14:textId="77777777" w:rsidR="00BF5534" w:rsidRDefault="00BF5534" w:rsidP="005928A6">
            <w:pPr>
              <w:pStyle w:val="western"/>
              <w:spacing w:before="0" w:beforeAutospacing="0"/>
              <w:ind w:right="57"/>
              <w:rPr>
                <w:rFonts w:asciiTheme="minorHAnsi" w:hAnsiTheme="minorHAnsi" w:cstheme="minorHAnsi"/>
                <w:bCs/>
                <w:sz w:val="20"/>
                <w:szCs w:val="20"/>
              </w:rPr>
            </w:pPr>
          </w:p>
          <w:p w14:paraId="51B891C7" w14:textId="25B478EE" w:rsidR="00BF5534" w:rsidRDefault="00BF5534"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Children are fully involved and can talk about what they are learning and children are confident, successful and responsible contributing to the life of the setting - Self Evaluation toolkit launched Sept 2025</w:t>
            </w:r>
          </w:p>
          <w:p w14:paraId="45B1FFB6" w14:textId="77777777" w:rsidR="00F7778A" w:rsidRDefault="00F7778A" w:rsidP="005928A6">
            <w:pPr>
              <w:pStyle w:val="western"/>
              <w:spacing w:before="0" w:beforeAutospacing="0"/>
              <w:ind w:right="57"/>
              <w:rPr>
                <w:rFonts w:asciiTheme="minorHAnsi" w:hAnsiTheme="minorHAnsi" w:cstheme="minorHAnsi"/>
                <w:bCs/>
                <w:sz w:val="20"/>
                <w:szCs w:val="20"/>
              </w:rPr>
            </w:pPr>
          </w:p>
          <w:p w14:paraId="506BA249" w14:textId="74D2503A" w:rsidR="00F7778A" w:rsidRDefault="00F7778A"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I can talk about my learning and achievements within the ELC – 70% are developing consistently</w:t>
            </w:r>
          </w:p>
          <w:p w14:paraId="57B494A8" w14:textId="5627AA40" w:rsidR="00F7778A" w:rsidRDefault="00F7778A"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As part of my daily routines I make healthy choices and engage in a healthy lifestyle- 60% developing consistently.</w:t>
            </w:r>
          </w:p>
          <w:p w14:paraId="3DB74A36" w14:textId="77777777" w:rsidR="00BF5534" w:rsidRDefault="00BF5534" w:rsidP="005928A6">
            <w:pPr>
              <w:pStyle w:val="western"/>
              <w:spacing w:before="0" w:beforeAutospacing="0"/>
              <w:ind w:right="57"/>
              <w:rPr>
                <w:rFonts w:asciiTheme="minorHAnsi" w:hAnsiTheme="minorHAnsi" w:cstheme="minorHAnsi"/>
                <w:bCs/>
                <w:sz w:val="20"/>
                <w:szCs w:val="20"/>
              </w:rPr>
            </w:pPr>
          </w:p>
          <w:p w14:paraId="09FF81B2" w14:textId="77777777" w:rsidR="00BF5534" w:rsidRPr="00E32A6E" w:rsidRDefault="00BF5534" w:rsidP="005928A6">
            <w:pPr>
              <w:pStyle w:val="western"/>
              <w:spacing w:before="0" w:beforeAutospacing="0"/>
              <w:ind w:right="57"/>
              <w:rPr>
                <w:rFonts w:asciiTheme="minorHAnsi" w:hAnsiTheme="minorHAnsi" w:cstheme="minorHAnsi"/>
                <w:bCs/>
                <w:sz w:val="20"/>
                <w:szCs w:val="20"/>
              </w:rPr>
            </w:pPr>
          </w:p>
          <w:p w14:paraId="05F158FA" w14:textId="77777777" w:rsidR="007C7A88" w:rsidRDefault="007C7A88" w:rsidP="005928A6">
            <w:pPr>
              <w:pStyle w:val="western"/>
              <w:spacing w:before="0" w:beforeAutospacing="0"/>
              <w:ind w:right="57"/>
              <w:rPr>
                <w:rFonts w:asciiTheme="minorHAnsi" w:hAnsiTheme="minorHAnsi" w:cstheme="minorHAnsi"/>
                <w:bCs/>
                <w:sz w:val="20"/>
                <w:szCs w:val="20"/>
              </w:rPr>
            </w:pPr>
          </w:p>
          <w:p w14:paraId="70931D4D" w14:textId="77777777" w:rsidR="007C7A88" w:rsidRDefault="007C7A88" w:rsidP="005928A6">
            <w:pPr>
              <w:pStyle w:val="western"/>
              <w:spacing w:before="0" w:beforeAutospacing="0"/>
              <w:ind w:right="57"/>
              <w:rPr>
                <w:rFonts w:asciiTheme="minorHAnsi" w:hAnsiTheme="minorHAnsi" w:cstheme="minorHAnsi"/>
                <w:bCs/>
                <w:sz w:val="20"/>
                <w:szCs w:val="20"/>
              </w:rPr>
            </w:pPr>
          </w:p>
          <w:p w14:paraId="1BC63E42" w14:textId="77777777" w:rsidR="00F74243" w:rsidRDefault="00F74243" w:rsidP="005928A6">
            <w:pPr>
              <w:pStyle w:val="western"/>
              <w:spacing w:before="0" w:beforeAutospacing="0"/>
              <w:ind w:right="57"/>
              <w:rPr>
                <w:rFonts w:asciiTheme="minorHAnsi" w:hAnsiTheme="minorHAnsi" w:cstheme="minorHAnsi"/>
                <w:bCs/>
                <w:sz w:val="20"/>
                <w:szCs w:val="20"/>
              </w:rPr>
            </w:pPr>
          </w:p>
          <w:p w14:paraId="6E3DB410" w14:textId="77777777" w:rsidR="004B470D" w:rsidRPr="004B470D" w:rsidRDefault="004B470D" w:rsidP="004B470D"/>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D310363" w14:textId="65883A41" w:rsidR="0075489D" w:rsidRDefault="00B1037C" w:rsidP="005928A6">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 xml:space="preserve">All families </w:t>
            </w:r>
            <w:r w:rsidR="00B72744">
              <w:rPr>
                <w:rFonts w:asciiTheme="minorHAnsi" w:hAnsiTheme="minorHAnsi" w:cstheme="minorHAnsi"/>
                <w:iCs/>
                <w:sz w:val="20"/>
                <w:szCs w:val="20"/>
              </w:rPr>
              <w:t>will be consulted on and help create our ELC vision and aims and will be able to support our values</w:t>
            </w:r>
            <w:r w:rsidR="0001044E">
              <w:rPr>
                <w:rFonts w:asciiTheme="minorHAnsi" w:hAnsiTheme="minorHAnsi" w:cstheme="minorHAnsi"/>
                <w:iCs/>
                <w:sz w:val="20"/>
                <w:szCs w:val="20"/>
              </w:rPr>
              <w:t>, ensuring an increase in positive behaviours. Tracking of HWB outcomes I can express my needs, feelings and concerns to others will increase from 72% to 85%</w:t>
            </w:r>
          </w:p>
          <w:p w14:paraId="3DCD99DE" w14:textId="2CD5BF89" w:rsidR="00F7778A" w:rsidRDefault="00F7778A"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iCs/>
                <w:sz w:val="20"/>
                <w:szCs w:val="20"/>
              </w:rPr>
              <w:t xml:space="preserve">All staff will use </w:t>
            </w:r>
            <w:proofErr w:type="spellStart"/>
            <w:r>
              <w:rPr>
                <w:rFonts w:asciiTheme="minorHAnsi" w:hAnsiTheme="minorHAnsi" w:cstheme="minorHAnsi"/>
                <w:iCs/>
                <w:sz w:val="20"/>
                <w:szCs w:val="20"/>
              </w:rPr>
              <w:t>EmotionWorks</w:t>
            </w:r>
            <w:proofErr w:type="spellEnd"/>
            <w:r>
              <w:rPr>
                <w:rFonts w:asciiTheme="minorHAnsi" w:hAnsiTheme="minorHAnsi" w:cstheme="minorHAnsi"/>
                <w:iCs/>
                <w:sz w:val="20"/>
                <w:szCs w:val="20"/>
              </w:rPr>
              <w:t xml:space="preserve"> confidently</w:t>
            </w:r>
            <w:r w:rsidR="008B54B7">
              <w:rPr>
                <w:rFonts w:asciiTheme="minorHAnsi" w:hAnsiTheme="minorHAnsi" w:cstheme="minorHAnsi"/>
                <w:iCs/>
                <w:sz w:val="20"/>
                <w:szCs w:val="20"/>
              </w:rPr>
              <w:t xml:space="preserve"> to improve children’s ability to label their emotions.</w:t>
            </w:r>
          </w:p>
          <w:p w14:paraId="13F3B95C" w14:textId="77777777" w:rsidR="00B1037C" w:rsidRDefault="00B1037C" w:rsidP="005928A6">
            <w:pPr>
              <w:pStyle w:val="western"/>
              <w:spacing w:before="0" w:beforeAutospacing="0"/>
              <w:ind w:right="57"/>
              <w:rPr>
                <w:rFonts w:asciiTheme="minorHAnsi" w:hAnsiTheme="minorHAnsi" w:cstheme="minorHAnsi"/>
                <w:bCs/>
                <w:sz w:val="20"/>
                <w:szCs w:val="20"/>
              </w:rPr>
            </w:pPr>
          </w:p>
          <w:p w14:paraId="66E9A9E3" w14:textId="77777777" w:rsidR="0075489D" w:rsidRDefault="0075489D" w:rsidP="005928A6">
            <w:pPr>
              <w:pStyle w:val="western"/>
              <w:spacing w:before="0" w:beforeAutospacing="0"/>
              <w:ind w:right="57"/>
              <w:rPr>
                <w:rFonts w:asciiTheme="minorHAnsi" w:hAnsiTheme="minorHAnsi" w:cstheme="minorHAnsi"/>
                <w:iCs/>
                <w:sz w:val="20"/>
                <w:szCs w:val="20"/>
              </w:rPr>
            </w:pPr>
          </w:p>
          <w:p w14:paraId="58DD3B85" w14:textId="77777777" w:rsidR="0075489D" w:rsidRDefault="0075489D" w:rsidP="005928A6">
            <w:pPr>
              <w:pStyle w:val="western"/>
              <w:spacing w:before="0" w:beforeAutospacing="0"/>
              <w:ind w:right="57"/>
              <w:rPr>
                <w:rFonts w:asciiTheme="minorHAnsi" w:hAnsiTheme="minorHAnsi" w:cstheme="minorHAnsi"/>
                <w:iCs/>
                <w:sz w:val="20"/>
                <w:szCs w:val="20"/>
              </w:rPr>
            </w:pPr>
          </w:p>
          <w:p w14:paraId="75C7EA5A" w14:textId="5CD35804" w:rsidR="0075489D" w:rsidRDefault="00B72744" w:rsidP="005928A6">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Stay and Play session</w:t>
            </w:r>
            <w:r w:rsidR="00CC241B">
              <w:rPr>
                <w:rFonts w:asciiTheme="minorHAnsi" w:hAnsiTheme="minorHAnsi" w:cstheme="minorHAnsi"/>
                <w:iCs/>
                <w:sz w:val="20"/>
                <w:szCs w:val="20"/>
              </w:rPr>
              <w:t>s</w:t>
            </w:r>
            <w:r>
              <w:rPr>
                <w:rFonts w:asciiTheme="minorHAnsi" w:hAnsiTheme="minorHAnsi" w:cstheme="minorHAnsi"/>
                <w:iCs/>
                <w:sz w:val="20"/>
                <w:szCs w:val="20"/>
              </w:rPr>
              <w:t xml:space="preserve"> planned across the year will have a 90% attendance record by May 26</w:t>
            </w:r>
          </w:p>
          <w:p w14:paraId="564526AE" w14:textId="6E1C57FF" w:rsidR="00A83149" w:rsidRDefault="00CC241B" w:rsidP="005928A6">
            <w:pPr>
              <w:pStyle w:val="western"/>
              <w:spacing w:before="0" w:beforeAutospacing="0"/>
              <w:ind w:right="57"/>
              <w:rPr>
                <w:rFonts w:asciiTheme="minorHAnsi" w:hAnsiTheme="minorHAnsi" w:cstheme="minorHAnsi"/>
                <w:bCs/>
                <w:sz w:val="20"/>
                <w:szCs w:val="20"/>
              </w:rPr>
            </w:pPr>
            <w:r>
              <w:rPr>
                <w:rFonts w:asciiTheme="minorHAnsi" w:hAnsiTheme="minorHAnsi" w:cstheme="minorHAnsi"/>
                <w:iCs/>
                <w:sz w:val="20"/>
                <w:szCs w:val="20"/>
              </w:rPr>
              <w:t>70</w:t>
            </w:r>
            <w:r w:rsidR="00A83149">
              <w:rPr>
                <w:rFonts w:asciiTheme="minorHAnsi" w:hAnsiTheme="minorHAnsi" w:cstheme="minorHAnsi"/>
                <w:iCs/>
                <w:sz w:val="20"/>
                <w:szCs w:val="20"/>
              </w:rPr>
              <w:t xml:space="preserve">% of children will be able to </w:t>
            </w:r>
            <w:r w:rsidR="00A83149">
              <w:rPr>
                <w:rFonts w:asciiTheme="minorHAnsi" w:hAnsiTheme="minorHAnsi" w:cstheme="minorHAnsi"/>
                <w:bCs/>
                <w:sz w:val="20"/>
                <w:szCs w:val="20"/>
              </w:rPr>
              <w:t>demonstrate they can recognise words in songs, games, poems and play that rhyme.</w:t>
            </w:r>
          </w:p>
          <w:p w14:paraId="2C2CABA4" w14:textId="395FFDFE" w:rsidR="00A83149" w:rsidRDefault="00CC241B" w:rsidP="00A83149">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78</w:t>
            </w:r>
            <w:r w:rsidR="00A83149">
              <w:rPr>
                <w:rFonts w:asciiTheme="minorHAnsi" w:hAnsiTheme="minorHAnsi" w:cstheme="minorHAnsi"/>
                <w:bCs/>
                <w:sz w:val="20"/>
                <w:szCs w:val="20"/>
              </w:rPr>
              <w:t>% of children can recognise how many numbers are in dot patterns without having to count and can consistently demonstrate that they can identify and use numbers to 10 during play.</w:t>
            </w:r>
          </w:p>
          <w:p w14:paraId="192A312A" w14:textId="77777777" w:rsidR="0075489D" w:rsidRDefault="0075489D" w:rsidP="005928A6">
            <w:pPr>
              <w:pStyle w:val="western"/>
              <w:spacing w:before="0" w:beforeAutospacing="0"/>
              <w:ind w:right="57"/>
              <w:rPr>
                <w:rFonts w:asciiTheme="minorHAnsi" w:hAnsiTheme="minorHAnsi" w:cstheme="minorHAnsi"/>
                <w:iCs/>
                <w:sz w:val="20"/>
                <w:szCs w:val="20"/>
              </w:rPr>
            </w:pPr>
          </w:p>
          <w:p w14:paraId="23FBA229" w14:textId="29007F65" w:rsidR="00090D25" w:rsidRDefault="00090D25" w:rsidP="005928A6">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Staff will agree leadership roles within ELC and link to monitoring calendar to track impact.</w:t>
            </w:r>
          </w:p>
          <w:p w14:paraId="34A45D0D" w14:textId="77777777" w:rsidR="00CC241B" w:rsidRDefault="00CC241B" w:rsidP="005928A6">
            <w:pPr>
              <w:pStyle w:val="western"/>
              <w:spacing w:before="0" w:beforeAutospacing="0"/>
              <w:ind w:right="57"/>
              <w:rPr>
                <w:rFonts w:asciiTheme="minorHAnsi" w:hAnsiTheme="minorHAnsi" w:cstheme="minorHAnsi"/>
                <w:iCs/>
                <w:sz w:val="20"/>
                <w:szCs w:val="20"/>
              </w:rPr>
            </w:pPr>
          </w:p>
          <w:p w14:paraId="2F13CE6E" w14:textId="4EDD88D8" w:rsidR="00CC241B" w:rsidRDefault="00CC241B" w:rsidP="005928A6">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80% of children will be able to talk about their achievements and 80% will follow a healthy lifestyle recorded on progression toolkit</w:t>
            </w:r>
          </w:p>
          <w:p w14:paraId="09431CC5" w14:textId="77777777" w:rsidR="00CC241B" w:rsidRDefault="00CC241B" w:rsidP="005928A6">
            <w:pPr>
              <w:pStyle w:val="western"/>
              <w:spacing w:before="0" w:beforeAutospacing="0"/>
              <w:ind w:right="57"/>
              <w:rPr>
                <w:rFonts w:asciiTheme="minorHAnsi" w:hAnsiTheme="minorHAnsi" w:cstheme="minorHAnsi"/>
                <w:iCs/>
                <w:sz w:val="20"/>
                <w:szCs w:val="20"/>
              </w:rPr>
            </w:pPr>
          </w:p>
          <w:p w14:paraId="7643259E" w14:textId="576414D2" w:rsidR="00CC241B" w:rsidRDefault="00CC241B" w:rsidP="005928A6">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All </w:t>
            </w:r>
            <w:proofErr w:type="spellStart"/>
            <w:r>
              <w:rPr>
                <w:rFonts w:asciiTheme="minorHAnsi" w:hAnsiTheme="minorHAnsi" w:cstheme="minorHAnsi"/>
                <w:iCs/>
                <w:sz w:val="20"/>
                <w:szCs w:val="20"/>
              </w:rPr>
              <w:t>pre school</w:t>
            </w:r>
            <w:proofErr w:type="spellEnd"/>
            <w:r>
              <w:rPr>
                <w:rFonts w:asciiTheme="minorHAnsi" w:hAnsiTheme="minorHAnsi" w:cstheme="minorHAnsi"/>
                <w:iCs/>
                <w:sz w:val="20"/>
                <w:szCs w:val="20"/>
              </w:rPr>
              <w:t xml:space="preserve"> children will have a leadership role and be able to share what skills they are developing through this role. </w:t>
            </w:r>
          </w:p>
          <w:p w14:paraId="7B2ADC19" w14:textId="77777777" w:rsidR="00CC241B" w:rsidRDefault="00CC241B" w:rsidP="005928A6">
            <w:pPr>
              <w:pStyle w:val="western"/>
              <w:spacing w:before="0" w:beforeAutospacing="0"/>
              <w:ind w:right="57"/>
              <w:rPr>
                <w:rFonts w:asciiTheme="minorHAnsi" w:hAnsiTheme="minorHAnsi" w:cstheme="minorHAnsi"/>
                <w:iCs/>
                <w:sz w:val="20"/>
                <w:szCs w:val="20"/>
              </w:rPr>
            </w:pPr>
          </w:p>
          <w:p w14:paraId="65F96AF6" w14:textId="058C91B1" w:rsidR="00CC241B" w:rsidRDefault="00CC241B" w:rsidP="005928A6">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HWB pupil group will meet weekly to plan snacks and encourage their peers to make healthy choices.</w:t>
            </w:r>
          </w:p>
          <w:p w14:paraId="1CD24BE4" w14:textId="5D6426A5" w:rsidR="00CC241B" w:rsidRDefault="00CC241B" w:rsidP="005928A6">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Parents will be surveyed on snacks children enjoy and be encouraged through posters and Seesaw posts to provide healthier options. Impact will be improved engagement in learning and calm environment.</w:t>
            </w:r>
          </w:p>
          <w:p w14:paraId="2D32D1B7" w14:textId="77777777" w:rsidR="00CC241B" w:rsidRDefault="00CC241B" w:rsidP="005928A6">
            <w:pPr>
              <w:pStyle w:val="western"/>
              <w:spacing w:before="0" w:beforeAutospacing="0"/>
              <w:ind w:right="57"/>
              <w:rPr>
                <w:rFonts w:asciiTheme="minorHAnsi" w:hAnsiTheme="minorHAnsi" w:cstheme="minorHAnsi"/>
                <w:iCs/>
                <w:sz w:val="20"/>
                <w:szCs w:val="20"/>
              </w:rPr>
            </w:pPr>
          </w:p>
          <w:p w14:paraId="618B76E5" w14:textId="700A1BE8" w:rsidR="00CC241B" w:rsidRDefault="00CC241B" w:rsidP="005928A6">
            <w:pPr>
              <w:pStyle w:val="western"/>
              <w:spacing w:before="0" w:beforeAutospacing="0"/>
              <w:ind w:right="57"/>
              <w:rPr>
                <w:rFonts w:asciiTheme="minorHAnsi" w:hAnsiTheme="minorHAnsi" w:cstheme="minorHAnsi"/>
                <w:iCs/>
                <w:sz w:val="20"/>
                <w:szCs w:val="20"/>
              </w:rPr>
            </w:pPr>
            <w:proofErr w:type="spellStart"/>
            <w:r>
              <w:rPr>
                <w:rFonts w:asciiTheme="minorHAnsi" w:hAnsiTheme="minorHAnsi" w:cstheme="minorHAnsi"/>
                <w:iCs/>
                <w:sz w:val="20"/>
                <w:szCs w:val="20"/>
              </w:rPr>
              <w:t>Childsmile</w:t>
            </w:r>
            <w:proofErr w:type="spellEnd"/>
            <w:r>
              <w:rPr>
                <w:rFonts w:asciiTheme="minorHAnsi" w:hAnsiTheme="minorHAnsi" w:cstheme="minorHAnsi"/>
                <w:iCs/>
                <w:sz w:val="20"/>
                <w:szCs w:val="20"/>
              </w:rPr>
              <w:t xml:space="preserve"> feedback from toothbrushing shows improved tooth health</w:t>
            </w:r>
          </w:p>
          <w:p w14:paraId="66FAEE34" w14:textId="77777777" w:rsidR="00090D25" w:rsidRDefault="00090D25" w:rsidP="005928A6">
            <w:pPr>
              <w:pStyle w:val="western"/>
              <w:spacing w:before="0" w:beforeAutospacing="0"/>
              <w:ind w:right="57"/>
              <w:rPr>
                <w:rFonts w:asciiTheme="minorHAnsi" w:hAnsiTheme="minorHAnsi" w:cstheme="minorHAnsi"/>
                <w:iCs/>
                <w:sz w:val="20"/>
                <w:szCs w:val="20"/>
              </w:rPr>
            </w:pPr>
          </w:p>
          <w:p w14:paraId="343C2142" w14:textId="77777777" w:rsidR="00090D25" w:rsidRDefault="00090D25" w:rsidP="005928A6">
            <w:pPr>
              <w:pStyle w:val="western"/>
              <w:spacing w:before="0" w:beforeAutospacing="0"/>
              <w:ind w:right="57"/>
              <w:rPr>
                <w:rFonts w:asciiTheme="minorHAnsi" w:hAnsiTheme="minorHAnsi" w:cstheme="minorHAnsi"/>
                <w:iCs/>
                <w:sz w:val="20"/>
                <w:szCs w:val="20"/>
              </w:rPr>
            </w:pPr>
          </w:p>
          <w:p w14:paraId="15E45418" w14:textId="13B7354C" w:rsidR="0075489D" w:rsidRPr="00EC1D44" w:rsidRDefault="0075489D" w:rsidP="005928A6">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737AC94C" w14:textId="41BD60A0" w:rsidR="00F74243" w:rsidRPr="00AF324E" w:rsidRDefault="00B72744" w:rsidP="005928A6">
            <w:pPr>
              <w:pStyle w:val="western"/>
              <w:spacing w:before="0"/>
              <w:ind w:right="57"/>
              <w:rPr>
                <w:rFonts w:asciiTheme="minorHAnsi" w:hAnsiTheme="minorHAnsi" w:cstheme="minorHAnsi"/>
                <w:iCs/>
                <w:sz w:val="18"/>
                <w:szCs w:val="18"/>
              </w:rPr>
            </w:pPr>
            <w:r w:rsidRPr="00AF324E">
              <w:rPr>
                <w:rFonts w:asciiTheme="minorHAnsi" w:hAnsiTheme="minorHAnsi" w:cstheme="minorHAnsi"/>
                <w:iCs/>
                <w:sz w:val="18"/>
                <w:szCs w:val="18"/>
              </w:rPr>
              <w:lastRenderedPageBreak/>
              <w:t>Seesaw interactions will be recorded by almost all families completing our vision and aims survey</w:t>
            </w:r>
            <w:r w:rsidR="0001044E" w:rsidRPr="00AF324E">
              <w:rPr>
                <w:rFonts w:asciiTheme="minorHAnsi" w:hAnsiTheme="minorHAnsi" w:cstheme="minorHAnsi"/>
                <w:iCs/>
                <w:sz w:val="18"/>
                <w:szCs w:val="18"/>
              </w:rPr>
              <w:t xml:space="preserve"> by Oct 25</w:t>
            </w:r>
          </w:p>
          <w:p w14:paraId="65236669" w14:textId="7B7577D9" w:rsidR="0001044E" w:rsidRPr="00AF324E" w:rsidRDefault="0001044E" w:rsidP="005928A6">
            <w:pPr>
              <w:pStyle w:val="western"/>
              <w:spacing w:before="0"/>
              <w:ind w:right="57"/>
              <w:rPr>
                <w:rFonts w:asciiTheme="minorHAnsi" w:hAnsiTheme="minorHAnsi" w:cstheme="minorHAnsi"/>
                <w:iCs/>
                <w:sz w:val="18"/>
                <w:szCs w:val="18"/>
              </w:rPr>
            </w:pPr>
            <w:r w:rsidRPr="00AF324E">
              <w:rPr>
                <w:rFonts w:asciiTheme="minorHAnsi" w:hAnsiTheme="minorHAnsi" w:cstheme="minorHAnsi"/>
                <w:iCs/>
                <w:sz w:val="18"/>
                <w:szCs w:val="18"/>
              </w:rPr>
              <w:t>Tracking of children’s HWB indicators monthly wellbeing staff meetings</w:t>
            </w:r>
          </w:p>
          <w:p w14:paraId="586CC4FA" w14:textId="1E717D8B" w:rsidR="0001044E" w:rsidRDefault="0001044E" w:rsidP="005928A6">
            <w:pPr>
              <w:pStyle w:val="western"/>
              <w:spacing w:before="0"/>
              <w:ind w:right="57"/>
              <w:rPr>
                <w:rFonts w:asciiTheme="minorHAnsi" w:hAnsiTheme="minorHAnsi" w:cstheme="minorHAnsi"/>
                <w:iCs/>
                <w:sz w:val="18"/>
                <w:szCs w:val="18"/>
              </w:rPr>
            </w:pPr>
            <w:r w:rsidRPr="00AF324E">
              <w:rPr>
                <w:rFonts w:asciiTheme="minorHAnsi" w:hAnsiTheme="minorHAnsi" w:cstheme="minorHAnsi"/>
                <w:iCs/>
                <w:sz w:val="18"/>
                <w:szCs w:val="18"/>
              </w:rPr>
              <w:t>Tracking of behaviour incidents monthly</w:t>
            </w:r>
          </w:p>
          <w:p w14:paraId="2C28B590" w14:textId="1374BF65" w:rsidR="00F7778A" w:rsidRDefault="00F7778A" w:rsidP="005928A6">
            <w:pPr>
              <w:pStyle w:val="western"/>
              <w:spacing w:before="0"/>
              <w:ind w:right="57"/>
              <w:rPr>
                <w:rFonts w:asciiTheme="minorHAnsi" w:hAnsiTheme="minorHAnsi" w:cstheme="minorHAnsi"/>
                <w:iCs/>
                <w:sz w:val="18"/>
                <w:szCs w:val="18"/>
              </w:rPr>
            </w:pPr>
            <w:r>
              <w:rPr>
                <w:rFonts w:asciiTheme="minorHAnsi" w:hAnsiTheme="minorHAnsi" w:cstheme="minorHAnsi"/>
                <w:iCs/>
                <w:sz w:val="18"/>
                <w:szCs w:val="18"/>
              </w:rPr>
              <w:t xml:space="preserve">Staff </w:t>
            </w:r>
            <w:proofErr w:type="spellStart"/>
            <w:r>
              <w:rPr>
                <w:rFonts w:asciiTheme="minorHAnsi" w:hAnsiTheme="minorHAnsi" w:cstheme="minorHAnsi"/>
                <w:iCs/>
                <w:sz w:val="18"/>
                <w:szCs w:val="18"/>
              </w:rPr>
              <w:t>EmotionWorks</w:t>
            </w:r>
            <w:proofErr w:type="spellEnd"/>
            <w:r>
              <w:rPr>
                <w:rFonts w:asciiTheme="minorHAnsi" w:hAnsiTheme="minorHAnsi" w:cstheme="minorHAnsi"/>
                <w:iCs/>
                <w:sz w:val="18"/>
                <w:szCs w:val="18"/>
              </w:rPr>
              <w:t xml:space="preserve"> pre and post implementation surveys</w:t>
            </w:r>
          </w:p>
          <w:p w14:paraId="0EBDB701" w14:textId="16B5DE20" w:rsidR="00F7778A" w:rsidRPr="00AF324E" w:rsidRDefault="00F7778A" w:rsidP="005928A6">
            <w:pPr>
              <w:pStyle w:val="western"/>
              <w:spacing w:before="0"/>
              <w:ind w:right="57"/>
              <w:rPr>
                <w:rFonts w:asciiTheme="minorHAnsi" w:hAnsiTheme="minorHAnsi" w:cstheme="minorHAnsi"/>
                <w:iCs/>
                <w:sz w:val="18"/>
                <w:szCs w:val="18"/>
              </w:rPr>
            </w:pPr>
            <w:r>
              <w:rPr>
                <w:rFonts w:asciiTheme="minorHAnsi" w:hAnsiTheme="minorHAnsi" w:cstheme="minorHAnsi"/>
                <w:iCs/>
                <w:sz w:val="18"/>
                <w:szCs w:val="18"/>
              </w:rPr>
              <w:t xml:space="preserve">Staff attendance records at </w:t>
            </w:r>
            <w:proofErr w:type="spellStart"/>
            <w:r>
              <w:rPr>
                <w:rFonts w:asciiTheme="minorHAnsi" w:hAnsiTheme="minorHAnsi" w:cstheme="minorHAnsi"/>
                <w:iCs/>
                <w:sz w:val="18"/>
                <w:szCs w:val="18"/>
              </w:rPr>
              <w:t>EmotionWorks</w:t>
            </w:r>
            <w:proofErr w:type="spellEnd"/>
            <w:r>
              <w:rPr>
                <w:rFonts w:asciiTheme="minorHAnsi" w:hAnsiTheme="minorHAnsi" w:cstheme="minorHAnsi"/>
                <w:iCs/>
                <w:sz w:val="18"/>
                <w:szCs w:val="18"/>
              </w:rPr>
              <w:t xml:space="preserve"> CLPL sessions</w:t>
            </w:r>
          </w:p>
          <w:p w14:paraId="4D8EDBF1" w14:textId="2E67723A" w:rsidR="00B72744" w:rsidRPr="00AF324E" w:rsidRDefault="00B72744" w:rsidP="005928A6">
            <w:pPr>
              <w:pStyle w:val="western"/>
              <w:spacing w:before="0"/>
              <w:ind w:right="57"/>
              <w:rPr>
                <w:rFonts w:asciiTheme="minorHAnsi" w:hAnsiTheme="minorHAnsi" w:cstheme="minorHAnsi"/>
                <w:iCs/>
                <w:sz w:val="18"/>
                <w:szCs w:val="18"/>
              </w:rPr>
            </w:pPr>
            <w:r w:rsidRPr="00AF324E">
              <w:rPr>
                <w:rFonts w:asciiTheme="minorHAnsi" w:hAnsiTheme="minorHAnsi" w:cstheme="minorHAnsi"/>
                <w:iCs/>
                <w:sz w:val="18"/>
                <w:szCs w:val="18"/>
              </w:rPr>
              <w:lastRenderedPageBreak/>
              <w:t>Family Survey which will ask for feedback on vision, values and aims</w:t>
            </w:r>
            <w:r w:rsidR="0001044E" w:rsidRPr="00AF324E">
              <w:rPr>
                <w:rFonts w:asciiTheme="minorHAnsi" w:hAnsiTheme="minorHAnsi" w:cstheme="minorHAnsi"/>
                <w:iCs/>
                <w:sz w:val="18"/>
                <w:szCs w:val="18"/>
              </w:rPr>
              <w:t xml:space="preserve"> in March 26</w:t>
            </w:r>
          </w:p>
          <w:p w14:paraId="63951601" w14:textId="77777777" w:rsidR="00F74243" w:rsidRDefault="00AF324E"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Family engagement on Seesaw sharing home learning opportunities</w:t>
            </w:r>
          </w:p>
          <w:p w14:paraId="2B4D511A" w14:textId="77777777" w:rsidR="00AF324E" w:rsidRDefault="00AF324E"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 xml:space="preserve">Numeracy and Literacy tracking </w:t>
            </w:r>
            <w:r w:rsidR="00A83149">
              <w:rPr>
                <w:rFonts w:asciiTheme="minorHAnsi" w:hAnsiTheme="minorHAnsi" w:cstheme="minorHAnsi"/>
                <w:iCs/>
                <w:sz w:val="20"/>
                <w:szCs w:val="20"/>
              </w:rPr>
              <w:t>on progression toolkit</w:t>
            </w:r>
          </w:p>
          <w:p w14:paraId="75B6672A" w14:textId="77777777" w:rsidR="00A83149" w:rsidRDefault="00A83149" w:rsidP="00AF324E">
            <w:pPr>
              <w:pStyle w:val="western"/>
              <w:spacing w:before="0"/>
              <w:ind w:right="57"/>
              <w:rPr>
                <w:rFonts w:asciiTheme="minorHAnsi" w:hAnsiTheme="minorHAnsi" w:cstheme="minorHAnsi"/>
                <w:iCs/>
                <w:sz w:val="20"/>
                <w:szCs w:val="20"/>
              </w:rPr>
            </w:pPr>
            <w:proofErr w:type="spellStart"/>
            <w:r>
              <w:rPr>
                <w:rFonts w:asciiTheme="minorHAnsi" w:hAnsiTheme="minorHAnsi" w:cstheme="minorHAnsi"/>
                <w:iCs/>
                <w:sz w:val="20"/>
                <w:szCs w:val="20"/>
              </w:rPr>
              <w:t>Floorbooks</w:t>
            </w:r>
            <w:proofErr w:type="spellEnd"/>
          </w:p>
          <w:p w14:paraId="2227B3A2" w14:textId="77777777" w:rsidR="00A83149" w:rsidRDefault="00A83149"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Children’s learning stories</w:t>
            </w:r>
          </w:p>
          <w:p w14:paraId="3173F4B3" w14:textId="77777777" w:rsidR="00A83149" w:rsidRDefault="00A83149"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Stay and Play registers and feedback sheets</w:t>
            </w:r>
          </w:p>
          <w:p w14:paraId="582E5C3B" w14:textId="67221442" w:rsidR="00A83149" w:rsidRDefault="00A83149"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 xml:space="preserve">Tracking of engagement in </w:t>
            </w:r>
            <w:proofErr w:type="spellStart"/>
            <w:r>
              <w:rPr>
                <w:rFonts w:asciiTheme="minorHAnsi" w:hAnsiTheme="minorHAnsi" w:cstheme="minorHAnsi"/>
                <w:iCs/>
                <w:sz w:val="20"/>
                <w:szCs w:val="20"/>
              </w:rPr>
              <w:t>homelink</w:t>
            </w:r>
            <w:proofErr w:type="spellEnd"/>
            <w:r>
              <w:rPr>
                <w:rFonts w:asciiTheme="minorHAnsi" w:hAnsiTheme="minorHAnsi" w:cstheme="minorHAnsi"/>
                <w:iCs/>
                <w:sz w:val="20"/>
                <w:szCs w:val="20"/>
              </w:rPr>
              <w:t xml:space="preserve"> bags</w:t>
            </w:r>
            <w:r w:rsidR="00821D1C">
              <w:rPr>
                <w:rFonts w:asciiTheme="minorHAnsi" w:hAnsiTheme="minorHAnsi" w:cstheme="minorHAnsi"/>
                <w:iCs/>
                <w:sz w:val="20"/>
                <w:szCs w:val="20"/>
              </w:rPr>
              <w:t xml:space="preserve"> after each stay and play session</w:t>
            </w:r>
          </w:p>
          <w:p w14:paraId="3ADB8086" w14:textId="5BC6E366" w:rsidR="00A83149" w:rsidRDefault="00A83149"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 xml:space="preserve">Registers of attendance </w:t>
            </w:r>
            <w:r w:rsidR="00E32A6E">
              <w:rPr>
                <w:rFonts w:asciiTheme="minorHAnsi" w:hAnsiTheme="minorHAnsi" w:cstheme="minorHAnsi"/>
                <w:iCs/>
                <w:sz w:val="20"/>
                <w:szCs w:val="20"/>
              </w:rPr>
              <w:t xml:space="preserve">at </w:t>
            </w:r>
            <w:proofErr w:type="spellStart"/>
            <w:r w:rsidR="00E32A6E">
              <w:rPr>
                <w:rFonts w:asciiTheme="minorHAnsi" w:hAnsiTheme="minorHAnsi" w:cstheme="minorHAnsi"/>
                <w:iCs/>
                <w:sz w:val="20"/>
                <w:szCs w:val="20"/>
              </w:rPr>
              <w:t>Bookbug</w:t>
            </w:r>
            <w:proofErr w:type="spellEnd"/>
            <w:r w:rsidR="00E32A6E">
              <w:rPr>
                <w:rFonts w:asciiTheme="minorHAnsi" w:hAnsiTheme="minorHAnsi" w:cstheme="minorHAnsi"/>
                <w:iCs/>
                <w:sz w:val="20"/>
                <w:szCs w:val="20"/>
              </w:rPr>
              <w:t xml:space="preserve"> sessions</w:t>
            </w:r>
          </w:p>
          <w:p w14:paraId="68CAC12A" w14:textId="792A4B7B" w:rsidR="00821D1C" w:rsidRDefault="00821D1C"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 xml:space="preserve">Leadership overview to show level of engagement </w:t>
            </w:r>
          </w:p>
          <w:p w14:paraId="217B87FF" w14:textId="30F8E95D" w:rsidR="00821D1C" w:rsidRDefault="00821D1C"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 xml:space="preserve">Pupil </w:t>
            </w:r>
            <w:proofErr w:type="spellStart"/>
            <w:r>
              <w:rPr>
                <w:rFonts w:asciiTheme="minorHAnsi" w:hAnsiTheme="minorHAnsi" w:cstheme="minorHAnsi"/>
                <w:iCs/>
                <w:sz w:val="20"/>
                <w:szCs w:val="20"/>
              </w:rPr>
              <w:t>Floorbook</w:t>
            </w:r>
            <w:proofErr w:type="spellEnd"/>
            <w:r>
              <w:rPr>
                <w:rFonts w:asciiTheme="minorHAnsi" w:hAnsiTheme="minorHAnsi" w:cstheme="minorHAnsi"/>
                <w:iCs/>
                <w:sz w:val="20"/>
                <w:szCs w:val="20"/>
              </w:rPr>
              <w:t xml:space="preserve"> for Leadership groups and pupil voice to show impact monitored termly</w:t>
            </w:r>
          </w:p>
          <w:p w14:paraId="4C978120" w14:textId="4F77FF60" w:rsidR="00821D1C" w:rsidRDefault="00821D1C"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Monthly data minutes from staff meeting and tracking overview</w:t>
            </w:r>
          </w:p>
          <w:p w14:paraId="3E88C8F8" w14:textId="77777777" w:rsidR="00821D1C" w:rsidRDefault="00821D1C" w:rsidP="00AF324E">
            <w:pPr>
              <w:pStyle w:val="western"/>
              <w:spacing w:before="0"/>
              <w:ind w:right="57"/>
              <w:rPr>
                <w:rFonts w:asciiTheme="minorHAnsi" w:hAnsiTheme="minorHAnsi" w:cstheme="minorHAnsi"/>
                <w:iCs/>
                <w:sz w:val="20"/>
                <w:szCs w:val="20"/>
              </w:rPr>
            </w:pPr>
          </w:p>
          <w:p w14:paraId="35482818" w14:textId="0093F795" w:rsidR="00821D1C" w:rsidRDefault="00821D1C" w:rsidP="00AF324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PEF Tracker</w:t>
            </w:r>
          </w:p>
          <w:p w14:paraId="4C0949AA" w14:textId="68A3CB0D" w:rsidR="00A83149" w:rsidRPr="00EC1D44" w:rsidRDefault="00A83149" w:rsidP="00AF324E">
            <w:pPr>
              <w:pStyle w:val="western"/>
              <w:spacing w:before="0"/>
              <w:ind w:right="57"/>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5AD96E34" w14:textId="3B2C2F61" w:rsidR="00F74243" w:rsidRDefault="0001044E" w:rsidP="0001044E">
            <w:pPr>
              <w:pStyle w:val="western"/>
              <w:spacing w:before="0" w:beforeAutospacing="0"/>
              <w:ind w:right="57"/>
              <w:rPr>
                <w:rFonts w:ascii="Calibri" w:hAnsi="Calibri" w:cs="Calibri"/>
                <w:iCs/>
                <w:sz w:val="20"/>
                <w:szCs w:val="20"/>
              </w:rPr>
            </w:pPr>
            <w:r w:rsidRPr="0001044E">
              <w:rPr>
                <w:rFonts w:ascii="Calibri" w:hAnsi="Calibri" w:cs="Calibri"/>
                <w:iCs/>
                <w:sz w:val="20"/>
                <w:szCs w:val="20"/>
              </w:rPr>
              <w:lastRenderedPageBreak/>
              <w:t xml:space="preserve">Families will be invited to a settling in afternoon when children have had 2 weeks to settle </w:t>
            </w:r>
            <w:r>
              <w:rPr>
                <w:rFonts w:ascii="Calibri" w:hAnsi="Calibri" w:cs="Calibri"/>
                <w:iCs/>
                <w:sz w:val="20"/>
                <w:szCs w:val="20"/>
              </w:rPr>
              <w:t xml:space="preserve">into ELCC. At this meeting we will share our rationale and how we created it. </w:t>
            </w:r>
            <w:r w:rsidR="00AF324E">
              <w:rPr>
                <w:rFonts w:ascii="Calibri" w:hAnsi="Calibri" w:cs="Calibri"/>
                <w:iCs/>
                <w:sz w:val="20"/>
                <w:szCs w:val="20"/>
              </w:rPr>
              <w:t xml:space="preserve">Our values will be shared and how they are celebrated and how families can contribute to this through Seesaw and bringing examples to us. </w:t>
            </w:r>
            <w:r>
              <w:rPr>
                <w:rFonts w:ascii="Calibri" w:hAnsi="Calibri" w:cs="Calibri"/>
                <w:iCs/>
                <w:sz w:val="20"/>
                <w:szCs w:val="20"/>
              </w:rPr>
              <w:t>We will ask families to complete a survey for the ELC alone asking :</w:t>
            </w:r>
          </w:p>
          <w:p w14:paraId="0AF0FB0A" w14:textId="4FDE8D1F" w:rsidR="0001044E" w:rsidRDefault="0001044E" w:rsidP="0001044E">
            <w:pPr>
              <w:pStyle w:val="western"/>
              <w:numPr>
                <w:ilvl w:val="0"/>
                <w:numId w:val="46"/>
              </w:numPr>
              <w:spacing w:before="0" w:beforeAutospacing="0"/>
              <w:ind w:right="57"/>
              <w:rPr>
                <w:rFonts w:ascii="Calibri" w:hAnsi="Calibri" w:cs="Calibri"/>
                <w:iCs/>
                <w:sz w:val="20"/>
                <w:szCs w:val="20"/>
              </w:rPr>
            </w:pPr>
            <w:r>
              <w:rPr>
                <w:rFonts w:ascii="Calibri" w:hAnsi="Calibri" w:cs="Calibri"/>
                <w:iCs/>
                <w:sz w:val="20"/>
                <w:szCs w:val="20"/>
              </w:rPr>
              <w:t xml:space="preserve">What </w:t>
            </w:r>
            <w:r w:rsidR="00AF324E">
              <w:rPr>
                <w:rFonts w:ascii="Calibri" w:hAnsi="Calibri" w:cs="Calibri"/>
                <w:iCs/>
                <w:sz w:val="20"/>
                <w:szCs w:val="20"/>
              </w:rPr>
              <w:t>are the positives about Mossvale ELC?</w:t>
            </w:r>
          </w:p>
          <w:p w14:paraId="4390E749" w14:textId="7DCD6981" w:rsidR="00AF324E" w:rsidRDefault="00AF324E" w:rsidP="0001044E">
            <w:pPr>
              <w:pStyle w:val="western"/>
              <w:numPr>
                <w:ilvl w:val="0"/>
                <w:numId w:val="46"/>
              </w:numPr>
              <w:spacing w:before="0" w:beforeAutospacing="0"/>
              <w:ind w:right="57"/>
              <w:rPr>
                <w:rFonts w:ascii="Calibri" w:hAnsi="Calibri" w:cs="Calibri"/>
                <w:iCs/>
                <w:sz w:val="20"/>
                <w:szCs w:val="20"/>
              </w:rPr>
            </w:pPr>
            <w:r>
              <w:rPr>
                <w:rFonts w:ascii="Calibri" w:hAnsi="Calibri" w:cs="Calibri"/>
                <w:iCs/>
                <w:sz w:val="20"/>
                <w:szCs w:val="20"/>
              </w:rPr>
              <w:t>What makes Mossvale unique?</w:t>
            </w:r>
          </w:p>
          <w:p w14:paraId="06528EB0" w14:textId="5D277956" w:rsidR="00AF324E" w:rsidRDefault="00AF324E" w:rsidP="0001044E">
            <w:pPr>
              <w:pStyle w:val="western"/>
              <w:numPr>
                <w:ilvl w:val="0"/>
                <w:numId w:val="46"/>
              </w:numPr>
              <w:spacing w:before="0" w:beforeAutospacing="0"/>
              <w:ind w:right="57"/>
              <w:rPr>
                <w:rFonts w:ascii="Calibri" w:hAnsi="Calibri" w:cs="Calibri"/>
                <w:iCs/>
                <w:sz w:val="20"/>
                <w:szCs w:val="20"/>
              </w:rPr>
            </w:pPr>
            <w:r>
              <w:rPr>
                <w:rFonts w:ascii="Calibri" w:hAnsi="Calibri" w:cs="Calibri"/>
                <w:iCs/>
                <w:sz w:val="20"/>
                <w:szCs w:val="20"/>
              </w:rPr>
              <w:t>What do you want Mossvale ELC to support your child to be?</w:t>
            </w:r>
          </w:p>
          <w:p w14:paraId="55D03588" w14:textId="7C8E6A05" w:rsidR="00AF324E" w:rsidRPr="0001044E" w:rsidRDefault="00AF324E" w:rsidP="00AF324E">
            <w:pPr>
              <w:pStyle w:val="western"/>
              <w:spacing w:before="0" w:beforeAutospacing="0"/>
              <w:ind w:right="57"/>
              <w:rPr>
                <w:rFonts w:ascii="Calibri" w:hAnsi="Calibri" w:cs="Calibri"/>
                <w:iCs/>
                <w:sz w:val="20"/>
                <w:szCs w:val="20"/>
              </w:rPr>
            </w:pPr>
            <w:r>
              <w:rPr>
                <w:rFonts w:ascii="Calibri" w:hAnsi="Calibri" w:cs="Calibri"/>
                <w:iCs/>
                <w:sz w:val="20"/>
                <w:szCs w:val="20"/>
              </w:rPr>
              <w:lastRenderedPageBreak/>
              <w:t>Staff and children will complete the same exercise and from this we will create our vision and aims. This will be displayed on all communication  and around the setting. This will then be revisited in March 26 through our annual stakeholders surveys</w:t>
            </w:r>
          </w:p>
          <w:p w14:paraId="3D7EF83D" w14:textId="77777777" w:rsidR="0001044E" w:rsidRDefault="0001044E" w:rsidP="0001044E">
            <w:pPr>
              <w:pStyle w:val="western"/>
              <w:spacing w:before="0" w:beforeAutospacing="0"/>
              <w:ind w:right="57"/>
              <w:rPr>
                <w:rFonts w:ascii="Calibri" w:hAnsi="Calibri" w:cs="Calibri"/>
                <w:iCs/>
              </w:rPr>
            </w:pPr>
          </w:p>
          <w:p w14:paraId="01202DF2" w14:textId="1DEF27E6" w:rsidR="00B72744" w:rsidRDefault="00B72744" w:rsidP="0001044E">
            <w:pPr>
              <w:pStyle w:val="western"/>
              <w:spacing w:before="0" w:beforeAutospacing="0"/>
              <w:ind w:right="57"/>
              <w:rPr>
                <w:rFonts w:ascii="Calibri" w:hAnsi="Calibri" w:cs="Calibri"/>
                <w:iCs/>
                <w:sz w:val="20"/>
                <w:szCs w:val="20"/>
              </w:rPr>
            </w:pPr>
            <w:r w:rsidRPr="0001044E">
              <w:rPr>
                <w:rFonts w:ascii="Calibri" w:hAnsi="Calibri" w:cs="Calibri"/>
                <w:iCs/>
                <w:sz w:val="20"/>
                <w:szCs w:val="20"/>
              </w:rPr>
              <w:t xml:space="preserve">June 25 HT and Seniors create a yearly overview which includes 5 stay and play sessions across the year. </w:t>
            </w:r>
            <w:r w:rsidR="0001044E" w:rsidRPr="0001044E">
              <w:rPr>
                <w:rFonts w:ascii="Calibri" w:hAnsi="Calibri" w:cs="Calibri"/>
                <w:iCs/>
                <w:sz w:val="20"/>
                <w:szCs w:val="20"/>
              </w:rPr>
              <w:t xml:space="preserve">These will focus on sharing strategies on how we engage children in literacy and numeracy through play. Families will then be encouraged to share their activities sent home in </w:t>
            </w:r>
            <w:proofErr w:type="spellStart"/>
            <w:r w:rsidR="0001044E" w:rsidRPr="0001044E">
              <w:rPr>
                <w:rFonts w:ascii="Calibri" w:hAnsi="Calibri" w:cs="Calibri"/>
                <w:iCs/>
                <w:sz w:val="20"/>
                <w:szCs w:val="20"/>
              </w:rPr>
              <w:t>homelink</w:t>
            </w:r>
            <w:proofErr w:type="spellEnd"/>
            <w:r w:rsidR="0001044E" w:rsidRPr="0001044E">
              <w:rPr>
                <w:rFonts w:ascii="Calibri" w:hAnsi="Calibri" w:cs="Calibri"/>
                <w:iCs/>
                <w:sz w:val="20"/>
                <w:szCs w:val="20"/>
              </w:rPr>
              <w:t xml:space="preserve"> bags on Seesaw and on our achievement tree.</w:t>
            </w:r>
            <w:r w:rsidR="00345D90">
              <w:rPr>
                <w:rFonts w:ascii="Calibri" w:hAnsi="Calibri" w:cs="Calibri"/>
                <w:iCs/>
                <w:sz w:val="20"/>
                <w:szCs w:val="20"/>
              </w:rPr>
              <w:t xml:space="preserve"> Staff will audit all their areas </w:t>
            </w:r>
            <w:r w:rsidR="008B54B7">
              <w:rPr>
                <w:rFonts w:ascii="Calibri" w:hAnsi="Calibri" w:cs="Calibri"/>
                <w:iCs/>
                <w:sz w:val="20"/>
                <w:szCs w:val="20"/>
              </w:rPr>
              <w:t>to maximise</w:t>
            </w:r>
            <w:r w:rsidR="00345D90">
              <w:rPr>
                <w:rFonts w:ascii="Calibri" w:hAnsi="Calibri" w:cs="Calibri"/>
                <w:iCs/>
                <w:sz w:val="20"/>
                <w:szCs w:val="20"/>
              </w:rPr>
              <w:t xml:space="preserve"> Numeracy</w:t>
            </w:r>
            <w:r w:rsidR="008B54B7">
              <w:rPr>
                <w:rFonts w:ascii="Calibri" w:hAnsi="Calibri" w:cs="Calibri"/>
                <w:iCs/>
                <w:sz w:val="20"/>
                <w:szCs w:val="20"/>
              </w:rPr>
              <w:t xml:space="preserve"> (PT will deliver CLPL on subitising and developing number across the setting). SELCO has taken on the role of Numeracy Champion and will attend training provided by Angela Stevenson and make links with other settings to share practice.</w:t>
            </w:r>
            <w:r w:rsidR="00345D90">
              <w:rPr>
                <w:rFonts w:ascii="Calibri" w:hAnsi="Calibri" w:cs="Calibri"/>
                <w:iCs/>
                <w:sz w:val="20"/>
                <w:szCs w:val="20"/>
              </w:rPr>
              <w:t xml:space="preserve"> </w:t>
            </w:r>
            <w:r w:rsidR="00345D90" w:rsidRPr="008B54B7">
              <w:rPr>
                <w:rFonts w:ascii="Calibri" w:hAnsi="Calibri" w:cs="Calibri"/>
                <w:iCs/>
                <w:sz w:val="20"/>
                <w:szCs w:val="20"/>
                <w:highlight w:val="yellow"/>
              </w:rPr>
              <w:t>Graduate will support these strategies through meeting all staff and discussing each area. Graduate will research and contact other centres for good practice to share</w:t>
            </w:r>
            <w:r w:rsidR="00345D90">
              <w:rPr>
                <w:rFonts w:ascii="Calibri" w:hAnsi="Calibri" w:cs="Calibri"/>
                <w:iCs/>
                <w:sz w:val="20"/>
                <w:szCs w:val="20"/>
              </w:rPr>
              <w:t xml:space="preserve">. These outcomes will be tracked monthly during staff meetings where we update progression toolkit, to review progress and identify key children who require more targeted support. </w:t>
            </w:r>
            <w:r w:rsidR="00345D90" w:rsidRPr="008B54B7">
              <w:rPr>
                <w:rFonts w:ascii="Calibri" w:hAnsi="Calibri" w:cs="Calibri"/>
                <w:iCs/>
                <w:sz w:val="20"/>
                <w:szCs w:val="20"/>
                <w:highlight w:val="yellow"/>
              </w:rPr>
              <w:t>PEF children will be individually tracked by Graduate.</w:t>
            </w:r>
            <w:r w:rsidR="00821D1C" w:rsidRPr="008B54B7">
              <w:rPr>
                <w:rFonts w:ascii="Calibri" w:hAnsi="Calibri" w:cs="Calibri"/>
                <w:iCs/>
                <w:sz w:val="20"/>
                <w:szCs w:val="20"/>
                <w:highlight w:val="yellow"/>
              </w:rPr>
              <w:t xml:space="preserve"> Graduate will be responsible for Data update monthly.</w:t>
            </w:r>
          </w:p>
          <w:p w14:paraId="6C1FB5C1" w14:textId="50DA89DC" w:rsidR="00345D90" w:rsidRDefault="008B54B7" w:rsidP="0001044E">
            <w:pPr>
              <w:pStyle w:val="western"/>
              <w:spacing w:before="0" w:beforeAutospacing="0"/>
              <w:ind w:right="57"/>
              <w:rPr>
                <w:rFonts w:ascii="Calibri" w:hAnsi="Calibri" w:cs="Calibri"/>
                <w:iCs/>
                <w:sz w:val="20"/>
                <w:szCs w:val="20"/>
              </w:rPr>
            </w:pPr>
            <w:r w:rsidRPr="00F001FA">
              <w:rPr>
                <w:rFonts w:ascii="Calibri" w:hAnsi="Calibri" w:cs="Calibri"/>
                <w:b/>
                <w:bCs/>
                <w:iCs/>
                <w:sz w:val="20"/>
                <w:szCs w:val="20"/>
              </w:rPr>
              <w:t>Literacy targets</w:t>
            </w:r>
            <w:r>
              <w:rPr>
                <w:rFonts w:ascii="Calibri" w:hAnsi="Calibri" w:cs="Calibri"/>
                <w:iCs/>
                <w:sz w:val="20"/>
                <w:szCs w:val="20"/>
              </w:rPr>
              <w:t xml:space="preserve"> - </w:t>
            </w:r>
            <w:r w:rsidR="00345D90">
              <w:rPr>
                <w:rFonts w:ascii="Calibri" w:hAnsi="Calibri" w:cs="Calibri"/>
                <w:iCs/>
                <w:sz w:val="20"/>
                <w:szCs w:val="20"/>
              </w:rPr>
              <w:t xml:space="preserve">Senior will organise </w:t>
            </w:r>
            <w:proofErr w:type="spellStart"/>
            <w:r w:rsidR="00345D90">
              <w:rPr>
                <w:rFonts w:ascii="Calibri" w:hAnsi="Calibri" w:cs="Calibri"/>
                <w:iCs/>
                <w:sz w:val="20"/>
                <w:szCs w:val="20"/>
              </w:rPr>
              <w:t>homelink</w:t>
            </w:r>
            <w:proofErr w:type="spellEnd"/>
            <w:r w:rsidR="00345D90">
              <w:rPr>
                <w:rFonts w:ascii="Calibri" w:hAnsi="Calibri" w:cs="Calibri"/>
                <w:iCs/>
                <w:sz w:val="20"/>
                <w:szCs w:val="20"/>
              </w:rPr>
              <w:t xml:space="preserve"> resources and there will be planned </w:t>
            </w:r>
            <w:proofErr w:type="spellStart"/>
            <w:r w:rsidR="00345D90">
              <w:rPr>
                <w:rFonts w:ascii="Calibri" w:hAnsi="Calibri" w:cs="Calibri"/>
                <w:iCs/>
                <w:sz w:val="20"/>
                <w:szCs w:val="20"/>
              </w:rPr>
              <w:t>Bookbug</w:t>
            </w:r>
            <w:proofErr w:type="spellEnd"/>
            <w:r w:rsidR="00345D90">
              <w:rPr>
                <w:rFonts w:ascii="Calibri" w:hAnsi="Calibri" w:cs="Calibri"/>
                <w:iCs/>
                <w:sz w:val="20"/>
                <w:szCs w:val="20"/>
              </w:rPr>
              <w:t xml:space="preserve"> sessions which we will try now at 3 pm to see if there is increased engagement. All staff will support the implementation of the Reading Challenge and this will be discussed at Aug 25 In Service day to look at how this can be developed. There will be an environmental audit of reading to ensure we are creating a reading culture. Reading Buddies will be established where fa</w:t>
            </w:r>
            <w:r w:rsidR="00B10C0B">
              <w:rPr>
                <w:rFonts w:ascii="Calibri" w:hAnsi="Calibri" w:cs="Calibri"/>
                <w:iCs/>
                <w:sz w:val="20"/>
                <w:szCs w:val="20"/>
              </w:rPr>
              <w:t>mily</w:t>
            </w:r>
            <w:r w:rsidR="00345D90">
              <w:rPr>
                <w:rFonts w:ascii="Calibri" w:hAnsi="Calibri" w:cs="Calibri"/>
                <w:iCs/>
                <w:sz w:val="20"/>
                <w:szCs w:val="20"/>
              </w:rPr>
              <w:t xml:space="preserve">/community/school staff will come in and </w:t>
            </w:r>
            <w:r w:rsidR="00345D90">
              <w:rPr>
                <w:rFonts w:ascii="Calibri" w:hAnsi="Calibri" w:cs="Calibri"/>
                <w:iCs/>
                <w:sz w:val="20"/>
                <w:szCs w:val="20"/>
              </w:rPr>
              <w:lastRenderedPageBreak/>
              <w:t>read with children and share their favourite books. Bedtime stories will be shared on Seesaw.</w:t>
            </w:r>
          </w:p>
          <w:p w14:paraId="2B9EB93B" w14:textId="667FD3DE" w:rsidR="00B10C0B" w:rsidRDefault="00B10C0B" w:rsidP="0001044E">
            <w:pPr>
              <w:pStyle w:val="western"/>
              <w:spacing w:before="0" w:beforeAutospacing="0"/>
              <w:ind w:right="57"/>
              <w:rPr>
                <w:rFonts w:ascii="Calibri" w:hAnsi="Calibri" w:cs="Calibri"/>
                <w:iCs/>
                <w:sz w:val="20"/>
                <w:szCs w:val="20"/>
              </w:rPr>
            </w:pPr>
            <w:r>
              <w:rPr>
                <w:rFonts w:ascii="Calibri" w:hAnsi="Calibri" w:cs="Calibri"/>
                <w:iCs/>
                <w:sz w:val="20"/>
                <w:szCs w:val="20"/>
              </w:rPr>
              <w:t>August in Service day staff will meet to discuss pupil leadership</w:t>
            </w:r>
            <w:r w:rsidR="00821D1C">
              <w:rPr>
                <w:rFonts w:ascii="Calibri" w:hAnsi="Calibri" w:cs="Calibri"/>
                <w:iCs/>
                <w:sz w:val="20"/>
                <w:szCs w:val="20"/>
              </w:rPr>
              <w:t xml:space="preserve"> led by Seniors and Graduate. Seniors will focus on leadership groups which will develop skills and encourage parental engagement.</w:t>
            </w:r>
            <w:r>
              <w:rPr>
                <w:rFonts w:ascii="Calibri" w:hAnsi="Calibri" w:cs="Calibri"/>
                <w:iCs/>
                <w:sz w:val="20"/>
                <w:szCs w:val="20"/>
              </w:rPr>
              <w:t xml:space="preserve"> </w:t>
            </w:r>
            <w:r w:rsidR="00821D1C">
              <w:rPr>
                <w:rFonts w:ascii="Calibri" w:hAnsi="Calibri" w:cs="Calibri"/>
                <w:iCs/>
                <w:sz w:val="20"/>
                <w:szCs w:val="20"/>
              </w:rPr>
              <w:t xml:space="preserve">Graduate will focus on </w:t>
            </w:r>
            <w:r>
              <w:rPr>
                <w:rFonts w:ascii="Calibri" w:hAnsi="Calibri" w:cs="Calibri"/>
                <w:iCs/>
                <w:sz w:val="20"/>
                <w:szCs w:val="20"/>
              </w:rPr>
              <w:t>how they can be more active participants in talking about their learning journey.</w:t>
            </w:r>
          </w:p>
          <w:p w14:paraId="1B619148" w14:textId="77777777" w:rsidR="00B10C0B" w:rsidRDefault="00B10C0B" w:rsidP="0001044E">
            <w:pPr>
              <w:pStyle w:val="western"/>
              <w:spacing w:before="0" w:beforeAutospacing="0"/>
              <w:ind w:right="57"/>
              <w:rPr>
                <w:rFonts w:ascii="Calibri" w:hAnsi="Calibri" w:cs="Calibri"/>
                <w:iCs/>
                <w:sz w:val="20"/>
                <w:szCs w:val="20"/>
              </w:rPr>
            </w:pPr>
            <w:r>
              <w:rPr>
                <w:rFonts w:ascii="Calibri" w:hAnsi="Calibri" w:cs="Calibri"/>
                <w:iCs/>
                <w:sz w:val="20"/>
                <w:szCs w:val="20"/>
              </w:rPr>
              <w:t xml:space="preserve">We will start in June 25 with asking our </w:t>
            </w:r>
            <w:proofErr w:type="spellStart"/>
            <w:r>
              <w:rPr>
                <w:rFonts w:ascii="Calibri" w:hAnsi="Calibri" w:cs="Calibri"/>
                <w:iCs/>
                <w:sz w:val="20"/>
                <w:szCs w:val="20"/>
              </w:rPr>
              <w:t>pre schoolers</w:t>
            </w:r>
            <w:proofErr w:type="spellEnd"/>
            <w:r>
              <w:rPr>
                <w:rFonts w:ascii="Calibri" w:hAnsi="Calibri" w:cs="Calibri"/>
                <w:iCs/>
                <w:sz w:val="20"/>
                <w:szCs w:val="20"/>
              </w:rPr>
              <w:t xml:space="preserve"> to help us plan the environment for returning. They can design areas, select resources and suggest activities. These will be set up in the last week and photos taken to show children how their views have been actioned. We will encourage a mor structured approach to helping with snack and lunch routines in line with the new Setting the Table document. Children will have the Food Supervisors role for fortnight spells to include all and we will buddy younger and older children together. Returning children will be out Inclusion Ambassadors and they will be responsible for welcoming new children and families to the ELC and helping them follow routines and explore play opportunities.</w:t>
            </w:r>
          </w:p>
          <w:p w14:paraId="31DAE4C5" w14:textId="77777777" w:rsidR="00B10C0B" w:rsidRDefault="00B10C0B" w:rsidP="0001044E">
            <w:pPr>
              <w:pStyle w:val="western"/>
              <w:spacing w:before="0" w:beforeAutospacing="0"/>
              <w:ind w:right="57"/>
              <w:rPr>
                <w:rFonts w:ascii="Calibri" w:hAnsi="Calibri" w:cs="Calibri"/>
                <w:iCs/>
                <w:sz w:val="20"/>
                <w:szCs w:val="20"/>
              </w:rPr>
            </w:pPr>
            <w:r>
              <w:rPr>
                <w:rFonts w:ascii="Calibri" w:hAnsi="Calibri" w:cs="Calibri"/>
                <w:iCs/>
                <w:sz w:val="20"/>
                <w:szCs w:val="20"/>
              </w:rPr>
              <w:t xml:space="preserve">Health and Wellbeing group will be established and they will focus on encouraging healthy eating through posters, posts on Seesaw and carrying out simple surveys to display. They will encourage outdoor play at home and signpost opportunities for outdoor groups. We will run an outdoor learning stay and play session which will be led by the children. We will look at extending </w:t>
            </w:r>
            <w:proofErr w:type="spellStart"/>
            <w:r>
              <w:rPr>
                <w:rFonts w:ascii="Calibri" w:hAnsi="Calibri" w:cs="Calibri"/>
                <w:iCs/>
                <w:sz w:val="20"/>
                <w:szCs w:val="20"/>
              </w:rPr>
              <w:t>Bookbug</w:t>
            </w:r>
            <w:proofErr w:type="spellEnd"/>
            <w:r>
              <w:rPr>
                <w:rFonts w:ascii="Calibri" w:hAnsi="Calibri" w:cs="Calibri"/>
                <w:iCs/>
                <w:sz w:val="20"/>
                <w:szCs w:val="20"/>
              </w:rPr>
              <w:t xml:space="preserve"> to have an outdoor active theme in Term 4.</w:t>
            </w:r>
          </w:p>
          <w:p w14:paraId="697B8B45" w14:textId="687DDB3D" w:rsidR="00B10C0B" w:rsidRPr="0001044E" w:rsidRDefault="00B10C0B" w:rsidP="0001044E">
            <w:pPr>
              <w:pStyle w:val="western"/>
              <w:spacing w:before="0" w:beforeAutospacing="0"/>
              <w:ind w:right="57"/>
              <w:rPr>
                <w:rFonts w:asciiTheme="minorHAnsi" w:hAnsiTheme="minorHAnsi" w:cstheme="minorHAnsi"/>
                <w:iCs/>
                <w:sz w:val="20"/>
                <w:szCs w:val="20"/>
              </w:rPr>
            </w:pPr>
            <w:r>
              <w:rPr>
                <w:rFonts w:ascii="Calibri" w:hAnsi="Calibri" w:cs="Calibri"/>
                <w:iCs/>
                <w:sz w:val="20"/>
                <w:szCs w:val="20"/>
              </w:rPr>
              <w:t xml:space="preserve">Graduate will look at an approach to encourage children to be able to share their progress in learning and </w:t>
            </w:r>
            <w:r w:rsidR="00127F4F">
              <w:rPr>
                <w:rFonts w:ascii="Calibri" w:hAnsi="Calibri" w:cs="Calibri"/>
                <w:iCs/>
                <w:sz w:val="20"/>
                <w:szCs w:val="20"/>
              </w:rPr>
              <w:t>skills they have developed. They will be able to show how they have made progress.</w:t>
            </w:r>
          </w:p>
        </w:tc>
      </w:tr>
    </w:tbl>
    <w:p w14:paraId="5DF03AE8" w14:textId="77777777" w:rsidR="008B54B7" w:rsidRDefault="008B54B7" w:rsidP="00691DFF">
      <w:pPr>
        <w:rPr>
          <w:rFonts w:ascii="Arial" w:hAnsi="Arial" w:cs="Arial"/>
          <w:b/>
          <w:bCs/>
        </w:rPr>
      </w:pPr>
    </w:p>
    <w:p w14:paraId="70555A84" w14:textId="77777777" w:rsidR="008B54B7" w:rsidRDefault="008B54B7" w:rsidP="008D7C32">
      <w:pPr>
        <w:jc w:val="center"/>
        <w:rPr>
          <w:rFonts w:ascii="Arial" w:hAnsi="Arial" w:cs="Arial"/>
          <w:b/>
          <w:bCs/>
        </w:rPr>
      </w:pPr>
    </w:p>
    <w:p w14:paraId="2E43F7BF" w14:textId="77777777" w:rsidR="008B54B7" w:rsidRDefault="008B54B7" w:rsidP="008D7C32">
      <w:pPr>
        <w:jc w:val="center"/>
        <w:rPr>
          <w:rFonts w:ascii="Arial" w:hAnsi="Arial" w:cs="Arial"/>
          <w:b/>
          <w:bCs/>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F74243" w:rsidRPr="001F3F2F" w14:paraId="4FA58F00" w14:textId="77777777" w:rsidTr="005928A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CD4A3B" w14:textId="432C1DF3"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4</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FF5ACD">
              <w:rPr>
                <w:rFonts w:asciiTheme="minorHAnsi" w:hAnsiTheme="minorHAnsi" w:cstheme="minorHAnsi"/>
                <w:b/>
                <w:bCs/>
                <w:sz w:val="24"/>
                <w:szCs w:val="24"/>
              </w:rPr>
              <w:t>Ensure that children will experience inclusive learning &amp; supportive relationships which lead to positive life outcomes.</w:t>
            </w:r>
          </w:p>
        </w:tc>
      </w:tr>
      <w:tr w:rsidR="00F74243" w:rsidRPr="001F3F2F" w14:paraId="212648E9"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D6BDD7A" w14:textId="77777777"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4E1C4911" w14:textId="77777777" w:rsidR="00F74243" w:rsidRPr="004F37C8" w:rsidRDefault="00F74243" w:rsidP="005928A6">
            <w:pPr>
              <w:ind w:left="-57"/>
              <w:jc w:val="both"/>
              <w:rPr>
                <w:rFonts w:asciiTheme="minorHAnsi" w:hAnsiTheme="minorHAnsi" w:cstheme="minorHAnsi"/>
                <w:color w:val="333333"/>
                <w:sz w:val="18"/>
                <w:szCs w:val="18"/>
                <w:highlight w:val="yellow"/>
                <w:shd w:val="clear" w:color="auto" w:fill="FFFFFF"/>
              </w:rPr>
            </w:pPr>
            <w:r w:rsidRPr="004F37C8">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2E2BF069"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4F37C8">
              <w:rPr>
                <w:rFonts w:asciiTheme="minorHAnsi" w:hAnsiTheme="minorHAnsi" w:cstheme="minorHAnsi"/>
                <w:color w:val="333333"/>
                <w:sz w:val="18"/>
                <w:szCs w:val="18"/>
                <w:highlight w:val="yellow"/>
                <w:shd w:val="clear" w:color="auto" w:fill="FFFFFF"/>
              </w:rPr>
              <w:t>Improvement in children and young people’s health and wellbeing</w:t>
            </w:r>
          </w:p>
          <w:p w14:paraId="66B2C0D0"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729BCF24"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E668147"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1D7A5B89"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7A1648F8"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3FA46C2" w14:textId="7777777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35A68C5E" w14:textId="77777777" w:rsidR="007F3FB7" w:rsidRPr="004F37C8" w:rsidRDefault="007F3FB7" w:rsidP="007F3FB7">
            <w:pPr>
              <w:rPr>
                <w:rFonts w:asciiTheme="minorHAnsi" w:hAnsiTheme="minorHAnsi" w:cstheme="minorHAnsi"/>
                <w:sz w:val="18"/>
                <w:szCs w:val="18"/>
                <w:highlight w:val="yellow"/>
              </w:rPr>
            </w:pPr>
            <w:r w:rsidRPr="004F37C8">
              <w:rPr>
                <w:rFonts w:asciiTheme="minorHAnsi" w:hAnsiTheme="minorHAnsi" w:cstheme="minorHAnsi"/>
                <w:sz w:val="18"/>
                <w:szCs w:val="18"/>
                <w:highlight w:val="yellow"/>
              </w:rPr>
              <w:t>Develop knowledge, skills, values and attributes to support children and young people to thrive</w:t>
            </w:r>
          </w:p>
          <w:p w14:paraId="107C7342" w14:textId="77777777" w:rsidR="00F74243" w:rsidRPr="004F37C8" w:rsidRDefault="00F74243" w:rsidP="005928A6">
            <w:pPr>
              <w:rPr>
                <w:rFonts w:asciiTheme="minorHAnsi" w:hAnsiTheme="minorHAnsi" w:cstheme="minorHAnsi"/>
                <w:sz w:val="18"/>
                <w:szCs w:val="18"/>
                <w:highlight w:val="yellow"/>
              </w:rPr>
            </w:pPr>
            <w:r w:rsidRPr="004F37C8">
              <w:rPr>
                <w:rFonts w:asciiTheme="minorHAnsi" w:hAnsiTheme="minorHAnsi" w:cstheme="minorHAnsi"/>
                <w:sz w:val="18"/>
                <w:szCs w:val="18"/>
                <w:highlight w:val="yellow"/>
              </w:rPr>
              <w:t>Excellent partnerships in line with GIRFEC</w:t>
            </w:r>
          </w:p>
          <w:p w14:paraId="115E61C1" w14:textId="77777777" w:rsidR="00F74243" w:rsidRDefault="00F74243" w:rsidP="005928A6">
            <w:pPr>
              <w:rPr>
                <w:rFonts w:asciiTheme="minorHAnsi" w:hAnsiTheme="minorHAnsi" w:cstheme="minorHAnsi"/>
                <w:sz w:val="18"/>
                <w:szCs w:val="18"/>
              </w:rPr>
            </w:pPr>
            <w:r w:rsidRPr="004F37C8">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6CD8D41F"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554E8D24"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Highly skilled practitioners and leaders driving excellent learning, teaching and assessment</w:t>
            </w:r>
          </w:p>
          <w:p w14:paraId="41897CDD"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5287FB82" w14:textId="77777777" w:rsidR="00F74243" w:rsidRPr="00DE3B06"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45C8802B" w14:textId="77777777" w:rsidR="00F74243" w:rsidRPr="00310423" w:rsidRDefault="00F74243" w:rsidP="005928A6">
            <w:pPr>
              <w:pStyle w:val="western"/>
              <w:spacing w:before="0" w:beforeAutospacing="0"/>
              <w:ind w:right="57"/>
              <w:rPr>
                <w:rFonts w:asciiTheme="minorHAnsi" w:hAnsiTheme="minorHAnsi" w:cstheme="minorHAnsi"/>
                <w:b/>
                <w:bCs/>
              </w:rPr>
            </w:pPr>
          </w:p>
          <w:p w14:paraId="37E9D893"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4C764434"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C7CD63" w14:textId="77777777" w:rsidR="00F74243" w:rsidRDefault="00F74243" w:rsidP="005928A6">
            <w:pPr>
              <w:pStyle w:val="western"/>
              <w:spacing w:before="0" w:beforeAutospacing="0"/>
              <w:ind w:right="57"/>
              <w:jc w:val="center"/>
              <w:rPr>
                <w:rFonts w:asciiTheme="minorHAnsi" w:hAnsiTheme="minorHAnsi" w:cstheme="minorHAnsi"/>
                <w:b/>
                <w:bCs/>
              </w:rPr>
            </w:pPr>
          </w:p>
          <w:p w14:paraId="101F3864"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18C31D9C"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3B5E1" w14:textId="77777777" w:rsidR="00F74243" w:rsidRDefault="00F74243" w:rsidP="005928A6">
            <w:pPr>
              <w:pStyle w:val="western"/>
              <w:spacing w:before="0" w:beforeAutospacing="0"/>
              <w:ind w:right="57"/>
              <w:jc w:val="center"/>
              <w:rPr>
                <w:rFonts w:asciiTheme="minorHAnsi" w:hAnsiTheme="minorHAnsi" w:cstheme="minorHAnsi"/>
                <w:b/>
                <w:bCs/>
              </w:rPr>
            </w:pPr>
          </w:p>
          <w:p w14:paraId="767521CC"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9E7DA2" w14:textId="77777777" w:rsidR="00F74243" w:rsidRDefault="00F74243" w:rsidP="005928A6">
            <w:pPr>
              <w:pStyle w:val="western"/>
              <w:spacing w:before="0" w:beforeAutospacing="0"/>
              <w:ind w:right="57"/>
              <w:jc w:val="center"/>
              <w:rPr>
                <w:rFonts w:asciiTheme="minorHAnsi" w:hAnsiTheme="minorHAnsi" w:cstheme="minorHAnsi"/>
                <w:b/>
                <w:bCs/>
              </w:rPr>
            </w:pPr>
          </w:p>
          <w:p w14:paraId="09466055"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A645C" w14:textId="77777777" w:rsidR="00F74243" w:rsidRDefault="00F74243" w:rsidP="005928A6">
            <w:pPr>
              <w:pStyle w:val="western"/>
              <w:spacing w:before="0" w:beforeAutospacing="0"/>
              <w:ind w:right="57"/>
              <w:jc w:val="center"/>
              <w:rPr>
                <w:rFonts w:asciiTheme="minorHAnsi" w:hAnsiTheme="minorHAnsi" w:cstheme="minorHAnsi"/>
                <w:b/>
                <w:bCs/>
              </w:rPr>
            </w:pPr>
          </w:p>
          <w:p w14:paraId="1A190234"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48518E7D"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0236B62" w14:textId="77777777" w:rsidR="00F74243" w:rsidRPr="00866BEA" w:rsidRDefault="00F74243" w:rsidP="005928A6">
            <w:pPr>
              <w:pStyle w:val="western"/>
              <w:spacing w:before="0" w:beforeAutospacing="0"/>
              <w:ind w:right="57"/>
              <w:rPr>
                <w:rFonts w:asciiTheme="minorHAnsi" w:hAnsiTheme="minorHAnsi" w:cstheme="minorHAnsi"/>
                <w:bCs/>
                <w:sz w:val="20"/>
                <w:szCs w:val="20"/>
              </w:rPr>
            </w:pPr>
          </w:p>
          <w:p w14:paraId="1719458D" w14:textId="77777777" w:rsidR="00F74243" w:rsidRPr="00866BEA" w:rsidRDefault="00F74243" w:rsidP="005928A6">
            <w:pPr>
              <w:pStyle w:val="western"/>
              <w:spacing w:before="0" w:beforeAutospacing="0"/>
              <w:ind w:right="57"/>
              <w:rPr>
                <w:rFonts w:asciiTheme="minorHAnsi" w:hAnsiTheme="minorHAnsi" w:cstheme="minorHAnsi"/>
                <w:bCs/>
                <w:sz w:val="20"/>
                <w:szCs w:val="20"/>
              </w:rPr>
            </w:pPr>
          </w:p>
          <w:p w14:paraId="0498F390" w14:textId="77777777" w:rsidR="00FF5ACD" w:rsidRPr="00866BEA" w:rsidRDefault="00FF5ACD" w:rsidP="00FF5ACD">
            <w:pPr>
              <w:pStyle w:val="western"/>
              <w:spacing w:before="0" w:beforeAutospacing="0"/>
              <w:ind w:right="57"/>
              <w:rPr>
                <w:rFonts w:asciiTheme="minorHAnsi" w:hAnsiTheme="minorHAnsi" w:cstheme="minorHAnsi"/>
                <w:i/>
                <w:iCs/>
                <w:color w:val="121212"/>
                <w:sz w:val="20"/>
                <w:szCs w:val="20"/>
                <w:shd w:val="clear" w:color="auto" w:fill="DFE6F5"/>
              </w:rPr>
            </w:pPr>
            <w:r w:rsidRPr="00866BEA">
              <w:rPr>
                <w:rFonts w:asciiTheme="minorHAnsi" w:hAnsiTheme="minorHAnsi" w:cstheme="minorHAnsi"/>
                <w:iCs/>
                <w:sz w:val="20"/>
                <w:szCs w:val="20"/>
              </w:rPr>
              <w:t>We recognise, as outlined in The Scottish Government Race Equality Framework for Scotland 2016-30 that, “</w:t>
            </w:r>
            <w:r w:rsidRPr="00866BEA">
              <w:rPr>
                <w:rFonts w:asciiTheme="minorHAnsi" w:hAnsiTheme="minorHAnsi" w:cstheme="minorHAnsi"/>
                <w:i/>
                <w:iCs/>
                <w:color w:val="121212"/>
                <w:sz w:val="20"/>
                <w:szCs w:val="20"/>
                <w:shd w:val="clear" w:color="auto" w:fill="DFE6F5"/>
              </w:rPr>
              <w:t>Scotland has a wonderfully diverse society and we are all, each and every one of us, equal citizens and stakeholders of Scotland.  Our vision is that Scotland in 2030 is a Scotland where people are healthier, happier and treated with respect, and where opportunities, wealth and power are spread more equally.”</w:t>
            </w:r>
          </w:p>
          <w:p w14:paraId="7AC49F1F" w14:textId="77777777" w:rsidR="00FF5ACD" w:rsidRPr="00866BEA" w:rsidRDefault="00FF5ACD" w:rsidP="00FF5ACD">
            <w:pPr>
              <w:pStyle w:val="western"/>
              <w:spacing w:before="0" w:beforeAutospacing="0"/>
              <w:ind w:right="57"/>
              <w:jc w:val="center"/>
              <w:rPr>
                <w:rFonts w:asciiTheme="minorHAnsi" w:hAnsiTheme="minorHAnsi" w:cstheme="minorHAnsi"/>
                <w:iCs/>
                <w:sz w:val="20"/>
                <w:szCs w:val="20"/>
              </w:rPr>
            </w:pPr>
          </w:p>
          <w:p w14:paraId="641950DC" w14:textId="4A2047D6" w:rsidR="00FF5ACD" w:rsidRPr="00866BEA" w:rsidRDefault="000545C7" w:rsidP="00FF5ACD">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Recorded racial</w:t>
            </w:r>
            <w:r w:rsidR="00FF5ACD" w:rsidRPr="00866BEA">
              <w:rPr>
                <w:rFonts w:asciiTheme="minorHAnsi" w:hAnsiTheme="minorHAnsi" w:cstheme="minorHAnsi"/>
                <w:iCs/>
                <w:sz w:val="20"/>
                <w:szCs w:val="20"/>
              </w:rPr>
              <w:t xml:space="preserve"> incidents in the school have increased from 1 in session 23</w:t>
            </w:r>
            <w:r w:rsidR="00C21C5D">
              <w:rPr>
                <w:rFonts w:asciiTheme="minorHAnsi" w:hAnsiTheme="minorHAnsi" w:cstheme="minorHAnsi"/>
                <w:iCs/>
                <w:sz w:val="20"/>
                <w:szCs w:val="20"/>
              </w:rPr>
              <w:t>/</w:t>
            </w:r>
            <w:r w:rsidR="00FF5ACD" w:rsidRPr="00866BEA">
              <w:rPr>
                <w:rFonts w:asciiTheme="minorHAnsi" w:hAnsiTheme="minorHAnsi" w:cstheme="minorHAnsi"/>
                <w:iCs/>
                <w:sz w:val="20"/>
                <w:szCs w:val="20"/>
              </w:rPr>
              <w:t xml:space="preserve"> 24 to 5 in 24</w:t>
            </w:r>
            <w:r w:rsidR="00C21C5D">
              <w:rPr>
                <w:rFonts w:asciiTheme="minorHAnsi" w:hAnsiTheme="minorHAnsi" w:cstheme="minorHAnsi"/>
                <w:iCs/>
                <w:sz w:val="20"/>
                <w:szCs w:val="20"/>
              </w:rPr>
              <w:t>/</w:t>
            </w:r>
            <w:r w:rsidR="00FF5ACD" w:rsidRPr="00866BEA">
              <w:rPr>
                <w:rFonts w:asciiTheme="minorHAnsi" w:hAnsiTheme="minorHAnsi" w:cstheme="minorHAnsi"/>
                <w:iCs/>
                <w:sz w:val="20"/>
                <w:szCs w:val="20"/>
              </w:rPr>
              <w:t xml:space="preserve"> 25.</w:t>
            </w:r>
          </w:p>
          <w:p w14:paraId="3A3FF7A4" w14:textId="77777777" w:rsidR="00FF5ACD" w:rsidRPr="00866BEA" w:rsidRDefault="00FF5ACD" w:rsidP="00FF5ACD">
            <w:pPr>
              <w:pStyle w:val="western"/>
              <w:spacing w:before="0" w:beforeAutospacing="0"/>
              <w:ind w:right="57"/>
              <w:jc w:val="center"/>
              <w:rPr>
                <w:rFonts w:asciiTheme="minorHAnsi" w:hAnsiTheme="minorHAnsi" w:cstheme="minorHAnsi"/>
                <w:iCs/>
                <w:sz w:val="20"/>
                <w:szCs w:val="20"/>
              </w:rPr>
            </w:pPr>
          </w:p>
          <w:p w14:paraId="430C21C0" w14:textId="77777777" w:rsidR="00FF5ACD" w:rsidRPr="00866BEA" w:rsidRDefault="00FF5ACD" w:rsidP="00FF5ACD">
            <w:pPr>
              <w:pStyle w:val="western"/>
              <w:spacing w:before="0" w:beforeAutospacing="0"/>
              <w:ind w:right="57"/>
              <w:jc w:val="center"/>
              <w:rPr>
                <w:rFonts w:asciiTheme="minorHAnsi" w:hAnsiTheme="minorHAnsi" w:cstheme="minorHAnsi"/>
                <w:iCs/>
                <w:sz w:val="20"/>
                <w:szCs w:val="20"/>
              </w:rPr>
            </w:pPr>
            <w:r w:rsidRPr="00866BEA">
              <w:rPr>
                <w:rFonts w:asciiTheme="minorHAnsi" w:hAnsiTheme="minorHAnsi" w:cstheme="minorHAnsi"/>
                <w:iCs/>
                <w:sz w:val="20"/>
                <w:szCs w:val="20"/>
              </w:rPr>
              <w:t>School cultural profile has changed significantly from Session 23 24 where we had 8% of children with EAL and this session this in now 23%.</w:t>
            </w:r>
          </w:p>
          <w:p w14:paraId="43778E0E" w14:textId="77777777" w:rsidR="00FF5ACD" w:rsidRPr="00866BEA" w:rsidRDefault="00FF5ACD" w:rsidP="00FF5ACD">
            <w:pPr>
              <w:pStyle w:val="western"/>
              <w:spacing w:before="0" w:beforeAutospacing="0"/>
              <w:ind w:right="57"/>
              <w:jc w:val="center"/>
              <w:rPr>
                <w:rFonts w:asciiTheme="minorHAnsi" w:hAnsiTheme="minorHAnsi" w:cstheme="minorHAnsi"/>
                <w:iCs/>
                <w:sz w:val="20"/>
                <w:szCs w:val="20"/>
              </w:rPr>
            </w:pPr>
          </w:p>
          <w:p w14:paraId="5C91779D" w14:textId="77777777" w:rsidR="00FF5ACD" w:rsidRPr="00866BEA" w:rsidRDefault="00FF5ACD" w:rsidP="00FF5ACD">
            <w:pPr>
              <w:pStyle w:val="western"/>
              <w:spacing w:before="0" w:beforeAutospacing="0"/>
              <w:ind w:right="57"/>
              <w:jc w:val="center"/>
              <w:rPr>
                <w:rFonts w:asciiTheme="minorHAnsi" w:hAnsiTheme="minorHAnsi" w:cstheme="minorHAnsi"/>
                <w:iCs/>
                <w:sz w:val="20"/>
                <w:szCs w:val="20"/>
              </w:rPr>
            </w:pPr>
            <w:r w:rsidRPr="00866BEA">
              <w:rPr>
                <w:rFonts w:asciiTheme="minorHAnsi" w:hAnsiTheme="minorHAnsi" w:cstheme="minorHAnsi"/>
                <w:iCs/>
                <w:sz w:val="20"/>
                <w:szCs w:val="20"/>
              </w:rPr>
              <w:t>All staff have shared concerns on their lack of confidence in dealing with racist incidents and how to handle situations sensitively and appropriately.</w:t>
            </w:r>
          </w:p>
          <w:p w14:paraId="53A6BBA5" w14:textId="77777777" w:rsidR="00FF5ACD" w:rsidRPr="00866BEA" w:rsidRDefault="00FF5ACD" w:rsidP="00FF5ACD">
            <w:pPr>
              <w:pStyle w:val="western"/>
              <w:spacing w:before="0" w:beforeAutospacing="0"/>
              <w:ind w:right="57"/>
              <w:jc w:val="center"/>
              <w:rPr>
                <w:rFonts w:asciiTheme="minorHAnsi" w:hAnsiTheme="minorHAnsi" w:cstheme="minorHAnsi"/>
                <w:iCs/>
                <w:sz w:val="20"/>
                <w:szCs w:val="20"/>
              </w:rPr>
            </w:pPr>
          </w:p>
          <w:p w14:paraId="5A756507" w14:textId="03D30250" w:rsidR="00FF5ACD" w:rsidRPr="00866BEA" w:rsidRDefault="00FF5ACD" w:rsidP="000545C7">
            <w:pPr>
              <w:pStyle w:val="western"/>
              <w:spacing w:before="0" w:beforeAutospacing="0"/>
              <w:ind w:right="57"/>
              <w:jc w:val="center"/>
              <w:rPr>
                <w:rFonts w:asciiTheme="minorHAnsi" w:hAnsiTheme="minorHAnsi" w:cstheme="minorHAnsi"/>
                <w:iCs/>
                <w:sz w:val="20"/>
                <w:szCs w:val="20"/>
              </w:rPr>
            </w:pPr>
            <w:r w:rsidRPr="00866BEA">
              <w:rPr>
                <w:rFonts w:asciiTheme="minorHAnsi" w:hAnsiTheme="minorHAnsi" w:cstheme="minorHAnsi"/>
                <w:iCs/>
                <w:sz w:val="20"/>
                <w:szCs w:val="20"/>
              </w:rPr>
              <w:lastRenderedPageBreak/>
              <w:t>Parental concerns regarding racial incidents ha</w:t>
            </w:r>
            <w:r w:rsidR="00F13543" w:rsidRPr="00866BEA">
              <w:rPr>
                <w:rFonts w:asciiTheme="minorHAnsi" w:hAnsiTheme="minorHAnsi" w:cstheme="minorHAnsi"/>
                <w:iCs/>
                <w:sz w:val="20"/>
                <w:szCs w:val="20"/>
              </w:rPr>
              <w:t>ve</w:t>
            </w:r>
            <w:r w:rsidRPr="00866BEA">
              <w:rPr>
                <w:rFonts w:asciiTheme="minorHAnsi" w:hAnsiTheme="minorHAnsi" w:cstheme="minorHAnsi"/>
                <w:iCs/>
                <w:sz w:val="20"/>
                <w:szCs w:val="20"/>
              </w:rPr>
              <w:t xml:space="preserve"> increased from 1 last session to 5 recorded incidents session 24 25.</w:t>
            </w:r>
          </w:p>
          <w:p w14:paraId="64B193B5" w14:textId="77777777" w:rsidR="00FF5ACD" w:rsidRPr="00866BEA" w:rsidRDefault="00FF5ACD" w:rsidP="00FF5ACD">
            <w:pPr>
              <w:pStyle w:val="western"/>
              <w:spacing w:before="0" w:beforeAutospacing="0"/>
              <w:ind w:right="57"/>
              <w:jc w:val="center"/>
              <w:rPr>
                <w:rFonts w:asciiTheme="minorHAnsi" w:hAnsiTheme="minorHAnsi" w:cstheme="minorHAnsi"/>
                <w:iCs/>
                <w:sz w:val="20"/>
                <w:szCs w:val="20"/>
              </w:rPr>
            </w:pPr>
          </w:p>
          <w:p w14:paraId="0B7C829D" w14:textId="01800BF4" w:rsidR="00FF5ACD" w:rsidRPr="00866BEA" w:rsidRDefault="000545C7" w:rsidP="00FF5ACD">
            <w:pPr>
              <w:pStyle w:val="western"/>
              <w:spacing w:before="0" w:beforeAutospacing="0"/>
              <w:ind w:right="57"/>
              <w:jc w:val="center"/>
              <w:rPr>
                <w:rFonts w:asciiTheme="minorHAnsi" w:hAnsiTheme="minorHAnsi" w:cstheme="minorHAnsi"/>
                <w:iCs/>
                <w:sz w:val="20"/>
                <w:szCs w:val="20"/>
              </w:rPr>
            </w:pPr>
            <w:r>
              <w:rPr>
                <w:rFonts w:asciiTheme="minorHAnsi" w:hAnsiTheme="minorHAnsi" w:cstheme="minorHAnsi"/>
                <w:iCs/>
                <w:sz w:val="20"/>
                <w:szCs w:val="20"/>
              </w:rPr>
              <w:t>5</w:t>
            </w:r>
            <w:r w:rsidR="00FF5ACD" w:rsidRPr="00866BEA">
              <w:rPr>
                <w:rFonts w:asciiTheme="minorHAnsi" w:hAnsiTheme="minorHAnsi" w:cstheme="minorHAnsi"/>
                <w:iCs/>
                <w:sz w:val="20"/>
                <w:szCs w:val="20"/>
              </w:rPr>
              <w:t xml:space="preserve"> Children reported in their SHANARRI wellbeing feedback they did not feel included due to race</w:t>
            </w:r>
            <w:r>
              <w:rPr>
                <w:rFonts w:asciiTheme="minorHAnsi" w:hAnsiTheme="minorHAnsi" w:cstheme="minorHAnsi"/>
                <w:iCs/>
                <w:sz w:val="20"/>
                <w:szCs w:val="20"/>
              </w:rPr>
              <w:t xml:space="preserve"> and language barriers.</w:t>
            </w:r>
          </w:p>
          <w:p w14:paraId="48146694" w14:textId="77777777" w:rsidR="00FF5ACD" w:rsidRPr="00866BEA" w:rsidRDefault="00FF5ACD" w:rsidP="000545C7">
            <w:pPr>
              <w:pStyle w:val="western"/>
              <w:spacing w:before="0" w:beforeAutospacing="0"/>
              <w:ind w:right="57"/>
              <w:rPr>
                <w:rFonts w:asciiTheme="minorHAnsi" w:hAnsiTheme="minorHAnsi" w:cstheme="minorHAnsi"/>
                <w:iCs/>
                <w:sz w:val="20"/>
                <w:szCs w:val="20"/>
              </w:rPr>
            </w:pPr>
          </w:p>
          <w:p w14:paraId="51B01AA0" w14:textId="04964BEC" w:rsidR="00FF5ACD" w:rsidRPr="00866BEA" w:rsidRDefault="00FF5ACD" w:rsidP="00FF5ACD">
            <w:pPr>
              <w:pStyle w:val="western"/>
              <w:spacing w:before="0" w:beforeAutospacing="0"/>
              <w:ind w:right="57"/>
              <w:jc w:val="center"/>
              <w:rPr>
                <w:rFonts w:asciiTheme="minorHAnsi" w:hAnsiTheme="minorHAnsi" w:cstheme="minorHAnsi"/>
                <w:iCs/>
                <w:sz w:val="20"/>
                <w:szCs w:val="20"/>
              </w:rPr>
            </w:pPr>
            <w:r w:rsidRPr="00866BEA">
              <w:rPr>
                <w:rFonts w:asciiTheme="minorHAnsi" w:hAnsiTheme="minorHAnsi" w:cstheme="minorHAnsi"/>
                <w:iCs/>
                <w:sz w:val="20"/>
                <w:szCs w:val="20"/>
              </w:rPr>
              <w:t>Class resources</w:t>
            </w:r>
            <w:r w:rsidR="00F13543" w:rsidRPr="00866BEA">
              <w:rPr>
                <w:rFonts w:asciiTheme="minorHAnsi" w:hAnsiTheme="minorHAnsi" w:cstheme="minorHAnsi"/>
                <w:iCs/>
                <w:sz w:val="20"/>
                <w:szCs w:val="20"/>
              </w:rPr>
              <w:t>,</w:t>
            </w:r>
            <w:r w:rsidRPr="00866BEA">
              <w:rPr>
                <w:rFonts w:asciiTheme="minorHAnsi" w:hAnsiTheme="minorHAnsi" w:cstheme="minorHAnsi"/>
                <w:iCs/>
                <w:sz w:val="20"/>
                <w:szCs w:val="20"/>
              </w:rPr>
              <w:t xml:space="preserve"> with a focus on reading materials</w:t>
            </w:r>
            <w:r w:rsidR="00F13543" w:rsidRPr="00866BEA">
              <w:rPr>
                <w:rFonts w:asciiTheme="minorHAnsi" w:hAnsiTheme="minorHAnsi" w:cstheme="minorHAnsi"/>
                <w:iCs/>
                <w:sz w:val="20"/>
                <w:szCs w:val="20"/>
              </w:rPr>
              <w:t>,</w:t>
            </w:r>
            <w:r w:rsidRPr="00866BEA">
              <w:rPr>
                <w:rFonts w:asciiTheme="minorHAnsi" w:hAnsiTheme="minorHAnsi" w:cstheme="minorHAnsi"/>
                <w:iCs/>
                <w:sz w:val="20"/>
                <w:szCs w:val="20"/>
              </w:rPr>
              <w:t xml:space="preserve"> do not reflect our school profile.</w:t>
            </w:r>
          </w:p>
          <w:p w14:paraId="6F38BD36" w14:textId="62434404" w:rsidR="00FF5ACD" w:rsidRPr="00866BEA" w:rsidRDefault="00FF5ACD" w:rsidP="004016D4">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 xml:space="preserve">IDLs across the school do not have a clear focus on race </w:t>
            </w:r>
            <w:r w:rsidR="00F13543" w:rsidRPr="00866BEA">
              <w:rPr>
                <w:rFonts w:asciiTheme="minorHAnsi" w:hAnsiTheme="minorHAnsi" w:cstheme="minorHAnsi"/>
                <w:iCs/>
                <w:sz w:val="20"/>
                <w:szCs w:val="20"/>
              </w:rPr>
              <w:t>where we consider events through the lens of other cultures and explore tolerance, diversity and historical behaviours experienced by other cultures.</w:t>
            </w:r>
          </w:p>
          <w:p w14:paraId="120FED36" w14:textId="48B35BD9" w:rsidR="00CD37FF" w:rsidRPr="00866BEA" w:rsidRDefault="00CD37FF" w:rsidP="00FF5ACD">
            <w:pPr>
              <w:pStyle w:val="western"/>
              <w:spacing w:before="0" w:beforeAutospacing="0"/>
              <w:ind w:right="57"/>
              <w:jc w:val="center"/>
              <w:rPr>
                <w:rFonts w:asciiTheme="minorHAnsi" w:hAnsiTheme="minorHAnsi" w:cstheme="minorHAnsi"/>
                <w:b/>
                <w:bCs/>
                <w:i/>
                <w:sz w:val="20"/>
                <w:szCs w:val="20"/>
              </w:rPr>
            </w:pPr>
            <w:r w:rsidRPr="00866BEA">
              <w:rPr>
                <w:rFonts w:asciiTheme="minorHAnsi" w:hAnsiTheme="minorHAnsi" w:cstheme="minorHAnsi"/>
                <w:b/>
                <w:bCs/>
                <w:i/>
                <w:sz w:val="20"/>
                <w:szCs w:val="20"/>
              </w:rPr>
              <w:t>I am increasing my understanding of how people come to have their beliefs, and further developing my awareness that there is a diversity of belief in modern Scotland. RME 2-09a</w:t>
            </w:r>
          </w:p>
          <w:p w14:paraId="6EBFAD09" w14:textId="77777777" w:rsidR="00FF5ACD" w:rsidRPr="00866BEA" w:rsidRDefault="00FF5ACD" w:rsidP="00FF5ACD">
            <w:pPr>
              <w:pStyle w:val="western"/>
              <w:spacing w:before="0" w:beforeAutospacing="0"/>
              <w:ind w:right="57"/>
              <w:jc w:val="center"/>
              <w:rPr>
                <w:rFonts w:asciiTheme="minorHAnsi" w:hAnsiTheme="minorHAnsi" w:cstheme="minorHAnsi"/>
                <w:iCs/>
                <w:sz w:val="20"/>
                <w:szCs w:val="20"/>
              </w:rPr>
            </w:pPr>
          </w:p>
          <w:p w14:paraId="3F8DF19D" w14:textId="77777777" w:rsidR="00F74243" w:rsidRPr="00866BEA" w:rsidRDefault="00F74243" w:rsidP="005928A6">
            <w:pPr>
              <w:pStyle w:val="western"/>
              <w:spacing w:before="0" w:beforeAutospacing="0"/>
              <w:ind w:right="57"/>
              <w:rPr>
                <w:rFonts w:asciiTheme="minorHAnsi" w:hAnsiTheme="minorHAnsi" w:cstheme="minorHAnsi"/>
                <w:bCs/>
                <w:sz w:val="20"/>
                <w:szCs w:val="20"/>
              </w:rPr>
            </w:pPr>
          </w:p>
          <w:p w14:paraId="437AE123" w14:textId="77777777" w:rsidR="00F74243" w:rsidRPr="00866BEA" w:rsidRDefault="00F74243" w:rsidP="005928A6">
            <w:pPr>
              <w:pStyle w:val="western"/>
              <w:spacing w:before="0" w:beforeAutospacing="0"/>
              <w:ind w:right="57"/>
              <w:rPr>
                <w:rFonts w:asciiTheme="minorHAnsi" w:hAnsiTheme="minorHAnsi" w:cstheme="minorHAnsi"/>
                <w:bCs/>
                <w:sz w:val="20"/>
                <w:szCs w:val="20"/>
              </w:rPr>
            </w:pPr>
          </w:p>
          <w:p w14:paraId="5C1BD208" w14:textId="77777777" w:rsidR="00F74243" w:rsidRPr="00866BEA" w:rsidRDefault="00F74243" w:rsidP="005928A6">
            <w:pPr>
              <w:pStyle w:val="western"/>
              <w:spacing w:before="0" w:beforeAutospacing="0"/>
              <w:ind w:right="57"/>
              <w:rPr>
                <w:rFonts w:asciiTheme="minorHAnsi" w:hAnsiTheme="minorHAnsi" w:cstheme="minorHAnsi"/>
                <w:bCs/>
                <w:sz w:val="20"/>
                <w:szCs w:val="20"/>
              </w:rPr>
            </w:pPr>
          </w:p>
          <w:p w14:paraId="32556056" w14:textId="77777777" w:rsidR="00F74243" w:rsidRPr="00866BEA" w:rsidRDefault="00F74243" w:rsidP="005928A6">
            <w:pPr>
              <w:pStyle w:val="western"/>
              <w:spacing w:before="0" w:beforeAutospacing="0"/>
              <w:ind w:right="57"/>
              <w:rPr>
                <w:rFonts w:asciiTheme="minorHAnsi" w:hAnsiTheme="minorHAnsi" w:cstheme="minorHAnsi"/>
                <w:bCs/>
                <w:sz w:val="20"/>
                <w:szCs w:val="20"/>
              </w:rPr>
            </w:pPr>
          </w:p>
          <w:p w14:paraId="105D9E82" w14:textId="77777777" w:rsidR="00F74243" w:rsidRPr="00866BEA" w:rsidRDefault="00F74243" w:rsidP="005928A6">
            <w:pPr>
              <w:pStyle w:val="western"/>
              <w:spacing w:before="0" w:beforeAutospacing="0"/>
              <w:ind w:right="57"/>
              <w:rPr>
                <w:rFonts w:asciiTheme="minorHAnsi" w:hAnsiTheme="minorHAnsi" w:cstheme="minorHAnsi"/>
                <w:bCs/>
                <w:sz w:val="20"/>
                <w:szCs w:val="20"/>
              </w:rPr>
            </w:pPr>
          </w:p>
          <w:p w14:paraId="72969DD7" w14:textId="77777777" w:rsidR="00F74243" w:rsidRPr="00866BEA" w:rsidRDefault="00F74243" w:rsidP="005928A6">
            <w:pPr>
              <w:pStyle w:val="western"/>
              <w:spacing w:before="0" w:beforeAutospacing="0"/>
              <w:ind w:right="57"/>
              <w:rPr>
                <w:rFonts w:asciiTheme="minorHAnsi" w:hAnsiTheme="minorHAnsi" w:cstheme="minorHAnsi"/>
                <w:bCs/>
                <w:sz w:val="20"/>
                <w:szCs w:val="20"/>
              </w:rPr>
            </w:pPr>
          </w:p>
          <w:p w14:paraId="38858EE8" w14:textId="77777777" w:rsidR="00F74243" w:rsidRPr="00866BEA" w:rsidRDefault="00F74243" w:rsidP="005928A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6C81ACB" w14:textId="77777777" w:rsidR="00F74243" w:rsidRPr="00866BEA" w:rsidRDefault="00F74243" w:rsidP="005928A6">
            <w:pPr>
              <w:pStyle w:val="western"/>
              <w:spacing w:before="0" w:beforeAutospacing="0"/>
              <w:ind w:right="57"/>
              <w:jc w:val="center"/>
              <w:rPr>
                <w:rFonts w:asciiTheme="minorHAnsi" w:hAnsiTheme="minorHAnsi" w:cstheme="minorHAnsi"/>
                <w:i/>
                <w:color w:val="FF0000"/>
                <w:sz w:val="20"/>
                <w:szCs w:val="20"/>
              </w:rPr>
            </w:pPr>
          </w:p>
          <w:p w14:paraId="6B75DD8D" w14:textId="77777777" w:rsidR="00800820" w:rsidRPr="00866BEA" w:rsidRDefault="00800820" w:rsidP="005928A6">
            <w:pPr>
              <w:pStyle w:val="western"/>
              <w:spacing w:before="0" w:beforeAutospacing="0"/>
              <w:ind w:right="57"/>
              <w:jc w:val="center"/>
              <w:rPr>
                <w:rFonts w:asciiTheme="minorHAnsi" w:hAnsiTheme="minorHAnsi" w:cstheme="minorHAnsi"/>
                <w:i/>
                <w:color w:val="FF0000"/>
                <w:sz w:val="20"/>
                <w:szCs w:val="20"/>
              </w:rPr>
            </w:pPr>
          </w:p>
          <w:p w14:paraId="281B20F3" w14:textId="04F7671C" w:rsidR="00FF5ACD" w:rsidRPr="00866BEA" w:rsidRDefault="00FF5ACD" w:rsidP="00FF5ACD">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Reduce racists incidents in school to no more than 2 recorded on SEEMIS</w:t>
            </w:r>
            <w:r w:rsidR="000545C7">
              <w:rPr>
                <w:rFonts w:asciiTheme="minorHAnsi" w:hAnsiTheme="minorHAnsi" w:cstheme="minorHAnsi"/>
                <w:iCs/>
                <w:sz w:val="20"/>
                <w:szCs w:val="20"/>
              </w:rPr>
              <w:t xml:space="preserve"> by June 26.</w:t>
            </w:r>
          </w:p>
          <w:p w14:paraId="33CBCDF0" w14:textId="77777777" w:rsidR="00FF5ACD" w:rsidRPr="00866BEA" w:rsidRDefault="00FF5ACD" w:rsidP="00FF5ACD">
            <w:pPr>
              <w:pStyle w:val="western"/>
              <w:spacing w:before="0" w:beforeAutospacing="0"/>
              <w:ind w:right="57"/>
              <w:rPr>
                <w:rFonts w:asciiTheme="minorHAnsi" w:hAnsiTheme="minorHAnsi" w:cstheme="minorHAnsi"/>
                <w:iCs/>
                <w:sz w:val="20"/>
                <w:szCs w:val="20"/>
              </w:rPr>
            </w:pPr>
          </w:p>
          <w:p w14:paraId="4F4C5ECB" w14:textId="77777777" w:rsidR="00FF5ACD" w:rsidRPr="00866BEA" w:rsidRDefault="00FF5ACD" w:rsidP="00FF5ACD">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 xml:space="preserve">Ensure </w:t>
            </w:r>
            <w:r w:rsidRPr="00866BEA">
              <w:rPr>
                <w:rFonts w:asciiTheme="minorHAnsi" w:hAnsiTheme="minorHAnsi" w:cstheme="minorHAnsi"/>
                <w:b/>
                <w:bCs/>
                <w:iCs/>
                <w:sz w:val="20"/>
                <w:szCs w:val="20"/>
              </w:rPr>
              <w:t>all</w:t>
            </w:r>
            <w:r w:rsidRPr="00866BEA">
              <w:rPr>
                <w:rFonts w:asciiTheme="minorHAnsi" w:hAnsiTheme="minorHAnsi" w:cstheme="minorHAnsi"/>
                <w:iCs/>
                <w:sz w:val="20"/>
                <w:szCs w:val="20"/>
              </w:rPr>
              <w:t xml:space="preserve"> staff know our school profile and the different cultures and religions that should be recognised supporting reduction in racist incidents.</w:t>
            </w:r>
          </w:p>
          <w:p w14:paraId="3FDD642B" w14:textId="095EF0A7" w:rsidR="00FF5ACD" w:rsidRPr="00866BEA" w:rsidRDefault="00FF5ACD" w:rsidP="00FF5ACD">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 xml:space="preserve">All staff </w:t>
            </w:r>
            <w:r w:rsidR="000545C7">
              <w:rPr>
                <w:rFonts w:asciiTheme="minorHAnsi" w:hAnsiTheme="minorHAnsi" w:cstheme="minorHAnsi"/>
                <w:iCs/>
                <w:sz w:val="20"/>
                <w:szCs w:val="20"/>
              </w:rPr>
              <w:t>are involved in the creation of</w:t>
            </w:r>
            <w:r w:rsidRPr="00866BEA">
              <w:rPr>
                <w:rFonts w:asciiTheme="minorHAnsi" w:hAnsiTheme="minorHAnsi" w:cstheme="minorHAnsi"/>
                <w:iCs/>
                <w:sz w:val="20"/>
                <w:szCs w:val="20"/>
              </w:rPr>
              <w:t xml:space="preserve"> a</w:t>
            </w:r>
            <w:r w:rsidR="000545C7">
              <w:rPr>
                <w:rFonts w:asciiTheme="minorHAnsi" w:hAnsiTheme="minorHAnsi" w:cstheme="minorHAnsi"/>
                <w:iCs/>
                <w:sz w:val="20"/>
                <w:szCs w:val="20"/>
              </w:rPr>
              <w:t>dditions to our</w:t>
            </w:r>
            <w:r w:rsidRPr="00866BEA">
              <w:rPr>
                <w:rFonts w:asciiTheme="minorHAnsi" w:hAnsiTheme="minorHAnsi" w:cstheme="minorHAnsi"/>
                <w:iCs/>
                <w:sz w:val="20"/>
                <w:szCs w:val="20"/>
              </w:rPr>
              <w:t xml:space="preserve"> Positive relationships policy </w:t>
            </w:r>
            <w:r w:rsidR="000545C7">
              <w:rPr>
                <w:rFonts w:asciiTheme="minorHAnsi" w:hAnsiTheme="minorHAnsi" w:cstheme="minorHAnsi"/>
                <w:iCs/>
                <w:sz w:val="20"/>
                <w:szCs w:val="20"/>
              </w:rPr>
              <w:t xml:space="preserve">around race including </w:t>
            </w:r>
            <w:r w:rsidRPr="00866BEA">
              <w:rPr>
                <w:rFonts w:asciiTheme="minorHAnsi" w:hAnsiTheme="minorHAnsi" w:cstheme="minorHAnsi"/>
                <w:iCs/>
                <w:sz w:val="20"/>
                <w:szCs w:val="20"/>
              </w:rPr>
              <w:t xml:space="preserve"> auto pilot statements that allow them to feel confident in supporting inclusion across our school</w:t>
            </w:r>
          </w:p>
          <w:p w14:paraId="2B5897F8" w14:textId="33B8D225" w:rsidR="00FF5ACD" w:rsidRPr="00866BEA" w:rsidRDefault="00FF5ACD" w:rsidP="00FF5ACD">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 xml:space="preserve">Families that reflect our school profile are fully involved in this priority through newsletters, focus groups and help shape </w:t>
            </w:r>
            <w:r w:rsidR="000545C7">
              <w:rPr>
                <w:rFonts w:asciiTheme="minorHAnsi" w:hAnsiTheme="minorHAnsi" w:cstheme="minorHAnsi"/>
                <w:iCs/>
                <w:sz w:val="20"/>
                <w:szCs w:val="20"/>
              </w:rPr>
              <w:t>any</w:t>
            </w:r>
            <w:r w:rsidRPr="00866BEA">
              <w:rPr>
                <w:rFonts w:asciiTheme="minorHAnsi" w:hAnsiTheme="minorHAnsi" w:cstheme="minorHAnsi"/>
                <w:iCs/>
                <w:sz w:val="20"/>
                <w:szCs w:val="20"/>
              </w:rPr>
              <w:t xml:space="preserve"> policy</w:t>
            </w:r>
            <w:r w:rsidR="000545C7">
              <w:rPr>
                <w:rFonts w:asciiTheme="minorHAnsi" w:hAnsiTheme="minorHAnsi" w:cstheme="minorHAnsi"/>
                <w:iCs/>
                <w:sz w:val="20"/>
                <w:szCs w:val="20"/>
              </w:rPr>
              <w:t xml:space="preserve"> changes</w:t>
            </w:r>
            <w:r w:rsidRPr="00866BEA">
              <w:rPr>
                <w:rFonts w:asciiTheme="minorHAnsi" w:hAnsiTheme="minorHAnsi" w:cstheme="minorHAnsi"/>
                <w:iCs/>
                <w:sz w:val="20"/>
                <w:szCs w:val="20"/>
              </w:rPr>
              <w:t xml:space="preserve"> to ensure they are confident in our commitment to our school being a tolerant and respectful school.</w:t>
            </w:r>
          </w:p>
          <w:p w14:paraId="00CAD07A" w14:textId="77777777" w:rsidR="00FF5ACD" w:rsidRPr="00866BEA" w:rsidRDefault="00FF5ACD" w:rsidP="00FF5ACD">
            <w:pPr>
              <w:pStyle w:val="western"/>
              <w:spacing w:before="0" w:beforeAutospacing="0"/>
              <w:ind w:right="57"/>
              <w:rPr>
                <w:rFonts w:asciiTheme="minorHAnsi" w:hAnsiTheme="minorHAnsi" w:cstheme="minorHAnsi"/>
                <w:iCs/>
                <w:sz w:val="20"/>
                <w:szCs w:val="20"/>
              </w:rPr>
            </w:pPr>
          </w:p>
          <w:p w14:paraId="7FAC8174" w14:textId="77777777" w:rsidR="00FF5ACD" w:rsidRPr="00866BEA" w:rsidRDefault="00FF5ACD" w:rsidP="00FF5ACD">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Almost all children will record they feel included and respected no matter their race or religion.</w:t>
            </w:r>
          </w:p>
          <w:p w14:paraId="17EF34A2" w14:textId="77777777" w:rsidR="00FF5ACD" w:rsidRPr="00866BEA" w:rsidRDefault="00FF5ACD" w:rsidP="00FF5ACD">
            <w:pPr>
              <w:pStyle w:val="western"/>
              <w:spacing w:before="0" w:beforeAutospacing="0"/>
              <w:ind w:right="57"/>
              <w:rPr>
                <w:rFonts w:asciiTheme="minorHAnsi" w:hAnsiTheme="minorHAnsi" w:cstheme="minorHAnsi"/>
                <w:iCs/>
                <w:sz w:val="20"/>
                <w:szCs w:val="20"/>
              </w:rPr>
            </w:pPr>
          </w:p>
          <w:p w14:paraId="4EC2E2AC" w14:textId="6AC35004" w:rsidR="00FF5ACD" w:rsidRPr="00866BEA" w:rsidRDefault="00FF5ACD" w:rsidP="00FF5ACD">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Class library audit in all classes will ensure there is a clear reflection of all our children</w:t>
            </w:r>
            <w:r w:rsidR="000545C7">
              <w:rPr>
                <w:rFonts w:asciiTheme="minorHAnsi" w:hAnsiTheme="minorHAnsi" w:cstheme="minorHAnsi"/>
                <w:iCs/>
                <w:sz w:val="20"/>
                <w:szCs w:val="20"/>
              </w:rPr>
              <w:t xml:space="preserve"> and families.</w:t>
            </w:r>
          </w:p>
          <w:p w14:paraId="257EC6B0" w14:textId="77777777" w:rsidR="00FF5ACD" w:rsidRPr="00866BEA" w:rsidRDefault="00FF5ACD" w:rsidP="00FF5ACD">
            <w:pPr>
              <w:pStyle w:val="western"/>
              <w:spacing w:before="0" w:beforeAutospacing="0"/>
              <w:ind w:right="57"/>
              <w:rPr>
                <w:rFonts w:asciiTheme="minorHAnsi" w:hAnsiTheme="minorHAnsi" w:cstheme="minorHAnsi"/>
                <w:iCs/>
                <w:sz w:val="20"/>
                <w:szCs w:val="20"/>
              </w:rPr>
            </w:pPr>
          </w:p>
          <w:p w14:paraId="0B991E7D" w14:textId="71BE9EE7" w:rsidR="00FF5ACD" w:rsidRPr="00866BEA" w:rsidRDefault="00FF5ACD" w:rsidP="00FF5ACD">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 xml:space="preserve">P5-7 pupils will change the theme of 1 IDL to </w:t>
            </w:r>
            <w:r w:rsidR="000545C7">
              <w:rPr>
                <w:rFonts w:asciiTheme="minorHAnsi" w:hAnsiTheme="minorHAnsi" w:cstheme="minorHAnsi"/>
                <w:iCs/>
                <w:sz w:val="20"/>
                <w:szCs w:val="20"/>
              </w:rPr>
              <w:t>plan</w:t>
            </w:r>
            <w:r w:rsidRPr="00866BEA">
              <w:rPr>
                <w:rFonts w:asciiTheme="minorHAnsi" w:hAnsiTheme="minorHAnsi" w:cstheme="minorHAnsi"/>
                <w:iCs/>
                <w:sz w:val="20"/>
                <w:szCs w:val="20"/>
              </w:rPr>
              <w:t xml:space="preserve"> this through the lens of another culture </w:t>
            </w:r>
            <w:proofErr w:type="spellStart"/>
            <w:r w:rsidRPr="00866BEA">
              <w:rPr>
                <w:rFonts w:asciiTheme="minorHAnsi" w:hAnsiTheme="minorHAnsi" w:cstheme="minorHAnsi"/>
                <w:iCs/>
                <w:sz w:val="20"/>
                <w:szCs w:val="20"/>
              </w:rPr>
              <w:t>eg</w:t>
            </w:r>
            <w:proofErr w:type="spellEnd"/>
            <w:r w:rsidRPr="00866BEA">
              <w:rPr>
                <w:rFonts w:asciiTheme="minorHAnsi" w:hAnsiTheme="minorHAnsi" w:cstheme="minorHAnsi"/>
                <w:iCs/>
                <w:sz w:val="20"/>
                <w:szCs w:val="20"/>
              </w:rPr>
              <w:t xml:space="preserve"> during WW2 topic there would be a focus on the experiences of black people. </w:t>
            </w:r>
          </w:p>
          <w:p w14:paraId="0C335F01" w14:textId="77777777" w:rsidR="00FF5ACD" w:rsidRPr="00866BEA" w:rsidRDefault="00FF5ACD" w:rsidP="00FF5ACD">
            <w:pPr>
              <w:pStyle w:val="western"/>
              <w:spacing w:before="0" w:beforeAutospacing="0"/>
              <w:ind w:right="57"/>
              <w:rPr>
                <w:rFonts w:asciiTheme="minorHAnsi" w:hAnsiTheme="minorHAnsi" w:cstheme="minorHAnsi"/>
                <w:iCs/>
                <w:sz w:val="20"/>
                <w:szCs w:val="20"/>
              </w:rPr>
            </w:pPr>
          </w:p>
          <w:p w14:paraId="4CA98D2B" w14:textId="143C78DF" w:rsidR="00F74243" w:rsidRPr="00866BEA" w:rsidRDefault="00FF5ACD" w:rsidP="00FF5ACD">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 xml:space="preserve">All cultures will feel included as </w:t>
            </w:r>
            <w:r w:rsidR="000545C7">
              <w:rPr>
                <w:rFonts w:asciiTheme="minorHAnsi" w:hAnsiTheme="minorHAnsi" w:cstheme="minorHAnsi"/>
                <w:iCs/>
                <w:sz w:val="20"/>
                <w:szCs w:val="20"/>
              </w:rPr>
              <w:t>our</w:t>
            </w:r>
            <w:r w:rsidRPr="00866BEA">
              <w:rPr>
                <w:rFonts w:asciiTheme="minorHAnsi" w:hAnsiTheme="minorHAnsi" w:cstheme="minorHAnsi"/>
                <w:iCs/>
                <w:sz w:val="20"/>
                <w:szCs w:val="20"/>
              </w:rPr>
              <w:t xml:space="preserve"> pupil committee will create a cultural calendar that reflects our demographic and has a celebration event for each family. An example will be having a</w:t>
            </w:r>
            <w:r w:rsidR="00800820" w:rsidRPr="00866BEA">
              <w:rPr>
                <w:rFonts w:asciiTheme="minorHAnsi" w:hAnsiTheme="minorHAnsi" w:cstheme="minorHAnsi"/>
                <w:iCs/>
                <w:sz w:val="20"/>
                <w:szCs w:val="20"/>
              </w:rPr>
              <w:t xml:space="preserve"> </w:t>
            </w:r>
            <w:r w:rsidRPr="00866BEA">
              <w:rPr>
                <w:rFonts w:asciiTheme="minorHAnsi" w:hAnsiTheme="minorHAnsi" w:cstheme="minorHAnsi"/>
                <w:iCs/>
                <w:sz w:val="20"/>
                <w:szCs w:val="20"/>
              </w:rPr>
              <w:t>recognition of Philippines Independence Day 12</w:t>
            </w:r>
            <w:r w:rsidRPr="00866BEA">
              <w:rPr>
                <w:rFonts w:asciiTheme="minorHAnsi" w:hAnsiTheme="minorHAnsi" w:cstheme="minorHAnsi"/>
                <w:iCs/>
                <w:sz w:val="20"/>
                <w:szCs w:val="20"/>
                <w:vertAlign w:val="superscript"/>
              </w:rPr>
              <w:t>th</w:t>
            </w:r>
            <w:r w:rsidRPr="00866BEA">
              <w:rPr>
                <w:rFonts w:asciiTheme="minorHAnsi" w:hAnsiTheme="minorHAnsi" w:cstheme="minorHAnsi"/>
                <w:iCs/>
                <w:sz w:val="20"/>
                <w:szCs w:val="20"/>
              </w:rPr>
              <w:t xml:space="preserve"> June</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F9993BF" w14:textId="77777777" w:rsidR="00F74243" w:rsidRPr="00866BEA" w:rsidRDefault="00F74243" w:rsidP="005928A6">
            <w:pPr>
              <w:pStyle w:val="western"/>
              <w:spacing w:before="0"/>
              <w:ind w:right="57"/>
              <w:rPr>
                <w:rFonts w:asciiTheme="minorHAnsi" w:hAnsiTheme="minorHAnsi" w:cstheme="minorHAnsi"/>
                <w:iCs/>
                <w:sz w:val="20"/>
                <w:szCs w:val="20"/>
              </w:rPr>
            </w:pPr>
          </w:p>
          <w:p w14:paraId="7EEEBFC0"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SEEMIS tracking of racist incidents each term</w:t>
            </w:r>
          </w:p>
          <w:p w14:paraId="283F33E5"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Staff completion of EP Cultural Competence tool in Sept and May</w:t>
            </w:r>
          </w:p>
          <w:p w14:paraId="1BB69782"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NEU Framework audit with staff during September Staff Meeting to set priorities and measure impact.</w:t>
            </w:r>
          </w:p>
          <w:p w14:paraId="46DF1C5C"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Parental complaint log and pastoral notes will be audited and recorded each term to measure impact.</w:t>
            </w:r>
          </w:p>
          <w:p w14:paraId="784FCFDB"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Pupil SHANARRI audit each term</w:t>
            </w:r>
          </w:p>
          <w:p w14:paraId="28E60DFB"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School behaviour spreadsheet will be tracked each term for incidents relating to race.</w:t>
            </w:r>
          </w:p>
          <w:p w14:paraId="1CB30EC2"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Staff Surveys</w:t>
            </w:r>
          </w:p>
          <w:p w14:paraId="1C49E146"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Pupil questionnaires</w:t>
            </w:r>
          </w:p>
          <w:p w14:paraId="59540821"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lastRenderedPageBreak/>
              <w:t>Family Surveys</w:t>
            </w:r>
          </w:p>
          <w:p w14:paraId="07C8C1B1"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Class resource audit toolkit</w:t>
            </w:r>
          </w:p>
          <w:p w14:paraId="3BBB65C3"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Feedback from cultural celebration days</w:t>
            </w:r>
          </w:p>
          <w:p w14:paraId="1F3BC81A" w14:textId="77777777" w:rsidR="00FF5ACD"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 xml:space="preserve">Parent sharing the learning event </w:t>
            </w:r>
          </w:p>
          <w:p w14:paraId="39BAEB45" w14:textId="53785440" w:rsidR="00F74243" w:rsidRPr="00866BEA" w:rsidRDefault="00FF5ACD" w:rsidP="00FF5ACD">
            <w:pPr>
              <w:pStyle w:val="western"/>
              <w:spacing w:before="0"/>
              <w:ind w:right="57"/>
              <w:rPr>
                <w:rFonts w:asciiTheme="minorHAnsi" w:hAnsiTheme="minorHAnsi" w:cstheme="minorHAnsi"/>
                <w:iCs/>
                <w:sz w:val="20"/>
                <w:szCs w:val="20"/>
              </w:rPr>
            </w:pPr>
            <w:r w:rsidRPr="00866BEA">
              <w:rPr>
                <w:rFonts w:asciiTheme="minorHAnsi" w:hAnsiTheme="minorHAnsi" w:cstheme="minorHAnsi"/>
                <w:iCs/>
                <w:sz w:val="20"/>
                <w:szCs w:val="20"/>
              </w:rPr>
              <w:t>P7 reading project feedback</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39DB3748" w14:textId="77777777" w:rsidR="001643A6" w:rsidRPr="00866BEA" w:rsidRDefault="001643A6" w:rsidP="005928A6">
            <w:pPr>
              <w:pStyle w:val="western"/>
              <w:spacing w:before="0" w:beforeAutospacing="0"/>
              <w:ind w:right="57"/>
              <w:jc w:val="center"/>
              <w:rPr>
                <w:rFonts w:asciiTheme="minorHAnsi" w:hAnsiTheme="minorHAnsi" w:cstheme="minorHAnsi"/>
                <w:i/>
                <w:color w:val="FF0000"/>
                <w:sz w:val="20"/>
                <w:szCs w:val="20"/>
              </w:rPr>
            </w:pPr>
          </w:p>
          <w:p w14:paraId="29E48C44" w14:textId="37DED9BA" w:rsidR="001643A6" w:rsidRPr="00866BEA" w:rsidRDefault="001643A6"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 xml:space="preserve">Provide an overview of our cultural context for </w:t>
            </w:r>
            <w:r w:rsidR="006A0661" w:rsidRPr="00866BEA">
              <w:rPr>
                <w:rFonts w:asciiTheme="minorHAnsi" w:hAnsiTheme="minorHAnsi" w:cstheme="minorHAnsi"/>
                <w:iCs/>
                <w:sz w:val="20"/>
                <w:szCs w:val="20"/>
              </w:rPr>
              <w:t>the whole school</w:t>
            </w:r>
            <w:r w:rsidRPr="00866BEA">
              <w:rPr>
                <w:rFonts w:asciiTheme="minorHAnsi" w:hAnsiTheme="minorHAnsi" w:cstheme="minorHAnsi"/>
                <w:iCs/>
                <w:sz w:val="20"/>
                <w:szCs w:val="20"/>
              </w:rPr>
              <w:t xml:space="preserve"> and</w:t>
            </w:r>
            <w:r w:rsidR="006A0661" w:rsidRPr="00866BEA">
              <w:rPr>
                <w:rFonts w:asciiTheme="minorHAnsi" w:hAnsiTheme="minorHAnsi" w:cstheme="minorHAnsi"/>
                <w:iCs/>
                <w:sz w:val="20"/>
                <w:szCs w:val="20"/>
              </w:rPr>
              <w:t xml:space="preserve"> demonstrate how</w:t>
            </w:r>
            <w:r w:rsidRPr="00866BEA">
              <w:rPr>
                <w:rFonts w:asciiTheme="minorHAnsi" w:hAnsiTheme="minorHAnsi" w:cstheme="minorHAnsi"/>
                <w:iCs/>
                <w:sz w:val="20"/>
                <w:szCs w:val="20"/>
              </w:rPr>
              <w:t xml:space="preserve"> the rationale for this priority link</w:t>
            </w:r>
            <w:r w:rsidR="006A0661" w:rsidRPr="00866BEA">
              <w:rPr>
                <w:rFonts w:asciiTheme="minorHAnsi" w:hAnsiTheme="minorHAnsi" w:cstheme="minorHAnsi"/>
                <w:iCs/>
                <w:sz w:val="20"/>
                <w:szCs w:val="20"/>
              </w:rPr>
              <w:t>s</w:t>
            </w:r>
            <w:r w:rsidRPr="00866BEA">
              <w:rPr>
                <w:rFonts w:asciiTheme="minorHAnsi" w:hAnsiTheme="minorHAnsi" w:cstheme="minorHAnsi"/>
                <w:iCs/>
                <w:sz w:val="20"/>
                <w:szCs w:val="20"/>
              </w:rPr>
              <w:t xml:space="preserve"> to data gathered</w:t>
            </w:r>
            <w:r w:rsidR="006A0661" w:rsidRPr="00866BEA">
              <w:rPr>
                <w:rFonts w:asciiTheme="minorHAnsi" w:hAnsiTheme="minorHAnsi" w:cstheme="minorHAnsi"/>
                <w:iCs/>
                <w:sz w:val="20"/>
                <w:szCs w:val="20"/>
              </w:rPr>
              <w:t xml:space="preserve"> including cultures in our school, EA Languages spoken , racist incident data, SHANARRI feedback.</w:t>
            </w:r>
          </w:p>
          <w:p w14:paraId="6E353D6C" w14:textId="1CDE3A04" w:rsidR="001643A6" w:rsidRPr="00866BEA" w:rsidRDefault="006A0661"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Complete s</w:t>
            </w:r>
            <w:r w:rsidR="001643A6" w:rsidRPr="00866BEA">
              <w:rPr>
                <w:rFonts w:asciiTheme="minorHAnsi" w:hAnsiTheme="minorHAnsi" w:cstheme="minorHAnsi"/>
                <w:iCs/>
                <w:sz w:val="20"/>
                <w:szCs w:val="20"/>
              </w:rPr>
              <w:t xml:space="preserve">taff audit using EP Cultural competence tool </w:t>
            </w:r>
            <w:r w:rsidRPr="00866BEA">
              <w:rPr>
                <w:rFonts w:asciiTheme="minorHAnsi" w:hAnsiTheme="minorHAnsi" w:cstheme="minorHAnsi"/>
                <w:iCs/>
                <w:sz w:val="20"/>
                <w:szCs w:val="20"/>
              </w:rPr>
              <w:t xml:space="preserve">at staff meeting Sept 25 </w:t>
            </w:r>
            <w:r w:rsidR="001643A6" w:rsidRPr="00866BEA">
              <w:rPr>
                <w:rFonts w:asciiTheme="minorHAnsi" w:hAnsiTheme="minorHAnsi" w:cstheme="minorHAnsi"/>
                <w:iCs/>
                <w:sz w:val="20"/>
                <w:szCs w:val="20"/>
              </w:rPr>
              <w:t>to ensure we have</w:t>
            </w:r>
            <w:r w:rsidRPr="00866BEA">
              <w:rPr>
                <w:rFonts w:asciiTheme="minorHAnsi" w:hAnsiTheme="minorHAnsi" w:cstheme="minorHAnsi"/>
                <w:iCs/>
                <w:sz w:val="20"/>
                <w:szCs w:val="20"/>
              </w:rPr>
              <w:t xml:space="preserve"> a</w:t>
            </w:r>
            <w:r w:rsidR="001643A6" w:rsidRPr="00866BEA">
              <w:rPr>
                <w:rFonts w:asciiTheme="minorHAnsi" w:hAnsiTheme="minorHAnsi" w:cstheme="minorHAnsi"/>
                <w:iCs/>
                <w:sz w:val="20"/>
                <w:szCs w:val="20"/>
              </w:rPr>
              <w:t xml:space="preserve"> clear focus for</w:t>
            </w:r>
            <w:r w:rsidRPr="00866BEA">
              <w:rPr>
                <w:rFonts w:asciiTheme="minorHAnsi" w:hAnsiTheme="minorHAnsi" w:cstheme="minorHAnsi"/>
                <w:iCs/>
                <w:sz w:val="20"/>
                <w:szCs w:val="20"/>
              </w:rPr>
              <w:t xml:space="preserve"> this</w:t>
            </w:r>
            <w:r w:rsidR="001643A6" w:rsidRPr="00866BEA">
              <w:rPr>
                <w:rFonts w:asciiTheme="minorHAnsi" w:hAnsiTheme="minorHAnsi" w:cstheme="minorHAnsi"/>
                <w:iCs/>
                <w:sz w:val="20"/>
                <w:szCs w:val="20"/>
              </w:rPr>
              <w:t xml:space="preserve"> priority and to allow us to measure success</w:t>
            </w:r>
            <w:r w:rsidRPr="00866BEA">
              <w:rPr>
                <w:rFonts w:asciiTheme="minorHAnsi" w:hAnsiTheme="minorHAnsi" w:cstheme="minorHAnsi"/>
                <w:iCs/>
                <w:sz w:val="20"/>
                <w:szCs w:val="20"/>
              </w:rPr>
              <w:t xml:space="preserve"> by revisiting in May 26.</w:t>
            </w:r>
          </w:p>
          <w:p w14:paraId="5BC7EE63" w14:textId="42FC9428" w:rsidR="000545C7" w:rsidRPr="00866BEA" w:rsidRDefault="000545C7" w:rsidP="000545C7">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Share</w:t>
            </w:r>
            <w:r w:rsidR="006A0661" w:rsidRPr="00866BEA">
              <w:rPr>
                <w:rFonts w:asciiTheme="minorHAnsi" w:hAnsiTheme="minorHAnsi" w:cstheme="minorHAnsi"/>
                <w:iCs/>
                <w:sz w:val="20"/>
                <w:szCs w:val="20"/>
              </w:rPr>
              <w:t xml:space="preserve"> all information</w:t>
            </w:r>
            <w:r>
              <w:rPr>
                <w:rFonts w:asciiTheme="minorHAnsi" w:hAnsiTheme="minorHAnsi" w:cstheme="minorHAnsi"/>
                <w:iCs/>
                <w:sz w:val="20"/>
                <w:szCs w:val="20"/>
              </w:rPr>
              <w:t xml:space="preserve"> we have gathered</w:t>
            </w:r>
            <w:r w:rsidR="006A0661" w:rsidRPr="00866BEA">
              <w:rPr>
                <w:rFonts w:asciiTheme="minorHAnsi" w:hAnsiTheme="minorHAnsi" w:cstheme="minorHAnsi"/>
                <w:iCs/>
                <w:sz w:val="20"/>
                <w:szCs w:val="20"/>
              </w:rPr>
              <w:t xml:space="preserve"> about our community and what we plan to do to support diversity, inclusion and tolerance</w:t>
            </w:r>
            <w:r>
              <w:rPr>
                <w:rFonts w:asciiTheme="minorHAnsi" w:hAnsiTheme="minorHAnsi" w:cstheme="minorHAnsi"/>
                <w:iCs/>
                <w:sz w:val="20"/>
                <w:szCs w:val="20"/>
              </w:rPr>
              <w:t xml:space="preserve"> with our whole school community</w:t>
            </w:r>
            <w:r w:rsidR="006A0661" w:rsidRPr="00866BEA">
              <w:rPr>
                <w:rFonts w:asciiTheme="minorHAnsi" w:hAnsiTheme="minorHAnsi" w:cstheme="minorHAnsi"/>
                <w:iCs/>
                <w:sz w:val="20"/>
                <w:szCs w:val="20"/>
              </w:rPr>
              <w:t xml:space="preserve">. This will </w:t>
            </w:r>
            <w:r>
              <w:rPr>
                <w:rFonts w:asciiTheme="minorHAnsi" w:hAnsiTheme="minorHAnsi" w:cstheme="minorHAnsi"/>
                <w:iCs/>
                <w:sz w:val="20"/>
                <w:szCs w:val="20"/>
              </w:rPr>
              <w:t>be led by</w:t>
            </w:r>
            <w:r w:rsidR="006A0661" w:rsidRPr="00866BEA">
              <w:rPr>
                <w:rFonts w:asciiTheme="minorHAnsi" w:hAnsiTheme="minorHAnsi" w:cstheme="minorHAnsi"/>
                <w:iCs/>
                <w:sz w:val="20"/>
                <w:szCs w:val="20"/>
              </w:rPr>
              <w:t xml:space="preserve"> our Rights Respecting </w:t>
            </w:r>
            <w:r>
              <w:rPr>
                <w:rFonts w:asciiTheme="minorHAnsi" w:hAnsiTheme="minorHAnsi" w:cstheme="minorHAnsi"/>
                <w:iCs/>
                <w:sz w:val="20"/>
                <w:szCs w:val="20"/>
              </w:rPr>
              <w:t xml:space="preserve">Pupil </w:t>
            </w:r>
            <w:r w:rsidR="006A0661" w:rsidRPr="00866BEA">
              <w:rPr>
                <w:rFonts w:asciiTheme="minorHAnsi" w:hAnsiTheme="minorHAnsi" w:cstheme="minorHAnsi"/>
                <w:iCs/>
                <w:sz w:val="20"/>
                <w:szCs w:val="20"/>
              </w:rPr>
              <w:t>committee</w:t>
            </w:r>
            <w:r>
              <w:rPr>
                <w:rFonts w:asciiTheme="minorHAnsi" w:hAnsiTheme="minorHAnsi" w:cstheme="minorHAnsi"/>
                <w:iCs/>
                <w:sz w:val="20"/>
                <w:szCs w:val="20"/>
              </w:rPr>
              <w:t xml:space="preserve"> through assemblies, weekly Sways and school events. </w:t>
            </w:r>
            <w:r w:rsidRPr="00866BEA">
              <w:rPr>
                <w:rFonts w:asciiTheme="minorHAnsi" w:hAnsiTheme="minorHAnsi" w:cstheme="minorHAnsi"/>
                <w:iCs/>
                <w:sz w:val="20"/>
                <w:szCs w:val="20"/>
              </w:rPr>
              <w:t>Establish a pupil leadership committee who will be tasked with creating our cultural calendar and lead on celebrating our community events. They will also link with Cluster Pupil committees to share experiences and ideas.</w:t>
            </w:r>
            <w:r w:rsidR="00F72251">
              <w:rPr>
                <w:rFonts w:asciiTheme="minorHAnsi" w:hAnsiTheme="minorHAnsi" w:cstheme="minorHAnsi"/>
                <w:iCs/>
                <w:sz w:val="20"/>
                <w:szCs w:val="20"/>
              </w:rPr>
              <w:t xml:space="preserve"> </w:t>
            </w:r>
            <w:r w:rsidR="00F72251" w:rsidRPr="00866BEA">
              <w:rPr>
                <w:rFonts w:asciiTheme="minorHAnsi" w:hAnsiTheme="minorHAnsi" w:cstheme="minorHAnsi"/>
                <w:iCs/>
                <w:sz w:val="20"/>
                <w:szCs w:val="20"/>
              </w:rPr>
              <w:t>Standing item on school newsletters to share progress and highlight success.</w:t>
            </w:r>
          </w:p>
          <w:p w14:paraId="1E4063C9" w14:textId="2CD1DADB" w:rsidR="001643A6" w:rsidRPr="00866BEA" w:rsidRDefault="001643A6"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Link with partners who can support our priority such as EP</w:t>
            </w:r>
            <w:r w:rsidR="000545C7">
              <w:rPr>
                <w:rFonts w:asciiTheme="minorHAnsi" w:hAnsiTheme="minorHAnsi" w:cstheme="minorHAnsi"/>
                <w:iCs/>
                <w:sz w:val="20"/>
                <w:szCs w:val="20"/>
              </w:rPr>
              <w:t xml:space="preserve"> Ciara Briggs</w:t>
            </w:r>
            <w:r w:rsidRPr="00866BEA">
              <w:rPr>
                <w:rFonts w:asciiTheme="minorHAnsi" w:hAnsiTheme="minorHAnsi" w:cstheme="minorHAnsi"/>
                <w:iCs/>
                <w:sz w:val="20"/>
                <w:szCs w:val="20"/>
              </w:rPr>
              <w:t xml:space="preserve"> and St James PS Paisley</w:t>
            </w:r>
            <w:r w:rsidR="006A0661" w:rsidRPr="00866BEA">
              <w:rPr>
                <w:rFonts w:asciiTheme="minorHAnsi" w:hAnsiTheme="minorHAnsi" w:cstheme="minorHAnsi"/>
                <w:iCs/>
                <w:sz w:val="20"/>
                <w:szCs w:val="20"/>
              </w:rPr>
              <w:t xml:space="preserve"> </w:t>
            </w:r>
            <w:r w:rsidR="000545C7">
              <w:rPr>
                <w:rFonts w:asciiTheme="minorHAnsi" w:hAnsiTheme="minorHAnsi" w:cstheme="minorHAnsi"/>
                <w:iCs/>
                <w:sz w:val="20"/>
                <w:szCs w:val="20"/>
              </w:rPr>
              <w:t xml:space="preserve">Acting </w:t>
            </w:r>
            <w:r w:rsidR="006A0661" w:rsidRPr="00866BEA">
              <w:rPr>
                <w:rFonts w:asciiTheme="minorHAnsi" w:hAnsiTheme="minorHAnsi" w:cstheme="minorHAnsi"/>
                <w:iCs/>
                <w:sz w:val="20"/>
                <w:szCs w:val="20"/>
              </w:rPr>
              <w:t>DHT who has been involved in pilot project.</w:t>
            </w:r>
          </w:p>
          <w:p w14:paraId="2740D436" w14:textId="77777777" w:rsidR="001643A6" w:rsidRPr="00866BEA" w:rsidRDefault="001643A6" w:rsidP="006A0661">
            <w:pPr>
              <w:pStyle w:val="western"/>
              <w:spacing w:before="0" w:beforeAutospacing="0"/>
              <w:ind w:right="57"/>
              <w:rPr>
                <w:rFonts w:asciiTheme="minorHAnsi" w:hAnsiTheme="minorHAnsi" w:cstheme="minorHAnsi"/>
                <w:iCs/>
                <w:sz w:val="20"/>
                <w:szCs w:val="20"/>
              </w:rPr>
            </w:pPr>
          </w:p>
          <w:p w14:paraId="172A3014" w14:textId="7ADEDF30" w:rsidR="001643A6" w:rsidRPr="00866BEA" w:rsidRDefault="001643A6"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lastRenderedPageBreak/>
              <w:t>STAFF WP/CORE group established or whole staff approach to creating a policy linked to Positive Relationships policy.</w:t>
            </w:r>
            <w:r w:rsidR="006A0661" w:rsidRPr="00866BEA">
              <w:rPr>
                <w:rFonts w:asciiTheme="minorHAnsi" w:hAnsiTheme="minorHAnsi" w:cstheme="minorHAnsi"/>
                <w:iCs/>
                <w:sz w:val="20"/>
                <w:szCs w:val="20"/>
              </w:rPr>
              <w:t xml:space="preserve"> This will also link to our Gold RNRA priority.</w:t>
            </w:r>
          </w:p>
          <w:p w14:paraId="48833626" w14:textId="77777777" w:rsidR="001643A6" w:rsidRPr="00866BEA" w:rsidRDefault="001643A6" w:rsidP="006A0661">
            <w:pPr>
              <w:pStyle w:val="western"/>
              <w:spacing w:before="0" w:beforeAutospacing="0"/>
              <w:ind w:right="57"/>
              <w:rPr>
                <w:rFonts w:asciiTheme="minorHAnsi" w:hAnsiTheme="minorHAnsi" w:cstheme="minorHAnsi"/>
                <w:iCs/>
                <w:sz w:val="20"/>
                <w:szCs w:val="20"/>
              </w:rPr>
            </w:pPr>
          </w:p>
          <w:p w14:paraId="2557F474" w14:textId="77777777" w:rsidR="006A0661" w:rsidRPr="00866BEA" w:rsidRDefault="001643A6"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Cluster HT working group to share practice</w:t>
            </w:r>
            <w:r w:rsidR="006A0661" w:rsidRPr="00866BEA">
              <w:rPr>
                <w:rFonts w:asciiTheme="minorHAnsi" w:hAnsiTheme="minorHAnsi" w:cstheme="minorHAnsi"/>
                <w:iCs/>
                <w:sz w:val="20"/>
                <w:szCs w:val="20"/>
              </w:rPr>
              <w:t xml:space="preserve"> and keep as a standing item on each Cluster HT meeting to ensure consistency.</w:t>
            </w:r>
          </w:p>
          <w:p w14:paraId="3C8D4F9A" w14:textId="77777777" w:rsidR="006A0661" w:rsidRPr="00866BEA" w:rsidRDefault="006A0661" w:rsidP="006A0661">
            <w:pPr>
              <w:pStyle w:val="western"/>
              <w:spacing w:before="0" w:beforeAutospacing="0"/>
              <w:ind w:right="57"/>
              <w:rPr>
                <w:rFonts w:asciiTheme="minorHAnsi" w:hAnsiTheme="minorHAnsi" w:cstheme="minorHAnsi"/>
                <w:iCs/>
                <w:sz w:val="20"/>
                <w:szCs w:val="20"/>
              </w:rPr>
            </w:pPr>
          </w:p>
          <w:p w14:paraId="14B07DD5" w14:textId="1AFFB348" w:rsidR="001643A6" w:rsidRPr="00866BEA" w:rsidRDefault="00800820" w:rsidP="006A0661">
            <w:pPr>
              <w:pStyle w:val="western"/>
              <w:spacing w:before="0" w:beforeAutospacing="0"/>
              <w:ind w:right="57"/>
              <w:rPr>
                <w:rFonts w:asciiTheme="minorHAnsi" w:hAnsiTheme="minorHAnsi" w:cstheme="minorHAnsi"/>
                <w:iCs/>
                <w:sz w:val="20"/>
                <w:szCs w:val="20"/>
              </w:rPr>
            </w:pPr>
            <w:r w:rsidRPr="00800820">
              <w:rPr>
                <w:rFonts w:asciiTheme="minorHAnsi" w:hAnsiTheme="minorHAnsi" w:cstheme="minorHAnsi"/>
                <w:iCs/>
                <w:sz w:val="20"/>
                <w:szCs w:val="20"/>
              </w:rPr>
              <w:t>Integration of lessons on racial history, diversity, and social justice</w:t>
            </w:r>
            <w:r w:rsidR="006A0661" w:rsidRPr="00866BEA">
              <w:rPr>
                <w:rFonts w:asciiTheme="minorHAnsi" w:hAnsiTheme="minorHAnsi" w:cstheme="minorHAnsi"/>
                <w:iCs/>
                <w:sz w:val="20"/>
                <w:szCs w:val="20"/>
              </w:rPr>
              <w:t xml:space="preserve">. </w:t>
            </w:r>
            <w:r w:rsidR="001643A6" w:rsidRPr="00866BEA">
              <w:rPr>
                <w:rFonts w:asciiTheme="minorHAnsi" w:hAnsiTheme="minorHAnsi" w:cstheme="minorHAnsi"/>
                <w:iCs/>
                <w:sz w:val="20"/>
                <w:szCs w:val="20"/>
              </w:rPr>
              <w:t>Staff</w:t>
            </w:r>
            <w:r w:rsidR="006A0661" w:rsidRPr="00866BEA">
              <w:rPr>
                <w:rFonts w:asciiTheme="minorHAnsi" w:hAnsiTheme="minorHAnsi" w:cstheme="minorHAnsi"/>
                <w:iCs/>
                <w:sz w:val="20"/>
                <w:szCs w:val="20"/>
              </w:rPr>
              <w:t xml:space="preserve"> will</w:t>
            </w:r>
            <w:r w:rsidR="001643A6" w:rsidRPr="00866BEA">
              <w:rPr>
                <w:rFonts w:asciiTheme="minorHAnsi" w:hAnsiTheme="minorHAnsi" w:cstheme="minorHAnsi"/>
                <w:iCs/>
                <w:sz w:val="20"/>
                <w:szCs w:val="20"/>
              </w:rPr>
              <w:t xml:space="preserve"> plan an IDL during Black History month and look at changing one IDL</w:t>
            </w:r>
            <w:r w:rsidR="006A0661" w:rsidRPr="00866BEA">
              <w:rPr>
                <w:rFonts w:asciiTheme="minorHAnsi" w:hAnsiTheme="minorHAnsi" w:cstheme="minorHAnsi"/>
                <w:iCs/>
                <w:sz w:val="20"/>
                <w:szCs w:val="20"/>
              </w:rPr>
              <w:t xml:space="preserve"> to be looked through the lens of another culture.</w:t>
            </w:r>
          </w:p>
          <w:p w14:paraId="51D80262" w14:textId="77777777" w:rsidR="001643A6" w:rsidRPr="00866BEA" w:rsidRDefault="001643A6" w:rsidP="006A0661">
            <w:pPr>
              <w:pStyle w:val="western"/>
              <w:spacing w:before="0" w:beforeAutospacing="0"/>
              <w:ind w:right="57"/>
              <w:rPr>
                <w:rFonts w:asciiTheme="minorHAnsi" w:hAnsiTheme="minorHAnsi" w:cstheme="minorHAnsi"/>
                <w:iCs/>
                <w:sz w:val="20"/>
                <w:szCs w:val="20"/>
              </w:rPr>
            </w:pPr>
          </w:p>
          <w:p w14:paraId="66E057AB" w14:textId="5108C6A4" w:rsidR="001643A6" w:rsidRPr="00866BEA" w:rsidRDefault="001643A6"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Displays and class resources audit</w:t>
            </w:r>
            <w:r w:rsidR="006A0661" w:rsidRPr="00866BEA">
              <w:rPr>
                <w:rFonts w:asciiTheme="minorHAnsi" w:hAnsiTheme="minorHAnsi" w:cstheme="minorHAnsi"/>
                <w:iCs/>
                <w:sz w:val="20"/>
                <w:szCs w:val="20"/>
              </w:rPr>
              <w:t xml:space="preserve"> to ensure they mirror effectively the cohort in each class.</w:t>
            </w:r>
          </w:p>
          <w:p w14:paraId="582ED4FA" w14:textId="77777777" w:rsidR="006A0661" w:rsidRPr="00866BEA" w:rsidRDefault="006A0661" w:rsidP="006A0661">
            <w:pPr>
              <w:pStyle w:val="western"/>
              <w:spacing w:before="0" w:beforeAutospacing="0"/>
              <w:ind w:right="57"/>
              <w:rPr>
                <w:rFonts w:asciiTheme="minorHAnsi" w:hAnsiTheme="minorHAnsi" w:cstheme="minorHAnsi"/>
                <w:iCs/>
                <w:sz w:val="20"/>
                <w:szCs w:val="20"/>
              </w:rPr>
            </w:pPr>
          </w:p>
          <w:p w14:paraId="479034CE" w14:textId="05309438" w:rsidR="001643A6" w:rsidRPr="00866BEA" w:rsidRDefault="001643A6"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Creation of auto pilot statements for consistency</w:t>
            </w:r>
            <w:r w:rsidR="006A0661" w:rsidRPr="00866BEA">
              <w:rPr>
                <w:rFonts w:asciiTheme="minorHAnsi" w:hAnsiTheme="minorHAnsi" w:cstheme="minorHAnsi"/>
                <w:iCs/>
                <w:sz w:val="20"/>
                <w:szCs w:val="20"/>
              </w:rPr>
              <w:t xml:space="preserve"> of approaches and build staff confidence.</w:t>
            </w:r>
          </w:p>
          <w:p w14:paraId="02469C14" w14:textId="77777777" w:rsidR="001643A6" w:rsidRPr="00866BEA" w:rsidRDefault="001643A6" w:rsidP="006A0661">
            <w:pPr>
              <w:pStyle w:val="western"/>
              <w:spacing w:before="0" w:beforeAutospacing="0"/>
              <w:ind w:right="57"/>
              <w:rPr>
                <w:rFonts w:asciiTheme="minorHAnsi" w:hAnsiTheme="minorHAnsi" w:cstheme="minorHAnsi"/>
                <w:iCs/>
                <w:sz w:val="20"/>
                <w:szCs w:val="20"/>
              </w:rPr>
            </w:pPr>
          </w:p>
          <w:p w14:paraId="69DE6B8D" w14:textId="77777777" w:rsidR="001643A6" w:rsidRPr="00866BEA" w:rsidRDefault="001643A6"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Use Building Racial Education Scotland</w:t>
            </w:r>
          </w:p>
          <w:p w14:paraId="302A085C" w14:textId="00E9F0E5" w:rsidR="001643A6" w:rsidRPr="00866BEA" w:rsidRDefault="001643A6" w:rsidP="006A0661">
            <w:pPr>
              <w:pStyle w:val="western"/>
              <w:spacing w:before="0" w:beforeAutospacing="0"/>
              <w:ind w:right="57"/>
              <w:rPr>
                <w:rFonts w:asciiTheme="minorHAnsi" w:hAnsiTheme="minorHAnsi" w:cstheme="minorHAnsi"/>
                <w:iCs/>
                <w:sz w:val="20"/>
                <w:szCs w:val="20"/>
              </w:rPr>
            </w:pPr>
            <w:proofErr w:type="spellStart"/>
            <w:r w:rsidRPr="00866BEA">
              <w:rPr>
                <w:rFonts w:asciiTheme="minorHAnsi" w:hAnsiTheme="minorHAnsi" w:cstheme="minorHAnsi"/>
                <w:iCs/>
                <w:sz w:val="20"/>
                <w:szCs w:val="20"/>
              </w:rPr>
              <w:t>antiracist.scot</w:t>
            </w:r>
            <w:proofErr w:type="spellEnd"/>
            <w:r w:rsidR="00866BEA">
              <w:rPr>
                <w:rFonts w:asciiTheme="minorHAnsi" w:hAnsiTheme="minorHAnsi" w:cstheme="minorHAnsi"/>
                <w:iCs/>
                <w:sz w:val="20"/>
                <w:szCs w:val="20"/>
              </w:rPr>
              <w:t xml:space="preserve"> </w:t>
            </w:r>
            <w:r w:rsidRPr="00866BEA">
              <w:rPr>
                <w:rFonts w:asciiTheme="minorHAnsi" w:hAnsiTheme="minorHAnsi" w:cstheme="minorHAnsi"/>
                <w:iCs/>
                <w:sz w:val="20"/>
                <w:szCs w:val="20"/>
              </w:rPr>
              <w:t>for guidance and support</w:t>
            </w:r>
          </w:p>
          <w:p w14:paraId="578F9048" w14:textId="77777777" w:rsidR="001643A6" w:rsidRPr="00866BEA" w:rsidRDefault="001643A6" w:rsidP="006A0661">
            <w:pPr>
              <w:pStyle w:val="western"/>
              <w:spacing w:before="0" w:beforeAutospacing="0"/>
              <w:ind w:right="57"/>
              <w:rPr>
                <w:rFonts w:asciiTheme="minorHAnsi" w:hAnsiTheme="minorHAnsi" w:cstheme="minorHAnsi"/>
                <w:iCs/>
                <w:sz w:val="20"/>
                <w:szCs w:val="20"/>
              </w:rPr>
            </w:pPr>
          </w:p>
          <w:p w14:paraId="399EF259" w14:textId="46597F24" w:rsidR="001643A6" w:rsidRPr="00866BEA" w:rsidRDefault="001643A6"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Family engagement through family focus group</w:t>
            </w:r>
            <w:r w:rsidR="00F72251">
              <w:rPr>
                <w:rFonts w:asciiTheme="minorHAnsi" w:hAnsiTheme="minorHAnsi" w:cstheme="minorHAnsi"/>
                <w:iCs/>
                <w:sz w:val="20"/>
                <w:szCs w:val="20"/>
              </w:rPr>
              <w:t>s</w:t>
            </w:r>
            <w:r w:rsidRPr="00866BEA">
              <w:rPr>
                <w:rFonts w:asciiTheme="minorHAnsi" w:hAnsiTheme="minorHAnsi" w:cstheme="minorHAnsi"/>
                <w:iCs/>
                <w:sz w:val="20"/>
                <w:szCs w:val="20"/>
              </w:rPr>
              <w:t xml:space="preserve"> that reflects school profile to help create policy and plan events.</w:t>
            </w:r>
          </w:p>
          <w:p w14:paraId="21C41228" w14:textId="77777777" w:rsidR="001643A6" w:rsidRPr="00866BEA" w:rsidRDefault="001643A6" w:rsidP="006A0661">
            <w:pPr>
              <w:pStyle w:val="western"/>
              <w:spacing w:before="0" w:beforeAutospacing="0"/>
              <w:ind w:right="57"/>
              <w:rPr>
                <w:rFonts w:asciiTheme="minorHAnsi" w:hAnsiTheme="minorHAnsi" w:cstheme="minorHAnsi"/>
                <w:iCs/>
                <w:sz w:val="20"/>
                <w:szCs w:val="20"/>
              </w:rPr>
            </w:pPr>
          </w:p>
          <w:p w14:paraId="79F9497E" w14:textId="77777777" w:rsidR="001643A6" w:rsidRPr="00866BEA" w:rsidRDefault="001643A6" w:rsidP="006A0661">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Whole school sharing the learning event in May and planned cultural celebration days throughout the year</w:t>
            </w:r>
          </w:p>
          <w:p w14:paraId="6B85531E" w14:textId="77777777" w:rsidR="001643A6" w:rsidRPr="00866BEA" w:rsidRDefault="001643A6" w:rsidP="006A0661">
            <w:pPr>
              <w:pStyle w:val="western"/>
              <w:spacing w:before="0" w:beforeAutospacing="0"/>
              <w:ind w:right="57"/>
              <w:rPr>
                <w:rFonts w:asciiTheme="minorHAnsi" w:hAnsiTheme="minorHAnsi" w:cstheme="minorHAnsi"/>
                <w:iCs/>
                <w:sz w:val="20"/>
                <w:szCs w:val="20"/>
              </w:rPr>
            </w:pPr>
          </w:p>
          <w:p w14:paraId="25730347" w14:textId="452618E0" w:rsidR="001643A6" w:rsidRPr="00866BEA" w:rsidRDefault="001643A6" w:rsidP="00866BEA">
            <w:pPr>
              <w:pStyle w:val="western"/>
              <w:spacing w:before="0" w:beforeAutospacing="0"/>
              <w:ind w:right="57"/>
              <w:rPr>
                <w:rFonts w:asciiTheme="minorHAnsi" w:hAnsiTheme="minorHAnsi" w:cstheme="minorHAnsi"/>
                <w:iCs/>
                <w:sz w:val="20"/>
                <w:szCs w:val="20"/>
              </w:rPr>
            </w:pPr>
            <w:r w:rsidRPr="00866BEA">
              <w:rPr>
                <w:rFonts w:asciiTheme="minorHAnsi" w:hAnsiTheme="minorHAnsi" w:cstheme="minorHAnsi"/>
                <w:iCs/>
                <w:sz w:val="20"/>
                <w:szCs w:val="20"/>
              </w:rPr>
              <w:t>Plan P7 reading project using a novel/poem in consultation with PGS English department</w:t>
            </w:r>
            <w:r w:rsidR="00866BEA" w:rsidRPr="00866BEA">
              <w:rPr>
                <w:rFonts w:asciiTheme="minorHAnsi" w:hAnsiTheme="minorHAnsi" w:cstheme="minorHAnsi"/>
                <w:iCs/>
                <w:sz w:val="20"/>
                <w:szCs w:val="20"/>
              </w:rPr>
              <w:t>/cluster schools</w:t>
            </w:r>
            <w:r w:rsidRPr="00866BEA">
              <w:rPr>
                <w:rFonts w:asciiTheme="minorHAnsi" w:hAnsiTheme="minorHAnsi" w:cstheme="minorHAnsi"/>
                <w:iCs/>
                <w:sz w:val="20"/>
                <w:szCs w:val="20"/>
              </w:rPr>
              <w:t xml:space="preserve"> and create a simple reading project for all P7 pupils</w:t>
            </w:r>
            <w:r w:rsidR="00866BEA" w:rsidRPr="00866BEA">
              <w:rPr>
                <w:rFonts w:asciiTheme="minorHAnsi" w:hAnsiTheme="minorHAnsi" w:cstheme="minorHAnsi"/>
                <w:iCs/>
                <w:sz w:val="20"/>
                <w:szCs w:val="20"/>
              </w:rPr>
              <w:t xml:space="preserve"> around race </w:t>
            </w:r>
            <w:proofErr w:type="spellStart"/>
            <w:r w:rsidR="00866BEA" w:rsidRPr="00866BEA">
              <w:rPr>
                <w:rFonts w:asciiTheme="minorHAnsi" w:hAnsiTheme="minorHAnsi" w:cstheme="minorHAnsi"/>
                <w:iCs/>
                <w:sz w:val="20"/>
                <w:szCs w:val="20"/>
              </w:rPr>
              <w:t>eg</w:t>
            </w:r>
            <w:proofErr w:type="spellEnd"/>
            <w:r w:rsidR="00866BEA" w:rsidRPr="00866BEA">
              <w:rPr>
                <w:rFonts w:asciiTheme="minorHAnsi" w:hAnsiTheme="minorHAnsi" w:cstheme="minorHAnsi"/>
                <w:iCs/>
                <w:sz w:val="20"/>
                <w:szCs w:val="20"/>
              </w:rPr>
              <w:t xml:space="preserve"> using </w:t>
            </w:r>
            <w:proofErr w:type="spellStart"/>
            <w:r w:rsidR="00866BEA" w:rsidRPr="00866BEA">
              <w:rPr>
                <w:rFonts w:asciiTheme="minorHAnsi" w:hAnsiTheme="minorHAnsi" w:cstheme="minorHAnsi"/>
                <w:iCs/>
                <w:sz w:val="20"/>
                <w:szCs w:val="20"/>
              </w:rPr>
              <w:t>Hearstone</w:t>
            </w:r>
            <w:proofErr w:type="spellEnd"/>
            <w:r w:rsidR="00866BEA" w:rsidRPr="00866BEA">
              <w:rPr>
                <w:rFonts w:asciiTheme="minorHAnsi" w:hAnsiTheme="minorHAnsi" w:cstheme="minorHAnsi"/>
                <w:iCs/>
                <w:sz w:val="20"/>
                <w:szCs w:val="20"/>
              </w:rPr>
              <w:t xml:space="preserve"> </w:t>
            </w:r>
            <w:r w:rsidR="00F72251">
              <w:rPr>
                <w:rFonts w:asciiTheme="minorHAnsi" w:hAnsiTheme="minorHAnsi" w:cstheme="minorHAnsi"/>
                <w:iCs/>
                <w:sz w:val="20"/>
                <w:szCs w:val="20"/>
              </w:rPr>
              <w:t xml:space="preserve">Odyssey </w:t>
            </w:r>
            <w:r w:rsidR="00866BEA" w:rsidRPr="00866BEA">
              <w:rPr>
                <w:rFonts w:asciiTheme="minorHAnsi" w:hAnsiTheme="minorHAnsi" w:cstheme="minorHAnsi"/>
                <w:iCs/>
                <w:sz w:val="20"/>
                <w:szCs w:val="20"/>
              </w:rPr>
              <w:t>Novel or Poetr</w:t>
            </w:r>
            <w:r w:rsidR="00691DFF">
              <w:rPr>
                <w:rFonts w:asciiTheme="minorHAnsi" w:hAnsiTheme="minorHAnsi" w:cstheme="minorHAnsi"/>
                <w:iCs/>
                <w:sz w:val="20"/>
                <w:szCs w:val="20"/>
              </w:rPr>
              <w:t>y.</w:t>
            </w:r>
          </w:p>
        </w:tc>
      </w:tr>
    </w:tbl>
    <w:p w14:paraId="7C8B1B87" w14:textId="3E3DCDC2" w:rsidR="008A5E80" w:rsidRDefault="008A5E80" w:rsidP="00150D62">
      <w:pPr>
        <w:rPr>
          <w:rFonts w:ascii="Arial" w:hAnsi="Arial" w:cs="Arial"/>
          <w:b/>
          <w:bCs/>
        </w:rPr>
      </w:pPr>
    </w:p>
    <w:sectPr w:rsidR="008A5E80" w:rsidSect="002347FF">
      <w:headerReference w:type="default" r:id="rId13"/>
      <w:footerReference w:type="default" r:id="rId14"/>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D2F0" w14:textId="77777777" w:rsidR="00C262E7" w:rsidRDefault="00C262E7">
      <w:r>
        <w:separator/>
      </w:r>
    </w:p>
  </w:endnote>
  <w:endnote w:type="continuationSeparator" w:id="0">
    <w:p w14:paraId="46AB16DC" w14:textId="77777777" w:rsidR="00C262E7" w:rsidRDefault="00C2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364A8" w14:textId="77777777" w:rsidR="00C262E7" w:rsidRDefault="00C262E7">
      <w:r>
        <w:separator/>
      </w:r>
    </w:p>
  </w:footnote>
  <w:footnote w:type="continuationSeparator" w:id="0">
    <w:p w14:paraId="6E4F1708" w14:textId="77777777" w:rsidR="00C262E7" w:rsidRDefault="00C2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3E30" w14:textId="1AAB7200" w:rsidR="000340EB" w:rsidRDefault="000340EB">
    <w:pPr>
      <w:pStyle w:val="Header"/>
    </w:pPr>
    <w:r>
      <w:object w:dxaOrig="2260"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81pt">
          <v:imagedata r:id="rId1" o:title=""/>
        </v:shape>
        <o:OLEObject Type="Embed" ProgID="WordPro.Document" ShapeID="_x0000_i1026" DrawAspect="Content" ObjectID="_1818333666"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2064F"/>
    <w:multiLevelType w:val="multilevel"/>
    <w:tmpl w:val="D1ECC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8C7563"/>
    <w:multiLevelType w:val="hybridMultilevel"/>
    <w:tmpl w:val="34D8A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35E52"/>
    <w:multiLevelType w:val="hybridMultilevel"/>
    <w:tmpl w:val="5312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BC48D9"/>
    <w:multiLevelType w:val="hybridMultilevel"/>
    <w:tmpl w:val="D43C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01BC3"/>
    <w:multiLevelType w:val="hybridMultilevel"/>
    <w:tmpl w:val="9D14ABDE"/>
    <w:lvl w:ilvl="0" w:tplc="F0462F90">
      <w:start w:val="1"/>
      <w:numFmt w:val="bullet"/>
      <w:lvlText w:val="•"/>
      <w:lvlJc w:val="left"/>
      <w:pPr>
        <w:tabs>
          <w:tab w:val="num" w:pos="720"/>
        </w:tabs>
        <w:ind w:left="720" w:hanging="360"/>
      </w:pPr>
      <w:rPr>
        <w:rFonts w:ascii="Arial" w:hAnsi="Arial" w:hint="default"/>
      </w:rPr>
    </w:lvl>
    <w:lvl w:ilvl="1" w:tplc="041ADADA" w:tentative="1">
      <w:start w:val="1"/>
      <w:numFmt w:val="bullet"/>
      <w:lvlText w:val="•"/>
      <w:lvlJc w:val="left"/>
      <w:pPr>
        <w:tabs>
          <w:tab w:val="num" w:pos="1440"/>
        </w:tabs>
        <w:ind w:left="1440" w:hanging="360"/>
      </w:pPr>
      <w:rPr>
        <w:rFonts w:ascii="Arial" w:hAnsi="Arial" w:hint="default"/>
      </w:rPr>
    </w:lvl>
    <w:lvl w:ilvl="2" w:tplc="76422964" w:tentative="1">
      <w:start w:val="1"/>
      <w:numFmt w:val="bullet"/>
      <w:lvlText w:val="•"/>
      <w:lvlJc w:val="left"/>
      <w:pPr>
        <w:tabs>
          <w:tab w:val="num" w:pos="2160"/>
        </w:tabs>
        <w:ind w:left="2160" w:hanging="360"/>
      </w:pPr>
      <w:rPr>
        <w:rFonts w:ascii="Arial" w:hAnsi="Arial" w:hint="default"/>
      </w:rPr>
    </w:lvl>
    <w:lvl w:ilvl="3" w:tplc="4A1EBC98" w:tentative="1">
      <w:start w:val="1"/>
      <w:numFmt w:val="bullet"/>
      <w:lvlText w:val="•"/>
      <w:lvlJc w:val="left"/>
      <w:pPr>
        <w:tabs>
          <w:tab w:val="num" w:pos="2880"/>
        </w:tabs>
        <w:ind w:left="2880" w:hanging="360"/>
      </w:pPr>
      <w:rPr>
        <w:rFonts w:ascii="Arial" w:hAnsi="Arial" w:hint="default"/>
      </w:rPr>
    </w:lvl>
    <w:lvl w:ilvl="4" w:tplc="C6B4949C" w:tentative="1">
      <w:start w:val="1"/>
      <w:numFmt w:val="bullet"/>
      <w:lvlText w:val="•"/>
      <w:lvlJc w:val="left"/>
      <w:pPr>
        <w:tabs>
          <w:tab w:val="num" w:pos="3600"/>
        </w:tabs>
        <w:ind w:left="3600" w:hanging="360"/>
      </w:pPr>
      <w:rPr>
        <w:rFonts w:ascii="Arial" w:hAnsi="Arial" w:hint="default"/>
      </w:rPr>
    </w:lvl>
    <w:lvl w:ilvl="5" w:tplc="BF385208" w:tentative="1">
      <w:start w:val="1"/>
      <w:numFmt w:val="bullet"/>
      <w:lvlText w:val="•"/>
      <w:lvlJc w:val="left"/>
      <w:pPr>
        <w:tabs>
          <w:tab w:val="num" w:pos="4320"/>
        </w:tabs>
        <w:ind w:left="4320" w:hanging="360"/>
      </w:pPr>
      <w:rPr>
        <w:rFonts w:ascii="Arial" w:hAnsi="Arial" w:hint="default"/>
      </w:rPr>
    </w:lvl>
    <w:lvl w:ilvl="6" w:tplc="9014CBC6" w:tentative="1">
      <w:start w:val="1"/>
      <w:numFmt w:val="bullet"/>
      <w:lvlText w:val="•"/>
      <w:lvlJc w:val="left"/>
      <w:pPr>
        <w:tabs>
          <w:tab w:val="num" w:pos="5040"/>
        </w:tabs>
        <w:ind w:left="5040" w:hanging="360"/>
      </w:pPr>
      <w:rPr>
        <w:rFonts w:ascii="Arial" w:hAnsi="Arial" w:hint="default"/>
      </w:rPr>
    </w:lvl>
    <w:lvl w:ilvl="7" w:tplc="1D7205F2" w:tentative="1">
      <w:start w:val="1"/>
      <w:numFmt w:val="bullet"/>
      <w:lvlText w:val="•"/>
      <w:lvlJc w:val="left"/>
      <w:pPr>
        <w:tabs>
          <w:tab w:val="num" w:pos="5760"/>
        </w:tabs>
        <w:ind w:left="5760" w:hanging="360"/>
      </w:pPr>
      <w:rPr>
        <w:rFonts w:ascii="Arial" w:hAnsi="Arial" w:hint="default"/>
      </w:rPr>
    </w:lvl>
    <w:lvl w:ilvl="8" w:tplc="568E1A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3"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CC05A8"/>
    <w:multiLevelType w:val="hybridMultilevel"/>
    <w:tmpl w:val="488A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1"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2" w15:restartNumberingAfterBreak="0">
    <w:nsid w:val="3D757053"/>
    <w:multiLevelType w:val="hybridMultilevel"/>
    <w:tmpl w:val="07A47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1C26AC1"/>
    <w:multiLevelType w:val="hybridMultilevel"/>
    <w:tmpl w:val="9418E7C4"/>
    <w:lvl w:ilvl="0" w:tplc="C6DC6156">
      <w:start w:val="1"/>
      <w:numFmt w:val="bullet"/>
      <w:lvlText w:val="•"/>
      <w:lvlJc w:val="left"/>
      <w:pPr>
        <w:tabs>
          <w:tab w:val="num" w:pos="720"/>
        </w:tabs>
        <w:ind w:left="720" w:hanging="360"/>
      </w:pPr>
      <w:rPr>
        <w:rFonts w:ascii="Arial" w:hAnsi="Arial" w:hint="default"/>
      </w:rPr>
    </w:lvl>
    <w:lvl w:ilvl="1" w:tplc="BD26057E" w:tentative="1">
      <w:start w:val="1"/>
      <w:numFmt w:val="bullet"/>
      <w:lvlText w:val="•"/>
      <w:lvlJc w:val="left"/>
      <w:pPr>
        <w:tabs>
          <w:tab w:val="num" w:pos="1440"/>
        </w:tabs>
        <w:ind w:left="1440" w:hanging="360"/>
      </w:pPr>
      <w:rPr>
        <w:rFonts w:ascii="Arial" w:hAnsi="Arial" w:hint="default"/>
      </w:rPr>
    </w:lvl>
    <w:lvl w:ilvl="2" w:tplc="0EAE97A4" w:tentative="1">
      <w:start w:val="1"/>
      <w:numFmt w:val="bullet"/>
      <w:lvlText w:val="•"/>
      <w:lvlJc w:val="left"/>
      <w:pPr>
        <w:tabs>
          <w:tab w:val="num" w:pos="2160"/>
        </w:tabs>
        <w:ind w:left="2160" w:hanging="360"/>
      </w:pPr>
      <w:rPr>
        <w:rFonts w:ascii="Arial" w:hAnsi="Arial" w:hint="default"/>
      </w:rPr>
    </w:lvl>
    <w:lvl w:ilvl="3" w:tplc="E8220A38" w:tentative="1">
      <w:start w:val="1"/>
      <w:numFmt w:val="bullet"/>
      <w:lvlText w:val="•"/>
      <w:lvlJc w:val="left"/>
      <w:pPr>
        <w:tabs>
          <w:tab w:val="num" w:pos="2880"/>
        </w:tabs>
        <w:ind w:left="2880" w:hanging="360"/>
      </w:pPr>
      <w:rPr>
        <w:rFonts w:ascii="Arial" w:hAnsi="Arial" w:hint="default"/>
      </w:rPr>
    </w:lvl>
    <w:lvl w:ilvl="4" w:tplc="5B8EEBCE" w:tentative="1">
      <w:start w:val="1"/>
      <w:numFmt w:val="bullet"/>
      <w:lvlText w:val="•"/>
      <w:lvlJc w:val="left"/>
      <w:pPr>
        <w:tabs>
          <w:tab w:val="num" w:pos="3600"/>
        </w:tabs>
        <w:ind w:left="3600" w:hanging="360"/>
      </w:pPr>
      <w:rPr>
        <w:rFonts w:ascii="Arial" w:hAnsi="Arial" w:hint="default"/>
      </w:rPr>
    </w:lvl>
    <w:lvl w:ilvl="5" w:tplc="EB9686C0" w:tentative="1">
      <w:start w:val="1"/>
      <w:numFmt w:val="bullet"/>
      <w:lvlText w:val="•"/>
      <w:lvlJc w:val="left"/>
      <w:pPr>
        <w:tabs>
          <w:tab w:val="num" w:pos="4320"/>
        </w:tabs>
        <w:ind w:left="4320" w:hanging="360"/>
      </w:pPr>
      <w:rPr>
        <w:rFonts w:ascii="Arial" w:hAnsi="Arial" w:hint="default"/>
      </w:rPr>
    </w:lvl>
    <w:lvl w:ilvl="6" w:tplc="FB80EB80" w:tentative="1">
      <w:start w:val="1"/>
      <w:numFmt w:val="bullet"/>
      <w:lvlText w:val="•"/>
      <w:lvlJc w:val="left"/>
      <w:pPr>
        <w:tabs>
          <w:tab w:val="num" w:pos="5040"/>
        </w:tabs>
        <w:ind w:left="5040" w:hanging="360"/>
      </w:pPr>
      <w:rPr>
        <w:rFonts w:ascii="Arial" w:hAnsi="Arial" w:hint="default"/>
      </w:rPr>
    </w:lvl>
    <w:lvl w:ilvl="7" w:tplc="10F835E2" w:tentative="1">
      <w:start w:val="1"/>
      <w:numFmt w:val="bullet"/>
      <w:lvlText w:val="•"/>
      <w:lvlJc w:val="left"/>
      <w:pPr>
        <w:tabs>
          <w:tab w:val="num" w:pos="5760"/>
        </w:tabs>
        <w:ind w:left="5760" w:hanging="360"/>
      </w:pPr>
      <w:rPr>
        <w:rFonts w:ascii="Arial" w:hAnsi="Arial" w:hint="default"/>
      </w:rPr>
    </w:lvl>
    <w:lvl w:ilvl="8" w:tplc="77FEE5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C83020"/>
    <w:multiLevelType w:val="hybridMultilevel"/>
    <w:tmpl w:val="1366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FB6780"/>
    <w:multiLevelType w:val="hybridMultilevel"/>
    <w:tmpl w:val="AA806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32"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3" w15:restartNumberingAfterBreak="0">
    <w:nsid w:val="5EFA6676"/>
    <w:multiLevelType w:val="hybridMultilevel"/>
    <w:tmpl w:val="3D78B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D100A"/>
    <w:multiLevelType w:val="multilevel"/>
    <w:tmpl w:val="D1ECC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F678CB"/>
    <w:multiLevelType w:val="multilevel"/>
    <w:tmpl w:val="D1ECC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ED25036"/>
    <w:multiLevelType w:val="hybridMultilevel"/>
    <w:tmpl w:val="DCA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D0AEB"/>
    <w:multiLevelType w:val="hybridMultilevel"/>
    <w:tmpl w:val="FA9E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45"/>
  </w:num>
  <w:num w:numId="2" w16cid:durableId="1313757742">
    <w:abstractNumId w:val="13"/>
  </w:num>
  <w:num w:numId="3" w16cid:durableId="1968389842">
    <w:abstractNumId w:val="44"/>
  </w:num>
  <w:num w:numId="4" w16cid:durableId="52773643">
    <w:abstractNumId w:val="15"/>
  </w:num>
  <w:num w:numId="5" w16cid:durableId="1333609028">
    <w:abstractNumId w:val="43"/>
  </w:num>
  <w:num w:numId="6" w16cid:durableId="1439136875">
    <w:abstractNumId w:val="2"/>
  </w:num>
  <w:num w:numId="7" w16cid:durableId="113867684">
    <w:abstractNumId w:val="36"/>
  </w:num>
  <w:num w:numId="8" w16cid:durableId="1830291805">
    <w:abstractNumId w:val="11"/>
  </w:num>
  <w:num w:numId="9" w16cid:durableId="180704862">
    <w:abstractNumId w:val="40"/>
  </w:num>
  <w:num w:numId="10" w16cid:durableId="1785416168">
    <w:abstractNumId w:val="37"/>
  </w:num>
  <w:num w:numId="11" w16cid:durableId="2029286663">
    <w:abstractNumId w:val="14"/>
  </w:num>
  <w:num w:numId="12" w16cid:durableId="2107994787">
    <w:abstractNumId w:val="12"/>
  </w:num>
  <w:num w:numId="13" w16cid:durableId="570819559">
    <w:abstractNumId w:val="21"/>
  </w:num>
  <w:num w:numId="14" w16cid:durableId="1252079631">
    <w:abstractNumId w:val="17"/>
  </w:num>
  <w:num w:numId="15" w16cid:durableId="846138647">
    <w:abstractNumId w:val="19"/>
  </w:num>
  <w:num w:numId="16" w16cid:durableId="1269577784">
    <w:abstractNumId w:val="34"/>
  </w:num>
  <w:num w:numId="17" w16cid:durableId="1511795418">
    <w:abstractNumId w:val="18"/>
  </w:num>
  <w:num w:numId="18" w16cid:durableId="1919319997">
    <w:abstractNumId w:val="32"/>
  </w:num>
  <w:num w:numId="19" w16cid:durableId="121850685">
    <w:abstractNumId w:val="4"/>
  </w:num>
  <w:num w:numId="20" w16cid:durableId="1127698472">
    <w:abstractNumId w:val="26"/>
  </w:num>
  <w:num w:numId="21" w16cid:durableId="1073621378">
    <w:abstractNumId w:val="25"/>
  </w:num>
  <w:num w:numId="22" w16cid:durableId="814644922">
    <w:abstractNumId w:val="9"/>
  </w:num>
  <w:num w:numId="23" w16cid:durableId="1302618795">
    <w:abstractNumId w:val="28"/>
  </w:num>
  <w:num w:numId="24" w16cid:durableId="1933397280">
    <w:abstractNumId w:val="23"/>
  </w:num>
  <w:num w:numId="25" w16cid:durableId="1617255841">
    <w:abstractNumId w:val="10"/>
  </w:num>
  <w:num w:numId="26" w16cid:durableId="1343364020">
    <w:abstractNumId w:val="6"/>
  </w:num>
  <w:num w:numId="27" w16cid:durableId="1625504519">
    <w:abstractNumId w:val="20"/>
  </w:num>
  <w:num w:numId="28" w16cid:durableId="492720366">
    <w:abstractNumId w:val="31"/>
  </w:num>
  <w:num w:numId="29" w16cid:durableId="1777745562">
    <w:abstractNumId w:val="39"/>
  </w:num>
  <w:num w:numId="30" w16cid:durableId="769277987">
    <w:abstractNumId w:val="29"/>
  </w:num>
  <w:num w:numId="31" w16cid:durableId="656881311">
    <w:abstractNumId w:val="0"/>
  </w:num>
  <w:num w:numId="32" w16cid:durableId="1510558867">
    <w:abstractNumId w:val="41"/>
  </w:num>
  <w:num w:numId="33" w16cid:durableId="1577545522">
    <w:abstractNumId w:val="7"/>
  </w:num>
  <w:num w:numId="34" w16cid:durableId="371268970">
    <w:abstractNumId w:val="8"/>
  </w:num>
  <w:num w:numId="35" w16cid:durableId="260181835">
    <w:abstractNumId w:val="24"/>
  </w:num>
  <w:num w:numId="36" w16cid:durableId="341510407">
    <w:abstractNumId w:val="3"/>
  </w:num>
  <w:num w:numId="37" w16cid:durableId="902907594">
    <w:abstractNumId w:val="5"/>
  </w:num>
  <w:num w:numId="38" w16cid:durableId="773669322">
    <w:abstractNumId w:val="42"/>
  </w:num>
  <w:num w:numId="39" w16cid:durableId="2113939575">
    <w:abstractNumId w:val="16"/>
  </w:num>
  <w:num w:numId="40" w16cid:durableId="13812454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5959955">
    <w:abstractNumId w:val="30"/>
  </w:num>
  <w:num w:numId="42" w16cid:durableId="1884633331">
    <w:abstractNumId w:val="38"/>
  </w:num>
  <w:num w:numId="43" w16cid:durableId="181016481">
    <w:abstractNumId w:val="1"/>
  </w:num>
  <w:num w:numId="44" w16cid:durableId="716472285">
    <w:abstractNumId w:val="35"/>
  </w:num>
  <w:num w:numId="45" w16cid:durableId="640769011">
    <w:abstractNumId w:val="27"/>
  </w:num>
  <w:num w:numId="46" w16cid:durableId="80046573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2D52"/>
    <w:rsid w:val="00003588"/>
    <w:rsid w:val="000050F3"/>
    <w:rsid w:val="0001044E"/>
    <w:rsid w:val="000163F4"/>
    <w:rsid w:val="00017123"/>
    <w:rsid w:val="000212E5"/>
    <w:rsid w:val="00023806"/>
    <w:rsid w:val="000245DE"/>
    <w:rsid w:val="0002592E"/>
    <w:rsid w:val="000340EB"/>
    <w:rsid w:val="0003603D"/>
    <w:rsid w:val="000402F4"/>
    <w:rsid w:val="000417DB"/>
    <w:rsid w:val="00041BA0"/>
    <w:rsid w:val="00045978"/>
    <w:rsid w:val="00046705"/>
    <w:rsid w:val="00050D38"/>
    <w:rsid w:val="0005390A"/>
    <w:rsid w:val="000545C7"/>
    <w:rsid w:val="000613BC"/>
    <w:rsid w:val="00063CEA"/>
    <w:rsid w:val="00064D53"/>
    <w:rsid w:val="000654B3"/>
    <w:rsid w:val="00066741"/>
    <w:rsid w:val="000746F4"/>
    <w:rsid w:val="00076FA4"/>
    <w:rsid w:val="000816BC"/>
    <w:rsid w:val="00083AA4"/>
    <w:rsid w:val="00090D25"/>
    <w:rsid w:val="00091245"/>
    <w:rsid w:val="000925BD"/>
    <w:rsid w:val="00096FD8"/>
    <w:rsid w:val="000A695C"/>
    <w:rsid w:val="000B066D"/>
    <w:rsid w:val="000B0D68"/>
    <w:rsid w:val="000B28BC"/>
    <w:rsid w:val="000B4FE0"/>
    <w:rsid w:val="000B62E2"/>
    <w:rsid w:val="000C22EF"/>
    <w:rsid w:val="000C5588"/>
    <w:rsid w:val="000C79BC"/>
    <w:rsid w:val="000D4182"/>
    <w:rsid w:val="000D734D"/>
    <w:rsid w:val="000D7CA5"/>
    <w:rsid w:val="000E7E2A"/>
    <w:rsid w:val="000F13A4"/>
    <w:rsid w:val="000F5E51"/>
    <w:rsid w:val="000F7173"/>
    <w:rsid w:val="000F78FF"/>
    <w:rsid w:val="00103F7D"/>
    <w:rsid w:val="00104A04"/>
    <w:rsid w:val="00104E41"/>
    <w:rsid w:val="00106068"/>
    <w:rsid w:val="0010697D"/>
    <w:rsid w:val="00110E67"/>
    <w:rsid w:val="0011119F"/>
    <w:rsid w:val="00120E20"/>
    <w:rsid w:val="00121987"/>
    <w:rsid w:val="00121AC2"/>
    <w:rsid w:val="00122E14"/>
    <w:rsid w:val="00127F4F"/>
    <w:rsid w:val="00130A10"/>
    <w:rsid w:val="00133311"/>
    <w:rsid w:val="001351D0"/>
    <w:rsid w:val="001357EE"/>
    <w:rsid w:val="0014053E"/>
    <w:rsid w:val="0014441E"/>
    <w:rsid w:val="0014594C"/>
    <w:rsid w:val="00150D62"/>
    <w:rsid w:val="00152431"/>
    <w:rsid w:val="0015537A"/>
    <w:rsid w:val="001579D7"/>
    <w:rsid w:val="00157AFC"/>
    <w:rsid w:val="00160BA7"/>
    <w:rsid w:val="00160E76"/>
    <w:rsid w:val="00163245"/>
    <w:rsid w:val="001633D6"/>
    <w:rsid w:val="001643A6"/>
    <w:rsid w:val="00167371"/>
    <w:rsid w:val="00170895"/>
    <w:rsid w:val="0017118E"/>
    <w:rsid w:val="00171631"/>
    <w:rsid w:val="00172EE0"/>
    <w:rsid w:val="0017453A"/>
    <w:rsid w:val="00183046"/>
    <w:rsid w:val="0018584E"/>
    <w:rsid w:val="00186346"/>
    <w:rsid w:val="001878E1"/>
    <w:rsid w:val="00192FBC"/>
    <w:rsid w:val="001930CD"/>
    <w:rsid w:val="001947D6"/>
    <w:rsid w:val="0019486C"/>
    <w:rsid w:val="001A1291"/>
    <w:rsid w:val="001A764B"/>
    <w:rsid w:val="001B1F59"/>
    <w:rsid w:val="001B4FA6"/>
    <w:rsid w:val="001B6DA6"/>
    <w:rsid w:val="001C4844"/>
    <w:rsid w:val="001D19A5"/>
    <w:rsid w:val="001D36FE"/>
    <w:rsid w:val="001D7A11"/>
    <w:rsid w:val="001E0239"/>
    <w:rsid w:val="001E15A4"/>
    <w:rsid w:val="001E2AF7"/>
    <w:rsid w:val="001E2EE3"/>
    <w:rsid w:val="001E3EB1"/>
    <w:rsid w:val="001E7D3A"/>
    <w:rsid w:val="001F3F2F"/>
    <w:rsid w:val="001F6E67"/>
    <w:rsid w:val="00201013"/>
    <w:rsid w:val="00201E07"/>
    <w:rsid w:val="00205EBE"/>
    <w:rsid w:val="002076DD"/>
    <w:rsid w:val="002117D2"/>
    <w:rsid w:val="00222F1F"/>
    <w:rsid w:val="00224F5A"/>
    <w:rsid w:val="00224F5F"/>
    <w:rsid w:val="0022584C"/>
    <w:rsid w:val="00233FB9"/>
    <w:rsid w:val="002347FF"/>
    <w:rsid w:val="00240F9C"/>
    <w:rsid w:val="00243D80"/>
    <w:rsid w:val="0025560F"/>
    <w:rsid w:val="00255DF0"/>
    <w:rsid w:val="0026074A"/>
    <w:rsid w:val="00261841"/>
    <w:rsid w:val="002629E3"/>
    <w:rsid w:val="00273996"/>
    <w:rsid w:val="00273A2F"/>
    <w:rsid w:val="00274793"/>
    <w:rsid w:val="00280789"/>
    <w:rsid w:val="0028331F"/>
    <w:rsid w:val="0028368D"/>
    <w:rsid w:val="0028417A"/>
    <w:rsid w:val="00285C6C"/>
    <w:rsid w:val="002906B1"/>
    <w:rsid w:val="0029175A"/>
    <w:rsid w:val="00291EBF"/>
    <w:rsid w:val="00293D60"/>
    <w:rsid w:val="00296E0B"/>
    <w:rsid w:val="002970FC"/>
    <w:rsid w:val="0029732D"/>
    <w:rsid w:val="002A54A9"/>
    <w:rsid w:val="002A7347"/>
    <w:rsid w:val="002B2471"/>
    <w:rsid w:val="002B5613"/>
    <w:rsid w:val="002B7742"/>
    <w:rsid w:val="002C245C"/>
    <w:rsid w:val="002C3ED9"/>
    <w:rsid w:val="002C6D5A"/>
    <w:rsid w:val="002D21EA"/>
    <w:rsid w:val="002D36B6"/>
    <w:rsid w:val="002D6E6E"/>
    <w:rsid w:val="002E0106"/>
    <w:rsid w:val="002E6E0E"/>
    <w:rsid w:val="002E79A6"/>
    <w:rsid w:val="002F29E4"/>
    <w:rsid w:val="00304194"/>
    <w:rsid w:val="00310423"/>
    <w:rsid w:val="00311886"/>
    <w:rsid w:val="00323073"/>
    <w:rsid w:val="0032473A"/>
    <w:rsid w:val="00337520"/>
    <w:rsid w:val="00341572"/>
    <w:rsid w:val="00341D14"/>
    <w:rsid w:val="00345D90"/>
    <w:rsid w:val="0035585E"/>
    <w:rsid w:val="003577BA"/>
    <w:rsid w:val="00361F5E"/>
    <w:rsid w:val="003640A5"/>
    <w:rsid w:val="00364D8D"/>
    <w:rsid w:val="00365079"/>
    <w:rsid w:val="003665A7"/>
    <w:rsid w:val="003733CB"/>
    <w:rsid w:val="00383873"/>
    <w:rsid w:val="003902C0"/>
    <w:rsid w:val="00390B52"/>
    <w:rsid w:val="0039725A"/>
    <w:rsid w:val="003A09F3"/>
    <w:rsid w:val="003A3A44"/>
    <w:rsid w:val="003A56D5"/>
    <w:rsid w:val="003B06AE"/>
    <w:rsid w:val="003B319B"/>
    <w:rsid w:val="003B54A4"/>
    <w:rsid w:val="003C441B"/>
    <w:rsid w:val="003C6B8C"/>
    <w:rsid w:val="003D08F8"/>
    <w:rsid w:val="003D1913"/>
    <w:rsid w:val="003D6B68"/>
    <w:rsid w:val="003D7432"/>
    <w:rsid w:val="003E2DD8"/>
    <w:rsid w:val="003E3820"/>
    <w:rsid w:val="003E4F1F"/>
    <w:rsid w:val="003E60E5"/>
    <w:rsid w:val="003F1175"/>
    <w:rsid w:val="003F24B1"/>
    <w:rsid w:val="003F6F9F"/>
    <w:rsid w:val="004016D4"/>
    <w:rsid w:val="0040278E"/>
    <w:rsid w:val="00402BAD"/>
    <w:rsid w:val="00403544"/>
    <w:rsid w:val="004050CD"/>
    <w:rsid w:val="00411D48"/>
    <w:rsid w:val="004122E5"/>
    <w:rsid w:val="00412DCA"/>
    <w:rsid w:val="004143EF"/>
    <w:rsid w:val="0041609E"/>
    <w:rsid w:val="00426E11"/>
    <w:rsid w:val="00427F2A"/>
    <w:rsid w:val="004301C6"/>
    <w:rsid w:val="004358F7"/>
    <w:rsid w:val="00435BE9"/>
    <w:rsid w:val="004448AB"/>
    <w:rsid w:val="00447A08"/>
    <w:rsid w:val="00452C45"/>
    <w:rsid w:val="00455919"/>
    <w:rsid w:val="00460F57"/>
    <w:rsid w:val="00462984"/>
    <w:rsid w:val="00463EB5"/>
    <w:rsid w:val="00464FDE"/>
    <w:rsid w:val="004729FF"/>
    <w:rsid w:val="00475691"/>
    <w:rsid w:val="00477986"/>
    <w:rsid w:val="00485672"/>
    <w:rsid w:val="004934D9"/>
    <w:rsid w:val="00496203"/>
    <w:rsid w:val="004A6C72"/>
    <w:rsid w:val="004B3E89"/>
    <w:rsid w:val="004B470D"/>
    <w:rsid w:val="004B6D6F"/>
    <w:rsid w:val="004B6F07"/>
    <w:rsid w:val="004C6458"/>
    <w:rsid w:val="004C6877"/>
    <w:rsid w:val="004D02E4"/>
    <w:rsid w:val="004D21FD"/>
    <w:rsid w:val="004D541D"/>
    <w:rsid w:val="004E0314"/>
    <w:rsid w:val="004E1C9A"/>
    <w:rsid w:val="004E3627"/>
    <w:rsid w:val="004F0B1D"/>
    <w:rsid w:val="004F26C0"/>
    <w:rsid w:val="004F37C8"/>
    <w:rsid w:val="00501771"/>
    <w:rsid w:val="005100FF"/>
    <w:rsid w:val="00511BCF"/>
    <w:rsid w:val="005172E7"/>
    <w:rsid w:val="00525F62"/>
    <w:rsid w:val="0052706F"/>
    <w:rsid w:val="00530684"/>
    <w:rsid w:val="005311CF"/>
    <w:rsid w:val="0053333E"/>
    <w:rsid w:val="00533683"/>
    <w:rsid w:val="00534B16"/>
    <w:rsid w:val="00536C90"/>
    <w:rsid w:val="00542B64"/>
    <w:rsid w:val="00547CAF"/>
    <w:rsid w:val="005504D8"/>
    <w:rsid w:val="00560E34"/>
    <w:rsid w:val="00562F27"/>
    <w:rsid w:val="00563207"/>
    <w:rsid w:val="005672D5"/>
    <w:rsid w:val="00577842"/>
    <w:rsid w:val="00580B48"/>
    <w:rsid w:val="00591D85"/>
    <w:rsid w:val="00595C38"/>
    <w:rsid w:val="00596E19"/>
    <w:rsid w:val="005A03A1"/>
    <w:rsid w:val="005A27B7"/>
    <w:rsid w:val="005A37B4"/>
    <w:rsid w:val="005A7265"/>
    <w:rsid w:val="005B06F8"/>
    <w:rsid w:val="005B0DD1"/>
    <w:rsid w:val="005B2510"/>
    <w:rsid w:val="005B5801"/>
    <w:rsid w:val="005B78FB"/>
    <w:rsid w:val="005C3A1C"/>
    <w:rsid w:val="005C586E"/>
    <w:rsid w:val="005D2264"/>
    <w:rsid w:val="005D2482"/>
    <w:rsid w:val="005D24A6"/>
    <w:rsid w:val="005E4B47"/>
    <w:rsid w:val="005F1F0D"/>
    <w:rsid w:val="005F26E3"/>
    <w:rsid w:val="005F584F"/>
    <w:rsid w:val="005F676C"/>
    <w:rsid w:val="0060113A"/>
    <w:rsid w:val="006103B7"/>
    <w:rsid w:val="00610D4C"/>
    <w:rsid w:val="00613763"/>
    <w:rsid w:val="006145E0"/>
    <w:rsid w:val="00623CCB"/>
    <w:rsid w:val="006322BD"/>
    <w:rsid w:val="006331B3"/>
    <w:rsid w:val="00635766"/>
    <w:rsid w:val="006411CE"/>
    <w:rsid w:val="00650BED"/>
    <w:rsid w:val="00654FA8"/>
    <w:rsid w:val="00655C48"/>
    <w:rsid w:val="00657A8E"/>
    <w:rsid w:val="006606A8"/>
    <w:rsid w:val="00664811"/>
    <w:rsid w:val="00667874"/>
    <w:rsid w:val="00670488"/>
    <w:rsid w:val="006704A5"/>
    <w:rsid w:val="00674F5B"/>
    <w:rsid w:val="0067517C"/>
    <w:rsid w:val="00680CEB"/>
    <w:rsid w:val="00684111"/>
    <w:rsid w:val="0068653B"/>
    <w:rsid w:val="006907D4"/>
    <w:rsid w:val="00691DFF"/>
    <w:rsid w:val="006938A8"/>
    <w:rsid w:val="00694B80"/>
    <w:rsid w:val="006A0661"/>
    <w:rsid w:val="006A0685"/>
    <w:rsid w:val="006B1D63"/>
    <w:rsid w:val="006B2B93"/>
    <w:rsid w:val="006B2CE9"/>
    <w:rsid w:val="006B360D"/>
    <w:rsid w:val="006B5A5C"/>
    <w:rsid w:val="006C337E"/>
    <w:rsid w:val="006C3CDF"/>
    <w:rsid w:val="006C6A5F"/>
    <w:rsid w:val="006D3533"/>
    <w:rsid w:val="006D43E0"/>
    <w:rsid w:val="006E2789"/>
    <w:rsid w:val="006E2EE1"/>
    <w:rsid w:val="006E3A1E"/>
    <w:rsid w:val="006E52CE"/>
    <w:rsid w:val="006E6702"/>
    <w:rsid w:val="0070578B"/>
    <w:rsid w:val="00705F90"/>
    <w:rsid w:val="007133AD"/>
    <w:rsid w:val="00715954"/>
    <w:rsid w:val="00720E6E"/>
    <w:rsid w:val="007231DC"/>
    <w:rsid w:val="00723A71"/>
    <w:rsid w:val="0073138D"/>
    <w:rsid w:val="00735695"/>
    <w:rsid w:val="00735B6C"/>
    <w:rsid w:val="00735FEC"/>
    <w:rsid w:val="00747537"/>
    <w:rsid w:val="007537B0"/>
    <w:rsid w:val="0075489D"/>
    <w:rsid w:val="00756A5D"/>
    <w:rsid w:val="00760DCC"/>
    <w:rsid w:val="00763139"/>
    <w:rsid w:val="007662F0"/>
    <w:rsid w:val="007722B2"/>
    <w:rsid w:val="007802BB"/>
    <w:rsid w:val="00780C4A"/>
    <w:rsid w:val="00784B04"/>
    <w:rsid w:val="007911CD"/>
    <w:rsid w:val="007918AD"/>
    <w:rsid w:val="00791E5E"/>
    <w:rsid w:val="00793154"/>
    <w:rsid w:val="00793B32"/>
    <w:rsid w:val="00794AB8"/>
    <w:rsid w:val="00795461"/>
    <w:rsid w:val="00795976"/>
    <w:rsid w:val="00796681"/>
    <w:rsid w:val="00796C19"/>
    <w:rsid w:val="00797594"/>
    <w:rsid w:val="00797D21"/>
    <w:rsid w:val="007A7483"/>
    <w:rsid w:val="007B4F43"/>
    <w:rsid w:val="007B5962"/>
    <w:rsid w:val="007B5B29"/>
    <w:rsid w:val="007C25C0"/>
    <w:rsid w:val="007C3E21"/>
    <w:rsid w:val="007C7A88"/>
    <w:rsid w:val="007D0C80"/>
    <w:rsid w:val="007D2702"/>
    <w:rsid w:val="007D586C"/>
    <w:rsid w:val="007D65B2"/>
    <w:rsid w:val="007D726F"/>
    <w:rsid w:val="007E0C7A"/>
    <w:rsid w:val="007E3129"/>
    <w:rsid w:val="007E4CAA"/>
    <w:rsid w:val="007E7F1B"/>
    <w:rsid w:val="007F0935"/>
    <w:rsid w:val="007F0F33"/>
    <w:rsid w:val="007F1E3B"/>
    <w:rsid w:val="007F21EE"/>
    <w:rsid w:val="007F2A07"/>
    <w:rsid w:val="007F3FB7"/>
    <w:rsid w:val="007F4020"/>
    <w:rsid w:val="007F57C5"/>
    <w:rsid w:val="00800820"/>
    <w:rsid w:val="00810635"/>
    <w:rsid w:val="008135FB"/>
    <w:rsid w:val="0081610A"/>
    <w:rsid w:val="008205C7"/>
    <w:rsid w:val="00821D1C"/>
    <w:rsid w:val="008249FA"/>
    <w:rsid w:val="008305DD"/>
    <w:rsid w:val="00830958"/>
    <w:rsid w:val="0083363C"/>
    <w:rsid w:val="00842848"/>
    <w:rsid w:val="00843DB4"/>
    <w:rsid w:val="008444F2"/>
    <w:rsid w:val="00844941"/>
    <w:rsid w:val="008475B3"/>
    <w:rsid w:val="00851A27"/>
    <w:rsid w:val="00852299"/>
    <w:rsid w:val="00854577"/>
    <w:rsid w:val="00857E49"/>
    <w:rsid w:val="00861875"/>
    <w:rsid w:val="00866BEA"/>
    <w:rsid w:val="008675D3"/>
    <w:rsid w:val="008719DA"/>
    <w:rsid w:val="008755D3"/>
    <w:rsid w:val="0088656D"/>
    <w:rsid w:val="008866F6"/>
    <w:rsid w:val="00890D3B"/>
    <w:rsid w:val="008918B9"/>
    <w:rsid w:val="00894A2F"/>
    <w:rsid w:val="0089657A"/>
    <w:rsid w:val="0089766F"/>
    <w:rsid w:val="008A07ED"/>
    <w:rsid w:val="008A1824"/>
    <w:rsid w:val="008A5E80"/>
    <w:rsid w:val="008B54B7"/>
    <w:rsid w:val="008B5E05"/>
    <w:rsid w:val="008B7A15"/>
    <w:rsid w:val="008C08D9"/>
    <w:rsid w:val="008C3DAF"/>
    <w:rsid w:val="008C657F"/>
    <w:rsid w:val="008C6C18"/>
    <w:rsid w:val="008D1972"/>
    <w:rsid w:val="008D2552"/>
    <w:rsid w:val="008D4896"/>
    <w:rsid w:val="008D5503"/>
    <w:rsid w:val="008D5929"/>
    <w:rsid w:val="008D5F11"/>
    <w:rsid w:val="008D7C32"/>
    <w:rsid w:val="008E2732"/>
    <w:rsid w:val="008E2C56"/>
    <w:rsid w:val="008E34A0"/>
    <w:rsid w:val="008E5EBC"/>
    <w:rsid w:val="008F282A"/>
    <w:rsid w:val="008F6EDA"/>
    <w:rsid w:val="00900E06"/>
    <w:rsid w:val="00903BDF"/>
    <w:rsid w:val="0090444F"/>
    <w:rsid w:val="00910112"/>
    <w:rsid w:val="00912391"/>
    <w:rsid w:val="0091394A"/>
    <w:rsid w:val="0091680D"/>
    <w:rsid w:val="00923F99"/>
    <w:rsid w:val="00943784"/>
    <w:rsid w:val="00952BA0"/>
    <w:rsid w:val="009531FF"/>
    <w:rsid w:val="00956636"/>
    <w:rsid w:val="00957284"/>
    <w:rsid w:val="009652AE"/>
    <w:rsid w:val="0096631C"/>
    <w:rsid w:val="00966FC6"/>
    <w:rsid w:val="00967036"/>
    <w:rsid w:val="00970DD5"/>
    <w:rsid w:val="00973329"/>
    <w:rsid w:val="0097518A"/>
    <w:rsid w:val="00984ACA"/>
    <w:rsid w:val="00985BE9"/>
    <w:rsid w:val="00990B42"/>
    <w:rsid w:val="009913D7"/>
    <w:rsid w:val="009A1768"/>
    <w:rsid w:val="009A2C9C"/>
    <w:rsid w:val="009A3170"/>
    <w:rsid w:val="009A49ED"/>
    <w:rsid w:val="009A649D"/>
    <w:rsid w:val="009A6F25"/>
    <w:rsid w:val="009A7E9F"/>
    <w:rsid w:val="009B00BE"/>
    <w:rsid w:val="009B630B"/>
    <w:rsid w:val="009C08B8"/>
    <w:rsid w:val="009C1409"/>
    <w:rsid w:val="009C68CA"/>
    <w:rsid w:val="009C78CA"/>
    <w:rsid w:val="009D1B92"/>
    <w:rsid w:val="009D1BF3"/>
    <w:rsid w:val="009D32AE"/>
    <w:rsid w:val="009D4308"/>
    <w:rsid w:val="009D7453"/>
    <w:rsid w:val="009D78F5"/>
    <w:rsid w:val="009E0957"/>
    <w:rsid w:val="009E5EC1"/>
    <w:rsid w:val="009E6806"/>
    <w:rsid w:val="009F02FD"/>
    <w:rsid w:val="00A01490"/>
    <w:rsid w:val="00A01E15"/>
    <w:rsid w:val="00A071D9"/>
    <w:rsid w:val="00A1083A"/>
    <w:rsid w:val="00A1736E"/>
    <w:rsid w:val="00A22B72"/>
    <w:rsid w:val="00A24DFE"/>
    <w:rsid w:val="00A253A2"/>
    <w:rsid w:val="00A26CE1"/>
    <w:rsid w:val="00A320D3"/>
    <w:rsid w:val="00A40568"/>
    <w:rsid w:val="00A55ADF"/>
    <w:rsid w:val="00A57881"/>
    <w:rsid w:val="00A654E4"/>
    <w:rsid w:val="00A72A80"/>
    <w:rsid w:val="00A77715"/>
    <w:rsid w:val="00A77F17"/>
    <w:rsid w:val="00A81411"/>
    <w:rsid w:val="00A83149"/>
    <w:rsid w:val="00A850D3"/>
    <w:rsid w:val="00A863BB"/>
    <w:rsid w:val="00A86914"/>
    <w:rsid w:val="00A90C9A"/>
    <w:rsid w:val="00A915CD"/>
    <w:rsid w:val="00AA3161"/>
    <w:rsid w:val="00AB3308"/>
    <w:rsid w:val="00AB404F"/>
    <w:rsid w:val="00AB452E"/>
    <w:rsid w:val="00AB7635"/>
    <w:rsid w:val="00AC0748"/>
    <w:rsid w:val="00AC3AD2"/>
    <w:rsid w:val="00AC668E"/>
    <w:rsid w:val="00AD2405"/>
    <w:rsid w:val="00AD670C"/>
    <w:rsid w:val="00AE330D"/>
    <w:rsid w:val="00AE3974"/>
    <w:rsid w:val="00AE575C"/>
    <w:rsid w:val="00AF324E"/>
    <w:rsid w:val="00AF3B2C"/>
    <w:rsid w:val="00B04B17"/>
    <w:rsid w:val="00B07E91"/>
    <w:rsid w:val="00B1037C"/>
    <w:rsid w:val="00B10B52"/>
    <w:rsid w:val="00B10C0B"/>
    <w:rsid w:val="00B14304"/>
    <w:rsid w:val="00B15FDE"/>
    <w:rsid w:val="00B22900"/>
    <w:rsid w:val="00B22B2F"/>
    <w:rsid w:val="00B234C1"/>
    <w:rsid w:val="00B236E7"/>
    <w:rsid w:val="00B27459"/>
    <w:rsid w:val="00B31883"/>
    <w:rsid w:val="00B335F5"/>
    <w:rsid w:val="00B35679"/>
    <w:rsid w:val="00B4017E"/>
    <w:rsid w:val="00B452C1"/>
    <w:rsid w:val="00B536FD"/>
    <w:rsid w:val="00B5402A"/>
    <w:rsid w:val="00B541B9"/>
    <w:rsid w:val="00B604D9"/>
    <w:rsid w:val="00B66173"/>
    <w:rsid w:val="00B6787F"/>
    <w:rsid w:val="00B72744"/>
    <w:rsid w:val="00B761FF"/>
    <w:rsid w:val="00B833DB"/>
    <w:rsid w:val="00B84C0E"/>
    <w:rsid w:val="00B860B3"/>
    <w:rsid w:val="00B87011"/>
    <w:rsid w:val="00B92F2B"/>
    <w:rsid w:val="00B954CE"/>
    <w:rsid w:val="00BA1A97"/>
    <w:rsid w:val="00BA7BD1"/>
    <w:rsid w:val="00BB213B"/>
    <w:rsid w:val="00BB3A23"/>
    <w:rsid w:val="00BB7264"/>
    <w:rsid w:val="00BB7E91"/>
    <w:rsid w:val="00BC2791"/>
    <w:rsid w:val="00BC32F9"/>
    <w:rsid w:val="00BC452D"/>
    <w:rsid w:val="00BD3CB5"/>
    <w:rsid w:val="00BE056A"/>
    <w:rsid w:val="00BE20A0"/>
    <w:rsid w:val="00BE4574"/>
    <w:rsid w:val="00BE4818"/>
    <w:rsid w:val="00BE49AA"/>
    <w:rsid w:val="00BE6E0B"/>
    <w:rsid w:val="00BF5036"/>
    <w:rsid w:val="00BF5534"/>
    <w:rsid w:val="00C00F92"/>
    <w:rsid w:val="00C00FCE"/>
    <w:rsid w:val="00C0198A"/>
    <w:rsid w:val="00C0215D"/>
    <w:rsid w:val="00C066AF"/>
    <w:rsid w:val="00C140CD"/>
    <w:rsid w:val="00C147D4"/>
    <w:rsid w:val="00C16F0B"/>
    <w:rsid w:val="00C21C5D"/>
    <w:rsid w:val="00C25033"/>
    <w:rsid w:val="00C262E7"/>
    <w:rsid w:val="00C27D8A"/>
    <w:rsid w:val="00C3064F"/>
    <w:rsid w:val="00C34FFE"/>
    <w:rsid w:val="00C35B25"/>
    <w:rsid w:val="00C50514"/>
    <w:rsid w:val="00C60115"/>
    <w:rsid w:val="00C62920"/>
    <w:rsid w:val="00C64870"/>
    <w:rsid w:val="00C80049"/>
    <w:rsid w:val="00C90652"/>
    <w:rsid w:val="00C91EFF"/>
    <w:rsid w:val="00C95009"/>
    <w:rsid w:val="00C95470"/>
    <w:rsid w:val="00C96E54"/>
    <w:rsid w:val="00CA1305"/>
    <w:rsid w:val="00CA5419"/>
    <w:rsid w:val="00CB1F65"/>
    <w:rsid w:val="00CC241B"/>
    <w:rsid w:val="00CC4584"/>
    <w:rsid w:val="00CD37FF"/>
    <w:rsid w:val="00CE3C5E"/>
    <w:rsid w:val="00CF20FF"/>
    <w:rsid w:val="00CF687D"/>
    <w:rsid w:val="00D01880"/>
    <w:rsid w:val="00D050AC"/>
    <w:rsid w:val="00D05CA4"/>
    <w:rsid w:val="00D05D36"/>
    <w:rsid w:val="00D10BE3"/>
    <w:rsid w:val="00D128BD"/>
    <w:rsid w:val="00D1350A"/>
    <w:rsid w:val="00D160A4"/>
    <w:rsid w:val="00D16635"/>
    <w:rsid w:val="00D23FF3"/>
    <w:rsid w:val="00D3218E"/>
    <w:rsid w:val="00D41900"/>
    <w:rsid w:val="00D46B25"/>
    <w:rsid w:val="00D51DCB"/>
    <w:rsid w:val="00D526A6"/>
    <w:rsid w:val="00D52E45"/>
    <w:rsid w:val="00D60DB5"/>
    <w:rsid w:val="00D6612A"/>
    <w:rsid w:val="00D75FDC"/>
    <w:rsid w:val="00D76709"/>
    <w:rsid w:val="00D81DDA"/>
    <w:rsid w:val="00D8522F"/>
    <w:rsid w:val="00D916AF"/>
    <w:rsid w:val="00DA0205"/>
    <w:rsid w:val="00DA4C59"/>
    <w:rsid w:val="00DA7376"/>
    <w:rsid w:val="00DB0081"/>
    <w:rsid w:val="00DB017A"/>
    <w:rsid w:val="00DB14B4"/>
    <w:rsid w:val="00DC0A74"/>
    <w:rsid w:val="00DC5648"/>
    <w:rsid w:val="00DC588F"/>
    <w:rsid w:val="00DD1CDD"/>
    <w:rsid w:val="00DD75B7"/>
    <w:rsid w:val="00DE3B06"/>
    <w:rsid w:val="00DE4118"/>
    <w:rsid w:val="00DE6AA2"/>
    <w:rsid w:val="00DF09D5"/>
    <w:rsid w:val="00DF4632"/>
    <w:rsid w:val="00DF57DB"/>
    <w:rsid w:val="00DF6395"/>
    <w:rsid w:val="00E03FD0"/>
    <w:rsid w:val="00E0411A"/>
    <w:rsid w:val="00E05DB8"/>
    <w:rsid w:val="00E073F1"/>
    <w:rsid w:val="00E07439"/>
    <w:rsid w:val="00E07A80"/>
    <w:rsid w:val="00E146C6"/>
    <w:rsid w:val="00E166F1"/>
    <w:rsid w:val="00E26E6C"/>
    <w:rsid w:val="00E31044"/>
    <w:rsid w:val="00E31CD8"/>
    <w:rsid w:val="00E32A6E"/>
    <w:rsid w:val="00E45C39"/>
    <w:rsid w:val="00E45E38"/>
    <w:rsid w:val="00E47D1D"/>
    <w:rsid w:val="00E50DFF"/>
    <w:rsid w:val="00E52504"/>
    <w:rsid w:val="00E53582"/>
    <w:rsid w:val="00E5360C"/>
    <w:rsid w:val="00E6072A"/>
    <w:rsid w:val="00E60D9C"/>
    <w:rsid w:val="00E64023"/>
    <w:rsid w:val="00E67B78"/>
    <w:rsid w:val="00E76312"/>
    <w:rsid w:val="00E831C6"/>
    <w:rsid w:val="00E83483"/>
    <w:rsid w:val="00E92B88"/>
    <w:rsid w:val="00EA696E"/>
    <w:rsid w:val="00EB0D0C"/>
    <w:rsid w:val="00EB298D"/>
    <w:rsid w:val="00EB4ECE"/>
    <w:rsid w:val="00EB4FB4"/>
    <w:rsid w:val="00EB662A"/>
    <w:rsid w:val="00EC4A46"/>
    <w:rsid w:val="00EC6DF0"/>
    <w:rsid w:val="00ED0DC8"/>
    <w:rsid w:val="00ED19F8"/>
    <w:rsid w:val="00ED510D"/>
    <w:rsid w:val="00EE5212"/>
    <w:rsid w:val="00EF0A8C"/>
    <w:rsid w:val="00EF321C"/>
    <w:rsid w:val="00EF3584"/>
    <w:rsid w:val="00EF4048"/>
    <w:rsid w:val="00F001FA"/>
    <w:rsid w:val="00F006A9"/>
    <w:rsid w:val="00F025FE"/>
    <w:rsid w:val="00F02ADA"/>
    <w:rsid w:val="00F13543"/>
    <w:rsid w:val="00F16735"/>
    <w:rsid w:val="00F22B39"/>
    <w:rsid w:val="00F25A04"/>
    <w:rsid w:val="00F2616B"/>
    <w:rsid w:val="00F27EC0"/>
    <w:rsid w:val="00F30BC5"/>
    <w:rsid w:val="00F31D49"/>
    <w:rsid w:val="00F46E85"/>
    <w:rsid w:val="00F5301E"/>
    <w:rsid w:val="00F61A23"/>
    <w:rsid w:val="00F71E58"/>
    <w:rsid w:val="00F72251"/>
    <w:rsid w:val="00F73546"/>
    <w:rsid w:val="00F73576"/>
    <w:rsid w:val="00F74243"/>
    <w:rsid w:val="00F76C53"/>
    <w:rsid w:val="00F77662"/>
    <w:rsid w:val="00F7778A"/>
    <w:rsid w:val="00F855D1"/>
    <w:rsid w:val="00F87035"/>
    <w:rsid w:val="00F9205E"/>
    <w:rsid w:val="00F92071"/>
    <w:rsid w:val="00F952A9"/>
    <w:rsid w:val="00F9693A"/>
    <w:rsid w:val="00FA0EDC"/>
    <w:rsid w:val="00FA1F84"/>
    <w:rsid w:val="00FA35B1"/>
    <w:rsid w:val="00FA63DA"/>
    <w:rsid w:val="00FA6A4B"/>
    <w:rsid w:val="00FB0675"/>
    <w:rsid w:val="00FB2138"/>
    <w:rsid w:val="00FC1D36"/>
    <w:rsid w:val="00FC3390"/>
    <w:rsid w:val="00FC3697"/>
    <w:rsid w:val="00FD3EC6"/>
    <w:rsid w:val="00FD4D3F"/>
    <w:rsid w:val="00FD7B5E"/>
    <w:rsid w:val="00FE0B1A"/>
    <w:rsid w:val="00FE19F6"/>
    <w:rsid w:val="00FE411D"/>
    <w:rsid w:val="00FE66FB"/>
    <w:rsid w:val="00FE750D"/>
    <w:rsid w:val="00FF1C49"/>
    <w:rsid w:val="00FF5ACD"/>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unhideWhenUsed/>
    <w:rsid w:val="0041609E"/>
    <w:rPr>
      <w:sz w:val="20"/>
      <w:szCs w:val="20"/>
    </w:rPr>
  </w:style>
  <w:style w:type="character" w:customStyle="1" w:styleId="CommentTextChar">
    <w:name w:val="Comment Text Char"/>
    <w:basedOn w:val="DefaultParagraphFont"/>
    <w:link w:val="CommentText"/>
    <w:uiPriority w:val="99"/>
    <w:rsid w:val="0041609E"/>
    <w:rPr>
      <w:lang w:eastAsia="en-US"/>
    </w:rPr>
  </w:style>
  <w:style w:type="character" w:customStyle="1" w:styleId="HeaderChar">
    <w:name w:val="Header Char"/>
    <w:basedOn w:val="DefaultParagraphFont"/>
    <w:link w:val="Header"/>
    <w:uiPriority w:val="99"/>
    <w:rsid w:val="000340EB"/>
    <w:rPr>
      <w:sz w:val="24"/>
    </w:rPr>
  </w:style>
  <w:style w:type="character" w:styleId="CommentReference">
    <w:name w:val="annotation reference"/>
    <w:basedOn w:val="DefaultParagraphFont"/>
    <w:uiPriority w:val="99"/>
    <w:semiHidden/>
    <w:unhideWhenUsed/>
    <w:rsid w:val="00CF20FF"/>
    <w:rPr>
      <w:sz w:val="16"/>
      <w:szCs w:val="16"/>
    </w:rPr>
  </w:style>
  <w:style w:type="paragraph" w:styleId="CommentSubject">
    <w:name w:val="annotation subject"/>
    <w:basedOn w:val="CommentText"/>
    <w:next w:val="CommentText"/>
    <w:link w:val="CommentSubjectChar"/>
    <w:uiPriority w:val="99"/>
    <w:semiHidden/>
    <w:unhideWhenUsed/>
    <w:rsid w:val="00CF20FF"/>
    <w:rPr>
      <w:b/>
      <w:bCs/>
    </w:rPr>
  </w:style>
  <w:style w:type="character" w:customStyle="1" w:styleId="CommentSubjectChar">
    <w:name w:val="Comment Subject Char"/>
    <w:basedOn w:val="CommentTextChar"/>
    <w:link w:val="CommentSubject"/>
    <w:uiPriority w:val="99"/>
    <w:semiHidden/>
    <w:rsid w:val="00CF20F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5513">
      <w:bodyDiv w:val="1"/>
      <w:marLeft w:val="0"/>
      <w:marRight w:val="0"/>
      <w:marTop w:val="0"/>
      <w:marBottom w:val="0"/>
      <w:divBdr>
        <w:top w:val="none" w:sz="0" w:space="0" w:color="auto"/>
        <w:left w:val="none" w:sz="0" w:space="0" w:color="auto"/>
        <w:bottom w:val="none" w:sz="0" w:space="0" w:color="auto"/>
        <w:right w:val="none" w:sz="0" w:space="0" w:color="auto"/>
      </w:divBdr>
      <w:divsChild>
        <w:div w:id="989021979">
          <w:marLeft w:val="360"/>
          <w:marRight w:val="0"/>
          <w:marTop w:val="160"/>
          <w:marBottom w:val="0"/>
          <w:divBdr>
            <w:top w:val="none" w:sz="0" w:space="0" w:color="auto"/>
            <w:left w:val="none" w:sz="0" w:space="0" w:color="auto"/>
            <w:bottom w:val="none" w:sz="0" w:space="0" w:color="auto"/>
            <w:right w:val="none" w:sz="0" w:space="0" w:color="auto"/>
          </w:divBdr>
        </w:div>
        <w:div w:id="108942071">
          <w:marLeft w:val="360"/>
          <w:marRight w:val="0"/>
          <w:marTop w:val="160"/>
          <w:marBottom w:val="0"/>
          <w:divBdr>
            <w:top w:val="none" w:sz="0" w:space="0" w:color="auto"/>
            <w:left w:val="none" w:sz="0" w:space="0" w:color="auto"/>
            <w:bottom w:val="none" w:sz="0" w:space="0" w:color="auto"/>
            <w:right w:val="none" w:sz="0" w:space="0" w:color="auto"/>
          </w:divBdr>
        </w:div>
        <w:div w:id="1143935506">
          <w:marLeft w:val="360"/>
          <w:marRight w:val="0"/>
          <w:marTop w:val="160"/>
          <w:marBottom w:val="0"/>
          <w:divBdr>
            <w:top w:val="none" w:sz="0" w:space="0" w:color="auto"/>
            <w:left w:val="none" w:sz="0" w:space="0" w:color="auto"/>
            <w:bottom w:val="none" w:sz="0" w:space="0" w:color="auto"/>
            <w:right w:val="none" w:sz="0" w:space="0" w:color="auto"/>
          </w:divBdr>
        </w:div>
        <w:div w:id="1067144138">
          <w:marLeft w:val="360"/>
          <w:marRight w:val="0"/>
          <w:marTop w:val="160"/>
          <w:marBottom w:val="0"/>
          <w:divBdr>
            <w:top w:val="none" w:sz="0" w:space="0" w:color="auto"/>
            <w:left w:val="none" w:sz="0" w:space="0" w:color="auto"/>
            <w:bottom w:val="none" w:sz="0" w:space="0" w:color="auto"/>
            <w:right w:val="none" w:sz="0" w:space="0" w:color="auto"/>
          </w:divBdr>
        </w:div>
      </w:divsChild>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170829307">
      <w:bodyDiv w:val="1"/>
      <w:marLeft w:val="0"/>
      <w:marRight w:val="0"/>
      <w:marTop w:val="0"/>
      <w:marBottom w:val="0"/>
      <w:divBdr>
        <w:top w:val="none" w:sz="0" w:space="0" w:color="auto"/>
        <w:left w:val="none" w:sz="0" w:space="0" w:color="auto"/>
        <w:bottom w:val="none" w:sz="0" w:space="0" w:color="auto"/>
        <w:right w:val="none" w:sz="0" w:space="0" w:color="auto"/>
      </w:divBdr>
      <w:divsChild>
        <w:div w:id="692001664">
          <w:marLeft w:val="360"/>
          <w:marRight w:val="0"/>
          <w:marTop w:val="160"/>
          <w:marBottom w:val="0"/>
          <w:divBdr>
            <w:top w:val="none" w:sz="0" w:space="0" w:color="auto"/>
            <w:left w:val="none" w:sz="0" w:space="0" w:color="auto"/>
            <w:bottom w:val="none" w:sz="0" w:space="0" w:color="auto"/>
            <w:right w:val="none" w:sz="0" w:space="0" w:color="auto"/>
          </w:divBdr>
        </w:div>
        <w:div w:id="1818108849">
          <w:marLeft w:val="360"/>
          <w:marRight w:val="0"/>
          <w:marTop w:val="160"/>
          <w:marBottom w:val="0"/>
          <w:divBdr>
            <w:top w:val="none" w:sz="0" w:space="0" w:color="auto"/>
            <w:left w:val="none" w:sz="0" w:space="0" w:color="auto"/>
            <w:bottom w:val="none" w:sz="0" w:space="0" w:color="auto"/>
            <w:right w:val="none" w:sz="0" w:space="0" w:color="auto"/>
          </w:divBdr>
        </w:div>
        <w:div w:id="367492800">
          <w:marLeft w:val="360"/>
          <w:marRight w:val="0"/>
          <w:marTop w:val="160"/>
          <w:marBottom w:val="0"/>
          <w:divBdr>
            <w:top w:val="none" w:sz="0" w:space="0" w:color="auto"/>
            <w:left w:val="none" w:sz="0" w:space="0" w:color="auto"/>
            <w:bottom w:val="none" w:sz="0" w:space="0" w:color="auto"/>
            <w:right w:val="none" w:sz="0" w:space="0" w:color="auto"/>
          </w:divBdr>
        </w:div>
        <w:div w:id="241722934">
          <w:marLeft w:val="360"/>
          <w:marRight w:val="0"/>
          <w:marTop w:val="160"/>
          <w:marBottom w:val="0"/>
          <w:divBdr>
            <w:top w:val="none" w:sz="0" w:space="0" w:color="auto"/>
            <w:left w:val="none" w:sz="0" w:space="0" w:color="auto"/>
            <w:bottom w:val="none" w:sz="0" w:space="0" w:color="auto"/>
            <w:right w:val="none" w:sz="0" w:space="0" w:color="auto"/>
          </w:divBdr>
        </w:div>
      </w:divsChild>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0986767">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6629</Words>
  <Characters>37132</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43674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elsfalconerm</dc:creator>
  <cp:lastModifiedBy>J Houston</cp:lastModifiedBy>
  <cp:revision>2</cp:revision>
  <cp:lastPrinted>2025-06-16T13:56:00Z</cp:lastPrinted>
  <dcterms:created xsi:type="dcterms:W3CDTF">2025-09-02T14:55:00Z</dcterms:created>
  <dcterms:modified xsi:type="dcterms:W3CDTF">2025-09-02T14:55:00Z</dcterms:modified>
</cp:coreProperties>
</file>