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A19E5" w:rsidP="00ED4C0D" w:rsidRDefault="6AA437F3" w14:paraId="2C7309FC" w14:textId="499A71EA">
      <w:pPr>
        <w:jc w:val="center"/>
      </w:pPr>
      <w:r>
        <w:rPr>
          <w:noProof/>
        </w:rPr>
        <w:drawing>
          <wp:inline distT="0" distB="0" distL="0" distR="0" wp14:anchorId="418436FD" wp14:editId="36C76F34">
            <wp:extent cx="1304925" cy="1398134"/>
            <wp:effectExtent l="0" t="0" r="0" b="0"/>
            <wp:docPr id="7824568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56876" name=""/>
                    <pic:cNvPicPr/>
                  </pic:nvPicPr>
                  <pic:blipFill>
                    <a:blip r:embed="rId10">
                      <a:extLst>
                        <a:ext uri="{28A0092B-C50C-407E-A947-70E740481C1C}">
                          <a14:useLocalDpi xmlns:a14="http://schemas.microsoft.com/office/drawing/2010/main"/>
                        </a:ext>
                      </a:extLst>
                    </a:blip>
                    <a:stretch>
                      <a:fillRect/>
                    </a:stretch>
                  </pic:blipFill>
                  <pic:spPr>
                    <a:xfrm>
                      <a:off x="0" y="0"/>
                      <a:ext cx="1304925" cy="1398134"/>
                    </a:xfrm>
                    <a:prstGeom prst="rect">
                      <a:avLst/>
                    </a:prstGeom>
                  </pic:spPr>
                </pic:pic>
              </a:graphicData>
            </a:graphic>
          </wp:inline>
        </w:drawing>
      </w:r>
    </w:p>
    <w:p w:rsidR="005A19E5" w:rsidP="005A19E5" w:rsidRDefault="005A19E5" w14:paraId="6ADD9B83" w14:textId="1278739C">
      <w:pPr>
        <w:pStyle w:val="Heading1"/>
        <w:spacing w:line="276" w:lineRule="auto"/>
        <w:rPr>
          <w:caps w:val="0"/>
          <w:lang w:eastAsia="en-GB"/>
        </w:rPr>
      </w:pPr>
      <w:bookmarkStart w:name="_Toc150248544" w:id="0"/>
      <w:r w:rsidRPr="12ED7A8A">
        <w:rPr>
          <w:caps w:val="0"/>
          <w:lang w:eastAsia="en-GB"/>
        </w:rPr>
        <w:t>CODE OF CONDUCT</w:t>
      </w:r>
      <w:bookmarkEnd w:id="0"/>
    </w:p>
    <w:tbl>
      <w:tblPr>
        <w:tblStyle w:val="TableGrid"/>
        <w:tblW w:w="0" w:type="auto"/>
        <w:tblLook w:val="04A0" w:firstRow="1" w:lastRow="0" w:firstColumn="1" w:lastColumn="0" w:noHBand="0" w:noVBand="1"/>
      </w:tblPr>
      <w:tblGrid>
        <w:gridCol w:w="5228"/>
        <w:gridCol w:w="5228"/>
      </w:tblGrid>
      <w:tr w:rsidR="005A19E5" w:rsidTr="12ED7A8A" w14:paraId="03F835FF" w14:textId="77777777">
        <w:tc>
          <w:tcPr>
            <w:tcW w:w="5228" w:type="dxa"/>
          </w:tcPr>
          <w:p w:rsidR="005A19E5" w:rsidP="0001517D" w:rsidRDefault="005A19E5" w14:paraId="52A3D36B" w14:textId="77777777">
            <w:pPr>
              <w:rPr>
                <w:lang w:eastAsia="en-GB"/>
              </w:rPr>
            </w:pPr>
            <w:r>
              <w:rPr>
                <w:lang w:eastAsia="en-GB"/>
              </w:rPr>
              <w:t>Name of group</w:t>
            </w:r>
          </w:p>
        </w:tc>
        <w:tc>
          <w:tcPr>
            <w:tcW w:w="5228" w:type="dxa"/>
          </w:tcPr>
          <w:p w:rsidR="005A19E5" w:rsidP="0001517D" w:rsidRDefault="76B3CD59" w14:paraId="71F2A030" w14:textId="3542A43E">
            <w:pPr>
              <w:rPr>
                <w:lang w:eastAsia="en-GB"/>
              </w:rPr>
            </w:pPr>
            <w:r w:rsidRPr="12ED7A8A">
              <w:rPr>
                <w:lang w:eastAsia="en-GB"/>
              </w:rPr>
              <w:t>Lochfield Parent Council</w:t>
            </w:r>
          </w:p>
        </w:tc>
      </w:tr>
    </w:tbl>
    <w:p w:rsidRPr="0026742F" w:rsidR="005A19E5" w:rsidP="005A19E5" w:rsidRDefault="005A19E5" w14:paraId="643C221F" w14:textId="77777777">
      <w:pPr>
        <w:rPr>
          <w:lang w:eastAsia="en-GB"/>
        </w:rPr>
      </w:pPr>
    </w:p>
    <w:p w:rsidRPr="009F411B" w:rsidR="005A19E5" w:rsidP="12ED7A8A" w:rsidRDefault="005A19E5" w14:paraId="71F5D8B9" w14:textId="132A5039">
      <w:pPr>
        <w:pBdr>
          <w:top w:val="single" w:color="auto" w:sz="4" w:space="1"/>
          <w:left w:val="single" w:color="auto" w:sz="4" w:space="0"/>
          <w:bottom w:val="single" w:color="auto" w:sz="4" w:space="1"/>
          <w:right w:val="single" w:color="auto" w:sz="4" w:space="0"/>
          <w:between w:val="single" w:color="auto" w:sz="4" w:space="1"/>
          <w:bar w:val="single" w:color="auto" w:sz="4"/>
        </w:pBdr>
        <w:spacing w:line="276" w:lineRule="auto"/>
        <w:rPr>
          <w:b/>
          <w:bCs/>
        </w:rPr>
      </w:pPr>
      <w:bookmarkStart w:name="_Template_for_Parent" w:id="1"/>
      <w:bookmarkEnd w:id="1"/>
      <w:r w:rsidRPr="12ED7A8A">
        <w:rPr>
          <w:b/>
          <w:bCs/>
        </w:rPr>
        <w:t>This Code of Conduct is to help PC</w:t>
      </w:r>
      <w:r w:rsidRPr="12ED7A8A" w:rsidR="575326D3">
        <w:rPr>
          <w:b/>
          <w:bCs/>
        </w:rPr>
        <w:t xml:space="preserve"> </w:t>
      </w:r>
      <w:r w:rsidRPr="12ED7A8A">
        <w:rPr>
          <w:b/>
          <w:bCs/>
        </w:rPr>
        <w:t>office bearers and committee members understand their roles.</w:t>
      </w:r>
    </w:p>
    <w:tbl>
      <w:tblPr>
        <w:tblStyle w:val="TableGrid"/>
        <w:tblW w:w="0" w:type="auto"/>
        <w:tblLook w:val="04A0" w:firstRow="1" w:lastRow="0" w:firstColumn="1" w:lastColumn="0" w:noHBand="0" w:noVBand="1"/>
      </w:tblPr>
      <w:tblGrid>
        <w:gridCol w:w="1777"/>
        <w:gridCol w:w="8679"/>
      </w:tblGrid>
      <w:tr w:rsidR="005A19E5" w:rsidTr="3205BA6E" w14:paraId="7DEEF763" w14:textId="77777777">
        <w:tc>
          <w:tcPr>
            <w:tcW w:w="0" w:type="auto"/>
            <w:tcMar/>
          </w:tcPr>
          <w:p w:rsidRPr="00DD07A7" w:rsidR="005A19E5" w:rsidP="0001517D" w:rsidRDefault="005A19E5" w14:paraId="7F882CC3" w14:textId="77777777">
            <w:pPr>
              <w:spacing w:line="276" w:lineRule="auto"/>
              <w:rPr>
                <w:b/>
              </w:rPr>
            </w:pPr>
            <w:r>
              <w:rPr>
                <w:b/>
              </w:rPr>
              <w:t>Members should</w:t>
            </w:r>
          </w:p>
        </w:tc>
        <w:tc>
          <w:tcPr>
            <w:tcW w:w="8679" w:type="dxa"/>
            <w:tcMar/>
          </w:tcPr>
          <w:p w:rsidRPr="00CA373D" w:rsidR="005A19E5" w:rsidP="12ED7A8A" w:rsidRDefault="005A19E5" w14:paraId="262A22E9" w14:textId="069CCBF6">
            <w:pPr>
              <w:pStyle w:val="ListParagraph"/>
              <w:numPr>
                <w:ilvl w:val="0"/>
                <w:numId w:val="3"/>
              </w:numPr>
              <w:spacing w:after="200" w:line="276" w:lineRule="auto"/>
              <w:ind w:left="379" w:hanging="274"/>
              <w:rPr>
                <w:sz w:val="22"/>
                <w:szCs w:val="22"/>
              </w:rPr>
            </w:pPr>
            <w:r w:rsidRPr="3205BA6E" w:rsidR="46BF413F">
              <w:rPr>
                <w:sz w:val="22"/>
                <w:szCs w:val="22"/>
              </w:rPr>
              <w:t>c</w:t>
            </w:r>
            <w:r w:rsidRPr="3205BA6E" w:rsidR="1759AD00">
              <w:rPr>
                <w:sz w:val="22"/>
                <w:szCs w:val="22"/>
              </w:rPr>
              <w:t xml:space="preserve">reate </w:t>
            </w:r>
            <w:r w:rsidRPr="3205BA6E" w:rsidR="005A19E5">
              <w:rPr>
                <w:sz w:val="22"/>
                <w:szCs w:val="22"/>
              </w:rPr>
              <w:t xml:space="preserve">a welcoming group for all parents/carers, co-opted </w:t>
            </w:r>
            <w:r w:rsidRPr="3205BA6E" w:rsidR="005A19E5">
              <w:rPr>
                <w:sz w:val="22"/>
                <w:szCs w:val="22"/>
              </w:rPr>
              <w:t>members</w:t>
            </w:r>
            <w:r w:rsidRPr="3205BA6E" w:rsidR="005A19E5">
              <w:rPr>
                <w:sz w:val="22"/>
                <w:szCs w:val="22"/>
              </w:rPr>
              <w:t xml:space="preserve"> and guests</w:t>
            </w:r>
          </w:p>
          <w:p w:rsidR="005A19E5" w:rsidP="12ED7A8A" w:rsidRDefault="005A19E5" w14:paraId="398A180A" w14:textId="77777777">
            <w:pPr>
              <w:pStyle w:val="ListParagraph"/>
              <w:numPr>
                <w:ilvl w:val="0"/>
                <w:numId w:val="3"/>
              </w:numPr>
              <w:spacing w:after="200" w:line="276" w:lineRule="auto"/>
              <w:ind w:left="379" w:hanging="274"/>
              <w:rPr>
                <w:sz w:val="22"/>
                <w:szCs w:val="22"/>
              </w:rPr>
            </w:pPr>
            <w:r w:rsidRPr="12ED7A8A">
              <w:rPr>
                <w:sz w:val="22"/>
                <w:szCs w:val="22"/>
              </w:rPr>
              <w:t>be aware of equality and fairness</w:t>
            </w:r>
          </w:p>
          <w:p w:rsidR="005A19E5" w:rsidP="12ED7A8A" w:rsidRDefault="005A19E5" w14:paraId="01C917D8" w14:textId="77777777">
            <w:pPr>
              <w:pStyle w:val="ListParagraph"/>
              <w:numPr>
                <w:ilvl w:val="0"/>
                <w:numId w:val="3"/>
              </w:numPr>
              <w:spacing w:after="200" w:line="276" w:lineRule="auto"/>
              <w:ind w:left="379" w:hanging="274"/>
              <w:rPr>
                <w:sz w:val="22"/>
                <w:szCs w:val="22"/>
              </w:rPr>
            </w:pPr>
            <w:r w:rsidRPr="12ED7A8A">
              <w:rPr>
                <w:sz w:val="22"/>
                <w:szCs w:val="22"/>
              </w:rPr>
              <w:t>feel like their work makes a difference to the school community</w:t>
            </w:r>
          </w:p>
          <w:p w:rsidR="005A19E5" w:rsidP="12ED7A8A" w:rsidRDefault="005A19E5" w14:paraId="1AA475A4" w14:textId="77777777">
            <w:pPr>
              <w:pStyle w:val="ListParagraph"/>
              <w:numPr>
                <w:ilvl w:val="0"/>
                <w:numId w:val="3"/>
              </w:numPr>
              <w:spacing w:after="200" w:line="276" w:lineRule="auto"/>
              <w:ind w:left="379" w:hanging="274"/>
              <w:rPr>
                <w:sz w:val="22"/>
                <w:szCs w:val="22"/>
              </w:rPr>
            </w:pPr>
            <w:r w:rsidRPr="12ED7A8A">
              <w:rPr>
                <w:sz w:val="22"/>
                <w:szCs w:val="22"/>
              </w:rPr>
              <w:t>treat everyone as an equal and always be respectful towards each other</w:t>
            </w:r>
          </w:p>
          <w:p w:rsidR="005A19E5" w:rsidP="12ED7A8A" w:rsidRDefault="005A19E5" w14:paraId="3241C296" w14:textId="4E8E873E">
            <w:pPr>
              <w:pStyle w:val="ListParagraph"/>
              <w:numPr>
                <w:ilvl w:val="0"/>
                <w:numId w:val="3"/>
              </w:numPr>
              <w:spacing w:after="200" w:line="276" w:lineRule="auto"/>
              <w:ind w:left="379" w:hanging="274"/>
              <w:rPr>
                <w:sz w:val="22"/>
                <w:szCs w:val="22"/>
              </w:rPr>
            </w:pPr>
            <w:r w:rsidRPr="12ED7A8A">
              <w:rPr>
                <w:sz w:val="22"/>
                <w:szCs w:val="22"/>
              </w:rPr>
              <w:t>ensure guests leave meetings with a positive view of the Parent Council and what it is trying to achieve</w:t>
            </w:r>
          </w:p>
          <w:p w:rsidR="005A19E5" w:rsidP="12ED7A8A" w:rsidRDefault="005A19E5" w14:paraId="1FD2D334" w14:textId="008E3D91">
            <w:pPr>
              <w:pStyle w:val="ListParagraph"/>
              <w:numPr>
                <w:ilvl w:val="0"/>
                <w:numId w:val="3"/>
              </w:numPr>
              <w:spacing w:after="200" w:line="276" w:lineRule="auto"/>
              <w:ind w:left="379" w:hanging="274"/>
              <w:rPr>
                <w:sz w:val="22"/>
                <w:szCs w:val="22"/>
              </w:rPr>
            </w:pPr>
            <w:r w:rsidRPr="12ED7A8A">
              <w:rPr>
                <w:sz w:val="22"/>
                <w:szCs w:val="22"/>
              </w:rPr>
              <w:t>respect and keep to the decisions made at Parent Council meetings</w:t>
            </w:r>
          </w:p>
          <w:p w:rsidR="005A19E5" w:rsidP="12ED7A8A" w:rsidRDefault="005A19E5" w14:paraId="75FD3C24" w14:textId="77777777">
            <w:pPr>
              <w:pStyle w:val="ListParagraph"/>
              <w:numPr>
                <w:ilvl w:val="0"/>
                <w:numId w:val="3"/>
              </w:numPr>
              <w:spacing w:after="200" w:line="276" w:lineRule="auto"/>
              <w:ind w:left="379" w:hanging="274"/>
              <w:rPr>
                <w:sz w:val="22"/>
                <w:szCs w:val="22"/>
              </w:rPr>
            </w:pPr>
            <w:r w:rsidRPr="3205BA6E" w:rsidR="005A19E5">
              <w:rPr>
                <w:sz w:val="22"/>
                <w:szCs w:val="22"/>
              </w:rPr>
              <w:t xml:space="preserve">be involved and </w:t>
            </w:r>
            <w:bookmarkStart w:name="_Int_StqfGjlB" w:id="120140436"/>
            <w:r w:rsidRPr="3205BA6E" w:rsidR="005A19E5">
              <w:rPr>
                <w:sz w:val="22"/>
                <w:szCs w:val="22"/>
              </w:rPr>
              <w:t>help out</w:t>
            </w:r>
            <w:bookmarkEnd w:id="120140436"/>
            <w:r w:rsidRPr="3205BA6E" w:rsidR="005A19E5">
              <w:rPr>
                <w:sz w:val="22"/>
                <w:szCs w:val="22"/>
              </w:rPr>
              <w:t xml:space="preserve"> wherever possible</w:t>
            </w:r>
          </w:p>
          <w:p w:rsidR="005A19E5" w:rsidP="12ED7A8A" w:rsidRDefault="005A19E5" w14:paraId="0EF93182" w14:textId="77777777">
            <w:pPr>
              <w:pStyle w:val="ListParagraph"/>
              <w:numPr>
                <w:ilvl w:val="0"/>
                <w:numId w:val="3"/>
              </w:numPr>
              <w:spacing w:after="200" w:line="276" w:lineRule="auto"/>
              <w:ind w:left="379" w:hanging="274"/>
              <w:rPr>
                <w:sz w:val="22"/>
                <w:szCs w:val="22"/>
              </w:rPr>
            </w:pPr>
            <w:r w:rsidRPr="3205BA6E" w:rsidR="005A19E5">
              <w:rPr>
                <w:sz w:val="22"/>
                <w:szCs w:val="22"/>
              </w:rPr>
              <w:t>work with the utmost integrity, especially when dealing with financial matters</w:t>
            </w:r>
          </w:p>
          <w:p w:rsidR="005A19E5" w:rsidP="12ED7A8A" w:rsidRDefault="005A19E5" w14:paraId="34553666" w14:textId="3161810C">
            <w:pPr>
              <w:pStyle w:val="ListParagraph"/>
              <w:numPr>
                <w:ilvl w:val="0"/>
                <w:numId w:val="3"/>
              </w:numPr>
              <w:spacing w:after="200" w:line="276" w:lineRule="auto"/>
              <w:ind w:left="379" w:hanging="274"/>
              <w:rPr>
                <w:sz w:val="22"/>
                <w:szCs w:val="22"/>
              </w:rPr>
            </w:pPr>
            <w:r w:rsidRPr="3205BA6E" w:rsidR="005A19E5">
              <w:rPr>
                <w:sz w:val="22"/>
                <w:szCs w:val="22"/>
              </w:rPr>
              <w:t>comply with</w:t>
            </w:r>
            <w:r w:rsidRPr="3205BA6E" w:rsidR="005A19E5">
              <w:rPr>
                <w:sz w:val="22"/>
                <w:szCs w:val="22"/>
              </w:rPr>
              <w:t xml:space="preserve"> the demands of external regulatory bodies</w:t>
            </w:r>
          </w:p>
          <w:p w:rsidRPr="00D44253" w:rsidR="005A19E5" w:rsidP="3205BA6E" w:rsidRDefault="005A19E5" w14:paraId="2A19B745" w14:textId="3BBA3E1B">
            <w:pPr>
              <w:pStyle w:val="ListParagraph"/>
              <w:numPr>
                <w:ilvl w:val="0"/>
                <w:numId w:val="3"/>
              </w:numPr>
              <w:spacing w:after="200" w:line="276" w:lineRule="auto"/>
              <w:ind w:left="379" w:hanging="274"/>
              <w:rPr>
                <w:sz w:val="22"/>
                <w:szCs w:val="22"/>
              </w:rPr>
            </w:pPr>
            <w:r w:rsidRPr="3205BA6E" w:rsidR="005A19E5">
              <w:rPr>
                <w:sz w:val="22"/>
                <w:szCs w:val="22"/>
              </w:rPr>
              <w:t>be aware only members of the Parent Council committee</w:t>
            </w:r>
            <w:r w:rsidRPr="3205BA6E" w:rsidR="58F437E5">
              <w:rPr>
                <w:sz w:val="22"/>
                <w:szCs w:val="22"/>
              </w:rPr>
              <w:t xml:space="preserve"> with confirmed PVG</w:t>
            </w:r>
            <w:r w:rsidRPr="3205BA6E" w:rsidR="005A19E5">
              <w:rPr>
                <w:sz w:val="22"/>
                <w:szCs w:val="22"/>
              </w:rPr>
              <w:t xml:space="preserve"> have a right to vote at PC meetings</w:t>
            </w:r>
            <w:r w:rsidRPr="3205BA6E" w:rsidR="07A5DFE8">
              <w:rPr>
                <w:sz w:val="22"/>
                <w:szCs w:val="22"/>
              </w:rPr>
              <w:t>.</w:t>
            </w:r>
          </w:p>
          <w:p w:rsidRPr="0000798C" w:rsidR="005A19E5" w:rsidP="12ED7A8A" w:rsidRDefault="005A19E5" w14:paraId="67A65A5D" w14:textId="69012318">
            <w:pPr>
              <w:pStyle w:val="ListParagraph"/>
              <w:numPr>
                <w:ilvl w:val="0"/>
                <w:numId w:val="3"/>
              </w:numPr>
              <w:spacing w:after="200" w:line="276" w:lineRule="auto"/>
              <w:ind w:left="379" w:hanging="274"/>
              <w:rPr>
                <w:sz w:val="22"/>
                <w:szCs w:val="22"/>
              </w:rPr>
            </w:pPr>
            <w:r w:rsidRPr="12ED7A8A">
              <w:rPr>
                <w:sz w:val="22"/>
                <w:szCs w:val="22"/>
              </w:rPr>
              <w:t>be supportive of one another, understand that PC committee members are volunteers and may need an induction, introductory meeting or support to understand their role and the work of the parent group</w:t>
            </w:r>
          </w:p>
          <w:p w:rsidRPr="0000798C" w:rsidR="005A19E5" w:rsidP="12ED7A8A" w:rsidRDefault="005A19E5" w14:paraId="4F940A32" w14:textId="67E7960B">
            <w:pPr>
              <w:pStyle w:val="ListParagraph"/>
              <w:numPr>
                <w:ilvl w:val="0"/>
                <w:numId w:val="3"/>
              </w:numPr>
              <w:spacing w:after="200" w:line="276" w:lineRule="auto"/>
              <w:ind w:left="379" w:hanging="274"/>
              <w:rPr>
                <w:sz w:val="22"/>
                <w:szCs w:val="22"/>
              </w:rPr>
            </w:pPr>
            <w:r w:rsidRPr="3205BA6E" w:rsidR="005A19E5">
              <w:rPr>
                <w:sz w:val="22"/>
                <w:szCs w:val="22"/>
              </w:rPr>
              <w:t>underst</w:t>
            </w:r>
            <w:r w:rsidRPr="3205BA6E" w:rsidR="005A19E5">
              <w:rPr>
                <w:sz w:val="22"/>
                <w:szCs w:val="22"/>
              </w:rPr>
              <w:t xml:space="preserve">and that the Parent Council’s role in legislation is to try to </w:t>
            </w:r>
            <w:r w:rsidRPr="3205BA6E" w:rsidR="005A19E5">
              <w:rPr>
                <w:sz w:val="22"/>
                <w:szCs w:val="22"/>
              </w:rPr>
              <w:t>represent</w:t>
            </w:r>
            <w:r w:rsidRPr="3205BA6E" w:rsidR="005A19E5">
              <w:rPr>
                <w:sz w:val="22"/>
                <w:szCs w:val="22"/>
              </w:rPr>
              <w:t xml:space="preserve"> the interests of </w:t>
            </w:r>
            <w:r w:rsidRPr="3205BA6E" w:rsidR="005A19E5">
              <w:rPr>
                <w:sz w:val="22"/>
                <w:szCs w:val="22"/>
              </w:rPr>
              <w:t xml:space="preserve">all parents/carers to the </w:t>
            </w:r>
            <w:r w:rsidRPr="3205BA6E" w:rsidR="005A19E5">
              <w:rPr>
                <w:sz w:val="22"/>
                <w:szCs w:val="22"/>
              </w:rPr>
              <w:t>school</w:t>
            </w:r>
            <w:r w:rsidRPr="3205BA6E" w:rsidR="5F3C382C">
              <w:rPr>
                <w:sz w:val="22"/>
                <w:szCs w:val="22"/>
              </w:rPr>
              <w:t>.</w:t>
            </w:r>
            <w:r w:rsidRPr="3205BA6E" w:rsidR="005A19E5">
              <w:rPr>
                <w:sz w:val="22"/>
                <w:szCs w:val="22"/>
              </w:rPr>
              <w:t xml:space="preserve"> </w:t>
            </w:r>
          </w:p>
          <w:p w:rsidRPr="0000798C" w:rsidR="005A19E5" w:rsidP="12ED7A8A" w:rsidRDefault="005A19E5" w14:paraId="16A61E8E" w14:textId="1C48B392">
            <w:pPr>
              <w:pStyle w:val="ListParagraph"/>
              <w:numPr>
                <w:ilvl w:val="0"/>
                <w:numId w:val="3"/>
              </w:numPr>
              <w:spacing w:after="200" w:line="276" w:lineRule="auto"/>
              <w:ind w:left="379" w:hanging="274"/>
              <w:rPr>
                <w:sz w:val="22"/>
                <w:szCs w:val="22"/>
              </w:rPr>
            </w:pPr>
            <w:r w:rsidRPr="3205BA6E" w:rsidR="005A19E5">
              <w:rPr>
                <w:sz w:val="22"/>
                <w:szCs w:val="22"/>
              </w:rPr>
              <w:t xml:space="preserve">help the school community work </w:t>
            </w:r>
            <w:r w:rsidRPr="3205BA6E" w:rsidR="10242F69">
              <w:rPr>
                <w:sz w:val="22"/>
                <w:szCs w:val="22"/>
              </w:rPr>
              <w:t>together and</w:t>
            </w:r>
            <w:r w:rsidRPr="3205BA6E" w:rsidR="005A19E5">
              <w:rPr>
                <w:sz w:val="22"/>
                <w:szCs w:val="22"/>
              </w:rPr>
              <w:t xml:space="preserve"> support learning and school improvement.</w:t>
            </w:r>
          </w:p>
        </w:tc>
      </w:tr>
      <w:tr w:rsidR="005A19E5" w:rsidTr="3205BA6E" w14:paraId="61B136F8" w14:textId="77777777">
        <w:tc>
          <w:tcPr>
            <w:tcW w:w="0" w:type="auto"/>
            <w:tcMar/>
          </w:tcPr>
          <w:p w:rsidRPr="00DD07A7" w:rsidR="005A19E5" w:rsidP="0001517D" w:rsidRDefault="005A19E5" w14:paraId="53958DF2" w14:textId="77777777">
            <w:pPr>
              <w:spacing w:after="200" w:line="276" w:lineRule="auto"/>
              <w:rPr>
                <w:b/>
              </w:rPr>
            </w:pPr>
            <w:r>
              <w:rPr>
                <w:b/>
              </w:rPr>
              <w:lastRenderedPageBreak/>
              <w:t>Members should not</w:t>
            </w:r>
          </w:p>
          <w:p w:rsidR="005A19E5" w:rsidP="0001517D" w:rsidRDefault="005A19E5" w14:paraId="2B7355DB" w14:textId="77777777">
            <w:pPr>
              <w:spacing w:after="200" w:line="276" w:lineRule="auto"/>
            </w:pPr>
          </w:p>
        </w:tc>
        <w:tc>
          <w:tcPr>
            <w:tcW w:w="8679" w:type="dxa"/>
            <w:tcMar/>
          </w:tcPr>
          <w:p w:rsidRPr="00CA373D" w:rsidR="005A19E5" w:rsidP="12ED7A8A" w:rsidRDefault="005A19E5" w14:paraId="02B17D57" w14:textId="144FB977">
            <w:pPr>
              <w:pStyle w:val="ListParagraph"/>
              <w:numPr>
                <w:ilvl w:val="0"/>
                <w:numId w:val="3"/>
              </w:numPr>
              <w:spacing w:after="200" w:line="276" w:lineRule="auto"/>
              <w:ind w:left="379" w:hanging="283"/>
              <w:rPr>
                <w:sz w:val="22"/>
                <w:szCs w:val="22"/>
              </w:rPr>
            </w:pPr>
            <w:r w:rsidRPr="12ED7A8A">
              <w:rPr>
                <w:sz w:val="22"/>
                <w:szCs w:val="22"/>
              </w:rPr>
              <w:t>undermine the decisions made at the Parent Council</w:t>
            </w:r>
            <w:r w:rsidRPr="12ED7A8A" w:rsidR="51282ED4">
              <w:rPr>
                <w:sz w:val="22"/>
                <w:szCs w:val="22"/>
              </w:rPr>
              <w:t xml:space="preserve"> </w:t>
            </w:r>
            <w:r w:rsidRPr="12ED7A8A">
              <w:rPr>
                <w:sz w:val="22"/>
                <w:szCs w:val="22"/>
              </w:rPr>
              <w:t>committee by expressing opposing views out with meetings</w:t>
            </w:r>
          </w:p>
          <w:p w:rsidR="005A19E5" w:rsidP="12ED7A8A" w:rsidRDefault="005A19E5" w14:paraId="6E2230B8" w14:textId="77777777">
            <w:pPr>
              <w:pStyle w:val="ListParagraph"/>
              <w:numPr>
                <w:ilvl w:val="0"/>
                <w:numId w:val="3"/>
              </w:numPr>
              <w:spacing w:after="200" w:line="276" w:lineRule="auto"/>
              <w:ind w:left="379" w:hanging="283"/>
              <w:rPr>
                <w:sz w:val="22"/>
                <w:szCs w:val="22"/>
              </w:rPr>
            </w:pPr>
            <w:r w:rsidRPr="12ED7A8A">
              <w:rPr>
                <w:sz w:val="22"/>
                <w:szCs w:val="22"/>
              </w:rPr>
              <w:t>discuss personal issues relating to children, parents or school staff</w:t>
            </w:r>
          </w:p>
          <w:p w:rsidR="005A19E5" w:rsidP="12ED7A8A" w:rsidRDefault="005A19E5" w14:paraId="30B3F2F1" w14:textId="55996837">
            <w:pPr>
              <w:pStyle w:val="ListParagraph"/>
              <w:numPr>
                <w:ilvl w:val="0"/>
                <w:numId w:val="3"/>
              </w:numPr>
              <w:spacing w:after="200" w:line="276" w:lineRule="auto"/>
              <w:ind w:left="379" w:hanging="283"/>
              <w:rPr>
                <w:sz w:val="22"/>
                <w:szCs w:val="22"/>
              </w:rPr>
            </w:pPr>
            <w:r w:rsidRPr="3205BA6E" w:rsidR="005A19E5">
              <w:rPr>
                <w:sz w:val="22"/>
                <w:szCs w:val="22"/>
              </w:rPr>
              <w:t>post content on social media</w:t>
            </w:r>
            <w:r w:rsidRPr="3205BA6E" w:rsidR="00D44253">
              <w:rPr>
                <w:sz w:val="22"/>
                <w:szCs w:val="22"/>
              </w:rPr>
              <w:t xml:space="preserve"> </w:t>
            </w:r>
            <w:r w:rsidRPr="3205BA6E" w:rsidR="00D44253">
              <w:rPr>
                <w:sz w:val="22"/>
                <w:szCs w:val="22"/>
              </w:rPr>
              <w:t>or sen</w:t>
            </w:r>
            <w:r w:rsidRPr="3205BA6E" w:rsidR="00D44253">
              <w:rPr>
                <w:sz w:val="22"/>
                <w:szCs w:val="22"/>
              </w:rPr>
              <w:t>d</w:t>
            </w:r>
            <w:r w:rsidRPr="3205BA6E" w:rsidR="00D44253">
              <w:rPr>
                <w:sz w:val="22"/>
                <w:szCs w:val="22"/>
              </w:rPr>
              <w:t xml:space="preserve"> </w:t>
            </w:r>
            <w:r w:rsidRPr="3205BA6E" w:rsidR="00D44253">
              <w:rPr>
                <w:sz w:val="22"/>
                <w:szCs w:val="22"/>
              </w:rPr>
              <w:t xml:space="preserve">messages </w:t>
            </w:r>
            <w:r w:rsidRPr="3205BA6E" w:rsidR="005A19E5">
              <w:rPr>
                <w:sz w:val="22"/>
                <w:szCs w:val="22"/>
              </w:rPr>
              <w:t xml:space="preserve">that </w:t>
            </w:r>
            <w:r w:rsidRPr="3205BA6E" w:rsidR="09E60188">
              <w:rPr>
                <w:sz w:val="22"/>
                <w:szCs w:val="22"/>
              </w:rPr>
              <w:t>are</w:t>
            </w:r>
            <w:r w:rsidRPr="3205BA6E" w:rsidR="005A19E5">
              <w:rPr>
                <w:sz w:val="22"/>
                <w:szCs w:val="22"/>
              </w:rPr>
              <w:t xml:space="preserve"> negative or abusive towards the school</w:t>
            </w:r>
            <w:r w:rsidRPr="3205BA6E" w:rsidR="41E497BE">
              <w:rPr>
                <w:sz w:val="22"/>
                <w:szCs w:val="22"/>
              </w:rPr>
              <w:t>.</w:t>
            </w:r>
          </w:p>
          <w:p w:rsidRPr="00EA0FC3" w:rsidR="005A19E5" w:rsidP="12ED7A8A" w:rsidRDefault="005A19E5" w14:paraId="027BC7EB" w14:textId="7E8683D5">
            <w:pPr>
              <w:pStyle w:val="ListParagraph"/>
              <w:numPr>
                <w:ilvl w:val="0"/>
                <w:numId w:val="3"/>
              </w:numPr>
              <w:spacing w:after="200" w:line="276" w:lineRule="auto"/>
              <w:ind w:left="379" w:hanging="283"/>
              <w:rPr>
                <w:sz w:val="22"/>
                <w:szCs w:val="22"/>
              </w:rPr>
            </w:pPr>
            <w:r w:rsidRPr="3205BA6E" w:rsidR="005A19E5">
              <w:rPr>
                <w:sz w:val="22"/>
                <w:szCs w:val="22"/>
              </w:rPr>
              <w:t>speak with the media on behalf of the Parent Council without prior agreement</w:t>
            </w:r>
            <w:r w:rsidRPr="3205BA6E" w:rsidR="01AAEC5E">
              <w:rPr>
                <w:sz w:val="22"/>
                <w:szCs w:val="22"/>
              </w:rPr>
              <w:t xml:space="preserve"> or </w:t>
            </w:r>
            <w:r w:rsidRPr="3205BA6E" w:rsidR="00D44253">
              <w:rPr>
                <w:sz w:val="22"/>
                <w:szCs w:val="22"/>
              </w:rPr>
              <w:t xml:space="preserve">contact any </w:t>
            </w:r>
            <w:r w:rsidRPr="3205BA6E" w:rsidR="00D44253">
              <w:rPr>
                <w:sz w:val="22"/>
                <w:szCs w:val="22"/>
              </w:rPr>
              <w:t xml:space="preserve">organisation </w:t>
            </w:r>
            <w:r w:rsidRPr="3205BA6E" w:rsidR="01B1A79B">
              <w:rPr>
                <w:sz w:val="22"/>
                <w:szCs w:val="22"/>
              </w:rPr>
              <w:t xml:space="preserve">or </w:t>
            </w:r>
            <w:r w:rsidRPr="3205BA6E" w:rsidR="00D44253">
              <w:rPr>
                <w:sz w:val="22"/>
                <w:szCs w:val="22"/>
              </w:rPr>
              <w:t>individual</w:t>
            </w:r>
            <w:r w:rsidRPr="3205BA6E" w:rsidR="00D44253">
              <w:rPr>
                <w:sz w:val="22"/>
                <w:szCs w:val="22"/>
              </w:rPr>
              <w:t xml:space="preserve"> </w:t>
            </w:r>
            <w:r w:rsidRPr="3205BA6E" w:rsidR="008E9FAB">
              <w:rPr>
                <w:sz w:val="22"/>
                <w:szCs w:val="22"/>
              </w:rPr>
              <w:t xml:space="preserve">in the name of </w:t>
            </w:r>
            <w:r w:rsidRPr="3205BA6E" w:rsidR="008E9FAB">
              <w:rPr>
                <w:sz w:val="22"/>
                <w:szCs w:val="22"/>
              </w:rPr>
              <w:t>Lochfield</w:t>
            </w:r>
            <w:r w:rsidRPr="3205BA6E" w:rsidR="008E9FAB">
              <w:rPr>
                <w:sz w:val="22"/>
                <w:szCs w:val="22"/>
              </w:rPr>
              <w:t xml:space="preserve"> Parent Council </w:t>
            </w:r>
            <w:r w:rsidRPr="3205BA6E" w:rsidR="00D44253">
              <w:rPr>
                <w:sz w:val="22"/>
                <w:szCs w:val="22"/>
              </w:rPr>
              <w:t xml:space="preserve">about any issues without prior </w:t>
            </w:r>
            <w:r w:rsidRPr="3205BA6E" w:rsidR="00D44253">
              <w:rPr>
                <w:sz w:val="22"/>
                <w:szCs w:val="22"/>
              </w:rPr>
              <w:t>agreement</w:t>
            </w:r>
            <w:r w:rsidRPr="3205BA6E" w:rsidR="4A114D16">
              <w:rPr>
                <w:sz w:val="22"/>
                <w:szCs w:val="22"/>
              </w:rPr>
              <w:t>.</w:t>
            </w:r>
          </w:p>
        </w:tc>
      </w:tr>
      <w:tr w:rsidR="005A19E5" w:rsidTr="3205BA6E" w14:paraId="41FFA987" w14:textId="77777777">
        <w:tc>
          <w:tcPr>
            <w:tcW w:w="0" w:type="auto"/>
            <w:tcMar/>
          </w:tcPr>
          <w:p w:rsidRPr="004069DF" w:rsidR="005A19E5" w:rsidP="0001517D" w:rsidRDefault="005A19E5" w14:paraId="6696B590" w14:textId="77777777">
            <w:pPr>
              <w:spacing w:after="200" w:line="276" w:lineRule="auto"/>
              <w:rPr>
                <w:b/>
                <w:bCs/>
              </w:rPr>
            </w:pPr>
            <w:r>
              <w:rPr>
                <w:b/>
                <w:bCs/>
              </w:rPr>
              <w:t>Meetings</w:t>
            </w:r>
          </w:p>
        </w:tc>
        <w:tc>
          <w:tcPr>
            <w:tcW w:w="8679" w:type="dxa"/>
            <w:tcMar/>
          </w:tcPr>
          <w:p w:rsidR="005A19E5" w:rsidP="12ED7A8A" w:rsidRDefault="005A19E5" w14:paraId="3EC0549E" w14:textId="397669B3">
            <w:pPr>
              <w:pStyle w:val="ListParagraph"/>
              <w:numPr>
                <w:ilvl w:val="0"/>
                <w:numId w:val="2"/>
              </w:numPr>
              <w:spacing w:after="200" w:line="276" w:lineRule="auto"/>
              <w:ind w:left="433"/>
              <w:rPr>
                <w:sz w:val="22"/>
                <w:szCs w:val="22"/>
              </w:rPr>
            </w:pPr>
            <w:r w:rsidRPr="3205BA6E" w:rsidR="005A19E5">
              <w:rPr>
                <w:sz w:val="22"/>
                <w:szCs w:val="22"/>
              </w:rPr>
              <w:t>everyone should be given a chance to speak and to be heard</w:t>
            </w:r>
          </w:p>
          <w:p w:rsidR="37FFBFA2" w:rsidP="3205BA6E" w:rsidRDefault="37FFBFA2" w14:paraId="4BD1D58A" w14:textId="14B50624">
            <w:pPr>
              <w:pStyle w:val="ListParagraph"/>
              <w:numPr>
                <w:ilvl w:val="0"/>
                <w:numId w:val="2"/>
              </w:numPr>
              <w:spacing w:after="200" w:line="276" w:lineRule="auto"/>
              <w:ind w:left="433"/>
              <w:rPr>
                <w:sz w:val="22"/>
                <w:szCs w:val="22"/>
              </w:rPr>
            </w:pPr>
            <w:r w:rsidRPr="3205BA6E" w:rsidR="37FFBFA2">
              <w:rPr>
                <w:sz w:val="22"/>
                <w:szCs w:val="22"/>
              </w:rPr>
              <w:t xml:space="preserve">One person should speak at a time as minutes cannot be </w:t>
            </w:r>
            <w:r w:rsidRPr="3205BA6E" w:rsidR="37FFBFA2">
              <w:rPr>
                <w:sz w:val="22"/>
                <w:szCs w:val="22"/>
              </w:rPr>
              <w:t>accurate</w:t>
            </w:r>
            <w:r w:rsidRPr="3205BA6E" w:rsidR="37FFBFA2">
              <w:rPr>
                <w:sz w:val="22"/>
                <w:szCs w:val="22"/>
              </w:rPr>
              <w:t xml:space="preserve"> if two </w:t>
            </w:r>
            <w:r w:rsidRPr="3205BA6E" w:rsidR="37FFBFA2">
              <w:rPr>
                <w:sz w:val="22"/>
                <w:szCs w:val="22"/>
              </w:rPr>
              <w:t>conversations</w:t>
            </w:r>
            <w:r w:rsidRPr="3205BA6E" w:rsidR="37FFBFA2">
              <w:rPr>
                <w:sz w:val="22"/>
                <w:szCs w:val="22"/>
              </w:rPr>
              <w:t xml:space="preserve"> are going on at once</w:t>
            </w:r>
          </w:p>
          <w:p w:rsidR="005A19E5" w:rsidP="12ED7A8A" w:rsidRDefault="005A19E5" w14:paraId="50292ED3" w14:textId="77777777">
            <w:pPr>
              <w:pStyle w:val="ListParagraph"/>
              <w:numPr>
                <w:ilvl w:val="0"/>
                <w:numId w:val="2"/>
              </w:numPr>
              <w:spacing w:after="200" w:line="276" w:lineRule="auto"/>
              <w:ind w:left="433"/>
              <w:rPr>
                <w:sz w:val="22"/>
                <w:szCs w:val="22"/>
              </w:rPr>
            </w:pPr>
            <w:r w:rsidRPr="12ED7A8A">
              <w:rPr>
                <w:sz w:val="22"/>
                <w:szCs w:val="22"/>
              </w:rPr>
              <w:t>members should contribute constructively at meetings</w:t>
            </w:r>
          </w:p>
          <w:p w:rsidR="005A19E5" w:rsidP="12ED7A8A" w:rsidRDefault="005A19E5" w14:paraId="56F644D2" w14:textId="77777777">
            <w:pPr>
              <w:pStyle w:val="ListParagraph"/>
              <w:numPr>
                <w:ilvl w:val="0"/>
                <w:numId w:val="2"/>
              </w:numPr>
              <w:spacing w:after="200" w:line="276" w:lineRule="auto"/>
              <w:ind w:left="433"/>
              <w:rPr>
                <w:sz w:val="22"/>
                <w:szCs w:val="22"/>
              </w:rPr>
            </w:pPr>
            <w:r w:rsidRPr="12ED7A8A">
              <w:rPr>
                <w:sz w:val="22"/>
                <w:szCs w:val="22"/>
              </w:rPr>
              <w:t>each contribution should be valued and respected</w:t>
            </w:r>
          </w:p>
          <w:p w:rsidR="005A19E5" w:rsidP="12ED7A8A" w:rsidRDefault="005A19E5" w14:paraId="40BB02E8" w14:textId="77777777">
            <w:pPr>
              <w:pStyle w:val="ListParagraph"/>
              <w:numPr>
                <w:ilvl w:val="0"/>
                <w:numId w:val="2"/>
              </w:numPr>
              <w:spacing w:after="200" w:line="276" w:lineRule="auto"/>
              <w:ind w:left="433"/>
              <w:rPr>
                <w:sz w:val="22"/>
                <w:szCs w:val="22"/>
              </w:rPr>
            </w:pPr>
            <w:r w:rsidRPr="12ED7A8A">
              <w:rPr>
                <w:sz w:val="22"/>
                <w:szCs w:val="22"/>
              </w:rPr>
              <w:t>no-one should leave a meeting feeling belittled or excluded</w:t>
            </w:r>
          </w:p>
          <w:p w:rsidR="005A19E5" w:rsidP="12ED7A8A" w:rsidRDefault="005A19E5" w14:paraId="616B5738" w14:textId="77777777">
            <w:pPr>
              <w:pStyle w:val="ListParagraph"/>
              <w:numPr>
                <w:ilvl w:val="0"/>
                <w:numId w:val="2"/>
              </w:numPr>
              <w:spacing w:after="200" w:line="276" w:lineRule="auto"/>
              <w:ind w:left="433"/>
              <w:rPr>
                <w:sz w:val="22"/>
                <w:szCs w:val="22"/>
              </w:rPr>
            </w:pPr>
            <w:r w:rsidRPr="12ED7A8A">
              <w:rPr>
                <w:sz w:val="22"/>
                <w:szCs w:val="22"/>
              </w:rPr>
              <w:t>decisions will be made in the best interests of the whole school community</w:t>
            </w:r>
          </w:p>
          <w:p w:rsidRPr="00EA0FC3" w:rsidR="005A19E5" w:rsidP="12ED7A8A" w:rsidRDefault="005A19E5" w14:paraId="6DFDF07C" w14:textId="03BB738E">
            <w:pPr>
              <w:pStyle w:val="ListParagraph"/>
              <w:numPr>
                <w:ilvl w:val="0"/>
                <w:numId w:val="2"/>
              </w:numPr>
              <w:spacing w:after="200" w:line="276" w:lineRule="auto"/>
              <w:ind w:left="418"/>
              <w:rPr>
                <w:sz w:val="22"/>
                <w:szCs w:val="22"/>
              </w:rPr>
            </w:pPr>
            <w:r w:rsidRPr="3205BA6E" w:rsidR="005A19E5">
              <w:rPr>
                <w:sz w:val="22"/>
                <w:szCs w:val="22"/>
              </w:rPr>
              <w:t xml:space="preserve">if a vote is </w:t>
            </w:r>
            <w:r w:rsidRPr="3205BA6E" w:rsidR="005A19E5">
              <w:rPr>
                <w:sz w:val="22"/>
                <w:szCs w:val="22"/>
              </w:rPr>
              <w:t>required</w:t>
            </w:r>
            <w:r w:rsidRPr="3205BA6E" w:rsidR="005A19E5">
              <w:rPr>
                <w:sz w:val="22"/>
                <w:szCs w:val="22"/>
              </w:rPr>
              <w:t>, members of the Parent Council committee</w:t>
            </w:r>
            <w:r w:rsidRPr="3205BA6E" w:rsidR="005A19E5">
              <w:rPr>
                <w:sz w:val="22"/>
                <w:szCs w:val="22"/>
              </w:rPr>
              <w:t xml:space="preserve"> </w:t>
            </w:r>
            <w:r w:rsidRPr="3205BA6E" w:rsidR="00D44253">
              <w:rPr>
                <w:sz w:val="22"/>
                <w:szCs w:val="22"/>
              </w:rPr>
              <w:t xml:space="preserve">with </w:t>
            </w:r>
            <w:r w:rsidRPr="3205BA6E" w:rsidR="00D44253">
              <w:rPr>
                <w:sz w:val="22"/>
                <w:szCs w:val="22"/>
              </w:rPr>
              <w:t>PVG</w:t>
            </w:r>
            <w:r w:rsidRPr="3205BA6E" w:rsidR="00D44253">
              <w:rPr>
                <w:sz w:val="22"/>
                <w:szCs w:val="22"/>
              </w:rPr>
              <w:t xml:space="preserve"> </w:t>
            </w:r>
            <w:r w:rsidRPr="3205BA6E" w:rsidR="5F820BF8">
              <w:rPr>
                <w:sz w:val="22"/>
                <w:szCs w:val="22"/>
              </w:rPr>
              <w:t>w</w:t>
            </w:r>
            <w:r w:rsidRPr="3205BA6E" w:rsidR="005A19E5">
              <w:rPr>
                <w:sz w:val="22"/>
                <w:szCs w:val="22"/>
              </w:rPr>
              <w:t>ill</w:t>
            </w:r>
            <w:r w:rsidRPr="3205BA6E" w:rsidR="005A19E5">
              <w:rPr>
                <w:sz w:val="22"/>
                <w:szCs w:val="22"/>
              </w:rPr>
              <w:t xml:space="preserve"> get a vote and decisions will be made on a majority basis (with the Chair having the casting vote, if necessary); the result should be respected by all Parent Council committee members.</w:t>
            </w:r>
          </w:p>
        </w:tc>
      </w:tr>
      <w:tr w:rsidR="005A19E5" w:rsidTr="3205BA6E" w14:paraId="300094B8" w14:textId="77777777">
        <w:tc>
          <w:tcPr>
            <w:tcW w:w="0" w:type="auto"/>
            <w:tcMar/>
          </w:tcPr>
          <w:p w:rsidRPr="00EA0FC3" w:rsidR="005A19E5" w:rsidP="0001517D" w:rsidRDefault="005A19E5" w14:paraId="081769DA" w14:textId="77777777">
            <w:pPr>
              <w:spacing w:after="200" w:line="276" w:lineRule="auto"/>
              <w:rPr>
                <w:b/>
              </w:rPr>
            </w:pPr>
            <w:r>
              <w:rPr>
                <w:b/>
              </w:rPr>
              <w:t>Review</w:t>
            </w:r>
          </w:p>
        </w:tc>
        <w:tc>
          <w:tcPr>
            <w:tcW w:w="8679" w:type="dxa"/>
            <w:tcMar/>
          </w:tcPr>
          <w:p w:rsidRPr="00EA0FC3" w:rsidR="005A19E5" w:rsidP="12ED7A8A" w:rsidRDefault="005A19E5" w14:paraId="05448074" w14:textId="65CEDA46">
            <w:pPr>
              <w:spacing w:after="200" w:line="276" w:lineRule="auto"/>
              <w:rPr>
                <w:sz w:val="22"/>
              </w:rPr>
            </w:pPr>
            <w:r w:rsidRPr="12ED7A8A">
              <w:rPr>
                <w:sz w:val="22"/>
              </w:rPr>
              <w:t xml:space="preserve">This policy will be reviewed every </w:t>
            </w:r>
            <w:r w:rsidRPr="12ED7A8A" w:rsidR="44FDF7BD">
              <w:rPr>
                <w:sz w:val="22"/>
              </w:rPr>
              <w:t>3 years</w:t>
            </w:r>
            <w:r w:rsidRPr="12ED7A8A">
              <w:rPr>
                <w:color w:val="00B0F0"/>
                <w:sz w:val="22"/>
              </w:rPr>
              <w:t xml:space="preserve"> </w:t>
            </w:r>
            <w:r w:rsidRPr="12ED7A8A">
              <w:rPr>
                <w:sz w:val="22"/>
              </w:rPr>
              <w:t>to ensure it remains up-to-date and relevant.</w:t>
            </w:r>
          </w:p>
        </w:tc>
      </w:tr>
      <w:tr w:rsidR="005A19E5" w:rsidTr="3205BA6E" w14:paraId="2EA93D85" w14:textId="77777777">
        <w:tc>
          <w:tcPr>
            <w:tcW w:w="0" w:type="auto"/>
            <w:tcMar/>
          </w:tcPr>
          <w:p w:rsidRPr="00EA0FC3" w:rsidR="005A19E5" w:rsidP="0001517D" w:rsidRDefault="005A19E5" w14:paraId="215621A0" w14:textId="77777777">
            <w:pPr>
              <w:spacing w:after="200" w:line="276" w:lineRule="auto"/>
              <w:rPr>
                <w:b/>
              </w:rPr>
            </w:pPr>
            <w:r>
              <w:rPr>
                <w:b/>
              </w:rPr>
              <w:t>Declaration</w:t>
            </w:r>
          </w:p>
        </w:tc>
        <w:tc>
          <w:tcPr>
            <w:tcW w:w="8679" w:type="dxa"/>
            <w:tcMar/>
          </w:tcPr>
          <w:p w:rsidR="005A19E5" w:rsidP="12ED7A8A" w:rsidRDefault="005A19E5" w14:paraId="0054B53F" w14:textId="568426C2">
            <w:pPr>
              <w:spacing w:after="200" w:line="276" w:lineRule="auto"/>
              <w:rPr>
                <w:sz w:val="22"/>
              </w:rPr>
            </w:pPr>
            <w:r w:rsidRPr="12ED7A8A">
              <w:rPr>
                <w:sz w:val="22"/>
              </w:rPr>
              <w:t xml:space="preserve">I confirm I have read and understood </w:t>
            </w:r>
            <w:r w:rsidRPr="12ED7A8A" w:rsidR="2C7FBCDD">
              <w:rPr>
                <w:sz w:val="22"/>
              </w:rPr>
              <w:t>Lochfield Parent Council</w:t>
            </w:r>
            <w:r w:rsidRPr="12ED7A8A">
              <w:rPr>
                <w:sz w:val="22"/>
              </w:rPr>
              <w:t xml:space="preserve">’s Code of Conduct and will act in accordance </w:t>
            </w:r>
            <w:proofErr w:type="gramStart"/>
            <w:r w:rsidRPr="12ED7A8A">
              <w:rPr>
                <w:sz w:val="22"/>
              </w:rPr>
              <w:t>to</w:t>
            </w:r>
            <w:proofErr w:type="gramEnd"/>
            <w:r w:rsidRPr="12ED7A8A">
              <w:rPr>
                <w:sz w:val="22"/>
              </w:rPr>
              <w:t xml:space="preserve"> it.  I understand that if I act in a way considered to undermine the objectives of the Parent Council, my membership shall cease if </w:t>
            </w:r>
            <w:proofErr w:type="gramStart"/>
            <w:r w:rsidRPr="12ED7A8A">
              <w:rPr>
                <w:sz w:val="22"/>
              </w:rPr>
              <w:t>the majority of</w:t>
            </w:r>
            <w:proofErr w:type="gramEnd"/>
            <w:r w:rsidRPr="12ED7A8A">
              <w:rPr>
                <w:sz w:val="22"/>
              </w:rPr>
              <w:t xml:space="preserve"> parent members agree.  This will be confirmed in writing by the Chair/other office bearer. I will have a right of appeal to the Chair/other office bearer whose decision will be final</w:t>
            </w:r>
          </w:p>
          <w:p w:rsidR="005A19E5" w:rsidP="12ED7A8A" w:rsidRDefault="005A19E5" w14:paraId="4CB9D541" w14:textId="77777777">
            <w:pPr>
              <w:spacing w:after="200" w:line="276" w:lineRule="auto"/>
              <w:rPr>
                <w:sz w:val="22"/>
              </w:rPr>
            </w:pPr>
            <w:r w:rsidRPr="12ED7A8A">
              <w:rPr>
                <w:sz w:val="22"/>
              </w:rPr>
              <w:t xml:space="preserve">I </w:t>
            </w:r>
            <w:proofErr w:type="gramStart"/>
            <w:r w:rsidRPr="12ED7A8A">
              <w:rPr>
                <w:sz w:val="22"/>
              </w:rPr>
              <w:t>am connected with</w:t>
            </w:r>
            <w:proofErr w:type="gramEnd"/>
            <w:r w:rsidRPr="12ED7A8A">
              <w:rPr>
                <w:sz w:val="22"/>
              </w:rPr>
              <w:t xml:space="preserve"> this group in my capacity as a </w:t>
            </w:r>
          </w:p>
          <w:p w:rsidR="005A19E5" w:rsidP="2BC34549" w:rsidRDefault="005A19E5" w14:paraId="1036EE44" w14:textId="0CE3F926">
            <w:pPr>
              <w:spacing w:line="276" w:lineRule="auto"/>
              <w:rPr>
                <w:rFonts w:cs="Arial"/>
                <w:b/>
                <w:bCs/>
                <w:sz w:val="22"/>
              </w:rPr>
            </w:pPr>
            <w:r w:rsidRPr="2BC34549">
              <w:rPr>
                <w:sz w:val="22"/>
              </w:rPr>
              <w:t>Member of the PC</w:t>
            </w:r>
            <w:r w:rsidRPr="2BC34549" w:rsidR="104299EF">
              <w:rPr>
                <w:sz w:val="22"/>
              </w:rPr>
              <w:t xml:space="preserve"> </w:t>
            </w:r>
            <w:r w:rsidRPr="2BC34549">
              <w:rPr>
                <w:sz w:val="22"/>
              </w:rPr>
              <w:t>committee</w:t>
            </w:r>
            <w:r w:rsidRPr="2BC34549" w:rsidR="47D16E05">
              <w:rPr>
                <w:sz w:val="22"/>
              </w:rPr>
              <w:t xml:space="preserve"> member</w:t>
            </w:r>
            <w:r w:rsidRPr="2BC34549">
              <w:rPr>
                <w:sz w:val="22"/>
              </w:rPr>
              <w:t xml:space="preserve">  </w:t>
            </w:r>
            <w:sdt>
              <w:sdtPr>
                <w:rPr>
                  <w:rFonts w:ascii="MS Gothic" w:hAnsi="MS Gothic" w:eastAsia="MS Gothic"/>
                  <w:sz w:val="22"/>
                </w:rPr>
                <w:id w:val="1030527722"/>
                <w14:checkbox>
                  <w14:checked w14:val="0"/>
                  <w14:checkedState w14:val="2612" w14:font="MS Gothic"/>
                  <w14:uncheckedState w14:val="2610" w14:font="MS Gothic"/>
                </w14:checkbox>
              </w:sdtPr>
              <w:sdtContent>
                <w:r w:rsidRPr="2BC34549">
                  <w:rPr>
                    <w:rFonts w:ascii="MS Gothic" w:hAnsi="MS Gothic" w:eastAsia="MS Gothic"/>
                    <w:sz w:val="22"/>
                  </w:rPr>
                  <w:t>☐</w:t>
                </w:r>
              </w:sdtContent>
            </w:sdt>
          </w:p>
          <w:p w:rsidRPr="00CA373D" w:rsidR="005A19E5" w:rsidP="4E922D8D" w:rsidRDefault="005A19E5" w14:paraId="265F6BCA" w14:textId="5CAA86F3">
            <w:pPr>
              <w:spacing w:line="276" w:lineRule="auto"/>
              <w:rPr>
                <w:rFonts w:cs="Arial"/>
                <w:sz w:val="22"/>
              </w:rPr>
            </w:pPr>
          </w:p>
          <w:tbl>
            <w:tblPr>
              <w:tblW w:w="0" w:type="auto"/>
              <w:tblBorders>
                <w:insideH w:val="single" w:color="auto" w:sz="4" w:space="0"/>
                <w:insideV w:val="single" w:color="auto" w:sz="4" w:space="0"/>
              </w:tblBorders>
              <w:tblLook w:val="04A0" w:firstRow="1" w:lastRow="0" w:firstColumn="1" w:lastColumn="0" w:noHBand="0" w:noVBand="1"/>
            </w:tblPr>
            <w:tblGrid>
              <w:gridCol w:w="1704"/>
              <w:gridCol w:w="3402"/>
            </w:tblGrid>
            <w:tr w:rsidRPr="00A9631F" w:rsidR="005A19E5" w:rsidTr="12ED7A8A" w14:paraId="13DB23F8" w14:textId="77777777">
              <w:tc>
                <w:tcPr>
                  <w:tcW w:w="1704" w:type="dxa"/>
                  <w:tcBorders>
                    <w:top w:val="nil"/>
                    <w:bottom w:val="single" w:color="auto" w:sz="4" w:space="0"/>
                    <w:right w:val="nil"/>
                  </w:tcBorders>
                </w:tcPr>
                <w:p w:rsidRPr="00A9631F" w:rsidR="005A19E5" w:rsidP="12ED7A8A" w:rsidRDefault="005A19E5" w14:paraId="453B854C" w14:textId="787907D0">
                  <w:pPr>
                    <w:spacing w:line="276" w:lineRule="auto"/>
                    <w:rPr>
                      <w:rFonts w:cs="Arial"/>
                      <w:sz w:val="22"/>
                    </w:rPr>
                  </w:pPr>
                  <w:r w:rsidRPr="12ED7A8A">
                    <w:rPr>
                      <w:rFonts w:cs="Arial"/>
                      <w:sz w:val="22"/>
                    </w:rPr>
                    <w:t>Signature:</w:t>
                  </w:r>
                </w:p>
              </w:tc>
              <w:tc>
                <w:tcPr>
                  <w:tcW w:w="3402" w:type="dxa"/>
                  <w:tcBorders>
                    <w:left w:val="nil"/>
                  </w:tcBorders>
                </w:tcPr>
                <w:p w:rsidRPr="00A9631F" w:rsidR="005A19E5" w:rsidP="12ED7A8A" w:rsidRDefault="005A19E5" w14:paraId="17758E27" w14:textId="77777777">
                  <w:pPr>
                    <w:spacing w:line="276" w:lineRule="auto"/>
                    <w:rPr>
                      <w:rFonts w:cs="Arial"/>
                      <w:sz w:val="22"/>
                    </w:rPr>
                  </w:pPr>
                </w:p>
              </w:tc>
            </w:tr>
            <w:tr w:rsidRPr="00A9631F" w:rsidR="005A19E5" w:rsidTr="12ED7A8A" w14:paraId="4D5E3DD8" w14:textId="77777777">
              <w:tc>
                <w:tcPr>
                  <w:tcW w:w="1704" w:type="dxa"/>
                  <w:tcBorders>
                    <w:top w:val="single" w:color="auto" w:sz="4" w:space="0"/>
                    <w:bottom w:val="single" w:color="auto" w:sz="4" w:space="0"/>
                    <w:right w:val="nil"/>
                  </w:tcBorders>
                </w:tcPr>
                <w:p w:rsidRPr="00A9631F" w:rsidR="005A19E5" w:rsidP="12ED7A8A" w:rsidRDefault="005A19E5" w14:paraId="625A9B09" w14:textId="562DADB3">
                  <w:pPr>
                    <w:spacing w:line="276" w:lineRule="auto"/>
                    <w:rPr>
                      <w:rFonts w:cs="Arial"/>
                      <w:sz w:val="22"/>
                    </w:rPr>
                  </w:pPr>
                  <w:r w:rsidRPr="12ED7A8A">
                    <w:rPr>
                      <w:rFonts w:cs="Arial"/>
                      <w:sz w:val="22"/>
                    </w:rPr>
                    <w:t>Print name:</w:t>
                  </w:r>
                </w:p>
              </w:tc>
              <w:tc>
                <w:tcPr>
                  <w:tcW w:w="3402" w:type="dxa"/>
                  <w:tcBorders>
                    <w:left w:val="nil"/>
                    <w:bottom w:val="single" w:color="auto" w:sz="4" w:space="0"/>
                  </w:tcBorders>
                </w:tcPr>
                <w:p w:rsidRPr="00A9631F" w:rsidR="005A19E5" w:rsidP="12ED7A8A" w:rsidRDefault="005A19E5" w14:paraId="48FA821C" w14:textId="77777777">
                  <w:pPr>
                    <w:spacing w:line="276" w:lineRule="auto"/>
                    <w:rPr>
                      <w:rFonts w:cs="Arial"/>
                      <w:sz w:val="22"/>
                    </w:rPr>
                  </w:pPr>
                </w:p>
              </w:tc>
            </w:tr>
            <w:tr w:rsidRPr="00A9631F" w:rsidR="005A19E5" w:rsidTr="12ED7A8A" w14:paraId="6FDAF8ED" w14:textId="77777777">
              <w:trPr>
                <w:trHeight w:val="696"/>
              </w:trPr>
              <w:tc>
                <w:tcPr>
                  <w:tcW w:w="1704" w:type="dxa"/>
                  <w:tcBorders>
                    <w:top w:val="single" w:color="auto" w:sz="4" w:space="0"/>
                    <w:bottom w:val="single" w:color="auto" w:sz="4" w:space="0"/>
                    <w:right w:val="nil"/>
                  </w:tcBorders>
                </w:tcPr>
                <w:p w:rsidRPr="00A9631F" w:rsidR="005A19E5" w:rsidP="12ED7A8A" w:rsidRDefault="005A19E5" w14:paraId="05CBA627" w14:textId="316D7EAD">
                  <w:pPr>
                    <w:spacing w:line="276" w:lineRule="auto"/>
                    <w:rPr>
                      <w:rFonts w:cs="Arial"/>
                      <w:sz w:val="22"/>
                    </w:rPr>
                  </w:pPr>
                  <w:r w:rsidRPr="12ED7A8A">
                    <w:rPr>
                      <w:rFonts w:cs="Arial"/>
                      <w:sz w:val="22"/>
                    </w:rPr>
                    <w:t>Date:</w:t>
                  </w:r>
                </w:p>
              </w:tc>
              <w:tc>
                <w:tcPr>
                  <w:tcW w:w="3402" w:type="dxa"/>
                  <w:tcBorders>
                    <w:top w:val="single" w:color="auto" w:sz="4" w:space="0"/>
                    <w:left w:val="nil"/>
                    <w:bottom w:val="single" w:color="auto" w:sz="4" w:space="0"/>
                  </w:tcBorders>
                </w:tcPr>
                <w:p w:rsidRPr="00A9631F" w:rsidR="005A19E5" w:rsidP="12ED7A8A" w:rsidRDefault="005A19E5" w14:paraId="70B1CB8E" w14:textId="77777777">
                  <w:pPr>
                    <w:spacing w:line="276" w:lineRule="auto"/>
                    <w:rPr>
                      <w:rFonts w:cs="Arial"/>
                      <w:sz w:val="22"/>
                    </w:rPr>
                  </w:pPr>
                </w:p>
              </w:tc>
            </w:tr>
          </w:tbl>
          <w:p w:rsidRPr="004C269F" w:rsidR="005A19E5" w:rsidP="12ED7A8A" w:rsidRDefault="005A19E5" w14:paraId="3E8C7D21" w14:textId="77777777">
            <w:pPr>
              <w:spacing w:line="276" w:lineRule="auto"/>
              <w:rPr>
                <w:rFonts w:cs="Arial"/>
                <w:sz w:val="22"/>
              </w:rPr>
            </w:pPr>
          </w:p>
        </w:tc>
      </w:tr>
    </w:tbl>
    <w:p w:rsidR="008C24F4" w:rsidRDefault="008C24F4" w14:paraId="3F8147EA" w14:textId="77777777"/>
    <w:sectPr w:rsidR="008C24F4" w:rsidSect="00940679">
      <w:headerReference w:type="even" r:id="rId11"/>
      <w:headerReference w:type="default" r:id="rId12"/>
      <w:footerReference w:type="default" r:id="rId13"/>
      <w:headerReference w:type="first" r:id="rId14"/>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0141" w:rsidP="00940679" w:rsidRDefault="00900141" w14:paraId="58F5C890" w14:textId="77777777">
      <w:r>
        <w:separator/>
      </w:r>
    </w:p>
  </w:endnote>
  <w:endnote w:type="continuationSeparator" w:id="0">
    <w:p w:rsidR="00900141" w:rsidP="00940679" w:rsidRDefault="00900141" w14:paraId="181D6CC2" w14:textId="77777777">
      <w:r>
        <w:continuationSeparator/>
      </w:r>
    </w:p>
  </w:endnote>
  <w:endnote w:type="continuationNotice" w:id="1">
    <w:p w:rsidR="00900141" w:rsidRDefault="00900141" w14:paraId="68D93AA8"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2ED7A8A" w:rsidP="12ED7A8A" w:rsidRDefault="12ED7A8A" w14:paraId="1E4FDB98" w14:textId="2037F5B7">
    <w:pPr>
      <w:pStyle w:val="Footer"/>
      <w:jc w:val="center"/>
      <w:rPr>
        <w:lang w:val="en-US"/>
      </w:rPr>
    </w:pPr>
    <w:r w:rsidRPr="12ED7A8A">
      <w:rPr>
        <w:lang w:val="en-US"/>
      </w:rPr>
      <w:t>Lochfield Parent Council is registered charity</w:t>
    </w:r>
  </w:p>
  <w:p w:rsidRPr="00DB5D07" w:rsidR="00C3480A" w:rsidP="3205BA6E" w:rsidRDefault="12ED7A8A" w14:paraId="2130AA0A" w14:textId="03C26BE8">
    <w:pPr>
      <w:pStyle w:val="Footer"/>
      <w:jc w:val="center"/>
      <w:rPr>
        <w:lang w:val="en-US"/>
      </w:rPr>
    </w:pPr>
    <w:r w:rsidRPr="3205BA6E" w:rsidR="3205BA6E">
      <w:rPr>
        <w:lang w:val="en-US"/>
      </w:rPr>
      <w:t xml:space="preserve">Scottish Charity SC049903 </w:t>
    </w:r>
  </w:p>
  <w:p w:rsidRPr="00DB5D07" w:rsidR="00C3480A" w:rsidP="12ED7A8A" w:rsidRDefault="12ED7A8A" w14:paraId="58861EF0" w14:textId="78A490D8">
    <w:pPr>
      <w:pStyle w:val="Footer"/>
      <w:jc w:val="center"/>
      <w:rPr>
        <w:lang w:val="en-US"/>
      </w:rPr>
    </w:pPr>
    <w:r w:rsidRPr="3205BA6E" w:rsidR="3205BA6E">
      <w:rPr>
        <w:lang w:val="en-US"/>
      </w:rPr>
      <w:t xml:space="preserve">(Resource </w:t>
    </w:r>
    <w:r w:rsidRPr="3205BA6E" w:rsidR="3205BA6E">
      <w:rPr>
        <w:lang w:val="en-US"/>
      </w:rPr>
      <w:t xml:space="preserve">adapted </w:t>
    </w:r>
    <w:r w:rsidRPr="3205BA6E" w:rsidR="3205BA6E">
      <w:rPr>
        <w:lang w:val="en-US"/>
      </w:rPr>
      <w:t xml:space="preserve">from Connect, Mansfield </w:t>
    </w:r>
    <w:r w:rsidRPr="3205BA6E" w:rsidR="3205BA6E">
      <w:rPr>
        <w:lang w:val="en-US"/>
      </w:rPr>
      <w:t>Traquair</w:t>
    </w:r>
    <w:r w:rsidRPr="3205BA6E" w:rsidR="3205BA6E">
      <w:rPr>
        <w:lang w:val="en-US"/>
      </w:rPr>
      <w:t xml:space="preserve"> Centre, 15 Mansfield Place, Edinburgh, EH3 6BB </w:t>
    </w:r>
  </w:p>
  <w:p w:rsidRPr="00DB5D07" w:rsidR="00C3480A" w:rsidP="00356630" w:rsidRDefault="12ED7A8A" w14:paraId="617FACF9" w14:textId="76E30C71">
    <w:pPr>
      <w:pStyle w:val="Footer"/>
      <w:jc w:val="center"/>
      <w:rPr>
        <w:lang w:val="en-US"/>
      </w:rPr>
    </w:pPr>
    <w:r w:rsidRPr="12ED7A8A">
      <w:rPr>
        <w:lang w:val="en-US"/>
      </w:rPr>
      <w:t xml:space="preserve">Contact us at </w:t>
    </w:r>
    <w:proofErr w:type="spellStart"/>
    <w:r w:rsidRPr="12ED7A8A">
      <w:rPr>
        <w:lang w:val="en-US"/>
      </w:rPr>
      <w:t>info@connect.scot</w:t>
    </w:r>
    <w:proofErr w:type="spellEnd"/>
    <w:r w:rsidRPr="12ED7A8A">
      <w:rPr>
        <w:lang w:val="en-US"/>
      </w:rPr>
      <w:t xml:space="preserve">) </w:t>
    </w:r>
  </w:p>
  <w:p w:rsidR="00C3480A" w:rsidP="00940679" w:rsidRDefault="00C3480A" w14:paraId="7A1BBC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0141" w:rsidP="00940679" w:rsidRDefault="00900141" w14:paraId="3636152E" w14:textId="77777777">
      <w:r>
        <w:separator/>
      </w:r>
    </w:p>
  </w:footnote>
  <w:footnote w:type="continuationSeparator" w:id="0">
    <w:p w:rsidR="00900141" w:rsidP="00940679" w:rsidRDefault="00900141" w14:paraId="06D8B41D" w14:textId="77777777">
      <w:r>
        <w:continuationSeparator/>
      </w:r>
    </w:p>
  </w:footnote>
  <w:footnote w:type="continuationNotice" w:id="1">
    <w:p w:rsidR="00900141" w:rsidRDefault="00900141" w14:paraId="231B1D3A"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74AA5" w:rsidRDefault="00474AA5" w14:paraId="2B6EEE5E" w14:textId="7287DB36">
    <w:pPr>
      <w:pStyle w:val="Header"/>
    </w:pPr>
    <w:r>
      <w:rPr>
        <w:noProof/>
      </w:rPr>
      <mc:AlternateContent>
        <mc:Choice Requires="wps">
          <w:drawing>
            <wp:anchor distT="0" distB="0" distL="0" distR="0" simplePos="0" relativeHeight="251659264" behindDoc="0" locked="0" layoutInCell="1" allowOverlap="1" wp14:anchorId="60F18DF1" wp14:editId="790E6B67">
              <wp:simplePos x="635" y="635"/>
              <wp:positionH relativeFrom="page">
                <wp:align>center</wp:align>
              </wp:positionH>
              <wp:positionV relativeFrom="page">
                <wp:align>top</wp:align>
              </wp:positionV>
              <wp:extent cx="443230" cy="376555"/>
              <wp:effectExtent l="0" t="0" r="13970" b="4445"/>
              <wp:wrapNone/>
              <wp:docPr id="190203311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230" cy="376555"/>
                      </a:xfrm>
                      <a:prstGeom prst="rect">
                        <a:avLst/>
                      </a:prstGeom>
                      <a:noFill/>
                      <a:ln>
                        <a:noFill/>
                      </a:ln>
                    </wps:spPr>
                    <wps:txbx>
                      <w:txbxContent>
                        <w:p w:rsidRPr="00474AA5" w:rsidR="00474AA5" w:rsidP="00474AA5" w:rsidRDefault="00474AA5" w14:paraId="039DF447" w14:textId="5DB0FFD6">
                          <w:pPr>
                            <w:spacing w:after="0"/>
                            <w:rPr>
                              <w:rFonts w:ascii="Calibri" w:hAnsi="Calibri" w:eastAsia="Calibri" w:cs="Calibri"/>
                              <w:noProof/>
                              <w:color w:val="008000"/>
                              <w:szCs w:val="24"/>
                            </w:rPr>
                          </w:pPr>
                          <w:r w:rsidRPr="00474AA5">
                            <w:rPr>
                              <w:rFonts w:ascii="Calibri" w:hAnsi="Calibri" w:eastAsia="Calibri" w:cs="Calibri"/>
                              <w:noProof/>
                              <w:color w:val="008000"/>
                              <w:szCs w:val="24"/>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0F18DF1">
              <v:stroke joinstyle="miter"/>
              <v:path gradientshapeok="t" o:connecttype="rect"/>
            </v:shapetype>
            <v:shape id="Text Box 2" style="position:absolute;margin-left:0;margin-top:0;width:34.9pt;height:29.65pt;z-index:251659264;visibility:visible;mso-wrap-style:none;mso-wrap-distance-left:0;mso-wrap-distance-top:0;mso-wrap-distance-right:0;mso-wrap-distance-bottom:0;mso-position-horizontal:center;mso-position-horizontal-relative:page;mso-position-vertical:top;mso-position-vertical-relative:page;v-text-anchor:top"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HmCgIAABUEAAAOAAAAZHJzL2Uyb0RvYy54bWysU8Fu2zAMvQ/YPwi6L3aSptuMOEXWIsOA&#10;oC2QDj0rshQbkERBUmJnXz9KtpOt22nYRaZI+pF8fFredVqRk3C+AVPS6SSnRBgOVWMOJf3+svnw&#10;iRIfmKmYAiNKehae3q3ev1u2thAzqEFVwhEEMb5obUnrEGyRZZ7XQjM/ASsMBiU4zQJe3SGrHGsR&#10;Xatslue3WQuusg648B69D32QrhK+lIKHJym9CESVFHsL6XTp3MczWy1ZcXDM1g0f2mD/0IVmjcGi&#10;F6gHFhg5uuYPKN1wBx5kmHDQGUjZcJFmwGmm+ZtpdjWzIs2C5Hh7ocn/P1j+eNrZZ0dC9wU6XGAk&#10;pLW+8OiM83TS6fjFTgnGkcLzhTbRBcLReXMzn80xwjE0/3i7WCwiSnb92TofvgrQJBoldbiVRBY7&#10;bX3oU8eUWMvAplEqbUaZ3xyIGT3ZtcNohW7fDW3voTrjNA76RXvLNw3W3DIfnpnDzWKbqNbwhIdU&#10;0JYUBouSGtyPv/ljPhKOUUpaVEpJDUqZEvXN4CKiqJIx/Zwvcry50b0fDXPU94D6m+JTsDyZMS+o&#10;0ZQO9CvqeB0LYYgZjuVKGkbzPvSSxXfAxXqdklA/loWt2VkeoSNPkcSX7pU5OzAdcEWPMMqIFW8I&#10;73Pjn96ujwFpT9uInPZEDlSj9tI+h3cSxf3rPWVdX/PqJwAAAP//AwBQSwMEFAAGAAgAAAAhAAKc&#10;ii/aAAAAAwEAAA8AAABkcnMvZG93bnJldi54bWxMj81uwjAQhO+V+g7WVuJWnICCShoHISQO3Cj9&#10;OZt4m6SNd6PYQMrTd9tLexlpNauZb4rV6Dt1xiG0TAbSaQIKqWLXUm3g5Xl7/wAqREvOdkxo4AsD&#10;rMrbm8Lmji/0hOdDrJWEUMitgSbGPtc6VA16G6bcI4n3zoO3Uc6h1m6wFwn3nZ4lyUJ725I0NLbH&#10;TYPV5+HkDbTZmmOKr7vtx5tPOb3ud9l1b8zkblw/goo4xr9n+MEXdCiF6cgnckF1BmRI/FXxFktZ&#10;cTSQLeegy0L/Zy+/AQAA//8DAFBLAQItABQABgAIAAAAIQC2gziS/gAAAOEBAAATAAAAAAAAAAAA&#10;AAAAAAAAAABbQ29udGVudF9UeXBlc10ueG1sUEsBAi0AFAAGAAgAAAAhADj9If/WAAAAlAEAAAsA&#10;AAAAAAAAAAAAAAAALwEAAF9yZWxzLy5yZWxzUEsBAi0AFAAGAAgAAAAhAJCCMeYKAgAAFQQAAA4A&#10;AAAAAAAAAAAAAAAALgIAAGRycy9lMm9Eb2MueG1sUEsBAi0AFAAGAAgAAAAhAAKcii/aAAAAAwEA&#10;AA8AAAAAAAAAAAAAAAAAZAQAAGRycy9kb3ducmV2LnhtbFBLBQYAAAAABAAEAPMAAABrBQAAAAA=&#10;">
              <v:fill o:detectmouseclick="t"/>
              <v:textbox style="mso-fit-shape-to-text:t" inset="0,15pt,0,0">
                <w:txbxContent>
                  <w:p w:rsidRPr="00474AA5" w:rsidR="00474AA5" w:rsidP="00474AA5" w:rsidRDefault="00474AA5" w14:paraId="039DF447" w14:textId="5DB0FFD6">
                    <w:pPr>
                      <w:spacing w:after="0"/>
                      <w:rPr>
                        <w:rFonts w:ascii="Calibri" w:hAnsi="Calibri" w:eastAsia="Calibri" w:cs="Calibri"/>
                        <w:noProof/>
                        <w:color w:val="008000"/>
                        <w:szCs w:val="24"/>
                      </w:rPr>
                    </w:pPr>
                    <w:r w:rsidRPr="00474AA5">
                      <w:rPr>
                        <w:rFonts w:ascii="Calibri" w:hAnsi="Calibri" w:eastAsia="Calibri" w:cs="Calibri"/>
                        <w:noProof/>
                        <w:color w:val="008000"/>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2ED7A8A" w:rsidTr="12ED7A8A" w14:paraId="1B6B1F52" w14:textId="77777777">
      <w:trPr>
        <w:trHeight w:val="300"/>
      </w:trPr>
      <w:tc>
        <w:tcPr>
          <w:tcW w:w="3485" w:type="dxa"/>
        </w:tcPr>
        <w:p w:rsidR="12ED7A8A" w:rsidP="12ED7A8A" w:rsidRDefault="00474AA5" w14:paraId="7F3920FA" w14:textId="327AC490">
          <w:pPr>
            <w:pStyle w:val="Header"/>
            <w:ind w:left="-115"/>
          </w:pPr>
          <w:r>
            <w:rPr>
              <w:noProof/>
            </w:rPr>
            <mc:AlternateContent>
              <mc:Choice Requires="wps">
                <w:drawing>
                  <wp:anchor distT="0" distB="0" distL="0" distR="0" simplePos="0" relativeHeight="251660288" behindDoc="0" locked="0" layoutInCell="1" allowOverlap="1" wp14:anchorId="2AD3963D" wp14:editId="631A8CFD">
                    <wp:simplePos x="523875" y="447675"/>
                    <wp:positionH relativeFrom="page">
                      <wp:align>center</wp:align>
                    </wp:positionH>
                    <wp:positionV relativeFrom="page">
                      <wp:align>top</wp:align>
                    </wp:positionV>
                    <wp:extent cx="443230" cy="376555"/>
                    <wp:effectExtent l="0" t="0" r="13970" b="4445"/>
                    <wp:wrapNone/>
                    <wp:docPr id="1023201454"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230" cy="376555"/>
                            </a:xfrm>
                            <a:prstGeom prst="rect">
                              <a:avLst/>
                            </a:prstGeom>
                            <a:noFill/>
                            <a:ln>
                              <a:noFill/>
                            </a:ln>
                          </wps:spPr>
                          <wps:txbx>
                            <w:txbxContent>
                              <w:p w:rsidRPr="00474AA5" w:rsidR="00474AA5" w:rsidP="00474AA5" w:rsidRDefault="00474AA5" w14:paraId="70BD0E1F" w14:textId="1FD39DF2">
                                <w:pPr>
                                  <w:spacing w:after="0"/>
                                  <w:rPr>
                                    <w:rFonts w:ascii="Calibri" w:hAnsi="Calibri" w:eastAsia="Calibri" w:cs="Calibri"/>
                                    <w:noProof/>
                                    <w:color w:val="008000"/>
                                    <w:szCs w:val="24"/>
                                  </w:rPr>
                                </w:pPr>
                                <w:r w:rsidRPr="00474AA5">
                                  <w:rPr>
                                    <w:rFonts w:ascii="Calibri" w:hAnsi="Calibri" w:eastAsia="Calibri" w:cs="Calibri"/>
                                    <w:noProof/>
                                    <w:color w:val="008000"/>
                                    <w:szCs w:val="24"/>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AD3963D">
                    <v:stroke joinstyle="miter"/>
                    <v:path gradientshapeok="t" o:connecttype="rect"/>
                  </v:shapetype>
                  <v:shape id="Text Box 3" style="position:absolute;left:0;text-align:left;margin-left:0;margin-top:0;width:34.9pt;height:29.65pt;z-index:251660288;visibility:visible;mso-wrap-style:none;mso-wrap-distance-left:0;mso-wrap-distance-top:0;mso-wrap-distance-right:0;mso-wrap-distance-bottom:0;mso-position-horizontal:center;mso-position-horizontal-relative:page;mso-position-vertical:top;mso-position-vertical-relative:page;v-text-anchor:top"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cjDAIAABwEAAAOAAAAZHJzL2Uyb0RvYy54bWysU8Fu2zAMvQ/YPwi6L3aSpuuMOEXWIsOA&#10;oC2QDj0rshQbkERBUmJnXz9KjpOu26noRaZI+pF8fJrfdlqRg3C+AVPS8SinRBgOVWN2Jf31vPpy&#10;Q4kPzFRMgRElPQpPbxefP81bW4gJ1KAq4QiCGF+0tqR1CLbIMs9roZkfgRUGgxKcZgGvbpdVjrWI&#10;rlU2yfPrrAVXWQdceI/e+z5IFwlfSsHDo5ReBKJKir2FdLp0buOZLeas2Dlm64af2mDv6EKzxmDR&#10;M9Q9C4zsXfMPlG64Aw8yjDjoDKRsuEgz4DTj/M00m5pZkWZBcrw90+Q/DpY/HDb2yZHQfYcOFxgJ&#10;aa0vPDrjPJ10On6xU4JxpPB4pk10gXB0Xl1NJ1OMcAxNv17PZrOIkl1+ts6HHwI0iUZJHW4lkcUO&#10;ax/61CEl1jKwapRKm1HmLwdiRk926TBaodt2pKledb+F6ohDOej37S1fNVh6zXx4Yg4XjN2iaMMj&#10;HlJBW1I4WZTU4H7/zx/zkXeMUtKiYEpqUNGUqJ8G9xG1lYzxt3yW480N7u1gmL2+A5ThGF+E5cmM&#10;eUENpnSgX1DOy1gIQ8xwLFfSMJh3oVcuPgculsuUhDKyLKzNxvIIHemKXD53L8zZE+EBN/UAg5pY&#10;8Yb3Pjf+6e1yH5D9tJRIbU/kiXGUYFrr6blEjb++p6zLo178AQAA//8DAFBLAwQUAAYACAAAACEA&#10;ApyKL9oAAAADAQAADwAAAGRycy9kb3ducmV2LnhtbEyPzW7CMBCE75X6DtZW4lacgIJKGgchJA7c&#10;KP05m3ibpI13o9hAytN320t7GWk1q5lvitXoO3XGIbRMBtJpAgqpYtdSbeDleXv/ACpES852TGjg&#10;CwOsytubwuaOL/SE50OslYRQyK2BJsY+1zpUDXobptwjiffOg7dRzqHWbrAXCfedniXJQnvbkjQ0&#10;tsdNg9Xn4eQNtNmaY4qvu+3Hm085ve532XVvzORuXD+CijjGv2f4wRd0KIXpyCdyQXUGZEj8VfEW&#10;S1lxNJAt56DLQv9nL78BAAD//wMAUEsBAi0AFAAGAAgAAAAhALaDOJL+AAAA4QEAABMAAAAAAAAA&#10;AAAAAAAAAAAAAFtDb250ZW50X1R5cGVzXS54bWxQSwECLQAUAAYACAAAACEAOP0h/9YAAACUAQAA&#10;CwAAAAAAAAAAAAAAAAAvAQAAX3JlbHMvLnJlbHNQSwECLQAUAAYACAAAACEA1w2XIwwCAAAcBAAA&#10;DgAAAAAAAAAAAAAAAAAuAgAAZHJzL2Uyb0RvYy54bWxQSwECLQAUAAYACAAAACEAApyKL9oAAAAD&#10;AQAADwAAAAAAAAAAAAAAAABmBAAAZHJzL2Rvd25yZXYueG1sUEsFBgAAAAAEAAQA8wAAAG0FAAAA&#10;AA==&#10;">
                    <v:fill o:detectmouseclick="t"/>
                    <v:textbox style="mso-fit-shape-to-text:t" inset="0,15pt,0,0">
                      <w:txbxContent>
                        <w:p w:rsidRPr="00474AA5" w:rsidR="00474AA5" w:rsidP="00474AA5" w:rsidRDefault="00474AA5" w14:paraId="70BD0E1F" w14:textId="1FD39DF2">
                          <w:pPr>
                            <w:spacing w:after="0"/>
                            <w:rPr>
                              <w:rFonts w:ascii="Calibri" w:hAnsi="Calibri" w:eastAsia="Calibri" w:cs="Calibri"/>
                              <w:noProof/>
                              <w:color w:val="008000"/>
                              <w:szCs w:val="24"/>
                            </w:rPr>
                          </w:pPr>
                          <w:r w:rsidRPr="00474AA5">
                            <w:rPr>
                              <w:rFonts w:ascii="Calibri" w:hAnsi="Calibri" w:eastAsia="Calibri" w:cs="Calibri"/>
                              <w:noProof/>
                              <w:color w:val="008000"/>
                              <w:szCs w:val="24"/>
                            </w:rPr>
                            <w:t>PUBLIC</w:t>
                          </w:r>
                        </w:p>
                      </w:txbxContent>
                    </v:textbox>
                    <w10:wrap anchorx="page" anchory="page"/>
                  </v:shape>
                </w:pict>
              </mc:Fallback>
            </mc:AlternateContent>
          </w:r>
        </w:p>
      </w:tc>
      <w:tc>
        <w:tcPr>
          <w:tcW w:w="3485" w:type="dxa"/>
        </w:tcPr>
        <w:p w:rsidR="12ED7A8A" w:rsidP="12ED7A8A" w:rsidRDefault="12ED7A8A" w14:paraId="58C00335" w14:textId="6A69E578">
          <w:pPr>
            <w:pStyle w:val="Header"/>
            <w:jc w:val="center"/>
          </w:pPr>
        </w:p>
      </w:tc>
      <w:tc>
        <w:tcPr>
          <w:tcW w:w="3485" w:type="dxa"/>
        </w:tcPr>
        <w:p w:rsidR="12ED7A8A" w:rsidP="12ED7A8A" w:rsidRDefault="12ED7A8A" w14:paraId="6824033C" w14:textId="5315584F">
          <w:pPr>
            <w:pStyle w:val="Header"/>
            <w:ind w:right="-115"/>
            <w:jc w:val="right"/>
          </w:pPr>
        </w:p>
      </w:tc>
    </w:tr>
  </w:tbl>
  <w:p w:rsidR="12ED7A8A" w:rsidP="12ED7A8A" w:rsidRDefault="12ED7A8A" w14:paraId="0CE9AC95" w14:textId="4C5637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74AA5" w:rsidRDefault="00474AA5" w14:paraId="00089751" w14:textId="6E764FFA">
    <w:pPr>
      <w:pStyle w:val="Header"/>
    </w:pPr>
    <w:r>
      <w:rPr>
        <w:noProof/>
      </w:rPr>
      <mc:AlternateContent>
        <mc:Choice Requires="wps">
          <w:drawing>
            <wp:anchor distT="0" distB="0" distL="0" distR="0" simplePos="0" relativeHeight="251658240" behindDoc="0" locked="0" layoutInCell="1" allowOverlap="1" wp14:anchorId="4BE71079" wp14:editId="15F96C60">
              <wp:simplePos x="635" y="635"/>
              <wp:positionH relativeFrom="page">
                <wp:align>center</wp:align>
              </wp:positionH>
              <wp:positionV relativeFrom="page">
                <wp:align>top</wp:align>
              </wp:positionV>
              <wp:extent cx="443230" cy="376555"/>
              <wp:effectExtent l="0" t="0" r="13970" b="4445"/>
              <wp:wrapNone/>
              <wp:docPr id="430514768"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230" cy="376555"/>
                      </a:xfrm>
                      <a:prstGeom prst="rect">
                        <a:avLst/>
                      </a:prstGeom>
                      <a:noFill/>
                      <a:ln>
                        <a:noFill/>
                      </a:ln>
                    </wps:spPr>
                    <wps:txbx>
                      <w:txbxContent>
                        <w:p w:rsidRPr="00474AA5" w:rsidR="00474AA5" w:rsidP="00474AA5" w:rsidRDefault="00474AA5" w14:paraId="1D884EE7" w14:textId="1147A539">
                          <w:pPr>
                            <w:spacing w:after="0"/>
                            <w:rPr>
                              <w:rFonts w:ascii="Calibri" w:hAnsi="Calibri" w:eastAsia="Calibri" w:cs="Calibri"/>
                              <w:noProof/>
                              <w:color w:val="008000"/>
                              <w:szCs w:val="24"/>
                            </w:rPr>
                          </w:pPr>
                          <w:r w:rsidRPr="00474AA5">
                            <w:rPr>
                              <w:rFonts w:ascii="Calibri" w:hAnsi="Calibri" w:eastAsia="Calibri" w:cs="Calibri"/>
                              <w:noProof/>
                              <w:color w:val="008000"/>
                              <w:szCs w:val="24"/>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BE71079">
              <v:stroke joinstyle="miter"/>
              <v:path gradientshapeok="t" o:connecttype="rect"/>
            </v:shapetype>
            <v:shape id="Text Box 1" style="position:absolute;margin-left:0;margin-top:0;width:34.9pt;height:29.65pt;z-index:251658240;visibility:visible;mso-wrap-style:none;mso-wrap-distance-left:0;mso-wrap-distance-top:0;mso-wrap-distance-right:0;mso-wrap-distance-bottom:0;mso-position-horizontal:center;mso-position-horizontal-relative:page;mso-position-vertical:top;mso-position-vertical-relative:page;v-text-anchor:top" alt="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BlDgIAABwEAAAOAAAAZHJzL2Uyb0RvYy54bWysU8Fu2zAMvQ/YPwi6L3aSptuMOEXWIsOA&#10;oC2QDj0rshQbkERBUmJnXz9KtpOt22nYRaZI+pF8fFredVqRk3C+AVPS6SSnRBgOVWMOJf3+svnw&#10;iRIfmKmYAiNKehae3q3ev1u2thAzqEFVwhEEMb5obUnrEGyRZZ7XQjM/ASsMBiU4zQJe3SGrHGsR&#10;Xatslue3WQuusg648B69D32QrhK+lIKHJym9CESVFHsL6XTp3MczWy1ZcXDM1g0f2mD/0IVmjcGi&#10;F6gHFhg5uuYPKN1wBx5kmHDQGUjZcJFmwGmm+ZtpdjWzIs2C5Hh7ocn/P1j+eNrZZ0dC9wU6XGAk&#10;pLW+8OiM83TS6fjFTgnGkcLzhTbRBcLReXMzn80xwjE0/3i7WCwiSnb92TofvgrQJBoldbiVRBY7&#10;bX3oU8eUWMvAplEqbUaZ3xyIGT3ZtcNohW7fkaYq6Wzsfg/VGYdy0O/bW75psPSW+fDMHC4Yu0XR&#10;hic8pIK2pDBYlNTgfvzNH/ORd4xS0qJgSmpQ0ZSobwb3EbWVjOnnfJHjzY3u/WiYo74HlOEUX4Tl&#10;yYx5QY2mdKBfUc7rWAhDzHAsV9IwmvehVy4+By7W65SEMrIsbM3O8ggd6YpcvnSvzNmB8ICbeoRR&#10;Tax4w3ufG//0dn0MyH5aSqS2J3JgHCWY1jo8l6jxX+8p6/qoVz8BAAD//wMAUEsDBBQABgAIAAAA&#10;IQACnIov2gAAAAMBAAAPAAAAZHJzL2Rvd25yZXYueG1sTI/NbsIwEITvlfoO1lbiVpyAgkoaByEk&#10;Dtwo/TmbeJukjXej2EDK03fbS3sZaTWrmW+K1eg7dcYhtEwG0mkCCqli11Jt4OV5e/8AKkRLznZM&#10;aOALA6zK25vC5o4v9ITnQ6yVhFDIrYEmxj7XOlQNehum3COJ986Dt1HOodZusBcJ952eJclCe9uS&#10;NDS2x02D1efh5A202Zpjiq+77cebTzm97nfZdW/M5G5cP4KKOMa/Z/jBF3QohenIJ3JBdQZkSPxV&#10;8RZLWXE0kC3noMtC/2cvvwEAAP//AwBQSwECLQAUAAYACAAAACEAtoM4kv4AAADhAQAAEwAAAAAA&#10;AAAAAAAAAAAAAAAAW0NvbnRlbnRfVHlwZXNdLnhtbFBLAQItABQABgAIAAAAIQA4/SH/1gAAAJQB&#10;AAALAAAAAAAAAAAAAAAAAC8BAABfcmVscy8ucmVsc1BLAQItABQABgAIAAAAIQBgzEBlDgIAABwE&#10;AAAOAAAAAAAAAAAAAAAAAC4CAABkcnMvZTJvRG9jLnhtbFBLAQItABQABgAIAAAAIQACnIov2gAA&#10;AAMBAAAPAAAAAAAAAAAAAAAAAGgEAABkcnMvZG93bnJldi54bWxQSwUGAAAAAAQABADzAAAAbwUA&#10;AAAA&#10;">
              <v:fill o:detectmouseclick="t"/>
              <v:textbox style="mso-fit-shape-to-text:t" inset="0,15pt,0,0">
                <w:txbxContent>
                  <w:p w:rsidRPr="00474AA5" w:rsidR="00474AA5" w:rsidP="00474AA5" w:rsidRDefault="00474AA5" w14:paraId="1D884EE7" w14:textId="1147A539">
                    <w:pPr>
                      <w:spacing w:after="0"/>
                      <w:rPr>
                        <w:rFonts w:ascii="Calibri" w:hAnsi="Calibri" w:eastAsia="Calibri" w:cs="Calibri"/>
                        <w:noProof/>
                        <w:color w:val="008000"/>
                        <w:szCs w:val="24"/>
                      </w:rPr>
                    </w:pPr>
                    <w:r w:rsidRPr="00474AA5">
                      <w:rPr>
                        <w:rFonts w:ascii="Calibri" w:hAnsi="Calibri" w:eastAsia="Calibri" w:cs="Calibri"/>
                        <w:noProof/>
                        <w:color w:val="008000"/>
                        <w:szCs w:val="24"/>
                      </w:rPr>
                      <w:t>PUBLIC</w:t>
                    </w:r>
                  </w:p>
                </w:txbxContent>
              </v:textbox>
              <w10:wrap anchorx="page" anchory="page"/>
            </v:shape>
          </w:pict>
        </mc:Fallback>
      </mc:AlternateContent>
    </w:r>
  </w:p>
</w:hdr>
</file>

<file path=word/intelligence2.xml><?xml version="1.0" encoding="utf-8"?>
<int2:intelligence xmlns:int2="http://schemas.microsoft.com/office/intelligence/2020/intelligence">
  <int2:observations>
    <int2:bookmark int2:bookmarkName="_Int_StqfGjlB" int2:invalidationBookmarkName="" int2:hashCode="7A4oyPe6licUwU" int2:id="XemHHcYq">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B2B"/>
    <w:multiLevelType w:val="hybridMultilevel"/>
    <w:tmpl w:val="D304C8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BC907A8"/>
    <w:multiLevelType w:val="hybridMultilevel"/>
    <w:tmpl w:val="35FC91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7B55882"/>
    <w:multiLevelType w:val="hybridMultilevel"/>
    <w:tmpl w:val="90EC3A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69067122">
    <w:abstractNumId w:val="0"/>
  </w:num>
  <w:num w:numId="2" w16cid:durableId="356004071">
    <w:abstractNumId w:val="2"/>
  </w:num>
  <w:num w:numId="3" w16cid:durableId="108076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80A"/>
    <w:rsid w:val="0001517D"/>
    <w:rsid w:val="001133A1"/>
    <w:rsid w:val="00134769"/>
    <w:rsid w:val="00140DED"/>
    <w:rsid w:val="00150F61"/>
    <w:rsid w:val="001C3AF6"/>
    <w:rsid w:val="001D3B34"/>
    <w:rsid w:val="001E5770"/>
    <w:rsid w:val="002379ED"/>
    <w:rsid w:val="00243311"/>
    <w:rsid w:val="00271BFD"/>
    <w:rsid w:val="00294F57"/>
    <w:rsid w:val="00342F4D"/>
    <w:rsid w:val="00356630"/>
    <w:rsid w:val="003655ED"/>
    <w:rsid w:val="00367B07"/>
    <w:rsid w:val="003F435E"/>
    <w:rsid w:val="003F56D8"/>
    <w:rsid w:val="0042506E"/>
    <w:rsid w:val="0042638D"/>
    <w:rsid w:val="00443AD9"/>
    <w:rsid w:val="004635A5"/>
    <w:rsid w:val="00474AA5"/>
    <w:rsid w:val="004D0203"/>
    <w:rsid w:val="00584B93"/>
    <w:rsid w:val="005860D6"/>
    <w:rsid w:val="00593478"/>
    <w:rsid w:val="005A19E5"/>
    <w:rsid w:val="005A6962"/>
    <w:rsid w:val="005B0C13"/>
    <w:rsid w:val="005D1AB0"/>
    <w:rsid w:val="005D7E36"/>
    <w:rsid w:val="00611353"/>
    <w:rsid w:val="00655B0E"/>
    <w:rsid w:val="00657C72"/>
    <w:rsid w:val="00670DF8"/>
    <w:rsid w:val="006D01C4"/>
    <w:rsid w:val="006F0E48"/>
    <w:rsid w:val="00700101"/>
    <w:rsid w:val="007541F3"/>
    <w:rsid w:val="00766342"/>
    <w:rsid w:val="00767184"/>
    <w:rsid w:val="007902C9"/>
    <w:rsid w:val="007C5A31"/>
    <w:rsid w:val="00875F9A"/>
    <w:rsid w:val="008B0BE4"/>
    <w:rsid w:val="008B1A92"/>
    <w:rsid w:val="008C24F4"/>
    <w:rsid w:val="008C3AA2"/>
    <w:rsid w:val="008D13F7"/>
    <w:rsid w:val="008E7563"/>
    <w:rsid w:val="008E9FAB"/>
    <w:rsid w:val="008F2AD3"/>
    <w:rsid w:val="00900141"/>
    <w:rsid w:val="009365F4"/>
    <w:rsid w:val="00940679"/>
    <w:rsid w:val="00966757"/>
    <w:rsid w:val="00A525AB"/>
    <w:rsid w:val="00A755BB"/>
    <w:rsid w:val="00AE5BD5"/>
    <w:rsid w:val="00B030C6"/>
    <w:rsid w:val="00B41822"/>
    <w:rsid w:val="00B65F9F"/>
    <w:rsid w:val="00B736C7"/>
    <w:rsid w:val="00BD0626"/>
    <w:rsid w:val="00C0033A"/>
    <w:rsid w:val="00C05609"/>
    <w:rsid w:val="00C05F6D"/>
    <w:rsid w:val="00C3480A"/>
    <w:rsid w:val="00C771F0"/>
    <w:rsid w:val="00C95A73"/>
    <w:rsid w:val="00CA03E0"/>
    <w:rsid w:val="00CC397D"/>
    <w:rsid w:val="00CD4496"/>
    <w:rsid w:val="00D31EDB"/>
    <w:rsid w:val="00D44253"/>
    <w:rsid w:val="00D620E6"/>
    <w:rsid w:val="00D95B81"/>
    <w:rsid w:val="00DB5D07"/>
    <w:rsid w:val="00DF70F5"/>
    <w:rsid w:val="00E354CD"/>
    <w:rsid w:val="00E42C70"/>
    <w:rsid w:val="00E8073D"/>
    <w:rsid w:val="00ED4C0D"/>
    <w:rsid w:val="00EE6D4F"/>
    <w:rsid w:val="00F0342F"/>
    <w:rsid w:val="01AAEC5E"/>
    <w:rsid w:val="01B1A79B"/>
    <w:rsid w:val="07A5DFE8"/>
    <w:rsid w:val="0884D36B"/>
    <w:rsid w:val="09E60188"/>
    <w:rsid w:val="0F6202EE"/>
    <w:rsid w:val="10242F69"/>
    <w:rsid w:val="104299EF"/>
    <w:rsid w:val="1267A436"/>
    <w:rsid w:val="12ED7A8A"/>
    <w:rsid w:val="1759AD00"/>
    <w:rsid w:val="1808518F"/>
    <w:rsid w:val="19AA2160"/>
    <w:rsid w:val="19DBF8E9"/>
    <w:rsid w:val="1C279FF1"/>
    <w:rsid w:val="2BC34549"/>
    <w:rsid w:val="2C7FBCDD"/>
    <w:rsid w:val="2F1776ED"/>
    <w:rsid w:val="3205BA6E"/>
    <w:rsid w:val="3228118C"/>
    <w:rsid w:val="32BBFD57"/>
    <w:rsid w:val="33B808B9"/>
    <w:rsid w:val="341FCFE5"/>
    <w:rsid w:val="36C74A5F"/>
    <w:rsid w:val="37FFBFA2"/>
    <w:rsid w:val="395F9C62"/>
    <w:rsid w:val="41E497BE"/>
    <w:rsid w:val="4282D12D"/>
    <w:rsid w:val="44FDF7BD"/>
    <w:rsid w:val="46BF413F"/>
    <w:rsid w:val="47D16E05"/>
    <w:rsid w:val="4A114D16"/>
    <w:rsid w:val="4E922D8D"/>
    <w:rsid w:val="51282ED4"/>
    <w:rsid w:val="53C08EE2"/>
    <w:rsid w:val="54CACC5C"/>
    <w:rsid w:val="55A6B2AE"/>
    <w:rsid w:val="575326D3"/>
    <w:rsid w:val="586014A5"/>
    <w:rsid w:val="58F437E5"/>
    <w:rsid w:val="5F3C382C"/>
    <w:rsid w:val="5F820BF8"/>
    <w:rsid w:val="652219B1"/>
    <w:rsid w:val="67ECB721"/>
    <w:rsid w:val="6AA437F3"/>
    <w:rsid w:val="6EDD9558"/>
    <w:rsid w:val="6F14A909"/>
    <w:rsid w:val="734C14B4"/>
    <w:rsid w:val="76B3CD59"/>
    <w:rsid w:val="77E5D5E4"/>
    <w:rsid w:val="7B8BB9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2226C"/>
  <w15:chartTrackingRefBased/>
  <w15:docId w15:val="{A4B3D159-2CAC-48BC-9B4A-6B3D2AD3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D13F7"/>
    <w:pPr>
      <w:spacing w:line="240" w:lineRule="auto"/>
    </w:pPr>
    <w:rPr>
      <w:rFonts w:ascii="Raleway" w:hAnsi="Raleway"/>
      <w:sz w:val="24"/>
    </w:rPr>
  </w:style>
  <w:style w:type="paragraph" w:styleId="Heading1">
    <w:name w:val="heading 1"/>
    <w:basedOn w:val="Normal"/>
    <w:next w:val="Normal"/>
    <w:link w:val="Heading1Char"/>
    <w:uiPriority w:val="9"/>
    <w:qFormat/>
    <w:rsid w:val="00940679"/>
    <w:pPr>
      <w:keepNext/>
      <w:keepLines/>
      <w:spacing w:before="240" w:after="0"/>
      <w:jc w:val="center"/>
      <w:outlineLvl w:val="0"/>
    </w:pPr>
    <w:rPr>
      <w:rFonts w:eastAsiaTheme="majorEastAsia" w:cstheme="majorBidi"/>
      <w:caps/>
      <w:color w:val="0070C0"/>
      <w:sz w:val="36"/>
      <w:szCs w:val="32"/>
    </w:rPr>
  </w:style>
  <w:style w:type="paragraph" w:styleId="Heading2">
    <w:name w:val="heading 2"/>
    <w:basedOn w:val="Normal"/>
    <w:next w:val="Normal"/>
    <w:link w:val="Heading2Char"/>
    <w:uiPriority w:val="9"/>
    <w:unhideWhenUsed/>
    <w:qFormat/>
    <w:rsid w:val="00940679"/>
    <w:pPr>
      <w:keepNext/>
      <w:keepLines/>
      <w:spacing w:before="40" w:after="0"/>
      <w:outlineLvl w:val="1"/>
    </w:pPr>
    <w:rPr>
      <w:rFonts w:eastAsiaTheme="majorEastAsia" w:cstheme="majorBidi"/>
      <w:color w:val="0070C0"/>
      <w:sz w:val="28"/>
      <w:szCs w:val="26"/>
    </w:rPr>
  </w:style>
  <w:style w:type="paragraph" w:styleId="Heading3">
    <w:name w:val="heading 3"/>
    <w:basedOn w:val="Normal"/>
    <w:next w:val="Normal"/>
    <w:link w:val="Heading3Char"/>
    <w:uiPriority w:val="9"/>
    <w:unhideWhenUsed/>
    <w:qFormat/>
    <w:rsid w:val="00940679"/>
    <w:pPr>
      <w:outlineLvl w:val="2"/>
    </w:pPr>
    <w:rPr>
      <w:color w:val="0070C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3480A"/>
    <w:pPr>
      <w:tabs>
        <w:tab w:val="center" w:pos="4513"/>
        <w:tab w:val="right" w:pos="9026"/>
      </w:tabs>
      <w:spacing w:after="0"/>
    </w:pPr>
  </w:style>
  <w:style w:type="character" w:styleId="HeaderChar" w:customStyle="1">
    <w:name w:val="Header Char"/>
    <w:basedOn w:val="DefaultParagraphFont"/>
    <w:link w:val="Header"/>
    <w:uiPriority w:val="99"/>
    <w:rsid w:val="00C3480A"/>
  </w:style>
  <w:style w:type="paragraph" w:styleId="Footer">
    <w:name w:val="footer"/>
    <w:basedOn w:val="Normal"/>
    <w:link w:val="FooterChar"/>
    <w:uiPriority w:val="99"/>
    <w:unhideWhenUsed/>
    <w:rsid w:val="00C3480A"/>
    <w:pPr>
      <w:tabs>
        <w:tab w:val="center" w:pos="4513"/>
        <w:tab w:val="right" w:pos="9026"/>
      </w:tabs>
      <w:spacing w:after="0"/>
    </w:pPr>
  </w:style>
  <w:style w:type="character" w:styleId="FooterChar" w:customStyle="1">
    <w:name w:val="Footer Char"/>
    <w:basedOn w:val="DefaultParagraphFont"/>
    <w:link w:val="Footer"/>
    <w:uiPriority w:val="99"/>
    <w:rsid w:val="00C3480A"/>
  </w:style>
  <w:style w:type="character" w:styleId="Hyperlink">
    <w:name w:val="Hyperlink"/>
    <w:basedOn w:val="DefaultParagraphFont"/>
    <w:uiPriority w:val="99"/>
    <w:unhideWhenUsed/>
    <w:rsid w:val="00C3480A"/>
    <w:rPr>
      <w:color w:val="0563C1" w:themeColor="hyperlink"/>
      <w:u w:val="single"/>
    </w:rPr>
  </w:style>
  <w:style w:type="table" w:styleId="TableGrid">
    <w:name w:val="Table Grid"/>
    <w:basedOn w:val="TableNormal"/>
    <w:uiPriority w:val="39"/>
    <w:rsid w:val="00C3480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940679"/>
    <w:rPr>
      <w:rFonts w:ascii="Raleway" w:hAnsi="Raleway" w:eastAsiaTheme="majorEastAsia" w:cstheme="majorBidi"/>
      <w:caps/>
      <w:color w:val="0070C0"/>
      <w:sz w:val="36"/>
      <w:szCs w:val="32"/>
    </w:rPr>
  </w:style>
  <w:style w:type="character" w:styleId="Heading2Char" w:customStyle="1">
    <w:name w:val="Heading 2 Char"/>
    <w:basedOn w:val="DefaultParagraphFont"/>
    <w:link w:val="Heading2"/>
    <w:uiPriority w:val="9"/>
    <w:rsid w:val="00940679"/>
    <w:rPr>
      <w:rFonts w:ascii="Raleway" w:hAnsi="Raleway" w:eastAsiaTheme="majorEastAsia" w:cstheme="majorBidi"/>
      <w:color w:val="0070C0"/>
      <w:sz w:val="28"/>
      <w:szCs w:val="26"/>
    </w:rPr>
  </w:style>
  <w:style w:type="character" w:styleId="Heading3Char" w:customStyle="1">
    <w:name w:val="Heading 3 Char"/>
    <w:basedOn w:val="DefaultParagraphFont"/>
    <w:link w:val="Heading3"/>
    <w:uiPriority w:val="9"/>
    <w:rsid w:val="00940679"/>
    <w:rPr>
      <w:rFonts w:ascii="Raleway" w:hAnsi="Raleway"/>
      <w:color w:val="0070C0"/>
      <w:sz w:val="24"/>
    </w:rPr>
  </w:style>
  <w:style w:type="paragraph" w:styleId="BalloonText">
    <w:name w:val="Balloon Text"/>
    <w:basedOn w:val="Normal"/>
    <w:link w:val="BalloonTextChar"/>
    <w:uiPriority w:val="99"/>
    <w:semiHidden/>
    <w:unhideWhenUsed/>
    <w:rsid w:val="00E354CD"/>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354CD"/>
    <w:rPr>
      <w:rFonts w:ascii="Segoe UI" w:hAnsi="Segoe UI" w:cs="Segoe UI"/>
      <w:sz w:val="18"/>
      <w:szCs w:val="18"/>
    </w:rPr>
  </w:style>
  <w:style w:type="paragraph" w:styleId="ListParagraph">
    <w:name w:val="List Paragraph"/>
    <w:basedOn w:val="Normal"/>
    <w:uiPriority w:val="34"/>
    <w:qFormat/>
    <w:rsid w:val="0042638D"/>
    <w:pPr>
      <w:spacing w:before="240" w:after="240"/>
      <w:ind w:left="720"/>
      <w:contextualSpacing/>
    </w:pPr>
    <w:rPr>
      <w:rFonts w:eastAsia="Times New Roman" w:cs="Times New Roman"/>
      <w:szCs w:val="24"/>
    </w:rPr>
  </w:style>
  <w:style w:type="paragraph" w:styleId="Default" w:customStyle="1">
    <w:name w:val="Default"/>
    <w:rsid w:val="005A19E5"/>
    <w:pPr>
      <w:autoSpaceDE w:val="0"/>
      <w:autoSpaceDN w:val="0"/>
      <w:adjustRightInd w:val="0"/>
      <w:spacing w:after="0" w:line="240" w:lineRule="auto"/>
    </w:pPr>
    <w:rPr>
      <w:rFonts w:ascii="Raleway" w:hAnsi="Raleway" w:cs="Raleway"/>
      <w:color w:val="000000"/>
      <w:sz w:val="24"/>
      <w:szCs w:val="24"/>
    </w:rPr>
  </w:style>
  <w:style w:type="character" w:styleId="CommentReference">
    <w:name w:val="annotation reference"/>
    <w:basedOn w:val="DefaultParagraphFont"/>
    <w:uiPriority w:val="99"/>
    <w:semiHidden/>
    <w:unhideWhenUsed/>
    <w:rsid w:val="005A19E5"/>
    <w:rPr>
      <w:sz w:val="16"/>
      <w:szCs w:val="16"/>
    </w:rPr>
  </w:style>
  <w:style w:type="paragraph" w:styleId="CommentText">
    <w:name w:val="annotation text"/>
    <w:basedOn w:val="Normal"/>
    <w:link w:val="CommentTextChar"/>
    <w:uiPriority w:val="99"/>
    <w:unhideWhenUsed/>
    <w:rsid w:val="005A19E5"/>
    <w:pPr>
      <w:spacing w:before="240" w:after="240"/>
    </w:pPr>
    <w:rPr>
      <w:rFonts w:eastAsia="Times New Roman" w:cs="Times New Roman"/>
      <w:sz w:val="20"/>
      <w:szCs w:val="20"/>
    </w:rPr>
  </w:style>
  <w:style w:type="character" w:styleId="CommentTextChar" w:customStyle="1">
    <w:name w:val="Comment Text Char"/>
    <w:basedOn w:val="DefaultParagraphFont"/>
    <w:link w:val="CommentText"/>
    <w:uiPriority w:val="99"/>
    <w:rsid w:val="005A19E5"/>
    <w:rPr>
      <w:rFonts w:ascii="Raleway" w:hAnsi="Raleway" w:eastAsia="Times New Roman" w:cs="Times New Roman"/>
      <w:sz w:val="20"/>
      <w:szCs w:val="20"/>
    </w:rPr>
  </w:style>
  <w:style w:type="character" w:styleId="Mention">
    <w:name w:val="Mention"/>
    <w:basedOn w:val="DefaultParagraphFont"/>
    <w:uiPriority w:val="99"/>
    <w:unhideWhenUsed/>
    <w:rsid w:val="005A19E5"/>
    <w:rPr>
      <w:color w:val="2B579A"/>
      <w:shd w:val="clear" w:color="auto" w:fill="E6E6E6"/>
    </w:rPr>
  </w:style>
  <w:style w:type="character" w:styleId="cf01" w:customStyle="1">
    <w:name w:val="cf01"/>
    <w:basedOn w:val="DefaultParagraphFont"/>
    <w:rsid w:val="005A19E5"/>
    <w:rPr>
      <w:rFonts w:hint="default" w:ascii="Segoe UI" w:hAnsi="Segoe UI" w:cs="Segoe UI"/>
      <w:sz w:val="18"/>
      <w:szCs w:val="18"/>
    </w:rPr>
  </w:style>
  <w:style w:type="table" w:styleId="TableGrid1" w:customStyle="1">
    <w:name w:val="Table Grid1"/>
    <w:basedOn w:val="TableNormal"/>
    <w:next w:val="TableGrid"/>
    <w:uiPriority w:val="39"/>
    <w:rsid w:val="00CD4496"/>
    <w:pPr>
      <w:spacing w:after="0" w:line="240" w:lineRule="auto"/>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microsoft.com/office/2020/10/relationships/intelligence" Target="intelligence2.xml" Id="R7612819e77cd482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860418D6C7441908A1DE4542CC203" ma:contentTypeVersion="17" ma:contentTypeDescription="Create a new document." ma:contentTypeScope="" ma:versionID="ce80c0ba85d319790657007b8d5ebd78">
  <xsd:schema xmlns:xsd="http://www.w3.org/2001/XMLSchema" xmlns:xs="http://www.w3.org/2001/XMLSchema" xmlns:p="http://schemas.microsoft.com/office/2006/metadata/properties" xmlns:ns2="237eb69b-e366-4294-a829-0fdb5e8f31cd" xmlns:ns3="00e8392e-c3c5-47f3-a206-1a674f6699e9" targetNamespace="http://schemas.microsoft.com/office/2006/metadata/properties" ma:root="true" ma:fieldsID="84bd64494b7a8b650495032744035269" ns2:_="" ns3:_="">
    <xsd:import namespace="237eb69b-e366-4294-a829-0fdb5e8f31cd"/>
    <xsd:import namespace="00e8392e-c3c5-47f3-a206-1a674f6699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eb69b-e366-4294-a829-0fdb5e8f3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9cd382-3160-4e12-865f-d143e34539c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8392e-c3c5-47f3-a206-1a674f6699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8b7411-119c-486a-baa2-c3399bb2dddf}" ma:internalName="TaxCatchAll" ma:showField="CatchAllData" ma:web="00e8392e-c3c5-47f3-a206-1a674f6699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0e8392e-c3c5-47f3-a206-1a674f6699e9">
      <UserInfo>
        <DisplayName/>
        <AccountId xsi:nil="true"/>
        <AccountType/>
      </UserInfo>
    </SharedWithUsers>
    <TaxCatchAll xmlns="00e8392e-c3c5-47f3-a206-1a674f6699e9" xsi:nil="true"/>
    <lcf76f155ced4ddcb4097134ff3c332f xmlns="237eb69b-e366-4294-a829-0fdb5e8f3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24C8F1-B6E1-4A14-BF2D-365A12C2A6D1}">
  <ds:schemaRefs>
    <ds:schemaRef ds:uri="http://schemas.microsoft.com/sharepoint/v3/contenttype/forms"/>
  </ds:schemaRefs>
</ds:datastoreItem>
</file>

<file path=customXml/itemProps2.xml><?xml version="1.0" encoding="utf-8"?>
<ds:datastoreItem xmlns:ds="http://schemas.openxmlformats.org/officeDocument/2006/customXml" ds:itemID="{3B15238C-A57C-4955-A9E1-576F12333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eb69b-e366-4294-a829-0fdb5e8f31cd"/>
    <ds:schemaRef ds:uri="00e8392e-c3c5-47f3-a206-1a674f669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53966-83FF-4E8A-A47C-35E4A6407FF8}">
  <ds:schemaRefs>
    <ds:schemaRef ds:uri="http://schemas.microsoft.com/office/2006/metadata/properties"/>
    <ds:schemaRef ds:uri="http://schemas.microsoft.com/office/infopath/2007/PartnerControls"/>
    <ds:schemaRef ds:uri="00e8392e-c3c5-47f3-a206-1a674f6699e9"/>
    <ds:schemaRef ds:uri="237eb69b-e366-4294-a829-0fdb5e8f31c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SCVO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training</dc:creator>
  <keywords/>
  <dc:description/>
  <lastModifiedBy>Yvonne Wilson</lastModifiedBy>
  <revision>4</revision>
  <dcterms:created xsi:type="dcterms:W3CDTF">2025-11-07T13:27:00.0000000Z</dcterms:created>
  <dcterms:modified xsi:type="dcterms:W3CDTF">2025-11-10T14:58:12.0734508Z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0x010100A2B860418D6C7441908A1DE4542CC203</vt:lpwstr>
  </property>
  <property fmtid="{D5CDD505-2E9C-101B-9397-08002B2CF9AE}" pid="3" name="Order">
    <vt:r8>5410200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ClassificationContentMarkingHeaderShapeIds">
    <vt:lpwstr>19a92250,715eb8d8,3cfcd0ae</vt:lpwstr>
  </property>
  <property fmtid="{D5CDD505-2E9C-101B-9397-08002B2CF9AE}" pid="10" name="ClassificationContentMarkingHeaderFontProps">
    <vt:lpwstr>#008000,12,Calibri</vt:lpwstr>
  </property>
  <property fmtid="{D5CDD505-2E9C-101B-9397-08002B2CF9AE}" pid="11" name="ClassificationContentMarkingHeaderText">
    <vt:lpwstr>PUBLIC</vt:lpwstr>
  </property>
  <property fmtid="{D5CDD505-2E9C-101B-9397-08002B2CF9AE}" pid="12" name="MSIP_Label_f72de33e-d546-4d05-b8c0-13a772903db7_Enabled">
    <vt:lpwstr>true</vt:lpwstr>
  </property>
  <property fmtid="{D5CDD505-2E9C-101B-9397-08002B2CF9AE}" pid="13" name="MSIP_Label_f72de33e-d546-4d05-b8c0-13a772903db7_SetDate">
    <vt:lpwstr>2025-11-07T13:27:04Z</vt:lpwstr>
  </property>
  <property fmtid="{D5CDD505-2E9C-101B-9397-08002B2CF9AE}" pid="14" name="MSIP_Label_f72de33e-d546-4d05-b8c0-13a772903db7_Method">
    <vt:lpwstr>Privileged</vt:lpwstr>
  </property>
  <property fmtid="{D5CDD505-2E9C-101B-9397-08002B2CF9AE}" pid="15" name="MSIP_Label_f72de33e-d546-4d05-b8c0-13a772903db7_Name">
    <vt:lpwstr>Public</vt:lpwstr>
  </property>
  <property fmtid="{D5CDD505-2E9C-101B-9397-08002B2CF9AE}" pid="16" name="MSIP_Label_f72de33e-d546-4d05-b8c0-13a772903db7_SiteId">
    <vt:lpwstr>0da1dde9-5598-47fe-891e-370cb713d6b0</vt:lpwstr>
  </property>
  <property fmtid="{D5CDD505-2E9C-101B-9397-08002B2CF9AE}" pid="17" name="MSIP_Label_f72de33e-d546-4d05-b8c0-13a772903db7_ActionId">
    <vt:lpwstr>c24e500e-33c9-4026-88ba-641b76d011cb</vt:lpwstr>
  </property>
  <property fmtid="{D5CDD505-2E9C-101B-9397-08002B2CF9AE}" pid="18" name="MSIP_Label_f72de33e-d546-4d05-b8c0-13a772903db7_ContentBits">
    <vt:lpwstr>1</vt:lpwstr>
  </property>
  <property fmtid="{D5CDD505-2E9C-101B-9397-08002B2CF9AE}" pid="19" name="MSIP_Label_f72de33e-d546-4d05-b8c0-13a772903db7_Tag">
    <vt:lpwstr>10, 0, 1, 1</vt:lpwstr>
  </property>
</Properties>
</file>