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0DA41" w14:textId="17D17307" w:rsidR="006A0685" w:rsidRDefault="00F25A04" w:rsidP="00F25A04">
      <w:pPr>
        <w:jc w:val="center"/>
      </w:pPr>
      <w:r>
        <w:rPr>
          <w:noProof/>
          <w:lang w:eastAsia="en-GB"/>
        </w:rPr>
        <mc:AlternateContent>
          <mc:Choice Requires="wps">
            <w:drawing>
              <wp:anchor distT="0" distB="0" distL="114300" distR="114300" simplePos="0" relativeHeight="251689984" behindDoc="0" locked="0" layoutInCell="1" allowOverlap="1" wp14:anchorId="59368A9D" wp14:editId="0661A577">
                <wp:simplePos x="0" y="0"/>
                <wp:positionH relativeFrom="column">
                  <wp:posOffset>3754120</wp:posOffset>
                </wp:positionH>
                <wp:positionV relativeFrom="paragraph">
                  <wp:posOffset>-880745</wp:posOffset>
                </wp:positionV>
                <wp:extent cx="1685925" cy="1498600"/>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98600"/>
                        </a:xfrm>
                        <a:prstGeom prst="rect">
                          <a:avLst/>
                        </a:prstGeom>
                        <a:solidFill>
                          <a:srgbClr val="FFFFFF"/>
                        </a:solidFill>
                        <a:ln w="9525">
                          <a:solidFill>
                            <a:srgbClr val="000000"/>
                          </a:solidFill>
                          <a:miter lim="800000"/>
                          <a:headEnd/>
                          <a:tailEnd/>
                        </a:ln>
                      </wps:spPr>
                      <wps:txbx>
                        <w:txbxContent>
                          <w:p w14:paraId="7D1D6F41" w14:textId="3BEF5927" w:rsidR="00F25A04" w:rsidRDefault="003467A5" w:rsidP="00F25A04">
                            <w:r>
                              <w:rPr>
                                <w:noProof/>
                              </w:rPr>
                              <w:drawing>
                                <wp:inline distT="0" distB="0" distL="0" distR="0" wp14:anchorId="676039D2" wp14:editId="36A5BEC3">
                                  <wp:extent cx="1485900" cy="1428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85900" cy="1428750"/>
                                          </a:xfrm>
                                          <a:prstGeom prst="rect">
                                            <a:avLst/>
                                          </a:prstGeom>
                                        </pic:spPr>
                                      </pic:pic>
                                    </a:graphicData>
                                  </a:graphic>
                                </wp:inline>
                              </w:drawing>
                            </w:r>
                            <w:r w:rsidR="00F25A0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68A9D" id="_x0000_t202" coordsize="21600,21600" o:spt="202" path="m,l,21600r21600,l21600,xe">
                <v:stroke joinstyle="miter"/>
                <v:path gradientshapeok="t" o:connecttype="rect"/>
              </v:shapetype>
              <v:shape id="Text Box 2" o:spid="_x0000_s1026" type="#_x0000_t202" style="position:absolute;left:0;text-align:left;margin-left:295.6pt;margin-top:-69.35pt;width:132.75pt;height:1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">
                <v:textbox>
                  <w:txbxContent>
                    <w:p w14:paraId="7D1D6F41" w14:textId="3BEF5927" w:rsidR="00F25A04" w:rsidRDefault="003467A5" w:rsidP="00F25A04">
                      <w:r>
                        <w:rPr>
                          <w:noProof/>
                        </w:rPr>
                        <w:drawing>
                          <wp:inline distT="0" distB="0" distL="0" distR="0" wp14:anchorId="676039D2" wp14:editId="36A5BEC3">
                            <wp:extent cx="1485900" cy="1428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485900" cy="1428750"/>
                                    </a:xfrm>
                                    <a:prstGeom prst="rect">
                                      <a:avLst/>
                                    </a:prstGeom>
                                  </pic:spPr>
                                </pic:pic>
                              </a:graphicData>
                            </a:graphic>
                          </wp:inline>
                        </w:drawing>
                      </w:r>
                      <w:r w:rsidR="00F25A04">
                        <w:t xml:space="preserve"> </w:t>
                      </w:r>
                    </w:p>
                  </w:txbxContent>
                </v:textbox>
              </v:shape>
            </w:pict>
          </mc:Fallback>
        </mc:AlternateContent>
      </w:r>
    </w:p>
    <w:p w14:paraId="4411AEB4" w14:textId="5EC28754" w:rsidR="006A0685" w:rsidRDefault="006A0685"/>
    <w:p w14:paraId="756806FB" w14:textId="72ED8E79" w:rsidR="006A0685" w:rsidRDefault="00F25A04">
      <w:r>
        <w:rPr>
          <w:noProof/>
          <w:sz w:val="20"/>
          <w:lang w:eastAsia="en-GB"/>
        </w:rPr>
        <mc:AlternateContent>
          <mc:Choice Requires="wps">
            <w:drawing>
              <wp:anchor distT="0" distB="0" distL="114300" distR="114300" simplePos="0" relativeHeight="251655168" behindDoc="0" locked="0" layoutInCell="1" allowOverlap="1" wp14:anchorId="340377C4" wp14:editId="5DF484BF">
                <wp:simplePos x="0" y="0"/>
                <wp:positionH relativeFrom="column">
                  <wp:posOffset>852870</wp:posOffset>
                </wp:positionH>
                <wp:positionV relativeFrom="paragraph">
                  <wp:posOffset>62121</wp:posOffset>
                </wp:positionV>
                <wp:extent cx="7867650" cy="3578772"/>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3578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4C98BD12" w14:textId="6A1F32AF" w:rsidR="001B4E04" w:rsidRPr="00F25A04" w:rsidRDefault="001B4E04" w:rsidP="001B4E04">
                            <w:pPr>
                              <w:jc w:val="center"/>
                              <w:rPr>
                                <w:rFonts w:asciiTheme="minorHAnsi" w:hAnsiTheme="minorHAnsi" w:cstheme="minorHAnsi"/>
                                <w:color w:val="9933FF"/>
                                <w:sz w:val="56"/>
                                <w:szCs w:val="56"/>
                              </w:rPr>
                            </w:pPr>
                            <w:r>
                              <w:rPr>
                                <w:rFonts w:asciiTheme="minorHAnsi" w:hAnsiTheme="minorHAnsi" w:cstheme="minorHAnsi"/>
                                <w:color w:val="9933FF"/>
                                <w:sz w:val="56"/>
                                <w:szCs w:val="56"/>
                              </w:rPr>
                              <w:t xml:space="preserve">Heriot Primary School and </w:t>
                            </w:r>
                            <w:r w:rsidR="001045DA">
                              <w:rPr>
                                <w:rFonts w:asciiTheme="minorHAnsi" w:hAnsiTheme="minorHAnsi" w:cstheme="minorHAnsi"/>
                                <w:color w:val="9933FF"/>
                                <w:sz w:val="56"/>
                                <w:szCs w:val="56"/>
                              </w:rPr>
                              <w:t>ELCC</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7DB7CDE3"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F46E85">
                              <w:rPr>
                                <w:rFonts w:asciiTheme="minorHAnsi" w:hAnsiTheme="minorHAnsi" w:cstheme="minorHAnsi"/>
                                <w:bCs/>
                                <w:sz w:val="72"/>
                                <w:szCs w:val="72"/>
                              </w:rPr>
                              <w:t>5</w:t>
                            </w:r>
                            <w:r w:rsidRPr="00F25A04">
                              <w:rPr>
                                <w:rFonts w:asciiTheme="minorHAnsi" w:hAnsiTheme="minorHAnsi" w:cstheme="minorHAnsi"/>
                                <w:bCs/>
                                <w:sz w:val="72"/>
                                <w:szCs w:val="72"/>
                              </w:rPr>
                              <w:t>/2</w:t>
                            </w:r>
                            <w:r w:rsidR="00F46E85">
                              <w:rPr>
                                <w:rFonts w:asciiTheme="minorHAnsi" w:hAnsiTheme="minorHAnsi" w:cstheme="minorHAnsi"/>
                                <w:bCs/>
                                <w:sz w:val="72"/>
                                <w:szCs w:val="72"/>
                              </w:rPr>
                              <w:t>6</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77C4" id="_x0000_s1027" type="#_x0000_t202" style="position:absolute;margin-left:67.15pt;margin-top:4.9pt;width:619.5pt;height:28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" stroked="f">
                <v:textbo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4C98BD12" w14:textId="6A1F32AF" w:rsidR="001B4E04" w:rsidRPr="00F25A04" w:rsidRDefault="001B4E04" w:rsidP="001B4E04">
                      <w:pPr>
                        <w:jc w:val="center"/>
                        <w:rPr>
                          <w:rFonts w:asciiTheme="minorHAnsi" w:hAnsiTheme="minorHAnsi" w:cstheme="minorHAnsi"/>
                          <w:color w:val="9933FF"/>
                          <w:sz w:val="56"/>
                          <w:szCs w:val="56"/>
                        </w:rPr>
                      </w:pPr>
                      <w:r>
                        <w:rPr>
                          <w:rFonts w:asciiTheme="minorHAnsi" w:hAnsiTheme="minorHAnsi" w:cstheme="minorHAnsi"/>
                          <w:color w:val="9933FF"/>
                          <w:sz w:val="56"/>
                          <w:szCs w:val="56"/>
                        </w:rPr>
                        <w:t xml:space="preserve">Heriot Primary School and </w:t>
                      </w:r>
                      <w:r w:rsidR="001045DA">
                        <w:rPr>
                          <w:rFonts w:asciiTheme="minorHAnsi" w:hAnsiTheme="minorHAnsi" w:cstheme="minorHAnsi"/>
                          <w:color w:val="9933FF"/>
                          <w:sz w:val="56"/>
                          <w:szCs w:val="56"/>
                        </w:rPr>
                        <w:t>ELCC</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7DB7CDE3"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F46E85">
                        <w:rPr>
                          <w:rFonts w:asciiTheme="minorHAnsi" w:hAnsiTheme="minorHAnsi" w:cstheme="minorHAnsi"/>
                          <w:bCs/>
                          <w:sz w:val="72"/>
                          <w:szCs w:val="72"/>
                        </w:rPr>
                        <w:t>5</w:t>
                      </w:r>
                      <w:r w:rsidRPr="00F25A04">
                        <w:rPr>
                          <w:rFonts w:asciiTheme="minorHAnsi" w:hAnsiTheme="minorHAnsi" w:cstheme="minorHAnsi"/>
                          <w:bCs/>
                          <w:sz w:val="72"/>
                          <w:szCs w:val="72"/>
                        </w:rPr>
                        <w:t>/2</w:t>
                      </w:r>
                      <w:r w:rsidR="00F46E85">
                        <w:rPr>
                          <w:rFonts w:asciiTheme="minorHAnsi" w:hAnsiTheme="minorHAnsi" w:cstheme="minorHAnsi"/>
                          <w:bCs/>
                          <w:sz w:val="72"/>
                          <w:szCs w:val="72"/>
                        </w:rPr>
                        <w:t>6</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v:textbox>
              </v:shape>
            </w:pict>
          </mc:Fallback>
        </mc:AlternateContent>
      </w:r>
    </w:p>
    <w:p w14:paraId="32E0B1FD" w14:textId="1ECEEEDA" w:rsidR="006A0685" w:rsidRDefault="006A0685"/>
    <w:p w14:paraId="7118F27A" w14:textId="2F733CBB" w:rsidR="006A0685" w:rsidRDefault="006A0685"/>
    <w:p w14:paraId="651B1BAB" w14:textId="52F13B7C" w:rsidR="006A0685" w:rsidRDefault="006A0685"/>
    <w:p w14:paraId="5C0157F2" w14:textId="77777777" w:rsidR="006A0685" w:rsidRDefault="006A0685"/>
    <w:p w14:paraId="3A97BD2D" w14:textId="77777777" w:rsidR="006A0685" w:rsidRDefault="006A0685"/>
    <w:p w14:paraId="6A412E27" w14:textId="77777777" w:rsidR="006A0685" w:rsidRDefault="006A0685"/>
    <w:p w14:paraId="619480F5" w14:textId="77777777" w:rsidR="006A0685" w:rsidRDefault="006A0685"/>
    <w:p w14:paraId="19241B56" w14:textId="77777777" w:rsidR="006A0685" w:rsidRDefault="006A0685"/>
    <w:p w14:paraId="19396E0A" w14:textId="77777777" w:rsidR="006A0685" w:rsidRDefault="006A0685"/>
    <w:p w14:paraId="4B3F2729" w14:textId="76828010" w:rsidR="006A0685" w:rsidRDefault="006A0685"/>
    <w:p w14:paraId="50CE2C35" w14:textId="5B48E03B" w:rsidR="006A0685" w:rsidRDefault="006A0685"/>
    <w:p w14:paraId="1082BEB4" w14:textId="7B6F78E6" w:rsidR="006A0685" w:rsidRDefault="006A0685"/>
    <w:p w14:paraId="02DAC3E1" w14:textId="62F508BF" w:rsidR="006A0685" w:rsidRDefault="00F25A04">
      <w:r w:rsidRPr="00C63427">
        <w:rPr>
          <w:noProof/>
        </w:rPr>
        <mc:AlternateContent>
          <mc:Choice Requires="wps">
            <w:drawing>
              <wp:anchor distT="0" distB="0" distL="114300" distR="114300" simplePos="0" relativeHeight="251687936" behindDoc="0" locked="0" layoutInCell="1" allowOverlap="1" wp14:anchorId="6DBED14A" wp14:editId="310C72B4">
                <wp:simplePos x="0" y="0"/>
                <wp:positionH relativeFrom="column">
                  <wp:posOffset>-754380</wp:posOffset>
                </wp:positionH>
                <wp:positionV relativeFrom="page">
                  <wp:posOffset>4540250</wp:posOffset>
                </wp:positionV>
                <wp:extent cx="10692130" cy="3016250"/>
                <wp:effectExtent l="0" t="0" r="0" b="0"/>
                <wp:wrapNone/>
                <wp:docPr id="4099" name="Freeform 21">
                  <a:extLst xmlns:a="http://schemas.openxmlformats.org/drawingml/2006/main">
                    <a:ext uri="{FF2B5EF4-FFF2-40B4-BE49-F238E27FC236}">
                      <a16:creationId xmlns:a16="http://schemas.microsoft.com/office/drawing/2014/main" id="{1ECAE557-EF31-77A6-EE67-A3DC8EC07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130"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51C014A0" id="Freeform 21" o:spid="_x0000_s1026" style="position:absolute;margin-left:-59.4pt;margin-top:357.5pt;width:841.9pt;height:237.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p>
    <w:p w14:paraId="1D9942F7" w14:textId="2AE0EECB" w:rsidR="006A0685" w:rsidRDefault="006A0685"/>
    <w:p w14:paraId="1BAAC85D" w14:textId="691FC3F6" w:rsidR="006A0685" w:rsidRDefault="006A0685"/>
    <w:p w14:paraId="01D55EF9" w14:textId="063842BA" w:rsidR="006A0685" w:rsidRDefault="006A0685"/>
    <w:p w14:paraId="71A918FF" w14:textId="78A37033" w:rsidR="006A0685" w:rsidRDefault="006A0685"/>
    <w:p w14:paraId="7F30E4B9" w14:textId="7921A09B" w:rsidR="006A0685" w:rsidRDefault="006A0685"/>
    <w:p w14:paraId="11C38851" w14:textId="029C32FA" w:rsidR="006A0685" w:rsidRDefault="006A0685"/>
    <w:p w14:paraId="6DFEE04C" w14:textId="21B46E8E" w:rsidR="006A0685" w:rsidRDefault="006A0685">
      <w:r>
        <w:t xml:space="preserve">                            </w:t>
      </w:r>
    </w:p>
    <w:p w14:paraId="18836EF5" w14:textId="75046549" w:rsidR="00AB7635" w:rsidRDefault="00AB7635"/>
    <w:p w14:paraId="2CABCF8B" w14:textId="77777777" w:rsidR="00AB7635" w:rsidRDefault="00AB7635"/>
    <w:p w14:paraId="5204F05D" w14:textId="6A1C83B1" w:rsidR="00AB7635" w:rsidRDefault="00AB7635"/>
    <w:p w14:paraId="070B94B8" w14:textId="77777777" w:rsidR="00AB7635" w:rsidRDefault="00AB7635"/>
    <w:p w14:paraId="70C7DC7F" w14:textId="77777777" w:rsidR="00AB7635" w:rsidRDefault="00AB7635"/>
    <w:p w14:paraId="1EA4C35D" w14:textId="25B8F152" w:rsidR="00984ACA" w:rsidRDefault="00984ACA" w:rsidP="00984ACA">
      <w:pPr>
        <w:rPr>
          <w:rFonts w:ascii="Arial" w:hAnsi="Arial" w:cs="Arial"/>
          <w:bCs/>
          <w:sz w:val="22"/>
          <w:szCs w:val="22"/>
        </w:rPr>
      </w:pPr>
    </w:p>
    <w:p w14:paraId="1C971C7B" w14:textId="0D7EDB39" w:rsidR="00984ACA" w:rsidRDefault="00984ACA" w:rsidP="00984ACA">
      <w:pPr>
        <w:rPr>
          <w:rFonts w:ascii="Arial" w:hAnsi="Arial" w:cs="Arial"/>
          <w:bCs/>
          <w:sz w:val="22"/>
          <w:szCs w:val="22"/>
        </w:rPr>
      </w:pPr>
    </w:p>
    <w:p w14:paraId="7F9BF491" w14:textId="37B9B287" w:rsidR="00984ACA" w:rsidRDefault="00984ACA" w:rsidP="00984ACA">
      <w:pPr>
        <w:rPr>
          <w:rFonts w:ascii="Arial" w:hAnsi="Arial" w:cs="Arial"/>
          <w:bCs/>
          <w:sz w:val="22"/>
          <w:szCs w:val="22"/>
        </w:rPr>
      </w:pPr>
    </w:p>
    <w:p w14:paraId="6E36BB0F" w14:textId="77777777" w:rsidR="00C62920" w:rsidRDefault="00C62920" w:rsidP="00C62920">
      <w:pPr>
        <w:jc w:val="center"/>
      </w:pPr>
    </w:p>
    <w:p w14:paraId="47B89948" w14:textId="0ACCCF3B" w:rsidR="00B335F5" w:rsidRPr="000816BC" w:rsidRDefault="00B335F5" w:rsidP="00F855D1">
      <w:pPr>
        <w:rPr>
          <w:rFonts w:asciiTheme="minorHAnsi" w:hAnsiTheme="minorHAnsi" w:cstheme="minorHAnsi"/>
          <w:sz w:val="36"/>
          <w:szCs w:val="36"/>
        </w:rPr>
      </w:pPr>
      <w:r w:rsidRPr="000816BC">
        <w:rPr>
          <w:rFonts w:asciiTheme="minorHAnsi" w:hAnsiTheme="minorHAnsi" w:cstheme="minorHAnsi"/>
          <w:sz w:val="36"/>
          <w:szCs w:val="36"/>
        </w:rPr>
        <w:t>Planning framework</w:t>
      </w:r>
    </w:p>
    <w:p w14:paraId="72CD0AD8" w14:textId="77777777" w:rsidR="00C62920" w:rsidRPr="00C62920" w:rsidRDefault="00C62920" w:rsidP="00C62920">
      <w:pPr>
        <w:jc w:val="center"/>
        <w:rPr>
          <w:rFonts w:asciiTheme="minorHAnsi" w:hAnsiTheme="minorHAnsi" w:cstheme="minorHAnsi"/>
          <w:bCs/>
          <w:sz w:val="36"/>
          <w:szCs w:val="36"/>
        </w:rPr>
      </w:pPr>
    </w:p>
    <w:p w14:paraId="1B95EA89" w14:textId="787C911E" w:rsidR="00EE5212" w:rsidRPr="001F3F2F" w:rsidRDefault="00984ACA" w:rsidP="00EE5212">
      <w:pPr>
        <w:rPr>
          <w:rFonts w:asciiTheme="minorHAnsi" w:hAnsiTheme="minorHAnsi" w:cstheme="minorHAnsi"/>
          <w:bCs/>
        </w:rPr>
      </w:pPr>
      <w:r w:rsidRPr="001F3F2F">
        <w:rPr>
          <w:rFonts w:asciiTheme="minorHAnsi" w:hAnsiTheme="minorHAnsi" w:cstheme="minorHAnsi"/>
          <w:bCs/>
        </w:rPr>
        <w:t xml:space="preserve">As part of Children’s Services, </w:t>
      </w:r>
      <w:r w:rsidR="001B4E04" w:rsidRPr="001B4E04">
        <w:rPr>
          <w:rFonts w:asciiTheme="minorHAnsi" w:hAnsiTheme="minorHAnsi" w:cstheme="minorHAnsi"/>
          <w:bCs/>
          <w:color w:val="000000" w:themeColor="text1"/>
        </w:rPr>
        <w:t xml:space="preserve">Heriot Primary and </w:t>
      </w:r>
      <w:r w:rsidR="00B86BB5">
        <w:rPr>
          <w:rFonts w:asciiTheme="minorHAnsi" w:hAnsiTheme="minorHAnsi" w:cstheme="minorHAnsi"/>
          <w:bCs/>
          <w:color w:val="000000" w:themeColor="text1"/>
        </w:rPr>
        <w:t>ELCC</w:t>
      </w:r>
      <w:r w:rsidR="004F26C0" w:rsidRPr="001B4E04">
        <w:rPr>
          <w:rFonts w:asciiTheme="minorHAnsi" w:hAnsiTheme="minorHAnsi" w:cstheme="minorHAnsi"/>
          <w:bCs/>
          <w:color w:val="000000" w:themeColor="text1"/>
        </w:rPr>
        <w:t xml:space="preserve"> </w:t>
      </w:r>
      <w:r w:rsidRPr="001F3F2F">
        <w:rPr>
          <w:rFonts w:asciiTheme="minorHAnsi" w:hAnsiTheme="minorHAnsi" w:cstheme="minorHAnsi"/>
          <w:bCs/>
        </w:rPr>
        <w:t xml:space="preserve">has developed this </w:t>
      </w:r>
      <w:r w:rsidR="00EE5212">
        <w:rPr>
          <w:rFonts w:asciiTheme="minorHAnsi" w:hAnsiTheme="minorHAnsi" w:cstheme="minorHAnsi"/>
          <w:bCs/>
        </w:rPr>
        <w:t xml:space="preserve">school </w:t>
      </w:r>
      <w:r w:rsidRPr="001F3F2F">
        <w:rPr>
          <w:rFonts w:asciiTheme="minorHAnsi" w:hAnsiTheme="minorHAnsi" w:cstheme="minorHAnsi"/>
          <w:bCs/>
        </w:rPr>
        <w:t xml:space="preserve">improvement plan </w:t>
      </w:r>
      <w:r w:rsidR="005D2482">
        <w:rPr>
          <w:rFonts w:asciiTheme="minorHAnsi" w:hAnsiTheme="minorHAnsi" w:cstheme="minorHAnsi"/>
          <w:bCs/>
        </w:rPr>
        <w:t xml:space="preserve">in line with </w:t>
      </w:r>
      <w:r w:rsidR="00F855D1">
        <w:rPr>
          <w:rFonts w:asciiTheme="minorHAnsi" w:hAnsiTheme="minorHAnsi" w:cstheme="minorHAnsi"/>
          <w:bCs/>
        </w:rPr>
        <w:t xml:space="preserve">the </w:t>
      </w:r>
      <w:r w:rsidR="005D2482">
        <w:rPr>
          <w:rFonts w:asciiTheme="minorHAnsi" w:hAnsiTheme="minorHAnsi" w:cstheme="minorHAnsi"/>
          <w:bCs/>
        </w:rPr>
        <w:t>national and local priorities</w:t>
      </w:r>
      <w:r w:rsidR="00B452C1">
        <w:rPr>
          <w:rFonts w:asciiTheme="minorHAnsi" w:hAnsiTheme="minorHAnsi" w:cstheme="minorHAnsi"/>
          <w:bCs/>
        </w:rPr>
        <w:t xml:space="preserve"> listed below</w:t>
      </w:r>
      <w:r w:rsidR="005D2482">
        <w:rPr>
          <w:rFonts w:asciiTheme="minorHAnsi" w:hAnsiTheme="minorHAnsi" w:cstheme="minorHAnsi"/>
          <w:bCs/>
        </w:rPr>
        <w:t xml:space="preserve">. </w:t>
      </w:r>
    </w:p>
    <w:p w14:paraId="03707279" w14:textId="1619FC77" w:rsidR="00984ACA" w:rsidRPr="001F3F2F" w:rsidRDefault="00984ACA" w:rsidP="00984ACA">
      <w:pPr>
        <w:rPr>
          <w:rFonts w:asciiTheme="minorHAnsi" w:hAnsiTheme="minorHAnsi" w:cstheme="minorHAnsi"/>
          <w:bCs/>
        </w:rPr>
      </w:pPr>
    </w:p>
    <w:p w14:paraId="0BE448A7" w14:textId="0F986028"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 xml:space="preserve">National </w:t>
      </w:r>
      <w:r w:rsidR="007911CD">
        <w:rPr>
          <w:rFonts w:asciiTheme="minorHAnsi" w:hAnsiTheme="minorHAnsi" w:cstheme="minorHAnsi"/>
          <w:b/>
          <w:bCs/>
        </w:rPr>
        <w:t xml:space="preserve">Improvement Framework </w:t>
      </w:r>
      <w:r w:rsidR="00F46E85">
        <w:rPr>
          <w:rFonts w:asciiTheme="minorHAnsi" w:hAnsiTheme="minorHAnsi" w:cstheme="minorHAnsi"/>
          <w:b/>
          <w:bCs/>
        </w:rPr>
        <w:t xml:space="preserve">Key </w:t>
      </w:r>
      <w:r w:rsidRPr="001F3F2F">
        <w:rPr>
          <w:rFonts w:asciiTheme="minorHAnsi" w:hAnsiTheme="minorHAnsi" w:cstheme="minorHAnsi"/>
          <w:b/>
          <w:bCs/>
        </w:rPr>
        <w:t>Priorities</w:t>
      </w:r>
    </w:p>
    <w:p w14:paraId="29852E94" w14:textId="08376421" w:rsidR="00984ACA" w:rsidRPr="001F3F2F" w:rsidRDefault="00984ACA" w:rsidP="00984ACA">
      <w:pPr>
        <w:rPr>
          <w:rFonts w:asciiTheme="minorHAnsi" w:hAnsiTheme="minorHAnsi" w:cstheme="minorHAnsi"/>
          <w:bCs/>
        </w:rPr>
      </w:pPr>
    </w:p>
    <w:p w14:paraId="09B670C3"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Placing the human rights and needs of every child and young person at the centre of education;</w:t>
      </w:r>
    </w:p>
    <w:p w14:paraId="37109606"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children and young people’s health and wellbeing;</w:t>
      </w:r>
    </w:p>
    <w:p w14:paraId="12582BF7"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Closing the attainment gap between the most and least disadvantaged children and young people;</w:t>
      </w:r>
    </w:p>
    <w:p w14:paraId="5B9B56A8"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skills and sustained, positive school-leaver destinations for all young people; and</w:t>
      </w:r>
    </w:p>
    <w:p w14:paraId="71584026"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achievement, particularly in literacy and numeracy.</w:t>
      </w:r>
    </w:p>
    <w:p w14:paraId="3B2CD85A" w14:textId="77777777" w:rsidR="007911CD" w:rsidRDefault="007911CD" w:rsidP="00083AA4">
      <w:pPr>
        <w:rPr>
          <w:rFonts w:asciiTheme="minorHAnsi" w:hAnsiTheme="minorHAnsi" w:cstheme="minorHAnsi"/>
          <w:color w:val="333333"/>
          <w:shd w:val="clear" w:color="auto" w:fill="FFFFFF"/>
        </w:rPr>
      </w:pPr>
    </w:p>
    <w:p w14:paraId="35110C46" w14:textId="38BCB9B3" w:rsidR="00083AA4" w:rsidRDefault="00083AA4" w:rsidP="00083AA4">
      <w:pPr>
        <w:rPr>
          <w:rFonts w:asciiTheme="minorHAnsi" w:hAnsiTheme="minorHAnsi" w:cstheme="minorHAnsi"/>
          <w:b/>
          <w:bCs/>
          <w:color w:val="333333"/>
          <w:shd w:val="clear" w:color="auto" w:fill="FFFFFF"/>
        </w:rPr>
      </w:pPr>
      <w:r w:rsidRPr="007911CD">
        <w:rPr>
          <w:rFonts w:asciiTheme="minorHAnsi" w:hAnsiTheme="minorHAnsi" w:cstheme="minorHAnsi"/>
          <w:b/>
          <w:bCs/>
          <w:color w:val="333333"/>
          <w:shd w:val="clear" w:color="auto" w:fill="FFFFFF"/>
        </w:rPr>
        <w:t>N</w:t>
      </w:r>
      <w:r w:rsidR="007911CD" w:rsidRPr="007911CD">
        <w:rPr>
          <w:rFonts w:asciiTheme="minorHAnsi" w:hAnsiTheme="minorHAnsi" w:cstheme="minorHAnsi"/>
          <w:b/>
          <w:bCs/>
          <w:color w:val="333333"/>
          <w:shd w:val="clear" w:color="auto" w:fill="FFFFFF"/>
        </w:rPr>
        <w:t>ational Improvement Framework 7 Key Outcomes</w:t>
      </w:r>
    </w:p>
    <w:p w14:paraId="253009ED" w14:textId="2B54F462"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A globally respected, empowered, and responsive education and skills system with clear accountability at every level that supports children, young people and adult learners to thrive.</w:t>
      </w:r>
      <w:r w:rsidR="00BA1A97" w:rsidRPr="002B7742">
        <w:rPr>
          <w:rFonts w:asciiTheme="minorHAnsi" w:hAnsiTheme="minorHAnsi" w:cstheme="minorHAnsi"/>
          <w:color w:val="333333"/>
          <w:shd w:val="clear" w:color="auto" w:fill="FFFFFF"/>
        </w:rPr>
        <w:t xml:space="preserve"> </w:t>
      </w:r>
      <w:r w:rsidRPr="002B7742">
        <w:rPr>
          <w:rFonts w:asciiTheme="minorHAnsi" w:hAnsiTheme="minorHAnsi" w:cstheme="minorHAnsi"/>
          <w:color w:val="333333"/>
          <w:shd w:val="clear" w:color="auto" w:fill="FFFFFF"/>
        </w:rPr>
        <w:t xml:space="preserve">The system enables the development of their knowledge, skills, values and attributes that give them the best opportunity to succeed and contribute to Scotland’s society and economy. </w:t>
      </w:r>
    </w:p>
    <w:p w14:paraId="3EF983B1" w14:textId="77777777"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Young people experiencing the benefit of schools and early years settings working in excellent partnerships with wider children’s services and other partners, families, and communities, in line with the GIRFEC approach. </w:t>
      </w:r>
    </w:p>
    <w:p w14:paraId="053DF8CB" w14:textId="77777777"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Inclusive and relevant curriculum and assessment which gives young people the knowledge and skills necessary to contribute to society, and shape a sustainable future, while celebrating and supporting progression for all. </w:t>
      </w:r>
    </w:p>
    <w:p w14:paraId="7AF17920"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High levels of achievement across the curriculum for all learners, with action to close the poverty-related attainment gap.</w:t>
      </w:r>
    </w:p>
    <w:p w14:paraId="1CC0C327"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Highly skilled teachers and school-leaders driving excellent learning, teaching and assessment for all, especially those with additional support needs.</w:t>
      </w:r>
    </w:p>
    <w:p w14:paraId="2A0B72D4"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Improving relationships and behaviour, and attendance, with increased engagement in learning and a culture of dignity and respect for all. </w:t>
      </w:r>
    </w:p>
    <w:p w14:paraId="02032036" w14:textId="7942667D" w:rsidR="00984ACA" w:rsidRPr="00E6072A" w:rsidRDefault="00655C48" w:rsidP="00E6072A">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An education system engaging in digital technology to enhance all aspects of learning and teaching, supported by a digitally skilled workforce and tackling digital inequality</w:t>
      </w:r>
      <w:r w:rsidR="00F855D1">
        <w:rPr>
          <w:rFonts w:asciiTheme="minorHAnsi" w:hAnsiTheme="minorHAnsi" w:cstheme="minorHAnsi"/>
          <w:color w:val="333333"/>
          <w:shd w:val="clear" w:color="auto" w:fill="FFFFFF"/>
        </w:rPr>
        <w:t>.</w:t>
      </w:r>
    </w:p>
    <w:p w14:paraId="758F615F" w14:textId="7BFF8FD1" w:rsidR="00984ACA" w:rsidRPr="001F3F2F" w:rsidRDefault="00984ACA">
      <w:pPr>
        <w:rPr>
          <w:rFonts w:asciiTheme="minorHAnsi" w:hAnsiTheme="minorHAnsi" w:cstheme="minorHAnsi"/>
        </w:rPr>
      </w:pPr>
    </w:p>
    <w:p w14:paraId="34BDD00B" w14:textId="3B0F21E0" w:rsidR="00AB7635" w:rsidRPr="001F3F2F" w:rsidRDefault="00AB7635">
      <w:pPr>
        <w:rPr>
          <w:rFonts w:asciiTheme="minorHAnsi" w:hAnsiTheme="minorHAnsi" w:cstheme="minorHAnsi"/>
        </w:rPr>
      </w:pPr>
    </w:p>
    <w:p w14:paraId="41440FC3" w14:textId="77777777" w:rsidR="002117D2" w:rsidRDefault="002117D2" w:rsidP="00705F90">
      <w:pPr>
        <w:rPr>
          <w:rFonts w:asciiTheme="minorHAnsi" w:hAnsiTheme="minorHAnsi" w:cstheme="minorHAnsi"/>
          <w:b/>
          <w:sz w:val="36"/>
          <w:szCs w:val="36"/>
        </w:rPr>
      </w:pPr>
    </w:p>
    <w:p w14:paraId="4221341E" w14:textId="69C8391D" w:rsidR="001F3F2F" w:rsidRPr="003B319B" w:rsidRDefault="001F3F2F" w:rsidP="00ED19F8">
      <w:pPr>
        <w:jc w:val="center"/>
        <w:rPr>
          <w:rFonts w:asciiTheme="minorHAnsi" w:hAnsiTheme="minorHAnsi" w:cstheme="minorHAnsi"/>
          <w:sz w:val="44"/>
          <w:szCs w:val="44"/>
        </w:rPr>
      </w:pPr>
      <w:r w:rsidRPr="003B319B">
        <w:rPr>
          <w:rFonts w:asciiTheme="minorHAnsi" w:hAnsiTheme="minorHAnsi" w:cstheme="minorHAnsi"/>
          <w:b/>
          <w:sz w:val="44"/>
          <w:szCs w:val="44"/>
        </w:rPr>
        <w:lastRenderedPageBreak/>
        <w:t xml:space="preserve">Renfrewshire Council Plan </w:t>
      </w:r>
      <w:r w:rsidR="00496203" w:rsidRPr="003B319B">
        <w:rPr>
          <w:rFonts w:asciiTheme="minorHAnsi" w:hAnsiTheme="minorHAnsi" w:cstheme="minorHAnsi"/>
          <w:b/>
          <w:sz w:val="44"/>
          <w:szCs w:val="44"/>
        </w:rPr>
        <w:t>Strategic Outcomes</w:t>
      </w:r>
    </w:p>
    <w:p w14:paraId="741A138C" w14:textId="77777777" w:rsidR="00ED19F8" w:rsidRDefault="00ED19F8" w:rsidP="001F3F2F">
      <w:pPr>
        <w:jc w:val="center"/>
        <w:rPr>
          <w:rFonts w:ascii="SourceSansPro-Regular" w:hAnsi="SourceSansPro-Regular" w:cs="SourceSansPro-Regular"/>
          <w:color w:val="009ED7"/>
          <w:sz w:val="28"/>
          <w:szCs w:val="28"/>
          <w:lang w:eastAsia="en-GB"/>
        </w:rPr>
      </w:pPr>
    </w:p>
    <w:p w14:paraId="411E17C3" w14:textId="4CCE1F6E" w:rsidR="001F3F2F" w:rsidRPr="00ED19F8" w:rsidRDefault="00ED19F8" w:rsidP="00ED19F8">
      <w:pPr>
        <w:jc w:val="center"/>
        <w:rPr>
          <w:rFonts w:asciiTheme="minorHAnsi" w:hAnsiTheme="minorHAnsi" w:cstheme="minorHAnsi"/>
          <w:sz w:val="36"/>
          <w:szCs w:val="36"/>
        </w:rPr>
      </w:pP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5888" behindDoc="0" locked="0" layoutInCell="1" allowOverlap="1" wp14:anchorId="1A989535" wp14:editId="365B275A">
                <wp:simplePos x="0" y="0"/>
                <wp:positionH relativeFrom="column">
                  <wp:posOffset>8053070</wp:posOffset>
                </wp:positionH>
                <wp:positionV relativeFrom="paragraph">
                  <wp:posOffset>147955</wp:posOffset>
                </wp:positionV>
                <wp:extent cx="7429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9A0124" id="_x0000_t32" coordsize="21600,21600" o:spt="32" o:oned="t" path="m,l21600,21600e" filled="f">
                <v:path arrowok="t" fillok="f" o:connecttype="none"/>
                <o:lock v:ext="edit" shapetype="t"/>
              </v:shapetype>
              <v:shape id="Straight Arrow Connector 5" o:spid="_x0000_s1026" type="#_x0000_t32" style="position:absolute;margin-left:634.1pt;margin-top:11.65pt;width:58.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" strokecolor="#4579b8 [3044]">
                <v:stroke endarrow="block"/>
              </v:shape>
            </w:pict>
          </mc:Fallback>
        </mc:AlternateContent>
      </w: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4864" behindDoc="0" locked="0" layoutInCell="1" allowOverlap="1" wp14:anchorId="60A2C39C" wp14:editId="45194D89">
                <wp:simplePos x="0" y="0"/>
                <wp:positionH relativeFrom="column">
                  <wp:posOffset>420370</wp:posOffset>
                </wp:positionH>
                <wp:positionV relativeFrom="paragraph">
                  <wp:posOffset>147955</wp:posOffset>
                </wp:positionV>
                <wp:extent cx="1225550"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1225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8D4227" id="Straight Arrow Connector 4" o:spid="_x0000_s1026" type="#_x0000_t32" style="position:absolute;margin-left:33.1pt;margin-top:11.65pt;width:96.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" strokecolor="#4579b8 [3044]">
                <v:stroke endarrow="block"/>
              </v:shape>
            </w:pict>
          </mc:Fallback>
        </mc:AlternateContent>
      </w:r>
      <w:r w:rsidR="00496203" w:rsidRPr="00ED19F8">
        <w:rPr>
          <w:rFonts w:ascii="SourceSansPro-Regular" w:hAnsi="SourceSansPro-Regular" w:cs="SourceSansPro-Regular"/>
          <w:color w:val="009ED7"/>
          <w:sz w:val="36"/>
          <w:szCs w:val="36"/>
          <w:lang w:eastAsia="en-GB"/>
        </w:rPr>
        <w:t>Cross cutting theme: Improving outcomes for children and families</w:t>
      </w:r>
    </w:p>
    <w:tbl>
      <w:tblPr>
        <w:tblStyle w:val="TableGrid"/>
        <w:tblW w:w="0" w:type="auto"/>
        <w:tblInd w:w="522" w:type="dxa"/>
        <w:tblBorders>
          <w:top w:val="single" w:sz="36" w:space="0" w:color="7030A0"/>
          <w:left w:val="single" w:sz="36" w:space="0" w:color="7030A0"/>
          <w:bottom w:val="single" w:sz="36" w:space="0" w:color="7030A0"/>
          <w:right w:val="single" w:sz="36" w:space="0" w:color="7030A0"/>
          <w:insideH w:val="single" w:sz="4" w:space="0" w:color="7030A0"/>
          <w:insideV w:val="single" w:sz="36" w:space="0" w:color="7030A0"/>
        </w:tblBorders>
        <w:tblLook w:val="04A0" w:firstRow="1" w:lastRow="0" w:firstColumn="1" w:lastColumn="0" w:noHBand="0" w:noVBand="1"/>
      </w:tblPr>
      <w:tblGrid>
        <w:gridCol w:w="2665"/>
        <w:gridCol w:w="2665"/>
        <w:gridCol w:w="2665"/>
        <w:gridCol w:w="2665"/>
        <w:gridCol w:w="2665"/>
      </w:tblGrid>
      <w:tr w:rsidR="001F3F2F" w:rsidRPr="00227484" w14:paraId="6BBB8A64" w14:textId="77777777" w:rsidTr="00D566D1">
        <w:tc>
          <w:tcPr>
            <w:tcW w:w="2665" w:type="dxa"/>
            <w:vAlign w:val="center"/>
          </w:tcPr>
          <w:p w14:paraId="3A825D7F" w14:textId="77777777" w:rsidR="001F3F2F" w:rsidRPr="00ED19F8" w:rsidRDefault="001F3F2F" w:rsidP="00D566D1">
            <w:pPr>
              <w:jc w:val="center"/>
              <w:rPr>
                <w:rFonts w:asciiTheme="minorHAnsi" w:hAnsiTheme="minorHAnsi" w:cstheme="minorHAnsi"/>
                <w:sz w:val="20"/>
                <w:szCs w:val="20"/>
              </w:rPr>
            </w:pPr>
          </w:p>
          <w:p w14:paraId="51DC904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encourage kind and</w:t>
            </w:r>
          </w:p>
          <w:p w14:paraId="1598F8F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connected communities—</w:t>
            </w:r>
          </w:p>
          <w:p w14:paraId="28942CDE"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where our citizens take pride</w:t>
            </w:r>
          </w:p>
          <w:p w14:paraId="578A144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in their </w:t>
            </w:r>
            <w:r w:rsidRPr="00ED19F8">
              <w:rPr>
                <w:rFonts w:ascii="SourceSansPro-Bold" w:hAnsi="SourceSansPro-Bold" w:cs="SourceSansPro-Bold"/>
                <w:b/>
                <w:bCs/>
                <w:color w:val="000000"/>
                <w:sz w:val="20"/>
                <w:szCs w:val="20"/>
              </w:rPr>
              <w:t>place</w:t>
            </w:r>
            <w:r w:rsidRPr="00ED19F8">
              <w:rPr>
                <w:rFonts w:ascii="SourceSansPro-Regular" w:hAnsi="SourceSansPro-Regular" w:cs="SourceSansPro-Regular"/>
                <w:color w:val="000000"/>
                <w:sz w:val="20"/>
                <w:szCs w:val="20"/>
              </w:rPr>
              <w:t>, attracting</w:t>
            </w:r>
          </w:p>
          <w:p w14:paraId="673869D0"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others to move here and</w:t>
            </w:r>
          </w:p>
          <w:p w14:paraId="7A404D1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share in the opportunities</w:t>
            </w:r>
          </w:p>
          <w:p w14:paraId="0FDA673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has to offer.</w:t>
            </w:r>
          </w:p>
          <w:p w14:paraId="409EC81C" w14:textId="77777777" w:rsidR="001F3F2F" w:rsidRPr="00ED19F8" w:rsidRDefault="001F3F2F" w:rsidP="00D566D1">
            <w:pPr>
              <w:jc w:val="center"/>
              <w:rPr>
                <w:rFonts w:asciiTheme="minorHAnsi" w:hAnsiTheme="minorHAnsi" w:cstheme="minorHAnsi"/>
                <w:sz w:val="20"/>
                <w:szCs w:val="20"/>
              </w:rPr>
            </w:pPr>
          </w:p>
        </w:tc>
        <w:tc>
          <w:tcPr>
            <w:tcW w:w="2665" w:type="dxa"/>
            <w:vAlign w:val="center"/>
          </w:tcPr>
          <w:p w14:paraId="4CEAED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support a strong and</w:t>
            </w:r>
          </w:p>
          <w:p w14:paraId="6BB7D5E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flexible local </w:t>
            </w:r>
            <w:r w:rsidRPr="00ED19F8">
              <w:rPr>
                <w:rFonts w:ascii="SourceSansPro-Bold" w:hAnsi="SourceSansPro-Bold" w:cs="SourceSansPro-Bold"/>
                <w:b/>
                <w:bCs/>
                <w:color w:val="000000"/>
                <w:sz w:val="20"/>
                <w:szCs w:val="20"/>
              </w:rPr>
              <w:t>economy</w:t>
            </w:r>
            <w:r w:rsidRPr="00ED19F8">
              <w:rPr>
                <w:rFonts w:ascii="SourceSansPro-Regular" w:hAnsi="SourceSansPro-Regular" w:cs="SourceSansPro-Regular"/>
                <w:color w:val="000000"/>
                <w:sz w:val="20"/>
                <w:szCs w:val="20"/>
              </w:rPr>
              <w:t>—with</w:t>
            </w:r>
          </w:p>
          <w:p w14:paraId="0695C91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able to adapt</w:t>
            </w:r>
          </w:p>
          <w:p w14:paraId="3B50975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after the pandemic, building</w:t>
            </w:r>
          </w:p>
          <w:p w14:paraId="1DCA43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up resilience to support good</w:t>
            </w:r>
          </w:p>
          <w:p w14:paraId="739760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green jobs and skills for all</w:t>
            </w:r>
          </w:p>
          <w:p w14:paraId="11691F5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local people to enjoy the</w:t>
            </w:r>
          </w:p>
          <w:p w14:paraId="08E527E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benefits of both living and</w:t>
            </w:r>
          </w:p>
          <w:p w14:paraId="5A3878B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working here.</w:t>
            </w:r>
          </w:p>
          <w:p w14:paraId="266FA434" w14:textId="734C306E" w:rsidR="001F3F2F" w:rsidRPr="00ED19F8" w:rsidRDefault="001F3F2F" w:rsidP="00D566D1">
            <w:pPr>
              <w:jc w:val="center"/>
              <w:rPr>
                <w:rFonts w:asciiTheme="minorHAnsi" w:hAnsiTheme="minorHAnsi" w:cstheme="minorHAnsi"/>
                <w:sz w:val="20"/>
                <w:szCs w:val="20"/>
              </w:rPr>
            </w:pPr>
          </w:p>
        </w:tc>
        <w:tc>
          <w:tcPr>
            <w:tcW w:w="2665" w:type="dxa"/>
            <w:vAlign w:val="center"/>
          </w:tcPr>
          <w:p w14:paraId="4D80B83B"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Renfrewshire to be</w:t>
            </w:r>
          </w:p>
          <w:p w14:paraId="5E28830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fair </w:t>
            </w:r>
            <w:r w:rsidRPr="00ED19F8">
              <w:rPr>
                <w:rFonts w:ascii="SourceSansPro-Regular" w:hAnsi="SourceSansPro-Regular" w:cs="SourceSansPro-Regular"/>
                <w:color w:val="000000"/>
                <w:sz w:val="20"/>
                <w:szCs w:val="20"/>
              </w:rPr>
              <w:t>place—where all our</w:t>
            </w:r>
          </w:p>
          <w:p w14:paraId="53387ED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people have the best chances</w:t>
            </w:r>
          </w:p>
          <w:p w14:paraId="3966ADE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live happy, healthy and</w:t>
            </w:r>
          </w:p>
          <w:p w14:paraId="332A992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fulfilled lives, to feel safe,</w:t>
            </w:r>
          </w:p>
          <w:p w14:paraId="0441B73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supported and empowered</w:t>
            </w:r>
          </w:p>
          <w:p w14:paraId="681EC19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unlock the strength of our</w:t>
            </w:r>
          </w:p>
          <w:p w14:paraId="7EF50342"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collective potential.</w:t>
            </w:r>
          </w:p>
          <w:p w14:paraId="23FB240D" w14:textId="4406A1F9" w:rsidR="001F3F2F" w:rsidRPr="00ED19F8" w:rsidRDefault="001F3F2F" w:rsidP="00D566D1">
            <w:pPr>
              <w:jc w:val="center"/>
              <w:rPr>
                <w:rFonts w:asciiTheme="minorHAnsi" w:hAnsiTheme="minorHAnsi" w:cstheme="minorHAnsi"/>
                <w:sz w:val="20"/>
                <w:szCs w:val="20"/>
              </w:rPr>
            </w:pPr>
          </w:p>
        </w:tc>
        <w:tc>
          <w:tcPr>
            <w:tcW w:w="2665" w:type="dxa"/>
            <w:vAlign w:val="center"/>
          </w:tcPr>
          <w:p w14:paraId="5F38479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are working towards</w:t>
            </w:r>
          </w:p>
          <w:p w14:paraId="0D200C7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greener </w:t>
            </w:r>
            <w:r w:rsidRPr="00ED19F8">
              <w:rPr>
                <w:rFonts w:ascii="SourceSansPro-Regular" w:hAnsi="SourceSansPro-Regular" w:cs="SourceSansPro-Regular"/>
                <w:color w:val="000000"/>
                <w:sz w:val="20"/>
                <w:szCs w:val="20"/>
              </w:rPr>
              <w:t>future—taking</w:t>
            </w:r>
          </w:p>
          <w:p w14:paraId="218B983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responsibility for our impact</w:t>
            </w:r>
          </w:p>
          <w:p w14:paraId="035C0F91"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on the planet and taking</w:t>
            </w:r>
          </w:p>
          <w:p w14:paraId="7DCDD20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brave, bold steps to protect</w:t>
            </w:r>
          </w:p>
          <w:p w14:paraId="5BFEC0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the natural environment that</w:t>
            </w:r>
          </w:p>
          <w:p w14:paraId="573D919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supports and benefits us all.</w:t>
            </w:r>
          </w:p>
          <w:p w14:paraId="74A2D34C" w14:textId="53903B1A" w:rsidR="001F3F2F" w:rsidRPr="00ED19F8" w:rsidRDefault="001F3F2F" w:rsidP="00D566D1">
            <w:pPr>
              <w:jc w:val="center"/>
              <w:rPr>
                <w:rFonts w:asciiTheme="minorHAnsi" w:hAnsiTheme="minorHAnsi" w:cstheme="minorHAnsi"/>
                <w:sz w:val="20"/>
                <w:szCs w:val="20"/>
              </w:rPr>
            </w:pPr>
          </w:p>
        </w:tc>
        <w:tc>
          <w:tcPr>
            <w:tcW w:w="2665" w:type="dxa"/>
            <w:vAlign w:val="center"/>
          </w:tcPr>
          <w:p w14:paraId="57B61111"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our employees</w:t>
            </w:r>
          </w:p>
          <w:p w14:paraId="7EB995EF"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feel proud to work for</w:t>
            </w:r>
          </w:p>
          <w:p w14:paraId="30B9ED15" w14:textId="17F50A21"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Council because</w:t>
            </w:r>
          </w:p>
          <w:p w14:paraId="67C910D3"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are a </w:t>
            </w:r>
            <w:r w:rsidRPr="00ED19F8">
              <w:rPr>
                <w:rFonts w:ascii="SourceSansPro-Bold" w:hAnsi="SourceSansPro-Bold" w:cs="SourceSansPro-Bold"/>
                <w:b/>
                <w:bCs/>
                <w:color w:val="000000"/>
                <w:sz w:val="20"/>
                <w:szCs w:val="20"/>
              </w:rPr>
              <w:t xml:space="preserve">values </w:t>
            </w:r>
            <w:r w:rsidRPr="00ED19F8">
              <w:rPr>
                <w:rFonts w:ascii="SourceSansPro-Regular" w:hAnsi="SourceSansPro-Regular" w:cs="SourceSansPro-Regular"/>
                <w:color w:val="000000"/>
                <w:sz w:val="20"/>
                <w:szCs w:val="20"/>
              </w:rPr>
              <w:t>driven</w:t>
            </w:r>
          </w:p>
          <w:p w14:paraId="279752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organisation, where we all</w:t>
            </w:r>
          </w:p>
          <w:p w14:paraId="73432A3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understand and value our</w:t>
            </w:r>
          </w:p>
          <w:p w14:paraId="72B88142"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contributions, and we are</w:t>
            </w:r>
          </w:p>
          <w:p w14:paraId="2B43C12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passionate about making a</w:t>
            </w:r>
          </w:p>
          <w:p w14:paraId="6156D3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difference for Renfrewshire.</w:t>
            </w:r>
          </w:p>
          <w:p w14:paraId="4641F75D" w14:textId="77777777" w:rsidR="001F3F2F" w:rsidRPr="00ED19F8" w:rsidRDefault="001F3F2F" w:rsidP="00D566D1">
            <w:pPr>
              <w:jc w:val="center"/>
              <w:rPr>
                <w:rFonts w:asciiTheme="minorHAnsi" w:hAnsiTheme="minorHAnsi" w:cstheme="minorHAnsi"/>
                <w:sz w:val="20"/>
                <w:szCs w:val="20"/>
              </w:rPr>
            </w:pPr>
          </w:p>
        </w:tc>
      </w:tr>
    </w:tbl>
    <w:p w14:paraId="14B915D7" w14:textId="77777777" w:rsidR="001F3F2F" w:rsidRDefault="001F3F2F" w:rsidP="001F3F2F">
      <w:pPr>
        <w:jc w:val="center"/>
        <w:rPr>
          <w:rFonts w:asciiTheme="minorHAnsi" w:hAnsiTheme="minorHAnsi" w:cstheme="minorHAnsi"/>
          <w:b/>
          <w:bCs/>
          <w:color w:val="000000"/>
          <w:spacing w:val="5"/>
          <w:sz w:val="36"/>
          <w:szCs w:val="36"/>
        </w:rPr>
      </w:pPr>
    </w:p>
    <w:p w14:paraId="64D80A50" w14:textId="77777777" w:rsidR="002117D2" w:rsidRDefault="00C140CD" w:rsidP="00C140CD">
      <w:pPr>
        <w:rPr>
          <w:rFonts w:asciiTheme="minorHAnsi" w:hAnsiTheme="minorHAnsi" w:cstheme="minorHAnsi"/>
          <w:b/>
          <w:bCs/>
          <w:color w:val="000000"/>
          <w:spacing w:val="5"/>
          <w:sz w:val="36"/>
          <w:szCs w:val="36"/>
        </w:rPr>
      </w:pPr>
      <w:r>
        <w:rPr>
          <w:rFonts w:asciiTheme="minorHAnsi" w:hAnsiTheme="minorHAnsi" w:cstheme="minorHAnsi"/>
          <w:b/>
          <w:bCs/>
          <w:color w:val="000000"/>
          <w:spacing w:val="5"/>
          <w:sz w:val="36"/>
          <w:szCs w:val="36"/>
        </w:rPr>
        <w:t xml:space="preserve">                                                       </w:t>
      </w:r>
    </w:p>
    <w:p w14:paraId="1B87A828" w14:textId="6B1D79D7" w:rsidR="001F3F2F" w:rsidRPr="002117D2" w:rsidRDefault="001F3F2F" w:rsidP="002117D2">
      <w:pPr>
        <w:jc w:val="center"/>
        <w:rPr>
          <w:rFonts w:asciiTheme="minorHAnsi" w:hAnsiTheme="minorHAnsi" w:cstheme="minorHAnsi"/>
          <w:b/>
          <w:bCs/>
          <w:color w:val="000000"/>
          <w:spacing w:val="5"/>
          <w:sz w:val="44"/>
          <w:szCs w:val="44"/>
        </w:rPr>
      </w:pPr>
      <w:r w:rsidRPr="002117D2">
        <w:rPr>
          <w:rFonts w:asciiTheme="minorHAnsi" w:hAnsiTheme="minorHAnsi" w:cstheme="minorHAnsi"/>
          <w:b/>
          <w:bCs/>
          <w:color w:val="000000"/>
          <w:spacing w:val="5"/>
          <w:sz w:val="44"/>
          <w:szCs w:val="44"/>
        </w:rPr>
        <w:t>Renfrewshire Council’s Values</w:t>
      </w:r>
    </w:p>
    <w:p w14:paraId="41B1C3EE" w14:textId="5BB6583A" w:rsidR="00ED19F8" w:rsidRDefault="00ED19F8" w:rsidP="004301C6">
      <w:pPr>
        <w:pStyle w:val="NormalWeb"/>
        <w:spacing w:after="0"/>
        <w:textAlignment w:val="baseline"/>
        <w:rPr>
          <w:rFonts w:asciiTheme="minorHAnsi" w:hAnsiTheme="minorHAnsi" w:cstheme="minorHAnsi"/>
          <w:color w:val="000000"/>
          <w:spacing w:val="5"/>
        </w:rPr>
      </w:pPr>
    </w:p>
    <w:tbl>
      <w:tblPr>
        <w:tblStyle w:val="TableGrid"/>
        <w:tblW w:w="0" w:type="auto"/>
        <w:tblInd w:w="600" w:type="dxa"/>
        <w:tblBorders>
          <w:top w:val="double" w:sz="4" w:space="0" w:color="8064A2" w:themeColor="accent4"/>
          <w:left w:val="double" w:sz="4" w:space="0" w:color="8064A2" w:themeColor="accent4"/>
          <w:bottom w:val="double" w:sz="4" w:space="0" w:color="8064A2" w:themeColor="accent4"/>
          <w:right w:val="double" w:sz="4" w:space="0" w:color="8064A2" w:themeColor="accent4"/>
          <w:insideH w:val="none" w:sz="0" w:space="0" w:color="auto"/>
          <w:insideV w:val="none" w:sz="0" w:space="0" w:color="auto"/>
        </w:tblBorders>
        <w:tblLook w:val="04A0" w:firstRow="1" w:lastRow="0" w:firstColumn="1" w:lastColumn="0" w:noHBand="0" w:noVBand="1"/>
      </w:tblPr>
      <w:tblGrid>
        <w:gridCol w:w="13429"/>
      </w:tblGrid>
      <w:tr w:rsidR="004301C6" w14:paraId="0B5F496F" w14:textId="77777777" w:rsidTr="008E5EBC">
        <w:tc>
          <w:tcPr>
            <w:tcW w:w="13429" w:type="dxa"/>
          </w:tcPr>
          <w:p w14:paraId="168601E3"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fair</w:t>
            </w:r>
            <w:r w:rsidRPr="002117D2">
              <w:rPr>
                <w:rFonts w:asciiTheme="minorHAnsi" w:hAnsiTheme="minorHAnsi" w:cstheme="minorHAnsi"/>
                <w:color w:val="000000"/>
                <w:spacing w:val="5"/>
              </w:rPr>
              <w:t>, we treat each other and everyone we deal with respectfully and work hard to build trust in Renfrewshire Council.   </w:t>
            </w:r>
          </w:p>
          <w:p w14:paraId="2E0310F9"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helpful</w:t>
            </w:r>
            <w:r w:rsidRPr="002117D2">
              <w:rPr>
                <w:rFonts w:asciiTheme="minorHAnsi" w:hAnsiTheme="minorHAnsi" w:cstheme="minorHAnsi"/>
                <w:color w:val="000000"/>
                <w:spacing w:val="5"/>
              </w:rPr>
              <w:t>, we care about getting things right and are always approachable.   </w:t>
            </w:r>
          </w:p>
          <w:p w14:paraId="46AEDA1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great </w:t>
            </w:r>
            <w:r w:rsidRPr="002117D2">
              <w:rPr>
                <w:rStyle w:val="Strong"/>
                <w:rFonts w:asciiTheme="minorHAnsi" w:hAnsiTheme="minorHAnsi" w:cstheme="minorHAnsi"/>
                <w:color w:val="000000"/>
                <w:spacing w:val="5"/>
                <w:bdr w:val="none" w:sz="0" w:space="0" w:color="auto" w:frame="1"/>
              </w:rPr>
              <w:t>collaborators</w:t>
            </w:r>
            <w:r w:rsidRPr="002117D2">
              <w:rPr>
                <w:rFonts w:asciiTheme="minorHAnsi" w:hAnsiTheme="minorHAnsi" w:cstheme="minorHAnsi"/>
                <w:color w:val="000000"/>
                <w:spacing w:val="5"/>
              </w:rPr>
              <w:t>; we work as one team and with people who care about this place.   </w:t>
            </w:r>
          </w:p>
          <w:p w14:paraId="3CF0FEE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value </w:t>
            </w:r>
            <w:r w:rsidRPr="002117D2">
              <w:rPr>
                <w:rStyle w:val="Strong"/>
                <w:rFonts w:asciiTheme="minorHAnsi" w:hAnsiTheme="minorHAnsi" w:cstheme="minorHAnsi"/>
                <w:color w:val="000000"/>
                <w:spacing w:val="5"/>
                <w:bdr w:val="none" w:sz="0" w:space="0" w:color="auto" w:frame="1"/>
              </w:rPr>
              <w:t>learning</w:t>
            </w:r>
            <w:r w:rsidRPr="002117D2">
              <w:rPr>
                <w:rFonts w:asciiTheme="minorHAnsi" w:hAnsiTheme="minorHAnsi" w:cstheme="minorHAnsi"/>
                <w:color w:val="000000"/>
                <w:spacing w:val="5"/>
              </w:rPr>
              <w:t> to help us innovate, improve and deliver better services. </w:t>
            </w:r>
          </w:p>
          <w:p w14:paraId="2AFB725E" w14:textId="77777777" w:rsidR="004301C6" w:rsidRDefault="004301C6" w:rsidP="001F3F2F">
            <w:pPr>
              <w:pStyle w:val="NormalWeb"/>
              <w:spacing w:after="0"/>
              <w:textAlignment w:val="baseline"/>
              <w:rPr>
                <w:rFonts w:asciiTheme="minorHAnsi" w:hAnsiTheme="minorHAnsi" w:cstheme="minorHAnsi"/>
                <w:color w:val="000000"/>
                <w:spacing w:val="5"/>
              </w:rPr>
            </w:pPr>
          </w:p>
        </w:tc>
      </w:tr>
    </w:tbl>
    <w:p w14:paraId="7D638FF2" w14:textId="6F961FD0" w:rsidR="00ED19F8" w:rsidRDefault="00ED19F8" w:rsidP="001F3F2F">
      <w:pPr>
        <w:pStyle w:val="NormalWeb"/>
        <w:spacing w:after="0"/>
        <w:ind w:left="600"/>
        <w:textAlignment w:val="baseline"/>
        <w:rPr>
          <w:rFonts w:asciiTheme="minorHAnsi" w:hAnsiTheme="minorHAnsi" w:cstheme="minorHAnsi"/>
          <w:color w:val="000000"/>
          <w:spacing w:val="5"/>
        </w:rPr>
      </w:pPr>
    </w:p>
    <w:p w14:paraId="0DA275F9" w14:textId="2C9481B6" w:rsidR="00ED19F8" w:rsidRDefault="00ED19F8" w:rsidP="003B319B">
      <w:pPr>
        <w:pStyle w:val="NormalWeb"/>
        <w:spacing w:after="0"/>
        <w:textAlignment w:val="baseline"/>
        <w:rPr>
          <w:rFonts w:asciiTheme="minorHAnsi" w:hAnsiTheme="minorHAnsi" w:cstheme="minorHAnsi"/>
          <w:color w:val="000000"/>
          <w:spacing w:val="5"/>
        </w:rPr>
      </w:pPr>
    </w:p>
    <w:p w14:paraId="5A5CB484" w14:textId="77777777" w:rsidR="001F3F2F" w:rsidRDefault="001F3F2F" w:rsidP="00ED19F8">
      <w:pPr>
        <w:rPr>
          <w:rFonts w:asciiTheme="minorHAnsi" w:hAnsiTheme="minorHAnsi" w:cstheme="minorHAnsi"/>
          <w:b/>
          <w:sz w:val="36"/>
          <w:szCs w:val="36"/>
        </w:rPr>
      </w:pPr>
    </w:p>
    <w:p w14:paraId="596E28D6" w14:textId="77777777" w:rsidR="00AD670C" w:rsidRDefault="00AD670C" w:rsidP="00ED19F8">
      <w:pPr>
        <w:rPr>
          <w:rFonts w:asciiTheme="minorHAnsi" w:hAnsiTheme="minorHAnsi" w:cstheme="minorHAnsi"/>
          <w:b/>
          <w:sz w:val="36"/>
          <w:szCs w:val="36"/>
        </w:rPr>
      </w:pPr>
    </w:p>
    <w:p w14:paraId="0C6C8974" w14:textId="77777777" w:rsidR="00AD670C" w:rsidRPr="00227484" w:rsidRDefault="00AD670C" w:rsidP="00ED19F8">
      <w:pPr>
        <w:rPr>
          <w:rFonts w:asciiTheme="minorHAnsi" w:hAnsiTheme="minorHAnsi" w:cstheme="minorHAnsi"/>
          <w:b/>
          <w:sz w:val="36"/>
          <w:szCs w:val="36"/>
        </w:rPr>
      </w:pPr>
    </w:p>
    <w:tbl>
      <w:tblPr>
        <w:tblStyle w:val="TableGrid"/>
        <w:tblW w:w="14600" w:type="dxa"/>
        <w:tblInd w:w="137" w:type="dxa"/>
        <w:shd w:val="clear" w:color="auto" w:fill="FF66CC"/>
        <w:tblLook w:val="04A0" w:firstRow="1" w:lastRow="0" w:firstColumn="1" w:lastColumn="0" w:noHBand="0" w:noVBand="1"/>
      </w:tblPr>
      <w:tblGrid>
        <w:gridCol w:w="2410"/>
        <w:gridCol w:w="2410"/>
        <w:gridCol w:w="2551"/>
        <w:gridCol w:w="2598"/>
        <w:gridCol w:w="2363"/>
        <w:gridCol w:w="2268"/>
      </w:tblGrid>
      <w:tr w:rsidR="00AC0748" w:rsidRPr="00227484" w14:paraId="547C00DC" w14:textId="404452C2" w:rsidTr="00796B79">
        <w:tc>
          <w:tcPr>
            <w:tcW w:w="14600" w:type="dxa"/>
            <w:gridSpan w:val="6"/>
            <w:tcBorders>
              <w:bottom w:val="single" w:sz="4" w:space="0" w:color="000000"/>
            </w:tcBorders>
            <w:shd w:val="clear" w:color="auto" w:fill="9933FF"/>
            <w:vAlign w:val="center"/>
          </w:tcPr>
          <w:p w14:paraId="50403DCA" w14:textId="77777777" w:rsidR="00AC0748" w:rsidRPr="00ED19F8" w:rsidRDefault="00AC0748" w:rsidP="00ED19F8">
            <w:pPr>
              <w:ind w:left="214"/>
              <w:jc w:val="center"/>
              <w:rPr>
                <w:rFonts w:asciiTheme="minorHAnsi" w:hAnsiTheme="minorHAnsi" w:cstheme="minorHAnsi"/>
                <w:b/>
                <w:color w:val="FFFFFF" w:themeColor="background1"/>
                <w:sz w:val="36"/>
                <w:szCs w:val="36"/>
              </w:rPr>
            </w:pPr>
            <w:r w:rsidRPr="00ED19F8">
              <w:rPr>
                <w:rFonts w:asciiTheme="minorHAnsi" w:hAnsiTheme="minorHAnsi" w:cstheme="minorHAnsi"/>
                <w:b/>
                <w:color w:val="FFFFFF" w:themeColor="background1"/>
                <w:sz w:val="36"/>
                <w:szCs w:val="36"/>
              </w:rPr>
              <w:t>Children’s Services Vision</w:t>
            </w:r>
          </w:p>
          <w:p w14:paraId="1ABF9F5E" w14:textId="77777777" w:rsidR="001A1291" w:rsidRDefault="00AC0748" w:rsidP="00D566D1">
            <w:pPr>
              <w:jc w:val="center"/>
              <w:rPr>
                <w:rFonts w:asciiTheme="minorHAnsi" w:hAnsiTheme="minorHAnsi" w:cstheme="minorHAnsi"/>
                <w:color w:val="FFFFFF" w:themeColor="background1"/>
                <w:sz w:val="40"/>
                <w:szCs w:val="40"/>
              </w:rPr>
            </w:pPr>
            <w:r w:rsidRPr="001A1291">
              <w:rPr>
                <w:rFonts w:asciiTheme="minorHAnsi" w:hAnsiTheme="minorHAnsi" w:cstheme="minorHAnsi"/>
                <w:color w:val="FFFFFF" w:themeColor="background1"/>
                <w:sz w:val="40"/>
                <w:szCs w:val="40"/>
              </w:rPr>
              <w:t xml:space="preserve">Working together to get it right for children, families and communities – </w:t>
            </w:r>
          </w:p>
          <w:p w14:paraId="4B8F5C4D" w14:textId="49D21014" w:rsidR="00AC0748" w:rsidRPr="001A1291" w:rsidRDefault="00AC0748" w:rsidP="00D566D1">
            <w:pPr>
              <w:jc w:val="center"/>
              <w:rPr>
                <w:rFonts w:asciiTheme="minorHAnsi" w:hAnsiTheme="minorHAnsi" w:cstheme="minorHAnsi"/>
                <w:color w:val="FFFFFF" w:themeColor="background1"/>
                <w:sz w:val="40"/>
                <w:szCs w:val="40"/>
              </w:rPr>
            </w:pPr>
            <w:r w:rsidRPr="001A1291">
              <w:rPr>
                <w:rFonts w:asciiTheme="minorHAnsi" w:hAnsiTheme="minorHAnsi" w:cstheme="minorHAnsi"/>
                <w:color w:val="FFFFFF" w:themeColor="background1"/>
                <w:sz w:val="40"/>
                <w:szCs w:val="40"/>
              </w:rPr>
              <w:t>protecting, learning, achieving and nurturing</w:t>
            </w:r>
          </w:p>
          <w:p w14:paraId="1827C288" w14:textId="77777777" w:rsidR="00AC0748" w:rsidRPr="00ED19F8" w:rsidRDefault="00AC0748" w:rsidP="00ED19F8">
            <w:pPr>
              <w:ind w:left="214"/>
              <w:jc w:val="center"/>
              <w:rPr>
                <w:rFonts w:asciiTheme="minorHAnsi" w:hAnsiTheme="minorHAnsi" w:cstheme="minorHAnsi"/>
                <w:b/>
                <w:color w:val="FFFFFF" w:themeColor="background1"/>
                <w:sz w:val="36"/>
                <w:szCs w:val="36"/>
              </w:rPr>
            </w:pPr>
          </w:p>
        </w:tc>
      </w:tr>
      <w:tr w:rsidR="00851A27" w:rsidRPr="00227484" w14:paraId="2BE5B858" w14:textId="7FBD243B" w:rsidTr="008444F2">
        <w:tc>
          <w:tcPr>
            <w:tcW w:w="9969" w:type="dxa"/>
            <w:gridSpan w:val="4"/>
            <w:tcBorders>
              <w:left w:val="nil"/>
              <w:right w:val="nil"/>
            </w:tcBorders>
            <w:shd w:val="clear" w:color="auto" w:fill="auto"/>
            <w:vAlign w:val="center"/>
          </w:tcPr>
          <w:p w14:paraId="66E6DB9E" w14:textId="77777777" w:rsidR="00851A27" w:rsidRDefault="00851A27" w:rsidP="00D566D1">
            <w:pPr>
              <w:jc w:val="center"/>
              <w:rPr>
                <w:rFonts w:asciiTheme="minorHAnsi" w:hAnsiTheme="minorHAnsi" w:cstheme="minorHAnsi"/>
                <w:b/>
                <w:bCs/>
                <w:sz w:val="36"/>
                <w:szCs w:val="36"/>
              </w:rPr>
            </w:pPr>
          </w:p>
          <w:p w14:paraId="2EE42E7C" w14:textId="77777777" w:rsidR="00735B6C" w:rsidRDefault="00851A27" w:rsidP="00735B6C">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r w:rsidR="00735B6C">
              <w:rPr>
                <w:rFonts w:asciiTheme="minorHAnsi" w:hAnsiTheme="minorHAnsi" w:cstheme="minorHAnsi"/>
                <w:b/>
                <w:bCs/>
                <w:sz w:val="36"/>
                <w:szCs w:val="36"/>
              </w:rPr>
              <w:t xml:space="preserve">         </w:t>
            </w:r>
          </w:p>
          <w:p w14:paraId="6795EC53" w14:textId="64098DCB" w:rsidR="00851A27" w:rsidRPr="0091394A" w:rsidRDefault="0091394A" w:rsidP="00735B6C">
            <w:pPr>
              <w:jc w:val="center"/>
              <w:rPr>
                <w:rFonts w:asciiTheme="minorHAnsi" w:hAnsiTheme="minorHAnsi" w:cstheme="minorHAnsi"/>
                <w:b/>
                <w:bCs/>
                <w:color w:val="7F7F7F" w:themeColor="text1" w:themeTint="80"/>
                <w:sz w:val="36"/>
                <w:szCs w:val="36"/>
              </w:rPr>
            </w:pPr>
            <w:r>
              <w:rPr>
                <w:rFonts w:asciiTheme="minorHAnsi" w:hAnsiTheme="minorHAnsi" w:cstheme="minorHAnsi"/>
                <w:b/>
                <w:bCs/>
                <w:color w:val="7F7F7F" w:themeColor="text1" w:themeTint="80"/>
                <w:sz w:val="36"/>
                <w:szCs w:val="36"/>
              </w:rPr>
              <w:t xml:space="preserve">                    </w:t>
            </w:r>
          </w:p>
          <w:p w14:paraId="3439E3D2" w14:textId="382391C7" w:rsidR="00851A27" w:rsidRPr="00227484" w:rsidRDefault="00FA63DA" w:rsidP="00FA63DA">
            <w:pPr>
              <w:jc w:val="right"/>
              <w:rPr>
                <w:rFonts w:asciiTheme="minorHAnsi" w:hAnsiTheme="minorHAnsi" w:cstheme="minorHAnsi"/>
                <w:b/>
                <w:bCs/>
                <w:sz w:val="36"/>
                <w:szCs w:val="36"/>
              </w:rPr>
            </w:pPr>
            <w:r>
              <w:rPr>
                <w:rFonts w:asciiTheme="minorHAnsi" w:hAnsiTheme="minorHAnsi" w:cstheme="minorHAnsi"/>
                <w:b/>
                <w:bCs/>
                <w:sz w:val="36"/>
                <w:szCs w:val="36"/>
              </w:rPr>
              <w:t xml:space="preserve">                             </w:t>
            </w:r>
          </w:p>
        </w:tc>
        <w:tc>
          <w:tcPr>
            <w:tcW w:w="2363" w:type="dxa"/>
            <w:tcBorders>
              <w:left w:val="nil"/>
              <w:right w:val="nil"/>
            </w:tcBorders>
          </w:tcPr>
          <w:p w14:paraId="0D952548" w14:textId="7BED8B4A" w:rsidR="00851A27" w:rsidRDefault="00CB1F65" w:rsidP="00D566D1">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p>
        </w:tc>
        <w:tc>
          <w:tcPr>
            <w:tcW w:w="2268" w:type="dxa"/>
            <w:tcBorders>
              <w:left w:val="nil"/>
              <w:right w:val="nil"/>
            </w:tcBorders>
          </w:tcPr>
          <w:p w14:paraId="1623DF0D" w14:textId="77777777" w:rsidR="00851A27" w:rsidRDefault="00851A27" w:rsidP="00D566D1">
            <w:pPr>
              <w:jc w:val="center"/>
              <w:rPr>
                <w:rFonts w:asciiTheme="minorHAnsi" w:hAnsiTheme="minorHAnsi" w:cstheme="minorHAnsi"/>
                <w:b/>
                <w:bCs/>
                <w:sz w:val="36"/>
                <w:szCs w:val="36"/>
              </w:rPr>
            </w:pPr>
          </w:p>
        </w:tc>
      </w:tr>
      <w:tr w:rsidR="0017118E" w:rsidRPr="00227484" w14:paraId="675B32BC" w14:textId="77777777" w:rsidTr="00E723E5">
        <w:tc>
          <w:tcPr>
            <w:tcW w:w="14600" w:type="dxa"/>
            <w:gridSpan w:val="6"/>
            <w:shd w:val="clear" w:color="auto" w:fill="FFCCFF"/>
            <w:vAlign w:val="center"/>
          </w:tcPr>
          <w:p w14:paraId="2FAD88B0" w14:textId="77777777" w:rsidR="0017118E" w:rsidRPr="00121987" w:rsidRDefault="0017118E" w:rsidP="00AC0748">
            <w:pPr>
              <w:autoSpaceDE w:val="0"/>
              <w:autoSpaceDN w:val="0"/>
              <w:adjustRightInd w:val="0"/>
              <w:jc w:val="center"/>
              <w:rPr>
                <w:rFonts w:asciiTheme="minorHAnsi" w:hAnsiTheme="minorHAnsi" w:cstheme="minorHAnsi"/>
                <w:b/>
                <w:bCs/>
                <w:color w:val="7F7F7F" w:themeColor="text1" w:themeTint="80"/>
                <w:sz w:val="32"/>
                <w:szCs w:val="32"/>
              </w:rPr>
            </w:pPr>
            <w:r w:rsidRPr="00121987">
              <w:rPr>
                <w:rFonts w:asciiTheme="minorHAnsi" w:hAnsiTheme="minorHAnsi" w:cstheme="minorHAnsi"/>
                <w:b/>
                <w:bCs/>
                <w:color w:val="7F7F7F" w:themeColor="text1" w:themeTint="80"/>
                <w:sz w:val="32"/>
                <w:szCs w:val="32"/>
              </w:rPr>
              <w:t>Renfrewshire’s Education Improvement Plan Priorities</w:t>
            </w:r>
          </w:p>
          <w:p w14:paraId="66766706" w14:textId="36A3A15B" w:rsidR="00B10B52" w:rsidRPr="00121987" w:rsidRDefault="00B10B52" w:rsidP="00AC0748">
            <w:pPr>
              <w:autoSpaceDE w:val="0"/>
              <w:autoSpaceDN w:val="0"/>
              <w:adjustRightInd w:val="0"/>
              <w:jc w:val="center"/>
              <w:rPr>
                <w:rFonts w:asciiTheme="minorHAnsi" w:hAnsiTheme="minorHAnsi" w:cstheme="minorHAnsi"/>
                <w:b/>
                <w:bCs/>
                <w:color w:val="7F7F7F" w:themeColor="text1" w:themeTint="80"/>
                <w:sz w:val="32"/>
                <w:szCs w:val="32"/>
              </w:rPr>
            </w:pPr>
          </w:p>
        </w:tc>
      </w:tr>
      <w:tr w:rsidR="00851A27" w:rsidRPr="00227484" w14:paraId="7CBED982" w14:textId="7482F5C2" w:rsidTr="008444F2">
        <w:tc>
          <w:tcPr>
            <w:tcW w:w="2410" w:type="dxa"/>
            <w:shd w:val="clear" w:color="auto" w:fill="FFCCFF"/>
            <w:vAlign w:val="center"/>
          </w:tcPr>
          <w:p w14:paraId="2B7452BD"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Reduce child poverty in Renfrewshire and improving outcomes for children and families currently living in poverty</w:t>
            </w:r>
          </w:p>
          <w:p w14:paraId="26DDE5A2" w14:textId="5496DA1C"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410" w:type="dxa"/>
            <w:shd w:val="clear" w:color="auto" w:fill="FFCCFF"/>
            <w:vAlign w:val="center"/>
          </w:tcPr>
          <w:p w14:paraId="6DAB101D" w14:textId="77777777" w:rsidR="00AC0748" w:rsidRPr="00121987" w:rsidRDefault="00AC0748" w:rsidP="00AC0748">
            <w:pPr>
              <w:autoSpaceDE w:val="0"/>
              <w:autoSpaceDN w:val="0"/>
              <w:adjustRightInd w:val="0"/>
              <w:jc w:val="center"/>
              <w:rPr>
                <w:rFonts w:asciiTheme="minorHAnsi" w:hAnsiTheme="minorHAnsi" w:cstheme="minorHAnsi"/>
                <w:b/>
                <w:bCs/>
                <w:color w:val="7F7F7F" w:themeColor="text1" w:themeTint="80"/>
              </w:rPr>
            </w:pPr>
          </w:p>
          <w:p w14:paraId="1F17FD4E" w14:textId="165C4AB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Place children and young people’s human rights at the heart of the planning and delivery of services that affect them</w:t>
            </w:r>
          </w:p>
          <w:p w14:paraId="29BF2D47" w14:textId="0C225929"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551" w:type="dxa"/>
            <w:shd w:val="clear" w:color="auto" w:fill="FFCCFF"/>
            <w:vAlign w:val="center"/>
          </w:tcPr>
          <w:p w14:paraId="20C66063"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Protect the most vulnerable members of our communities, including children and young people who are at risk</w:t>
            </w:r>
          </w:p>
          <w:p w14:paraId="2638C3D4" w14:textId="50E2109A" w:rsidR="00851A27" w:rsidRPr="00121987" w:rsidRDefault="00851A27" w:rsidP="00AC0748">
            <w:pPr>
              <w:pStyle w:val="ListParagraph"/>
              <w:jc w:val="center"/>
              <w:rPr>
                <w:rFonts w:asciiTheme="minorHAnsi" w:hAnsiTheme="minorHAnsi" w:cstheme="minorHAnsi"/>
                <w:b/>
                <w:bCs/>
                <w:color w:val="7F7F7F" w:themeColor="text1" w:themeTint="80"/>
                <w:sz w:val="28"/>
                <w:szCs w:val="28"/>
              </w:rPr>
            </w:pPr>
          </w:p>
        </w:tc>
        <w:tc>
          <w:tcPr>
            <w:tcW w:w="2598" w:type="dxa"/>
            <w:shd w:val="clear" w:color="auto" w:fill="FFCCFF"/>
            <w:vAlign w:val="center"/>
          </w:tcPr>
          <w:p w14:paraId="761E4674"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Support and nurture our children, families and communities</w:t>
            </w:r>
          </w:p>
          <w:p w14:paraId="6ABD56FB" w14:textId="045EE48B"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363" w:type="dxa"/>
            <w:shd w:val="clear" w:color="auto" w:fill="FFCCFF"/>
          </w:tcPr>
          <w:p w14:paraId="3D554CA8"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p w14:paraId="70958697"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p w14:paraId="6D7CDE57"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Create the best possible learning estate to allow children and young people to thrive</w:t>
            </w:r>
          </w:p>
          <w:p w14:paraId="50533246" w14:textId="77777777" w:rsidR="00851A27" w:rsidRPr="00121987" w:rsidRDefault="00851A27" w:rsidP="00AC0748">
            <w:pPr>
              <w:jc w:val="center"/>
              <w:rPr>
                <w:rFonts w:asciiTheme="minorHAnsi" w:hAnsiTheme="minorHAnsi" w:cstheme="minorHAnsi"/>
                <w:b/>
                <w:bCs/>
                <w:color w:val="7F7F7F" w:themeColor="text1" w:themeTint="80"/>
              </w:rPr>
            </w:pPr>
          </w:p>
        </w:tc>
        <w:tc>
          <w:tcPr>
            <w:tcW w:w="2268" w:type="dxa"/>
            <w:shd w:val="clear" w:color="auto" w:fill="FFCCFF"/>
          </w:tcPr>
          <w:p w14:paraId="5A5224A5" w14:textId="77777777" w:rsidR="00AC0748" w:rsidRPr="00121987" w:rsidRDefault="00AC0748" w:rsidP="00AC0748">
            <w:pPr>
              <w:autoSpaceDE w:val="0"/>
              <w:autoSpaceDN w:val="0"/>
              <w:adjustRightInd w:val="0"/>
              <w:jc w:val="center"/>
              <w:rPr>
                <w:rFonts w:asciiTheme="minorHAnsi" w:hAnsiTheme="minorHAnsi" w:cstheme="minorHAnsi"/>
                <w:b/>
                <w:bCs/>
                <w:color w:val="7F7F7F" w:themeColor="text1" w:themeTint="80"/>
              </w:rPr>
            </w:pPr>
          </w:p>
          <w:p w14:paraId="4FB3965E" w14:textId="56962D3B"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Raise attainment and enhance learning and teaching in an inclusive environment</w:t>
            </w:r>
          </w:p>
          <w:p w14:paraId="5F1AFDB9"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tc>
      </w:tr>
    </w:tbl>
    <w:p w14:paraId="190B3511" w14:textId="77777777" w:rsidR="001F3F2F" w:rsidRDefault="001F3F2F" w:rsidP="00D46B25">
      <w:pPr>
        <w:rPr>
          <w:rFonts w:asciiTheme="minorHAnsi" w:hAnsiTheme="minorHAnsi" w:cstheme="minorHAnsi"/>
          <w:b/>
          <w:bCs/>
          <w:sz w:val="44"/>
          <w:szCs w:val="44"/>
        </w:rPr>
      </w:pPr>
    </w:p>
    <w:p w14:paraId="3F62D4D0" w14:textId="0ED2A173" w:rsidR="003D7432" w:rsidRPr="00C36E15" w:rsidRDefault="00D46B25" w:rsidP="00C36E15">
      <w:pPr>
        <w:rPr>
          <w:rFonts w:asciiTheme="minorHAnsi" w:hAnsiTheme="minorHAnsi" w:cstheme="minorHAnsi"/>
          <w:b/>
          <w:bCs/>
          <w:sz w:val="44"/>
          <w:szCs w:val="44"/>
        </w:rPr>
      </w:pPr>
      <w:r w:rsidRPr="001F3F2F">
        <w:rPr>
          <w:rFonts w:asciiTheme="minorHAnsi" w:hAnsiTheme="minorHAnsi" w:cstheme="minorHAnsi"/>
          <w:b/>
          <w:bCs/>
          <w:sz w:val="44"/>
          <w:szCs w:val="44"/>
        </w:rPr>
        <w:t xml:space="preserve">                           </w:t>
      </w:r>
      <w:r w:rsidR="006A0685" w:rsidRPr="001F3F2F">
        <w:rPr>
          <w:rFonts w:asciiTheme="minorHAnsi" w:hAnsiTheme="minorHAnsi" w:cstheme="minorHAnsi"/>
        </w:rPr>
        <w:t xml:space="preserve">                                                                                                   </w:t>
      </w:r>
    </w:p>
    <w:p w14:paraId="0F72B9B7" w14:textId="4E58CAA4" w:rsidR="003902C0" w:rsidRPr="001F3F2F" w:rsidRDefault="003902C0" w:rsidP="00002626">
      <w:pPr>
        <w:jc w:val="center"/>
        <w:rPr>
          <w:rFonts w:asciiTheme="minorHAnsi" w:hAnsiTheme="minorHAnsi" w:cstheme="minorHAnsi"/>
        </w:rPr>
        <w:sectPr w:rsidR="003902C0" w:rsidRPr="001F3F2F" w:rsidSect="00D01880">
          <w:headerReference w:type="default" r:id="rId10"/>
          <w:footerReference w:type="default" r:id="rId11"/>
          <w:headerReference w:type="first" r:id="rId12"/>
          <w:footerReference w:type="first" r:id="rId13"/>
          <w:pgSz w:w="16838" w:h="11906" w:orient="landscape" w:code="9"/>
          <w:pgMar w:top="288" w:right="360" w:bottom="360" w:left="288" w:header="706" w:footer="706" w:gutter="850"/>
          <w:cols w:space="708"/>
          <w:titlePg/>
          <w:docGrid w:linePitch="360"/>
        </w:sect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14170"/>
      </w:tblGrid>
      <w:tr w:rsidR="00F006A9" w14:paraId="1E7A5A43" w14:textId="77777777" w:rsidTr="00F006A9">
        <w:tc>
          <w:tcPr>
            <w:tcW w:w="1417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46B5BD28" w14:textId="77777777" w:rsidR="00002626" w:rsidRDefault="00002626" w:rsidP="00002626">
            <w:pPr>
              <w:pStyle w:val="Heading9"/>
              <w:tabs>
                <w:tab w:val="left" w:pos="567"/>
              </w:tabs>
              <w:rPr>
                <w:rFonts w:asciiTheme="minorHAnsi" w:hAnsiTheme="minorHAnsi" w:cstheme="minorHAnsi"/>
                <w:sz w:val="24"/>
                <w:szCs w:val="24"/>
              </w:rPr>
            </w:pPr>
          </w:p>
          <w:p w14:paraId="45268052" w14:textId="77777777" w:rsidR="00002626" w:rsidRDefault="00002626" w:rsidP="00002626">
            <w:pPr>
              <w:ind w:right="186"/>
              <w:jc w:val="center"/>
              <w:rPr>
                <w:rFonts w:ascii="Arial" w:hAnsi="Arial" w:cs="Arial"/>
                <w:b/>
                <w:bCs/>
                <w:sz w:val="36"/>
                <w:szCs w:val="36"/>
              </w:rPr>
            </w:pPr>
            <w:r>
              <w:rPr>
                <w:noProof/>
                <w:lang w:eastAsia="en-GB"/>
              </w:rPr>
              <w:drawing>
                <wp:anchor distT="0" distB="0" distL="114300" distR="114300" simplePos="0" relativeHeight="251692032" behindDoc="0" locked="0" layoutInCell="1" allowOverlap="1" wp14:anchorId="5DF79861" wp14:editId="7E9DA14B">
                  <wp:simplePos x="0" y="0"/>
                  <wp:positionH relativeFrom="margin">
                    <wp:posOffset>1495425</wp:posOffset>
                  </wp:positionH>
                  <wp:positionV relativeFrom="paragraph">
                    <wp:posOffset>105410</wp:posOffset>
                  </wp:positionV>
                  <wp:extent cx="733425" cy="733425"/>
                  <wp:effectExtent l="0" t="0" r="9525" b="9525"/>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RIOT.jpg"/>
                          <pic:cNvPicPr/>
                        </pic:nvPicPr>
                        <pic:blipFill>
                          <a:blip r:embed="rId9">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14:anchorId="0041B535" wp14:editId="73D16893">
                  <wp:simplePos x="0" y="0"/>
                  <wp:positionH relativeFrom="column">
                    <wp:posOffset>6572250</wp:posOffset>
                  </wp:positionH>
                  <wp:positionV relativeFrom="paragraph">
                    <wp:posOffset>91440</wp:posOffset>
                  </wp:positionV>
                  <wp:extent cx="866775" cy="838200"/>
                  <wp:effectExtent l="0" t="0" r="9525" b="0"/>
                  <wp:wrapNone/>
                  <wp:docPr id="25" name="Picture 25" descr="\\phenas01\staffresources\office\Leslie\My Pictures\Leslie's pictures 01.03.11\survey - children.jpg"/>
                  <wp:cNvGraphicFramePr/>
                  <a:graphic xmlns:a="http://schemas.openxmlformats.org/drawingml/2006/main">
                    <a:graphicData uri="http://schemas.openxmlformats.org/drawingml/2006/picture">
                      <pic:pic xmlns:pic="http://schemas.openxmlformats.org/drawingml/2006/picture">
                        <pic:nvPicPr>
                          <pic:cNvPr id="25" name="Picture 25" descr="\\phenas01\staffresources\office\Leslie\My Pictures\Leslie's pictures 01.03.11\survey - children.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EFF">
              <w:rPr>
                <w:rFonts w:ascii="Arial" w:hAnsi="Arial" w:cs="Arial"/>
                <w:b/>
                <w:bCs/>
                <w:sz w:val="36"/>
                <w:szCs w:val="36"/>
              </w:rPr>
              <w:t>Our Vision, Values and Aims</w:t>
            </w:r>
          </w:p>
          <w:p w14:paraId="7115ACFE" w14:textId="77777777" w:rsidR="00002626" w:rsidRDefault="00002626" w:rsidP="00002626">
            <w:pPr>
              <w:pStyle w:val="Heading9"/>
              <w:tabs>
                <w:tab w:val="left" w:pos="567"/>
              </w:tabs>
              <w:rPr>
                <w:rFonts w:asciiTheme="minorHAnsi" w:hAnsiTheme="minorHAnsi" w:cstheme="minorHAnsi"/>
                <w:sz w:val="24"/>
                <w:szCs w:val="24"/>
              </w:rPr>
            </w:pPr>
          </w:p>
          <w:p w14:paraId="679A78FE" w14:textId="77777777" w:rsidR="00002626" w:rsidRPr="00077081" w:rsidRDefault="00002626" w:rsidP="00002626">
            <w:pPr>
              <w:jc w:val="center"/>
              <w:rPr>
                <w:rFonts w:ascii="Arial" w:hAnsi="Arial" w:cs="Arial"/>
                <w:sz w:val="4"/>
                <w:szCs w:val="4"/>
              </w:rPr>
            </w:pPr>
            <w:r w:rsidRPr="00077081">
              <w:rPr>
                <w:rFonts w:ascii="Arial" w:hAnsi="Arial" w:cs="Arial"/>
              </w:rPr>
              <w:t xml:space="preserve">Our </w:t>
            </w:r>
            <w:r w:rsidRPr="00077081">
              <w:rPr>
                <w:rFonts w:ascii="Arial" w:hAnsi="Arial" w:cs="Arial"/>
                <w:b/>
                <w:bCs/>
              </w:rPr>
              <w:t>vision</w:t>
            </w:r>
            <w:r w:rsidRPr="00077081">
              <w:rPr>
                <w:rFonts w:ascii="Arial" w:hAnsi="Arial" w:cs="Arial"/>
              </w:rPr>
              <w:t xml:space="preserve"> – A school where everyone’s learning!</w:t>
            </w:r>
            <w:r w:rsidRPr="00077081">
              <w:rPr>
                <w:noProof/>
              </w:rPr>
              <w:t xml:space="preserve"> </w:t>
            </w:r>
          </w:p>
          <w:p w14:paraId="2C2097B1" w14:textId="77777777" w:rsidR="00002626" w:rsidRPr="00077081" w:rsidRDefault="00002626" w:rsidP="00002626">
            <w:pPr>
              <w:jc w:val="center"/>
              <w:rPr>
                <w:rFonts w:ascii="Arial" w:hAnsi="Arial" w:cs="Arial"/>
                <w:sz w:val="4"/>
                <w:szCs w:val="4"/>
              </w:rPr>
            </w:pPr>
          </w:p>
          <w:p w14:paraId="79683EF5" w14:textId="77777777" w:rsidR="00002626" w:rsidRPr="00077081" w:rsidRDefault="00002626" w:rsidP="00002626">
            <w:pPr>
              <w:jc w:val="center"/>
              <w:rPr>
                <w:rFonts w:ascii="Arial" w:hAnsi="Arial" w:cs="Arial"/>
                <w:sz w:val="4"/>
                <w:szCs w:val="4"/>
              </w:rPr>
            </w:pPr>
          </w:p>
          <w:p w14:paraId="2F443F28" w14:textId="77777777" w:rsidR="00002626" w:rsidRPr="00077081" w:rsidRDefault="00002626" w:rsidP="00002626">
            <w:pPr>
              <w:jc w:val="center"/>
              <w:rPr>
                <w:rFonts w:ascii="Arial" w:hAnsi="Arial" w:cs="Arial"/>
              </w:rPr>
            </w:pPr>
            <w:r w:rsidRPr="00077081">
              <w:rPr>
                <w:rFonts w:ascii="Arial" w:hAnsi="Arial" w:cs="Arial"/>
              </w:rPr>
              <w:t xml:space="preserve">Our </w:t>
            </w:r>
            <w:r w:rsidRPr="00077081">
              <w:rPr>
                <w:rFonts w:ascii="Arial" w:hAnsi="Arial" w:cs="Arial"/>
                <w:b/>
                <w:bCs/>
              </w:rPr>
              <w:t>values</w:t>
            </w:r>
            <w:r w:rsidRPr="00077081">
              <w:rPr>
                <w:rFonts w:ascii="Arial" w:hAnsi="Arial" w:cs="Arial"/>
              </w:rPr>
              <w:t xml:space="preserve"> – Family, Honesty, Respect and Kindness</w:t>
            </w:r>
          </w:p>
          <w:p w14:paraId="6837A8A3" w14:textId="77777777" w:rsidR="00002626" w:rsidRPr="00077081" w:rsidRDefault="00002626" w:rsidP="00002626">
            <w:pPr>
              <w:ind w:firstLine="720"/>
              <w:rPr>
                <w:rFonts w:ascii="Arial" w:hAnsi="Arial" w:cs="Arial"/>
                <w:b/>
                <w:bCs/>
                <w:sz w:val="12"/>
                <w:szCs w:val="12"/>
              </w:rPr>
            </w:pPr>
          </w:p>
          <w:p w14:paraId="3A4D5D84" w14:textId="77777777" w:rsidR="00002626" w:rsidRPr="005E2F94" w:rsidRDefault="00002626" w:rsidP="00002626">
            <w:pPr>
              <w:ind w:firstLine="720"/>
              <w:rPr>
                <w:rFonts w:ascii="Arial" w:hAnsi="Arial" w:cs="Arial"/>
                <w:b/>
                <w:bCs/>
                <w:sz w:val="16"/>
                <w:szCs w:val="16"/>
              </w:rPr>
            </w:pPr>
          </w:p>
          <w:p w14:paraId="450964CC" w14:textId="77777777" w:rsidR="00002626" w:rsidRDefault="00002626" w:rsidP="00002626">
            <w:pPr>
              <w:ind w:firstLine="720"/>
              <w:rPr>
                <w:rFonts w:ascii="Arial" w:hAnsi="Arial" w:cs="Arial"/>
                <w:b/>
                <w:bCs/>
              </w:rPr>
            </w:pPr>
            <w:r>
              <w:rPr>
                <w:rFonts w:ascii="Arial" w:hAnsi="Arial" w:cs="Arial"/>
                <w:b/>
                <w:bCs/>
              </w:rPr>
              <w:t xml:space="preserve">Our aims at </w:t>
            </w:r>
            <w:r>
              <w:rPr>
                <w:rFonts w:ascii="Arial" w:hAnsi="Arial" w:cs="Arial"/>
                <w:b/>
                <w:bCs/>
                <w:color w:val="000000"/>
              </w:rPr>
              <w:t xml:space="preserve">Heriot Primary </w:t>
            </w:r>
            <w:r w:rsidRPr="00E5098F">
              <w:rPr>
                <w:rFonts w:ascii="Arial" w:hAnsi="Arial" w:cs="Arial"/>
                <w:b/>
                <w:bCs/>
                <w:color w:val="000000"/>
              </w:rPr>
              <w:t>School</w:t>
            </w:r>
            <w:r>
              <w:rPr>
                <w:rFonts w:ascii="Arial" w:hAnsi="Arial" w:cs="Arial"/>
                <w:b/>
                <w:bCs/>
              </w:rPr>
              <w:t xml:space="preserve"> are:</w:t>
            </w:r>
          </w:p>
          <w:p w14:paraId="146CC9C4" w14:textId="77777777" w:rsidR="00002626" w:rsidRPr="00077081" w:rsidRDefault="00002626" w:rsidP="00002626">
            <w:pPr>
              <w:rPr>
                <w:rFonts w:ascii="Arial" w:hAnsi="Arial" w:cs="Arial"/>
                <w:b/>
                <w:bCs/>
                <w:sz w:val="8"/>
                <w:szCs w:val="8"/>
              </w:rPr>
            </w:pPr>
          </w:p>
          <w:p w14:paraId="2C852E02" w14:textId="77777777" w:rsidR="00002626" w:rsidRPr="005E2F94" w:rsidRDefault="00002626" w:rsidP="00002626">
            <w:pPr>
              <w:rPr>
                <w:rFonts w:ascii="Arial" w:hAnsi="Arial" w:cs="Arial"/>
                <w:sz w:val="12"/>
                <w:szCs w:val="12"/>
              </w:rPr>
            </w:pPr>
          </w:p>
          <w:p w14:paraId="0C42D959" w14:textId="77777777" w:rsidR="00002626" w:rsidRDefault="00002626" w:rsidP="00002626">
            <w:pPr>
              <w:autoSpaceDE w:val="0"/>
              <w:autoSpaceDN w:val="0"/>
              <w:spacing w:line="276" w:lineRule="auto"/>
              <w:ind w:firstLine="720"/>
              <w:rPr>
                <w:rFonts w:ascii="Arial" w:hAnsi="Arial" w:cs="Arial"/>
                <w:b/>
                <w:spacing w:val="-4"/>
                <w:sz w:val="4"/>
                <w:szCs w:val="4"/>
              </w:rPr>
            </w:pPr>
            <w:r w:rsidRPr="00E5098F">
              <w:rPr>
                <w:rFonts w:ascii="Arial" w:hAnsi="Arial" w:cs="Arial"/>
                <w:spacing w:val="-4"/>
                <w:sz w:val="20"/>
                <w:szCs w:val="20"/>
              </w:rPr>
              <w:t xml:space="preserve">1. </w:t>
            </w:r>
            <w:r w:rsidRPr="00E5098F">
              <w:rPr>
                <w:rFonts w:ascii="Arial" w:hAnsi="Arial" w:cs="Arial"/>
                <w:b/>
                <w:spacing w:val="-4"/>
                <w:sz w:val="20"/>
                <w:szCs w:val="20"/>
              </w:rPr>
              <w:t>Curriculum</w:t>
            </w:r>
          </w:p>
          <w:p w14:paraId="7B98DDE8" w14:textId="77777777" w:rsidR="00002626" w:rsidRPr="00FE3545" w:rsidRDefault="00002626" w:rsidP="00002626">
            <w:pPr>
              <w:autoSpaceDE w:val="0"/>
              <w:autoSpaceDN w:val="0"/>
              <w:spacing w:line="276" w:lineRule="auto"/>
              <w:ind w:firstLine="720"/>
              <w:rPr>
                <w:rFonts w:ascii="Arial" w:hAnsi="Arial" w:cs="Arial"/>
                <w:b/>
                <w:spacing w:val="-4"/>
                <w:sz w:val="4"/>
                <w:szCs w:val="4"/>
              </w:rPr>
            </w:pPr>
          </w:p>
          <w:p w14:paraId="3285FE6D" w14:textId="77777777" w:rsidR="00002626" w:rsidRDefault="00002626" w:rsidP="00002626">
            <w:pPr>
              <w:autoSpaceDE w:val="0"/>
              <w:autoSpaceDN w:val="0"/>
              <w:spacing w:line="276" w:lineRule="auto"/>
              <w:rPr>
                <w:rFonts w:ascii="Arial" w:hAnsi="Arial" w:cs="Arial"/>
                <w:spacing w:val="-4"/>
                <w:sz w:val="20"/>
                <w:szCs w:val="20"/>
              </w:rPr>
            </w:pPr>
            <w:r>
              <w:rPr>
                <w:rFonts w:ascii="Arial" w:hAnsi="Arial" w:cs="Arial"/>
                <w:spacing w:val="-4"/>
                <w:sz w:val="20"/>
                <w:szCs w:val="20"/>
              </w:rPr>
              <w:t xml:space="preserve">  </w:t>
            </w:r>
            <w:r>
              <w:rPr>
                <w:rFonts w:ascii="Arial" w:hAnsi="Arial" w:cs="Arial"/>
                <w:spacing w:val="-4"/>
                <w:sz w:val="20"/>
                <w:szCs w:val="20"/>
              </w:rPr>
              <w:tab/>
              <w:t xml:space="preserve">    </w:t>
            </w:r>
            <w:r w:rsidRPr="005E2F94">
              <w:rPr>
                <w:rFonts w:ascii="Arial" w:hAnsi="Arial" w:cs="Arial"/>
                <w:spacing w:val="-4"/>
                <w:sz w:val="20"/>
                <w:szCs w:val="20"/>
              </w:rPr>
              <w:t xml:space="preserve">To provide for each child a broad and balanced curriculum in line with national and council guidelines with structured and progressive programmes </w:t>
            </w:r>
            <w:r>
              <w:rPr>
                <w:rFonts w:ascii="Arial" w:hAnsi="Arial" w:cs="Arial"/>
                <w:spacing w:val="-4"/>
                <w:sz w:val="20"/>
                <w:szCs w:val="20"/>
              </w:rPr>
              <w:t xml:space="preserve">  </w:t>
            </w:r>
          </w:p>
          <w:p w14:paraId="597E59DD" w14:textId="77777777" w:rsidR="00002626" w:rsidRPr="005E2F94" w:rsidRDefault="00002626" w:rsidP="00002626">
            <w:pPr>
              <w:autoSpaceDE w:val="0"/>
              <w:autoSpaceDN w:val="0"/>
              <w:spacing w:line="276" w:lineRule="auto"/>
              <w:rPr>
                <w:rFonts w:ascii="Arial" w:hAnsi="Arial" w:cs="Arial"/>
                <w:spacing w:val="-4"/>
                <w:sz w:val="20"/>
                <w:szCs w:val="20"/>
              </w:rPr>
            </w:pPr>
            <w:r>
              <w:rPr>
                <w:rFonts w:ascii="Arial" w:hAnsi="Arial" w:cs="Arial"/>
                <w:spacing w:val="-4"/>
                <w:sz w:val="20"/>
                <w:szCs w:val="20"/>
              </w:rPr>
              <w:t xml:space="preserve">                   </w:t>
            </w:r>
            <w:r w:rsidRPr="005E2F94">
              <w:rPr>
                <w:rFonts w:ascii="Arial" w:hAnsi="Arial" w:cs="Arial"/>
                <w:spacing w:val="-4"/>
                <w:sz w:val="20"/>
                <w:szCs w:val="20"/>
              </w:rPr>
              <w:t>in all curricular areas.</w:t>
            </w:r>
          </w:p>
          <w:p w14:paraId="5F4A4AF3" w14:textId="77777777" w:rsidR="00002626" w:rsidRPr="00077081" w:rsidRDefault="00002626" w:rsidP="00002626">
            <w:pPr>
              <w:autoSpaceDE w:val="0"/>
              <w:autoSpaceDN w:val="0"/>
              <w:rPr>
                <w:rFonts w:ascii="Arial" w:hAnsi="Arial" w:cs="Arial"/>
                <w:spacing w:val="-4"/>
                <w:sz w:val="12"/>
                <w:szCs w:val="12"/>
              </w:rPr>
            </w:pPr>
          </w:p>
          <w:p w14:paraId="402A3A0C" w14:textId="77777777" w:rsidR="00002626" w:rsidRDefault="00002626" w:rsidP="00002626">
            <w:pPr>
              <w:autoSpaceDE w:val="0"/>
              <w:autoSpaceDN w:val="0"/>
              <w:spacing w:line="276" w:lineRule="auto"/>
              <w:ind w:firstLine="720"/>
              <w:rPr>
                <w:rFonts w:ascii="Arial" w:hAnsi="Arial" w:cs="Arial"/>
                <w:b/>
                <w:bCs/>
                <w:spacing w:val="6"/>
                <w:sz w:val="4"/>
                <w:szCs w:val="4"/>
              </w:rPr>
            </w:pPr>
            <w:r w:rsidRPr="00E5098F">
              <w:rPr>
                <w:rFonts w:ascii="Arial" w:hAnsi="Arial" w:cs="Arial"/>
                <w:spacing w:val="-4"/>
                <w:sz w:val="20"/>
                <w:szCs w:val="20"/>
              </w:rPr>
              <w:t xml:space="preserve">2. </w:t>
            </w:r>
            <w:r w:rsidRPr="00E5098F">
              <w:rPr>
                <w:rFonts w:ascii="Arial" w:hAnsi="Arial" w:cs="Arial"/>
                <w:b/>
                <w:bCs/>
                <w:spacing w:val="6"/>
                <w:sz w:val="20"/>
                <w:szCs w:val="20"/>
              </w:rPr>
              <w:t>Attainment</w:t>
            </w:r>
          </w:p>
          <w:p w14:paraId="2F01BC2C" w14:textId="77777777" w:rsidR="00002626" w:rsidRPr="00FE3545" w:rsidRDefault="00002626" w:rsidP="00002626">
            <w:pPr>
              <w:autoSpaceDE w:val="0"/>
              <w:autoSpaceDN w:val="0"/>
              <w:spacing w:line="276" w:lineRule="auto"/>
              <w:ind w:firstLine="720"/>
              <w:rPr>
                <w:rFonts w:ascii="Arial" w:hAnsi="Arial" w:cs="Arial"/>
                <w:b/>
                <w:bCs/>
                <w:spacing w:val="6"/>
                <w:sz w:val="4"/>
                <w:szCs w:val="4"/>
              </w:rPr>
            </w:pPr>
          </w:p>
          <w:p w14:paraId="709CA758" w14:textId="1D59F9F8" w:rsidR="00002626" w:rsidRPr="00E5098F" w:rsidRDefault="00002626" w:rsidP="00002626">
            <w:pPr>
              <w:autoSpaceDE w:val="0"/>
              <w:autoSpaceDN w:val="0"/>
              <w:spacing w:line="276" w:lineRule="auto"/>
              <w:rPr>
                <w:rFonts w:ascii="Arial" w:hAnsi="Arial" w:cs="Arial"/>
                <w:spacing w:val="-4"/>
                <w:sz w:val="20"/>
                <w:szCs w:val="20"/>
              </w:rPr>
            </w:pPr>
            <w:r>
              <w:rPr>
                <w:rFonts w:ascii="Arial" w:hAnsi="Arial" w:cs="Arial"/>
                <w:spacing w:val="-4"/>
                <w:sz w:val="20"/>
                <w:szCs w:val="20"/>
              </w:rPr>
              <w:t xml:space="preserve">   </w:t>
            </w:r>
            <w:r>
              <w:rPr>
                <w:rFonts w:ascii="Arial" w:hAnsi="Arial" w:cs="Arial"/>
                <w:spacing w:val="-4"/>
                <w:sz w:val="20"/>
                <w:szCs w:val="20"/>
              </w:rPr>
              <w:tab/>
              <w:t xml:space="preserve">    </w:t>
            </w:r>
            <w:r w:rsidRPr="00E5098F">
              <w:rPr>
                <w:rFonts w:ascii="Arial" w:hAnsi="Arial" w:cs="Arial"/>
                <w:spacing w:val="-4"/>
                <w:sz w:val="20"/>
                <w:szCs w:val="20"/>
              </w:rPr>
              <w:t xml:space="preserve">To enable all </w:t>
            </w:r>
            <w:r w:rsidR="00E70D2B">
              <w:rPr>
                <w:rFonts w:ascii="Arial" w:hAnsi="Arial" w:cs="Arial"/>
                <w:spacing w:val="-4"/>
                <w:sz w:val="20"/>
                <w:szCs w:val="20"/>
              </w:rPr>
              <w:t>learners</w:t>
            </w:r>
            <w:r w:rsidRPr="00E5098F">
              <w:rPr>
                <w:rFonts w:ascii="Arial" w:hAnsi="Arial" w:cs="Arial"/>
                <w:spacing w:val="-4"/>
                <w:sz w:val="20"/>
                <w:szCs w:val="20"/>
              </w:rPr>
              <w:t xml:space="preserve"> to achieve their potential by maintaining and developing strategies which raise attainment.</w:t>
            </w:r>
          </w:p>
          <w:p w14:paraId="44CCC01F" w14:textId="77777777" w:rsidR="00002626" w:rsidRPr="00077081" w:rsidRDefault="00002626" w:rsidP="00002626">
            <w:pPr>
              <w:autoSpaceDE w:val="0"/>
              <w:autoSpaceDN w:val="0"/>
              <w:rPr>
                <w:rFonts w:ascii="Arial" w:hAnsi="Arial" w:cs="Arial"/>
                <w:spacing w:val="-4"/>
                <w:sz w:val="12"/>
                <w:szCs w:val="12"/>
              </w:rPr>
            </w:pPr>
          </w:p>
          <w:p w14:paraId="7DF3477D" w14:textId="77777777" w:rsidR="00002626" w:rsidRDefault="00002626" w:rsidP="00002626">
            <w:pPr>
              <w:autoSpaceDE w:val="0"/>
              <w:autoSpaceDN w:val="0"/>
              <w:spacing w:line="276" w:lineRule="auto"/>
              <w:ind w:firstLine="720"/>
              <w:rPr>
                <w:rFonts w:ascii="Arial" w:hAnsi="Arial" w:cs="Arial"/>
                <w:b/>
                <w:bCs/>
                <w:spacing w:val="6"/>
                <w:sz w:val="4"/>
                <w:szCs w:val="4"/>
              </w:rPr>
            </w:pPr>
            <w:r w:rsidRPr="00E5098F">
              <w:rPr>
                <w:rFonts w:ascii="Arial" w:hAnsi="Arial" w:cs="Arial"/>
                <w:spacing w:val="-4"/>
                <w:sz w:val="20"/>
                <w:szCs w:val="20"/>
              </w:rPr>
              <w:t xml:space="preserve">3. </w:t>
            </w:r>
            <w:r w:rsidRPr="00E5098F">
              <w:rPr>
                <w:rFonts w:ascii="Arial" w:hAnsi="Arial" w:cs="Arial"/>
                <w:b/>
                <w:bCs/>
                <w:spacing w:val="6"/>
                <w:sz w:val="20"/>
                <w:szCs w:val="20"/>
              </w:rPr>
              <w:t>Learning and Teaching</w:t>
            </w:r>
          </w:p>
          <w:p w14:paraId="790A8BA1" w14:textId="77777777" w:rsidR="00002626" w:rsidRPr="00FE3545" w:rsidRDefault="00002626" w:rsidP="00002626">
            <w:pPr>
              <w:autoSpaceDE w:val="0"/>
              <w:autoSpaceDN w:val="0"/>
              <w:spacing w:line="276" w:lineRule="auto"/>
              <w:ind w:firstLine="720"/>
              <w:rPr>
                <w:rFonts w:ascii="Arial" w:hAnsi="Arial" w:cs="Arial"/>
                <w:b/>
                <w:bCs/>
                <w:spacing w:val="6"/>
                <w:sz w:val="4"/>
                <w:szCs w:val="4"/>
              </w:rPr>
            </w:pPr>
          </w:p>
          <w:p w14:paraId="249B9E32" w14:textId="77777777" w:rsidR="00002626" w:rsidRDefault="00002626" w:rsidP="00002626">
            <w:pPr>
              <w:autoSpaceDE w:val="0"/>
              <w:autoSpaceDN w:val="0"/>
              <w:spacing w:line="276" w:lineRule="auto"/>
              <w:ind w:left="720" w:firstLine="105"/>
              <w:rPr>
                <w:rFonts w:ascii="Arial" w:hAnsi="Arial" w:cs="Arial"/>
                <w:spacing w:val="-4"/>
                <w:sz w:val="20"/>
                <w:szCs w:val="20"/>
              </w:rPr>
            </w:pPr>
            <w:r>
              <w:rPr>
                <w:rFonts w:ascii="Arial" w:hAnsi="Arial" w:cs="Arial"/>
                <w:spacing w:val="-4"/>
                <w:sz w:val="20"/>
                <w:szCs w:val="20"/>
              </w:rPr>
              <w:t xml:space="preserve">   To provide high quality </w:t>
            </w:r>
            <w:r w:rsidRPr="00E5098F">
              <w:rPr>
                <w:rFonts w:ascii="Arial" w:hAnsi="Arial" w:cs="Arial"/>
                <w:spacing w:val="-4"/>
                <w:sz w:val="20"/>
                <w:szCs w:val="20"/>
              </w:rPr>
              <w:t xml:space="preserve">teaching which </w:t>
            </w:r>
            <w:r>
              <w:rPr>
                <w:rFonts w:ascii="Arial" w:hAnsi="Arial" w:cs="Arial"/>
                <w:spacing w:val="-4"/>
                <w:sz w:val="20"/>
                <w:szCs w:val="20"/>
              </w:rPr>
              <w:t xml:space="preserve">uses a variety of approaches, </w:t>
            </w:r>
            <w:r w:rsidRPr="00E5098F">
              <w:rPr>
                <w:rFonts w:ascii="Arial" w:hAnsi="Arial" w:cs="Arial"/>
                <w:spacing w:val="-4"/>
                <w:sz w:val="20"/>
                <w:szCs w:val="20"/>
              </w:rPr>
              <w:t>build</w:t>
            </w:r>
            <w:r>
              <w:rPr>
                <w:rFonts w:ascii="Arial" w:hAnsi="Arial" w:cs="Arial"/>
                <w:spacing w:val="-4"/>
                <w:sz w:val="20"/>
                <w:szCs w:val="20"/>
              </w:rPr>
              <w:t xml:space="preserve">s on previous experience, </w:t>
            </w:r>
            <w:r w:rsidRPr="00E5098F">
              <w:rPr>
                <w:rFonts w:ascii="Arial" w:hAnsi="Arial" w:cs="Arial"/>
                <w:spacing w:val="-4"/>
                <w:sz w:val="20"/>
                <w:szCs w:val="20"/>
              </w:rPr>
              <w:t>involve</w:t>
            </w:r>
            <w:r>
              <w:rPr>
                <w:rFonts w:ascii="Arial" w:hAnsi="Arial" w:cs="Arial"/>
                <w:spacing w:val="-4"/>
                <w:sz w:val="20"/>
                <w:szCs w:val="20"/>
              </w:rPr>
              <w:t>s parents and</w:t>
            </w:r>
            <w:r w:rsidRPr="00E5098F">
              <w:rPr>
                <w:rFonts w:ascii="Arial" w:hAnsi="Arial" w:cs="Arial"/>
                <w:spacing w:val="-4"/>
                <w:sz w:val="20"/>
                <w:szCs w:val="20"/>
              </w:rPr>
              <w:t xml:space="preserve"> motivate</w:t>
            </w:r>
            <w:r>
              <w:rPr>
                <w:rFonts w:ascii="Arial" w:hAnsi="Arial" w:cs="Arial"/>
                <w:spacing w:val="-4"/>
                <w:sz w:val="20"/>
                <w:szCs w:val="20"/>
              </w:rPr>
              <w:t xml:space="preserve">s children to take </w:t>
            </w:r>
          </w:p>
          <w:p w14:paraId="01109DA3" w14:textId="77777777" w:rsidR="00002626" w:rsidRPr="00E5098F" w:rsidRDefault="00002626" w:rsidP="00002626">
            <w:pPr>
              <w:autoSpaceDE w:val="0"/>
              <w:autoSpaceDN w:val="0"/>
              <w:spacing w:line="276" w:lineRule="auto"/>
              <w:ind w:left="720" w:firstLine="105"/>
              <w:rPr>
                <w:rFonts w:ascii="Arial" w:hAnsi="Arial" w:cs="Arial"/>
                <w:spacing w:val="-4"/>
                <w:sz w:val="20"/>
                <w:szCs w:val="20"/>
              </w:rPr>
            </w:pPr>
            <w:r>
              <w:rPr>
                <w:rFonts w:ascii="Arial" w:hAnsi="Arial" w:cs="Arial"/>
                <w:spacing w:val="-4"/>
                <w:sz w:val="20"/>
                <w:szCs w:val="20"/>
              </w:rPr>
              <w:t xml:space="preserve">   responsibility </w:t>
            </w:r>
            <w:r w:rsidRPr="00E5098F">
              <w:rPr>
                <w:rFonts w:ascii="Arial" w:hAnsi="Arial" w:cs="Arial"/>
                <w:spacing w:val="-4"/>
                <w:sz w:val="20"/>
                <w:szCs w:val="20"/>
              </w:rPr>
              <w:t>for</w:t>
            </w:r>
            <w:r>
              <w:rPr>
                <w:rFonts w:ascii="Arial" w:hAnsi="Arial" w:cs="Arial"/>
                <w:spacing w:val="-4"/>
                <w:sz w:val="20"/>
                <w:szCs w:val="20"/>
              </w:rPr>
              <w:t xml:space="preserve"> their own </w:t>
            </w:r>
            <w:r w:rsidRPr="00E5098F">
              <w:rPr>
                <w:rFonts w:ascii="Arial" w:hAnsi="Arial" w:cs="Arial"/>
                <w:spacing w:val="-4"/>
                <w:sz w:val="20"/>
                <w:szCs w:val="20"/>
              </w:rPr>
              <w:t>learning.</w:t>
            </w:r>
          </w:p>
          <w:p w14:paraId="757C35E7" w14:textId="77777777" w:rsidR="00002626" w:rsidRPr="00077081" w:rsidRDefault="00002626" w:rsidP="00002626">
            <w:pPr>
              <w:autoSpaceDE w:val="0"/>
              <w:autoSpaceDN w:val="0"/>
              <w:rPr>
                <w:rFonts w:ascii="Arial" w:hAnsi="Arial" w:cs="Arial"/>
                <w:spacing w:val="-4"/>
                <w:sz w:val="12"/>
                <w:szCs w:val="12"/>
              </w:rPr>
            </w:pPr>
          </w:p>
          <w:p w14:paraId="392CC7E5" w14:textId="254D7CC5" w:rsidR="00002626" w:rsidRDefault="00002626" w:rsidP="00002626">
            <w:pPr>
              <w:autoSpaceDE w:val="0"/>
              <w:autoSpaceDN w:val="0"/>
              <w:spacing w:line="276" w:lineRule="auto"/>
              <w:ind w:firstLine="720"/>
              <w:rPr>
                <w:rFonts w:ascii="Arial" w:hAnsi="Arial" w:cs="Arial"/>
                <w:b/>
                <w:bCs/>
                <w:spacing w:val="6"/>
                <w:sz w:val="4"/>
                <w:szCs w:val="4"/>
              </w:rPr>
            </w:pPr>
            <w:r w:rsidRPr="00E5098F">
              <w:rPr>
                <w:rFonts w:ascii="Arial" w:hAnsi="Arial" w:cs="Arial"/>
                <w:spacing w:val="-4"/>
                <w:sz w:val="20"/>
                <w:szCs w:val="20"/>
              </w:rPr>
              <w:t xml:space="preserve">4. </w:t>
            </w:r>
            <w:r w:rsidRPr="00E5098F">
              <w:rPr>
                <w:rFonts w:ascii="Arial" w:hAnsi="Arial" w:cs="Arial"/>
                <w:b/>
                <w:bCs/>
                <w:spacing w:val="6"/>
                <w:sz w:val="20"/>
                <w:szCs w:val="20"/>
              </w:rPr>
              <w:t xml:space="preserve">Support for </w:t>
            </w:r>
            <w:r w:rsidR="00E70D2B">
              <w:rPr>
                <w:rFonts w:ascii="Arial" w:hAnsi="Arial" w:cs="Arial"/>
                <w:b/>
                <w:bCs/>
                <w:spacing w:val="6"/>
                <w:sz w:val="20"/>
                <w:szCs w:val="20"/>
              </w:rPr>
              <w:t>learners</w:t>
            </w:r>
          </w:p>
          <w:p w14:paraId="05FD6DA4" w14:textId="77777777" w:rsidR="00002626" w:rsidRPr="00FE3545" w:rsidRDefault="00002626" w:rsidP="00002626">
            <w:pPr>
              <w:autoSpaceDE w:val="0"/>
              <w:autoSpaceDN w:val="0"/>
              <w:spacing w:line="276" w:lineRule="auto"/>
              <w:ind w:firstLine="720"/>
              <w:rPr>
                <w:rFonts w:ascii="Arial" w:hAnsi="Arial" w:cs="Arial"/>
                <w:b/>
                <w:bCs/>
                <w:spacing w:val="6"/>
                <w:sz w:val="4"/>
                <w:szCs w:val="4"/>
              </w:rPr>
            </w:pPr>
          </w:p>
          <w:p w14:paraId="6663F110" w14:textId="42DB4A89" w:rsidR="00002626" w:rsidRDefault="00002626" w:rsidP="00002626">
            <w:pPr>
              <w:autoSpaceDE w:val="0"/>
              <w:autoSpaceDN w:val="0"/>
              <w:spacing w:line="276" w:lineRule="auto"/>
              <w:rPr>
                <w:rFonts w:ascii="Arial" w:hAnsi="Arial" w:cs="Arial"/>
                <w:spacing w:val="-4"/>
                <w:sz w:val="20"/>
                <w:szCs w:val="20"/>
              </w:rPr>
            </w:pPr>
            <w:r>
              <w:rPr>
                <w:rFonts w:ascii="Arial" w:hAnsi="Arial" w:cs="Arial"/>
                <w:spacing w:val="-4"/>
                <w:sz w:val="20"/>
                <w:szCs w:val="20"/>
              </w:rPr>
              <w:t xml:space="preserve"> </w:t>
            </w:r>
            <w:r>
              <w:rPr>
                <w:rFonts w:ascii="Arial" w:hAnsi="Arial" w:cs="Arial"/>
                <w:spacing w:val="-4"/>
                <w:sz w:val="20"/>
                <w:szCs w:val="20"/>
              </w:rPr>
              <w:tab/>
              <w:t xml:space="preserve">     </w:t>
            </w:r>
            <w:r w:rsidRPr="00E5098F">
              <w:rPr>
                <w:rFonts w:ascii="Arial" w:hAnsi="Arial" w:cs="Arial"/>
                <w:spacing w:val="-4"/>
                <w:sz w:val="20"/>
                <w:szCs w:val="20"/>
              </w:rPr>
              <w:t xml:space="preserve">To provide support for </w:t>
            </w:r>
            <w:r w:rsidR="00E70D2B">
              <w:rPr>
                <w:rFonts w:ascii="Arial" w:hAnsi="Arial" w:cs="Arial"/>
                <w:spacing w:val="-4"/>
                <w:sz w:val="20"/>
                <w:szCs w:val="20"/>
              </w:rPr>
              <w:t>learners</w:t>
            </w:r>
            <w:r w:rsidRPr="00E5098F">
              <w:rPr>
                <w:rFonts w:ascii="Arial" w:hAnsi="Arial" w:cs="Arial"/>
                <w:spacing w:val="-4"/>
                <w:sz w:val="20"/>
                <w:szCs w:val="20"/>
              </w:rPr>
              <w:t xml:space="preserve"> so that they respect and care for themselves and others as they develop. This will involve their personal, social, </w:t>
            </w:r>
          </w:p>
          <w:p w14:paraId="2323CD67" w14:textId="77777777" w:rsidR="00002626" w:rsidRPr="00E5098F" w:rsidRDefault="00002626" w:rsidP="00002626">
            <w:pPr>
              <w:autoSpaceDE w:val="0"/>
              <w:autoSpaceDN w:val="0"/>
              <w:spacing w:line="276" w:lineRule="auto"/>
              <w:rPr>
                <w:rFonts w:ascii="Arial" w:hAnsi="Arial" w:cs="Arial"/>
                <w:spacing w:val="-4"/>
                <w:sz w:val="20"/>
                <w:szCs w:val="20"/>
              </w:rPr>
            </w:pPr>
            <w:r>
              <w:rPr>
                <w:rFonts w:ascii="Arial" w:hAnsi="Arial" w:cs="Arial"/>
                <w:spacing w:val="-4"/>
                <w:sz w:val="20"/>
                <w:szCs w:val="20"/>
              </w:rPr>
              <w:t xml:space="preserve">                   </w:t>
            </w:r>
            <w:r w:rsidRPr="00E5098F">
              <w:rPr>
                <w:rFonts w:ascii="Arial" w:hAnsi="Arial" w:cs="Arial"/>
                <w:spacing w:val="-4"/>
                <w:sz w:val="20"/>
                <w:szCs w:val="20"/>
              </w:rPr>
              <w:t xml:space="preserve">emotional, physical, intellectual, </w:t>
            </w:r>
            <w:r>
              <w:rPr>
                <w:rFonts w:ascii="Arial" w:hAnsi="Arial" w:cs="Arial"/>
                <w:spacing w:val="-4"/>
                <w:sz w:val="20"/>
                <w:szCs w:val="20"/>
              </w:rPr>
              <w:t xml:space="preserve">aesthetic, moral </w:t>
            </w:r>
            <w:r w:rsidRPr="00E5098F">
              <w:rPr>
                <w:rFonts w:ascii="Arial" w:hAnsi="Arial" w:cs="Arial"/>
                <w:spacing w:val="-4"/>
                <w:sz w:val="20"/>
                <w:szCs w:val="20"/>
              </w:rPr>
              <w:t>and spiritual development.</w:t>
            </w:r>
          </w:p>
          <w:p w14:paraId="2F8BB30C" w14:textId="77777777" w:rsidR="00002626" w:rsidRPr="00077081" w:rsidRDefault="00002626" w:rsidP="00002626">
            <w:pPr>
              <w:autoSpaceDE w:val="0"/>
              <w:autoSpaceDN w:val="0"/>
              <w:rPr>
                <w:rFonts w:ascii="Arial" w:hAnsi="Arial" w:cs="Arial"/>
                <w:spacing w:val="-4"/>
                <w:sz w:val="12"/>
                <w:szCs w:val="12"/>
              </w:rPr>
            </w:pPr>
          </w:p>
          <w:p w14:paraId="1D60A9E7" w14:textId="77777777" w:rsidR="00002626" w:rsidRDefault="00002626" w:rsidP="00002626">
            <w:pPr>
              <w:autoSpaceDE w:val="0"/>
              <w:autoSpaceDN w:val="0"/>
              <w:spacing w:line="276" w:lineRule="auto"/>
              <w:ind w:firstLine="720"/>
              <w:rPr>
                <w:rFonts w:ascii="Arial" w:hAnsi="Arial" w:cs="Arial"/>
                <w:b/>
                <w:bCs/>
                <w:spacing w:val="6"/>
                <w:sz w:val="4"/>
                <w:szCs w:val="4"/>
              </w:rPr>
            </w:pPr>
            <w:r w:rsidRPr="00E5098F">
              <w:rPr>
                <w:rFonts w:ascii="Arial" w:hAnsi="Arial" w:cs="Arial"/>
                <w:spacing w:val="-4"/>
                <w:sz w:val="20"/>
                <w:szCs w:val="20"/>
              </w:rPr>
              <w:t xml:space="preserve">5. </w:t>
            </w:r>
            <w:r w:rsidRPr="00E5098F">
              <w:rPr>
                <w:rFonts w:ascii="Arial" w:hAnsi="Arial" w:cs="Arial"/>
                <w:b/>
                <w:bCs/>
                <w:spacing w:val="6"/>
                <w:sz w:val="20"/>
                <w:szCs w:val="20"/>
              </w:rPr>
              <w:t>Ethos</w:t>
            </w:r>
          </w:p>
          <w:p w14:paraId="2062D4E4" w14:textId="77777777" w:rsidR="00002626" w:rsidRPr="00FE3545" w:rsidRDefault="00002626" w:rsidP="00002626">
            <w:pPr>
              <w:autoSpaceDE w:val="0"/>
              <w:autoSpaceDN w:val="0"/>
              <w:spacing w:line="276" w:lineRule="auto"/>
              <w:ind w:firstLine="720"/>
              <w:rPr>
                <w:rFonts w:ascii="Arial" w:hAnsi="Arial" w:cs="Arial"/>
                <w:b/>
                <w:bCs/>
                <w:spacing w:val="6"/>
                <w:sz w:val="4"/>
                <w:szCs w:val="4"/>
              </w:rPr>
            </w:pPr>
          </w:p>
          <w:p w14:paraId="0A8DFDBB" w14:textId="043D2C10" w:rsidR="00002626" w:rsidRDefault="00002626" w:rsidP="00002626">
            <w:pPr>
              <w:autoSpaceDE w:val="0"/>
              <w:autoSpaceDN w:val="0"/>
              <w:spacing w:line="276" w:lineRule="auto"/>
              <w:ind w:left="720"/>
              <w:rPr>
                <w:rFonts w:ascii="Arial" w:hAnsi="Arial" w:cs="Arial"/>
                <w:spacing w:val="-4"/>
                <w:sz w:val="20"/>
                <w:szCs w:val="20"/>
              </w:rPr>
            </w:pPr>
            <w:r>
              <w:rPr>
                <w:rFonts w:ascii="Arial" w:hAnsi="Arial" w:cs="Arial"/>
                <w:spacing w:val="-4"/>
                <w:sz w:val="20"/>
                <w:szCs w:val="20"/>
              </w:rPr>
              <w:t xml:space="preserve">    </w:t>
            </w:r>
            <w:r w:rsidRPr="00E5098F">
              <w:rPr>
                <w:rFonts w:ascii="Arial" w:hAnsi="Arial" w:cs="Arial"/>
                <w:spacing w:val="-4"/>
                <w:sz w:val="20"/>
                <w:szCs w:val="20"/>
              </w:rPr>
              <w:t xml:space="preserve">To create a sense of identity and pride in the school by fostering caring partnerships among staff, </w:t>
            </w:r>
            <w:r w:rsidR="00E70D2B">
              <w:rPr>
                <w:rFonts w:ascii="Arial" w:hAnsi="Arial" w:cs="Arial"/>
                <w:spacing w:val="-4"/>
                <w:sz w:val="20"/>
                <w:szCs w:val="20"/>
              </w:rPr>
              <w:t>learners</w:t>
            </w:r>
            <w:r w:rsidRPr="00E5098F">
              <w:rPr>
                <w:rFonts w:ascii="Arial" w:hAnsi="Arial" w:cs="Arial"/>
                <w:spacing w:val="-4"/>
                <w:sz w:val="20"/>
                <w:szCs w:val="20"/>
              </w:rPr>
              <w:t xml:space="preserve">, parents, the community and other services. </w:t>
            </w:r>
            <w:r>
              <w:rPr>
                <w:rFonts w:ascii="Arial" w:hAnsi="Arial" w:cs="Arial"/>
                <w:spacing w:val="-4"/>
                <w:sz w:val="20"/>
                <w:szCs w:val="20"/>
              </w:rPr>
              <w:t xml:space="preserve">  </w:t>
            </w:r>
          </w:p>
          <w:p w14:paraId="044BACAE" w14:textId="77777777" w:rsidR="00002626" w:rsidRDefault="00002626" w:rsidP="00002626">
            <w:pPr>
              <w:autoSpaceDE w:val="0"/>
              <w:autoSpaceDN w:val="0"/>
              <w:spacing w:line="276" w:lineRule="auto"/>
              <w:ind w:left="720"/>
              <w:rPr>
                <w:rFonts w:ascii="Arial" w:hAnsi="Arial" w:cs="Arial"/>
                <w:spacing w:val="-4"/>
                <w:sz w:val="20"/>
                <w:szCs w:val="20"/>
              </w:rPr>
            </w:pPr>
            <w:r>
              <w:rPr>
                <w:rFonts w:ascii="Arial" w:hAnsi="Arial" w:cs="Arial"/>
                <w:spacing w:val="-4"/>
                <w:sz w:val="20"/>
                <w:szCs w:val="20"/>
              </w:rPr>
              <w:t xml:space="preserve">    </w:t>
            </w:r>
            <w:r w:rsidRPr="00E5098F">
              <w:rPr>
                <w:rFonts w:ascii="Arial" w:hAnsi="Arial" w:cs="Arial"/>
                <w:spacing w:val="-4"/>
                <w:sz w:val="20"/>
                <w:szCs w:val="20"/>
              </w:rPr>
              <w:t>These</w:t>
            </w:r>
            <w:r>
              <w:rPr>
                <w:rFonts w:ascii="Arial" w:hAnsi="Arial" w:cs="Arial"/>
                <w:spacing w:val="-4"/>
                <w:sz w:val="20"/>
                <w:szCs w:val="20"/>
              </w:rPr>
              <w:t xml:space="preserve"> </w:t>
            </w:r>
            <w:r w:rsidRPr="00E5098F">
              <w:rPr>
                <w:rFonts w:ascii="Arial" w:hAnsi="Arial" w:cs="Arial"/>
                <w:spacing w:val="-4"/>
                <w:sz w:val="20"/>
                <w:szCs w:val="20"/>
              </w:rPr>
              <w:t>pa</w:t>
            </w:r>
            <w:r>
              <w:rPr>
                <w:rFonts w:ascii="Arial" w:hAnsi="Arial" w:cs="Arial"/>
                <w:spacing w:val="-4"/>
                <w:sz w:val="20"/>
                <w:szCs w:val="20"/>
              </w:rPr>
              <w:t xml:space="preserve">rtnerships should aim to create </w:t>
            </w:r>
            <w:r w:rsidRPr="00E5098F">
              <w:rPr>
                <w:rFonts w:ascii="Arial" w:hAnsi="Arial" w:cs="Arial"/>
                <w:spacing w:val="-4"/>
                <w:sz w:val="20"/>
                <w:szCs w:val="20"/>
              </w:rPr>
              <w:t xml:space="preserve">an effective and inclusive educational environment, a calm, self-disciplined atmosphere with high </w:t>
            </w:r>
          </w:p>
          <w:p w14:paraId="662C3619" w14:textId="77777777" w:rsidR="00002626" w:rsidRPr="00E5098F" w:rsidRDefault="00002626" w:rsidP="00002626">
            <w:pPr>
              <w:autoSpaceDE w:val="0"/>
              <w:autoSpaceDN w:val="0"/>
              <w:spacing w:line="276" w:lineRule="auto"/>
              <w:ind w:left="720"/>
              <w:rPr>
                <w:rFonts w:ascii="Arial" w:hAnsi="Arial" w:cs="Arial"/>
                <w:spacing w:val="-4"/>
                <w:sz w:val="20"/>
                <w:szCs w:val="20"/>
              </w:rPr>
            </w:pPr>
            <w:r>
              <w:rPr>
                <w:rFonts w:ascii="Arial" w:hAnsi="Arial" w:cs="Arial"/>
                <w:spacing w:val="-4"/>
                <w:sz w:val="20"/>
                <w:szCs w:val="20"/>
              </w:rPr>
              <w:t xml:space="preserve">    </w:t>
            </w:r>
            <w:r w:rsidRPr="00E5098F">
              <w:rPr>
                <w:rFonts w:ascii="Arial" w:hAnsi="Arial" w:cs="Arial"/>
                <w:spacing w:val="-4"/>
                <w:sz w:val="20"/>
                <w:szCs w:val="20"/>
              </w:rPr>
              <w:t xml:space="preserve">standards of </w:t>
            </w:r>
            <w:r>
              <w:rPr>
                <w:rFonts w:ascii="Arial" w:hAnsi="Arial" w:cs="Arial"/>
                <w:spacing w:val="-4"/>
                <w:sz w:val="20"/>
                <w:szCs w:val="20"/>
              </w:rPr>
              <w:t xml:space="preserve">pupil behaviour and responsible </w:t>
            </w:r>
            <w:r w:rsidRPr="00E5098F">
              <w:rPr>
                <w:rFonts w:ascii="Arial" w:hAnsi="Arial" w:cs="Arial"/>
                <w:spacing w:val="-4"/>
                <w:sz w:val="20"/>
                <w:szCs w:val="20"/>
              </w:rPr>
              <w:t>attitudes to learning.</w:t>
            </w:r>
          </w:p>
          <w:p w14:paraId="49244156" w14:textId="77777777" w:rsidR="00002626" w:rsidRPr="00077081" w:rsidRDefault="00002626" w:rsidP="00002626">
            <w:pPr>
              <w:autoSpaceDE w:val="0"/>
              <w:autoSpaceDN w:val="0"/>
              <w:rPr>
                <w:rFonts w:ascii="Arial" w:hAnsi="Arial" w:cs="Arial"/>
                <w:spacing w:val="-4"/>
                <w:sz w:val="12"/>
                <w:szCs w:val="12"/>
              </w:rPr>
            </w:pPr>
          </w:p>
          <w:p w14:paraId="0EEB5B6F" w14:textId="77777777" w:rsidR="00002626" w:rsidRDefault="00002626" w:rsidP="00002626">
            <w:pPr>
              <w:autoSpaceDE w:val="0"/>
              <w:autoSpaceDN w:val="0"/>
              <w:spacing w:line="276" w:lineRule="auto"/>
              <w:ind w:firstLine="720"/>
              <w:rPr>
                <w:rFonts w:ascii="Arial" w:hAnsi="Arial" w:cs="Arial"/>
                <w:b/>
                <w:bCs/>
                <w:spacing w:val="6"/>
                <w:sz w:val="4"/>
                <w:szCs w:val="4"/>
              </w:rPr>
            </w:pPr>
            <w:r w:rsidRPr="00E5098F">
              <w:rPr>
                <w:rFonts w:ascii="Arial" w:hAnsi="Arial" w:cs="Arial"/>
                <w:spacing w:val="-4"/>
                <w:sz w:val="20"/>
                <w:szCs w:val="20"/>
              </w:rPr>
              <w:t xml:space="preserve">6. </w:t>
            </w:r>
            <w:r w:rsidRPr="00E5098F">
              <w:rPr>
                <w:rFonts w:ascii="Arial" w:hAnsi="Arial" w:cs="Arial"/>
                <w:b/>
                <w:bCs/>
                <w:spacing w:val="6"/>
                <w:sz w:val="20"/>
                <w:szCs w:val="20"/>
              </w:rPr>
              <w:t>Resources</w:t>
            </w:r>
          </w:p>
          <w:p w14:paraId="761F66F8" w14:textId="77777777" w:rsidR="00002626" w:rsidRPr="00FE3545" w:rsidRDefault="00002626" w:rsidP="00002626">
            <w:pPr>
              <w:autoSpaceDE w:val="0"/>
              <w:autoSpaceDN w:val="0"/>
              <w:spacing w:line="276" w:lineRule="auto"/>
              <w:ind w:firstLine="720"/>
              <w:rPr>
                <w:rFonts w:ascii="Arial" w:hAnsi="Arial" w:cs="Arial"/>
                <w:b/>
                <w:bCs/>
                <w:spacing w:val="6"/>
                <w:sz w:val="4"/>
                <w:szCs w:val="4"/>
              </w:rPr>
            </w:pPr>
          </w:p>
          <w:p w14:paraId="2DBE3A65" w14:textId="77777777" w:rsidR="00002626" w:rsidRPr="00E5098F" w:rsidRDefault="00002626" w:rsidP="00002626">
            <w:pPr>
              <w:autoSpaceDE w:val="0"/>
              <w:autoSpaceDN w:val="0"/>
              <w:spacing w:line="276" w:lineRule="auto"/>
              <w:rPr>
                <w:rFonts w:ascii="Arial" w:hAnsi="Arial" w:cs="Arial"/>
                <w:spacing w:val="-4"/>
                <w:sz w:val="20"/>
                <w:szCs w:val="20"/>
              </w:rPr>
            </w:pPr>
            <w:r>
              <w:rPr>
                <w:rFonts w:ascii="Arial" w:hAnsi="Arial" w:cs="Arial"/>
                <w:spacing w:val="-4"/>
                <w:sz w:val="20"/>
                <w:szCs w:val="20"/>
              </w:rPr>
              <w:t xml:space="preserve">   </w:t>
            </w:r>
            <w:r>
              <w:rPr>
                <w:rFonts w:ascii="Arial" w:hAnsi="Arial" w:cs="Arial"/>
                <w:spacing w:val="-4"/>
                <w:sz w:val="20"/>
                <w:szCs w:val="20"/>
              </w:rPr>
              <w:tab/>
              <w:t xml:space="preserve">    </w:t>
            </w:r>
            <w:r w:rsidRPr="00E5098F">
              <w:rPr>
                <w:rFonts w:ascii="Arial" w:hAnsi="Arial" w:cs="Arial"/>
                <w:spacing w:val="-4"/>
                <w:sz w:val="20"/>
                <w:szCs w:val="20"/>
              </w:rPr>
              <w:t>To provide a happy, stimulating and safe environment with good use of well</w:t>
            </w:r>
            <w:r w:rsidRPr="00E5098F">
              <w:rPr>
                <w:rFonts w:ascii="Arial" w:hAnsi="Arial" w:cs="Arial"/>
                <w:spacing w:val="-4"/>
                <w:sz w:val="20"/>
                <w:szCs w:val="20"/>
              </w:rPr>
              <w:softHyphen/>
            </w:r>
            <w:r>
              <w:rPr>
                <w:rFonts w:ascii="Arial" w:hAnsi="Arial" w:cs="Arial"/>
                <w:spacing w:val="-4"/>
                <w:sz w:val="20"/>
                <w:szCs w:val="20"/>
              </w:rPr>
              <w:t xml:space="preserve"> </w:t>
            </w:r>
            <w:r w:rsidRPr="00E5098F">
              <w:rPr>
                <w:rFonts w:ascii="Arial" w:hAnsi="Arial" w:cs="Arial"/>
                <w:spacing w:val="-4"/>
                <w:sz w:val="20"/>
                <w:szCs w:val="20"/>
              </w:rPr>
              <w:t>trained staff, and high quality and well-organised resources.</w:t>
            </w:r>
          </w:p>
          <w:p w14:paraId="75D309BB" w14:textId="77777777" w:rsidR="00002626" w:rsidRPr="00077081" w:rsidRDefault="00002626" w:rsidP="00002626">
            <w:pPr>
              <w:autoSpaceDE w:val="0"/>
              <w:autoSpaceDN w:val="0"/>
              <w:rPr>
                <w:rFonts w:ascii="Arial" w:hAnsi="Arial" w:cs="Arial"/>
                <w:spacing w:val="-4"/>
                <w:sz w:val="12"/>
                <w:szCs w:val="12"/>
              </w:rPr>
            </w:pPr>
          </w:p>
          <w:p w14:paraId="3C29515B" w14:textId="77777777" w:rsidR="00002626" w:rsidRDefault="00002626" w:rsidP="00002626">
            <w:pPr>
              <w:autoSpaceDE w:val="0"/>
              <w:autoSpaceDN w:val="0"/>
              <w:spacing w:line="276" w:lineRule="auto"/>
              <w:ind w:firstLine="720"/>
              <w:rPr>
                <w:rFonts w:ascii="Arial" w:hAnsi="Arial" w:cs="Arial"/>
                <w:b/>
                <w:bCs/>
                <w:spacing w:val="6"/>
                <w:sz w:val="4"/>
                <w:szCs w:val="4"/>
              </w:rPr>
            </w:pPr>
            <w:r w:rsidRPr="00E5098F">
              <w:rPr>
                <w:rFonts w:ascii="Arial" w:hAnsi="Arial" w:cs="Arial"/>
                <w:spacing w:val="-4"/>
                <w:sz w:val="20"/>
                <w:szCs w:val="20"/>
              </w:rPr>
              <w:t>7</w:t>
            </w:r>
            <w:r w:rsidRPr="00E5098F">
              <w:rPr>
                <w:rFonts w:ascii="Arial" w:hAnsi="Arial" w:cs="Arial"/>
                <w:b/>
                <w:spacing w:val="-4"/>
                <w:sz w:val="20"/>
                <w:szCs w:val="20"/>
              </w:rPr>
              <w:t>. Management</w:t>
            </w:r>
            <w:r w:rsidRPr="00E5098F">
              <w:rPr>
                <w:rFonts w:ascii="Arial" w:hAnsi="Arial" w:cs="Arial"/>
                <w:spacing w:val="-4"/>
                <w:sz w:val="20"/>
                <w:szCs w:val="20"/>
              </w:rPr>
              <w:t xml:space="preserve">, </w:t>
            </w:r>
            <w:r w:rsidRPr="00E5098F">
              <w:rPr>
                <w:rFonts w:ascii="Arial" w:hAnsi="Arial" w:cs="Arial"/>
                <w:b/>
                <w:bCs/>
                <w:spacing w:val="6"/>
                <w:sz w:val="20"/>
                <w:szCs w:val="20"/>
              </w:rPr>
              <w:t>leadership and quality assurance</w:t>
            </w:r>
          </w:p>
          <w:p w14:paraId="1822E4CE" w14:textId="77777777" w:rsidR="00002626" w:rsidRPr="00FE3545" w:rsidRDefault="00002626" w:rsidP="00002626">
            <w:pPr>
              <w:autoSpaceDE w:val="0"/>
              <w:autoSpaceDN w:val="0"/>
              <w:spacing w:line="276" w:lineRule="auto"/>
              <w:ind w:firstLine="720"/>
              <w:rPr>
                <w:rFonts w:ascii="Arial" w:hAnsi="Arial" w:cs="Arial"/>
                <w:b/>
                <w:bCs/>
                <w:spacing w:val="6"/>
                <w:sz w:val="4"/>
                <w:szCs w:val="4"/>
              </w:rPr>
            </w:pPr>
          </w:p>
          <w:p w14:paraId="0DB07706" w14:textId="77777777" w:rsidR="00002626" w:rsidRDefault="00002626" w:rsidP="00002626">
            <w:pPr>
              <w:spacing w:line="276" w:lineRule="auto"/>
              <w:ind w:left="720" w:firstLine="45"/>
              <w:rPr>
                <w:rFonts w:ascii="Arial" w:hAnsi="Arial" w:cs="Arial"/>
                <w:spacing w:val="-4"/>
                <w:sz w:val="20"/>
                <w:szCs w:val="20"/>
              </w:rPr>
            </w:pPr>
            <w:r>
              <w:rPr>
                <w:rFonts w:ascii="Arial" w:hAnsi="Arial" w:cs="Arial"/>
                <w:spacing w:val="-4"/>
                <w:sz w:val="20"/>
                <w:szCs w:val="20"/>
              </w:rPr>
              <w:t xml:space="preserve">   </w:t>
            </w:r>
            <w:r w:rsidRPr="00E5098F">
              <w:rPr>
                <w:rFonts w:ascii="Arial" w:hAnsi="Arial" w:cs="Arial"/>
                <w:spacing w:val="-4"/>
                <w:sz w:val="20"/>
                <w:szCs w:val="20"/>
              </w:rPr>
              <w:t xml:space="preserve">To manage the school effectively through policies, strategies and systems for planning, implementing and developing the curriculum and other </w:t>
            </w:r>
          </w:p>
          <w:p w14:paraId="45D2DFE5" w14:textId="77777777" w:rsidR="00002626" w:rsidRDefault="00002626" w:rsidP="00002626">
            <w:pPr>
              <w:spacing w:line="276" w:lineRule="auto"/>
              <w:ind w:left="720" w:firstLine="45"/>
              <w:rPr>
                <w:rFonts w:ascii="Arial" w:hAnsi="Arial" w:cs="Arial"/>
                <w:spacing w:val="-4"/>
                <w:sz w:val="20"/>
                <w:szCs w:val="20"/>
              </w:rPr>
            </w:pPr>
            <w:r>
              <w:rPr>
                <w:rFonts w:ascii="Arial" w:hAnsi="Arial" w:cs="Arial"/>
                <w:spacing w:val="-4"/>
                <w:sz w:val="20"/>
                <w:szCs w:val="20"/>
              </w:rPr>
              <w:t xml:space="preserve">   </w:t>
            </w:r>
            <w:r w:rsidRPr="00E5098F">
              <w:rPr>
                <w:rFonts w:ascii="Arial" w:hAnsi="Arial" w:cs="Arial"/>
                <w:spacing w:val="-4"/>
                <w:sz w:val="20"/>
                <w:szCs w:val="20"/>
              </w:rPr>
              <w:t xml:space="preserve">areas </w:t>
            </w:r>
            <w:r>
              <w:rPr>
                <w:rFonts w:ascii="Arial" w:hAnsi="Arial" w:cs="Arial"/>
                <w:spacing w:val="-4"/>
                <w:sz w:val="20"/>
                <w:szCs w:val="20"/>
              </w:rPr>
              <w:t xml:space="preserve">of school life. To evaluate the </w:t>
            </w:r>
            <w:r w:rsidRPr="00E5098F">
              <w:rPr>
                <w:rFonts w:ascii="Arial" w:hAnsi="Arial" w:cs="Arial"/>
                <w:spacing w:val="-4"/>
                <w:sz w:val="20"/>
                <w:szCs w:val="20"/>
              </w:rPr>
              <w:t>work of</w:t>
            </w:r>
            <w:r>
              <w:rPr>
                <w:rFonts w:ascii="Arial" w:hAnsi="Arial" w:cs="Arial"/>
                <w:spacing w:val="-4"/>
                <w:sz w:val="20"/>
                <w:szCs w:val="20"/>
              </w:rPr>
              <w:t xml:space="preserve"> </w:t>
            </w:r>
            <w:r w:rsidRPr="00E5098F">
              <w:rPr>
                <w:rFonts w:ascii="Arial" w:hAnsi="Arial" w:cs="Arial"/>
                <w:spacing w:val="-4"/>
                <w:sz w:val="20"/>
                <w:szCs w:val="20"/>
              </w:rPr>
              <w:t>the school in all areas through effective monitoring, using information gained</w:t>
            </w:r>
            <w:r>
              <w:rPr>
                <w:rFonts w:ascii="Arial" w:hAnsi="Arial" w:cs="Arial"/>
                <w:spacing w:val="-4"/>
                <w:sz w:val="20"/>
                <w:szCs w:val="20"/>
              </w:rPr>
              <w:t xml:space="preserve"> to progress future </w:t>
            </w:r>
          </w:p>
          <w:p w14:paraId="723E903C" w14:textId="713C05EF" w:rsidR="00F006A9" w:rsidRPr="00002626" w:rsidRDefault="00002626" w:rsidP="00002626">
            <w:pPr>
              <w:spacing w:line="276" w:lineRule="auto"/>
              <w:ind w:left="720" w:firstLine="45"/>
              <w:rPr>
                <w:rFonts w:ascii="Arial" w:hAnsi="Arial" w:cs="Arial"/>
                <w:spacing w:val="-4"/>
                <w:sz w:val="20"/>
                <w:szCs w:val="20"/>
              </w:rPr>
            </w:pPr>
            <w:r>
              <w:rPr>
                <w:rFonts w:ascii="Arial" w:hAnsi="Arial" w:cs="Arial"/>
                <w:spacing w:val="-4"/>
                <w:sz w:val="20"/>
                <w:szCs w:val="20"/>
              </w:rPr>
              <w:t xml:space="preserve">   development.</w:t>
            </w:r>
          </w:p>
          <w:p w14:paraId="003C2594" w14:textId="77777777" w:rsidR="00F006A9" w:rsidRPr="00C140CD" w:rsidRDefault="00F006A9" w:rsidP="00F006A9"/>
        </w:tc>
      </w:tr>
    </w:tbl>
    <w:p w14:paraId="3F4B54E2" w14:textId="6A6CF34E" w:rsidR="006A0685" w:rsidRPr="001F3F2F" w:rsidRDefault="006A0685">
      <w:pPr>
        <w:rPr>
          <w:rFonts w:asciiTheme="minorHAnsi" w:hAnsiTheme="minorHAnsi" w:cstheme="minorHAnsi"/>
        </w:rPr>
        <w:sectPr w:rsidR="006A0685" w:rsidRPr="001F3F2F" w:rsidSect="003D7432">
          <w:type w:val="continuous"/>
          <w:pgSz w:w="16838" w:h="11906" w:orient="landscape" w:code="9"/>
          <w:pgMar w:top="288" w:right="360" w:bottom="360" w:left="288" w:header="706" w:footer="706" w:gutter="850"/>
          <w:cols w:space="708"/>
          <w:docGrid w:linePitch="360"/>
        </w:sectPr>
      </w:pPr>
    </w:p>
    <w:p w14:paraId="420C41CE" w14:textId="21A0517C" w:rsidR="007E7F1B" w:rsidRDefault="007E7F1B" w:rsidP="001F3F2F">
      <w:pPr>
        <w:pStyle w:val="Heading9"/>
        <w:tabs>
          <w:tab w:val="left" w:pos="567"/>
        </w:tabs>
        <w:rPr>
          <w:rFonts w:asciiTheme="minorHAnsi" w:hAnsiTheme="minorHAnsi" w:cstheme="minorHAnsi"/>
          <w:sz w:val="24"/>
          <w:szCs w:val="24"/>
        </w:rPr>
      </w:pPr>
    </w:p>
    <w:p w14:paraId="5C1A54DB" w14:textId="77777777" w:rsidR="007E7F1B" w:rsidRPr="007E7F1B" w:rsidRDefault="007E7F1B" w:rsidP="007E7F1B"/>
    <w:p w14:paraId="3DEAFB46" w14:textId="1319061D" w:rsidR="001F3F2F" w:rsidRDefault="001F3F2F" w:rsidP="001F3F2F">
      <w:pPr>
        <w:pStyle w:val="Heading9"/>
        <w:tabs>
          <w:tab w:val="left" w:pos="567"/>
        </w:tabs>
        <w:rPr>
          <w:rFonts w:asciiTheme="minorHAnsi" w:hAnsiTheme="minorHAnsi" w:cstheme="minorHAnsi"/>
          <w:sz w:val="24"/>
          <w:szCs w:val="24"/>
        </w:rPr>
      </w:pPr>
      <w:r w:rsidRPr="001F3F2F">
        <w:rPr>
          <w:rFonts w:asciiTheme="minorHAnsi" w:hAnsiTheme="minorHAnsi" w:cstheme="minorHAnsi"/>
          <w:sz w:val="24"/>
          <w:szCs w:val="24"/>
        </w:rPr>
        <w:t>Who did we consult?</w:t>
      </w:r>
    </w:p>
    <w:p w14:paraId="42A456B3" w14:textId="77777777" w:rsidR="00C40132" w:rsidRPr="00C40132" w:rsidRDefault="00C40132" w:rsidP="00C40132"/>
    <w:p w14:paraId="19678054" w14:textId="0037B944" w:rsidR="00C97349" w:rsidRDefault="00C97349" w:rsidP="00C97349">
      <w:pPr>
        <w:pStyle w:val="Heading9"/>
        <w:tabs>
          <w:tab w:val="clear" w:pos="720"/>
          <w:tab w:val="left" w:pos="567"/>
        </w:tabs>
        <w:spacing w:line="276" w:lineRule="auto"/>
        <w:rPr>
          <w:b w:val="0"/>
          <w:sz w:val="24"/>
          <w:szCs w:val="24"/>
        </w:rPr>
      </w:pPr>
      <w:r>
        <w:rPr>
          <w:b w:val="0"/>
          <w:sz w:val="24"/>
          <w:szCs w:val="24"/>
        </w:rPr>
        <w:t xml:space="preserve">To identify our priorities for improvement, </w:t>
      </w:r>
      <w:r w:rsidRPr="003D1913">
        <w:rPr>
          <w:b w:val="0"/>
          <w:sz w:val="24"/>
          <w:szCs w:val="24"/>
        </w:rPr>
        <w:t xml:space="preserve">we sought the views of </w:t>
      </w:r>
      <w:r w:rsidRPr="00C34109">
        <w:rPr>
          <w:b w:val="0"/>
          <w:sz w:val="24"/>
          <w:szCs w:val="24"/>
        </w:rPr>
        <w:t xml:space="preserve">staff, </w:t>
      </w:r>
      <w:r w:rsidR="00E70D2B">
        <w:rPr>
          <w:b w:val="0"/>
          <w:sz w:val="24"/>
          <w:szCs w:val="24"/>
        </w:rPr>
        <w:t>learners</w:t>
      </w:r>
      <w:r w:rsidRPr="00C34109">
        <w:rPr>
          <w:b w:val="0"/>
          <w:sz w:val="24"/>
          <w:szCs w:val="24"/>
        </w:rPr>
        <w:t xml:space="preserve"> and parents</w:t>
      </w:r>
      <w:r>
        <w:rPr>
          <w:b w:val="0"/>
          <w:sz w:val="24"/>
          <w:szCs w:val="24"/>
        </w:rPr>
        <w:t xml:space="preserve"> at Heriot Primary School. We </w:t>
      </w:r>
      <w:r w:rsidRPr="003D1913">
        <w:rPr>
          <w:b w:val="0"/>
          <w:sz w:val="24"/>
          <w:szCs w:val="24"/>
        </w:rPr>
        <w:t>used a</w:t>
      </w:r>
      <w:r>
        <w:rPr>
          <w:b w:val="0"/>
          <w:sz w:val="24"/>
          <w:szCs w:val="24"/>
        </w:rPr>
        <w:t xml:space="preserve"> variety of methods of getting the views of </w:t>
      </w:r>
      <w:r w:rsidRPr="003D1913">
        <w:rPr>
          <w:b w:val="0"/>
          <w:sz w:val="24"/>
          <w:szCs w:val="24"/>
        </w:rPr>
        <w:t xml:space="preserve">those who are involved in the life and work of </w:t>
      </w:r>
      <w:r>
        <w:rPr>
          <w:b w:val="0"/>
          <w:sz w:val="24"/>
          <w:szCs w:val="24"/>
        </w:rPr>
        <w:t>the school.</w:t>
      </w:r>
    </w:p>
    <w:p w14:paraId="32B2C665" w14:textId="77777777" w:rsidR="00C97349" w:rsidRPr="00DB103E" w:rsidRDefault="00C97349" w:rsidP="00C97349">
      <w:pPr>
        <w:spacing w:line="276" w:lineRule="auto"/>
      </w:pPr>
    </w:p>
    <w:p w14:paraId="0F71ED28" w14:textId="381744D5" w:rsidR="00C97349" w:rsidRDefault="00C97349" w:rsidP="00C97349">
      <w:pPr>
        <w:spacing w:line="276" w:lineRule="auto"/>
        <w:rPr>
          <w:rFonts w:ascii="Arial" w:eastAsia="Calibri" w:hAnsi="Arial" w:cs="Arial"/>
        </w:rPr>
      </w:pPr>
      <w:r w:rsidRPr="00D0714D">
        <w:rPr>
          <w:rFonts w:ascii="Arial" w:eastAsia="Calibri" w:hAnsi="Arial" w:cs="Arial"/>
        </w:rPr>
        <w:t>All staff are regularly consulted o</w:t>
      </w:r>
      <w:r>
        <w:rPr>
          <w:rFonts w:ascii="Arial" w:eastAsia="Calibri" w:hAnsi="Arial" w:cs="Arial"/>
        </w:rPr>
        <w:t>n the operation of the school. T</w:t>
      </w:r>
      <w:r w:rsidRPr="00D0714D">
        <w:rPr>
          <w:rFonts w:ascii="Arial" w:eastAsia="Calibri" w:hAnsi="Arial" w:cs="Arial"/>
        </w:rPr>
        <w:t>his takes place through regular staff meetings, in service days</w:t>
      </w:r>
      <w:r>
        <w:rPr>
          <w:rFonts w:ascii="Arial" w:eastAsia="Calibri" w:hAnsi="Arial" w:cs="Arial"/>
        </w:rPr>
        <w:t>,         collegiate activities</w:t>
      </w:r>
      <w:r w:rsidRPr="00D0714D">
        <w:rPr>
          <w:rFonts w:ascii="Arial" w:eastAsia="Calibri" w:hAnsi="Arial" w:cs="Arial"/>
        </w:rPr>
        <w:t xml:space="preserve"> and through </w:t>
      </w:r>
      <w:r>
        <w:rPr>
          <w:rFonts w:ascii="Arial" w:eastAsia="Calibri" w:hAnsi="Arial" w:cs="Arial"/>
        </w:rPr>
        <w:t>engagement in work focusing on HGIOS and HGIO</w:t>
      </w:r>
      <w:r w:rsidR="001045DA">
        <w:rPr>
          <w:rFonts w:ascii="Arial" w:eastAsia="Calibri" w:hAnsi="Arial" w:cs="Arial"/>
        </w:rPr>
        <w:t>ELCC</w:t>
      </w:r>
      <w:r>
        <w:rPr>
          <w:rFonts w:ascii="Arial" w:eastAsia="Calibri" w:hAnsi="Arial" w:cs="Arial"/>
        </w:rPr>
        <w:t xml:space="preserve">. In </w:t>
      </w:r>
      <w:r w:rsidRPr="00D0714D">
        <w:rPr>
          <w:rFonts w:ascii="Arial" w:eastAsia="Calibri" w:hAnsi="Arial" w:cs="Arial"/>
        </w:rPr>
        <w:t>addition</w:t>
      </w:r>
      <w:r>
        <w:rPr>
          <w:rFonts w:ascii="Arial" w:eastAsia="Calibri" w:hAnsi="Arial" w:cs="Arial"/>
        </w:rPr>
        <w:t>,</w:t>
      </w:r>
      <w:r w:rsidRPr="00D0714D">
        <w:rPr>
          <w:rFonts w:ascii="Arial" w:eastAsia="Calibri" w:hAnsi="Arial" w:cs="Arial"/>
        </w:rPr>
        <w:t xml:space="preserve"> teaching and support staff </w:t>
      </w:r>
      <w:r>
        <w:rPr>
          <w:rFonts w:ascii="Arial" w:eastAsia="Calibri" w:hAnsi="Arial" w:cs="Arial"/>
        </w:rPr>
        <w:t xml:space="preserve">      </w:t>
      </w:r>
      <w:r w:rsidRPr="00D0714D">
        <w:rPr>
          <w:rFonts w:ascii="Arial" w:eastAsia="Calibri" w:hAnsi="Arial" w:cs="Arial"/>
        </w:rPr>
        <w:t>participate in the annual staff review and development process reflecting on both the quality of service provided and their contribution</w:t>
      </w:r>
      <w:r>
        <w:rPr>
          <w:rFonts w:ascii="Arial" w:eastAsia="Calibri" w:hAnsi="Arial" w:cs="Arial"/>
        </w:rPr>
        <w:t xml:space="preserve">          </w:t>
      </w:r>
      <w:r w:rsidRPr="00D0714D">
        <w:rPr>
          <w:rFonts w:ascii="Arial" w:eastAsia="Calibri" w:hAnsi="Arial" w:cs="Arial"/>
        </w:rPr>
        <w:t xml:space="preserve"> to it.</w:t>
      </w:r>
      <w:r>
        <w:rPr>
          <w:rFonts w:ascii="Arial" w:eastAsia="Calibri" w:hAnsi="Arial" w:cs="Arial"/>
        </w:rPr>
        <w:t xml:space="preserve"> Staff are also consulted through regular attainment and wellbeing meetings, evaluations and questionnaires. All staff are involved throughout the session in the review of our School Improvement Plan priorities.  </w:t>
      </w:r>
    </w:p>
    <w:p w14:paraId="20A3D08E" w14:textId="77777777" w:rsidR="00C97349" w:rsidRPr="00D0714D" w:rsidRDefault="00C97349" w:rsidP="00C97349">
      <w:pPr>
        <w:spacing w:line="276" w:lineRule="auto"/>
        <w:rPr>
          <w:rFonts w:ascii="Arial" w:eastAsia="Calibri" w:hAnsi="Arial" w:cs="Arial"/>
        </w:rPr>
      </w:pPr>
    </w:p>
    <w:p w14:paraId="478493D4" w14:textId="4166C404" w:rsidR="00C97349" w:rsidRPr="00D0714D" w:rsidRDefault="00C97349" w:rsidP="00C97349">
      <w:pPr>
        <w:spacing w:line="276" w:lineRule="auto"/>
        <w:rPr>
          <w:rFonts w:ascii="Arial" w:eastAsia="Calibri" w:hAnsi="Arial" w:cs="Arial"/>
        </w:rPr>
      </w:pPr>
      <w:r w:rsidRPr="00D0714D">
        <w:rPr>
          <w:rFonts w:ascii="Arial" w:eastAsia="Calibri" w:hAnsi="Arial" w:cs="Arial"/>
        </w:rPr>
        <w:t>Children’s views are sought th</w:t>
      </w:r>
      <w:r>
        <w:rPr>
          <w:rFonts w:ascii="Arial" w:eastAsia="Calibri" w:hAnsi="Arial" w:cs="Arial"/>
        </w:rPr>
        <w:t xml:space="preserve">rough general class discussion, questionnaires and a ‘Big Thinking Day.’ </w:t>
      </w:r>
      <w:r w:rsidRPr="00D0714D">
        <w:rPr>
          <w:rFonts w:ascii="Arial" w:eastAsia="Calibri" w:hAnsi="Arial" w:cs="Arial"/>
        </w:rPr>
        <w:t>In addition</w:t>
      </w:r>
      <w:r>
        <w:rPr>
          <w:rFonts w:ascii="Arial" w:eastAsia="Calibri" w:hAnsi="Arial" w:cs="Arial"/>
        </w:rPr>
        <w:t>,</w:t>
      </w:r>
      <w:r w:rsidRPr="00D0714D">
        <w:rPr>
          <w:rFonts w:ascii="Arial" w:eastAsia="Calibri" w:hAnsi="Arial" w:cs="Arial"/>
        </w:rPr>
        <w:t xml:space="preserve"> views of the children </w:t>
      </w:r>
      <w:r>
        <w:rPr>
          <w:rFonts w:ascii="Arial" w:eastAsia="Calibri" w:hAnsi="Arial" w:cs="Arial"/>
        </w:rPr>
        <w:t xml:space="preserve">   </w:t>
      </w:r>
      <w:r w:rsidRPr="00D0714D">
        <w:rPr>
          <w:rFonts w:ascii="Arial" w:eastAsia="Calibri" w:hAnsi="Arial" w:cs="Arial"/>
        </w:rPr>
        <w:t xml:space="preserve">are used to influence the planning of </w:t>
      </w:r>
      <w:r>
        <w:rPr>
          <w:rFonts w:ascii="Arial" w:eastAsia="Calibri" w:hAnsi="Arial" w:cs="Arial"/>
        </w:rPr>
        <w:t>learning</w:t>
      </w:r>
      <w:r w:rsidRPr="00D0714D">
        <w:rPr>
          <w:rFonts w:ascii="Arial" w:eastAsia="Calibri" w:hAnsi="Arial" w:cs="Arial"/>
        </w:rPr>
        <w:t xml:space="preserve">. The Pupil Council meets </w:t>
      </w:r>
      <w:r>
        <w:rPr>
          <w:rFonts w:ascii="Arial" w:eastAsia="Calibri" w:hAnsi="Arial" w:cs="Arial"/>
        </w:rPr>
        <w:t>regularly</w:t>
      </w:r>
      <w:r w:rsidRPr="00D0714D">
        <w:rPr>
          <w:rFonts w:ascii="Arial" w:eastAsia="Calibri" w:hAnsi="Arial" w:cs="Arial"/>
        </w:rPr>
        <w:t xml:space="preserve"> and is used as a vehicle to raise issues and implement change. </w:t>
      </w:r>
      <w:r>
        <w:rPr>
          <w:rFonts w:ascii="Arial" w:eastAsia="Calibri" w:hAnsi="Arial" w:cs="Arial"/>
        </w:rPr>
        <w:t>In the main foyer area there are post boxes which allow</w:t>
      </w:r>
      <w:r w:rsidRPr="00D0714D">
        <w:rPr>
          <w:rFonts w:ascii="Arial" w:eastAsia="Calibri" w:hAnsi="Arial" w:cs="Arial"/>
        </w:rPr>
        <w:t xml:space="preserve"> </w:t>
      </w:r>
      <w:r>
        <w:rPr>
          <w:rFonts w:ascii="Arial" w:eastAsia="Calibri" w:hAnsi="Arial" w:cs="Arial"/>
        </w:rPr>
        <w:t xml:space="preserve">all </w:t>
      </w:r>
      <w:r w:rsidRPr="00D0714D">
        <w:rPr>
          <w:rFonts w:ascii="Arial" w:eastAsia="Calibri" w:hAnsi="Arial" w:cs="Arial"/>
        </w:rPr>
        <w:t>children to make comments, suggestions and raise matters directly.</w:t>
      </w:r>
      <w:r>
        <w:rPr>
          <w:rFonts w:ascii="Arial" w:eastAsia="Calibri" w:hAnsi="Arial" w:cs="Arial"/>
        </w:rPr>
        <w:t xml:space="preserve"> Our children are also involved in focus groups and various leadership roles to allow them to have a voice in what happens within our school and </w:t>
      </w:r>
      <w:r w:rsidR="001045DA">
        <w:rPr>
          <w:rFonts w:ascii="Arial" w:eastAsia="Calibri" w:hAnsi="Arial" w:cs="Arial"/>
        </w:rPr>
        <w:t>ELCC</w:t>
      </w:r>
      <w:r>
        <w:rPr>
          <w:rFonts w:ascii="Arial" w:eastAsia="Calibri" w:hAnsi="Arial" w:cs="Arial"/>
        </w:rPr>
        <w:t xml:space="preserve">. The views of the children within our </w:t>
      </w:r>
      <w:r w:rsidR="001045DA">
        <w:rPr>
          <w:rFonts w:ascii="Arial" w:eastAsia="Calibri" w:hAnsi="Arial" w:cs="Arial"/>
        </w:rPr>
        <w:t>ELCC</w:t>
      </w:r>
      <w:r>
        <w:rPr>
          <w:rFonts w:ascii="Arial" w:eastAsia="Calibri" w:hAnsi="Arial" w:cs="Arial"/>
        </w:rPr>
        <w:t xml:space="preserve"> are reflected through our playroom planning using floor books.</w:t>
      </w:r>
    </w:p>
    <w:p w14:paraId="4428075A" w14:textId="77777777" w:rsidR="00C97349" w:rsidRPr="00D0714D" w:rsidRDefault="00C97349" w:rsidP="00C97349">
      <w:pPr>
        <w:spacing w:line="276" w:lineRule="auto"/>
        <w:rPr>
          <w:rFonts w:ascii="Arial" w:eastAsia="Calibri" w:hAnsi="Arial" w:cs="Arial"/>
        </w:rPr>
      </w:pPr>
    </w:p>
    <w:p w14:paraId="4EAEF1A5" w14:textId="2B6CEF99" w:rsidR="00C97349" w:rsidRPr="00D0714D" w:rsidRDefault="00C97349" w:rsidP="00C97349">
      <w:pPr>
        <w:spacing w:line="276" w:lineRule="auto"/>
        <w:rPr>
          <w:rFonts w:ascii="Arial" w:eastAsia="Calibri" w:hAnsi="Arial" w:cs="Arial"/>
        </w:rPr>
      </w:pPr>
      <w:r>
        <w:rPr>
          <w:rFonts w:ascii="Arial" w:eastAsia="Calibri" w:hAnsi="Arial" w:cs="Arial"/>
        </w:rPr>
        <w:t xml:space="preserve">The Head Teacher </w:t>
      </w:r>
      <w:r w:rsidRPr="00D0714D">
        <w:rPr>
          <w:rFonts w:ascii="Arial" w:eastAsia="Calibri" w:hAnsi="Arial" w:cs="Arial"/>
        </w:rPr>
        <w:t xml:space="preserve">operates an </w:t>
      </w:r>
      <w:r w:rsidR="00622634" w:rsidRPr="00D0714D">
        <w:rPr>
          <w:rFonts w:ascii="Arial" w:eastAsia="Calibri" w:hAnsi="Arial" w:cs="Arial"/>
        </w:rPr>
        <w:t>open</w:t>
      </w:r>
      <w:r w:rsidR="00622634">
        <w:rPr>
          <w:rFonts w:ascii="Arial" w:eastAsia="Calibri" w:hAnsi="Arial" w:cs="Arial"/>
        </w:rPr>
        <w:t>-door</w:t>
      </w:r>
      <w:r w:rsidRPr="00D0714D">
        <w:rPr>
          <w:rFonts w:ascii="Arial" w:eastAsia="Calibri" w:hAnsi="Arial" w:cs="Arial"/>
        </w:rPr>
        <w:t xml:space="preserve"> policy for </w:t>
      </w:r>
      <w:r w:rsidR="00E70D2B">
        <w:rPr>
          <w:rFonts w:ascii="Arial" w:eastAsia="Calibri" w:hAnsi="Arial" w:cs="Arial"/>
        </w:rPr>
        <w:t>learners</w:t>
      </w:r>
      <w:r>
        <w:rPr>
          <w:rFonts w:ascii="Arial" w:eastAsia="Calibri" w:hAnsi="Arial" w:cs="Arial"/>
        </w:rPr>
        <w:t xml:space="preserve"> and </w:t>
      </w:r>
      <w:r w:rsidRPr="00D0714D">
        <w:rPr>
          <w:rFonts w:ascii="Arial" w:eastAsia="Calibri" w:hAnsi="Arial" w:cs="Arial"/>
        </w:rPr>
        <w:t>parents</w:t>
      </w:r>
      <w:r>
        <w:rPr>
          <w:rFonts w:ascii="Arial" w:eastAsia="Calibri" w:hAnsi="Arial" w:cs="Arial"/>
        </w:rPr>
        <w:t xml:space="preserve">. Parents are also able to contact the Head Teacher by other means. </w:t>
      </w:r>
      <w:r w:rsidRPr="00D0714D">
        <w:rPr>
          <w:rFonts w:ascii="Arial" w:eastAsia="Calibri" w:hAnsi="Arial" w:cs="Arial"/>
        </w:rPr>
        <w:t xml:space="preserve">Parents’ views are </w:t>
      </w:r>
      <w:r>
        <w:rPr>
          <w:rFonts w:ascii="Arial" w:eastAsia="Calibri" w:hAnsi="Arial" w:cs="Arial"/>
        </w:rPr>
        <w:t xml:space="preserve">usually </w:t>
      </w:r>
      <w:r w:rsidRPr="00D0714D">
        <w:rPr>
          <w:rFonts w:ascii="Arial" w:eastAsia="Calibri" w:hAnsi="Arial" w:cs="Arial"/>
        </w:rPr>
        <w:t>sought through inform</w:t>
      </w:r>
      <w:r>
        <w:rPr>
          <w:rFonts w:ascii="Arial" w:eastAsia="Calibri" w:hAnsi="Arial" w:cs="Arial"/>
        </w:rPr>
        <w:t xml:space="preserve">al discussion at our Parent Staff Group, school events, general questionnaires and </w:t>
      </w:r>
      <w:r w:rsidRPr="00D0714D">
        <w:rPr>
          <w:rFonts w:ascii="Arial" w:eastAsia="Calibri" w:hAnsi="Arial" w:cs="Arial"/>
        </w:rPr>
        <w:t xml:space="preserve">questionnaires </w:t>
      </w:r>
      <w:r>
        <w:rPr>
          <w:rFonts w:ascii="Arial" w:eastAsia="Calibri" w:hAnsi="Arial" w:cs="Arial"/>
        </w:rPr>
        <w:t xml:space="preserve">targeted at specific activities. Parents are also invited to comment on Annual Reports, through our website, at Team Around the Child meetings and during in school events such as workshops, open days and family learning sessions. Members of the Senior </w:t>
      </w:r>
      <w:r w:rsidR="00C73C21">
        <w:rPr>
          <w:rFonts w:ascii="Arial" w:eastAsia="Calibri" w:hAnsi="Arial" w:cs="Arial"/>
        </w:rPr>
        <w:t>Leadership</w:t>
      </w:r>
      <w:r>
        <w:rPr>
          <w:rFonts w:ascii="Arial" w:eastAsia="Calibri" w:hAnsi="Arial" w:cs="Arial"/>
        </w:rPr>
        <w:t xml:space="preserve"> T</w:t>
      </w:r>
      <w:r w:rsidRPr="00D0714D">
        <w:rPr>
          <w:rFonts w:ascii="Arial" w:eastAsia="Calibri" w:hAnsi="Arial" w:cs="Arial"/>
        </w:rPr>
        <w:t xml:space="preserve">eam </w:t>
      </w:r>
      <w:r>
        <w:rPr>
          <w:rFonts w:ascii="Arial" w:eastAsia="Calibri" w:hAnsi="Arial" w:cs="Arial"/>
        </w:rPr>
        <w:t>engage with our parent forum</w:t>
      </w:r>
      <w:r w:rsidRPr="00D0714D">
        <w:rPr>
          <w:rFonts w:ascii="Arial" w:eastAsia="Calibri" w:hAnsi="Arial" w:cs="Arial"/>
        </w:rPr>
        <w:t xml:space="preserve"> where issues of general interest are raised and discussed.  </w:t>
      </w:r>
      <w:r>
        <w:rPr>
          <w:rFonts w:ascii="Arial" w:eastAsia="Calibri" w:hAnsi="Arial" w:cs="Arial"/>
        </w:rPr>
        <w:t xml:space="preserve">        </w:t>
      </w:r>
    </w:p>
    <w:p w14:paraId="28791AA3" w14:textId="77777777" w:rsidR="00C97349" w:rsidRDefault="00C97349" w:rsidP="00C97349">
      <w:pPr>
        <w:spacing w:line="276" w:lineRule="auto"/>
      </w:pPr>
    </w:p>
    <w:p w14:paraId="48FFB4EF" w14:textId="4E9EEDBE" w:rsidR="00C97349" w:rsidRDefault="00C97349" w:rsidP="00C97349">
      <w:pPr>
        <w:spacing w:line="276" w:lineRule="auto"/>
        <w:rPr>
          <w:rFonts w:ascii="Arial" w:hAnsi="Arial" w:cs="Arial"/>
        </w:rPr>
      </w:pPr>
      <w:r>
        <w:rPr>
          <w:rFonts w:ascii="Arial" w:hAnsi="Arial" w:cs="Arial"/>
        </w:rPr>
        <w:t>We have also consulted with our partners across</w:t>
      </w:r>
      <w:r w:rsidR="004672D5">
        <w:rPr>
          <w:rFonts w:ascii="Arial" w:hAnsi="Arial" w:cs="Arial"/>
        </w:rPr>
        <w:t>,</w:t>
      </w:r>
      <w:r>
        <w:rPr>
          <w:rFonts w:ascii="Arial" w:hAnsi="Arial" w:cs="Arial"/>
        </w:rPr>
        <w:t xml:space="preserve"> and out with the Council</w:t>
      </w:r>
      <w:r w:rsidR="004672D5">
        <w:rPr>
          <w:rFonts w:ascii="Arial" w:hAnsi="Arial" w:cs="Arial"/>
        </w:rPr>
        <w:t>,</w:t>
      </w:r>
      <w:r>
        <w:rPr>
          <w:rFonts w:ascii="Arial" w:hAnsi="Arial" w:cs="Arial"/>
        </w:rPr>
        <w:t xml:space="preserve"> to assist us in the delivery of our priorities. </w:t>
      </w:r>
    </w:p>
    <w:p w14:paraId="14CD06E0" w14:textId="56B66163" w:rsidR="00C97349" w:rsidRDefault="00C97349" w:rsidP="00C97349">
      <w:pPr>
        <w:spacing w:line="276" w:lineRule="auto"/>
        <w:rPr>
          <w:rFonts w:ascii="Arial" w:hAnsi="Arial" w:cs="Arial"/>
        </w:rPr>
      </w:pPr>
      <w:r>
        <w:rPr>
          <w:rFonts w:ascii="Arial" w:hAnsi="Arial" w:cs="Arial"/>
        </w:rPr>
        <w:t xml:space="preserve">We meet termly with our Active Schools Co-ordinator, work closely with our cluster schools and local Admissions Panel and have regular collaborative meetings with our </w:t>
      </w:r>
      <w:r w:rsidR="00476289">
        <w:rPr>
          <w:rFonts w:ascii="Arial" w:hAnsi="Arial" w:cs="Arial"/>
        </w:rPr>
        <w:t>Senior Family Wellbeing</w:t>
      </w:r>
      <w:r>
        <w:rPr>
          <w:rFonts w:ascii="Arial" w:hAnsi="Arial" w:cs="Arial"/>
        </w:rPr>
        <w:t xml:space="preserve"> Worker, Educational Psychologist and social work and health staff.</w:t>
      </w:r>
    </w:p>
    <w:p w14:paraId="188D6EE2" w14:textId="77777777" w:rsidR="00C97349" w:rsidRDefault="00C97349" w:rsidP="00C97349">
      <w:pPr>
        <w:spacing w:line="276" w:lineRule="auto"/>
      </w:pPr>
    </w:p>
    <w:p w14:paraId="31A99EFB" w14:textId="3B66DEFA" w:rsidR="0088656D" w:rsidRDefault="006777D9" w:rsidP="000245DE">
      <w:pPr>
        <w:rPr>
          <w:rFonts w:ascii="Arial" w:hAnsi="Arial" w:cs="Arial"/>
        </w:rPr>
      </w:pPr>
      <w:r w:rsidRPr="006777D9">
        <w:rPr>
          <w:rFonts w:ascii="Arial" w:hAnsi="Arial" w:cs="Arial"/>
        </w:rPr>
        <w:t xml:space="preserve">All information gathered is collated and used to assist us to identify next steps and areas for improvement.  The priorities and actions within our school improvement plan meet the needs of the school and articulate with the local and national priorities. </w:t>
      </w:r>
    </w:p>
    <w:p w14:paraId="66EC1F6A" w14:textId="77777777" w:rsidR="00C40132" w:rsidRDefault="00C40132" w:rsidP="007F1E3B">
      <w:pPr>
        <w:rPr>
          <w:rFonts w:ascii="Arial" w:hAnsi="Arial" w:cs="Arial"/>
        </w:rPr>
      </w:pPr>
    </w:p>
    <w:p w14:paraId="57974C9B" w14:textId="46AFF238" w:rsidR="003D1913" w:rsidRDefault="003D1913" w:rsidP="007F1E3B">
      <w:pPr>
        <w:rPr>
          <w:rFonts w:asciiTheme="minorHAnsi" w:hAnsiTheme="minorHAnsi" w:cstheme="minorHAnsi"/>
          <w:b/>
          <w:bCs/>
          <w:szCs w:val="32"/>
        </w:rPr>
      </w:pPr>
      <w:r w:rsidRPr="007F1E3B">
        <w:rPr>
          <w:rFonts w:asciiTheme="minorHAnsi" w:hAnsiTheme="minorHAnsi" w:cstheme="minorHAnsi"/>
          <w:b/>
          <w:bCs/>
          <w:szCs w:val="32"/>
        </w:rPr>
        <w:lastRenderedPageBreak/>
        <w:t xml:space="preserve">How </w:t>
      </w:r>
      <w:r w:rsidR="00DE6AA2" w:rsidRPr="007F1E3B">
        <w:rPr>
          <w:rFonts w:asciiTheme="minorHAnsi" w:hAnsiTheme="minorHAnsi" w:cstheme="minorHAnsi"/>
          <w:b/>
          <w:bCs/>
          <w:szCs w:val="32"/>
        </w:rPr>
        <w:t>will we</w:t>
      </w:r>
      <w:r w:rsidRPr="007F1E3B">
        <w:rPr>
          <w:rFonts w:asciiTheme="minorHAnsi" w:hAnsiTheme="minorHAnsi" w:cstheme="minorHAnsi"/>
          <w:b/>
          <w:bCs/>
          <w:szCs w:val="32"/>
        </w:rPr>
        <w:t xml:space="preserve"> know if we are achieving our aims?</w:t>
      </w:r>
    </w:p>
    <w:p w14:paraId="2D55E068" w14:textId="77777777" w:rsidR="00C40132" w:rsidRPr="007F1E3B" w:rsidRDefault="00C40132" w:rsidP="007F1E3B">
      <w:pPr>
        <w:rPr>
          <w:rFonts w:asciiTheme="minorHAnsi" w:hAnsiTheme="minorHAnsi" w:cstheme="minorHAnsi"/>
          <w:b/>
          <w:bCs/>
          <w:color w:val="FF0000"/>
        </w:rPr>
      </w:pPr>
    </w:p>
    <w:p w14:paraId="4DBCE04D" w14:textId="4464B486" w:rsidR="00835F03" w:rsidRPr="00016A64" w:rsidRDefault="00835F03" w:rsidP="00835F03">
      <w:pPr>
        <w:spacing w:line="276" w:lineRule="auto"/>
        <w:rPr>
          <w:rFonts w:ascii="Arial" w:hAnsi="Arial" w:cs="Arial"/>
        </w:rPr>
      </w:pPr>
      <w:r>
        <w:rPr>
          <w:rFonts w:ascii="Arial" w:hAnsi="Arial" w:cs="Arial"/>
        </w:rPr>
        <w:t xml:space="preserve">We will measure and evaluate the progress we are making to achieve the key outcomes set out in this plan. We do this using quality assurance activities. </w:t>
      </w:r>
      <w:r w:rsidRPr="00D0714D">
        <w:rPr>
          <w:rFonts w:ascii="Arial" w:eastAsia="Calibri" w:hAnsi="Arial" w:cs="Arial"/>
        </w:rPr>
        <w:t xml:space="preserve">The </w:t>
      </w:r>
      <w:r w:rsidR="00C40132">
        <w:rPr>
          <w:rFonts w:ascii="Arial" w:eastAsia="Calibri" w:hAnsi="Arial" w:cs="Arial"/>
        </w:rPr>
        <w:t xml:space="preserve">leadership </w:t>
      </w:r>
      <w:r w:rsidRPr="00D0714D">
        <w:rPr>
          <w:rFonts w:ascii="Arial" w:eastAsia="Calibri" w:hAnsi="Arial" w:cs="Arial"/>
        </w:rPr>
        <w:t>team,</w:t>
      </w:r>
      <w:r>
        <w:rPr>
          <w:rFonts w:ascii="Arial" w:eastAsia="Calibri" w:hAnsi="Arial" w:cs="Arial"/>
        </w:rPr>
        <w:t xml:space="preserve"> consisting of the Head Teacher, Depute Head Teacher and Principal Teacher </w:t>
      </w:r>
      <w:r w:rsidRPr="00D0714D">
        <w:rPr>
          <w:rFonts w:ascii="Arial" w:eastAsia="Calibri" w:hAnsi="Arial" w:cs="Arial"/>
        </w:rPr>
        <w:t>are responsible for the ov</w:t>
      </w:r>
      <w:r>
        <w:rPr>
          <w:rFonts w:ascii="Arial" w:eastAsia="Calibri" w:hAnsi="Arial" w:cs="Arial"/>
        </w:rPr>
        <w:t xml:space="preserve">erall monitoring of the work of </w:t>
      </w:r>
      <w:r w:rsidRPr="00D0714D">
        <w:rPr>
          <w:rFonts w:ascii="Arial" w:eastAsia="Calibri" w:hAnsi="Arial" w:cs="Arial"/>
        </w:rPr>
        <w:t xml:space="preserve">the school. The remit of the HT covers responsibility for the whole school.  </w:t>
      </w:r>
      <w:r>
        <w:rPr>
          <w:rFonts w:ascii="Arial" w:eastAsia="Calibri" w:hAnsi="Arial" w:cs="Arial"/>
        </w:rPr>
        <w:t xml:space="preserve">Our DHT </w:t>
      </w:r>
      <w:r w:rsidRPr="00D0714D">
        <w:rPr>
          <w:rFonts w:ascii="Arial" w:eastAsia="Calibri" w:hAnsi="Arial" w:cs="Arial"/>
        </w:rPr>
        <w:t xml:space="preserve">is delegated responsibility for </w:t>
      </w:r>
      <w:r>
        <w:rPr>
          <w:rFonts w:ascii="Arial" w:eastAsia="Calibri" w:hAnsi="Arial" w:cs="Arial"/>
        </w:rPr>
        <w:t>our Early Learning and Childcare Class (</w:t>
      </w:r>
      <w:r w:rsidR="001045DA">
        <w:rPr>
          <w:rFonts w:ascii="Arial" w:eastAsia="Calibri" w:hAnsi="Arial" w:cs="Arial"/>
        </w:rPr>
        <w:t>ELCC</w:t>
      </w:r>
      <w:r>
        <w:rPr>
          <w:rFonts w:ascii="Arial" w:eastAsia="Calibri" w:hAnsi="Arial" w:cs="Arial"/>
        </w:rPr>
        <w:t>) and P1 to P.4 (Early and First Level) Our PT has responsibility for P.5 – 7 (Second Level)</w:t>
      </w:r>
      <w:r w:rsidRPr="00AF46C5">
        <w:rPr>
          <w:rFonts w:ascii="Arial" w:hAnsi="Arial" w:cs="Arial"/>
        </w:rPr>
        <w:t xml:space="preserve"> </w:t>
      </w:r>
    </w:p>
    <w:p w14:paraId="61F5DBB6" w14:textId="77777777" w:rsidR="00835F03" w:rsidRPr="00686FC5" w:rsidRDefault="00835F03" w:rsidP="00835F03">
      <w:pPr>
        <w:spacing w:line="276" w:lineRule="auto"/>
        <w:rPr>
          <w:rFonts w:ascii="Arial" w:eastAsia="Calibri" w:hAnsi="Arial" w:cs="Arial"/>
          <w:sz w:val="12"/>
          <w:szCs w:val="12"/>
        </w:rPr>
      </w:pPr>
    </w:p>
    <w:p w14:paraId="2FFACAFB" w14:textId="196AD7E5" w:rsidR="00835F03" w:rsidRPr="00D0714D" w:rsidRDefault="00835F03" w:rsidP="00835F03">
      <w:pPr>
        <w:spacing w:line="276" w:lineRule="auto"/>
        <w:rPr>
          <w:rFonts w:ascii="Arial" w:eastAsia="Calibri" w:hAnsi="Arial" w:cs="Arial"/>
        </w:rPr>
      </w:pPr>
      <w:r w:rsidRPr="00D0714D">
        <w:rPr>
          <w:rFonts w:ascii="Arial" w:eastAsia="Calibri" w:hAnsi="Arial" w:cs="Arial"/>
        </w:rPr>
        <w:t xml:space="preserve">Evidence </w:t>
      </w:r>
      <w:r>
        <w:rPr>
          <w:rFonts w:ascii="Arial" w:eastAsia="Calibri" w:hAnsi="Arial" w:cs="Arial"/>
        </w:rPr>
        <w:t>will continue to be</w:t>
      </w:r>
      <w:r w:rsidRPr="00D0714D">
        <w:rPr>
          <w:rFonts w:ascii="Arial" w:eastAsia="Calibri" w:hAnsi="Arial" w:cs="Arial"/>
        </w:rPr>
        <w:t xml:space="preserve"> gathered on the progress of </w:t>
      </w:r>
      <w:r w:rsidR="00E70D2B">
        <w:rPr>
          <w:rFonts w:ascii="Arial" w:eastAsia="Calibri" w:hAnsi="Arial" w:cs="Arial"/>
        </w:rPr>
        <w:t>learners</w:t>
      </w:r>
      <w:r w:rsidRPr="00D0714D">
        <w:rPr>
          <w:rFonts w:ascii="Arial" w:eastAsia="Calibri" w:hAnsi="Arial" w:cs="Arial"/>
        </w:rPr>
        <w:t xml:space="preserve"> </w:t>
      </w:r>
      <w:r>
        <w:rPr>
          <w:rFonts w:ascii="Arial" w:eastAsia="Calibri" w:hAnsi="Arial" w:cs="Arial"/>
        </w:rPr>
        <w:t>and the operation of the school. A variety of data is gathered i.e. spelling ages, reading levels and standardised assessment</w:t>
      </w:r>
      <w:r w:rsidRPr="00D0714D">
        <w:rPr>
          <w:rFonts w:ascii="Arial" w:eastAsia="Calibri" w:hAnsi="Arial" w:cs="Arial"/>
        </w:rPr>
        <w:t xml:space="preserve"> </w:t>
      </w:r>
      <w:r>
        <w:rPr>
          <w:rFonts w:ascii="Arial" w:eastAsia="Calibri" w:hAnsi="Arial" w:cs="Arial"/>
        </w:rPr>
        <w:t xml:space="preserve">results </w:t>
      </w:r>
      <w:r w:rsidRPr="00D0714D">
        <w:rPr>
          <w:rFonts w:ascii="Arial" w:eastAsia="Calibri" w:hAnsi="Arial" w:cs="Arial"/>
        </w:rPr>
        <w:t xml:space="preserve">to track children’s progress.  </w:t>
      </w:r>
      <w:r>
        <w:rPr>
          <w:rFonts w:ascii="Arial" w:eastAsia="Calibri" w:hAnsi="Arial" w:cs="Arial"/>
        </w:rPr>
        <w:t xml:space="preserve">The HT, DHT and PT meet with staff termly to discuss pupil progress and to ensure children are being supported and challenged appropriately. </w:t>
      </w:r>
      <w:r w:rsidRPr="00D0714D">
        <w:rPr>
          <w:rFonts w:ascii="Arial" w:eastAsia="Calibri" w:hAnsi="Arial" w:cs="Arial"/>
        </w:rPr>
        <w:t xml:space="preserve">The </w:t>
      </w:r>
      <w:r>
        <w:rPr>
          <w:rFonts w:ascii="Arial" w:eastAsia="Calibri" w:hAnsi="Arial" w:cs="Arial"/>
        </w:rPr>
        <w:t xml:space="preserve">Senior </w:t>
      </w:r>
      <w:proofErr w:type="spellStart"/>
      <w:r w:rsidR="009E4ADB">
        <w:rPr>
          <w:rFonts w:ascii="Arial" w:eastAsia="Calibri" w:hAnsi="Arial" w:cs="Arial"/>
        </w:rPr>
        <w:t>Leadership</w:t>
      </w:r>
      <w:r>
        <w:rPr>
          <w:rFonts w:ascii="Arial" w:eastAsia="Calibri" w:hAnsi="Arial" w:cs="Arial"/>
        </w:rPr>
        <w:t>Team</w:t>
      </w:r>
      <w:proofErr w:type="spellEnd"/>
      <w:r w:rsidRPr="00D0714D">
        <w:rPr>
          <w:rFonts w:ascii="Arial" w:eastAsia="Calibri" w:hAnsi="Arial" w:cs="Arial"/>
        </w:rPr>
        <w:t xml:space="preserve"> </w:t>
      </w:r>
      <w:r>
        <w:rPr>
          <w:rFonts w:ascii="Arial" w:eastAsia="Calibri" w:hAnsi="Arial" w:cs="Arial"/>
        </w:rPr>
        <w:t xml:space="preserve">meet </w:t>
      </w:r>
      <w:r w:rsidRPr="00D0714D">
        <w:rPr>
          <w:rFonts w:ascii="Arial" w:eastAsia="Calibri" w:hAnsi="Arial" w:cs="Arial"/>
        </w:rPr>
        <w:t>regularly to revi</w:t>
      </w:r>
      <w:r>
        <w:rPr>
          <w:rFonts w:ascii="Arial" w:eastAsia="Calibri" w:hAnsi="Arial" w:cs="Arial"/>
        </w:rPr>
        <w:t xml:space="preserve">ew the progress of children across the school and, </w:t>
      </w:r>
      <w:r w:rsidRPr="00D0714D">
        <w:rPr>
          <w:rFonts w:ascii="Arial" w:eastAsia="Calibri" w:hAnsi="Arial" w:cs="Arial"/>
        </w:rPr>
        <w:t>where appropriate</w:t>
      </w:r>
      <w:r>
        <w:rPr>
          <w:rFonts w:ascii="Arial" w:eastAsia="Calibri" w:hAnsi="Arial" w:cs="Arial"/>
        </w:rPr>
        <w:t>,</w:t>
      </w:r>
      <w:r w:rsidRPr="00D0714D">
        <w:rPr>
          <w:rFonts w:ascii="Arial" w:eastAsia="Calibri" w:hAnsi="Arial" w:cs="Arial"/>
        </w:rPr>
        <w:t xml:space="preserve"> cont</w:t>
      </w:r>
      <w:r>
        <w:rPr>
          <w:rFonts w:ascii="Arial" w:eastAsia="Calibri" w:hAnsi="Arial" w:cs="Arial"/>
        </w:rPr>
        <w:t>act parents to discuss concerns.</w:t>
      </w:r>
    </w:p>
    <w:p w14:paraId="4349CE4F" w14:textId="77777777" w:rsidR="00835F03" w:rsidRPr="00686FC5" w:rsidRDefault="00835F03" w:rsidP="00835F03">
      <w:pPr>
        <w:spacing w:line="276" w:lineRule="auto"/>
        <w:rPr>
          <w:rFonts w:ascii="Arial" w:eastAsia="Calibri" w:hAnsi="Arial" w:cs="Arial"/>
          <w:sz w:val="12"/>
          <w:szCs w:val="12"/>
        </w:rPr>
      </w:pPr>
    </w:p>
    <w:p w14:paraId="017C7F59" w14:textId="43EB7BBF" w:rsidR="00835F03" w:rsidRPr="00D0714D" w:rsidRDefault="00835F03" w:rsidP="00835F03">
      <w:pPr>
        <w:spacing w:line="276" w:lineRule="auto"/>
        <w:rPr>
          <w:rFonts w:ascii="Arial" w:eastAsia="Calibri" w:hAnsi="Arial" w:cs="Arial"/>
        </w:rPr>
      </w:pPr>
      <w:r w:rsidRPr="00D0714D">
        <w:rPr>
          <w:rFonts w:ascii="Arial" w:eastAsia="Calibri" w:hAnsi="Arial" w:cs="Arial"/>
        </w:rPr>
        <w:t xml:space="preserve">Staff at each stage </w:t>
      </w:r>
      <w:r>
        <w:rPr>
          <w:rFonts w:ascii="Arial" w:eastAsia="Calibri" w:hAnsi="Arial" w:cs="Arial"/>
        </w:rPr>
        <w:t xml:space="preserve">will </w:t>
      </w:r>
      <w:r w:rsidRPr="00D0714D">
        <w:rPr>
          <w:rFonts w:ascii="Arial" w:eastAsia="Calibri" w:hAnsi="Arial" w:cs="Arial"/>
        </w:rPr>
        <w:t>meet together with their department</w:t>
      </w:r>
      <w:r>
        <w:rPr>
          <w:rFonts w:ascii="Arial" w:eastAsia="Calibri" w:hAnsi="Arial" w:cs="Arial"/>
        </w:rPr>
        <w:t>al line manager</w:t>
      </w:r>
      <w:r w:rsidRPr="00D0714D">
        <w:rPr>
          <w:rFonts w:ascii="Arial" w:eastAsia="Calibri" w:hAnsi="Arial" w:cs="Arial"/>
        </w:rPr>
        <w:t xml:space="preserve"> once a term at a </w:t>
      </w:r>
      <w:r>
        <w:rPr>
          <w:rFonts w:ascii="Arial" w:eastAsia="Calibri" w:hAnsi="Arial" w:cs="Arial"/>
        </w:rPr>
        <w:t>tracking and monitoring</w:t>
      </w:r>
      <w:r w:rsidRPr="00D0714D">
        <w:rPr>
          <w:rFonts w:ascii="Arial" w:eastAsia="Calibri" w:hAnsi="Arial" w:cs="Arial"/>
        </w:rPr>
        <w:t xml:space="preserve"> meeting to discuss their </w:t>
      </w:r>
      <w:r>
        <w:rPr>
          <w:rFonts w:ascii="Arial" w:eastAsia="Calibri" w:hAnsi="Arial" w:cs="Arial"/>
        </w:rPr>
        <w:t>class</w:t>
      </w:r>
      <w:r w:rsidRPr="00D0714D">
        <w:rPr>
          <w:rFonts w:ascii="Arial" w:eastAsia="Calibri" w:hAnsi="Arial" w:cs="Arial"/>
        </w:rPr>
        <w:t xml:space="preserve"> plans, learning and teaching, the pace of work, supports for learning, use of </w:t>
      </w:r>
      <w:r w:rsidR="0080578A">
        <w:rPr>
          <w:rFonts w:ascii="Arial" w:eastAsia="Calibri" w:hAnsi="Arial" w:cs="Arial"/>
        </w:rPr>
        <w:t>support staff</w:t>
      </w:r>
      <w:r>
        <w:rPr>
          <w:rFonts w:ascii="Arial" w:eastAsia="Calibri" w:hAnsi="Arial" w:cs="Arial"/>
        </w:rPr>
        <w:t xml:space="preserve"> and any concerns that they </w:t>
      </w:r>
      <w:r w:rsidRPr="00D0714D">
        <w:rPr>
          <w:rFonts w:ascii="Arial" w:eastAsia="Calibri" w:hAnsi="Arial" w:cs="Arial"/>
        </w:rPr>
        <w:t xml:space="preserve">may have about </w:t>
      </w:r>
      <w:r w:rsidR="00E70D2B">
        <w:rPr>
          <w:rFonts w:ascii="Arial" w:eastAsia="Calibri" w:hAnsi="Arial" w:cs="Arial"/>
        </w:rPr>
        <w:t>learners</w:t>
      </w:r>
      <w:r w:rsidRPr="00D0714D">
        <w:rPr>
          <w:rFonts w:ascii="Arial" w:eastAsia="Calibri" w:hAnsi="Arial" w:cs="Arial"/>
        </w:rPr>
        <w:t xml:space="preserve">’ progress, behaviour, homework, attendance and pastoral issues. Staff </w:t>
      </w:r>
      <w:r>
        <w:rPr>
          <w:rFonts w:ascii="Arial" w:eastAsia="Calibri" w:hAnsi="Arial" w:cs="Arial"/>
        </w:rPr>
        <w:t>will also</w:t>
      </w:r>
      <w:r w:rsidRPr="00D0714D">
        <w:rPr>
          <w:rFonts w:ascii="Arial" w:eastAsia="Calibri" w:hAnsi="Arial" w:cs="Arial"/>
        </w:rPr>
        <w:t xml:space="preserve"> complete a weekly monitoring form to be sent to the</w:t>
      </w:r>
      <w:r>
        <w:rPr>
          <w:rFonts w:ascii="Arial" w:eastAsia="Calibri" w:hAnsi="Arial" w:cs="Arial"/>
        </w:rPr>
        <w:t>ir line manager</w:t>
      </w:r>
      <w:r w:rsidRPr="00D0714D">
        <w:rPr>
          <w:rFonts w:ascii="Arial" w:eastAsia="Calibri" w:hAnsi="Arial" w:cs="Arial"/>
        </w:rPr>
        <w:t xml:space="preserve"> in order to highlight any immediate concerns that they have regarding individual </w:t>
      </w:r>
      <w:r w:rsidR="00E70D2B">
        <w:rPr>
          <w:rFonts w:ascii="Arial" w:eastAsia="Calibri" w:hAnsi="Arial" w:cs="Arial"/>
        </w:rPr>
        <w:t>learners</w:t>
      </w:r>
      <w:r w:rsidRPr="00D0714D">
        <w:rPr>
          <w:rFonts w:ascii="Arial" w:eastAsia="Calibri" w:hAnsi="Arial" w:cs="Arial"/>
        </w:rPr>
        <w:t xml:space="preserve">. Parents are again contacted should there be any particular issue or good news to celebrate. </w:t>
      </w:r>
    </w:p>
    <w:p w14:paraId="202E3A39" w14:textId="77777777" w:rsidR="00835F03" w:rsidRPr="00686FC5" w:rsidRDefault="00835F03" w:rsidP="00835F03">
      <w:pPr>
        <w:spacing w:line="276" w:lineRule="auto"/>
        <w:rPr>
          <w:rFonts w:ascii="Arial" w:eastAsia="Calibri" w:hAnsi="Arial" w:cs="Arial"/>
          <w:sz w:val="12"/>
          <w:szCs w:val="12"/>
        </w:rPr>
      </w:pPr>
    </w:p>
    <w:p w14:paraId="287C5BBA" w14:textId="034C72C0" w:rsidR="00835F03" w:rsidRPr="00D0714D" w:rsidRDefault="00835F03" w:rsidP="00835F03">
      <w:pPr>
        <w:spacing w:line="276" w:lineRule="auto"/>
        <w:rPr>
          <w:rFonts w:ascii="Arial" w:eastAsia="Calibri" w:hAnsi="Arial" w:cs="Arial"/>
        </w:rPr>
      </w:pPr>
      <w:r w:rsidRPr="00D0714D">
        <w:rPr>
          <w:rFonts w:ascii="Arial" w:eastAsia="Calibri" w:hAnsi="Arial" w:cs="Arial"/>
        </w:rPr>
        <w:t xml:space="preserve">The </w:t>
      </w:r>
      <w:r w:rsidR="00676E27">
        <w:rPr>
          <w:rFonts w:ascii="Arial" w:eastAsia="Calibri" w:hAnsi="Arial" w:cs="Arial"/>
        </w:rPr>
        <w:t>leadership</w:t>
      </w:r>
      <w:r w:rsidRPr="00D0714D">
        <w:rPr>
          <w:rFonts w:ascii="Arial" w:eastAsia="Calibri" w:hAnsi="Arial" w:cs="Arial"/>
        </w:rPr>
        <w:t xml:space="preserve"> team also agree a focus for monitoring classroom practice with staff and set up a number of planned observations in addition to informal visits. Teachers are pro</w:t>
      </w:r>
      <w:r>
        <w:rPr>
          <w:rFonts w:ascii="Arial" w:eastAsia="Calibri" w:hAnsi="Arial" w:cs="Arial"/>
        </w:rPr>
        <w:t xml:space="preserve">vided with written and verbal feedback. </w:t>
      </w:r>
      <w:r w:rsidRPr="00D0714D">
        <w:rPr>
          <w:rFonts w:ascii="Arial" w:eastAsia="Calibri" w:hAnsi="Arial" w:cs="Arial"/>
        </w:rPr>
        <w:t xml:space="preserve">Teachers and </w:t>
      </w:r>
      <w:r w:rsidR="001045DA">
        <w:rPr>
          <w:rFonts w:ascii="Arial" w:eastAsia="Calibri" w:hAnsi="Arial" w:cs="Arial"/>
        </w:rPr>
        <w:t>ELCC</w:t>
      </w:r>
      <w:r w:rsidRPr="00D0714D">
        <w:rPr>
          <w:rFonts w:ascii="Arial" w:eastAsia="Calibri" w:hAnsi="Arial" w:cs="Arial"/>
        </w:rPr>
        <w:t xml:space="preserve"> </w:t>
      </w:r>
      <w:r>
        <w:rPr>
          <w:rFonts w:ascii="Arial" w:eastAsia="Calibri" w:hAnsi="Arial" w:cs="Arial"/>
        </w:rPr>
        <w:t>staff</w:t>
      </w:r>
      <w:r w:rsidRPr="00D0714D">
        <w:rPr>
          <w:rFonts w:ascii="Arial" w:eastAsia="Calibri" w:hAnsi="Arial" w:cs="Arial"/>
        </w:rPr>
        <w:t xml:space="preserve"> take part in planned observations of one another working with children.  </w:t>
      </w:r>
      <w:r>
        <w:rPr>
          <w:rFonts w:ascii="Arial" w:eastAsia="Calibri" w:hAnsi="Arial" w:cs="Arial"/>
        </w:rPr>
        <w:t xml:space="preserve">When possible, professional learning visits to other establishments will be arranged. </w:t>
      </w:r>
    </w:p>
    <w:p w14:paraId="45D7A455" w14:textId="77777777" w:rsidR="00835F03" w:rsidRPr="00686FC5" w:rsidRDefault="00835F03" w:rsidP="00835F03">
      <w:pPr>
        <w:spacing w:line="276" w:lineRule="auto"/>
        <w:rPr>
          <w:rFonts w:ascii="Arial" w:eastAsia="Calibri" w:hAnsi="Arial" w:cs="Arial"/>
          <w:sz w:val="12"/>
          <w:szCs w:val="12"/>
        </w:rPr>
      </w:pPr>
    </w:p>
    <w:p w14:paraId="7CC82415" w14:textId="1510FC43" w:rsidR="00835F03" w:rsidRDefault="00835F03" w:rsidP="00835F03">
      <w:pPr>
        <w:spacing w:line="276" w:lineRule="auto"/>
        <w:rPr>
          <w:rFonts w:ascii="Arial" w:eastAsia="Calibri" w:hAnsi="Arial" w:cs="Arial"/>
        </w:rPr>
      </w:pPr>
      <w:r>
        <w:rPr>
          <w:rFonts w:ascii="Arial" w:eastAsia="Calibri" w:hAnsi="Arial" w:cs="Arial"/>
        </w:rPr>
        <w:t xml:space="preserve">Staff are </w:t>
      </w:r>
      <w:r w:rsidRPr="00D0714D">
        <w:rPr>
          <w:rFonts w:ascii="Arial" w:eastAsia="Calibri" w:hAnsi="Arial" w:cs="Arial"/>
        </w:rPr>
        <w:t>directly involved in monitoring children’s progress across the school and</w:t>
      </w:r>
      <w:r>
        <w:rPr>
          <w:rFonts w:ascii="Arial" w:eastAsia="Calibri" w:hAnsi="Arial" w:cs="Arial"/>
        </w:rPr>
        <w:t>, to an extent,</w:t>
      </w:r>
      <w:r w:rsidRPr="00D0714D">
        <w:rPr>
          <w:rFonts w:ascii="Arial" w:eastAsia="Calibri" w:hAnsi="Arial" w:cs="Arial"/>
        </w:rPr>
        <w:t xml:space="preserve"> across the cluster, this is achieved through </w:t>
      </w:r>
      <w:r>
        <w:rPr>
          <w:rFonts w:ascii="Arial" w:eastAsia="Calibri" w:hAnsi="Arial" w:cs="Arial"/>
        </w:rPr>
        <w:t>stage</w:t>
      </w:r>
      <w:r w:rsidRPr="00D0714D">
        <w:rPr>
          <w:rFonts w:ascii="Arial" w:eastAsia="Calibri" w:hAnsi="Arial" w:cs="Arial"/>
        </w:rPr>
        <w:t xml:space="preserve"> and cluster meetings where children’s work is examined and the standard moderated. All staff are </w:t>
      </w:r>
      <w:r>
        <w:rPr>
          <w:rFonts w:ascii="Arial" w:eastAsia="Calibri" w:hAnsi="Arial" w:cs="Arial"/>
        </w:rPr>
        <w:t xml:space="preserve">regularly encouraged to </w:t>
      </w:r>
      <w:r w:rsidRPr="00D0714D">
        <w:rPr>
          <w:rFonts w:ascii="Arial" w:eastAsia="Calibri" w:hAnsi="Arial" w:cs="Arial"/>
        </w:rPr>
        <w:t xml:space="preserve">engage in </w:t>
      </w:r>
      <w:r w:rsidR="00531B76" w:rsidRPr="00D0714D">
        <w:rPr>
          <w:rFonts w:ascii="Arial" w:eastAsia="Calibri" w:hAnsi="Arial" w:cs="Arial"/>
        </w:rPr>
        <w:t>self-evaluation</w:t>
      </w:r>
      <w:r w:rsidRPr="00D0714D">
        <w:rPr>
          <w:rFonts w:ascii="Arial" w:eastAsia="Calibri" w:hAnsi="Arial" w:cs="Arial"/>
        </w:rPr>
        <w:t xml:space="preserve"> and evaluate the learning experiences of the </w:t>
      </w:r>
      <w:r w:rsidR="00E70D2B">
        <w:rPr>
          <w:rFonts w:ascii="Arial" w:eastAsia="Calibri" w:hAnsi="Arial" w:cs="Arial"/>
        </w:rPr>
        <w:t>learners</w:t>
      </w:r>
      <w:r w:rsidRPr="00D0714D">
        <w:rPr>
          <w:rFonts w:ascii="Arial" w:eastAsia="Calibri" w:hAnsi="Arial" w:cs="Arial"/>
        </w:rPr>
        <w:t xml:space="preserve">. </w:t>
      </w:r>
    </w:p>
    <w:p w14:paraId="251D4200" w14:textId="77777777" w:rsidR="00835F03" w:rsidRPr="00686FC5" w:rsidRDefault="00835F03" w:rsidP="00835F03">
      <w:pPr>
        <w:spacing w:line="276" w:lineRule="auto"/>
        <w:rPr>
          <w:rFonts w:ascii="Arial" w:eastAsia="Calibri" w:hAnsi="Arial" w:cs="Arial"/>
          <w:sz w:val="12"/>
          <w:szCs w:val="12"/>
        </w:rPr>
      </w:pPr>
    </w:p>
    <w:p w14:paraId="6E79C3F4" w14:textId="77777777" w:rsidR="00835F03" w:rsidRDefault="00835F03" w:rsidP="00835F03">
      <w:pPr>
        <w:spacing w:line="276" w:lineRule="auto"/>
        <w:rPr>
          <w:rFonts w:ascii="Arial" w:eastAsia="Calibri" w:hAnsi="Arial" w:cs="Arial"/>
        </w:rPr>
      </w:pPr>
      <w:r>
        <w:rPr>
          <w:rFonts w:ascii="Arial" w:eastAsia="Calibri" w:hAnsi="Arial" w:cs="Arial"/>
        </w:rPr>
        <w:t>Attendance is monitored daily with unexplained absences followed up by texts and phone calls. Absence and late coming are monitored monthly by the Head Teacher.</w:t>
      </w:r>
    </w:p>
    <w:p w14:paraId="505F4C32" w14:textId="77777777" w:rsidR="00835F03" w:rsidRPr="00686FC5" w:rsidRDefault="00835F03" w:rsidP="00835F03">
      <w:pPr>
        <w:spacing w:line="276" w:lineRule="auto"/>
        <w:rPr>
          <w:rFonts w:ascii="Arial" w:eastAsia="Calibri" w:hAnsi="Arial" w:cs="Arial"/>
          <w:sz w:val="12"/>
          <w:szCs w:val="12"/>
        </w:rPr>
      </w:pPr>
    </w:p>
    <w:p w14:paraId="72FAEB02" w14:textId="77777777" w:rsidR="00835F03" w:rsidRDefault="00835F03" w:rsidP="00835F03">
      <w:pPr>
        <w:spacing w:line="276" w:lineRule="auto"/>
        <w:rPr>
          <w:rFonts w:ascii="Arial" w:eastAsia="Calibri" w:hAnsi="Arial" w:cs="Arial"/>
        </w:rPr>
      </w:pPr>
      <w:r>
        <w:rPr>
          <w:rFonts w:ascii="Arial" w:eastAsia="Calibri" w:hAnsi="Arial" w:cs="Arial"/>
        </w:rPr>
        <w:t>Our PEF funded teachers meet with the DHT termly to evaluate the progress of children identified for targeted support. We also liaise with our partners, on an ongoing basis, to evaluate our progress.</w:t>
      </w:r>
    </w:p>
    <w:p w14:paraId="1F16AB8E" w14:textId="77777777" w:rsidR="00835F03" w:rsidRPr="00C91CBC" w:rsidRDefault="00835F03" w:rsidP="00835F03">
      <w:pPr>
        <w:spacing w:line="276" w:lineRule="auto"/>
        <w:rPr>
          <w:rFonts w:ascii="Arial" w:eastAsia="Calibri" w:hAnsi="Arial" w:cs="Arial"/>
          <w:sz w:val="12"/>
          <w:szCs w:val="12"/>
        </w:rPr>
      </w:pPr>
    </w:p>
    <w:p w14:paraId="65E2A15F" w14:textId="6C1E6DA9" w:rsidR="00496203" w:rsidRDefault="00835F03" w:rsidP="00F34E24">
      <w:pPr>
        <w:spacing w:line="276" w:lineRule="auto"/>
        <w:rPr>
          <w:rFonts w:ascii="Arial" w:hAnsi="Arial" w:cs="Arial"/>
        </w:rPr>
      </w:pPr>
      <w:r w:rsidRPr="00DF5696">
        <w:rPr>
          <w:rFonts w:ascii="Arial" w:hAnsi="Arial" w:cs="Arial"/>
        </w:rPr>
        <w:t xml:space="preserve">Each year we also complete a </w:t>
      </w:r>
      <w:r>
        <w:rPr>
          <w:rFonts w:ascii="Arial" w:hAnsi="Arial" w:cs="Arial"/>
        </w:rPr>
        <w:t>S</w:t>
      </w:r>
      <w:r w:rsidRPr="00DF5696">
        <w:rPr>
          <w:rFonts w:ascii="Arial" w:hAnsi="Arial" w:cs="Arial"/>
        </w:rPr>
        <w:t xml:space="preserve">tandards and </w:t>
      </w:r>
      <w:r>
        <w:rPr>
          <w:rFonts w:ascii="Arial" w:hAnsi="Arial" w:cs="Arial"/>
        </w:rPr>
        <w:t>Q</w:t>
      </w:r>
      <w:r w:rsidRPr="00DF5696">
        <w:rPr>
          <w:rFonts w:ascii="Arial" w:hAnsi="Arial" w:cs="Arial"/>
        </w:rPr>
        <w:t xml:space="preserve">uality report </w:t>
      </w:r>
      <w:r>
        <w:rPr>
          <w:rFonts w:ascii="Arial" w:hAnsi="Arial" w:cs="Arial"/>
        </w:rPr>
        <w:t xml:space="preserve">and self-evaluation document </w:t>
      </w:r>
      <w:r w:rsidRPr="00DF5696">
        <w:rPr>
          <w:rFonts w:ascii="Arial" w:hAnsi="Arial" w:cs="Arial"/>
        </w:rPr>
        <w:t xml:space="preserve">which </w:t>
      </w:r>
      <w:r w:rsidR="00F34E24">
        <w:rPr>
          <w:rFonts w:ascii="Arial" w:hAnsi="Arial" w:cs="Arial"/>
        </w:rPr>
        <w:t>are</w:t>
      </w:r>
      <w:r w:rsidRPr="00DF5696">
        <w:rPr>
          <w:rFonts w:ascii="Arial" w:hAnsi="Arial" w:cs="Arial"/>
        </w:rPr>
        <w:t xml:space="preserve"> monitored by </w:t>
      </w:r>
      <w:r>
        <w:rPr>
          <w:rFonts w:ascii="Arial" w:hAnsi="Arial" w:cs="Arial"/>
        </w:rPr>
        <w:t>Renfrewshire Council Children’s Services’ staff</w:t>
      </w:r>
      <w:r w:rsidR="00F34E24">
        <w:rPr>
          <w:rFonts w:ascii="Arial" w:hAnsi="Arial" w:cs="Arial"/>
        </w:rPr>
        <w:t>.</w:t>
      </w:r>
    </w:p>
    <w:p w14:paraId="56459553" w14:textId="77777777" w:rsidR="00F34E24" w:rsidRPr="00F34E24" w:rsidRDefault="00F34E24" w:rsidP="00F34E24">
      <w:pPr>
        <w:spacing w:line="276" w:lineRule="auto"/>
        <w:rPr>
          <w:rFonts w:ascii="Arial" w:hAnsi="Arial" w:cs="Arial"/>
        </w:rPr>
      </w:pPr>
    </w:p>
    <w:p w14:paraId="54B8766D" w14:textId="77777777" w:rsidR="007F1E3B" w:rsidRPr="00F34E24" w:rsidRDefault="007F1E3B" w:rsidP="007F1E3B">
      <w:pPr>
        <w:rPr>
          <w:rFonts w:ascii="Arial" w:hAnsi="Arial" w:cs="Arial"/>
          <w:b/>
        </w:rPr>
      </w:pPr>
      <w:r w:rsidRPr="00F34E24">
        <w:rPr>
          <w:rFonts w:ascii="Arial" w:hAnsi="Arial" w:cs="Arial"/>
          <w:b/>
        </w:rPr>
        <w:t>Pupil Equity Funding</w:t>
      </w:r>
    </w:p>
    <w:p w14:paraId="43A41A1A" w14:textId="77777777" w:rsidR="007F1E3B" w:rsidRPr="00F34E24" w:rsidRDefault="007F1E3B" w:rsidP="007F1E3B">
      <w:pPr>
        <w:rPr>
          <w:rFonts w:ascii="Arial" w:hAnsi="Arial" w:cs="Arial"/>
          <w:b/>
          <w:bCs/>
          <w:lang w:val="en-US"/>
        </w:rPr>
      </w:pPr>
      <w:r w:rsidRPr="00F34E24">
        <w:rPr>
          <w:rFonts w:ascii="Arial" w:hAnsi="Arial" w:cs="Arial"/>
        </w:rPr>
        <w:t xml:space="preserve">Our school receives Pupil Equity Funding (PEF) </w:t>
      </w:r>
      <w:r w:rsidRPr="00F34E24">
        <w:rPr>
          <w:rFonts w:ascii="Arial" w:hAnsi="Arial" w:cs="Arial"/>
          <w:color w:val="000000"/>
          <w:lang w:eastAsia="en-GB"/>
        </w:rPr>
        <w:t>to provide targeted interventions in literacy, numeracy and health and wellbeing to close the poverty</w:t>
      </w:r>
      <w:r w:rsidRPr="00F34E24">
        <w:rPr>
          <w:rFonts w:ascii="Arial" w:hAnsi="Arial" w:cs="Arial"/>
        </w:rPr>
        <w:t xml:space="preserve"> related attainment gap. This funding enables us to plan additional interventions to those which were already planned.  These interventions are highlighted throughout this improvement plan using the (PEF) abbreviation.  </w:t>
      </w:r>
    </w:p>
    <w:p w14:paraId="4AE9F818" w14:textId="77777777" w:rsidR="00C140CD" w:rsidRPr="00496203" w:rsidRDefault="00C140CD" w:rsidP="003E4F1F">
      <w:pPr>
        <w:rPr>
          <w:rFonts w:asciiTheme="minorHAnsi" w:hAnsiTheme="minorHAnsi" w:cstheme="minorHAnsi"/>
        </w:rPr>
      </w:pPr>
    </w:p>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3503"/>
        <w:gridCol w:w="4435"/>
      </w:tblGrid>
      <w:tr w:rsidR="00403544" w:rsidRPr="001F3F2F" w14:paraId="2DA9CB64" w14:textId="77777777" w:rsidTr="007E7F1B">
        <w:trPr>
          <w:trHeight w:hRule="exact" w:val="436"/>
        </w:trPr>
        <w:tc>
          <w:tcPr>
            <w:tcW w:w="153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178081" w14:textId="1A237AE1" w:rsidR="00403544" w:rsidRPr="001F3F2F" w:rsidRDefault="00403544" w:rsidP="00407590">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t xml:space="preserve">Improvement Priority </w:t>
            </w:r>
            <w:r>
              <w:rPr>
                <w:rFonts w:asciiTheme="minorHAnsi" w:hAnsiTheme="minorHAnsi" w:cstheme="minorHAnsi"/>
                <w:b/>
                <w:bCs/>
                <w:sz w:val="24"/>
                <w:szCs w:val="24"/>
              </w:rPr>
              <w:t>1</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E0450E">
              <w:rPr>
                <w:rFonts w:asciiTheme="minorHAnsi" w:hAnsiTheme="minorHAnsi" w:cstheme="minorHAnsi"/>
                <w:b/>
                <w:bCs/>
                <w:sz w:val="24"/>
                <w:szCs w:val="24"/>
              </w:rPr>
              <w:t xml:space="preserve">To support the inclusion of all learners within the school and </w:t>
            </w:r>
            <w:r w:rsidR="001045DA">
              <w:rPr>
                <w:rFonts w:asciiTheme="minorHAnsi" w:hAnsiTheme="minorHAnsi" w:cstheme="minorHAnsi"/>
                <w:b/>
                <w:bCs/>
                <w:sz w:val="24"/>
                <w:szCs w:val="24"/>
              </w:rPr>
              <w:t>ELCC</w:t>
            </w:r>
            <w:r w:rsidR="00E0450E">
              <w:rPr>
                <w:rFonts w:asciiTheme="minorHAnsi" w:hAnsiTheme="minorHAnsi" w:cstheme="minorHAnsi"/>
                <w:b/>
                <w:bCs/>
                <w:sz w:val="24"/>
                <w:szCs w:val="24"/>
              </w:rPr>
              <w:t xml:space="preserve"> environment</w:t>
            </w:r>
          </w:p>
        </w:tc>
      </w:tr>
      <w:tr w:rsidR="00E07439" w:rsidRPr="001F3F2F" w14:paraId="4BC84A0E" w14:textId="77777777" w:rsidTr="00E07439">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D2A67B0" w14:textId="78B42111" w:rsidR="00E07439" w:rsidRPr="00310423" w:rsidRDefault="00E07439" w:rsidP="00407590">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sidR="00152431">
              <w:rPr>
                <w:rFonts w:asciiTheme="minorHAnsi" w:hAnsiTheme="minorHAnsi" w:cstheme="minorHAnsi"/>
                <w:b/>
                <w:bCs/>
                <w:iCs/>
                <w:sz w:val="22"/>
                <w:szCs w:val="22"/>
              </w:rPr>
              <w:t xml:space="preserve">                                                                                      </w:t>
            </w:r>
            <w:r w:rsidR="00152431">
              <w:rPr>
                <w:iCs/>
                <w:color w:val="FF0000"/>
                <w:sz w:val="16"/>
                <w:szCs w:val="16"/>
              </w:rPr>
              <w:t>Highlight as appropriate</w:t>
            </w:r>
          </w:p>
          <w:p w14:paraId="3C9B7324" w14:textId="52124C6E"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F45C8B">
              <w:rPr>
                <w:rFonts w:asciiTheme="minorHAnsi" w:hAnsiTheme="minorHAnsi" w:cstheme="minorHAnsi"/>
                <w:color w:val="333333"/>
                <w:sz w:val="18"/>
                <w:szCs w:val="18"/>
                <w:highlight w:val="yellow"/>
                <w:shd w:val="clear" w:color="auto" w:fill="FFFFFF"/>
              </w:rPr>
              <w:t>Placing the human rights and needs of every child and young person at the centre of education</w:t>
            </w:r>
          </w:p>
          <w:p w14:paraId="329CFF1A" w14:textId="230B091B"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722473">
              <w:rPr>
                <w:rFonts w:asciiTheme="minorHAnsi" w:hAnsiTheme="minorHAnsi" w:cstheme="minorHAnsi"/>
                <w:color w:val="333333"/>
                <w:sz w:val="18"/>
                <w:szCs w:val="18"/>
                <w:highlight w:val="yellow"/>
                <w:shd w:val="clear" w:color="auto" w:fill="FFFFFF"/>
              </w:rPr>
              <w:t>Improvement in children and young people’s health and wellbeing</w:t>
            </w:r>
          </w:p>
          <w:p w14:paraId="4BF345D0" w14:textId="79690EEC"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Closing the attainment gap between the most and least disadvantaged children and young people</w:t>
            </w:r>
          </w:p>
          <w:p w14:paraId="4ECA0D56" w14:textId="7E17650A"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skills and sustained, positive school-leaver destinations for all young people</w:t>
            </w:r>
          </w:p>
          <w:p w14:paraId="386E6EBD" w14:textId="628C2D16"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achievement, particularly in literacy and numeracy</w:t>
            </w:r>
          </w:p>
          <w:p w14:paraId="7AC95659" w14:textId="314E5D30" w:rsidR="00E07439" w:rsidRPr="00D916AF" w:rsidRDefault="00E07439" w:rsidP="009D32AE">
            <w:pPr>
              <w:pStyle w:val="Default"/>
              <w:ind w:left="173"/>
              <w:rPr>
                <w:rFonts w:asciiTheme="minorHAnsi" w:hAnsiTheme="minorHAnsi" w:cstheme="minorHAnsi"/>
                <w:iCs/>
                <w:sz w:val="18"/>
                <w:szCs w:val="18"/>
              </w:rPr>
            </w:pPr>
            <w:r>
              <w:rPr>
                <w:iCs/>
                <w:color w:val="FF0000"/>
                <w:sz w:val="16"/>
                <w:szCs w:val="16"/>
              </w:rPr>
              <w:t xml:space="preserve">                                                                                                                      </w:t>
            </w:r>
          </w:p>
          <w:p w14:paraId="1902894C" w14:textId="77777777" w:rsidR="00E07439" w:rsidRPr="00310423" w:rsidRDefault="00E07439" w:rsidP="00407590">
            <w:pPr>
              <w:pStyle w:val="Default"/>
              <w:ind w:left="-108"/>
              <w:rPr>
                <w:rFonts w:asciiTheme="minorHAnsi" w:hAnsiTheme="minorHAnsi" w:cstheme="minorHAnsi"/>
                <w:b/>
                <w:bCs/>
              </w:rPr>
            </w:pP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tcPr>
          <w:p w14:paraId="1159F0EB" w14:textId="38443BE7" w:rsidR="00E07439" w:rsidRPr="00310423" w:rsidRDefault="00E07439" w:rsidP="00407590">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see page 2 for full descriptors</w:t>
            </w:r>
            <w:r w:rsidRPr="008755D3">
              <w:rPr>
                <w:rFonts w:asciiTheme="minorHAnsi" w:hAnsiTheme="minorHAnsi" w:cstheme="minorHAnsi"/>
              </w:rPr>
              <w:t>)</w:t>
            </w:r>
            <w:r w:rsidR="00152431">
              <w:rPr>
                <w:rFonts w:asciiTheme="minorHAnsi" w:hAnsiTheme="minorHAnsi" w:cstheme="minorHAnsi"/>
              </w:rPr>
              <w:t xml:space="preserve">                               </w:t>
            </w:r>
            <w:r w:rsidR="00152431">
              <w:rPr>
                <w:iCs/>
                <w:color w:val="FF0000"/>
                <w:sz w:val="16"/>
                <w:szCs w:val="16"/>
              </w:rPr>
              <w:t>Highlight as appropriate</w:t>
            </w:r>
          </w:p>
          <w:p w14:paraId="13A6D52F" w14:textId="77777777" w:rsidR="007F3FB7" w:rsidRDefault="007F3FB7" w:rsidP="007F3FB7">
            <w:pPr>
              <w:rPr>
                <w:rFonts w:asciiTheme="minorHAnsi" w:hAnsiTheme="minorHAnsi" w:cstheme="minorHAnsi"/>
                <w:sz w:val="18"/>
                <w:szCs w:val="18"/>
              </w:rPr>
            </w:pPr>
            <w:r w:rsidRPr="00CE2420">
              <w:rPr>
                <w:rFonts w:asciiTheme="minorHAnsi" w:hAnsiTheme="minorHAnsi" w:cstheme="minorHAnsi"/>
                <w:sz w:val="18"/>
                <w:szCs w:val="18"/>
                <w:highlight w:val="yellow"/>
              </w:rPr>
              <w:t>Develop knowledge, skills, values and attributes to support children and young people to thrive</w:t>
            </w:r>
          </w:p>
          <w:p w14:paraId="7CFB40A5" w14:textId="77777777" w:rsidR="00E07439" w:rsidRDefault="00E07439" w:rsidP="00900E06">
            <w:pPr>
              <w:rPr>
                <w:rFonts w:asciiTheme="minorHAnsi" w:hAnsiTheme="minorHAnsi" w:cstheme="minorHAnsi"/>
                <w:sz w:val="18"/>
                <w:szCs w:val="18"/>
              </w:rPr>
            </w:pPr>
            <w:r w:rsidRPr="00CE2420">
              <w:rPr>
                <w:rFonts w:asciiTheme="minorHAnsi" w:hAnsiTheme="minorHAnsi" w:cstheme="minorHAnsi"/>
                <w:sz w:val="18"/>
                <w:szCs w:val="18"/>
                <w:highlight w:val="yellow"/>
              </w:rPr>
              <w:t>Excellent partnerships in line with GIRFEC</w:t>
            </w:r>
          </w:p>
          <w:p w14:paraId="4DEBE82A" w14:textId="42391BC4" w:rsidR="00E07439" w:rsidRDefault="00E07439" w:rsidP="00900E06">
            <w:pPr>
              <w:rPr>
                <w:rFonts w:asciiTheme="minorHAnsi" w:hAnsiTheme="minorHAnsi" w:cstheme="minorHAnsi"/>
                <w:sz w:val="18"/>
                <w:szCs w:val="18"/>
              </w:rPr>
            </w:pPr>
            <w:r w:rsidRPr="00CE2420">
              <w:rPr>
                <w:rFonts w:asciiTheme="minorHAnsi" w:hAnsiTheme="minorHAnsi" w:cstheme="minorHAnsi"/>
                <w:sz w:val="18"/>
                <w:szCs w:val="18"/>
                <w:highlight w:val="yellow"/>
              </w:rPr>
              <w:t>Inclusive and relevant curriculum and assessment</w:t>
            </w:r>
            <w:r>
              <w:rPr>
                <w:rFonts w:asciiTheme="minorHAnsi" w:hAnsiTheme="minorHAnsi" w:cstheme="minorHAnsi"/>
                <w:sz w:val="18"/>
                <w:szCs w:val="18"/>
              </w:rPr>
              <w:t xml:space="preserve"> </w:t>
            </w:r>
          </w:p>
          <w:p w14:paraId="6E366527" w14:textId="77A1AAD6" w:rsidR="00E07439" w:rsidRDefault="00E07439" w:rsidP="00900E06">
            <w:pPr>
              <w:rPr>
                <w:rFonts w:asciiTheme="minorHAnsi" w:hAnsiTheme="minorHAnsi" w:cstheme="minorHAnsi"/>
                <w:sz w:val="18"/>
                <w:szCs w:val="18"/>
              </w:rPr>
            </w:pPr>
            <w:r>
              <w:rPr>
                <w:rFonts w:asciiTheme="minorHAnsi" w:hAnsiTheme="minorHAnsi" w:cstheme="minorHAnsi"/>
                <w:sz w:val="18"/>
                <w:szCs w:val="18"/>
              </w:rPr>
              <w:t>High levels of achievement</w:t>
            </w:r>
            <w:r w:rsidR="00BE056A">
              <w:rPr>
                <w:rFonts w:asciiTheme="minorHAnsi" w:hAnsiTheme="minorHAnsi" w:cstheme="minorHAnsi"/>
                <w:sz w:val="18"/>
                <w:szCs w:val="18"/>
              </w:rPr>
              <w:t xml:space="preserve"> across the curriculum with action to close the poverty-related attainment gap</w:t>
            </w:r>
          </w:p>
          <w:p w14:paraId="37D37777" w14:textId="5FCACCB3" w:rsidR="00E07439" w:rsidRDefault="00E07439" w:rsidP="00900E06">
            <w:pPr>
              <w:rPr>
                <w:rFonts w:asciiTheme="minorHAnsi" w:hAnsiTheme="minorHAnsi" w:cstheme="minorHAnsi"/>
                <w:sz w:val="18"/>
                <w:szCs w:val="18"/>
              </w:rPr>
            </w:pPr>
            <w:r w:rsidRPr="001C1EF2">
              <w:rPr>
                <w:rFonts w:asciiTheme="minorHAnsi" w:hAnsiTheme="minorHAnsi" w:cstheme="minorHAnsi"/>
                <w:sz w:val="18"/>
                <w:szCs w:val="18"/>
                <w:highlight w:val="yellow"/>
              </w:rPr>
              <w:t>Highly skilled practitioners and leaders</w:t>
            </w:r>
            <w:r w:rsidR="005B78FB" w:rsidRPr="001C1EF2">
              <w:rPr>
                <w:rFonts w:asciiTheme="minorHAnsi" w:hAnsiTheme="minorHAnsi" w:cstheme="minorHAnsi"/>
                <w:sz w:val="18"/>
                <w:szCs w:val="18"/>
                <w:highlight w:val="yellow"/>
              </w:rPr>
              <w:t xml:space="preserve"> driving excellent learning, teaching and assessment</w:t>
            </w:r>
          </w:p>
          <w:p w14:paraId="469AD218" w14:textId="5CD1EFF4" w:rsidR="00E07439" w:rsidRDefault="00E07439" w:rsidP="00900E06">
            <w:pPr>
              <w:rPr>
                <w:rFonts w:asciiTheme="minorHAnsi" w:hAnsiTheme="minorHAnsi" w:cstheme="minorHAnsi"/>
                <w:sz w:val="18"/>
                <w:szCs w:val="18"/>
              </w:rPr>
            </w:pPr>
            <w:r>
              <w:rPr>
                <w:rFonts w:asciiTheme="minorHAnsi" w:hAnsiTheme="minorHAnsi" w:cstheme="minorHAnsi"/>
                <w:sz w:val="18"/>
                <w:szCs w:val="18"/>
              </w:rPr>
              <w:t>Improving relationships behaviour and attendance</w:t>
            </w:r>
            <w:r w:rsidR="007918AD">
              <w:rPr>
                <w:rFonts w:asciiTheme="minorHAnsi" w:hAnsiTheme="minorHAnsi" w:cstheme="minorHAnsi"/>
                <w:sz w:val="18"/>
                <w:szCs w:val="18"/>
              </w:rPr>
              <w:t xml:space="preserve"> with increased engagement in learning</w:t>
            </w:r>
          </w:p>
          <w:p w14:paraId="3C7AAF99" w14:textId="4B208DAF" w:rsidR="00E07439" w:rsidRPr="00DE3B06" w:rsidRDefault="00E07439" w:rsidP="00900E06">
            <w:pPr>
              <w:rPr>
                <w:rFonts w:asciiTheme="minorHAnsi" w:hAnsiTheme="minorHAnsi" w:cstheme="minorHAnsi"/>
                <w:sz w:val="18"/>
                <w:szCs w:val="18"/>
              </w:rPr>
            </w:pPr>
            <w:r>
              <w:rPr>
                <w:rFonts w:asciiTheme="minorHAnsi" w:hAnsiTheme="minorHAnsi" w:cstheme="minorHAnsi"/>
                <w:sz w:val="18"/>
                <w:szCs w:val="18"/>
              </w:rPr>
              <w:t>Engag</w:t>
            </w:r>
            <w:r w:rsidR="00152431">
              <w:rPr>
                <w:rFonts w:asciiTheme="minorHAnsi" w:hAnsiTheme="minorHAnsi" w:cstheme="minorHAnsi"/>
                <w:sz w:val="18"/>
                <w:szCs w:val="18"/>
              </w:rPr>
              <w:t>ing</w:t>
            </w:r>
            <w:r>
              <w:rPr>
                <w:rFonts w:asciiTheme="minorHAnsi" w:hAnsiTheme="minorHAnsi" w:cstheme="minorHAnsi"/>
                <w:sz w:val="18"/>
                <w:szCs w:val="18"/>
              </w:rPr>
              <w:t xml:space="preserve"> in digital technology </w:t>
            </w:r>
            <w:r w:rsidR="00152431">
              <w:rPr>
                <w:rFonts w:asciiTheme="minorHAnsi" w:hAnsiTheme="minorHAnsi" w:cstheme="minorHAnsi"/>
                <w:sz w:val="18"/>
                <w:szCs w:val="18"/>
              </w:rPr>
              <w:t>supported by a highly skilled digital workforce &amp; tackling digital inequality</w:t>
            </w:r>
            <w:r>
              <w:rPr>
                <w:rFonts w:asciiTheme="minorHAnsi" w:hAnsiTheme="minorHAnsi" w:cstheme="minorHAnsi"/>
                <w:sz w:val="18"/>
                <w:szCs w:val="18"/>
              </w:rPr>
              <w:t xml:space="preserve">                                 </w:t>
            </w:r>
            <w:r w:rsidRPr="00EF4048">
              <w:rPr>
                <w:rFonts w:asciiTheme="minorHAnsi" w:hAnsiTheme="minorHAnsi" w:cstheme="minorHAnsi"/>
                <w:iCs/>
                <w:color w:val="FF0000"/>
                <w:sz w:val="18"/>
                <w:szCs w:val="18"/>
              </w:rPr>
              <w:t>Highlight as appropriate</w:t>
            </w:r>
          </w:p>
          <w:p w14:paraId="68621155" w14:textId="77777777" w:rsidR="00E07439" w:rsidRPr="00310423" w:rsidRDefault="00E07439" w:rsidP="00407590">
            <w:pPr>
              <w:pStyle w:val="western"/>
              <w:spacing w:before="0" w:beforeAutospacing="0"/>
              <w:ind w:right="57"/>
              <w:rPr>
                <w:rFonts w:asciiTheme="minorHAnsi" w:hAnsiTheme="minorHAnsi" w:cstheme="minorHAnsi"/>
                <w:b/>
                <w:bCs/>
              </w:rPr>
            </w:pPr>
          </w:p>
          <w:p w14:paraId="153FCDD6" w14:textId="77777777" w:rsidR="00E07439" w:rsidRPr="00310423" w:rsidRDefault="00E07439" w:rsidP="00407590">
            <w:pPr>
              <w:pStyle w:val="western"/>
              <w:spacing w:before="0" w:beforeAutospacing="0"/>
              <w:ind w:right="57"/>
              <w:rPr>
                <w:rFonts w:asciiTheme="minorHAnsi" w:hAnsiTheme="minorHAnsi" w:cstheme="minorHAnsi"/>
                <w:b/>
                <w:bCs/>
                <w:i/>
                <w:iCs/>
                <w:color w:val="FF0000"/>
                <w:sz w:val="20"/>
                <w:szCs w:val="20"/>
              </w:rPr>
            </w:pPr>
          </w:p>
        </w:tc>
      </w:tr>
      <w:tr w:rsidR="00403544" w:rsidRPr="001F3F2F" w14:paraId="2ED5341F" w14:textId="77777777" w:rsidTr="001D117A">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958590" w14:textId="77777777" w:rsidR="007E7F1B" w:rsidRDefault="007E7F1B" w:rsidP="00407590">
            <w:pPr>
              <w:pStyle w:val="western"/>
              <w:spacing w:before="0" w:beforeAutospacing="0"/>
              <w:ind w:right="57"/>
              <w:jc w:val="center"/>
              <w:rPr>
                <w:rFonts w:asciiTheme="minorHAnsi" w:hAnsiTheme="minorHAnsi" w:cstheme="minorHAnsi"/>
                <w:b/>
                <w:bCs/>
              </w:rPr>
            </w:pPr>
          </w:p>
          <w:p w14:paraId="5DCDE795" w14:textId="6295D191"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3F3A1991" w14:textId="77777777" w:rsidR="00403544" w:rsidRPr="001F3F2F" w:rsidRDefault="00403544" w:rsidP="00407590">
            <w:pPr>
              <w:pStyle w:val="western"/>
              <w:spacing w:before="0" w:beforeAutospacing="0"/>
              <w:ind w:right="57"/>
              <w:jc w:val="center"/>
              <w:rPr>
                <w:rFonts w:asciiTheme="minorHAnsi" w:hAnsiTheme="minorHAnsi" w:cstheme="minorHAnsi"/>
                <w:b/>
                <w:bCs/>
              </w:rPr>
            </w:pP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C079D" w14:textId="77777777" w:rsidR="007E7F1B" w:rsidRDefault="007E7F1B" w:rsidP="00407590">
            <w:pPr>
              <w:pStyle w:val="western"/>
              <w:spacing w:before="0" w:beforeAutospacing="0"/>
              <w:ind w:right="57"/>
              <w:jc w:val="center"/>
              <w:rPr>
                <w:rFonts w:asciiTheme="minorHAnsi" w:hAnsiTheme="minorHAnsi" w:cstheme="minorHAnsi"/>
                <w:b/>
                <w:bCs/>
              </w:rPr>
            </w:pPr>
          </w:p>
          <w:p w14:paraId="32F3B2BB" w14:textId="0B31AFA5"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EC9564" w14:textId="77777777" w:rsidR="007E7F1B" w:rsidRDefault="007E7F1B" w:rsidP="00407590">
            <w:pPr>
              <w:pStyle w:val="western"/>
              <w:spacing w:before="0" w:beforeAutospacing="0"/>
              <w:ind w:right="57"/>
              <w:jc w:val="center"/>
              <w:rPr>
                <w:rFonts w:asciiTheme="minorHAnsi" w:hAnsiTheme="minorHAnsi" w:cstheme="minorHAnsi"/>
                <w:b/>
                <w:bCs/>
              </w:rPr>
            </w:pPr>
          </w:p>
          <w:p w14:paraId="4A1C8EB8" w14:textId="102CCE22"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9C767B" w14:textId="77777777" w:rsidR="007E7F1B" w:rsidRDefault="007E7F1B" w:rsidP="00407590">
            <w:pPr>
              <w:pStyle w:val="western"/>
              <w:spacing w:before="0" w:beforeAutospacing="0"/>
              <w:ind w:right="57"/>
              <w:jc w:val="center"/>
              <w:rPr>
                <w:rFonts w:asciiTheme="minorHAnsi" w:hAnsiTheme="minorHAnsi" w:cstheme="minorHAnsi"/>
                <w:b/>
                <w:bCs/>
              </w:rPr>
            </w:pPr>
          </w:p>
          <w:p w14:paraId="449BFA11" w14:textId="0C2BE929"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sidR="00C140CD">
              <w:rPr>
                <w:rFonts w:asciiTheme="minorHAnsi" w:hAnsiTheme="minorHAnsi" w:cstheme="minorHAnsi"/>
                <w:b/>
                <w:bCs/>
              </w:rPr>
              <w:t>s</w:t>
            </w:r>
          </w:p>
        </w:tc>
      </w:tr>
      <w:tr w:rsidR="00403544" w:rsidRPr="00EC1D44" w14:paraId="28A12A22" w14:textId="77777777" w:rsidTr="001D117A">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715E9F6" w14:textId="77777777" w:rsidR="001947D6" w:rsidRPr="009175EF" w:rsidRDefault="001947D6" w:rsidP="001947D6">
            <w:pPr>
              <w:pStyle w:val="western"/>
              <w:spacing w:before="0" w:beforeAutospacing="0"/>
              <w:ind w:right="57"/>
              <w:rPr>
                <w:rFonts w:asciiTheme="minorHAnsi" w:hAnsiTheme="minorHAnsi" w:cstheme="minorHAnsi"/>
                <w:bCs/>
                <w:color w:val="FF0000"/>
                <w:sz w:val="20"/>
                <w:szCs w:val="20"/>
              </w:rPr>
            </w:pPr>
          </w:p>
          <w:p w14:paraId="3D617324" w14:textId="1E7E1919" w:rsidR="00C83FCA" w:rsidRPr="001045DA" w:rsidRDefault="00C83FCA" w:rsidP="00C83FCA">
            <w:pPr>
              <w:rPr>
                <w:rFonts w:asciiTheme="minorHAnsi" w:hAnsiTheme="minorHAnsi" w:cstheme="minorHAnsi"/>
                <w:iCs/>
                <w:noProof/>
                <w:color w:val="000000" w:themeColor="text1"/>
                <w:sz w:val="20"/>
                <w:szCs w:val="20"/>
              </w:rPr>
            </w:pPr>
            <w:r w:rsidRPr="001045DA">
              <w:rPr>
                <w:rFonts w:asciiTheme="minorHAnsi" w:hAnsiTheme="minorHAnsi" w:cstheme="minorHAnsi"/>
                <w:iCs/>
                <w:color w:val="000000" w:themeColor="text1"/>
                <w:sz w:val="20"/>
                <w:szCs w:val="20"/>
              </w:rPr>
              <w:t xml:space="preserve">We know that most of our children, who attend Heriot Primary and </w:t>
            </w:r>
            <w:r w:rsidR="001045DA" w:rsidRPr="001045DA">
              <w:rPr>
                <w:rFonts w:asciiTheme="minorHAnsi" w:hAnsiTheme="minorHAnsi" w:cstheme="minorHAnsi"/>
                <w:iCs/>
                <w:color w:val="000000" w:themeColor="text1"/>
                <w:sz w:val="20"/>
                <w:szCs w:val="20"/>
              </w:rPr>
              <w:t>ELCC</w:t>
            </w:r>
            <w:r w:rsidRPr="001045DA">
              <w:rPr>
                <w:rFonts w:asciiTheme="minorHAnsi" w:hAnsiTheme="minorHAnsi" w:cstheme="minorHAnsi"/>
                <w:iCs/>
                <w:color w:val="000000" w:themeColor="text1"/>
                <w:sz w:val="20"/>
                <w:szCs w:val="20"/>
              </w:rPr>
              <w:t>, come to school ready to learn, are respectful of others and their community and create safe conditions for themselves and others. However, we recognise that some children need more support to fully engage in the life and work of our school and to achieve our vision - A school where everyone’s learning!</w:t>
            </w:r>
            <w:r w:rsidRPr="001045DA">
              <w:rPr>
                <w:rFonts w:asciiTheme="minorHAnsi" w:hAnsiTheme="minorHAnsi" w:cstheme="minorHAnsi"/>
                <w:iCs/>
                <w:noProof/>
                <w:color w:val="000000" w:themeColor="text1"/>
                <w:sz w:val="20"/>
                <w:szCs w:val="20"/>
              </w:rPr>
              <w:t xml:space="preserve"> </w:t>
            </w:r>
          </w:p>
          <w:p w14:paraId="5E8B022B" w14:textId="77777777" w:rsidR="00C83FCA" w:rsidRPr="009175EF" w:rsidRDefault="00C83FCA" w:rsidP="00C83FCA">
            <w:pPr>
              <w:rPr>
                <w:rFonts w:asciiTheme="minorHAnsi" w:hAnsiTheme="minorHAnsi" w:cstheme="minorHAnsi"/>
                <w:iCs/>
                <w:noProof/>
                <w:color w:val="FF0000"/>
                <w:sz w:val="12"/>
                <w:szCs w:val="12"/>
              </w:rPr>
            </w:pPr>
          </w:p>
          <w:p w14:paraId="15DF2083" w14:textId="73816FE1" w:rsidR="00C83FCA" w:rsidRPr="00CF2FCF" w:rsidRDefault="00C83FCA" w:rsidP="00C83FCA">
            <w:pPr>
              <w:rPr>
                <w:rFonts w:asciiTheme="minorHAnsi" w:hAnsiTheme="minorHAnsi" w:cstheme="minorHAnsi"/>
                <w:iCs/>
                <w:noProof/>
                <w:color w:val="000000" w:themeColor="text1"/>
                <w:sz w:val="20"/>
                <w:szCs w:val="20"/>
              </w:rPr>
            </w:pPr>
            <w:r w:rsidRPr="00CF2FCF">
              <w:rPr>
                <w:rFonts w:asciiTheme="minorHAnsi" w:hAnsiTheme="minorHAnsi" w:cstheme="minorHAnsi"/>
                <w:iCs/>
                <w:noProof/>
                <w:color w:val="000000" w:themeColor="text1"/>
                <w:sz w:val="20"/>
                <w:szCs w:val="20"/>
              </w:rPr>
              <w:t xml:space="preserve">Our Staged Intervention data shows we currently have </w:t>
            </w:r>
            <w:r w:rsidR="00905961" w:rsidRPr="00CF2FCF">
              <w:rPr>
                <w:rFonts w:asciiTheme="minorHAnsi" w:hAnsiTheme="minorHAnsi" w:cstheme="minorHAnsi"/>
                <w:iCs/>
                <w:noProof/>
                <w:color w:val="000000" w:themeColor="text1"/>
                <w:sz w:val="20"/>
                <w:szCs w:val="20"/>
              </w:rPr>
              <w:t>52</w:t>
            </w:r>
            <w:r w:rsidRPr="00CF2FCF">
              <w:rPr>
                <w:rFonts w:asciiTheme="minorHAnsi" w:hAnsiTheme="minorHAnsi" w:cstheme="minorHAnsi"/>
                <w:iCs/>
                <w:noProof/>
                <w:color w:val="000000" w:themeColor="text1"/>
                <w:sz w:val="20"/>
                <w:szCs w:val="20"/>
              </w:rPr>
              <w:t>% of children</w:t>
            </w:r>
            <w:r w:rsidR="00905961" w:rsidRPr="00CF2FCF">
              <w:rPr>
                <w:rFonts w:asciiTheme="minorHAnsi" w:hAnsiTheme="minorHAnsi" w:cstheme="minorHAnsi"/>
                <w:iCs/>
                <w:noProof/>
                <w:color w:val="000000" w:themeColor="text1"/>
                <w:sz w:val="20"/>
                <w:szCs w:val="20"/>
              </w:rPr>
              <w:t>, across our service,</w:t>
            </w:r>
            <w:r w:rsidRPr="00CF2FCF">
              <w:rPr>
                <w:rFonts w:asciiTheme="minorHAnsi" w:hAnsiTheme="minorHAnsi" w:cstheme="minorHAnsi"/>
                <w:iCs/>
                <w:noProof/>
                <w:color w:val="000000" w:themeColor="text1"/>
                <w:sz w:val="20"/>
                <w:szCs w:val="20"/>
              </w:rPr>
              <w:t xml:space="preserve"> who require some form of additional support</w:t>
            </w:r>
            <w:r w:rsidR="00905961" w:rsidRPr="00CF2FCF">
              <w:rPr>
                <w:rFonts w:asciiTheme="minorHAnsi" w:hAnsiTheme="minorHAnsi" w:cstheme="minorHAnsi"/>
                <w:iCs/>
                <w:noProof/>
                <w:color w:val="000000" w:themeColor="text1"/>
                <w:sz w:val="20"/>
                <w:szCs w:val="20"/>
              </w:rPr>
              <w:t xml:space="preserve">. </w:t>
            </w:r>
          </w:p>
          <w:p w14:paraId="2BEF02DB" w14:textId="77777777" w:rsidR="00C83FCA" w:rsidRPr="009175EF" w:rsidRDefault="00C83FCA" w:rsidP="00C83FCA">
            <w:pPr>
              <w:rPr>
                <w:rFonts w:asciiTheme="minorHAnsi" w:hAnsiTheme="minorHAnsi" w:cstheme="minorHAnsi"/>
                <w:iCs/>
                <w:noProof/>
                <w:color w:val="FF0000"/>
                <w:sz w:val="12"/>
                <w:szCs w:val="12"/>
              </w:rPr>
            </w:pPr>
            <w:r w:rsidRPr="009175EF">
              <w:rPr>
                <w:rFonts w:asciiTheme="minorHAnsi" w:hAnsiTheme="minorHAnsi" w:cstheme="minorHAnsi"/>
                <w:iCs/>
                <w:noProof/>
                <w:color w:val="FF0000"/>
                <w:sz w:val="20"/>
                <w:szCs w:val="20"/>
              </w:rPr>
              <w:t xml:space="preserve"> </w:t>
            </w:r>
          </w:p>
          <w:p w14:paraId="0ADADB12" w14:textId="6A9F6B71" w:rsidR="00C53105" w:rsidRDefault="00C83FCA" w:rsidP="00C83FCA">
            <w:pPr>
              <w:pStyle w:val="western"/>
              <w:spacing w:before="0" w:beforeAutospacing="0"/>
              <w:rPr>
                <w:rFonts w:asciiTheme="minorHAnsi" w:hAnsiTheme="minorHAnsi" w:cstheme="minorHAnsi"/>
                <w:bCs/>
                <w:color w:val="000000" w:themeColor="text1"/>
                <w:sz w:val="20"/>
                <w:szCs w:val="20"/>
              </w:rPr>
            </w:pPr>
            <w:r w:rsidRPr="00ED5983">
              <w:rPr>
                <w:rFonts w:asciiTheme="minorHAnsi" w:hAnsiTheme="minorHAnsi" w:cstheme="minorHAnsi"/>
                <w:bCs/>
                <w:color w:val="000000" w:themeColor="text1"/>
                <w:sz w:val="20"/>
                <w:szCs w:val="20"/>
              </w:rPr>
              <w:t xml:space="preserve">In our pupil ‘Have Your Say’ questionnaire (P.3-7) only 78% of our children said that they enjoy learning at school with 8% disagreeing and 14% unsure. We want all our </w:t>
            </w:r>
            <w:r w:rsidR="00E70D2B">
              <w:rPr>
                <w:rFonts w:asciiTheme="minorHAnsi" w:hAnsiTheme="minorHAnsi" w:cstheme="minorHAnsi"/>
                <w:bCs/>
                <w:color w:val="000000" w:themeColor="text1"/>
                <w:sz w:val="20"/>
                <w:szCs w:val="20"/>
              </w:rPr>
              <w:t>learners</w:t>
            </w:r>
            <w:r w:rsidRPr="00ED5983">
              <w:rPr>
                <w:rFonts w:asciiTheme="minorHAnsi" w:hAnsiTheme="minorHAnsi" w:cstheme="minorHAnsi"/>
                <w:bCs/>
                <w:color w:val="000000" w:themeColor="text1"/>
                <w:sz w:val="20"/>
                <w:szCs w:val="20"/>
              </w:rPr>
              <w:t xml:space="preserve"> to enjoy learning and need to consider how we </w:t>
            </w:r>
          </w:p>
          <w:p w14:paraId="399BB19D" w14:textId="77777777" w:rsidR="00C53105" w:rsidRDefault="00C53105" w:rsidP="00C83FCA">
            <w:pPr>
              <w:pStyle w:val="western"/>
              <w:spacing w:before="0" w:beforeAutospacing="0"/>
              <w:rPr>
                <w:rFonts w:asciiTheme="minorHAnsi" w:hAnsiTheme="minorHAnsi" w:cstheme="minorHAnsi"/>
                <w:bCs/>
                <w:color w:val="000000" w:themeColor="text1"/>
                <w:sz w:val="20"/>
                <w:szCs w:val="20"/>
              </w:rPr>
            </w:pPr>
          </w:p>
          <w:p w14:paraId="195F5E40" w14:textId="77777777" w:rsidR="00C53105" w:rsidRDefault="00C53105" w:rsidP="00C83FCA">
            <w:pPr>
              <w:pStyle w:val="western"/>
              <w:spacing w:before="0" w:beforeAutospacing="0"/>
              <w:rPr>
                <w:rFonts w:asciiTheme="minorHAnsi" w:hAnsiTheme="minorHAnsi" w:cstheme="minorHAnsi"/>
                <w:bCs/>
                <w:color w:val="000000" w:themeColor="text1"/>
                <w:sz w:val="20"/>
                <w:szCs w:val="20"/>
              </w:rPr>
            </w:pPr>
          </w:p>
          <w:p w14:paraId="0B4D470E" w14:textId="24F9AC9A" w:rsidR="00C83FCA" w:rsidRPr="00ED5983" w:rsidRDefault="00C83FCA" w:rsidP="00C83FCA">
            <w:pPr>
              <w:pStyle w:val="western"/>
              <w:spacing w:before="0" w:beforeAutospacing="0"/>
              <w:rPr>
                <w:rFonts w:asciiTheme="minorHAnsi" w:hAnsiTheme="minorHAnsi" w:cstheme="minorHAnsi"/>
                <w:bCs/>
                <w:color w:val="000000" w:themeColor="text1"/>
                <w:sz w:val="20"/>
                <w:szCs w:val="20"/>
              </w:rPr>
            </w:pPr>
            <w:r w:rsidRPr="00ED5983">
              <w:rPr>
                <w:rFonts w:asciiTheme="minorHAnsi" w:hAnsiTheme="minorHAnsi" w:cstheme="minorHAnsi"/>
                <w:bCs/>
                <w:color w:val="000000" w:themeColor="text1"/>
                <w:sz w:val="20"/>
                <w:szCs w:val="20"/>
              </w:rPr>
              <w:t xml:space="preserve">shape learning experiences to allow this to happen. </w:t>
            </w:r>
          </w:p>
          <w:p w14:paraId="456F81EC" w14:textId="77777777" w:rsidR="001947D6" w:rsidRPr="009175EF" w:rsidRDefault="001947D6" w:rsidP="001947D6">
            <w:pPr>
              <w:pStyle w:val="western"/>
              <w:spacing w:before="0" w:beforeAutospacing="0"/>
              <w:ind w:right="57"/>
              <w:rPr>
                <w:rFonts w:asciiTheme="minorHAnsi" w:hAnsiTheme="minorHAnsi" w:cstheme="minorHAnsi"/>
                <w:bCs/>
                <w:color w:val="FF0000"/>
                <w:sz w:val="20"/>
                <w:szCs w:val="20"/>
              </w:rPr>
            </w:pPr>
          </w:p>
          <w:p w14:paraId="375B36F1" w14:textId="77777777" w:rsidR="001947D6" w:rsidRPr="009175EF" w:rsidRDefault="001947D6" w:rsidP="001947D6">
            <w:pPr>
              <w:pStyle w:val="western"/>
              <w:spacing w:before="0" w:beforeAutospacing="0"/>
              <w:ind w:right="57"/>
              <w:rPr>
                <w:rFonts w:asciiTheme="minorHAnsi" w:hAnsiTheme="minorHAnsi" w:cstheme="minorHAnsi"/>
                <w:bCs/>
                <w:color w:val="FF0000"/>
                <w:sz w:val="20"/>
                <w:szCs w:val="20"/>
              </w:rPr>
            </w:pPr>
          </w:p>
          <w:p w14:paraId="5502D1EB" w14:textId="77777777" w:rsidR="001947D6" w:rsidRPr="009175EF" w:rsidRDefault="001947D6" w:rsidP="001947D6">
            <w:pPr>
              <w:pStyle w:val="western"/>
              <w:spacing w:before="0" w:beforeAutospacing="0"/>
              <w:ind w:right="57"/>
              <w:rPr>
                <w:rFonts w:asciiTheme="minorHAnsi" w:hAnsiTheme="minorHAnsi" w:cstheme="minorHAnsi"/>
                <w:bCs/>
                <w:color w:val="FF0000"/>
                <w:sz w:val="20"/>
                <w:szCs w:val="20"/>
              </w:rPr>
            </w:pPr>
          </w:p>
          <w:p w14:paraId="6088AFCE" w14:textId="77777777" w:rsidR="001947D6" w:rsidRPr="009175EF" w:rsidRDefault="001947D6" w:rsidP="001947D6">
            <w:pPr>
              <w:pStyle w:val="western"/>
              <w:spacing w:before="0" w:beforeAutospacing="0"/>
              <w:ind w:right="57"/>
              <w:rPr>
                <w:rFonts w:asciiTheme="minorHAnsi" w:hAnsiTheme="minorHAnsi" w:cstheme="minorHAnsi"/>
                <w:bCs/>
                <w:color w:val="FF0000"/>
                <w:sz w:val="20"/>
                <w:szCs w:val="20"/>
              </w:rPr>
            </w:pPr>
          </w:p>
          <w:p w14:paraId="3F4421D8" w14:textId="77777777" w:rsidR="001947D6" w:rsidRPr="009175EF" w:rsidRDefault="001947D6" w:rsidP="001947D6">
            <w:pPr>
              <w:pStyle w:val="western"/>
              <w:spacing w:before="0" w:beforeAutospacing="0"/>
              <w:ind w:right="57"/>
              <w:rPr>
                <w:rFonts w:asciiTheme="minorHAnsi" w:hAnsiTheme="minorHAnsi" w:cstheme="minorHAnsi"/>
                <w:bCs/>
                <w:color w:val="FF0000"/>
                <w:sz w:val="20"/>
                <w:szCs w:val="20"/>
              </w:rPr>
            </w:pPr>
          </w:p>
          <w:p w14:paraId="48B0E95F" w14:textId="77777777" w:rsidR="001947D6" w:rsidRPr="009175EF" w:rsidRDefault="001947D6" w:rsidP="001947D6">
            <w:pPr>
              <w:pStyle w:val="western"/>
              <w:spacing w:before="0" w:beforeAutospacing="0"/>
              <w:ind w:right="57"/>
              <w:rPr>
                <w:rFonts w:asciiTheme="minorHAnsi" w:hAnsiTheme="minorHAnsi" w:cstheme="minorHAnsi"/>
                <w:bCs/>
                <w:color w:val="FF0000"/>
                <w:sz w:val="20"/>
                <w:szCs w:val="20"/>
              </w:rPr>
            </w:pPr>
          </w:p>
          <w:p w14:paraId="7F0FFE24" w14:textId="77777777" w:rsidR="001947D6" w:rsidRPr="009175EF" w:rsidRDefault="001947D6" w:rsidP="001947D6">
            <w:pPr>
              <w:pStyle w:val="western"/>
              <w:spacing w:before="0" w:beforeAutospacing="0"/>
              <w:ind w:right="57"/>
              <w:rPr>
                <w:rFonts w:asciiTheme="minorHAnsi" w:hAnsiTheme="minorHAnsi" w:cstheme="minorHAnsi"/>
                <w:bCs/>
                <w:color w:val="FF0000"/>
                <w:sz w:val="20"/>
                <w:szCs w:val="20"/>
              </w:rPr>
            </w:pPr>
          </w:p>
          <w:p w14:paraId="3DBC5337" w14:textId="77777777" w:rsidR="001947D6" w:rsidRPr="009175EF" w:rsidRDefault="001947D6" w:rsidP="001947D6">
            <w:pPr>
              <w:pStyle w:val="western"/>
              <w:spacing w:before="0" w:beforeAutospacing="0"/>
              <w:ind w:right="57"/>
              <w:rPr>
                <w:rFonts w:asciiTheme="minorHAnsi" w:hAnsiTheme="minorHAnsi" w:cstheme="minorHAnsi"/>
                <w:bCs/>
                <w:color w:val="FF0000"/>
                <w:sz w:val="20"/>
                <w:szCs w:val="20"/>
              </w:rPr>
            </w:pPr>
          </w:p>
          <w:p w14:paraId="047D57C8" w14:textId="77777777" w:rsidR="001947D6" w:rsidRPr="009175EF" w:rsidRDefault="001947D6" w:rsidP="001947D6">
            <w:pPr>
              <w:pStyle w:val="western"/>
              <w:spacing w:before="0" w:beforeAutospacing="0"/>
              <w:ind w:right="57"/>
              <w:rPr>
                <w:rFonts w:asciiTheme="minorHAnsi" w:hAnsiTheme="minorHAnsi" w:cstheme="minorHAnsi"/>
                <w:bCs/>
                <w:color w:val="FF0000"/>
                <w:sz w:val="20"/>
                <w:szCs w:val="20"/>
              </w:rPr>
            </w:pPr>
          </w:p>
          <w:p w14:paraId="472EFB7D" w14:textId="77777777" w:rsidR="001947D6" w:rsidRPr="009175EF" w:rsidRDefault="001947D6" w:rsidP="001947D6">
            <w:pPr>
              <w:pStyle w:val="western"/>
              <w:spacing w:before="0" w:beforeAutospacing="0"/>
              <w:ind w:right="57"/>
              <w:rPr>
                <w:rFonts w:asciiTheme="minorHAnsi" w:hAnsiTheme="minorHAnsi" w:cstheme="minorHAnsi"/>
                <w:bCs/>
                <w:color w:val="FF0000"/>
                <w:sz w:val="20"/>
                <w:szCs w:val="20"/>
              </w:rPr>
            </w:pPr>
          </w:p>
          <w:p w14:paraId="7FF0851F" w14:textId="77777777" w:rsidR="001947D6" w:rsidRPr="009175EF" w:rsidRDefault="001947D6" w:rsidP="001947D6">
            <w:pPr>
              <w:pStyle w:val="western"/>
              <w:spacing w:before="0" w:beforeAutospacing="0"/>
              <w:ind w:right="57"/>
              <w:rPr>
                <w:rFonts w:asciiTheme="minorHAnsi" w:hAnsiTheme="minorHAnsi" w:cstheme="minorHAnsi"/>
                <w:bCs/>
                <w:color w:val="FF0000"/>
                <w:sz w:val="20"/>
                <w:szCs w:val="20"/>
              </w:rPr>
            </w:pPr>
          </w:p>
          <w:p w14:paraId="515C75FA" w14:textId="77777777" w:rsidR="001947D6" w:rsidRPr="009175EF" w:rsidRDefault="001947D6" w:rsidP="001947D6">
            <w:pPr>
              <w:pStyle w:val="western"/>
              <w:spacing w:before="0" w:beforeAutospacing="0"/>
              <w:ind w:right="57"/>
              <w:rPr>
                <w:rFonts w:asciiTheme="minorHAnsi" w:hAnsiTheme="minorHAnsi" w:cstheme="minorHAnsi"/>
                <w:bCs/>
                <w:color w:val="FF0000"/>
                <w:sz w:val="20"/>
                <w:szCs w:val="20"/>
              </w:rPr>
            </w:pPr>
          </w:p>
          <w:p w14:paraId="6199C556" w14:textId="77777777" w:rsidR="001947D6" w:rsidRPr="009175EF" w:rsidRDefault="001947D6" w:rsidP="001947D6">
            <w:pPr>
              <w:pStyle w:val="western"/>
              <w:spacing w:before="0" w:beforeAutospacing="0"/>
              <w:ind w:right="57"/>
              <w:rPr>
                <w:rFonts w:asciiTheme="minorHAnsi" w:hAnsiTheme="minorHAnsi" w:cstheme="minorHAnsi"/>
                <w:bCs/>
                <w:color w:val="FF0000"/>
                <w:sz w:val="20"/>
                <w:szCs w:val="20"/>
              </w:rPr>
            </w:pPr>
          </w:p>
          <w:p w14:paraId="689BADB0" w14:textId="77777777" w:rsidR="001947D6" w:rsidRPr="009175EF" w:rsidRDefault="001947D6" w:rsidP="001947D6">
            <w:pPr>
              <w:pStyle w:val="western"/>
              <w:spacing w:before="0" w:beforeAutospacing="0"/>
              <w:ind w:right="57"/>
              <w:rPr>
                <w:rFonts w:asciiTheme="minorHAnsi" w:hAnsiTheme="minorHAnsi" w:cstheme="minorHAnsi"/>
                <w:bCs/>
                <w:color w:val="FF0000"/>
                <w:sz w:val="20"/>
                <w:szCs w:val="20"/>
              </w:rPr>
            </w:pPr>
          </w:p>
          <w:p w14:paraId="2973CA84" w14:textId="6CD58D96" w:rsidR="00F006A9" w:rsidRPr="009175EF" w:rsidRDefault="00F006A9" w:rsidP="001947D6">
            <w:pPr>
              <w:pStyle w:val="western"/>
              <w:spacing w:before="0" w:beforeAutospacing="0"/>
              <w:ind w:right="57"/>
              <w:rPr>
                <w:rFonts w:asciiTheme="minorHAnsi" w:hAnsiTheme="minorHAnsi" w:cstheme="minorHAnsi"/>
                <w:bCs/>
                <w:color w:val="FF0000"/>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B9A1859" w14:textId="77777777" w:rsidR="00403544" w:rsidRPr="00EE215F" w:rsidRDefault="00403544" w:rsidP="00B428C2">
            <w:pPr>
              <w:pStyle w:val="western"/>
              <w:spacing w:before="0" w:beforeAutospacing="0"/>
              <w:ind w:right="57"/>
              <w:jc w:val="center"/>
              <w:rPr>
                <w:rFonts w:asciiTheme="minorHAnsi" w:hAnsiTheme="minorHAnsi" w:cstheme="minorHAnsi"/>
                <w:iCs/>
                <w:color w:val="000000" w:themeColor="text1"/>
                <w:sz w:val="20"/>
                <w:szCs w:val="20"/>
              </w:rPr>
            </w:pPr>
          </w:p>
          <w:p w14:paraId="61A506F7" w14:textId="7005BAB8" w:rsidR="001B0210" w:rsidRPr="00EE215F" w:rsidRDefault="00EE215F" w:rsidP="001B0210">
            <w:pPr>
              <w:jc w:val="both"/>
              <w:rPr>
                <w:rFonts w:asciiTheme="minorHAnsi" w:hAnsiTheme="minorHAnsi" w:cstheme="minorHAnsi"/>
                <w:iCs/>
                <w:color w:val="000000" w:themeColor="text1"/>
                <w:sz w:val="20"/>
                <w:szCs w:val="20"/>
              </w:rPr>
            </w:pPr>
            <w:r w:rsidRPr="00EE215F">
              <w:rPr>
                <w:rFonts w:asciiTheme="minorHAnsi" w:hAnsiTheme="minorHAnsi" w:cstheme="minorHAnsi"/>
                <w:iCs/>
                <w:color w:val="000000" w:themeColor="text1"/>
                <w:sz w:val="20"/>
                <w:szCs w:val="20"/>
              </w:rPr>
              <w:t>All s</w:t>
            </w:r>
            <w:r w:rsidR="001B0210" w:rsidRPr="00EE215F">
              <w:rPr>
                <w:rFonts w:asciiTheme="minorHAnsi" w:hAnsiTheme="minorHAnsi" w:cstheme="minorHAnsi"/>
                <w:iCs/>
                <w:color w:val="000000" w:themeColor="text1"/>
                <w:sz w:val="20"/>
                <w:szCs w:val="20"/>
              </w:rPr>
              <w:t>taff will be more aware of what an inclusive classroom is, why it is important, what to consider when setting it up and which supports and strategies are most valued.</w:t>
            </w:r>
          </w:p>
          <w:p w14:paraId="13091CA8" w14:textId="77777777" w:rsidR="001B0210" w:rsidRPr="009175EF" w:rsidRDefault="001B0210" w:rsidP="001B0210">
            <w:pPr>
              <w:jc w:val="both"/>
              <w:rPr>
                <w:rFonts w:asciiTheme="minorHAnsi" w:hAnsiTheme="minorHAnsi" w:cstheme="minorHAnsi"/>
                <w:iCs/>
                <w:color w:val="FF0000"/>
                <w:sz w:val="12"/>
                <w:szCs w:val="12"/>
              </w:rPr>
            </w:pPr>
          </w:p>
          <w:p w14:paraId="5F9D1439" w14:textId="10F3F0F6" w:rsidR="001B0210" w:rsidRPr="00354266" w:rsidRDefault="001B0210" w:rsidP="001B0210">
            <w:pPr>
              <w:jc w:val="both"/>
              <w:rPr>
                <w:rFonts w:asciiTheme="minorHAnsi" w:hAnsiTheme="minorHAnsi" w:cstheme="minorHAnsi"/>
                <w:iCs/>
                <w:color w:val="000000" w:themeColor="text1"/>
                <w:sz w:val="20"/>
                <w:szCs w:val="20"/>
              </w:rPr>
            </w:pPr>
            <w:r w:rsidRPr="00354266">
              <w:rPr>
                <w:rFonts w:asciiTheme="minorHAnsi" w:hAnsiTheme="minorHAnsi" w:cstheme="minorHAnsi"/>
                <w:iCs/>
                <w:color w:val="000000" w:themeColor="text1"/>
                <w:sz w:val="20"/>
                <w:szCs w:val="20"/>
              </w:rPr>
              <w:t xml:space="preserve">Staff will </w:t>
            </w:r>
            <w:r w:rsidR="00AA1305" w:rsidRPr="00354266">
              <w:rPr>
                <w:rFonts w:asciiTheme="minorHAnsi" w:hAnsiTheme="minorHAnsi" w:cstheme="minorHAnsi"/>
                <w:iCs/>
                <w:color w:val="000000" w:themeColor="text1"/>
                <w:sz w:val="20"/>
                <w:szCs w:val="20"/>
              </w:rPr>
              <w:t xml:space="preserve">continue to </w:t>
            </w:r>
            <w:r w:rsidRPr="00354266">
              <w:rPr>
                <w:rFonts w:asciiTheme="minorHAnsi" w:hAnsiTheme="minorHAnsi" w:cstheme="minorHAnsi"/>
                <w:iCs/>
                <w:color w:val="000000" w:themeColor="text1"/>
                <w:sz w:val="20"/>
                <w:szCs w:val="20"/>
              </w:rPr>
              <w:t>use the Circle Framework (school), and Up, Up and Away (</w:t>
            </w:r>
            <w:r w:rsidR="001045DA" w:rsidRPr="00354266">
              <w:rPr>
                <w:rFonts w:asciiTheme="minorHAnsi" w:hAnsiTheme="minorHAnsi" w:cstheme="minorHAnsi"/>
                <w:iCs/>
                <w:color w:val="000000" w:themeColor="text1"/>
                <w:sz w:val="20"/>
                <w:szCs w:val="20"/>
              </w:rPr>
              <w:t>ELCC</w:t>
            </w:r>
            <w:r w:rsidRPr="00354266">
              <w:rPr>
                <w:rFonts w:asciiTheme="minorHAnsi" w:hAnsiTheme="minorHAnsi" w:cstheme="minorHAnsi"/>
                <w:iCs/>
                <w:color w:val="000000" w:themeColor="text1"/>
                <w:sz w:val="20"/>
                <w:szCs w:val="20"/>
              </w:rPr>
              <w:t>) this session when planning support for young people with Additional Support Needs. This will contribute to the removal of barriers to learning through consideration of the physical learning environment, the social environment, structures and routines, skills and motivation.</w:t>
            </w:r>
          </w:p>
          <w:p w14:paraId="281DBB94" w14:textId="77777777" w:rsidR="001B0210" w:rsidRPr="009175EF" w:rsidRDefault="001B0210" w:rsidP="001B0210">
            <w:pPr>
              <w:jc w:val="both"/>
              <w:rPr>
                <w:rFonts w:asciiTheme="minorHAnsi" w:hAnsiTheme="minorHAnsi" w:cstheme="minorHAnsi"/>
                <w:iCs/>
                <w:color w:val="FF0000"/>
                <w:sz w:val="12"/>
                <w:szCs w:val="12"/>
              </w:rPr>
            </w:pPr>
          </w:p>
          <w:p w14:paraId="36734D87" w14:textId="77777777" w:rsidR="00C53105" w:rsidRDefault="001B0210" w:rsidP="001B0210">
            <w:pPr>
              <w:jc w:val="both"/>
              <w:rPr>
                <w:rFonts w:asciiTheme="minorHAnsi" w:hAnsiTheme="minorHAnsi" w:cstheme="minorHAnsi"/>
                <w:iCs/>
                <w:color w:val="000000" w:themeColor="text1"/>
                <w:sz w:val="20"/>
                <w:szCs w:val="20"/>
              </w:rPr>
            </w:pPr>
            <w:r w:rsidRPr="0083166F">
              <w:rPr>
                <w:rFonts w:asciiTheme="minorHAnsi" w:hAnsiTheme="minorHAnsi" w:cstheme="minorHAnsi"/>
                <w:iCs/>
                <w:color w:val="000000" w:themeColor="text1"/>
                <w:sz w:val="20"/>
                <w:szCs w:val="20"/>
              </w:rPr>
              <w:t>Ongoing review of implementation of the Circle Framework (school), and Up, Up and Away! (</w:t>
            </w:r>
            <w:r w:rsidR="001045DA" w:rsidRPr="0083166F">
              <w:rPr>
                <w:rFonts w:asciiTheme="minorHAnsi" w:hAnsiTheme="minorHAnsi" w:cstheme="minorHAnsi"/>
                <w:iCs/>
                <w:color w:val="000000" w:themeColor="text1"/>
                <w:sz w:val="20"/>
                <w:szCs w:val="20"/>
              </w:rPr>
              <w:t>ELCC</w:t>
            </w:r>
            <w:r w:rsidRPr="0083166F">
              <w:rPr>
                <w:rFonts w:asciiTheme="minorHAnsi" w:hAnsiTheme="minorHAnsi" w:cstheme="minorHAnsi"/>
                <w:iCs/>
                <w:color w:val="000000" w:themeColor="text1"/>
                <w:sz w:val="20"/>
                <w:szCs w:val="20"/>
              </w:rPr>
              <w:t xml:space="preserve">) will highlight practice that is contributing positively </w:t>
            </w:r>
          </w:p>
          <w:p w14:paraId="33AADBD8" w14:textId="77777777" w:rsidR="00C53105" w:rsidRDefault="00C53105" w:rsidP="001B0210">
            <w:pPr>
              <w:jc w:val="both"/>
              <w:rPr>
                <w:rFonts w:asciiTheme="minorHAnsi" w:hAnsiTheme="minorHAnsi" w:cstheme="minorHAnsi"/>
                <w:iCs/>
                <w:color w:val="000000" w:themeColor="text1"/>
                <w:sz w:val="20"/>
                <w:szCs w:val="20"/>
              </w:rPr>
            </w:pPr>
          </w:p>
          <w:p w14:paraId="17B1F3AF" w14:textId="00721561" w:rsidR="001B0210" w:rsidRPr="0083166F" w:rsidRDefault="001B0210" w:rsidP="001B0210">
            <w:pPr>
              <w:jc w:val="both"/>
              <w:rPr>
                <w:rFonts w:asciiTheme="minorHAnsi" w:hAnsiTheme="minorHAnsi" w:cstheme="minorHAnsi"/>
                <w:iCs/>
                <w:color w:val="000000" w:themeColor="text1"/>
                <w:sz w:val="20"/>
                <w:szCs w:val="20"/>
              </w:rPr>
            </w:pPr>
            <w:r w:rsidRPr="0083166F">
              <w:rPr>
                <w:rFonts w:asciiTheme="minorHAnsi" w:hAnsiTheme="minorHAnsi" w:cstheme="minorHAnsi"/>
                <w:iCs/>
                <w:color w:val="000000" w:themeColor="text1"/>
                <w:sz w:val="20"/>
                <w:szCs w:val="20"/>
              </w:rPr>
              <w:t xml:space="preserve">to the removal of barriers for children with Additional Support Needs and all staff will have the opportunity to learn through this. </w:t>
            </w:r>
          </w:p>
          <w:p w14:paraId="229A183F" w14:textId="77777777" w:rsidR="00095156" w:rsidRDefault="00095156" w:rsidP="001B0210">
            <w:pPr>
              <w:jc w:val="both"/>
              <w:rPr>
                <w:rFonts w:asciiTheme="minorHAnsi" w:hAnsiTheme="minorHAnsi" w:cstheme="minorHAnsi"/>
                <w:iCs/>
                <w:color w:val="FF0000"/>
                <w:sz w:val="20"/>
                <w:szCs w:val="20"/>
              </w:rPr>
            </w:pPr>
          </w:p>
          <w:p w14:paraId="12216E3C" w14:textId="4392C322" w:rsidR="00095156" w:rsidRDefault="00095156" w:rsidP="001B0210">
            <w:pPr>
              <w:jc w:val="both"/>
              <w:rPr>
                <w:rFonts w:asciiTheme="minorHAnsi" w:hAnsiTheme="minorHAnsi" w:cstheme="minorHAnsi"/>
                <w:iCs/>
                <w:color w:val="000000" w:themeColor="text1"/>
                <w:sz w:val="20"/>
                <w:szCs w:val="20"/>
              </w:rPr>
            </w:pPr>
            <w:r w:rsidRPr="0083166F">
              <w:rPr>
                <w:rFonts w:asciiTheme="minorHAnsi" w:hAnsiTheme="minorHAnsi" w:cstheme="minorHAnsi"/>
                <w:iCs/>
                <w:color w:val="000000" w:themeColor="text1"/>
                <w:sz w:val="20"/>
                <w:szCs w:val="20"/>
              </w:rPr>
              <w:t xml:space="preserve">By February 2026, </w:t>
            </w:r>
            <w:r w:rsidR="00444A25" w:rsidRPr="0083166F">
              <w:rPr>
                <w:rFonts w:asciiTheme="minorHAnsi" w:hAnsiTheme="minorHAnsi" w:cstheme="minorHAnsi"/>
                <w:iCs/>
                <w:color w:val="000000" w:themeColor="text1"/>
                <w:sz w:val="20"/>
                <w:szCs w:val="20"/>
              </w:rPr>
              <w:t>our new ASN cycle</w:t>
            </w:r>
            <w:r w:rsidR="007936CB" w:rsidRPr="0083166F">
              <w:rPr>
                <w:rFonts w:asciiTheme="minorHAnsi" w:hAnsiTheme="minorHAnsi" w:cstheme="minorHAnsi"/>
                <w:iCs/>
                <w:color w:val="000000" w:themeColor="text1"/>
                <w:sz w:val="20"/>
                <w:szCs w:val="20"/>
              </w:rPr>
              <w:t>s (school and ELCC)</w:t>
            </w:r>
            <w:r w:rsidR="00504A88" w:rsidRPr="0083166F">
              <w:rPr>
                <w:rFonts w:asciiTheme="minorHAnsi" w:hAnsiTheme="minorHAnsi" w:cstheme="minorHAnsi"/>
                <w:iCs/>
                <w:color w:val="000000" w:themeColor="text1"/>
                <w:sz w:val="20"/>
                <w:szCs w:val="20"/>
              </w:rPr>
              <w:t>,</w:t>
            </w:r>
            <w:r w:rsidR="00444A25" w:rsidRPr="0083166F">
              <w:rPr>
                <w:rFonts w:asciiTheme="minorHAnsi" w:hAnsiTheme="minorHAnsi" w:cstheme="minorHAnsi"/>
                <w:iCs/>
                <w:color w:val="000000" w:themeColor="text1"/>
                <w:sz w:val="20"/>
                <w:szCs w:val="20"/>
              </w:rPr>
              <w:t xml:space="preserve"> will be embedded</w:t>
            </w:r>
            <w:r w:rsidR="007936CB" w:rsidRPr="0083166F">
              <w:rPr>
                <w:rFonts w:asciiTheme="minorHAnsi" w:hAnsiTheme="minorHAnsi" w:cstheme="minorHAnsi"/>
                <w:iCs/>
                <w:color w:val="000000" w:themeColor="text1"/>
                <w:sz w:val="20"/>
                <w:szCs w:val="20"/>
              </w:rPr>
              <w:t xml:space="preserve"> in practice</w:t>
            </w:r>
            <w:r w:rsidR="00444A25" w:rsidRPr="0083166F">
              <w:rPr>
                <w:rFonts w:asciiTheme="minorHAnsi" w:hAnsiTheme="minorHAnsi" w:cstheme="minorHAnsi"/>
                <w:iCs/>
                <w:color w:val="000000" w:themeColor="text1"/>
                <w:sz w:val="20"/>
                <w:szCs w:val="20"/>
              </w:rPr>
              <w:t xml:space="preserve"> with all staff having </w:t>
            </w:r>
            <w:r w:rsidR="00504A88" w:rsidRPr="0083166F">
              <w:rPr>
                <w:rFonts w:asciiTheme="minorHAnsi" w:hAnsiTheme="minorHAnsi" w:cstheme="minorHAnsi"/>
                <w:iCs/>
                <w:color w:val="000000" w:themeColor="text1"/>
                <w:sz w:val="20"/>
                <w:szCs w:val="20"/>
              </w:rPr>
              <w:t xml:space="preserve">had experience of completing all </w:t>
            </w:r>
            <w:r w:rsidR="00AB272F" w:rsidRPr="0083166F">
              <w:rPr>
                <w:rFonts w:asciiTheme="minorHAnsi" w:hAnsiTheme="minorHAnsi" w:cstheme="minorHAnsi"/>
                <w:iCs/>
                <w:color w:val="000000" w:themeColor="text1"/>
                <w:sz w:val="20"/>
                <w:szCs w:val="20"/>
              </w:rPr>
              <w:t>aspect</w:t>
            </w:r>
            <w:r w:rsidR="003D64D9" w:rsidRPr="0083166F">
              <w:rPr>
                <w:rFonts w:asciiTheme="minorHAnsi" w:hAnsiTheme="minorHAnsi" w:cstheme="minorHAnsi"/>
                <w:iCs/>
                <w:color w:val="000000" w:themeColor="text1"/>
                <w:sz w:val="20"/>
                <w:szCs w:val="20"/>
              </w:rPr>
              <w:t xml:space="preserve">s </w:t>
            </w:r>
            <w:r w:rsidR="00AB272F" w:rsidRPr="0083166F">
              <w:rPr>
                <w:rFonts w:asciiTheme="minorHAnsi" w:hAnsiTheme="minorHAnsi" w:cstheme="minorHAnsi"/>
                <w:iCs/>
                <w:color w:val="000000" w:themeColor="text1"/>
                <w:sz w:val="20"/>
                <w:szCs w:val="20"/>
              </w:rPr>
              <w:t>included</w:t>
            </w:r>
            <w:r w:rsidR="000E7D0B" w:rsidRPr="0083166F">
              <w:rPr>
                <w:rFonts w:asciiTheme="minorHAnsi" w:hAnsiTheme="minorHAnsi" w:cstheme="minorHAnsi"/>
                <w:iCs/>
                <w:color w:val="000000" w:themeColor="text1"/>
                <w:sz w:val="20"/>
                <w:szCs w:val="20"/>
              </w:rPr>
              <w:t>.</w:t>
            </w:r>
            <w:r w:rsidR="005A3011" w:rsidRPr="0083166F">
              <w:rPr>
                <w:rFonts w:asciiTheme="minorHAnsi" w:hAnsiTheme="minorHAnsi" w:cstheme="minorHAnsi"/>
                <w:iCs/>
                <w:color w:val="000000" w:themeColor="text1"/>
                <w:sz w:val="20"/>
                <w:szCs w:val="20"/>
              </w:rPr>
              <w:t xml:space="preserve"> The cycles will support high quality targeted interventions and allow staff to monitor the effectiveness of these in improving outcomes for our children.</w:t>
            </w:r>
          </w:p>
          <w:p w14:paraId="161F8E97" w14:textId="77777777" w:rsidR="00E7703B" w:rsidRDefault="00E7703B" w:rsidP="001B0210">
            <w:pPr>
              <w:jc w:val="both"/>
              <w:rPr>
                <w:rFonts w:asciiTheme="minorHAnsi" w:hAnsiTheme="minorHAnsi" w:cstheme="minorHAnsi"/>
                <w:iCs/>
                <w:color w:val="000000" w:themeColor="text1"/>
                <w:sz w:val="20"/>
                <w:szCs w:val="20"/>
              </w:rPr>
            </w:pPr>
          </w:p>
          <w:p w14:paraId="539E9E0E" w14:textId="426A2DCE" w:rsidR="00E7703B" w:rsidRPr="0083166F" w:rsidRDefault="00185625" w:rsidP="001B0210">
            <w:pPr>
              <w:jc w:val="both"/>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 xml:space="preserve">Identified children will participate in the </w:t>
            </w:r>
            <w:proofErr w:type="spellStart"/>
            <w:r>
              <w:rPr>
                <w:rFonts w:asciiTheme="minorHAnsi" w:hAnsiTheme="minorHAnsi" w:cstheme="minorHAnsi"/>
                <w:iCs/>
                <w:color w:val="000000" w:themeColor="text1"/>
                <w:sz w:val="20"/>
                <w:szCs w:val="20"/>
              </w:rPr>
              <w:t>HeadStrong</w:t>
            </w:r>
            <w:proofErr w:type="spellEnd"/>
            <w:r>
              <w:rPr>
                <w:rFonts w:asciiTheme="minorHAnsi" w:hAnsiTheme="minorHAnsi" w:cstheme="minorHAnsi"/>
                <w:iCs/>
                <w:color w:val="000000" w:themeColor="text1"/>
                <w:sz w:val="20"/>
                <w:szCs w:val="20"/>
              </w:rPr>
              <w:t xml:space="preserve"> CHANGE programme</w:t>
            </w:r>
            <w:r w:rsidR="00377BBD">
              <w:rPr>
                <w:rFonts w:asciiTheme="minorHAnsi" w:hAnsiTheme="minorHAnsi" w:cstheme="minorHAnsi"/>
                <w:iCs/>
                <w:color w:val="000000" w:themeColor="text1"/>
                <w:sz w:val="20"/>
                <w:szCs w:val="20"/>
              </w:rPr>
              <w:t>, led by DHT, to improve/support aspects of their mental health</w:t>
            </w:r>
            <w:r w:rsidR="005B5779">
              <w:rPr>
                <w:rFonts w:asciiTheme="minorHAnsi" w:hAnsiTheme="minorHAnsi" w:cstheme="minorHAnsi"/>
                <w:iCs/>
                <w:color w:val="000000" w:themeColor="text1"/>
                <w:sz w:val="20"/>
                <w:szCs w:val="20"/>
              </w:rPr>
              <w:t>. This will support the</w:t>
            </w:r>
            <w:r w:rsidR="00A2550E">
              <w:rPr>
                <w:rFonts w:asciiTheme="minorHAnsi" w:hAnsiTheme="minorHAnsi" w:cstheme="minorHAnsi"/>
                <w:iCs/>
                <w:color w:val="000000" w:themeColor="text1"/>
                <w:sz w:val="20"/>
                <w:szCs w:val="20"/>
              </w:rPr>
              <w:t>ir</w:t>
            </w:r>
            <w:r w:rsidR="005B5779">
              <w:rPr>
                <w:rFonts w:asciiTheme="minorHAnsi" w:hAnsiTheme="minorHAnsi" w:cstheme="minorHAnsi"/>
                <w:iCs/>
                <w:color w:val="000000" w:themeColor="text1"/>
                <w:sz w:val="20"/>
                <w:szCs w:val="20"/>
              </w:rPr>
              <w:t xml:space="preserve"> </w:t>
            </w:r>
            <w:r w:rsidR="00EB630B">
              <w:rPr>
                <w:rFonts w:asciiTheme="minorHAnsi" w:hAnsiTheme="minorHAnsi" w:cstheme="minorHAnsi"/>
                <w:iCs/>
                <w:color w:val="000000" w:themeColor="text1"/>
                <w:sz w:val="20"/>
                <w:szCs w:val="20"/>
              </w:rPr>
              <w:t xml:space="preserve">ability to attain and </w:t>
            </w:r>
            <w:r w:rsidR="005B5779">
              <w:rPr>
                <w:rFonts w:asciiTheme="minorHAnsi" w:hAnsiTheme="minorHAnsi" w:cstheme="minorHAnsi"/>
                <w:iCs/>
                <w:color w:val="000000" w:themeColor="text1"/>
                <w:sz w:val="20"/>
                <w:szCs w:val="20"/>
              </w:rPr>
              <w:t>a</w:t>
            </w:r>
            <w:r w:rsidR="00EB630B">
              <w:rPr>
                <w:rFonts w:asciiTheme="minorHAnsi" w:hAnsiTheme="minorHAnsi" w:cstheme="minorHAnsi"/>
                <w:iCs/>
                <w:color w:val="000000" w:themeColor="text1"/>
                <w:sz w:val="20"/>
                <w:szCs w:val="20"/>
              </w:rPr>
              <w:t>chieve</w:t>
            </w:r>
            <w:r w:rsidR="00A2550E">
              <w:rPr>
                <w:rFonts w:asciiTheme="minorHAnsi" w:hAnsiTheme="minorHAnsi" w:cstheme="minorHAnsi"/>
                <w:iCs/>
                <w:color w:val="000000" w:themeColor="text1"/>
                <w:sz w:val="20"/>
                <w:szCs w:val="20"/>
              </w:rPr>
              <w:t xml:space="preserve"> within school and beyond.</w:t>
            </w:r>
          </w:p>
          <w:p w14:paraId="20DE4F07" w14:textId="77777777" w:rsidR="001B0210" w:rsidRDefault="001B0210" w:rsidP="001B0210">
            <w:pPr>
              <w:jc w:val="both"/>
              <w:rPr>
                <w:rFonts w:asciiTheme="minorHAnsi" w:hAnsiTheme="minorHAnsi" w:cstheme="minorHAnsi"/>
                <w:iCs/>
                <w:color w:val="FF0000"/>
                <w:sz w:val="12"/>
                <w:szCs w:val="12"/>
              </w:rPr>
            </w:pPr>
          </w:p>
          <w:p w14:paraId="3F3C398A" w14:textId="77777777" w:rsidR="009D546B" w:rsidRPr="00310B33" w:rsidRDefault="009D546B" w:rsidP="001B0210">
            <w:pPr>
              <w:jc w:val="both"/>
              <w:rPr>
                <w:rFonts w:asciiTheme="minorHAnsi" w:hAnsiTheme="minorHAnsi" w:cstheme="minorHAnsi"/>
                <w:iCs/>
                <w:color w:val="FF0000"/>
                <w:sz w:val="8"/>
                <w:szCs w:val="8"/>
              </w:rPr>
            </w:pPr>
          </w:p>
          <w:p w14:paraId="1663608A" w14:textId="2F0946E3" w:rsidR="001B0210" w:rsidRPr="00656B2B" w:rsidRDefault="005041D5" w:rsidP="00656B2B">
            <w:pPr>
              <w:autoSpaceDE w:val="0"/>
              <w:autoSpaceDN w:val="0"/>
              <w:adjustRightInd w:val="0"/>
              <w:rPr>
                <w:rFonts w:asciiTheme="minorHAnsi" w:hAnsiTheme="minorHAnsi" w:cstheme="minorHAnsi"/>
                <w:sz w:val="20"/>
                <w:szCs w:val="20"/>
                <w:lang w:eastAsia="en-GB"/>
              </w:rPr>
            </w:pPr>
            <w:r>
              <w:rPr>
                <w:rFonts w:asciiTheme="minorHAnsi" w:hAnsiTheme="minorHAnsi" w:cstheme="minorHAnsi"/>
                <w:sz w:val="20"/>
                <w:szCs w:val="20"/>
                <w:lang w:eastAsia="en-GB"/>
              </w:rPr>
              <w:t>Continuing our RNRA journey</w:t>
            </w:r>
            <w:r w:rsidR="007932E2">
              <w:rPr>
                <w:rFonts w:asciiTheme="minorHAnsi" w:hAnsiTheme="minorHAnsi" w:cstheme="minorHAnsi"/>
                <w:sz w:val="20"/>
                <w:szCs w:val="20"/>
                <w:lang w:eastAsia="en-GB"/>
              </w:rPr>
              <w:t xml:space="preserve"> will</w:t>
            </w:r>
            <w:r>
              <w:rPr>
                <w:rFonts w:asciiTheme="minorHAnsi" w:hAnsiTheme="minorHAnsi" w:cstheme="minorHAnsi"/>
                <w:sz w:val="20"/>
                <w:szCs w:val="20"/>
                <w:lang w:eastAsia="en-GB"/>
              </w:rPr>
              <w:t xml:space="preserve"> </w:t>
            </w:r>
            <w:r w:rsidR="00656B2B">
              <w:rPr>
                <w:rFonts w:asciiTheme="minorHAnsi" w:hAnsiTheme="minorHAnsi" w:cstheme="minorHAnsi"/>
                <w:sz w:val="20"/>
                <w:szCs w:val="20"/>
                <w:lang w:eastAsia="en-GB"/>
              </w:rPr>
              <w:t xml:space="preserve">further </w:t>
            </w:r>
            <w:r>
              <w:rPr>
                <w:rFonts w:asciiTheme="minorHAnsi" w:hAnsiTheme="minorHAnsi" w:cstheme="minorHAnsi"/>
                <w:sz w:val="20"/>
                <w:szCs w:val="20"/>
                <w:lang w:eastAsia="en-GB"/>
              </w:rPr>
              <w:t>i</w:t>
            </w:r>
            <w:r w:rsidR="009D546B" w:rsidRPr="009D546B">
              <w:rPr>
                <w:rFonts w:asciiTheme="minorHAnsi" w:hAnsiTheme="minorHAnsi" w:cstheme="minorHAnsi"/>
                <w:sz w:val="20"/>
                <w:szCs w:val="20"/>
                <w:lang w:eastAsia="en-GB"/>
              </w:rPr>
              <w:t>ntegrat</w:t>
            </w:r>
            <w:r>
              <w:rPr>
                <w:rFonts w:asciiTheme="minorHAnsi" w:hAnsiTheme="minorHAnsi" w:cstheme="minorHAnsi"/>
                <w:sz w:val="20"/>
                <w:szCs w:val="20"/>
                <w:lang w:eastAsia="en-GB"/>
              </w:rPr>
              <w:t xml:space="preserve">e </w:t>
            </w:r>
            <w:r w:rsidR="009D546B" w:rsidRPr="009D546B">
              <w:rPr>
                <w:rFonts w:asciiTheme="minorHAnsi" w:hAnsiTheme="minorHAnsi" w:cstheme="minorHAnsi"/>
                <w:sz w:val="20"/>
                <w:szCs w:val="20"/>
                <w:lang w:eastAsia="en-GB"/>
              </w:rPr>
              <w:t>nurturing relationships</w:t>
            </w:r>
            <w:r w:rsidR="00656B2B">
              <w:rPr>
                <w:rFonts w:asciiTheme="minorHAnsi" w:hAnsiTheme="minorHAnsi" w:cstheme="minorHAnsi"/>
                <w:sz w:val="20"/>
                <w:szCs w:val="20"/>
                <w:lang w:eastAsia="en-GB"/>
              </w:rPr>
              <w:t xml:space="preserve"> </w:t>
            </w:r>
            <w:r w:rsidR="009D546B" w:rsidRPr="009D546B">
              <w:rPr>
                <w:rFonts w:asciiTheme="minorHAnsi" w:hAnsiTheme="minorHAnsi" w:cstheme="minorHAnsi"/>
                <w:sz w:val="20"/>
                <w:szCs w:val="20"/>
                <w:lang w:eastAsia="en-GB"/>
              </w:rPr>
              <w:t>into our policy and practice</w:t>
            </w:r>
            <w:r w:rsidR="00656B2B">
              <w:rPr>
                <w:rFonts w:asciiTheme="minorHAnsi" w:hAnsiTheme="minorHAnsi" w:cstheme="minorHAnsi"/>
                <w:sz w:val="20"/>
                <w:szCs w:val="20"/>
                <w:lang w:eastAsia="en-GB"/>
              </w:rPr>
              <w:t>.</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422FBDBA" w14:textId="77777777" w:rsidR="002B7347" w:rsidRPr="009175EF" w:rsidRDefault="002B7347" w:rsidP="002B7347">
            <w:pPr>
              <w:pStyle w:val="western"/>
              <w:spacing w:before="0" w:beforeAutospacing="0"/>
              <w:ind w:left="268" w:right="-129"/>
              <w:rPr>
                <w:rFonts w:asciiTheme="minorHAnsi" w:hAnsiTheme="minorHAnsi" w:cstheme="minorHAnsi"/>
                <w:iCs/>
                <w:color w:val="FF0000"/>
                <w:sz w:val="20"/>
                <w:szCs w:val="20"/>
              </w:rPr>
            </w:pPr>
          </w:p>
          <w:p w14:paraId="6A1879D2" w14:textId="07C851C1" w:rsidR="002B7347" w:rsidRPr="0083166F" w:rsidRDefault="002B7347" w:rsidP="002B7347">
            <w:pPr>
              <w:pStyle w:val="western"/>
              <w:numPr>
                <w:ilvl w:val="0"/>
                <w:numId w:val="38"/>
              </w:numPr>
              <w:spacing w:before="0" w:beforeAutospacing="0"/>
              <w:ind w:left="268" w:right="-129" w:hanging="268"/>
              <w:rPr>
                <w:rFonts w:asciiTheme="minorHAnsi" w:hAnsiTheme="minorHAnsi" w:cstheme="minorHAnsi"/>
                <w:iCs/>
                <w:color w:val="000000" w:themeColor="text1"/>
                <w:sz w:val="20"/>
                <w:szCs w:val="20"/>
              </w:rPr>
            </w:pPr>
            <w:r w:rsidRPr="0083166F">
              <w:rPr>
                <w:rFonts w:asciiTheme="minorHAnsi" w:hAnsiTheme="minorHAnsi" w:cstheme="minorHAnsi"/>
                <w:iCs/>
                <w:color w:val="000000" w:themeColor="text1"/>
                <w:sz w:val="20"/>
                <w:szCs w:val="20"/>
              </w:rPr>
              <w:t xml:space="preserve">Circle Inclusive Classroom/ Environment Scale (CICS/CIELES)  </w:t>
            </w:r>
            <w:r w:rsidR="00BD2F3A">
              <w:rPr>
                <w:rFonts w:asciiTheme="minorHAnsi" w:hAnsiTheme="minorHAnsi" w:cstheme="minorHAnsi"/>
                <w:iCs/>
                <w:color w:val="000000" w:themeColor="text1"/>
                <w:sz w:val="20"/>
                <w:szCs w:val="20"/>
              </w:rPr>
              <w:t xml:space="preserve">   </w:t>
            </w:r>
            <w:r w:rsidRPr="0083166F">
              <w:rPr>
                <w:rFonts w:asciiTheme="minorHAnsi" w:hAnsiTheme="minorHAnsi" w:cstheme="minorHAnsi"/>
                <w:iCs/>
                <w:color w:val="000000" w:themeColor="text1"/>
                <w:sz w:val="20"/>
                <w:szCs w:val="20"/>
              </w:rPr>
              <w:t xml:space="preserve">and Inclusive Classroom planning pages </w:t>
            </w:r>
          </w:p>
          <w:p w14:paraId="48065451" w14:textId="77777777" w:rsidR="002B7347" w:rsidRPr="009175EF" w:rsidRDefault="002B7347" w:rsidP="002B7347">
            <w:pPr>
              <w:pStyle w:val="western"/>
              <w:spacing w:before="0" w:beforeAutospacing="0"/>
              <w:ind w:left="268" w:right="-129"/>
              <w:rPr>
                <w:rFonts w:asciiTheme="minorHAnsi" w:hAnsiTheme="minorHAnsi" w:cstheme="minorHAnsi"/>
                <w:iCs/>
                <w:color w:val="FF0000"/>
                <w:sz w:val="20"/>
                <w:szCs w:val="20"/>
              </w:rPr>
            </w:pPr>
          </w:p>
          <w:p w14:paraId="35DD77E6" w14:textId="78A186D9" w:rsidR="002B7347" w:rsidRPr="0083166F" w:rsidRDefault="002B7347" w:rsidP="002B7347">
            <w:pPr>
              <w:pStyle w:val="western"/>
              <w:numPr>
                <w:ilvl w:val="0"/>
                <w:numId w:val="38"/>
              </w:numPr>
              <w:spacing w:before="0" w:beforeAutospacing="0"/>
              <w:ind w:left="268" w:right="-129" w:hanging="268"/>
              <w:rPr>
                <w:rFonts w:asciiTheme="minorHAnsi" w:hAnsiTheme="minorHAnsi" w:cstheme="minorHAnsi"/>
                <w:iCs/>
                <w:color w:val="000000" w:themeColor="text1"/>
                <w:sz w:val="20"/>
                <w:szCs w:val="20"/>
              </w:rPr>
            </w:pPr>
            <w:r w:rsidRPr="0083166F">
              <w:rPr>
                <w:rFonts w:asciiTheme="minorHAnsi" w:hAnsiTheme="minorHAnsi" w:cstheme="minorHAnsi"/>
                <w:iCs/>
                <w:color w:val="000000" w:themeColor="text1"/>
                <w:sz w:val="20"/>
                <w:szCs w:val="20"/>
              </w:rPr>
              <w:t xml:space="preserve">The Circle Participation Scale </w:t>
            </w:r>
            <w:r w:rsidR="0083166F" w:rsidRPr="0083166F">
              <w:rPr>
                <w:rFonts w:asciiTheme="minorHAnsi" w:hAnsiTheme="minorHAnsi" w:cstheme="minorHAnsi"/>
                <w:iCs/>
                <w:color w:val="000000" w:themeColor="text1"/>
                <w:sz w:val="20"/>
                <w:szCs w:val="20"/>
              </w:rPr>
              <w:t xml:space="preserve">  (</w:t>
            </w:r>
            <w:r w:rsidRPr="0083166F">
              <w:rPr>
                <w:rFonts w:asciiTheme="minorHAnsi" w:hAnsiTheme="minorHAnsi" w:cstheme="minorHAnsi"/>
                <w:iCs/>
                <w:color w:val="000000" w:themeColor="text1"/>
                <w:sz w:val="20"/>
                <w:szCs w:val="20"/>
              </w:rPr>
              <w:t>baseline measurement tool)</w:t>
            </w:r>
          </w:p>
          <w:p w14:paraId="0C4D8F8B" w14:textId="77777777" w:rsidR="002B7347" w:rsidRPr="009175EF" w:rsidRDefault="002B7347" w:rsidP="002B7347">
            <w:pPr>
              <w:pStyle w:val="ListParagraph"/>
              <w:rPr>
                <w:rFonts w:asciiTheme="minorHAnsi" w:hAnsiTheme="minorHAnsi" w:cstheme="minorHAnsi"/>
                <w:iCs/>
                <w:color w:val="FF0000"/>
                <w:sz w:val="20"/>
                <w:szCs w:val="20"/>
              </w:rPr>
            </w:pPr>
          </w:p>
          <w:p w14:paraId="16888AEF" w14:textId="3932B69E" w:rsidR="002B7347" w:rsidRPr="00BD2F3A" w:rsidRDefault="00A00615" w:rsidP="002B7347">
            <w:pPr>
              <w:pStyle w:val="western"/>
              <w:numPr>
                <w:ilvl w:val="0"/>
                <w:numId w:val="38"/>
              </w:numPr>
              <w:spacing w:before="0" w:beforeAutospacing="0"/>
              <w:ind w:left="268" w:right="-129" w:hanging="268"/>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Evaluation</w:t>
            </w:r>
            <w:r w:rsidR="002B7347" w:rsidRPr="00BD2F3A">
              <w:rPr>
                <w:rFonts w:asciiTheme="minorHAnsi" w:hAnsiTheme="minorHAnsi" w:cstheme="minorHAnsi"/>
                <w:iCs/>
                <w:color w:val="000000" w:themeColor="text1"/>
                <w:sz w:val="20"/>
                <w:szCs w:val="20"/>
              </w:rPr>
              <w:t xml:space="preserve"> of </w:t>
            </w:r>
            <w:r w:rsidR="0083166F" w:rsidRPr="00BD2F3A">
              <w:rPr>
                <w:rFonts w:asciiTheme="minorHAnsi" w:hAnsiTheme="minorHAnsi" w:cstheme="minorHAnsi"/>
                <w:iCs/>
                <w:color w:val="000000" w:themeColor="text1"/>
                <w:sz w:val="20"/>
                <w:szCs w:val="20"/>
              </w:rPr>
              <w:t xml:space="preserve">child </w:t>
            </w:r>
            <w:r w:rsidR="002B7347" w:rsidRPr="00BD2F3A">
              <w:rPr>
                <w:rFonts w:asciiTheme="minorHAnsi" w:hAnsiTheme="minorHAnsi" w:cstheme="minorHAnsi"/>
                <w:iCs/>
                <w:color w:val="000000" w:themeColor="text1"/>
                <w:sz w:val="20"/>
                <w:szCs w:val="20"/>
              </w:rPr>
              <w:t>plans</w:t>
            </w:r>
            <w:r w:rsidR="00F03F60" w:rsidRPr="00BD2F3A">
              <w:rPr>
                <w:rFonts w:asciiTheme="minorHAnsi" w:hAnsiTheme="minorHAnsi" w:cstheme="minorHAnsi"/>
                <w:iCs/>
                <w:color w:val="000000" w:themeColor="text1"/>
                <w:sz w:val="20"/>
                <w:szCs w:val="20"/>
              </w:rPr>
              <w:t xml:space="preserve"> in</w:t>
            </w:r>
            <w:r w:rsidR="002B7347" w:rsidRPr="00BD2F3A">
              <w:rPr>
                <w:rFonts w:asciiTheme="minorHAnsi" w:hAnsiTheme="minorHAnsi" w:cstheme="minorHAnsi"/>
                <w:iCs/>
                <w:color w:val="000000" w:themeColor="text1"/>
                <w:sz w:val="20"/>
                <w:szCs w:val="20"/>
              </w:rPr>
              <w:t xml:space="preserve"> </w:t>
            </w:r>
            <w:r w:rsidR="008F7BAD" w:rsidRPr="00BD2F3A">
              <w:rPr>
                <w:rFonts w:asciiTheme="minorHAnsi" w:hAnsiTheme="minorHAnsi" w:cstheme="minorHAnsi"/>
                <w:iCs/>
                <w:color w:val="000000" w:themeColor="text1"/>
                <w:sz w:val="20"/>
                <w:szCs w:val="20"/>
              </w:rPr>
              <w:t xml:space="preserve">June,  </w:t>
            </w:r>
            <w:r w:rsidR="008F7BAD">
              <w:rPr>
                <w:rFonts w:asciiTheme="minorHAnsi" w:hAnsiTheme="minorHAnsi" w:cstheme="minorHAnsi"/>
                <w:iCs/>
                <w:color w:val="000000" w:themeColor="text1"/>
                <w:sz w:val="20"/>
                <w:szCs w:val="20"/>
              </w:rPr>
              <w:t xml:space="preserve"> </w:t>
            </w:r>
            <w:r w:rsidR="00F03F60" w:rsidRPr="00BD2F3A">
              <w:rPr>
                <w:rFonts w:asciiTheme="minorHAnsi" w:hAnsiTheme="minorHAnsi" w:cstheme="minorHAnsi"/>
                <w:iCs/>
                <w:color w:val="000000" w:themeColor="text1"/>
                <w:sz w:val="20"/>
                <w:szCs w:val="20"/>
              </w:rPr>
              <w:t xml:space="preserve">October and February </w:t>
            </w:r>
            <w:r w:rsidR="002B7347" w:rsidRPr="00BD2F3A">
              <w:rPr>
                <w:rFonts w:asciiTheme="minorHAnsi" w:hAnsiTheme="minorHAnsi" w:cstheme="minorHAnsi"/>
                <w:iCs/>
                <w:color w:val="000000" w:themeColor="text1"/>
                <w:sz w:val="20"/>
                <w:szCs w:val="20"/>
              </w:rPr>
              <w:t>(staged intervention framework</w:t>
            </w:r>
            <w:r w:rsidR="00F03F60" w:rsidRPr="00BD2F3A">
              <w:rPr>
                <w:rFonts w:asciiTheme="minorHAnsi" w:hAnsiTheme="minorHAnsi" w:cstheme="minorHAnsi"/>
                <w:iCs/>
                <w:color w:val="000000" w:themeColor="text1"/>
                <w:sz w:val="20"/>
                <w:szCs w:val="20"/>
              </w:rPr>
              <w:t>)</w:t>
            </w:r>
          </w:p>
          <w:p w14:paraId="0F46B896" w14:textId="77777777" w:rsidR="002B7347" w:rsidRPr="009175EF" w:rsidRDefault="002B7347" w:rsidP="002B7347">
            <w:pPr>
              <w:pStyle w:val="ListParagraph"/>
              <w:rPr>
                <w:rFonts w:asciiTheme="minorHAnsi" w:hAnsiTheme="minorHAnsi" w:cstheme="minorHAnsi"/>
                <w:iCs/>
                <w:color w:val="FF0000"/>
                <w:sz w:val="20"/>
                <w:szCs w:val="20"/>
              </w:rPr>
            </w:pPr>
          </w:p>
          <w:p w14:paraId="27240A17" w14:textId="77777777" w:rsidR="002B7347" w:rsidRPr="00BD2F3A" w:rsidRDefault="002B7347" w:rsidP="002B7347">
            <w:pPr>
              <w:pStyle w:val="western"/>
              <w:numPr>
                <w:ilvl w:val="0"/>
                <w:numId w:val="38"/>
              </w:numPr>
              <w:spacing w:before="0" w:beforeAutospacing="0"/>
              <w:ind w:left="268" w:right="-129" w:hanging="268"/>
              <w:rPr>
                <w:rFonts w:asciiTheme="minorHAnsi" w:hAnsiTheme="minorHAnsi" w:cstheme="minorHAnsi"/>
                <w:iCs/>
                <w:color w:val="000000" w:themeColor="text1"/>
                <w:sz w:val="20"/>
                <w:szCs w:val="20"/>
              </w:rPr>
            </w:pPr>
            <w:r w:rsidRPr="00BD2F3A">
              <w:rPr>
                <w:rFonts w:asciiTheme="minorHAnsi" w:hAnsiTheme="minorHAnsi" w:cstheme="minorHAnsi"/>
                <w:iCs/>
                <w:color w:val="000000" w:themeColor="text1"/>
                <w:sz w:val="20"/>
                <w:szCs w:val="20"/>
              </w:rPr>
              <w:t>Tracking and monitoring (TAM) meeting records</w:t>
            </w:r>
          </w:p>
          <w:p w14:paraId="2CA3E5A7" w14:textId="77777777" w:rsidR="002B7347" w:rsidRPr="009175EF" w:rsidRDefault="002B7347" w:rsidP="002B7347">
            <w:pPr>
              <w:pStyle w:val="ListParagraph"/>
              <w:rPr>
                <w:rFonts w:asciiTheme="minorHAnsi" w:hAnsiTheme="minorHAnsi" w:cstheme="minorHAnsi"/>
                <w:iCs/>
                <w:color w:val="FF0000"/>
                <w:sz w:val="20"/>
                <w:szCs w:val="20"/>
              </w:rPr>
            </w:pPr>
          </w:p>
          <w:p w14:paraId="26AE1495" w14:textId="046B1878" w:rsidR="002B7347" w:rsidRPr="009145DE" w:rsidRDefault="009145DE" w:rsidP="002B7347">
            <w:pPr>
              <w:pStyle w:val="western"/>
              <w:numPr>
                <w:ilvl w:val="0"/>
                <w:numId w:val="38"/>
              </w:numPr>
              <w:spacing w:before="0" w:beforeAutospacing="0"/>
              <w:ind w:left="268" w:right="-129" w:hanging="268"/>
              <w:rPr>
                <w:rFonts w:asciiTheme="minorHAnsi" w:hAnsiTheme="minorHAnsi" w:cstheme="minorHAnsi"/>
                <w:iCs/>
                <w:color w:val="000000" w:themeColor="text1"/>
                <w:sz w:val="20"/>
                <w:szCs w:val="20"/>
              </w:rPr>
            </w:pPr>
            <w:r w:rsidRPr="009145DE">
              <w:rPr>
                <w:rFonts w:asciiTheme="minorHAnsi" w:hAnsiTheme="minorHAnsi" w:cstheme="minorHAnsi"/>
                <w:iCs/>
                <w:color w:val="000000" w:themeColor="text1"/>
                <w:sz w:val="20"/>
                <w:szCs w:val="20"/>
              </w:rPr>
              <w:t xml:space="preserve">Targeted support </w:t>
            </w:r>
            <w:r>
              <w:rPr>
                <w:rFonts w:asciiTheme="minorHAnsi" w:hAnsiTheme="minorHAnsi" w:cstheme="minorHAnsi"/>
                <w:iCs/>
                <w:color w:val="000000" w:themeColor="text1"/>
                <w:sz w:val="20"/>
                <w:szCs w:val="20"/>
              </w:rPr>
              <w:t xml:space="preserve">timetables,   </w:t>
            </w:r>
            <w:r w:rsidRPr="009145DE">
              <w:rPr>
                <w:rFonts w:asciiTheme="minorHAnsi" w:hAnsiTheme="minorHAnsi" w:cstheme="minorHAnsi"/>
                <w:iCs/>
                <w:color w:val="000000" w:themeColor="text1"/>
                <w:sz w:val="20"/>
                <w:szCs w:val="20"/>
              </w:rPr>
              <w:t>planners and evaluations</w:t>
            </w:r>
          </w:p>
          <w:p w14:paraId="7F585498" w14:textId="77777777" w:rsidR="002B7347" w:rsidRPr="009175EF" w:rsidRDefault="002B7347" w:rsidP="002B7347">
            <w:pPr>
              <w:pStyle w:val="ListParagraph"/>
              <w:rPr>
                <w:rFonts w:asciiTheme="minorHAnsi" w:hAnsiTheme="minorHAnsi" w:cstheme="minorHAnsi"/>
                <w:iCs/>
                <w:color w:val="FF0000"/>
                <w:sz w:val="20"/>
                <w:szCs w:val="20"/>
              </w:rPr>
            </w:pPr>
          </w:p>
          <w:p w14:paraId="7AB23B75" w14:textId="77777777" w:rsidR="002B7347" w:rsidRDefault="002B7347" w:rsidP="002B7347">
            <w:pPr>
              <w:pStyle w:val="western"/>
              <w:numPr>
                <w:ilvl w:val="0"/>
                <w:numId w:val="38"/>
              </w:numPr>
              <w:spacing w:before="0" w:beforeAutospacing="0"/>
              <w:ind w:left="268" w:right="-129" w:hanging="268"/>
              <w:rPr>
                <w:rFonts w:asciiTheme="minorHAnsi" w:hAnsiTheme="minorHAnsi" w:cstheme="minorHAnsi"/>
                <w:iCs/>
                <w:color w:val="000000" w:themeColor="text1"/>
                <w:sz w:val="20"/>
                <w:szCs w:val="20"/>
              </w:rPr>
            </w:pPr>
            <w:r w:rsidRPr="00BD2F3A">
              <w:rPr>
                <w:rFonts w:asciiTheme="minorHAnsi" w:hAnsiTheme="minorHAnsi" w:cstheme="minorHAnsi"/>
                <w:iCs/>
                <w:color w:val="000000" w:themeColor="text1"/>
                <w:sz w:val="20"/>
                <w:szCs w:val="20"/>
              </w:rPr>
              <w:t xml:space="preserve">Attainment tracker </w:t>
            </w:r>
          </w:p>
          <w:p w14:paraId="755126E5" w14:textId="77777777" w:rsidR="006A1AFF" w:rsidRDefault="006A1AFF" w:rsidP="006A1AFF">
            <w:pPr>
              <w:pStyle w:val="ListParagraph"/>
              <w:rPr>
                <w:rFonts w:asciiTheme="minorHAnsi" w:hAnsiTheme="minorHAnsi" w:cstheme="minorHAnsi"/>
                <w:iCs/>
                <w:color w:val="000000" w:themeColor="text1"/>
                <w:sz w:val="20"/>
                <w:szCs w:val="20"/>
              </w:rPr>
            </w:pPr>
          </w:p>
          <w:p w14:paraId="465570CB" w14:textId="77777777" w:rsidR="00C53105" w:rsidRDefault="00C53105" w:rsidP="006A1AFF">
            <w:pPr>
              <w:pStyle w:val="ListParagraph"/>
              <w:rPr>
                <w:rFonts w:asciiTheme="minorHAnsi" w:hAnsiTheme="minorHAnsi" w:cstheme="minorHAnsi"/>
                <w:iCs/>
                <w:color w:val="000000" w:themeColor="text1"/>
                <w:sz w:val="20"/>
                <w:szCs w:val="20"/>
              </w:rPr>
            </w:pPr>
          </w:p>
          <w:p w14:paraId="4220680C" w14:textId="77777777" w:rsidR="008043C3" w:rsidRDefault="008043C3" w:rsidP="008043C3">
            <w:pPr>
              <w:pStyle w:val="western"/>
              <w:numPr>
                <w:ilvl w:val="0"/>
                <w:numId w:val="38"/>
              </w:numPr>
              <w:spacing w:before="0" w:beforeAutospacing="0"/>
              <w:ind w:left="268" w:right="-129" w:hanging="268"/>
              <w:rPr>
                <w:rFonts w:asciiTheme="minorHAnsi" w:hAnsiTheme="minorHAnsi" w:cstheme="minorHAnsi"/>
                <w:iCs/>
                <w:color w:val="000000" w:themeColor="text1"/>
                <w:sz w:val="20"/>
                <w:szCs w:val="20"/>
              </w:rPr>
            </w:pPr>
            <w:r w:rsidRPr="00BD2F3A">
              <w:rPr>
                <w:rFonts w:asciiTheme="minorHAnsi" w:hAnsiTheme="minorHAnsi" w:cstheme="minorHAnsi"/>
                <w:iCs/>
                <w:color w:val="000000" w:themeColor="text1"/>
                <w:sz w:val="20"/>
                <w:szCs w:val="20"/>
              </w:rPr>
              <w:t>Feedback from pupil experience observations</w:t>
            </w:r>
          </w:p>
          <w:p w14:paraId="3E47F7B8" w14:textId="77777777" w:rsidR="008043C3" w:rsidRPr="00BD2F3A" w:rsidRDefault="008043C3" w:rsidP="008043C3">
            <w:pPr>
              <w:pStyle w:val="western"/>
              <w:spacing w:before="0" w:beforeAutospacing="0"/>
              <w:ind w:left="268" w:right="-129"/>
              <w:rPr>
                <w:rFonts w:asciiTheme="minorHAnsi" w:hAnsiTheme="minorHAnsi" w:cstheme="minorHAnsi"/>
                <w:iCs/>
                <w:color w:val="000000" w:themeColor="text1"/>
                <w:sz w:val="20"/>
                <w:szCs w:val="20"/>
              </w:rPr>
            </w:pPr>
          </w:p>
          <w:p w14:paraId="229FFB9B" w14:textId="7B6B7DAB" w:rsidR="002B7347" w:rsidRPr="008043C3" w:rsidRDefault="006A1AFF" w:rsidP="008043C3">
            <w:pPr>
              <w:pStyle w:val="western"/>
              <w:numPr>
                <w:ilvl w:val="0"/>
                <w:numId w:val="38"/>
              </w:numPr>
              <w:spacing w:before="0" w:beforeAutospacing="0"/>
              <w:ind w:left="268" w:right="-129" w:hanging="268"/>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Health and Wellbeing audits (</w:t>
            </w:r>
            <w:r w:rsidR="00771B7C">
              <w:rPr>
                <w:rFonts w:asciiTheme="minorHAnsi" w:hAnsiTheme="minorHAnsi" w:cstheme="minorHAnsi"/>
                <w:iCs/>
                <w:color w:val="000000" w:themeColor="text1"/>
                <w:sz w:val="20"/>
                <w:szCs w:val="20"/>
              </w:rPr>
              <w:t>Sept</w:t>
            </w:r>
            <w:r w:rsidR="00C53105">
              <w:rPr>
                <w:rFonts w:asciiTheme="minorHAnsi" w:hAnsiTheme="minorHAnsi" w:cstheme="minorHAnsi"/>
                <w:iCs/>
                <w:color w:val="000000" w:themeColor="text1"/>
                <w:sz w:val="20"/>
                <w:szCs w:val="20"/>
              </w:rPr>
              <w:t>ember and February)</w:t>
            </w:r>
          </w:p>
          <w:p w14:paraId="5EAA0D2C" w14:textId="77777777" w:rsidR="002B7347" w:rsidRPr="009175EF" w:rsidRDefault="002B7347" w:rsidP="002B7347">
            <w:pPr>
              <w:pStyle w:val="ListParagraph"/>
              <w:rPr>
                <w:rFonts w:asciiTheme="minorHAnsi" w:hAnsiTheme="minorHAnsi" w:cstheme="minorHAnsi"/>
                <w:iCs/>
                <w:color w:val="FF0000"/>
                <w:sz w:val="20"/>
                <w:szCs w:val="20"/>
              </w:rPr>
            </w:pPr>
          </w:p>
          <w:p w14:paraId="3CC82EB8" w14:textId="0534E7B4" w:rsidR="002B7347" w:rsidRPr="00BD2F3A" w:rsidRDefault="00EE6303" w:rsidP="002B7347">
            <w:pPr>
              <w:pStyle w:val="western"/>
              <w:numPr>
                <w:ilvl w:val="0"/>
                <w:numId w:val="38"/>
              </w:numPr>
              <w:spacing w:before="0" w:beforeAutospacing="0"/>
              <w:ind w:left="268" w:right="-129" w:hanging="268"/>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 xml:space="preserve">Evaluations/progress made through </w:t>
            </w:r>
            <w:proofErr w:type="spellStart"/>
            <w:r>
              <w:rPr>
                <w:rFonts w:asciiTheme="minorHAnsi" w:hAnsiTheme="minorHAnsi" w:cstheme="minorHAnsi"/>
                <w:iCs/>
                <w:color w:val="000000" w:themeColor="text1"/>
                <w:sz w:val="20"/>
                <w:szCs w:val="20"/>
              </w:rPr>
              <w:t>HeadStrong</w:t>
            </w:r>
            <w:proofErr w:type="spellEnd"/>
            <w:r>
              <w:rPr>
                <w:rFonts w:asciiTheme="minorHAnsi" w:hAnsiTheme="minorHAnsi" w:cstheme="minorHAnsi"/>
                <w:iCs/>
                <w:color w:val="000000" w:themeColor="text1"/>
                <w:sz w:val="20"/>
                <w:szCs w:val="20"/>
              </w:rPr>
              <w:t xml:space="preserve"> </w:t>
            </w:r>
            <w:r w:rsidR="008043C3">
              <w:rPr>
                <w:rFonts w:asciiTheme="minorHAnsi" w:hAnsiTheme="minorHAnsi" w:cstheme="minorHAnsi"/>
                <w:iCs/>
                <w:color w:val="000000" w:themeColor="text1"/>
                <w:sz w:val="20"/>
                <w:szCs w:val="20"/>
              </w:rPr>
              <w:t>CHANGE programme sessions</w:t>
            </w:r>
          </w:p>
          <w:p w14:paraId="66B52B99" w14:textId="77777777" w:rsidR="002B7347" w:rsidRPr="009175EF" w:rsidRDefault="002B7347" w:rsidP="002B7347">
            <w:pPr>
              <w:pStyle w:val="ListParagraph"/>
              <w:rPr>
                <w:rFonts w:asciiTheme="minorHAnsi" w:hAnsiTheme="minorHAnsi" w:cstheme="minorHAnsi"/>
                <w:iCs/>
                <w:color w:val="FF0000"/>
                <w:sz w:val="20"/>
                <w:szCs w:val="20"/>
              </w:rPr>
            </w:pPr>
          </w:p>
          <w:p w14:paraId="4F5675DB" w14:textId="671CFC6A" w:rsidR="002B7347" w:rsidRDefault="00BD2F3A" w:rsidP="002B7347">
            <w:pPr>
              <w:pStyle w:val="western"/>
              <w:numPr>
                <w:ilvl w:val="0"/>
                <w:numId w:val="38"/>
              </w:numPr>
              <w:spacing w:before="0" w:beforeAutospacing="0"/>
              <w:ind w:left="268" w:right="-129" w:hanging="268"/>
              <w:rPr>
                <w:rFonts w:asciiTheme="minorHAnsi" w:hAnsiTheme="minorHAnsi" w:cstheme="minorHAnsi"/>
                <w:iCs/>
                <w:color w:val="000000" w:themeColor="text1"/>
                <w:sz w:val="20"/>
                <w:szCs w:val="20"/>
              </w:rPr>
            </w:pPr>
            <w:r w:rsidRPr="00BD2F3A">
              <w:rPr>
                <w:rFonts w:asciiTheme="minorHAnsi" w:hAnsiTheme="minorHAnsi" w:cstheme="minorHAnsi"/>
                <w:iCs/>
                <w:color w:val="000000" w:themeColor="text1"/>
                <w:sz w:val="20"/>
                <w:szCs w:val="20"/>
              </w:rPr>
              <w:t>Young Leaders of Learning</w:t>
            </w:r>
            <w:r w:rsidR="00FE577F">
              <w:rPr>
                <w:rFonts w:asciiTheme="minorHAnsi" w:hAnsiTheme="minorHAnsi" w:cstheme="minorHAnsi"/>
                <w:iCs/>
                <w:color w:val="000000" w:themeColor="text1"/>
                <w:sz w:val="20"/>
                <w:szCs w:val="20"/>
              </w:rPr>
              <w:t xml:space="preserve"> (YLL)</w:t>
            </w:r>
            <w:r w:rsidR="006A1AFF">
              <w:rPr>
                <w:rFonts w:asciiTheme="minorHAnsi" w:hAnsiTheme="minorHAnsi" w:cstheme="minorHAnsi"/>
                <w:iCs/>
                <w:color w:val="000000" w:themeColor="text1"/>
                <w:sz w:val="20"/>
                <w:szCs w:val="20"/>
              </w:rPr>
              <w:t xml:space="preserve">   </w:t>
            </w:r>
            <w:r w:rsidRPr="00BD2F3A">
              <w:rPr>
                <w:rFonts w:asciiTheme="minorHAnsi" w:hAnsiTheme="minorHAnsi" w:cstheme="minorHAnsi"/>
                <w:iCs/>
                <w:color w:val="000000" w:themeColor="text1"/>
                <w:sz w:val="20"/>
                <w:szCs w:val="20"/>
              </w:rPr>
              <w:t xml:space="preserve"> </w:t>
            </w:r>
            <w:r w:rsidR="002B7347" w:rsidRPr="00BD2F3A">
              <w:rPr>
                <w:rFonts w:asciiTheme="minorHAnsi" w:hAnsiTheme="minorHAnsi" w:cstheme="minorHAnsi"/>
                <w:iCs/>
                <w:color w:val="000000" w:themeColor="text1"/>
                <w:sz w:val="20"/>
                <w:szCs w:val="20"/>
              </w:rPr>
              <w:t xml:space="preserve">focus </w:t>
            </w:r>
            <w:r w:rsidRPr="00BD2F3A">
              <w:rPr>
                <w:rFonts w:asciiTheme="minorHAnsi" w:hAnsiTheme="minorHAnsi" w:cstheme="minorHAnsi"/>
                <w:iCs/>
                <w:color w:val="000000" w:themeColor="text1"/>
                <w:sz w:val="20"/>
                <w:szCs w:val="20"/>
              </w:rPr>
              <w:t xml:space="preserve"> </w:t>
            </w:r>
            <w:r w:rsidR="002B7347" w:rsidRPr="00BD2F3A">
              <w:rPr>
                <w:rFonts w:asciiTheme="minorHAnsi" w:hAnsiTheme="minorHAnsi" w:cstheme="minorHAnsi"/>
                <w:iCs/>
                <w:color w:val="000000" w:themeColor="text1"/>
                <w:sz w:val="20"/>
                <w:szCs w:val="20"/>
              </w:rPr>
              <w:t xml:space="preserve">group feedback </w:t>
            </w:r>
            <w:r w:rsidRPr="00BD2F3A">
              <w:rPr>
                <w:rFonts w:asciiTheme="minorHAnsi" w:hAnsiTheme="minorHAnsi" w:cstheme="minorHAnsi"/>
                <w:iCs/>
                <w:color w:val="000000" w:themeColor="text1"/>
                <w:sz w:val="20"/>
                <w:szCs w:val="20"/>
              </w:rPr>
              <w:t>(</w:t>
            </w:r>
            <w:r w:rsidR="002B7347" w:rsidRPr="00BD2F3A">
              <w:rPr>
                <w:rFonts w:asciiTheme="minorHAnsi" w:hAnsiTheme="minorHAnsi" w:cstheme="minorHAnsi"/>
                <w:iCs/>
                <w:color w:val="000000" w:themeColor="text1"/>
                <w:sz w:val="20"/>
                <w:szCs w:val="20"/>
              </w:rPr>
              <w:t>How good is OUR school?</w:t>
            </w:r>
            <w:r w:rsidRPr="00BD2F3A">
              <w:rPr>
                <w:rFonts w:asciiTheme="minorHAnsi" w:hAnsiTheme="minorHAnsi" w:cstheme="minorHAnsi"/>
                <w:iCs/>
                <w:color w:val="000000" w:themeColor="text1"/>
                <w:sz w:val="20"/>
                <w:szCs w:val="20"/>
              </w:rPr>
              <w:t>)</w:t>
            </w:r>
          </w:p>
          <w:p w14:paraId="0B1A4EE2" w14:textId="77777777" w:rsidR="00C766C5" w:rsidRDefault="00C766C5" w:rsidP="00C766C5">
            <w:pPr>
              <w:pStyle w:val="ListParagraph"/>
              <w:rPr>
                <w:rFonts w:asciiTheme="minorHAnsi" w:hAnsiTheme="minorHAnsi" w:cstheme="minorHAnsi"/>
                <w:iCs/>
                <w:color w:val="000000" w:themeColor="text1"/>
                <w:sz w:val="20"/>
                <w:szCs w:val="20"/>
              </w:rPr>
            </w:pPr>
          </w:p>
          <w:p w14:paraId="63D4FFB2" w14:textId="662FF1D7" w:rsidR="00C766C5" w:rsidRDefault="00C766C5" w:rsidP="002B7347">
            <w:pPr>
              <w:pStyle w:val="western"/>
              <w:numPr>
                <w:ilvl w:val="0"/>
                <w:numId w:val="38"/>
              </w:numPr>
              <w:spacing w:before="0" w:beforeAutospacing="0"/>
              <w:ind w:left="268" w:right="-129" w:hanging="268"/>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RNRA action plan and evaluation</w:t>
            </w:r>
          </w:p>
          <w:p w14:paraId="47BC9D01" w14:textId="77777777" w:rsidR="00114855" w:rsidRDefault="00114855" w:rsidP="00114855">
            <w:pPr>
              <w:pStyle w:val="ListParagraph"/>
              <w:rPr>
                <w:rFonts w:asciiTheme="minorHAnsi" w:hAnsiTheme="minorHAnsi" w:cstheme="minorHAnsi"/>
                <w:iCs/>
                <w:color w:val="000000" w:themeColor="text1"/>
                <w:sz w:val="20"/>
                <w:szCs w:val="20"/>
              </w:rPr>
            </w:pPr>
          </w:p>
          <w:p w14:paraId="4D1C0A1B" w14:textId="1E5E6363" w:rsidR="00114855" w:rsidRDefault="00114855" w:rsidP="002B7347">
            <w:pPr>
              <w:pStyle w:val="western"/>
              <w:numPr>
                <w:ilvl w:val="0"/>
                <w:numId w:val="38"/>
              </w:numPr>
              <w:spacing w:before="0" w:beforeAutospacing="0"/>
              <w:ind w:left="268" w:right="-129" w:hanging="268"/>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Educational Psychologist</w:t>
            </w:r>
            <w:r w:rsidR="002C0F5C">
              <w:rPr>
                <w:rFonts w:asciiTheme="minorHAnsi" w:hAnsiTheme="minorHAnsi" w:cstheme="minorHAnsi"/>
                <w:iCs/>
                <w:color w:val="000000" w:themeColor="text1"/>
                <w:sz w:val="20"/>
                <w:szCs w:val="20"/>
              </w:rPr>
              <w:t xml:space="preserve"> child</w:t>
            </w:r>
            <w:r>
              <w:rPr>
                <w:rFonts w:asciiTheme="minorHAnsi" w:hAnsiTheme="minorHAnsi" w:cstheme="minorHAnsi"/>
                <w:iCs/>
                <w:color w:val="000000" w:themeColor="text1"/>
                <w:sz w:val="20"/>
                <w:szCs w:val="20"/>
              </w:rPr>
              <w:t xml:space="preserve"> </w:t>
            </w:r>
            <w:r w:rsidR="00A85CF0">
              <w:rPr>
                <w:rFonts w:asciiTheme="minorHAnsi" w:hAnsiTheme="minorHAnsi" w:cstheme="minorHAnsi"/>
                <w:iCs/>
                <w:color w:val="000000" w:themeColor="text1"/>
                <w:sz w:val="20"/>
                <w:szCs w:val="20"/>
              </w:rPr>
              <w:t>assessments</w:t>
            </w:r>
            <w:r w:rsidR="00CD5555">
              <w:rPr>
                <w:rFonts w:asciiTheme="minorHAnsi" w:hAnsiTheme="minorHAnsi" w:cstheme="minorHAnsi"/>
                <w:iCs/>
                <w:color w:val="000000" w:themeColor="text1"/>
                <w:sz w:val="20"/>
                <w:szCs w:val="20"/>
              </w:rPr>
              <w:t xml:space="preserve"> and interventions</w:t>
            </w:r>
          </w:p>
          <w:p w14:paraId="3B5BEF77" w14:textId="77777777" w:rsidR="00FE5FB2" w:rsidRDefault="00FE5FB2" w:rsidP="00FE5FB2">
            <w:pPr>
              <w:pStyle w:val="ListParagraph"/>
              <w:rPr>
                <w:rFonts w:asciiTheme="minorHAnsi" w:hAnsiTheme="minorHAnsi" w:cstheme="minorHAnsi"/>
                <w:iCs/>
                <w:color w:val="000000" w:themeColor="text1"/>
                <w:sz w:val="20"/>
                <w:szCs w:val="20"/>
              </w:rPr>
            </w:pPr>
          </w:p>
          <w:p w14:paraId="5669FEAC" w14:textId="47B70673" w:rsidR="00FE5FB2" w:rsidRPr="00BD2F3A" w:rsidRDefault="005D3C89" w:rsidP="002B7347">
            <w:pPr>
              <w:pStyle w:val="western"/>
              <w:numPr>
                <w:ilvl w:val="0"/>
                <w:numId w:val="38"/>
              </w:numPr>
              <w:spacing w:before="0" w:beforeAutospacing="0"/>
              <w:ind w:left="268" w:right="-129" w:hanging="268"/>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Have Your Say 2024 - 2025</w:t>
            </w:r>
            <w:r w:rsidR="00FE5FB2">
              <w:rPr>
                <w:rFonts w:asciiTheme="minorHAnsi" w:hAnsiTheme="minorHAnsi" w:cstheme="minorHAnsi"/>
                <w:iCs/>
                <w:color w:val="000000" w:themeColor="text1"/>
                <w:sz w:val="20"/>
                <w:szCs w:val="20"/>
              </w:rPr>
              <w:t xml:space="preserve"> questionnaire results</w:t>
            </w:r>
          </w:p>
          <w:p w14:paraId="15122864" w14:textId="13D5F6FE" w:rsidR="00D916AF" w:rsidRPr="009175EF" w:rsidRDefault="00D916AF" w:rsidP="00B428C2">
            <w:pPr>
              <w:pStyle w:val="western"/>
              <w:spacing w:before="0" w:beforeAutospacing="0"/>
              <w:ind w:right="57"/>
              <w:jc w:val="center"/>
              <w:rPr>
                <w:rFonts w:asciiTheme="minorHAnsi" w:hAnsiTheme="minorHAnsi" w:cstheme="minorHAnsi"/>
                <w:iCs/>
                <w:color w:val="FF0000"/>
                <w:sz w:val="20"/>
                <w:szCs w:val="20"/>
              </w:rPr>
            </w:pP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258BD020" w14:textId="77777777" w:rsidR="00403544" w:rsidRPr="009175EF" w:rsidRDefault="00403544" w:rsidP="00407590">
            <w:pPr>
              <w:pStyle w:val="western"/>
              <w:spacing w:before="0" w:beforeAutospacing="0"/>
              <w:ind w:right="57"/>
              <w:rPr>
                <w:rFonts w:asciiTheme="minorHAnsi" w:hAnsiTheme="minorHAnsi" w:cstheme="minorHAnsi"/>
                <w:iCs/>
                <w:color w:val="FF0000"/>
                <w:sz w:val="20"/>
                <w:szCs w:val="20"/>
              </w:rPr>
            </w:pPr>
          </w:p>
          <w:p w14:paraId="6AD67D9E" w14:textId="460A053C" w:rsidR="00B71315" w:rsidRDefault="00EA6B51" w:rsidP="00B71315">
            <w:pPr>
              <w:pStyle w:val="western"/>
              <w:spacing w:before="0" w:beforeAutospacing="0"/>
              <w:rPr>
                <w:rFonts w:asciiTheme="minorHAnsi" w:hAnsiTheme="minorHAnsi" w:cstheme="minorHAnsi"/>
                <w:iCs/>
                <w:color w:val="000000" w:themeColor="text1"/>
                <w:sz w:val="20"/>
                <w:szCs w:val="20"/>
              </w:rPr>
            </w:pPr>
            <w:r w:rsidRPr="00EA6B51">
              <w:rPr>
                <w:rFonts w:asciiTheme="minorHAnsi" w:hAnsiTheme="minorHAnsi" w:cstheme="minorHAnsi"/>
                <w:iCs/>
                <w:color w:val="000000" w:themeColor="text1"/>
                <w:sz w:val="20"/>
                <w:szCs w:val="20"/>
              </w:rPr>
              <w:t>Refresher t</w:t>
            </w:r>
            <w:r w:rsidR="00B71315" w:rsidRPr="00EA6B51">
              <w:rPr>
                <w:rFonts w:asciiTheme="minorHAnsi" w:hAnsiTheme="minorHAnsi" w:cstheme="minorHAnsi"/>
                <w:iCs/>
                <w:color w:val="000000" w:themeColor="text1"/>
                <w:sz w:val="20"/>
                <w:szCs w:val="20"/>
              </w:rPr>
              <w:t xml:space="preserve">raining for all school staff in use of The Circle Framework and </w:t>
            </w:r>
            <w:r w:rsidR="001045DA" w:rsidRPr="00EA6B51">
              <w:rPr>
                <w:rFonts w:asciiTheme="minorHAnsi" w:hAnsiTheme="minorHAnsi" w:cstheme="minorHAnsi"/>
                <w:iCs/>
                <w:color w:val="000000" w:themeColor="text1"/>
                <w:sz w:val="20"/>
                <w:szCs w:val="20"/>
              </w:rPr>
              <w:t>ELCC</w:t>
            </w:r>
            <w:r w:rsidR="00B71315" w:rsidRPr="00EA6B51">
              <w:rPr>
                <w:rFonts w:asciiTheme="minorHAnsi" w:hAnsiTheme="minorHAnsi" w:cstheme="minorHAnsi"/>
                <w:iCs/>
                <w:color w:val="000000" w:themeColor="text1"/>
                <w:sz w:val="20"/>
                <w:szCs w:val="20"/>
              </w:rPr>
              <w:t xml:space="preserve"> staff in Up, Up and Away</w:t>
            </w:r>
            <w:r w:rsidR="002D6853">
              <w:rPr>
                <w:rFonts w:asciiTheme="minorHAnsi" w:hAnsiTheme="minorHAnsi" w:cstheme="minorHAnsi"/>
                <w:iCs/>
                <w:color w:val="000000" w:themeColor="text1"/>
                <w:sz w:val="20"/>
                <w:szCs w:val="20"/>
              </w:rPr>
              <w:t xml:space="preserve"> linked to RNRA</w:t>
            </w:r>
            <w:r w:rsidR="00B71315" w:rsidRPr="00EA6B51">
              <w:rPr>
                <w:rFonts w:asciiTheme="minorHAnsi" w:hAnsiTheme="minorHAnsi" w:cstheme="minorHAnsi"/>
                <w:iCs/>
                <w:color w:val="000000" w:themeColor="text1"/>
                <w:sz w:val="20"/>
                <w:szCs w:val="20"/>
              </w:rPr>
              <w:t xml:space="preserve">. </w:t>
            </w:r>
            <w:r w:rsidRPr="00EA6B51">
              <w:rPr>
                <w:rFonts w:asciiTheme="minorHAnsi" w:hAnsiTheme="minorHAnsi" w:cstheme="minorHAnsi"/>
                <w:iCs/>
                <w:color w:val="000000" w:themeColor="text1"/>
                <w:sz w:val="20"/>
                <w:szCs w:val="20"/>
              </w:rPr>
              <w:t xml:space="preserve">(August </w:t>
            </w:r>
            <w:r w:rsidR="00BC4F9B" w:rsidRPr="00EA6B51">
              <w:rPr>
                <w:rFonts w:asciiTheme="minorHAnsi" w:hAnsiTheme="minorHAnsi" w:cstheme="minorHAnsi"/>
                <w:iCs/>
                <w:color w:val="000000" w:themeColor="text1"/>
                <w:sz w:val="20"/>
                <w:szCs w:val="20"/>
              </w:rPr>
              <w:t>in-service</w:t>
            </w:r>
            <w:r w:rsidRPr="00EA6B51">
              <w:rPr>
                <w:rFonts w:asciiTheme="minorHAnsi" w:hAnsiTheme="minorHAnsi" w:cstheme="minorHAnsi"/>
                <w:iCs/>
                <w:color w:val="000000" w:themeColor="text1"/>
                <w:sz w:val="20"/>
                <w:szCs w:val="20"/>
              </w:rPr>
              <w:t>)</w:t>
            </w:r>
          </w:p>
          <w:p w14:paraId="4BDC938B" w14:textId="77777777" w:rsidR="00FB374A" w:rsidRPr="00DC455C" w:rsidRDefault="00FB374A" w:rsidP="00B71315">
            <w:pPr>
              <w:pStyle w:val="western"/>
              <w:spacing w:before="0" w:beforeAutospacing="0"/>
              <w:rPr>
                <w:rFonts w:asciiTheme="minorHAnsi" w:hAnsiTheme="minorHAnsi" w:cstheme="minorHAnsi"/>
                <w:iCs/>
                <w:color w:val="000000" w:themeColor="text1"/>
                <w:sz w:val="12"/>
                <w:szCs w:val="12"/>
              </w:rPr>
            </w:pPr>
          </w:p>
          <w:p w14:paraId="3BF3594F" w14:textId="6CF9B34F" w:rsidR="00B74D2B" w:rsidRDefault="00FB374A" w:rsidP="00B74D2B">
            <w:pPr>
              <w:rPr>
                <w:rFonts w:asciiTheme="minorHAnsi" w:hAnsiTheme="minorHAnsi" w:cstheme="minorHAnsi"/>
                <w:sz w:val="20"/>
                <w:szCs w:val="20"/>
                <w:lang w:eastAsia="en-GB"/>
              </w:rPr>
            </w:pPr>
            <w:r>
              <w:rPr>
                <w:rFonts w:asciiTheme="minorHAnsi" w:hAnsiTheme="minorHAnsi" w:cstheme="minorHAnsi"/>
                <w:iCs/>
                <w:color w:val="000000" w:themeColor="text1"/>
                <w:sz w:val="20"/>
                <w:szCs w:val="20"/>
              </w:rPr>
              <w:t>De-escalation training for all staff</w:t>
            </w:r>
            <w:r w:rsidR="00BC4F9B">
              <w:rPr>
                <w:rFonts w:asciiTheme="minorHAnsi" w:hAnsiTheme="minorHAnsi" w:cstheme="minorHAnsi"/>
                <w:iCs/>
                <w:color w:val="000000" w:themeColor="text1"/>
                <w:sz w:val="20"/>
                <w:szCs w:val="20"/>
              </w:rPr>
              <w:t xml:space="preserve"> (August in-service)</w:t>
            </w:r>
            <w:r w:rsidR="00B74D2B">
              <w:rPr>
                <w:sz w:val="20"/>
                <w:szCs w:val="20"/>
                <w:lang w:eastAsia="en-GB"/>
              </w:rPr>
              <w:t xml:space="preserve"> </w:t>
            </w:r>
            <w:r w:rsidR="00154118">
              <w:rPr>
                <w:rFonts w:asciiTheme="minorHAnsi" w:hAnsiTheme="minorHAnsi" w:cstheme="minorHAnsi"/>
                <w:sz w:val="20"/>
                <w:szCs w:val="20"/>
                <w:lang w:eastAsia="en-GB"/>
              </w:rPr>
              <w:t>delivered by C</w:t>
            </w:r>
            <w:r w:rsidR="00B74D2B" w:rsidRPr="00154118">
              <w:rPr>
                <w:rFonts w:asciiTheme="minorHAnsi" w:hAnsiTheme="minorHAnsi" w:cstheme="minorHAnsi"/>
                <w:sz w:val="20"/>
                <w:szCs w:val="20"/>
                <w:lang w:eastAsia="en-GB"/>
              </w:rPr>
              <w:t>oaching and Modelling Lead (PT Flexible Learning</w:t>
            </w:r>
            <w:r w:rsidR="00154118" w:rsidRPr="00154118">
              <w:rPr>
                <w:rFonts w:asciiTheme="minorHAnsi" w:hAnsiTheme="minorHAnsi" w:cstheme="minorHAnsi"/>
                <w:sz w:val="20"/>
                <w:szCs w:val="20"/>
                <w:lang w:eastAsia="en-GB"/>
              </w:rPr>
              <w:t xml:space="preserve"> at Renfrew High)</w:t>
            </w:r>
          </w:p>
          <w:p w14:paraId="3725F2A6" w14:textId="77777777" w:rsidR="00FD353A" w:rsidRPr="00DC455C" w:rsidRDefault="00FD353A" w:rsidP="00B74D2B">
            <w:pPr>
              <w:rPr>
                <w:rFonts w:asciiTheme="minorHAnsi" w:hAnsiTheme="minorHAnsi" w:cstheme="minorHAnsi"/>
                <w:sz w:val="12"/>
                <w:szCs w:val="12"/>
                <w:lang w:eastAsia="en-GB"/>
              </w:rPr>
            </w:pPr>
          </w:p>
          <w:p w14:paraId="6BC75FED" w14:textId="10D836FC" w:rsidR="00FD353A" w:rsidRPr="00154118" w:rsidRDefault="00FD353A" w:rsidP="00B74D2B">
            <w:pPr>
              <w:rPr>
                <w:rFonts w:asciiTheme="minorHAnsi" w:hAnsiTheme="minorHAnsi" w:cstheme="minorHAnsi"/>
                <w:sz w:val="22"/>
                <w:szCs w:val="22"/>
                <w:lang w:eastAsia="en-GB"/>
              </w:rPr>
            </w:pPr>
            <w:r>
              <w:rPr>
                <w:rFonts w:asciiTheme="minorHAnsi" w:hAnsiTheme="minorHAnsi" w:cstheme="minorHAnsi"/>
                <w:sz w:val="20"/>
                <w:szCs w:val="20"/>
                <w:lang w:eastAsia="en-GB"/>
              </w:rPr>
              <w:t>Embed use of</w:t>
            </w:r>
            <w:r w:rsidR="00DC455C">
              <w:rPr>
                <w:rFonts w:asciiTheme="minorHAnsi" w:hAnsiTheme="minorHAnsi" w:cstheme="minorHAnsi"/>
                <w:sz w:val="20"/>
                <w:szCs w:val="20"/>
                <w:lang w:eastAsia="en-GB"/>
              </w:rPr>
              <w:t xml:space="preserve"> our</w:t>
            </w:r>
            <w:r>
              <w:rPr>
                <w:rFonts w:asciiTheme="minorHAnsi" w:hAnsiTheme="minorHAnsi" w:cstheme="minorHAnsi"/>
                <w:sz w:val="20"/>
                <w:szCs w:val="20"/>
                <w:lang w:eastAsia="en-GB"/>
              </w:rPr>
              <w:t xml:space="preserve"> ‘Super 6’ de-escalation strategies to ensure cons</w:t>
            </w:r>
            <w:r w:rsidR="00DC455C">
              <w:rPr>
                <w:rFonts w:asciiTheme="minorHAnsi" w:hAnsiTheme="minorHAnsi" w:cstheme="minorHAnsi"/>
                <w:sz w:val="20"/>
                <w:szCs w:val="20"/>
                <w:lang w:eastAsia="en-GB"/>
              </w:rPr>
              <w:t>istency across the school</w:t>
            </w:r>
            <w:r w:rsidR="00765E2C">
              <w:rPr>
                <w:rFonts w:asciiTheme="minorHAnsi" w:hAnsiTheme="minorHAnsi" w:cstheme="minorHAnsi"/>
                <w:sz w:val="20"/>
                <w:szCs w:val="20"/>
                <w:lang w:eastAsia="en-GB"/>
              </w:rPr>
              <w:t xml:space="preserve"> and ELC</w:t>
            </w:r>
            <w:r w:rsidR="00491B9F">
              <w:rPr>
                <w:rFonts w:asciiTheme="minorHAnsi" w:hAnsiTheme="minorHAnsi" w:cstheme="minorHAnsi"/>
                <w:sz w:val="20"/>
                <w:szCs w:val="20"/>
                <w:lang w:eastAsia="en-GB"/>
              </w:rPr>
              <w:t>C.</w:t>
            </w:r>
          </w:p>
          <w:p w14:paraId="01B5EE51" w14:textId="77777777" w:rsidR="00B74D2B" w:rsidRPr="00154118" w:rsidRDefault="00B74D2B" w:rsidP="00B74D2B">
            <w:pPr>
              <w:rPr>
                <w:rFonts w:asciiTheme="minorHAnsi" w:hAnsiTheme="minorHAnsi" w:cstheme="minorHAnsi"/>
                <w:lang w:eastAsia="en-GB"/>
              </w:rPr>
            </w:pPr>
            <w:r w:rsidRPr="00154118">
              <w:rPr>
                <w:rFonts w:asciiTheme="minorHAnsi" w:hAnsiTheme="minorHAnsi" w:cstheme="minorHAnsi"/>
                <w:sz w:val="6"/>
                <w:szCs w:val="6"/>
                <w:lang w:eastAsia="en-GB"/>
              </w:rPr>
              <w:t> </w:t>
            </w:r>
          </w:p>
          <w:p w14:paraId="625C16AA" w14:textId="10E83FFC" w:rsidR="001A0907" w:rsidRPr="009175EF" w:rsidRDefault="001A0907" w:rsidP="00B71315">
            <w:pPr>
              <w:pStyle w:val="western"/>
              <w:spacing w:before="0" w:beforeAutospacing="0"/>
              <w:rPr>
                <w:rFonts w:asciiTheme="minorHAnsi" w:hAnsiTheme="minorHAnsi" w:cstheme="minorHAnsi"/>
                <w:iCs/>
                <w:color w:val="FF0000"/>
                <w:sz w:val="12"/>
                <w:szCs w:val="12"/>
              </w:rPr>
            </w:pPr>
          </w:p>
          <w:p w14:paraId="677CF336" w14:textId="4D8AA23F" w:rsidR="00B71315" w:rsidRPr="00022213" w:rsidRDefault="00B71315" w:rsidP="00B71315">
            <w:pPr>
              <w:pStyle w:val="western"/>
              <w:spacing w:before="0" w:beforeAutospacing="0"/>
              <w:rPr>
                <w:rFonts w:asciiTheme="minorHAnsi" w:hAnsiTheme="minorHAnsi" w:cstheme="minorHAnsi"/>
                <w:iCs/>
                <w:color w:val="000000" w:themeColor="text1"/>
                <w:sz w:val="20"/>
                <w:szCs w:val="20"/>
              </w:rPr>
            </w:pPr>
            <w:r w:rsidRPr="00022213">
              <w:rPr>
                <w:rFonts w:asciiTheme="minorHAnsi" w:hAnsiTheme="minorHAnsi" w:cstheme="minorHAnsi"/>
                <w:iCs/>
                <w:color w:val="000000" w:themeColor="text1"/>
                <w:sz w:val="20"/>
                <w:szCs w:val="20"/>
              </w:rPr>
              <w:t xml:space="preserve">Time allocated to allow staff to complete both the Circle Inclusive Classroom Scale (CICS) and the Circle Participation Scale (CPS) for identified children. CICS to document ongoing evaluation of practice to support inclusion and CPS to support staff to identify children’s strengths and areas requiring to be developed. We will also use this scale to evaluate input based on follow up assessment. </w:t>
            </w:r>
            <w:r w:rsidR="00F0483D" w:rsidRPr="00022213">
              <w:rPr>
                <w:rFonts w:asciiTheme="minorHAnsi" w:hAnsiTheme="minorHAnsi" w:cstheme="minorHAnsi"/>
                <w:iCs/>
                <w:color w:val="000000" w:themeColor="text1"/>
                <w:sz w:val="20"/>
                <w:szCs w:val="20"/>
              </w:rPr>
              <w:t>ELCC staff to use</w:t>
            </w:r>
            <w:r w:rsidRPr="00022213">
              <w:rPr>
                <w:rFonts w:asciiTheme="minorHAnsi" w:hAnsiTheme="minorHAnsi" w:cstheme="minorHAnsi"/>
                <w:iCs/>
                <w:color w:val="000000" w:themeColor="text1"/>
                <w:sz w:val="20"/>
                <w:szCs w:val="20"/>
              </w:rPr>
              <w:t xml:space="preserve"> CIRCLE Inclusive Early Learning Environment Scale (CIELES)</w:t>
            </w:r>
          </w:p>
          <w:p w14:paraId="3F8B3AC8" w14:textId="77777777" w:rsidR="00B71315" w:rsidRPr="00022213" w:rsidRDefault="00B71315" w:rsidP="00B71315">
            <w:pPr>
              <w:pStyle w:val="western"/>
              <w:spacing w:before="0" w:beforeAutospacing="0"/>
              <w:rPr>
                <w:rFonts w:asciiTheme="minorHAnsi" w:hAnsiTheme="minorHAnsi" w:cstheme="minorHAnsi"/>
                <w:iCs/>
                <w:color w:val="000000" w:themeColor="text1"/>
                <w:sz w:val="12"/>
                <w:szCs w:val="12"/>
              </w:rPr>
            </w:pPr>
          </w:p>
          <w:p w14:paraId="2BAAAB66" w14:textId="77777777" w:rsidR="00C36E15" w:rsidRDefault="00C36E15" w:rsidP="00B71315">
            <w:pPr>
              <w:pStyle w:val="western"/>
              <w:spacing w:before="0" w:beforeAutospacing="0"/>
              <w:rPr>
                <w:rFonts w:asciiTheme="minorHAnsi" w:hAnsiTheme="minorHAnsi" w:cstheme="minorHAnsi"/>
                <w:iCs/>
                <w:color w:val="000000" w:themeColor="text1"/>
                <w:sz w:val="20"/>
                <w:szCs w:val="20"/>
              </w:rPr>
            </w:pPr>
          </w:p>
          <w:p w14:paraId="5B5ACE2A" w14:textId="41887985" w:rsidR="00B71315" w:rsidRPr="00022213" w:rsidRDefault="00B71315" w:rsidP="00B71315">
            <w:pPr>
              <w:pStyle w:val="western"/>
              <w:spacing w:before="0" w:beforeAutospacing="0"/>
              <w:rPr>
                <w:rFonts w:asciiTheme="minorHAnsi" w:hAnsiTheme="minorHAnsi" w:cstheme="minorHAnsi"/>
                <w:iCs/>
                <w:color w:val="000000" w:themeColor="text1"/>
                <w:sz w:val="20"/>
                <w:szCs w:val="20"/>
              </w:rPr>
            </w:pPr>
            <w:r w:rsidRPr="00022213">
              <w:rPr>
                <w:rFonts w:asciiTheme="minorHAnsi" w:hAnsiTheme="minorHAnsi" w:cstheme="minorHAnsi"/>
                <w:iCs/>
                <w:color w:val="000000" w:themeColor="text1"/>
                <w:sz w:val="20"/>
                <w:szCs w:val="20"/>
              </w:rPr>
              <w:t>Time and resources allocated to addressing the six skills areas of the Circle Framework and to identifying strategies to be used.</w:t>
            </w:r>
          </w:p>
          <w:p w14:paraId="45A41459" w14:textId="77777777" w:rsidR="00B71315" w:rsidRPr="009175EF" w:rsidRDefault="00B71315" w:rsidP="00B71315">
            <w:pPr>
              <w:pStyle w:val="western"/>
              <w:spacing w:before="0" w:beforeAutospacing="0"/>
              <w:rPr>
                <w:rFonts w:asciiTheme="minorHAnsi" w:hAnsiTheme="minorHAnsi" w:cstheme="minorHAnsi"/>
                <w:iCs/>
                <w:color w:val="FF0000"/>
                <w:sz w:val="12"/>
                <w:szCs w:val="12"/>
              </w:rPr>
            </w:pPr>
          </w:p>
          <w:p w14:paraId="41E9F828" w14:textId="77777777" w:rsidR="00C53105" w:rsidRDefault="00B71315" w:rsidP="00B71315">
            <w:pPr>
              <w:pStyle w:val="western"/>
              <w:spacing w:before="0" w:beforeAutospacing="0"/>
              <w:rPr>
                <w:rFonts w:asciiTheme="minorHAnsi" w:hAnsiTheme="minorHAnsi" w:cstheme="minorHAnsi"/>
                <w:iCs/>
                <w:color w:val="000000" w:themeColor="text1"/>
                <w:sz w:val="20"/>
                <w:szCs w:val="20"/>
              </w:rPr>
            </w:pPr>
            <w:r w:rsidRPr="0053769A">
              <w:rPr>
                <w:rFonts w:asciiTheme="minorHAnsi" w:hAnsiTheme="minorHAnsi" w:cstheme="minorHAnsi"/>
                <w:iCs/>
                <w:color w:val="000000" w:themeColor="text1"/>
                <w:sz w:val="20"/>
                <w:szCs w:val="20"/>
              </w:rPr>
              <w:t xml:space="preserve">In line with Renfrewshire Council policy, </w:t>
            </w:r>
            <w:r w:rsidR="0053769A">
              <w:rPr>
                <w:rFonts w:asciiTheme="minorHAnsi" w:hAnsiTheme="minorHAnsi" w:cstheme="minorHAnsi"/>
                <w:iCs/>
                <w:color w:val="000000" w:themeColor="text1"/>
                <w:sz w:val="20"/>
                <w:szCs w:val="20"/>
              </w:rPr>
              <w:t xml:space="preserve">continue to </w:t>
            </w:r>
            <w:r w:rsidRPr="0053769A">
              <w:rPr>
                <w:rFonts w:asciiTheme="minorHAnsi" w:hAnsiTheme="minorHAnsi" w:cstheme="minorHAnsi"/>
                <w:iCs/>
                <w:color w:val="000000" w:themeColor="text1"/>
                <w:sz w:val="20"/>
                <w:szCs w:val="20"/>
              </w:rPr>
              <w:t xml:space="preserve">implement </w:t>
            </w:r>
            <w:r w:rsidR="0053769A">
              <w:rPr>
                <w:rFonts w:asciiTheme="minorHAnsi" w:hAnsiTheme="minorHAnsi" w:cstheme="minorHAnsi"/>
                <w:iCs/>
                <w:color w:val="000000" w:themeColor="text1"/>
                <w:sz w:val="20"/>
                <w:szCs w:val="20"/>
              </w:rPr>
              <w:t xml:space="preserve">the </w:t>
            </w:r>
            <w:r w:rsidRPr="0053769A">
              <w:rPr>
                <w:rFonts w:asciiTheme="minorHAnsi" w:hAnsiTheme="minorHAnsi" w:cstheme="minorHAnsi"/>
                <w:iCs/>
                <w:color w:val="000000" w:themeColor="text1"/>
                <w:sz w:val="20"/>
                <w:szCs w:val="20"/>
              </w:rPr>
              <w:t xml:space="preserve">Staged Intervention Framework with </w:t>
            </w:r>
            <w:r w:rsidR="0053769A">
              <w:rPr>
                <w:rFonts w:asciiTheme="minorHAnsi" w:hAnsiTheme="minorHAnsi" w:cstheme="minorHAnsi"/>
                <w:iCs/>
                <w:color w:val="000000" w:themeColor="text1"/>
                <w:sz w:val="20"/>
                <w:szCs w:val="20"/>
              </w:rPr>
              <w:t>child</w:t>
            </w:r>
            <w:r w:rsidRPr="0053769A">
              <w:rPr>
                <w:rFonts w:asciiTheme="minorHAnsi" w:hAnsiTheme="minorHAnsi" w:cstheme="minorHAnsi"/>
                <w:iCs/>
                <w:color w:val="000000" w:themeColor="text1"/>
                <w:sz w:val="20"/>
                <w:szCs w:val="20"/>
              </w:rPr>
              <w:t xml:space="preserve"> plans reviewed</w:t>
            </w:r>
            <w:r w:rsidR="00F15688" w:rsidRPr="0053769A">
              <w:rPr>
                <w:rFonts w:asciiTheme="minorHAnsi" w:hAnsiTheme="minorHAnsi" w:cstheme="minorHAnsi"/>
                <w:iCs/>
                <w:color w:val="000000" w:themeColor="text1"/>
                <w:sz w:val="20"/>
                <w:szCs w:val="20"/>
              </w:rPr>
              <w:t xml:space="preserve"> three times per session </w:t>
            </w:r>
          </w:p>
          <w:p w14:paraId="42AD742C" w14:textId="5D676B6F" w:rsidR="00B71315" w:rsidRPr="0053769A" w:rsidRDefault="00F15688" w:rsidP="00B71315">
            <w:pPr>
              <w:pStyle w:val="western"/>
              <w:spacing w:before="0" w:beforeAutospacing="0"/>
              <w:rPr>
                <w:rFonts w:asciiTheme="minorHAnsi" w:hAnsiTheme="minorHAnsi" w:cstheme="minorHAnsi"/>
                <w:iCs/>
                <w:color w:val="000000" w:themeColor="text1"/>
                <w:sz w:val="20"/>
                <w:szCs w:val="20"/>
              </w:rPr>
            </w:pPr>
            <w:r w:rsidRPr="0053769A">
              <w:rPr>
                <w:rFonts w:asciiTheme="minorHAnsi" w:hAnsiTheme="minorHAnsi" w:cstheme="minorHAnsi"/>
                <w:iCs/>
                <w:color w:val="000000" w:themeColor="text1"/>
                <w:sz w:val="20"/>
                <w:szCs w:val="20"/>
              </w:rPr>
              <w:t xml:space="preserve">(or </w:t>
            </w:r>
            <w:r w:rsidR="00E2396F">
              <w:rPr>
                <w:rFonts w:asciiTheme="minorHAnsi" w:hAnsiTheme="minorHAnsi" w:cstheme="minorHAnsi"/>
                <w:iCs/>
                <w:color w:val="000000" w:themeColor="text1"/>
                <w:sz w:val="20"/>
                <w:szCs w:val="20"/>
              </w:rPr>
              <w:t>as</w:t>
            </w:r>
            <w:r w:rsidRPr="0053769A">
              <w:rPr>
                <w:rFonts w:asciiTheme="minorHAnsi" w:hAnsiTheme="minorHAnsi" w:cstheme="minorHAnsi"/>
                <w:iCs/>
                <w:color w:val="000000" w:themeColor="text1"/>
                <w:sz w:val="20"/>
                <w:szCs w:val="20"/>
              </w:rPr>
              <w:t xml:space="preserve"> required) </w:t>
            </w:r>
            <w:r w:rsidR="00B71315" w:rsidRPr="0053769A">
              <w:rPr>
                <w:rFonts w:asciiTheme="minorHAnsi" w:hAnsiTheme="minorHAnsi" w:cstheme="minorHAnsi"/>
                <w:iCs/>
                <w:color w:val="000000" w:themeColor="text1"/>
                <w:sz w:val="20"/>
                <w:szCs w:val="20"/>
              </w:rPr>
              <w:t>using The Circle Framework/Up, Up and Away to support this and provide equity for all learners.</w:t>
            </w:r>
          </w:p>
          <w:p w14:paraId="134E8DA9" w14:textId="77777777" w:rsidR="00B71315" w:rsidRPr="009175EF" w:rsidRDefault="00B71315" w:rsidP="00B71315">
            <w:pPr>
              <w:pStyle w:val="western"/>
              <w:spacing w:before="0" w:beforeAutospacing="0"/>
              <w:rPr>
                <w:rFonts w:asciiTheme="minorHAnsi" w:hAnsiTheme="minorHAnsi" w:cstheme="minorHAnsi"/>
                <w:iCs/>
                <w:color w:val="FF0000"/>
                <w:sz w:val="12"/>
                <w:szCs w:val="12"/>
              </w:rPr>
            </w:pPr>
          </w:p>
          <w:p w14:paraId="479D3F6C" w14:textId="7B03E59C" w:rsidR="00B71315" w:rsidRPr="0053769A" w:rsidRDefault="00B71315" w:rsidP="00B71315">
            <w:pPr>
              <w:pStyle w:val="western"/>
              <w:spacing w:before="0" w:beforeAutospacing="0"/>
              <w:rPr>
                <w:rFonts w:asciiTheme="minorHAnsi" w:hAnsiTheme="minorHAnsi" w:cstheme="minorHAnsi"/>
                <w:iCs/>
                <w:color w:val="000000" w:themeColor="text1"/>
                <w:sz w:val="20"/>
                <w:szCs w:val="20"/>
              </w:rPr>
            </w:pPr>
            <w:r w:rsidRPr="0053769A">
              <w:rPr>
                <w:rFonts w:asciiTheme="minorHAnsi" w:hAnsiTheme="minorHAnsi" w:cstheme="minorHAnsi"/>
                <w:iCs/>
                <w:color w:val="000000" w:themeColor="text1"/>
                <w:sz w:val="20"/>
                <w:szCs w:val="20"/>
              </w:rPr>
              <w:t xml:space="preserve">Pupil experience observations across the school and </w:t>
            </w:r>
            <w:r w:rsidR="001045DA" w:rsidRPr="0053769A">
              <w:rPr>
                <w:rFonts w:asciiTheme="minorHAnsi" w:hAnsiTheme="minorHAnsi" w:cstheme="minorHAnsi"/>
                <w:iCs/>
                <w:color w:val="000000" w:themeColor="text1"/>
                <w:sz w:val="20"/>
                <w:szCs w:val="20"/>
              </w:rPr>
              <w:t>ELCC</w:t>
            </w:r>
            <w:r w:rsidRPr="0053769A">
              <w:rPr>
                <w:rFonts w:asciiTheme="minorHAnsi" w:hAnsiTheme="minorHAnsi" w:cstheme="minorHAnsi"/>
                <w:iCs/>
                <w:color w:val="000000" w:themeColor="text1"/>
                <w:sz w:val="20"/>
                <w:szCs w:val="20"/>
              </w:rPr>
              <w:t xml:space="preserve"> will focus on inclusion (DHT)</w:t>
            </w:r>
          </w:p>
          <w:p w14:paraId="7696E075" w14:textId="77777777" w:rsidR="00B71315" w:rsidRPr="009175EF" w:rsidRDefault="00B71315" w:rsidP="00B71315">
            <w:pPr>
              <w:pStyle w:val="western"/>
              <w:spacing w:before="0" w:beforeAutospacing="0"/>
              <w:rPr>
                <w:rFonts w:asciiTheme="minorHAnsi" w:hAnsiTheme="minorHAnsi" w:cstheme="minorHAnsi"/>
                <w:iCs/>
                <w:color w:val="FF0000"/>
                <w:sz w:val="12"/>
                <w:szCs w:val="12"/>
              </w:rPr>
            </w:pPr>
          </w:p>
          <w:p w14:paraId="152DDA9F" w14:textId="77777777" w:rsidR="00B71315" w:rsidRPr="0053769A" w:rsidRDefault="00B71315" w:rsidP="00B71315">
            <w:pPr>
              <w:pStyle w:val="western"/>
              <w:spacing w:before="0" w:beforeAutospacing="0"/>
              <w:rPr>
                <w:rFonts w:asciiTheme="minorHAnsi" w:hAnsiTheme="minorHAnsi" w:cstheme="minorHAnsi"/>
                <w:iCs/>
                <w:color w:val="000000" w:themeColor="text1"/>
                <w:sz w:val="20"/>
                <w:szCs w:val="20"/>
              </w:rPr>
            </w:pPr>
            <w:r w:rsidRPr="0053769A">
              <w:rPr>
                <w:rFonts w:asciiTheme="minorHAnsi" w:hAnsiTheme="minorHAnsi" w:cstheme="minorHAnsi"/>
                <w:iCs/>
                <w:color w:val="000000" w:themeColor="text1"/>
                <w:sz w:val="20"/>
                <w:szCs w:val="20"/>
              </w:rPr>
              <w:t>Create targeted support timetable for individuals. Support teacher (PEF) to work with individuals/small groups who benefit from this type of support.</w:t>
            </w:r>
          </w:p>
          <w:p w14:paraId="1B28D1D1" w14:textId="77777777" w:rsidR="00B71315" w:rsidRPr="00197D82" w:rsidRDefault="00B71315" w:rsidP="00B71315">
            <w:pPr>
              <w:pStyle w:val="western"/>
              <w:spacing w:before="0" w:beforeAutospacing="0"/>
              <w:rPr>
                <w:rFonts w:asciiTheme="minorHAnsi" w:hAnsiTheme="minorHAnsi" w:cstheme="minorHAnsi"/>
                <w:iCs/>
                <w:color w:val="FF0000"/>
                <w:sz w:val="4"/>
                <w:szCs w:val="4"/>
              </w:rPr>
            </w:pPr>
          </w:p>
          <w:p w14:paraId="0806006B" w14:textId="77777777" w:rsidR="00B71315" w:rsidRPr="00E72E38" w:rsidRDefault="00B71315" w:rsidP="00B71315">
            <w:pPr>
              <w:pStyle w:val="western"/>
              <w:spacing w:before="0" w:beforeAutospacing="0"/>
              <w:rPr>
                <w:rFonts w:asciiTheme="minorHAnsi" w:hAnsiTheme="minorHAnsi" w:cstheme="minorHAnsi"/>
                <w:iCs/>
                <w:color w:val="FF0000"/>
                <w:sz w:val="10"/>
                <w:szCs w:val="10"/>
              </w:rPr>
            </w:pPr>
          </w:p>
          <w:p w14:paraId="694AB2E7" w14:textId="57CF3351" w:rsidR="00B71315" w:rsidRPr="0053769A" w:rsidRDefault="00171534" w:rsidP="00B71315">
            <w:pPr>
              <w:pStyle w:val="western"/>
              <w:spacing w:before="0" w:beforeAutospacing="0"/>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Further a</w:t>
            </w:r>
            <w:r w:rsidR="00B71315" w:rsidRPr="0053769A">
              <w:rPr>
                <w:rFonts w:asciiTheme="minorHAnsi" w:hAnsiTheme="minorHAnsi" w:cstheme="minorHAnsi"/>
                <w:iCs/>
                <w:color w:val="000000" w:themeColor="text1"/>
                <w:sz w:val="20"/>
                <w:szCs w:val="20"/>
              </w:rPr>
              <w:t xml:space="preserve">daptations to be made to </w:t>
            </w:r>
            <w:r w:rsidR="0002111A">
              <w:rPr>
                <w:rFonts w:asciiTheme="minorHAnsi" w:hAnsiTheme="minorHAnsi" w:cstheme="minorHAnsi"/>
                <w:iCs/>
                <w:color w:val="000000" w:themeColor="text1"/>
                <w:sz w:val="20"/>
                <w:szCs w:val="20"/>
              </w:rPr>
              <w:t xml:space="preserve">our </w:t>
            </w:r>
            <w:r w:rsidR="00B71315" w:rsidRPr="0053769A">
              <w:rPr>
                <w:rFonts w:asciiTheme="minorHAnsi" w:hAnsiTheme="minorHAnsi" w:cstheme="minorHAnsi"/>
                <w:iCs/>
                <w:color w:val="000000" w:themeColor="text1"/>
                <w:sz w:val="20"/>
                <w:szCs w:val="20"/>
              </w:rPr>
              <w:t xml:space="preserve">learning environments to better support </w:t>
            </w:r>
            <w:r>
              <w:rPr>
                <w:rFonts w:asciiTheme="minorHAnsi" w:hAnsiTheme="minorHAnsi" w:cstheme="minorHAnsi"/>
                <w:iCs/>
                <w:color w:val="000000" w:themeColor="text1"/>
                <w:sz w:val="20"/>
                <w:szCs w:val="20"/>
              </w:rPr>
              <w:t xml:space="preserve">identified </w:t>
            </w:r>
            <w:r w:rsidR="00B71315" w:rsidRPr="0053769A">
              <w:rPr>
                <w:rFonts w:asciiTheme="minorHAnsi" w:hAnsiTheme="minorHAnsi" w:cstheme="minorHAnsi"/>
                <w:iCs/>
                <w:color w:val="000000" w:themeColor="text1"/>
                <w:sz w:val="20"/>
                <w:szCs w:val="20"/>
              </w:rPr>
              <w:t>children</w:t>
            </w:r>
            <w:r w:rsidR="0053769A">
              <w:rPr>
                <w:rFonts w:asciiTheme="minorHAnsi" w:hAnsiTheme="minorHAnsi" w:cstheme="minorHAnsi"/>
                <w:iCs/>
                <w:color w:val="000000" w:themeColor="text1"/>
                <w:sz w:val="20"/>
                <w:szCs w:val="20"/>
              </w:rPr>
              <w:t>.</w:t>
            </w:r>
          </w:p>
          <w:p w14:paraId="71BE444C" w14:textId="77777777" w:rsidR="00B71315" w:rsidRPr="00E72E38" w:rsidRDefault="00B71315" w:rsidP="00B71315">
            <w:pPr>
              <w:pStyle w:val="western"/>
              <w:spacing w:before="0" w:beforeAutospacing="0"/>
              <w:rPr>
                <w:rFonts w:asciiTheme="minorHAnsi" w:hAnsiTheme="minorHAnsi" w:cstheme="minorHAnsi"/>
                <w:iCs/>
                <w:color w:val="FF0000"/>
                <w:sz w:val="10"/>
                <w:szCs w:val="10"/>
              </w:rPr>
            </w:pPr>
          </w:p>
          <w:p w14:paraId="2B4F0588" w14:textId="6D405F66" w:rsidR="00B71315" w:rsidRPr="008D6F43" w:rsidRDefault="00B71315" w:rsidP="00B71315">
            <w:pPr>
              <w:pStyle w:val="western"/>
              <w:spacing w:before="0" w:beforeAutospacing="0"/>
              <w:rPr>
                <w:rFonts w:asciiTheme="minorHAnsi" w:hAnsiTheme="minorHAnsi" w:cstheme="minorHAnsi"/>
                <w:iCs/>
                <w:color w:val="000000" w:themeColor="text1"/>
                <w:sz w:val="20"/>
                <w:szCs w:val="20"/>
              </w:rPr>
            </w:pPr>
            <w:r w:rsidRPr="008D6F43">
              <w:rPr>
                <w:rFonts w:asciiTheme="minorHAnsi" w:hAnsiTheme="minorHAnsi" w:cstheme="minorHAnsi"/>
                <w:iCs/>
                <w:color w:val="000000" w:themeColor="text1"/>
                <w:sz w:val="20"/>
                <w:szCs w:val="20"/>
              </w:rPr>
              <w:t>Continue to update our Additional Support Needs tracker timeously to evidence our current knowledge about our children and provide data about the range, and level, of need across the school</w:t>
            </w:r>
            <w:r w:rsidR="005C18CF">
              <w:rPr>
                <w:rFonts w:asciiTheme="minorHAnsi" w:hAnsiTheme="minorHAnsi" w:cstheme="minorHAnsi"/>
                <w:iCs/>
                <w:color w:val="000000" w:themeColor="text1"/>
                <w:sz w:val="20"/>
                <w:szCs w:val="20"/>
              </w:rPr>
              <w:t>.</w:t>
            </w:r>
          </w:p>
          <w:p w14:paraId="1193F7DE" w14:textId="77777777" w:rsidR="00B71315" w:rsidRPr="00E72E38" w:rsidRDefault="00B71315" w:rsidP="00B71315">
            <w:pPr>
              <w:pStyle w:val="western"/>
              <w:spacing w:before="0" w:beforeAutospacing="0"/>
              <w:rPr>
                <w:rFonts w:asciiTheme="minorHAnsi" w:hAnsiTheme="minorHAnsi" w:cstheme="minorHAnsi"/>
                <w:iCs/>
                <w:color w:val="FF0000"/>
                <w:sz w:val="10"/>
                <w:szCs w:val="10"/>
              </w:rPr>
            </w:pPr>
          </w:p>
          <w:p w14:paraId="7498C1BB" w14:textId="5998C4D6" w:rsidR="00B71315" w:rsidRPr="00FE5FB2" w:rsidRDefault="00B71315" w:rsidP="00B71315">
            <w:pPr>
              <w:pStyle w:val="western"/>
              <w:spacing w:before="0" w:beforeAutospacing="0"/>
              <w:rPr>
                <w:rFonts w:asciiTheme="minorHAnsi" w:hAnsiTheme="minorHAnsi" w:cstheme="minorHAnsi"/>
                <w:iCs/>
                <w:color w:val="000000" w:themeColor="text1"/>
                <w:sz w:val="20"/>
                <w:szCs w:val="20"/>
              </w:rPr>
            </w:pPr>
            <w:r w:rsidRPr="00FE5FB2">
              <w:rPr>
                <w:rFonts w:asciiTheme="minorHAnsi" w:hAnsiTheme="minorHAnsi" w:cstheme="minorHAnsi"/>
                <w:iCs/>
                <w:color w:val="000000" w:themeColor="text1"/>
                <w:sz w:val="20"/>
                <w:szCs w:val="20"/>
              </w:rPr>
              <w:t xml:space="preserve">Inclusion to be a focus area at termly TAM meetings </w:t>
            </w:r>
            <w:r w:rsidR="00FE5FB2" w:rsidRPr="00FE5FB2">
              <w:rPr>
                <w:rFonts w:asciiTheme="minorHAnsi" w:hAnsiTheme="minorHAnsi" w:cstheme="minorHAnsi"/>
                <w:iCs/>
                <w:color w:val="000000" w:themeColor="text1"/>
                <w:sz w:val="20"/>
                <w:szCs w:val="20"/>
              </w:rPr>
              <w:t>and support staff meetings</w:t>
            </w:r>
            <w:r w:rsidR="005C18CF">
              <w:rPr>
                <w:rFonts w:asciiTheme="minorHAnsi" w:hAnsiTheme="minorHAnsi" w:cstheme="minorHAnsi"/>
                <w:iCs/>
                <w:color w:val="000000" w:themeColor="text1"/>
                <w:sz w:val="20"/>
                <w:szCs w:val="20"/>
              </w:rPr>
              <w:t>.</w:t>
            </w:r>
          </w:p>
          <w:p w14:paraId="234D2B15" w14:textId="77777777" w:rsidR="00B71315" w:rsidRPr="00752A06" w:rsidRDefault="00B71315" w:rsidP="00B71315">
            <w:pPr>
              <w:pStyle w:val="western"/>
              <w:spacing w:before="0" w:beforeAutospacing="0"/>
              <w:rPr>
                <w:rFonts w:asciiTheme="minorHAnsi" w:hAnsiTheme="minorHAnsi" w:cstheme="minorHAnsi"/>
                <w:iCs/>
                <w:color w:val="FF0000"/>
                <w:sz w:val="4"/>
                <w:szCs w:val="4"/>
              </w:rPr>
            </w:pPr>
          </w:p>
          <w:p w14:paraId="0F9DB2A3" w14:textId="77777777" w:rsidR="00B71315" w:rsidRPr="00E72E38" w:rsidRDefault="00B71315" w:rsidP="00B71315">
            <w:pPr>
              <w:pStyle w:val="western"/>
              <w:spacing w:before="0" w:beforeAutospacing="0"/>
              <w:rPr>
                <w:rFonts w:asciiTheme="minorHAnsi" w:hAnsiTheme="minorHAnsi" w:cstheme="minorHAnsi"/>
                <w:iCs/>
                <w:color w:val="FF0000"/>
                <w:sz w:val="10"/>
                <w:szCs w:val="10"/>
              </w:rPr>
            </w:pPr>
          </w:p>
          <w:p w14:paraId="2FDAE2AB" w14:textId="54C43E73" w:rsidR="00B71315" w:rsidRPr="00FE5FB2" w:rsidRDefault="00B71315" w:rsidP="00B71315">
            <w:pPr>
              <w:pStyle w:val="western"/>
              <w:spacing w:before="0" w:beforeAutospacing="0"/>
              <w:rPr>
                <w:rFonts w:asciiTheme="minorHAnsi" w:hAnsiTheme="minorHAnsi" w:cstheme="minorHAnsi"/>
                <w:iCs/>
                <w:color w:val="000000" w:themeColor="text1"/>
                <w:sz w:val="20"/>
                <w:szCs w:val="20"/>
              </w:rPr>
            </w:pPr>
            <w:r w:rsidRPr="00FE5FB2">
              <w:rPr>
                <w:rFonts w:asciiTheme="minorHAnsi" w:hAnsiTheme="minorHAnsi" w:cstheme="minorHAnsi"/>
                <w:iCs/>
                <w:color w:val="000000" w:themeColor="text1"/>
                <w:sz w:val="20"/>
                <w:szCs w:val="20"/>
              </w:rPr>
              <w:t>Ensure school census data aligns with pupil Additional Support Needs information</w:t>
            </w:r>
            <w:r w:rsidR="005C18CF">
              <w:rPr>
                <w:rFonts w:asciiTheme="minorHAnsi" w:hAnsiTheme="minorHAnsi" w:cstheme="minorHAnsi"/>
                <w:iCs/>
                <w:color w:val="000000" w:themeColor="text1"/>
                <w:sz w:val="20"/>
                <w:szCs w:val="20"/>
              </w:rPr>
              <w:t>.</w:t>
            </w:r>
            <w:r w:rsidRPr="00FE5FB2">
              <w:rPr>
                <w:rFonts w:asciiTheme="minorHAnsi" w:hAnsiTheme="minorHAnsi" w:cstheme="minorHAnsi"/>
                <w:iCs/>
                <w:color w:val="000000" w:themeColor="text1"/>
                <w:sz w:val="20"/>
                <w:szCs w:val="20"/>
              </w:rPr>
              <w:t xml:space="preserve"> </w:t>
            </w:r>
          </w:p>
          <w:p w14:paraId="7B369096" w14:textId="77777777" w:rsidR="00B71315" w:rsidRPr="00E72E38" w:rsidRDefault="00B71315" w:rsidP="00B71315">
            <w:pPr>
              <w:pStyle w:val="western"/>
              <w:spacing w:before="0" w:beforeAutospacing="0"/>
              <w:rPr>
                <w:rFonts w:asciiTheme="minorHAnsi" w:hAnsiTheme="minorHAnsi" w:cstheme="minorHAnsi"/>
                <w:iCs/>
                <w:color w:val="FF0000"/>
                <w:sz w:val="10"/>
                <w:szCs w:val="10"/>
              </w:rPr>
            </w:pPr>
          </w:p>
          <w:p w14:paraId="1F420691" w14:textId="77777777" w:rsidR="00C766C5" w:rsidRDefault="00DA46FE" w:rsidP="00FE5FB2">
            <w:pPr>
              <w:pStyle w:val="western"/>
              <w:spacing w:before="0" w:beforeAutospacing="0"/>
              <w:ind w:right="57"/>
              <w:rPr>
                <w:rFonts w:asciiTheme="minorHAnsi" w:hAnsiTheme="minorHAnsi" w:cstheme="minorHAnsi"/>
                <w:iCs/>
                <w:color w:val="000000" w:themeColor="text1"/>
                <w:sz w:val="20"/>
                <w:szCs w:val="20"/>
              </w:rPr>
            </w:pPr>
            <w:r w:rsidRPr="00DA46FE">
              <w:rPr>
                <w:rFonts w:asciiTheme="minorHAnsi" w:hAnsiTheme="minorHAnsi" w:cstheme="minorHAnsi"/>
                <w:iCs/>
                <w:color w:val="000000" w:themeColor="text1"/>
                <w:sz w:val="20"/>
                <w:szCs w:val="20"/>
              </w:rPr>
              <w:t>Continue to l</w:t>
            </w:r>
            <w:r w:rsidR="00B71315" w:rsidRPr="00DA46FE">
              <w:rPr>
                <w:rFonts w:asciiTheme="minorHAnsi" w:hAnsiTheme="minorHAnsi" w:cstheme="minorHAnsi"/>
                <w:iCs/>
                <w:color w:val="000000" w:themeColor="text1"/>
                <w:sz w:val="20"/>
                <w:szCs w:val="20"/>
              </w:rPr>
              <w:t xml:space="preserve">iaise with partner services and agencies to best support our children, providing them with opportunities and the circumstances to achieve and succeed. </w:t>
            </w:r>
          </w:p>
          <w:p w14:paraId="55DCD976" w14:textId="77777777" w:rsidR="00C766C5" w:rsidRPr="00E72E38" w:rsidRDefault="00C766C5" w:rsidP="00FE5FB2">
            <w:pPr>
              <w:pStyle w:val="western"/>
              <w:spacing w:before="0" w:beforeAutospacing="0"/>
              <w:ind w:right="57"/>
              <w:rPr>
                <w:rFonts w:asciiTheme="minorHAnsi" w:hAnsiTheme="minorHAnsi" w:cstheme="minorHAnsi"/>
                <w:iCs/>
                <w:color w:val="000000" w:themeColor="text1"/>
                <w:sz w:val="10"/>
                <w:szCs w:val="10"/>
              </w:rPr>
            </w:pPr>
          </w:p>
          <w:p w14:paraId="15D5B395" w14:textId="677697DB" w:rsidR="00D916AF" w:rsidRPr="00AE5C00" w:rsidRDefault="004070C6" w:rsidP="00FE5FB2">
            <w:pPr>
              <w:pStyle w:val="western"/>
              <w:spacing w:before="0" w:beforeAutospacing="0"/>
              <w:ind w:right="57"/>
              <w:rPr>
                <w:rFonts w:asciiTheme="minorHAnsi" w:hAnsiTheme="minorHAnsi" w:cstheme="minorHAnsi"/>
                <w:iCs/>
                <w:color w:val="000000" w:themeColor="text1"/>
                <w:sz w:val="20"/>
                <w:szCs w:val="20"/>
              </w:rPr>
            </w:pPr>
            <w:r w:rsidRPr="00AE5C00">
              <w:rPr>
                <w:rFonts w:asciiTheme="minorHAnsi" w:hAnsiTheme="minorHAnsi" w:cstheme="minorHAnsi"/>
                <w:iCs/>
                <w:color w:val="000000" w:themeColor="text1"/>
                <w:sz w:val="20"/>
                <w:szCs w:val="20"/>
              </w:rPr>
              <w:t>Refresher RNRA training for DHT</w:t>
            </w:r>
            <w:r w:rsidR="00BF0C2B">
              <w:rPr>
                <w:rFonts w:asciiTheme="minorHAnsi" w:hAnsiTheme="minorHAnsi" w:cstheme="minorHAnsi"/>
                <w:iCs/>
                <w:color w:val="000000" w:themeColor="text1"/>
                <w:sz w:val="20"/>
                <w:szCs w:val="20"/>
              </w:rPr>
              <w:t xml:space="preserve">, </w:t>
            </w:r>
            <w:r w:rsidR="00E72E38">
              <w:rPr>
                <w:rFonts w:asciiTheme="minorHAnsi" w:hAnsiTheme="minorHAnsi" w:cstheme="minorHAnsi"/>
                <w:iCs/>
                <w:color w:val="000000" w:themeColor="text1"/>
                <w:sz w:val="20"/>
                <w:szCs w:val="20"/>
              </w:rPr>
              <w:t xml:space="preserve">action plan created and </w:t>
            </w:r>
            <w:r w:rsidR="00AE5C00" w:rsidRPr="00AE5C00">
              <w:rPr>
                <w:rFonts w:asciiTheme="minorHAnsi" w:hAnsiTheme="minorHAnsi" w:cstheme="minorHAnsi"/>
                <w:iCs/>
                <w:color w:val="000000" w:themeColor="text1"/>
                <w:sz w:val="20"/>
                <w:szCs w:val="20"/>
              </w:rPr>
              <w:t>core group meetings throughout session.</w:t>
            </w:r>
          </w:p>
          <w:p w14:paraId="578F1EE5" w14:textId="039C42ED" w:rsidR="00752A06" w:rsidRPr="009175EF" w:rsidRDefault="00752A06" w:rsidP="00FE5FB2">
            <w:pPr>
              <w:pStyle w:val="western"/>
              <w:spacing w:before="0" w:beforeAutospacing="0"/>
              <w:ind w:right="57"/>
              <w:rPr>
                <w:rFonts w:asciiTheme="minorHAnsi" w:hAnsiTheme="minorHAnsi" w:cstheme="minorHAnsi"/>
                <w:iCs/>
                <w:color w:val="FF0000"/>
                <w:sz w:val="20"/>
                <w:szCs w:val="20"/>
              </w:rPr>
            </w:pPr>
          </w:p>
        </w:tc>
      </w:tr>
      <w:tr w:rsidR="00F74243" w:rsidRPr="001F3F2F" w14:paraId="409D77B9" w14:textId="77777777" w:rsidTr="005928A6">
        <w:trPr>
          <w:trHeight w:hRule="exact" w:val="436"/>
        </w:trPr>
        <w:tc>
          <w:tcPr>
            <w:tcW w:w="153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05410E" w14:textId="3D03E9E6" w:rsidR="00F74243" w:rsidRPr="001F3F2F" w:rsidRDefault="00F74243" w:rsidP="005928A6">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2</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C320B3">
              <w:rPr>
                <w:rFonts w:asciiTheme="minorHAnsi" w:hAnsiTheme="minorHAnsi" w:cstheme="minorHAnsi"/>
                <w:b/>
                <w:bCs/>
                <w:sz w:val="24"/>
                <w:szCs w:val="24"/>
              </w:rPr>
              <w:t xml:space="preserve">To provide </w:t>
            </w:r>
            <w:r w:rsidR="00C96CA8">
              <w:rPr>
                <w:rFonts w:asciiTheme="minorHAnsi" w:hAnsiTheme="minorHAnsi" w:cstheme="minorHAnsi"/>
                <w:b/>
                <w:bCs/>
                <w:sz w:val="24"/>
                <w:szCs w:val="24"/>
              </w:rPr>
              <w:t>high quality learning for all</w:t>
            </w:r>
          </w:p>
        </w:tc>
      </w:tr>
      <w:tr w:rsidR="00F74243" w:rsidRPr="001F3F2F" w14:paraId="2AA41EE4" w14:textId="77777777" w:rsidTr="005928A6">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7406D28A" w14:textId="77777777" w:rsidR="00F74243" w:rsidRPr="00310423" w:rsidRDefault="00F74243" w:rsidP="005928A6">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Pr>
                <w:rFonts w:asciiTheme="minorHAnsi" w:hAnsiTheme="minorHAnsi" w:cstheme="minorHAnsi"/>
                <w:b/>
                <w:bCs/>
                <w:iCs/>
                <w:sz w:val="22"/>
                <w:szCs w:val="22"/>
              </w:rPr>
              <w:t xml:space="preserve">                                                                                      </w:t>
            </w:r>
            <w:r>
              <w:rPr>
                <w:iCs/>
                <w:color w:val="FF0000"/>
                <w:sz w:val="16"/>
                <w:szCs w:val="16"/>
              </w:rPr>
              <w:t>Highlight as appropriate</w:t>
            </w:r>
          </w:p>
          <w:p w14:paraId="44C7EC46"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Placing the human rights and needs of every child and young person at the centre of education</w:t>
            </w:r>
          </w:p>
          <w:p w14:paraId="44C001E3"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children and young people’s health and wellbeing</w:t>
            </w:r>
          </w:p>
          <w:p w14:paraId="15152DBF" w14:textId="77777777" w:rsidR="00F74243" w:rsidRPr="00DC171C" w:rsidRDefault="00F74243" w:rsidP="005928A6">
            <w:pPr>
              <w:ind w:left="-57"/>
              <w:jc w:val="both"/>
              <w:rPr>
                <w:rFonts w:asciiTheme="minorHAnsi" w:hAnsiTheme="minorHAnsi" w:cstheme="minorHAnsi"/>
                <w:color w:val="333333"/>
                <w:sz w:val="18"/>
                <w:szCs w:val="18"/>
                <w:highlight w:val="yellow"/>
                <w:shd w:val="clear" w:color="auto" w:fill="FFFFFF"/>
              </w:rPr>
            </w:pPr>
            <w:r w:rsidRPr="00DC171C">
              <w:rPr>
                <w:rFonts w:asciiTheme="minorHAnsi" w:hAnsiTheme="minorHAnsi" w:cstheme="minorHAnsi"/>
                <w:color w:val="333333"/>
                <w:sz w:val="18"/>
                <w:szCs w:val="18"/>
                <w:highlight w:val="yellow"/>
                <w:shd w:val="clear" w:color="auto" w:fill="FFFFFF"/>
              </w:rPr>
              <w:t>Closing the attainment gap between the most and least disadvantaged children and young people</w:t>
            </w:r>
          </w:p>
          <w:p w14:paraId="6888A86A" w14:textId="77777777" w:rsidR="00F74243" w:rsidRPr="00DC171C" w:rsidRDefault="00F74243" w:rsidP="005928A6">
            <w:pPr>
              <w:ind w:left="-57"/>
              <w:jc w:val="both"/>
              <w:rPr>
                <w:rFonts w:asciiTheme="minorHAnsi" w:hAnsiTheme="minorHAnsi" w:cstheme="minorHAnsi"/>
                <w:color w:val="333333"/>
                <w:sz w:val="18"/>
                <w:szCs w:val="18"/>
                <w:highlight w:val="yellow"/>
                <w:shd w:val="clear" w:color="auto" w:fill="FFFFFF"/>
              </w:rPr>
            </w:pPr>
            <w:r w:rsidRPr="00DC171C">
              <w:rPr>
                <w:rFonts w:asciiTheme="minorHAnsi" w:hAnsiTheme="minorHAnsi" w:cstheme="minorHAnsi"/>
                <w:color w:val="333333"/>
                <w:sz w:val="18"/>
                <w:szCs w:val="18"/>
                <w:highlight w:val="yellow"/>
                <w:shd w:val="clear" w:color="auto" w:fill="FFFFFF"/>
              </w:rPr>
              <w:t>Improvement in skills and sustained, positive school-leaver destinations for all young people</w:t>
            </w:r>
          </w:p>
          <w:p w14:paraId="5DB1D4E8"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DC171C">
              <w:rPr>
                <w:rFonts w:asciiTheme="minorHAnsi" w:hAnsiTheme="minorHAnsi" w:cstheme="minorHAnsi"/>
                <w:color w:val="333333"/>
                <w:sz w:val="18"/>
                <w:szCs w:val="18"/>
                <w:highlight w:val="yellow"/>
                <w:shd w:val="clear" w:color="auto" w:fill="FFFFFF"/>
              </w:rPr>
              <w:t>Improvement in achievement, particularly in literacy and numeracy</w:t>
            </w:r>
          </w:p>
          <w:p w14:paraId="0A419F6D" w14:textId="77777777" w:rsidR="00F74243" w:rsidRPr="00D916AF" w:rsidRDefault="00F74243" w:rsidP="005928A6">
            <w:pPr>
              <w:pStyle w:val="Default"/>
              <w:ind w:left="173"/>
              <w:rPr>
                <w:rFonts w:asciiTheme="minorHAnsi" w:hAnsiTheme="minorHAnsi" w:cstheme="minorHAnsi"/>
                <w:iCs/>
                <w:sz w:val="18"/>
                <w:szCs w:val="18"/>
              </w:rPr>
            </w:pPr>
            <w:r>
              <w:rPr>
                <w:iCs/>
                <w:color w:val="FF0000"/>
                <w:sz w:val="16"/>
                <w:szCs w:val="16"/>
              </w:rPr>
              <w:t xml:space="preserve">                                                                                                                      </w:t>
            </w:r>
          </w:p>
          <w:p w14:paraId="128DD598" w14:textId="77777777" w:rsidR="00F74243" w:rsidRPr="00310423" w:rsidRDefault="00F74243" w:rsidP="005928A6">
            <w:pPr>
              <w:pStyle w:val="Default"/>
              <w:ind w:left="-108"/>
              <w:rPr>
                <w:rFonts w:asciiTheme="minorHAnsi" w:hAnsiTheme="minorHAnsi" w:cstheme="minorHAnsi"/>
                <w:b/>
                <w:bCs/>
              </w:rPr>
            </w:pP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tcPr>
          <w:p w14:paraId="6647D626" w14:textId="77777777" w:rsidR="00F74243" w:rsidRPr="00310423" w:rsidRDefault="00F74243" w:rsidP="005928A6">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see page 2 for full descriptors</w:t>
            </w:r>
            <w:r w:rsidRPr="008755D3">
              <w:rPr>
                <w:rFonts w:asciiTheme="minorHAnsi" w:hAnsiTheme="minorHAnsi" w:cstheme="minorHAnsi"/>
              </w:rPr>
              <w:t>)</w:t>
            </w:r>
            <w:r>
              <w:rPr>
                <w:rFonts w:asciiTheme="minorHAnsi" w:hAnsiTheme="minorHAnsi" w:cstheme="minorHAnsi"/>
              </w:rPr>
              <w:t xml:space="preserve">                               </w:t>
            </w:r>
            <w:r>
              <w:rPr>
                <w:iCs/>
                <w:color w:val="FF0000"/>
                <w:sz w:val="16"/>
                <w:szCs w:val="16"/>
              </w:rPr>
              <w:t>Highlight as appropriate</w:t>
            </w:r>
          </w:p>
          <w:p w14:paraId="4FC71F31" w14:textId="77777777" w:rsidR="007F3FB7" w:rsidRDefault="007F3FB7" w:rsidP="007F3FB7">
            <w:pPr>
              <w:rPr>
                <w:rFonts w:asciiTheme="minorHAnsi" w:hAnsiTheme="minorHAnsi" w:cstheme="minorHAnsi"/>
                <w:sz w:val="18"/>
                <w:szCs w:val="18"/>
              </w:rPr>
            </w:pPr>
            <w:r w:rsidRPr="00BE6FEA">
              <w:rPr>
                <w:rFonts w:asciiTheme="minorHAnsi" w:hAnsiTheme="minorHAnsi" w:cstheme="minorHAnsi"/>
                <w:sz w:val="18"/>
                <w:szCs w:val="18"/>
                <w:highlight w:val="yellow"/>
              </w:rPr>
              <w:t>Develop knowledge, skills, values and attributes to support children and young people to thrive</w:t>
            </w:r>
          </w:p>
          <w:p w14:paraId="34E5D9B9"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Excellent partnerships in line with GIRFEC</w:t>
            </w:r>
          </w:p>
          <w:p w14:paraId="70DE6725" w14:textId="77777777" w:rsidR="00F74243" w:rsidRDefault="00F74243" w:rsidP="005928A6">
            <w:pPr>
              <w:rPr>
                <w:rFonts w:asciiTheme="minorHAnsi" w:hAnsiTheme="minorHAnsi" w:cstheme="minorHAnsi"/>
                <w:sz w:val="18"/>
                <w:szCs w:val="18"/>
              </w:rPr>
            </w:pPr>
            <w:r w:rsidRPr="00BE6FEA">
              <w:rPr>
                <w:rFonts w:asciiTheme="minorHAnsi" w:hAnsiTheme="minorHAnsi" w:cstheme="minorHAnsi"/>
                <w:sz w:val="18"/>
                <w:szCs w:val="18"/>
                <w:highlight w:val="yellow"/>
              </w:rPr>
              <w:t>Inclusive and relevant curriculum and assessment</w:t>
            </w:r>
            <w:r>
              <w:rPr>
                <w:rFonts w:asciiTheme="minorHAnsi" w:hAnsiTheme="minorHAnsi" w:cstheme="minorHAnsi"/>
                <w:sz w:val="18"/>
                <w:szCs w:val="18"/>
              </w:rPr>
              <w:t xml:space="preserve"> </w:t>
            </w:r>
          </w:p>
          <w:p w14:paraId="1F27E796" w14:textId="77777777" w:rsidR="00F74243" w:rsidRPr="005F529B" w:rsidRDefault="00F74243" w:rsidP="005928A6">
            <w:pPr>
              <w:rPr>
                <w:rFonts w:asciiTheme="minorHAnsi" w:hAnsiTheme="minorHAnsi" w:cstheme="minorHAnsi"/>
                <w:sz w:val="18"/>
                <w:szCs w:val="18"/>
                <w:highlight w:val="yellow"/>
              </w:rPr>
            </w:pPr>
            <w:r w:rsidRPr="005F529B">
              <w:rPr>
                <w:rFonts w:asciiTheme="minorHAnsi" w:hAnsiTheme="minorHAnsi" w:cstheme="minorHAnsi"/>
                <w:sz w:val="18"/>
                <w:szCs w:val="18"/>
                <w:highlight w:val="yellow"/>
              </w:rPr>
              <w:t>High levels of achievement across the curriculum with action to close the poverty-related attainment gap</w:t>
            </w:r>
          </w:p>
          <w:p w14:paraId="58EC23C2" w14:textId="77777777" w:rsidR="00F74243" w:rsidRDefault="00F74243" w:rsidP="005928A6">
            <w:pPr>
              <w:rPr>
                <w:rFonts w:asciiTheme="minorHAnsi" w:hAnsiTheme="minorHAnsi" w:cstheme="minorHAnsi"/>
                <w:sz w:val="18"/>
                <w:szCs w:val="18"/>
              </w:rPr>
            </w:pPr>
            <w:r w:rsidRPr="005F529B">
              <w:rPr>
                <w:rFonts w:asciiTheme="minorHAnsi" w:hAnsiTheme="minorHAnsi" w:cstheme="minorHAnsi"/>
                <w:sz w:val="18"/>
                <w:szCs w:val="18"/>
                <w:highlight w:val="yellow"/>
              </w:rPr>
              <w:t>Highly skilled practitioners and leaders driving excellent learning, teaching and assessment</w:t>
            </w:r>
          </w:p>
          <w:p w14:paraId="7624A124"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Improving relationships behaviour and attendance with increased engagement in learning</w:t>
            </w:r>
          </w:p>
          <w:p w14:paraId="7646CFD8" w14:textId="77777777" w:rsidR="00F74243" w:rsidRPr="00DE3B06" w:rsidRDefault="00F74243" w:rsidP="005928A6">
            <w:pPr>
              <w:rPr>
                <w:rFonts w:asciiTheme="minorHAnsi" w:hAnsiTheme="minorHAnsi" w:cstheme="minorHAnsi"/>
                <w:sz w:val="18"/>
                <w:szCs w:val="18"/>
              </w:rPr>
            </w:pPr>
            <w:r>
              <w:rPr>
                <w:rFonts w:asciiTheme="minorHAnsi" w:hAnsiTheme="minorHAnsi" w:cstheme="minorHAnsi"/>
                <w:sz w:val="18"/>
                <w:szCs w:val="18"/>
              </w:rPr>
              <w:t xml:space="preserve">Engaging in digital technology supported by a highly skilled digital workforce &amp; tackling digital inequality                                 </w:t>
            </w:r>
            <w:r w:rsidRPr="00EF4048">
              <w:rPr>
                <w:rFonts w:asciiTheme="minorHAnsi" w:hAnsiTheme="minorHAnsi" w:cstheme="minorHAnsi"/>
                <w:iCs/>
                <w:color w:val="FF0000"/>
                <w:sz w:val="18"/>
                <w:szCs w:val="18"/>
              </w:rPr>
              <w:t>Highlight as appropriate</w:t>
            </w:r>
          </w:p>
          <w:p w14:paraId="15A095B8" w14:textId="77777777" w:rsidR="00F74243" w:rsidRPr="00310423" w:rsidRDefault="00F74243" w:rsidP="005928A6">
            <w:pPr>
              <w:pStyle w:val="western"/>
              <w:spacing w:before="0" w:beforeAutospacing="0"/>
              <w:ind w:right="57"/>
              <w:rPr>
                <w:rFonts w:asciiTheme="minorHAnsi" w:hAnsiTheme="minorHAnsi" w:cstheme="minorHAnsi"/>
                <w:b/>
                <w:bCs/>
              </w:rPr>
            </w:pPr>
          </w:p>
          <w:p w14:paraId="4C9C7E3F" w14:textId="77777777" w:rsidR="00F74243" w:rsidRPr="00310423" w:rsidRDefault="00F74243" w:rsidP="005928A6">
            <w:pPr>
              <w:pStyle w:val="western"/>
              <w:spacing w:before="0" w:beforeAutospacing="0"/>
              <w:ind w:right="57"/>
              <w:rPr>
                <w:rFonts w:asciiTheme="minorHAnsi" w:hAnsiTheme="minorHAnsi" w:cstheme="minorHAnsi"/>
                <w:b/>
                <w:bCs/>
                <w:i/>
                <w:iCs/>
                <w:color w:val="FF0000"/>
                <w:sz w:val="20"/>
                <w:szCs w:val="20"/>
              </w:rPr>
            </w:pPr>
          </w:p>
        </w:tc>
      </w:tr>
      <w:tr w:rsidR="00F74243" w:rsidRPr="001F3F2F" w14:paraId="7C5B8549" w14:textId="77777777" w:rsidTr="001D117A">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41C8CC" w14:textId="77777777" w:rsidR="00F74243" w:rsidRDefault="00F74243" w:rsidP="005928A6">
            <w:pPr>
              <w:pStyle w:val="western"/>
              <w:spacing w:before="0" w:beforeAutospacing="0"/>
              <w:ind w:right="57"/>
              <w:jc w:val="center"/>
              <w:rPr>
                <w:rFonts w:asciiTheme="minorHAnsi" w:hAnsiTheme="minorHAnsi" w:cstheme="minorHAnsi"/>
                <w:b/>
                <w:bCs/>
              </w:rPr>
            </w:pPr>
          </w:p>
          <w:p w14:paraId="77C12E3F"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491815B5" w14:textId="77777777" w:rsidR="00F74243" w:rsidRPr="001F3F2F" w:rsidRDefault="00F74243" w:rsidP="005928A6">
            <w:pPr>
              <w:pStyle w:val="western"/>
              <w:spacing w:before="0" w:beforeAutospacing="0"/>
              <w:ind w:right="57"/>
              <w:jc w:val="center"/>
              <w:rPr>
                <w:rFonts w:asciiTheme="minorHAnsi" w:hAnsiTheme="minorHAnsi" w:cstheme="minorHAnsi"/>
                <w:b/>
                <w:bCs/>
              </w:rPr>
            </w:pP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058D1B" w14:textId="77777777" w:rsidR="00F74243" w:rsidRDefault="00F74243" w:rsidP="005928A6">
            <w:pPr>
              <w:pStyle w:val="western"/>
              <w:spacing w:before="0" w:beforeAutospacing="0"/>
              <w:ind w:right="57"/>
              <w:jc w:val="center"/>
              <w:rPr>
                <w:rFonts w:asciiTheme="minorHAnsi" w:hAnsiTheme="minorHAnsi" w:cstheme="minorHAnsi"/>
                <w:b/>
                <w:bCs/>
              </w:rPr>
            </w:pPr>
          </w:p>
          <w:p w14:paraId="3C03222B"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42B1E6" w14:textId="77777777" w:rsidR="00F74243" w:rsidRDefault="00F74243" w:rsidP="005928A6">
            <w:pPr>
              <w:pStyle w:val="western"/>
              <w:spacing w:before="0" w:beforeAutospacing="0"/>
              <w:ind w:right="57"/>
              <w:jc w:val="center"/>
              <w:rPr>
                <w:rFonts w:asciiTheme="minorHAnsi" w:hAnsiTheme="minorHAnsi" w:cstheme="minorHAnsi"/>
                <w:b/>
                <w:bCs/>
              </w:rPr>
            </w:pPr>
          </w:p>
          <w:p w14:paraId="1CAF9C13"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033E60" w14:textId="77777777" w:rsidR="00F74243" w:rsidRDefault="00F74243" w:rsidP="005928A6">
            <w:pPr>
              <w:pStyle w:val="western"/>
              <w:spacing w:before="0" w:beforeAutospacing="0"/>
              <w:ind w:right="57"/>
              <w:jc w:val="center"/>
              <w:rPr>
                <w:rFonts w:asciiTheme="minorHAnsi" w:hAnsiTheme="minorHAnsi" w:cstheme="minorHAnsi"/>
                <w:b/>
                <w:bCs/>
              </w:rPr>
            </w:pPr>
          </w:p>
          <w:p w14:paraId="4F7CA890"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F74243" w:rsidRPr="00EC1D44" w14:paraId="525DF5D9" w14:textId="77777777" w:rsidTr="001D117A">
        <w:trPr>
          <w:trHeight w:val="846"/>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E152DB7" w14:textId="77777777" w:rsidR="00F74243" w:rsidRPr="00D64528" w:rsidRDefault="00F74243" w:rsidP="005928A6">
            <w:pPr>
              <w:pStyle w:val="western"/>
              <w:spacing w:before="0" w:beforeAutospacing="0"/>
              <w:ind w:right="57"/>
              <w:rPr>
                <w:rFonts w:asciiTheme="minorHAnsi" w:hAnsiTheme="minorHAnsi" w:cstheme="minorHAnsi"/>
                <w:bCs/>
                <w:sz w:val="20"/>
                <w:szCs w:val="20"/>
              </w:rPr>
            </w:pPr>
          </w:p>
          <w:p w14:paraId="28CD6C61" w14:textId="46A9FA0F" w:rsidR="002262D8" w:rsidRDefault="00BB719D" w:rsidP="005928A6">
            <w:pPr>
              <w:pStyle w:val="western"/>
              <w:spacing w:before="0" w:beforeAutospacing="0"/>
              <w:ind w:right="57"/>
              <w:rPr>
                <w:rFonts w:asciiTheme="minorHAnsi" w:hAnsiTheme="minorHAnsi" w:cstheme="minorHAnsi"/>
                <w:iCs/>
                <w:color w:val="000000" w:themeColor="text1"/>
                <w:sz w:val="20"/>
                <w:szCs w:val="20"/>
              </w:rPr>
            </w:pPr>
            <w:r w:rsidRPr="00BB719D">
              <w:rPr>
                <w:rFonts w:asciiTheme="minorHAnsi" w:hAnsiTheme="minorHAnsi" w:cstheme="minorHAnsi"/>
                <w:color w:val="212121"/>
                <w:sz w:val="20"/>
                <w:szCs w:val="20"/>
              </w:rPr>
              <w:t>At Heriot we</w:t>
            </w:r>
            <w:r w:rsidRPr="003C4A39">
              <w:rPr>
                <w:rFonts w:asciiTheme="minorHAnsi" w:hAnsiTheme="minorHAnsi" w:cstheme="minorHAnsi"/>
                <w:color w:val="000000" w:themeColor="text1"/>
                <w:sz w:val="20"/>
                <w:szCs w:val="20"/>
              </w:rPr>
              <w:t xml:space="preserve"> </w:t>
            </w:r>
            <w:r w:rsidR="00271191" w:rsidRPr="003C4A39">
              <w:rPr>
                <w:rFonts w:asciiTheme="minorHAnsi" w:hAnsiTheme="minorHAnsi" w:cstheme="minorHAnsi"/>
                <w:color w:val="000000" w:themeColor="text1"/>
                <w:sz w:val="20"/>
                <w:szCs w:val="20"/>
              </w:rPr>
              <w:t xml:space="preserve">remain </w:t>
            </w:r>
            <w:r w:rsidRPr="00BB719D">
              <w:rPr>
                <w:rFonts w:asciiTheme="minorHAnsi" w:hAnsiTheme="minorHAnsi" w:cstheme="minorHAnsi"/>
                <w:color w:val="212121"/>
                <w:sz w:val="20"/>
                <w:szCs w:val="20"/>
              </w:rPr>
              <w:t>committed to achieving the highest possible quality of provision and positive outcomes for all children and young people and their families.</w:t>
            </w:r>
            <w:r w:rsidRPr="00D64528">
              <w:rPr>
                <w:rFonts w:asciiTheme="minorHAnsi" w:hAnsiTheme="minorHAnsi" w:cstheme="minorHAnsi"/>
                <w:iCs/>
                <w:color w:val="000000" w:themeColor="text1"/>
                <w:sz w:val="20"/>
                <w:szCs w:val="20"/>
              </w:rPr>
              <w:t xml:space="preserve"> </w:t>
            </w:r>
            <w:r w:rsidR="004D789E">
              <w:rPr>
                <w:rFonts w:asciiTheme="minorHAnsi" w:hAnsiTheme="minorHAnsi" w:cstheme="minorHAnsi"/>
                <w:iCs/>
                <w:color w:val="000000" w:themeColor="text1"/>
                <w:sz w:val="20"/>
                <w:szCs w:val="20"/>
              </w:rPr>
              <w:t xml:space="preserve">Our </w:t>
            </w:r>
            <w:r w:rsidR="003D0A97">
              <w:rPr>
                <w:rFonts w:asciiTheme="minorHAnsi" w:hAnsiTheme="minorHAnsi" w:cstheme="minorHAnsi"/>
                <w:iCs/>
                <w:color w:val="000000" w:themeColor="text1"/>
                <w:sz w:val="20"/>
                <w:szCs w:val="20"/>
              </w:rPr>
              <w:t>priority</w:t>
            </w:r>
            <w:r w:rsidR="004D789E">
              <w:rPr>
                <w:rFonts w:asciiTheme="minorHAnsi" w:hAnsiTheme="minorHAnsi" w:cstheme="minorHAnsi"/>
                <w:iCs/>
                <w:color w:val="000000" w:themeColor="text1"/>
                <w:sz w:val="20"/>
                <w:szCs w:val="20"/>
              </w:rPr>
              <w:t xml:space="preserve"> is to consistently </w:t>
            </w:r>
            <w:r w:rsidR="004F7C70">
              <w:rPr>
                <w:rFonts w:asciiTheme="minorHAnsi" w:hAnsiTheme="minorHAnsi" w:cstheme="minorHAnsi"/>
                <w:iCs/>
                <w:color w:val="000000" w:themeColor="text1"/>
                <w:sz w:val="20"/>
                <w:szCs w:val="20"/>
              </w:rPr>
              <w:t xml:space="preserve">provide high quality learning experiences for all. </w:t>
            </w:r>
            <w:r w:rsidR="003D0A97">
              <w:rPr>
                <w:rFonts w:asciiTheme="minorHAnsi" w:hAnsiTheme="minorHAnsi" w:cstheme="minorHAnsi"/>
                <w:iCs/>
                <w:color w:val="000000" w:themeColor="text1"/>
                <w:sz w:val="20"/>
                <w:szCs w:val="20"/>
              </w:rPr>
              <w:t>This priority is underpinned</w:t>
            </w:r>
            <w:r w:rsidR="00A63760">
              <w:rPr>
                <w:rFonts w:asciiTheme="minorHAnsi" w:hAnsiTheme="minorHAnsi" w:cstheme="minorHAnsi"/>
                <w:iCs/>
                <w:color w:val="000000" w:themeColor="text1"/>
                <w:sz w:val="20"/>
                <w:szCs w:val="20"/>
              </w:rPr>
              <w:t xml:space="preserve"> by our vision</w:t>
            </w:r>
            <w:r w:rsidR="0028144F">
              <w:rPr>
                <w:rFonts w:eastAsia="Calibri"/>
                <w:b/>
                <w:bCs/>
                <w:sz w:val="20"/>
                <w:szCs w:val="20"/>
              </w:rPr>
              <w:t>, ‘</w:t>
            </w:r>
            <w:r w:rsidR="00103E49" w:rsidRPr="002C120C">
              <w:rPr>
                <w:rFonts w:asciiTheme="minorHAnsi" w:eastAsia="Calibri" w:hAnsiTheme="minorHAnsi" w:cstheme="minorHAnsi"/>
                <w:sz w:val="20"/>
                <w:szCs w:val="20"/>
              </w:rPr>
              <w:t>A school where everyone’s learning!</w:t>
            </w:r>
            <w:r w:rsidR="0028144F">
              <w:rPr>
                <w:rFonts w:asciiTheme="minorHAnsi" w:eastAsia="Calibri" w:hAnsiTheme="minorHAnsi" w:cstheme="minorHAnsi"/>
                <w:sz w:val="20"/>
                <w:szCs w:val="20"/>
              </w:rPr>
              <w:t>’</w:t>
            </w:r>
          </w:p>
          <w:p w14:paraId="474DDB62" w14:textId="77777777" w:rsidR="002262D8" w:rsidRDefault="002262D8" w:rsidP="005928A6">
            <w:pPr>
              <w:pStyle w:val="western"/>
              <w:spacing w:before="0" w:beforeAutospacing="0"/>
              <w:ind w:right="57"/>
              <w:rPr>
                <w:rFonts w:asciiTheme="minorHAnsi" w:hAnsiTheme="minorHAnsi" w:cstheme="minorHAnsi"/>
                <w:iCs/>
                <w:color w:val="000000" w:themeColor="text1"/>
                <w:sz w:val="20"/>
                <w:szCs w:val="20"/>
              </w:rPr>
            </w:pPr>
          </w:p>
          <w:p w14:paraId="08A14B53" w14:textId="2F7466DD" w:rsidR="00F74243" w:rsidRDefault="00B65365" w:rsidP="005928A6">
            <w:pPr>
              <w:pStyle w:val="western"/>
              <w:spacing w:before="0" w:beforeAutospacing="0"/>
              <w:ind w:right="57"/>
              <w:rPr>
                <w:rFonts w:asciiTheme="minorHAnsi" w:hAnsiTheme="minorHAnsi" w:cstheme="minorHAnsi"/>
                <w:iCs/>
                <w:color w:val="000000" w:themeColor="text1"/>
                <w:sz w:val="20"/>
                <w:szCs w:val="20"/>
              </w:rPr>
            </w:pPr>
            <w:r w:rsidRPr="00D64528">
              <w:rPr>
                <w:rFonts w:asciiTheme="minorHAnsi" w:hAnsiTheme="minorHAnsi" w:cstheme="minorHAnsi"/>
                <w:iCs/>
                <w:color w:val="000000" w:themeColor="text1"/>
                <w:sz w:val="20"/>
                <w:szCs w:val="20"/>
              </w:rPr>
              <w:t>Our</w:t>
            </w:r>
            <w:r w:rsidR="00D64528" w:rsidRPr="00D64528">
              <w:rPr>
                <w:rFonts w:asciiTheme="minorHAnsi" w:hAnsiTheme="minorHAnsi" w:cstheme="minorHAnsi"/>
                <w:iCs/>
                <w:color w:val="000000" w:themeColor="text1"/>
                <w:sz w:val="20"/>
                <w:szCs w:val="20"/>
              </w:rPr>
              <w:t xml:space="preserve"> t</w:t>
            </w:r>
            <w:r w:rsidR="00203471" w:rsidRPr="00D64528">
              <w:rPr>
                <w:rFonts w:asciiTheme="minorHAnsi" w:hAnsiTheme="minorHAnsi" w:cstheme="minorHAnsi"/>
                <w:iCs/>
                <w:color w:val="000000" w:themeColor="text1"/>
                <w:sz w:val="20"/>
                <w:szCs w:val="20"/>
              </w:rPr>
              <w:t>hematic</w:t>
            </w:r>
            <w:r w:rsidRPr="00D64528">
              <w:rPr>
                <w:rFonts w:asciiTheme="minorHAnsi" w:hAnsiTheme="minorHAnsi" w:cstheme="minorHAnsi"/>
                <w:iCs/>
                <w:color w:val="000000" w:themeColor="text1"/>
                <w:sz w:val="20"/>
                <w:szCs w:val="20"/>
              </w:rPr>
              <w:t xml:space="preserve"> </w:t>
            </w:r>
            <w:r w:rsidR="00364EFA">
              <w:rPr>
                <w:rFonts w:asciiTheme="minorHAnsi" w:hAnsiTheme="minorHAnsi" w:cstheme="minorHAnsi"/>
                <w:iCs/>
                <w:color w:val="000000" w:themeColor="text1"/>
                <w:sz w:val="20"/>
                <w:szCs w:val="20"/>
              </w:rPr>
              <w:t xml:space="preserve">school </w:t>
            </w:r>
            <w:r w:rsidR="00203471" w:rsidRPr="00D64528">
              <w:rPr>
                <w:rFonts w:asciiTheme="minorHAnsi" w:hAnsiTheme="minorHAnsi" w:cstheme="minorHAnsi"/>
                <w:iCs/>
                <w:color w:val="000000" w:themeColor="text1"/>
                <w:sz w:val="20"/>
                <w:szCs w:val="20"/>
              </w:rPr>
              <w:t xml:space="preserve">review (March 2025) </w:t>
            </w:r>
            <w:r w:rsidR="00665096">
              <w:rPr>
                <w:rFonts w:asciiTheme="minorHAnsi" w:hAnsiTheme="minorHAnsi" w:cstheme="minorHAnsi"/>
                <w:iCs/>
                <w:color w:val="000000" w:themeColor="text1"/>
                <w:sz w:val="20"/>
                <w:szCs w:val="20"/>
              </w:rPr>
              <w:t>f</w:t>
            </w:r>
            <w:r w:rsidR="00364EFA">
              <w:rPr>
                <w:rFonts w:asciiTheme="minorHAnsi" w:hAnsiTheme="minorHAnsi" w:cstheme="minorHAnsi"/>
                <w:iCs/>
                <w:color w:val="000000" w:themeColor="text1"/>
                <w:sz w:val="20"/>
                <w:szCs w:val="20"/>
              </w:rPr>
              <w:t xml:space="preserve">ocussed on inclusion. </w:t>
            </w:r>
            <w:r w:rsidR="00256894">
              <w:rPr>
                <w:rFonts w:asciiTheme="minorHAnsi" w:hAnsiTheme="minorHAnsi" w:cstheme="minorHAnsi"/>
                <w:iCs/>
                <w:color w:val="000000" w:themeColor="text1"/>
                <w:sz w:val="20"/>
                <w:szCs w:val="20"/>
              </w:rPr>
              <w:t>Feedback from the review was very positive</w:t>
            </w:r>
            <w:r w:rsidR="004C7491">
              <w:rPr>
                <w:rFonts w:asciiTheme="minorHAnsi" w:hAnsiTheme="minorHAnsi" w:cstheme="minorHAnsi"/>
                <w:iCs/>
                <w:color w:val="000000" w:themeColor="text1"/>
                <w:sz w:val="20"/>
                <w:szCs w:val="20"/>
              </w:rPr>
              <w:t xml:space="preserve">, </w:t>
            </w:r>
            <w:r w:rsidR="00256894">
              <w:rPr>
                <w:rFonts w:asciiTheme="minorHAnsi" w:hAnsiTheme="minorHAnsi" w:cstheme="minorHAnsi"/>
                <w:iCs/>
                <w:color w:val="000000" w:themeColor="text1"/>
                <w:sz w:val="20"/>
                <w:szCs w:val="20"/>
              </w:rPr>
              <w:t xml:space="preserve">with lots of very good practice identified. </w:t>
            </w:r>
            <w:r w:rsidR="00FA0F4B">
              <w:rPr>
                <w:rFonts w:asciiTheme="minorHAnsi" w:hAnsiTheme="minorHAnsi" w:cstheme="minorHAnsi"/>
                <w:iCs/>
                <w:color w:val="000000" w:themeColor="text1"/>
                <w:sz w:val="20"/>
                <w:szCs w:val="20"/>
              </w:rPr>
              <w:t>Our</w:t>
            </w:r>
            <w:r w:rsidR="002F7426">
              <w:rPr>
                <w:rFonts w:asciiTheme="minorHAnsi" w:hAnsiTheme="minorHAnsi" w:cstheme="minorHAnsi"/>
                <w:iCs/>
                <w:color w:val="000000" w:themeColor="text1"/>
                <w:sz w:val="20"/>
                <w:szCs w:val="20"/>
              </w:rPr>
              <w:t xml:space="preserve"> positive relationships and nurturing, caring ethos was </w:t>
            </w:r>
            <w:r w:rsidR="00FA0F4B">
              <w:rPr>
                <w:rFonts w:asciiTheme="minorHAnsi" w:hAnsiTheme="minorHAnsi" w:cstheme="minorHAnsi"/>
                <w:iCs/>
                <w:color w:val="000000" w:themeColor="text1"/>
                <w:sz w:val="20"/>
                <w:szCs w:val="20"/>
              </w:rPr>
              <w:t>a strength</w:t>
            </w:r>
            <w:r w:rsidR="002F7426">
              <w:rPr>
                <w:rFonts w:asciiTheme="minorHAnsi" w:hAnsiTheme="minorHAnsi" w:cstheme="minorHAnsi"/>
                <w:iCs/>
                <w:color w:val="000000" w:themeColor="text1"/>
                <w:sz w:val="20"/>
                <w:szCs w:val="20"/>
              </w:rPr>
              <w:t xml:space="preserve">. </w:t>
            </w:r>
            <w:r w:rsidR="00147314">
              <w:rPr>
                <w:rFonts w:asciiTheme="minorHAnsi" w:hAnsiTheme="minorHAnsi" w:cstheme="minorHAnsi"/>
                <w:iCs/>
                <w:color w:val="000000" w:themeColor="text1"/>
                <w:sz w:val="20"/>
                <w:szCs w:val="20"/>
              </w:rPr>
              <w:t xml:space="preserve">We now need to </w:t>
            </w:r>
            <w:r w:rsidR="005874F9">
              <w:rPr>
                <w:rFonts w:asciiTheme="minorHAnsi" w:hAnsiTheme="minorHAnsi" w:cstheme="minorHAnsi"/>
                <w:iCs/>
                <w:color w:val="000000" w:themeColor="text1"/>
                <w:sz w:val="20"/>
                <w:szCs w:val="20"/>
              </w:rPr>
              <w:t xml:space="preserve">further </w:t>
            </w:r>
            <w:r w:rsidR="00147314">
              <w:rPr>
                <w:rFonts w:asciiTheme="minorHAnsi" w:hAnsiTheme="minorHAnsi" w:cstheme="minorHAnsi"/>
                <w:iCs/>
                <w:color w:val="000000" w:themeColor="text1"/>
                <w:sz w:val="20"/>
                <w:szCs w:val="20"/>
              </w:rPr>
              <w:t xml:space="preserve">develop </w:t>
            </w:r>
            <w:r w:rsidR="005874F9">
              <w:rPr>
                <w:rFonts w:asciiTheme="minorHAnsi" w:hAnsiTheme="minorHAnsi" w:cstheme="minorHAnsi"/>
                <w:iCs/>
                <w:color w:val="000000" w:themeColor="text1"/>
                <w:sz w:val="20"/>
                <w:szCs w:val="20"/>
              </w:rPr>
              <w:t xml:space="preserve">our </w:t>
            </w:r>
            <w:r w:rsidR="000D6422">
              <w:rPr>
                <w:rFonts w:asciiTheme="minorHAnsi" w:hAnsiTheme="minorHAnsi" w:cstheme="minorHAnsi"/>
                <w:iCs/>
                <w:color w:val="000000" w:themeColor="text1"/>
                <w:sz w:val="20"/>
                <w:szCs w:val="20"/>
              </w:rPr>
              <w:t>approaches to ensure all children are active participants in discussions and decisions which may affect</w:t>
            </w:r>
            <w:r w:rsidR="00A10148">
              <w:rPr>
                <w:rFonts w:asciiTheme="minorHAnsi" w:hAnsiTheme="minorHAnsi" w:cstheme="minorHAnsi"/>
                <w:iCs/>
                <w:color w:val="000000" w:themeColor="text1"/>
                <w:sz w:val="20"/>
                <w:szCs w:val="20"/>
              </w:rPr>
              <w:t xml:space="preserve"> their learning and lives.</w:t>
            </w:r>
          </w:p>
          <w:p w14:paraId="0140F639" w14:textId="77777777" w:rsidR="00DE7CD6" w:rsidRDefault="00DE7CD6" w:rsidP="005928A6">
            <w:pPr>
              <w:pStyle w:val="western"/>
              <w:spacing w:before="0" w:beforeAutospacing="0"/>
              <w:ind w:right="57"/>
              <w:rPr>
                <w:rFonts w:asciiTheme="minorHAnsi" w:hAnsiTheme="minorHAnsi" w:cstheme="minorHAnsi"/>
                <w:iCs/>
                <w:color w:val="000000" w:themeColor="text1"/>
                <w:sz w:val="20"/>
                <w:szCs w:val="20"/>
              </w:rPr>
            </w:pPr>
          </w:p>
          <w:p w14:paraId="54247618" w14:textId="77777777" w:rsidR="003E6DA3" w:rsidRDefault="00E74C5E" w:rsidP="005928A6">
            <w:pPr>
              <w:pStyle w:val="western"/>
              <w:spacing w:before="0" w:beforeAutospacing="0"/>
              <w:ind w:right="57"/>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 xml:space="preserve">Our targeted support model is working well </w:t>
            </w:r>
            <w:r w:rsidR="00165F74">
              <w:rPr>
                <w:rFonts w:asciiTheme="minorHAnsi" w:hAnsiTheme="minorHAnsi" w:cstheme="minorHAnsi"/>
                <w:iCs/>
                <w:color w:val="000000" w:themeColor="text1"/>
                <w:sz w:val="20"/>
                <w:szCs w:val="20"/>
              </w:rPr>
              <w:t>with identified learners who are not on track receiving a range of supports both within, and out</w:t>
            </w:r>
            <w:r w:rsidR="00AC3A8C">
              <w:rPr>
                <w:rFonts w:asciiTheme="minorHAnsi" w:hAnsiTheme="minorHAnsi" w:cstheme="minorHAnsi"/>
                <w:iCs/>
                <w:color w:val="000000" w:themeColor="text1"/>
                <w:sz w:val="20"/>
                <w:szCs w:val="20"/>
              </w:rPr>
              <w:t xml:space="preserve"> </w:t>
            </w:r>
            <w:r w:rsidR="00165F74">
              <w:rPr>
                <w:rFonts w:asciiTheme="minorHAnsi" w:hAnsiTheme="minorHAnsi" w:cstheme="minorHAnsi"/>
                <w:iCs/>
                <w:color w:val="000000" w:themeColor="text1"/>
                <w:sz w:val="20"/>
                <w:szCs w:val="20"/>
              </w:rPr>
              <w:t>with, the classroom</w:t>
            </w:r>
            <w:r w:rsidR="00AC3A8C">
              <w:rPr>
                <w:rFonts w:asciiTheme="minorHAnsi" w:hAnsiTheme="minorHAnsi" w:cstheme="minorHAnsi"/>
                <w:iCs/>
                <w:color w:val="000000" w:themeColor="text1"/>
                <w:sz w:val="20"/>
                <w:szCs w:val="20"/>
              </w:rPr>
              <w:t>/playroom. We need to consider further how these supports are monitored and tracked</w:t>
            </w:r>
            <w:r w:rsidR="0020342A">
              <w:rPr>
                <w:rFonts w:asciiTheme="minorHAnsi" w:hAnsiTheme="minorHAnsi" w:cstheme="minorHAnsi"/>
                <w:iCs/>
                <w:color w:val="000000" w:themeColor="text1"/>
                <w:sz w:val="20"/>
                <w:szCs w:val="20"/>
              </w:rPr>
              <w:t xml:space="preserve"> and how the views of the staff delivering these </w:t>
            </w:r>
          </w:p>
          <w:p w14:paraId="676A283F" w14:textId="77777777" w:rsidR="003E6DA3" w:rsidRDefault="003E6DA3" w:rsidP="005928A6">
            <w:pPr>
              <w:pStyle w:val="western"/>
              <w:spacing w:before="0" w:beforeAutospacing="0"/>
              <w:ind w:right="57"/>
              <w:rPr>
                <w:rFonts w:asciiTheme="minorHAnsi" w:hAnsiTheme="minorHAnsi" w:cstheme="minorHAnsi"/>
                <w:iCs/>
                <w:color w:val="000000" w:themeColor="text1"/>
                <w:sz w:val="14"/>
                <w:szCs w:val="14"/>
              </w:rPr>
            </w:pPr>
          </w:p>
          <w:p w14:paraId="4719D841" w14:textId="77777777" w:rsidR="00113441" w:rsidRPr="00113441" w:rsidRDefault="00113441" w:rsidP="005928A6">
            <w:pPr>
              <w:pStyle w:val="western"/>
              <w:spacing w:before="0" w:beforeAutospacing="0"/>
              <w:ind w:right="57"/>
              <w:rPr>
                <w:rFonts w:asciiTheme="minorHAnsi" w:hAnsiTheme="minorHAnsi" w:cstheme="minorHAnsi"/>
                <w:iCs/>
                <w:color w:val="000000" w:themeColor="text1"/>
                <w:sz w:val="14"/>
                <w:szCs w:val="14"/>
              </w:rPr>
            </w:pPr>
          </w:p>
          <w:p w14:paraId="119C2B69" w14:textId="15D354D5" w:rsidR="00DE7CD6" w:rsidRDefault="0020342A" w:rsidP="005928A6">
            <w:pPr>
              <w:pStyle w:val="western"/>
              <w:spacing w:before="0" w:beforeAutospacing="0"/>
              <w:ind w:right="57"/>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 xml:space="preserve">interventions </w:t>
            </w:r>
            <w:r w:rsidR="00FE036F">
              <w:rPr>
                <w:rFonts w:asciiTheme="minorHAnsi" w:hAnsiTheme="minorHAnsi" w:cstheme="minorHAnsi"/>
                <w:iCs/>
                <w:color w:val="000000" w:themeColor="text1"/>
                <w:sz w:val="20"/>
                <w:szCs w:val="20"/>
              </w:rPr>
              <w:t>are reviewed and included</w:t>
            </w:r>
            <w:r w:rsidR="00612D59">
              <w:rPr>
                <w:rFonts w:asciiTheme="minorHAnsi" w:hAnsiTheme="minorHAnsi" w:cstheme="minorHAnsi"/>
                <w:iCs/>
                <w:color w:val="000000" w:themeColor="text1"/>
                <w:sz w:val="20"/>
                <w:szCs w:val="20"/>
              </w:rPr>
              <w:t xml:space="preserve"> in our tracking conversations.</w:t>
            </w:r>
          </w:p>
          <w:p w14:paraId="6407B7A3" w14:textId="77777777" w:rsidR="00B61C91" w:rsidRDefault="00B61C91" w:rsidP="005928A6">
            <w:pPr>
              <w:pStyle w:val="western"/>
              <w:spacing w:before="0" w:beforeAutospacing="0"/>
              <w:ind w:right="57"/>
              <w:rPr>
                <w:rFonts w:asciiTheme="minorHAnsi" w:hAnsiTheme="minorHAnsi" w:cstheme="minorHAnsi"/>
                <w:iCs/>
                <w:color w:val="000000" w:themeColor="text1"/>
                <w:sz w:val="20"/>
                <w:szCs w:val="20"/>
              </w:rPr>
            </w:pPr>
          </w:p>
          <w:p w14:paraId="4AAB66F1" w14:textId="3A285F5E" w:rsidR="00B61C91" w:rsidRDefault="003E1A88" w:rsidP="005928A6">
            <w:pPr>
              <w:pStyle w:val="western"/>
              <w:spacing w:before="0" w:beforeAutospacing="0"/>
              <w:ind w:right="57"/>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 xml:space="preserve">Personalised support </w:t>
            </w:r>
            <w:r w:rsidR="00047022">
              <w:rPr>
                <w:rFonts w:asciiTheme="minorHAnsi" w:hAnsiTheme="minorHAnsi" w:cstheme="minorHAnsi"/>
                <w:iCs/>
                <w:color w:val="000000" w:themeColor="text1"/>
                <w:sz w:val="20"/>
                <w:szCs w:val="20"/>
              </w:rPr>
              <w:t xml:space="preserve">is well considered at Heriot with a range of universal and targeted supports </w:t>
            </w:r>
            <w:r w:rsidR="00BF3821">
              <w:rPr>
                <w:rFonts w:asciiTheme="minorHAnsi" w:hAnsiTheme="minorHAnsi" w:cstheme="minorHAnsi"/>
                <w:iCs/>
                <w:color w:val="000000" w:themeColor="text1"/>
                <w:sz w:val="20"/>
                <w:szCs w:val="20"/>
              </w:rPr>
              <w:t xml:space="preserve">in place to remove </w:t>
            </w:r>
            <w:r w:rsidR="00BF3821" w:rsidRPr="00765568">
              <w:rPr>
                <w:rFonts w:asciiTheme="minorHAnsi" w:hAnsiTheme="minorHAnsi" w:cstheme="minorHAnsi"/>
                <w:iCs/>
                <w:sz w:val="20"/>
                <w:szCs w:val="20"/>
              </w:rPr>
              <w:t>any</w:t>
            </w:r>
            <w:r w:rsidR="00BF3821">
              <w:rPr>
                <w:rFonts w:asciiTheme="minorHAnsi" w:hAnsiTheme="minorHAnsi" w:cstheme="minorHAnsi"/>
                <w:iCs/>
                <w:color w:val="000000" w:themeColor="text1"/>
                <w:sz w:val="20"/>
                <w:szCs w:val="20"/>
              </w:rPr>
              <w:t xml:space="preserve"> barriers to learning and support our children</w:t>
            </w:r>
            <w:r w:rsidR="007F0DB9">
              <w:rPr>
                <w:rFonts w:asciiTheme="minorHAnsi" w:hAnsiTheme="minorHAnsi" w:cstheme="minorHAnsi"/>
                <w:iCs/>
                <w:color w:val="000000" w:themeColor="text1"/>
                <w:sz w:val="20"/>
                <w:szCs w:val="20"/>
              </w:rPr>
              <w:t xml:space="preserve">. </w:t>
            </w:r>
            <w:r w:rsidR="00A62FC0">
              <w:rPr>
                <w:rFonts w:asciiTheme="minorHAnsi" w:hAnsiTheme="minorHAnsi" w:cstheme="minorHAnsi"/>
                <w:iCs/>
                <w:color w:val="000000" w:themeColor="text1"/>
                <w:sz w:val="20"/>
                <w:szCs w:val="20"/>
              </w:rPr>
              <w:t>This session</w:t>
            </w:r>
            <w:r w:rsidR="000532B9">
              <w:rPr>
                <w:rFonts w:asciiTheme="minorHAnsi" w:hAnsiTheme="minorHAnsi" w:cstheme="minorHAnsi"/>
                <w:iCs/>
                <w:color w:val="000000" w:themeColor="text1"/>
                <w:sz w:val="20"/>
                <w:szCs w:val="20"/>
              </w:rPr>
              <w:t xml:space="preserve"> we need to review our processes and systems to ensure triangulation of evidence and supports.</w:t>
            </w:r>
          </w:p>
          <w:p w14:paraId="40238039" w14:textId="77777777" w:rsidR="00F74243" w:rsidRPr="00D64528" w:rsidRDefault="00F74243" w:rsidP="005928A6">
            <w:pPr>
              <w:pStyle w:val="western"/>
              <w:spacing w:before="0" w:beforeAutospacing="0"/>
              <w:ind w:right="57"/>
              <w:rPr>
                <w:rFonts w:asciiTheme="minorHAnsi" w:hAnsiTheme="minorHAnsi" w:cstheme="minorHAnsi"/>
                <w:bCs/>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270AC77" w14:textId="77777777" w:rsidR="003A207E" w:rsidRDefault="003A207E" w:rsidP="003A207E">
            <w:pPr>
              <w:pStyle w:val="western"/>
              <w:spacing w:before="0" w:beforeAutospacing="0"/>
              <w:ind w:right="57"/>
              <w:rPr>
                <w:rFonts w:asciiTheme="minorHAnsi" w:hAnsiTheme="minorHAnsi" w:cstheme="minorHAnsi"/>
                <w:iCs/>
                <w:color w:val="000000" w:themeColor="text1"/>
                <w:sz w:val="20"/>
                <w:szCs w:val="20"/>
              </w:rPr>
            </w:pPr>
          </w:p>
          <w:p w14:paraId="5E1B06AE" w14:textId="77777777" w:rsidR="00F74243" w:rsidRDefault="00FC4A53" w:rsidP="003A207E">
            <w:pPr>
              <w:pStyle w:val="western"/>
              <w:spacing w:before="0" w:beforeAutospacing="0"/>
              <w:ind w:right="57"/>
              <w:rPr>
                <w:rFonts w:asciiTheme="minorHAnsi" w:hAnsiTheme="minorHAnsi" w:cstheme="minorHAnsi"/>
                <w:iCs/>
                <w:color w:val="000000" w:themeColor="text1"/>
                <w:sz w:val="20"/>
                <w:szCs w:val="20"/>
              </w:rPr>
            </w:pPr>
            <w:r w:rsidRPr="003A207E">
              <w:rPr>
                <w:rFonts w:asciiTheme="minorHAnsi" w:hAnsiTheme="minorHAnsi" w:cstheme="minorHAnsi"/>
                <w:iCs/>
                <w:color w:val="000000" w:themeColor="text1"/>
                <w:sz w:val="20"/>
                <w:szCs w:val="20"/>
              </w:rPr>
              <w:t>By August 202</w:t>
            </w:r>
            <w:r w:rsidR="003A207E" w:rsidRPr="003A207E">
              <w:rPr>
                <w:rFonts w:asciiTheme="minorHAnsi" w:hAnsiTheme="minorHAnsi" w:cstheme="minorHAnsi"/>
                <w:iCs/>
                <w:color w:val="000000" w:themeColor="text1"/>
                <w:sz w:val="20"/>
                <w:szCs w:val="20"/>
              </w:rPr>
              <w:t>5, all staff will be</w:t>
            </w:r>
            <w:r w:rsidR="003A207E">
              <w:rPr>
                <w:rFonts w:asciiTheme="minorHAnsi" w:hAnsiTheme="minorHAnsi" w:cstheme="minorHAnsi"/>
                <w:iCs/>
                <w:color w:val="000000" w:themeColor="text1"/>
                <w:sz w:val="20"/>
                <w:szCs w:val="20"/>
              </w:rPr>
              <w:t xml:space="preserve"> aware of The Renfrewshire Way</w:t>
            </w:r>
            <w:r w:rsidR="0050073B">
              <w:rPr>
                <w:rFonts w:asciiTheme="minorHAnsi" w:hAnsiTheme="minorHAnsi" w:cstheme="minorHAnsi"/>
                <w:iCs/>
                <w:color w:val="000000" w:themeColor="text1"/>
                <w:sz w:val="20"/>
                <w:szCs w:val="20"/>
              </w:rPr>
              <w:t xml:space="preserve"> learning and teaching toolkit.</w:t>
            </w:r>
          </w:p>
          <w:p w14:paraId="10D869F5" w14:textId="77777777" w:rsidR="00C21B2F" w:rsidRPr="0007427B" w:rsidRDefault="00C21B2F" w:rsidP="003A207E">
            <w:pPr>
              <w:pStyle w:val="western"/>
              <w:spacing w:before="0" w:beforeAutospacing="0"/>
              <w:ind w:right="57"/>
              <w:rPr>
                <w:rFonts w:asciiTheme="minorHAnsi" w:hAnsiTheme="minorHAnsi" w:cstheme="minorHAnsi"/>
                <w:iCs/>
                <w:color w:val="000000" w:themeColor="text1"/>
                <w:sz w:val="14"/>
                <w:szCs w:val="14"/>
              </w:rPr>
            </w:pPr>
          </w:p>
          <w:p w14:paraId="16AC4499" w14:textId="77777777" w:rsidR="00C21B2F" w:rsidRDefault="00C21B2F" w:rsidP="003A207E">
            <w:pPr>
              <w:pStyle w:val="western"/>
              <w:spacing w:before="0" w:beforeAutospacing="0"/>
              <w:ind w:right="57"/>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During session 2025-2026</w:t>
            </w:r>
            <w:r w:rsidR="00C02B19">
              <w:rPr>
                <w:rFonts w:asciiTheme="minorHAnsi" w:hAnsiTheme="minorHAnsi" w:cstheme="minorHAnsi"/>
                <w:iCs/>
                <w:color w:val="000000" w:themeColor="text1"/>
                <w:sz w:val="20"/>
                <w:szCs w:val="20"/>
              </w:rPr>
              <w:t xml:space="preserve"> staff will use The Renfrewshire Way toolkit</w:t>
            </w:r>
            <w:r w:rsidR="001E6474">
              <w:rPr>
                <w:rFonts w:asciiTheme="minorHAnsi" w:hAnsiTheme="minorHAnsi" w:cstheme="minorHAnsi"/>
                <w:iCs/>
                <w:color w:val="000000" w:themeColor="text1"/>
                <w:sz w:val="20"/>
                <w:szCs w:val="20"/>
              </w:rPr>
              <w:t>, and resources within</w:t>
            </w:r>
            <w:r w:rsidR="00FF06D6">
              <w:rPr>
                <w:rFonts w:asciiTheme="minorHAnsi" w:hAnsiTheme="minorHAnsi" w:cstheme="minorHAnsi"/>
                <w:iCs/>
                <w:color w:val="000000" w:themeColor="text1"/>
                <w:sz w:val="20"/>
                <w:szCs w:val="20"/>
              </w:rPr>
              <w:t>,</w:t>
            </w:r>
            <w:r w:rsidR="001E6474">
              <w:rPr>
                <w:rFonts w:asciiTheme="minorHAnsi" w:hAnsiTheme="minorHAnsi" w:cstheme="minorHAnsi"/>
                <w:iCs/>
                <w:color w:val="000000" w:themeColor="text1"/>
                <w:sz w:val="20"/>
                <w:szCs w:val="20"/>
              </w:rPr>
              <w:t xml:space="preserve"> to enhance their professional understanding</w:t>
            </w:r>
            <w:r w:rsidR="00FF06D6">
              <w:rPr>
                <w:rFonts w:asciiTheme="minorHAnsi" w:hAnsiTheme="minorHAnsi" w:cstheme="minorHAnsi"/>
                <w:iCs/>
                <w:color w:val="000000" w:themeColor="text1"/>
                <w:sz w:val="20"/>
                <w:szCs w:val="20"/>
              </w:rPr>
              <w:t xml:space="preserve"> and classroom practice.</w:t>
            </w:r>
            <w:r w:rsidR="000F5CB5">
              <w:rPr>
                <w:rFonts w:asciiTheme="minorHAnsi" w:hAnsiTheme="minorHAnsi" w:cstheme="minorHAnsi"/>
                <w:iCs/>
                <w:color w:val="000000" w:themeColor="text1"/>
                <w:sz w:val="20"/>
                <w:szCs w:val="20"/>
              </w:rPr>
              <w:t xml:space="preserve"> </w:t>
            </w:r>
          </w:p>
          <w:p w14:paraId="7C5B4414" w14:textId="77777777" w:rsidR="002062BA" w:rsidRPr="0007427B" w:rsidRDefault="002062BA" w:rsidP="003A207E">
            <w:pPr>
              <w:pStyle w:val="western"/>
              <w:spacing w:before="0" w:beforeAutospacing="0"/>
              <w:ind w:right="57"/>
              <w:rPr>
                <w:rFonts w:asciiTheme="minorHAnsi" w:hAnsiTheme="minorHAnsi" w:cstheme="minorHAnsi"/>
                <w:iCs/>
                <w:color w:val="000000" w:themeColor="text1"/>
                <w:sz w:val="14"/>
                <w:szCs w:val="14"/>
              </w:rPr>
            </w:pPr>
          </w:p>
          <w:p w14:paraId="197D8C70" w14:textId="77777777" w:rsidR="002062BA" w:rsidRDefault="0005428D" w:rsidP="003A207E">
            <w:pPr>
              <w:pStyle w:val="western"/>
              <w:spacing w:before="0" w:beforeAutospacing="0"/>
              <w:ind w:right="57"/>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 xml:space="preserve">By </w:t>
            </w:r>
            <w:r w:rsidR="00FC62CF">
              <w:rPr>
                <w:rFonts w:asciiTheme="minorHAnsi" w:hAnsiTheme="minorHAnsi" w:cstheme="minorHAnsi"/>
                <w:iCs/>
                <w:color w:val="000000" w:themeColor="text1"/>
                <w:sz w:val="20"/>
                <w:szCs w:val="20"/>
              </w:rPr>
              <w:t>January</w:t>
            </w:r>
            <w:r w:rsidR="002062BA">
              <w:rPr>
                <w:rFonts w:asciiTheme="minorHAnsi" w:hAnsiTheme="minorHAnsi" w:cstheme="minorHAnsi"/>
                <w:iCs/>
                <w:color w:val="000000" w:themeColor="text1"/>
                <w:sz w:val="20"/>
                <w:szCs w:val="20"/>
              </w:rPr>
              <w:t xml:space="preserve"> 2026, </w:t>
            </w:r>
            <w:r>
              <w:rPr>
                <w:rFonts w:asciiTheme="minorHAnsi" w:hAnsiTheme="minorHAnsi" w:cstheme="minorHAnsi"/>
                <w:iCs/>
                <w:color w:val="000000" w:themeColor="text1"/>
                <w:sz w:val="20"/>
                <w:szCs w:val="20"/>
              </w:rPr>
              <w:t>complete</w:t>
            </w:r>
            <w:r w:rsidR="00CF0C2D">
              <w:rPr>
                <w:rFonts w:asciiTheme="minorHAnsi" w:hAnsiTheme="minorHAnsi" w:cstheme="minorHAnsi"/>
                <w:iCs/>
                <w:color w:val="000000" w:themeColor="text1"/>
                <w:sz w:val="20"/>
                <w:szCs w:val="20"/>
              </w:rPr>
              <w:t xml:space="preserve"> review and</w:t>
            </w:r>
            <w:r w:rsidR="00EE6B2A">
              <w:rPr>
                <w:rFonts w:asciiTheme="minorHAnsi" w:hAnsiTheme="minorHAnsi" w:cstheme="minorHAnsi"/>
                <w:iCs/>
                <w:color w:val="000000" w:themeColor="text1"/>
                <w:sz w:val="20"/>
                <w:szCs w:val="20"/>
              </w:rPr>
              <w:t xml:space="preserve"> audit of current </w:t>
            </w:r>
            <w:r w:rsidR="00EE6B2A">
              <w:rPr>
                <w:rFonts w:asciiTheme="minorHAnsi" w:hAnsiTheme="minorHAnsi" w:cstheme="minorHAnsi"/>
                <w:iCs/>
                <w:sz w:val="20"/>
                <w:szCs w:val="20"/>
              </w:rPr>
              <w:t>Learning, Teaching and Assessment Policy</w:t>
            </w:r>
            <w:r w:rsidR="00EC613C">
              <w:rPr>
                <w:rFonts w:asciiTheme="minorHAnsi" w:hAnsiTheme="minorHAnsi" w:cstheme="minorHAnsi"/>
                <w:iCs/>
                <w:color w:val="000000" w:themeColor="text1"/>
                <w:sz w:val="20"/>
                <w:szCs w:val="20"/>
              </w:rPr>
              <w:t xml:space="preserve"> considering impact on learner </w:t>
            </w:r>
            <w:r w:rsidR="003B29DD">
              <w:rPr>
                <w:rFonts w:asciiTheme="minorHAnsi" w:hAnsiTheme="minorHAnsi" w:cstheme="minorHAnsi"/>
                <w:iCs/>
                <w:color w:val="000000" w:themeColor="text1"/>
                <w:sz w:val="20"/>
                <w:szCs w:val="20"/>
              </w:rPr>
              <w:t>experiences</w:t>
            </w:r>
            <w:r w:rsidR="00EC613C">
              <w:rPr>
                <w:rFonts w:asciiTheme="minorHAnsi" w:hAnsiTheme="minorHAnsi" w:cstheme="minorHAnsi"/>
                <w:iCs/>
                <w:color w:val="000000" w:themeColor="text1"/>
                <w:sz w:val="20"/>
                <w:szCs w:val="20"/>
              </w:rPr>
              <w:t xml:space="preserve"> and outcomes</w:t>
            </w:r>
            <w:r w:rsidR="003B29DD">
              <w:rPr>
                <w:rFonts w:asciiTheme="minorHAnsi" w:hAnsiTheme="minorHAnsi" w:cstheme="minorHAnsi"/>
                <w:iCs/>
                <w:color w:val="000000" w:themeColor="text1"/>
                <w:sz w:val="20"/>
                <w:szCs w:val="20"/>
              </w:rPr>
              <w:t>.</w:t>
            </w:r>
          </w:p>
          <w:p w14:paraId="7F6A7A8B" w14:textId="77777777" w:rsidR="00EA1799" w:rsidRPr="0007427B" w:rsidRDefault="00EA1799" w:rsidP="003A207E">
            <w:pPr>
              <w:pStyle w:val="western"/>
              <w:spacing w:before="0" w:beforeAutospacing="0"/>
              <w:ind w:right="57"/>
              <w:rPr>
                <w:rFonts w:asciiTheme="minorHAnsi" w:hAnsiTheme="minorHAnsi" w:cstheme="minorHAnsi"/>
                <w:iCs/>
                <w:color w:val="000000" w:themeColor="text1"/>
                <w:sz w:val="14"/>
                <w:szCs w:val="14"/>
              </w:rPr>
            </w:pPr>
          </w:p>
          <w:p w14:paraId="2FAC4BD3" w14:textId="77777777" w:rsidR="00EA1799" w:rsidRDefault="00EA1799" w:rsidP="003A207E">
            <w:pPr>
              <w:pStyle w:val="western"/>
              <w:spacing w:before="0" w:beforeAutospacing="0"/>
              <w:ind w:right="57"/>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 xml:space="preserve">Staff </w:t>
            </w:r>
            <w:r w:rsidR="00756E6F">
              <w:rPr>
                <w:rFonts w:asciiTheme="minorHAnsi" w:hAnsiTheme="minorHAnsi" w:cstheme="minorHAnsi"/>
                <w:iCs/>
                <w:color w:val="000000" w:themeColor="text1"/>
                <w:sz w:val="20"/>
                <w:szCs w:val="20"/>
              </w:rPr>
              <w:t>will further</w:t>
            </w:r>
            <w:r w:rsidR="007B7B66">
              <w:rPr>
                <w:rFonts w:asciiTheme="minorHAnsi" w:hAnsiTheme="minorHAnsi" w:cstheme="minorHAnsi"/>
                <w:iCs/>
                <w:color w:val="000000" w:themeColor="text1"/>
                <w:sz w:val="20"/>
                <w:szCs w:val="20"/>
              </w:rPr>
              <w:t xml:space="preserve"> consider </w:t>
            </w:r>
            <w:r w:rsidR="00756E6F">
              <w:rPr>
                <w:rFonts w:asciiTheme="minorHAnsi" w:hAnsiTheme="minorHAnsi" w:cstheme="minorHAnsi"/>
                <w:iCs/>
                <w:color w:val="000000" w:themeColor="text1"/>
                <w:sz w:val="20"/>
                <w:szCs w:val="20"/>
              </w:rPr>
              <w:t>our</w:t>
            </w:r>
            <w:r w:rsidR="007B7B66">
              <w:rPr>
                <w:rFonts w:asciiTheme="minorHAnsi" w:hAnsiTheme="minorHAnsi" w:cstheme="minorHAnsi"/>
                <w:iCs/>
                <w:color w:val="000000" w:themeColor="text1"/>
                <w:sz w:val="20"/>
                <w:szCs w:val="20"/>
              </w:rPr>
              <w:t xml:space="preserve"> learning environment</w:t>
            </w:r>
            <w:r w:rsidR="00233E1D">
              <w:rPr>
                <w:rFonts w:asciiTheme="minorHAnsi" w:hAnsiTheme="minorHAnsi" w:cstheme="minorHAnsi"/>
                <w:iCs/>
                <w:color w:val="000000" w:themeColor="text1"/>
                <w:sz w:val="20"/>
                <w:szCs w:val="20"/>
              </w:rPr>
              <w:t xml:space="preserve"> to ensure </w:t>
            </w:r>
            <w:r w:rsidR="00FA44F2">
              <w:rPr>
                <w:rFonts w:asciiTheme="minorHAnsi" w:hAnsiTheme="minorHAnsi" w:cstheme="minorHAnsi"/>
                <w:iCs/>
                <w:color w:val="000000" w:themeColor="text1"/>
                <w:sz w:val="20"/>
                <w:szCs w:val="20"/>
              </w:rPr>
              <w:t xml:space="preserve">we have created a nurturing, </w:t>
            </w:r>
            <w:r w:rsidR="00756E6F">
              <w:rPr>
                <w:rFonts w:asciiTheme="minorHAnsi" w:hAnsiTheme="minorHAnsi" w:cstheme="minorHAnsi"/>
                <w:iCs/>
                <w:color w:val="000000" w:themeColor="text1"/>
                <w:sz w:val="20"/>
                <w:szCs w:val="20"/>
              </w:rPr>
              <w:t>inclusive</w:t>
            </w:r>
            <w:r w:rsidR="00FA44F2">
              <w:rPr>
                <w:rFonts w:asciiTheme="minorHAnsi" w:hAnsiTheme="minorHAnsi" w:cstheme="minorHAnsi"/>
                <w:iCs/>
                <w:color w:val="000000" w:themeColor="text1"/>
                <w:sz w:val="20"/>
                <w:szCs w:val="20"/>
              </w:rPr>
              <w:t xml:space="preserve"> and welcoming environment </w:t>
            </w:r>
            <w:r w:rsidR="00573A08">
              <w:rPr>
                <w:rFonts w:asciiTheme="minorHAnsi" w:hAnsiTheme="minorHAnsi" w:cstheme="minorHAnsi"/>
                <w:iCs/>
                <w:color w:val="000000" w:themeColor="text1"/>
                <w:sz w:val="20"/>
                <w:szCs w:val="20"/>
              </w:rPr>
              <w:t>built upon strong learner and staff relationships</w:t>
            </w:r>
            <w:r w:rsidR="007628F9">
              <w:rPr>
                <w:rFonts w:asciiTheme="minorHAnsi" w:hAnsiTheme="minorHAnsi" w:cstheme="minorHAnsi"/>
                <w:iCs/>
                <w:color w:val="000000" w:themeColor="text1"/>
                <w:sz w:val="20"/>
                <w:szCs w:val="20"/>
              </w:rPr>
              <w:t xml:space="preserve"> which meets the needs of all.</w:t>
            </w:r>
            <w:r w:rsidR="003F5435">
              <w:rPr>
                <w:rFonts w:asciiTheme="minorHAnsi" w:hAnsiTheme="minorHAnsi" w:cstheme="minorHAnsi"/>
                <w:iCs/>
                <w:color w:val="000000" w:themeColor="text1"/>
                <w:sz w:val="20"/>
                <w:szCs w:val="20"/>
              </w:rPr>
              <w:t xml:space="preserve"> </w:t>
            </w:r>
          </w:p>
          <w:p w14:paraId="59A1B48A" w14:textId="77777777" w:rsidR="003F2F1E" w:rsidRPr="0007427B" w:rsidRDefault="003F2F1E" w:rsidP="003A207E">
            <w:pPr>
              <w:pStyle w:val="western"/>
              <w:spacing w:before="0" w:beforeAutospacing="0"/>
              <w:ind w:right="57"/>
              <w:rPr>
                <w:rFonts w:asciiTheme="minorHAnsi" w:hAnsiTheme="minorHAnsi" w:cstheme="minorHAnsi"/>
                <w:iCs/>
                <w:color w:val="000000" w:themeColor="text1"/>
                <w:sz w:val="14"/>
                <w:szCs w:val="14"/>
              </w:rPr>
            </w:pPr>
          </w:p>
          <w:p w14:paraId="7874488C" w14:textId="77777777" w:rsidR="0007427B" w:rsidRDefault="001226E4" w:rsidP="003A207E">
            <w:pPr>
              <w:pStyle w:val="western"/>
              <w:spacing w:before="0" w:beforeAutospacing="0"/>
              <w:ind w:right="57"/>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Through consi</w:t>
            </w:r>
            <w:r w:rsidR="00DF2C4B">
              <w:rPr>
                <w:rFonts w:asciiTheme="minorHAnsi" w:hAnsiTheme="minorHAnsi" w:cstheme="minorHAnsi"/>
                <w:iCs/>
                <w:color w:val="000000" w:themeColor="text1"/>
                <w:sz w:val="20"/>
                <w:szCs w:val="20"/>
              </w:rPr>
              <w:t xml:space="preserve">deration of </w:t>
            </w:r>
            <w:r w:rsidR="0048408D">
              <w:rPr>
                <w:rFonts w:asciiTheme="minorHAnsi" w:hAnsiTheme="minorHAnsi" w:cstheme="minorHAnsi"/>
                <w:iCs/>
                <w:color w:val="000000" w:themeColor="text1"/>
                <w:sz w:val="20"/>
                <w:szCs w:val="20"/>
              </w:rPr>
              <w:t xml:space="preserve">the </w:t>
            </w:r>
            <w:r w:rsidR="00927CC5">
              <w:rPr>
                <w:rFonts w:asciiTheme="minorHAnsi" w:hAnsiTheme="minorHAnsi" w:cstheme="minorHAnsi"/>
                <w:iCs/>
                <w:color w:val="000000" w:themeColor="text1"/>
                <w:sz w:val="20"/>
                <w:szCs w:val="20"/>
              </w:rPr>
              <w:t>features of</w:t>
            </w:r>
            <w:r w:rsidR="0048408D">
              <w:rPr>
                <w:rFonts w:asciiTheme="minorHAnsi" w:hAnsiTheme="minorHAnsi" w:cstheme="minorHAnsi"/>
                <w:iCs/>
                <w:color w:val="000000" w:themeColor="text1"/>
                <w:sz w:val="20"/>
                <w:szCs w:val="20"/>
              </w:rPr>
              <w:t xml:space="preserve"> </w:t>
            </w:r>
            <w:r w:rsidR="0084513A">
              <w:rPr>
                <w:rFonts w:asciiTheme="minorHAnsi" w:hAnsiTheme="minorHAnsi" w:cstheme="minorHAnsi"/>
                <w:iCs/>
                <w:color w:val="000000" w:themeColor="text1"/>
                <w:sz w:val="20"/>
                <w:szCs w:val="20"/>
              </w:rPr>
              <w:t>high-quality</w:t>
            </w:r>
            <w:r w:rsidR="00DF2C4B">
              <w:rPr>
                <w:rFonts w:asciiTheme="minorHAnsi" w:hAnsiTheme="minorHAnsi" w:cstheme="minorHAnsi"/>
                <w:iCs/>
                <w:color w:val="000000" w:themeColor="text1"/>
                <w:sz w:val="20"/>
                <w:szCs w:val="20"/>
              </w:rPr>
              <w:t xml:space="preserve"> teaching</w:t>
            </w:r>
            <w:r w:rsidR="00D23DFD">
              <w:rPr>
                <w:rFonts w:asciiTheme="minorHAnsi" w:hAnsiTheme="minorHAnsi" w:cstheme="minorHAnsi"/>
                <w:iCs/>
                <w:color w:val="000000" w:themeColor="text1"/>
                <w:sz w:val="20"/>
                <w:szCs w:val="20"/>
              </w:rPr>
              <w:t xml:space="preserve">, staff </w:t>
            </w:r>
            <w:r w:rsidR="00DF2C4B">
              <w:rPr>
                <w:rFonts w:asciiTheme="minorHAnsi" w:hAnsiTheme="minorHAnsi" w:cstheme="minorHAnsi"/>
                <w:iCs/>
                <w:color w:val="000000" w:themeColor="text1"/>
                <w:sz w:val="20"/>
                <w:szCs w:val="20"/>
              </w:rPr>
              <w:t xml:space="preserve">will </w:t>
            </w:r>
            <w:r w:rsidR="002C541E">
              <w:rPr>
                <w:rFonts w:asciiTheme="minorHAnsi" w:hAnsiTheme="minorHAnsi" w:cstheme="minorHAnsi"/>
                <w:iCs/>
                <w:color w:val="000000" w:themeColor="text1"/>
                <w:sz w:val="20"/>
                <w:szCs w:val="20"/>
              </w:rPr>
              <w:t>review the wide range of learning experiences</w:t>
            </w:r>
            <w:r w:rsidR="00D23DFD">
              <w:rPr>
                <w:rFonts w:asciiTheme="minorHAnsi" w:hAnsiTheme="minorHAnsi" w:cstheme="minorHAnsi"/>
                <w:iCs/>
                <w:color w:val="000000" w:themeColor="text1"/>
                <w:sz w:val="20"/>
                <w:szCs w:val="20"/>
              </w:rPr>
              <w:t xml:space="preserve"> we provide and ensure that </w:t>
            </w:r>
            <w:r w:rsidR="00086D48">
              <w:rPr>
                <w:rFonts w:asciiTheme="minorHAnsi" w:hAnsiTheme="minorHAnsi" w:cstheme="minorHAnsi"/>
                <w:iCs/>
                <w:color w:val="000000" w:themeColor="text1"/>
                <w:sz w:val="20"/>
                <w:szCs w:val="20"/>
              </w:rPr>
              <w:t xml:space="preserve">we are developing skills for </w:t>
            </w:r>
          </w:p>
          <w:p w14:paraId="301861F4" w14:textId="77777777" w:rsidR="003E6DA3" w:rsidRDefault="003E6DA3" w:rsidP="003A207E">
            <w:pPr>
              <w:pStyle w:val="western"/>
              <w:spacing w:before="0" w:beforeAutospacing="0"/>
              <w:ind w:right="57"/>
              <w:rPr>
                <w:rFonts w:asciiTheme="minorHAnsi" w:hAnsiTheme="minorHAnsi" w:cstheme="minorHAnsi"/>
                <w:iCs/>
                <w:color w:val="000000" w:themeColor="text1"/>
                <w:sz w:val="20"/>
                <w:szCs w:val="20"/>
              </w:rPr>
            </w:pPr>
          </w:p>
          <w:p w14:paraId="702052ED" w14:textId="77777777" w:rsidR="003E6DA3" w:rsidRPr="00113441" w:rsidRDefault="003E6DA3" w:rsidP="003A207E">
            <w:pPr>
              <w:pStyle w:val="western"/>
              <w:spacing w:before="0" w:beforeAutospacing="0"/>
              <w:ind w:right="57"/>
              <w:rPr>
                <w:rFonts w:asciiTheme="minorHAnsi" w:hAnsiTheme="minorHAnsi" w:cstheme="minorHAnsi"/>
                <w:iCs/>
                <w:color w:val="000000" w:themeColor="text1"/>
                <w:sz w:val="10"/>
                <w:szCs w:val="10"/>
              </w:rPr>
            </w:pPr>
          </w:p>
          <w:p w14:paraId="7D3C0D06" w14:textId="3C5A8A31" w:rsidR="003F2F1E" w:rsidRDefault="00086D48" w:rsidP="003A207E">
            <w:pPr>
              <w:pStyle w:val="western"/>
              <w:spacing w:before="0" w:beforeAutospacing="0"/>
              <w:ind w:right="57"/>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learning, life and work</w:t>
            </w:r>
            <w:r w:rsidR="0009453C">
              <w:rPr>
                <w:rFonts w:asciiTheme="minorHAnsi" w:hAnsiTheme="minorHAnsi" w:cstheme="minorHAnsi"/>
                <w:iCs/>
                <w:color w:val="000000" w:themeColor="text1"/>
                <w:sz w:val="20"/>
                <w:szCs w:val="20"/>
              </w:rPr>
              <w:t xml:space="preserve">. </w:t>
            </w:r>
            <w:r w:rsidR="00442BF7">
              <w:rPr>
                <w:rFonts w:asciiTheme="minorHAnsi" w:hAnsiTheme="minorHAnsi" w:cstheme="minorHAnsi"/>
                <w:iCs/>
                <w:color w:val="000000" w:themeColor="text1"/>
                <w:sz w:val="20"/>
                <w:szCs w:val="20"/>
              </w:rPr>
              <w:t>Alternative pathways to success for indivi</w:t>
            </w:r>
            <w:r w:rsidR="00D93535">
              <w:rPr>
                <w:rFonts w:asciiTheme="minorHAnsi" w:hAnsiTheme="minorHAnsi" w:cstheme="minorHAnsi"/>
                <w:iCs/>
                <w:color w:val="000000" w:themeColor="text1"/>
                <w:sz w:val="20"/>
                <w:szCs w:val="20"/>
              </w:rPr>
              <w:t xml:space="preserve">duals will be </w:t>
            </w:r>
            <w:r w:rsidR="00E27005">
              <w:rPr>
                <w:rFonts w:asciiTheme="minorHAnsi" w:hAnsiTheme="minorHAnsi" w:cstheme="minorHAnsi"/>
                <w:iCs/>
                <w:color w:val="000000" w:themeColor="text1"/>
                <w:sz w:val="20"/>
                <w:szCs w:val="20"/>
              </w:rPr>
              <w:t>created.</w:t>
            </w:r>
          </w:p>
          <w:p w14:paraId="7FD85AB6" w14:textId="77777777" w:rsidR="00203871" w:rsidRPr="00113441" w:rsidRDefault="00203871" w:rsidP="003A207E">
            <w:pPr>
              <w:pStyle w:val="western"/>
              <w:spacing w:before="0" w:beforeAutospacing="0"/>
              <w:ind w:right="57"/>
              <w:rPr>
                <w:rFonts w:asciiTheme="minorHAnsi" w:hAnsiTheme="minorHAnsi" w:cstheme="minorHAnsi"/>
                <w:iCs/>
                <w:color w:val="000000" w:themeColor="text1"/>
                <w:sz w:val="14"/>
                <w:szCs w:val="14"/>
              </w:rPr>
            </w:pPr>
          </w:p>
          <w:p w14:paraId="36AE19AC" w14:textId="20E01039" w:rsidR="00203871" w:rsidRDefault="008635FE" w:rsidP="003A207E">
            <w:pPr>
              <w:pStyle w:val="western"/>
              <w:spacing w:before="0" w:beforeAutospacing="0"/>
              <w:ind w:right="57"/>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Our Big</w:t>
            </w:r>
            <w:r w:rsidRPr="007E593A">
              <w:rPr>
                <w:rFonts w:asciiTheme="minorHAnsi" w:hAnsiTheme="minorHAnsi" w:cstheme="minorHAnsi"/>
                <w:iCs/>
                <w:color w:val="000000" w:themeColor="text1"/>
                <w:sz w:val="20"/>
                <w:szCs w:val="20"/>
              </w:rPr>
              <w:t xml:space="preserve"> Think </w:t>
            </w:r>
            <w:r>
              <w:rPr>
                <w:rFonts w:asciiTheme="minorHAnsi" w:hAnsiTheme="minorHAnsi" w:cstheme="minorHAnsi"/>
                <w:iCs/>
                <w:color w:val="000000" w:themeColor="text1"/>
                <w:sz w:val="20"/>
                <w:szCs w:val="20"/>
              </w:rPr>
              <w:t xml:space="preserve">Day will </w:t>
            </w:r>
            <w:r w:rsidR="00A962E8">
              <w:rPr>
                <w:rFonts w:asciiTheme="minorHAnsi" w:hAnsiTheme="minorHAnsi" w:cstheme="minorHAnsi"/>
                <w:iCs/>
                <w:color w:val="000000" w:themeColor="text1"/>
                <w:sz w:val="20"/>
                <w:szCs w:val="20"/>
              </w:rPr>
              <w:t xml:space="preserve">provide an opportunity for our </w:t>
            </w:r>
            <w:r w:rsidR="00E70D2B">
              <w:rPr>
                <w:rFonts w:asciiTheme="minorHAnsi" w:hAnsiTheme="minorHAnsi" w:cstheme="minorHAnsi"/>
                <w:iCs/>
                <w:color w:val="000000" w:themeColor="text1"/>
                <w:sz w:val="20"/>
                <w:szCs w:val="20"/>
              </w:rPr>
              <w:t>learners</w:t>
            </w:r>
            <w:r w:rsidR="00A962E8">
              <w:rPr>
                <w:rFonts w:asciiTheme="minorHAnsi" w:hAnsiTheme="minorHAnsi" w:cstheme="minorHAnsi"/>
                <w:iCs/>
                <w:color w:val="000000" w:themeColor="text1"/>
                <w:sz w:val="20"/>
                <w:szCs w:val="20"/>
              </w:rPr>
              <w:t xml:space="preserve"> to share with us what they think makes a good lesson, what they enjoy</w:t>
            </w:r>
            <w:r w:rsidR="00B24A9B">
              <w:rPr>
                <w:rFonts w:asciiTheme="minorHAnsi" w:hAnsiTheme="minorHAnsi" w:cstheme="minorHAnsi"/>
                <w:iCs/>
                <w:color w:val="000000" w:themeColor="text1"/>
                <w:sz w:val="20"/>
                <w:szCs w:val="20"/>
              </w:rPr>
              <w:t xml:space="preserve">/do not enjoy during lessons and why and </w:t>
            </w:r>
            <w:r w:rsidR="004404A3">
              <w:rPr>
                <w:rFonts w:asciiTheme="minorHAnsi" w:hAnsiTheme="minorHAnsi" w:cstheme="minorHAnsi"/>
                <w:iCs/>
                <w:color w:val="000000" w:themeColor="text1"/>
                <w:sz w:val="20"/>
                <w:szCs w:val="20"/>
              </w:rPr>
              <w:t>to describe a good learning environment.</w:t>
            </w:r>
          </w:p>
          <w:p w14:paraId="7F5E0ED9" w14:textId="77777777" w:rsidR="00E27005" w:rsidRPr="00113441" w:rsidRDefault="00E27005" w:rsidP="003A207E">
            <w:pPr>
              <w:pStyle w:val="western"/>
              <w:spacing w:before="0" w:beforeAutospacing="0"/>
              <w:ind w:right="57"/>
              <w:rPr>
                <w:rFonts w:asciiTheme="minorHAnsi" w:hAnsiTheme="minorHAnsi" w:cstheme="minorHAnsi"/>
                <w:iCs/>
                <w:color w:val="000000" w:themeColor="text1"/>
                <w:sz w:val="12"/>
                <w:szCs w:val="12"/>
              </w:rPr>
            </w:pPr>
          </w:p>
          <w:p w14:paraId="1E090B17" w14:textId="6DBE24C3" w:rsidR="00E27005" w:rsidRDefault="00E27005" w:rsidP="003A207E">
            <w:pPr>
              <w:pStyle w:val="western"/>
              <w:spacing w:before="0" w:beforeAutospacing="0"/>
              <w:ind w:right="57"/>
              <w:rPr>
                <w:rFonts w:asciiTheme="minorHAnsi" w:hAnsiTheme="minorHAnsi" w:cstheme="minorHAnsi"/>
                <w:iCs/>
                <w:color w:val="FF0000"/>
                <w:sz w:val="20"/>
                <w:szCs w:val="20"/>
              </w:rPr>
            </w:pPr>
            <w:r>
              <w:rPr>
                <w:rFonts w:asciiTheme="minorHAnsi" w:hAnsiTheme="minorHAnsi" w:cstheme="minorHAnsi"/>
                <w:iCs/>
                <w:color w:val="000000" w:themeColor="text1"/>
                <w:sz w:val="20"/>
                <w:szCs w:val="20"/>
              </w:rPr>
              <w:t xml:space="preserve">Our staff will have the skill set </w:t>
            </w:r>
            <w:r w:rsidR="00C872D0">
              <w:rPr>
                <w:rFonts w:asciiTheme="minorHAnsi" w:hAnsiTheme="minorHAnsi" w:cstheme="minorHAnsi"/>
                <w:iCs/>
                <w:color w:val="000000" w:themeColor="text1"/>
                <w:sz w:val="20"/>
                <w:szCs w:val="20"/>
              </w:rPr>
              <w:t xml:space="preserve">to use data intelligently and use it to identify </w:t>
            </w:r>
            <w:r w:rsidR="000B1207">
              <w:rPr>
                <w:rFonts w:asciiTheme="minorHAnsi" w:hAnsiTheme="minorHAnsi" w:cstheme="minorHAnsi"/>
                <w:iCs/>
                <w:color w:val="000000" w:themeColor="text1"/>
                <w:sz w:val="20"/>
                <w:szCs w:val="20"/>
              </w:rPr>
              <w:t xml:space="preserve">areas for improvement for the benefit of learners. </w:t>
            </w:r>
            <w:r w:rsidR="00C743D7">
              <w:rPr>
                <w:rFonts w:asciiTheme="minorHAnsi" w:hAnsiTheme="minorHAnsi" w:cstheme="minorHAnsi"/>
                <w:iCs/>
                <w:color w:val="000000" w:themeColor="text1"/>
                <w:sz w:val="20"/>
                <w:szCs w:val="20"/>
              </w:rPr>
              <w:t>Our planning, tracking and monitoring</w:t>
            </w:r>
            <w:r w:rsidR="00C743D7" w:rsidRPr="006F7EBB">
              <w:rPr>
                <w:rFonts w:asciiTheme="minorHAnsi" w:hAnsiTheme="minorHAnsi" w:cstheme="minorHAnsi"/>
                <w:iCs/>
                <w:color w:val="FF0000"/>
                <w:sz w:val="20"/>
                <w:szCs w:val="20"/>
              </w:rPr>
              <w:t xml:space="preserve"> </w:t>
            </w:r>
            <w:r w:rsidR="001506C2">
              <w:rPr>
                <w:rFonts w:asciiTheme="minorHAnsi" w:hAnsiTheme="minorHAnsi" w:cstheme="minorHAnsi"/>
                <w:iCs/>
                <w:color w:val="000000" w:themeColor="text1"/>
                <w:sz w:val="20"/>
                <w:szCs w:val="20"/>
              </w:rPr>
              <w:t>systems will ensure triangulation of evidence and supports.</w:t>
            </w:r>
          </w:p>
          <w:p w14:paraId="4A2318D3" w14:textId="77777777" w:rsidR="006F7EBB" w:rsidRPr="00113441" w:rsidRDefault="006F7EBB" w:rsidP="003A207E">
            <w:pPr>
              <w:pStyle w:val="western"/>
              <w:spacing w:before="0" w:beforeAutospacing="0"/>
              <w:ind w:right="57"/>
              <w:rPr>
                <w:rFonts w:asciiTheme="minorHAnsi" w:hAnsiTheme="minorHAnsi" w:cstheme="minorHAnsi"/>
                <w:iCs/>
                <w:color w:val="FF0000"/>
                <w:sz w:val="12"/>
                <w:szCs w:val="12"/>
              </w:rPr>
            </w:pPr>
          </w:p>
          <w:p w14:paraId="1BE131FD" w14:textId="235E821F" w:rsidR="006F7EBB" w:rsidRDefault="00350BB4" w:rsidP="003A207E">
            <w:pPr>
              <w:pStyle w:val="western"/>
              <w:spacing w:before="0" w:beforeAutospacing="0"/>
              <w:ind w:right="57"/>
              <w:rPr>
                <w:rFonts w:asciiTheme="minorHAnsi" w:hAnsiTheme="minorHAnsi" w:cstheme="minorHAnsi"/>
                <w:iCs/>
                <w:sz w:val="20"/>
                <w:szCs w:val="20"/>
              </w:rPr>
            </w:pPr>
            <w:r w:rsidRPr="00350BB4">
              <w:rPr>
                <w:rFonts w:asciiTheme="minorHAnsi" w:hAnsiTheme="minorHAnsi" w:cstheme="minorHAnsi"/>
                <w:iCs/>
                <w:sz w:val="20"/>
                <w:szCs w:val="20"/>
              </w:rPr>
              <w:t xml:space="preserve">There will be effective use of </w:t>
            </w:r>
            <w:r w:rsidR="004363FC">
              <w:rPr>
                <w:rFonts w:asciiTheme="minorHAnsi" w:hAnsiTheme="minorHAnsi" w:cstheme="minorHAnsi"/>
                <w:iCs/>
                <w:sz w:val="20"/>
                <w:szCs w:val="20"/>
              </w:rPr>
              <w:t>challenge, diff</w:t>
            </w:r>
            <w:r w:rsidR="002D5F66">
              <w:rPr>
                <w:rFonts w:asciiTheme="minorHAnsi" w:hAnsiTheme="minorHAnsi" w:cstheme="minorHAnsi"/>
                <w:iCs/>
                <w:sz w:val="20"/>
                <w:szCs w:val="20"/>
              </w:rPr>
              <w:t xml:space="preserve">erentiation and </w:t>
            </w:r>
            <w:r w:rsidRPr="00350BB4">
              <w:rPr>
                <w:rFonts w:asciiTheme="minorHAnsi" w:hAnsiTheme="minorHAnsi" w:cstheme="minorHAnsi"/>
                <w:iCs/>
                <w:sz w:val="20"/>
                <w:szCs w:val="20"/>
              </w:rPr>
              <w:t xml:space="preserve">assessment </w:t>
            </w:r>
            <w:r w:rsidR="008769BE">
              <w:rPr>
                <w:rFonts w:asciiTheme="minorHAnsi" w:hAnsiTheme="minorHAnsi" w:cstheme="minorHAnsi"/>
                <w:iCs/>
                <w:sz w:val="20"/>
                <w:szCs w:val="20"/>
              </w:rPr>
              <w:t xml:space="preserve">(formative and summative) </w:t>
            </w:r>
            <w:r w:rsidRPr="00350BB4">
              <w:rPr>
                <w:rFonts w:asciiTheme="minorHAnsi" w:hAnsiTheme="minorHAnsi" w:cstheme="minorHAnsi"/>
                <w:iCs/>
                <w:sz w:val="20"/>
                <w:szCs w:val="20"/>
              </w:rPr>
              <w:t>across the school and ELC</w:t>
            </w:r>
            <w:r w:rsidR="00CC7D70">
              <w:rPr>
                <w:rFonts w:asciiTheme="minorHAnsi" w:hAnsiTheme="minorHAnsi" w:cstheme="minorHAnsi"/>
                <w:iCs/>
                <w:sz w:val="20"/>
                <w:szCs w:val="20"/>
              </w:rPr>
              <w:t>C.</w:t>
            </w:r>
            <w:r>
              <w:rPr>
                <w:rFonts w:asciiTheme="minorHAnsi" w:hAnsiTheme="minorHAnsi" w:cstheme="minorHAnsi"/>
                <w:iCs/>
                <w:sz w:val="20"/>
                <w:szCs w:val="20"/>
              </w:rPr>
              <w:t xml:space="preserve"> </w:t>
            </w:r>
            <w:r w:rsidR="00520D91">
              <w:rPr>
                <w:rFonts w:asciiTheme="minorHAnsi" w:hAnsiTheme="minorHAnsi" w:cstheme="minorHAnsi"/>
                <w:iCs/>
                <w:sz w:val="20"/>
                <w:szCs w:val="20"/>
              </w:rPr>
              <w:t xml:space="preserve">Timely feedback </w:t>
            </w:r>
            <w:r w:rsidR="00C76B31">
              <w:rPr>
                <w:rFonts w:asciiTheme="minorHAnsi" w:hAnsiTheme="minorHAnsi" w:cstheme="minorHAnsi"/>
                <w:iCs/>
                <w:sz w:val="20"/>
                <w:szCs w:val="20"/>
              </w:rPr>
              <w:t>to learners will ensure they are clear in their next step</w:t>
            </w:r>
            <w:r w:rsidR="00316452">
              <w:rPr>
                <w:rFonts w:asciiTheme="minorHAnsi" w:hAnsiTheme="minorHAnsi" w:cstheme="minorHAnsi"/>
                <w:iCs/>
                <w:sz w:val="20"/>
                <w:szCs w:val="20"/>
              </w:rPr>
              <w:t>s</w:t>
            </w:r>
            <w:r w:rsidR="00357F0F">
              <w:rPr>
                <w:rFonts w:asciiTheme="minorHAnsi" w:hAnsiTheme="minorHAnsi" w:cstheme="minorHAnsi"/>
                <w:iCs/>
                <w:sz w:val="20"/>
                <w:szCs w:val="20"/>
              </w:rPr>
              <w:t>. Our range of assessment approaches</w:t>
            </w:r>
            <w:r w:rsidR="00CA7687">
              <w:rPr>
                <w:rFonts w:asciiTheme="minorHAnsi" w:hAnsiTheme="minorHAnsi" w:cstheme="minorHAnsi"/>
                <w:iCs/>
                <w:sz w:val="20"/>
                <w:szCs w:val="20"/>
              </w:rPr>
              <w:t xml:space="preserve"> will </w:t>
            </w:r>
            <w:r w:rsidR="009E54B2">
              <w:rPr>
                <w:rFonts w:asciiTheme="minorHAnsi" w:hAnsiTheme="minorHAnsi" w:cstheme="minorHAnsi"/>
                <w:iCs/>
                <w:sz w:val="20"/>
                <w:szCs w:val="20"/>
              </w:rPr>
              <w:t>ensure learners’ growth.</w:t>
            </w:r>
          </w:p>
          <w:p w14:paraId="1DE864A2" w14:textId="586F9115" w:rsidR="003370A5" w:rsidRPr="00113441" w:rsidRDefault="003370A5" w:rsidP="003A207E">
            <w:pPr>
              <w:pStyle w:val="western"/>
              <w:spacing w:before="0" w:beforeAutospacing="0"/>
              <w:ind w:right="57"/>
              <w:rPr>
                <w:rFonts w:asciiTheme="minorHAnsi" w:hAnsiTheme="minorHAnsi" w:cstheme="minorHAnsi"/>
                <w:iCs/>
                <w:sz w:val="12"/>
                <w:szCs w:val="12"/>
              </w:rPr>
            </w:pPr>
          </w:p>
          <w:p w14:paraId="61162BC4" w14:textId="654D8204" w:rsidR="00EF2329" w:rsidRPr="00350BB4" w:rsidRDefault="00DE4571" w:rsidP="003A207E">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Measures taken by staff </w:t>
            </w:r>
            <w:r w:rsidR="0043061C">
              <w:rPr>
                <w:rFonts w:asciiTheme="minorHAnsi" w:hAnsiTheme="minorHAnsi" w:cstheme="minorHAnsi"/>
                <w:iCs/>
                <w:sz w:val="20"/>
                <w:szCs w:val="20"/>
              </w:rPr>
              <w:t xml:space="preserve">will reinforce our belief </w:t>
            </w:r>
            <w:r w:rsidR="008D4B8D">
              <w:rPr>
                <w:rFonts w:asciiTheme="minorHAnsi" w:hAnsiTheme="minorHAnsi" w:cstheme="minorHAnsi"/>
                <w:iCs/>
                <w:sz w:val="20"/>
                <w:szCs w:val="20"/>
              </w:rPr>
              <w:t>that the well</w:t>
            </w:r>
            <w:r w:rsidR="00334CC2">
              <w:rPr>
                <w:rFonts w:asciiTheme="minorHAnsi" w:hAnsiTheme="minorHAnsi" w:cstheme="minorHAnsi"/>
                <w:iCs/>
                <w:sz w:val="20"/>
                <w:szCs w:val="20"/>
              </w:rPr>
              <w:t>-</w:t>
            </w:r>
            <w:r w:rsidR="008D4B8D">
              <w:rPr>
                <w:rFonts w:asciiTheme="minorHAnsi" w:hAnsiTheme="minorHAnsi" w:cstheme="minorHAnsi"/>
                <w:iCs/>
                <w:sz w:val="20"/>
                <w:szCs w:val="20"/>
              </w:rPr>
              <w:t xml:space="preserve">being of our children </w:t>
            </w:r>
            <w:r w:rsidR="0045798E">
              <w:rPr>
                <w:rFonts w:asciiTheme="minorHAnsi" w:hAnsiTheme="minorHAnsi" w:cstheme="minorHAnsi"/>
                <w:iCs/>
                <w:sz w:val="20"/>
                <w:szCs w:val="20"/>
              </w:rPr>
              <w:t xml:space="preserve">promotes their </w:t>
            </w:r>
            <w:r w:rsidR="00C27E2C">
              <w:rPr>
                <w:rFonts w:asciiTheme="minorHAnsi" w:hAnsiTheme="minorHAnsi" w:cstheme="minorHAnsi"/>
                <w:iCs/>
                <w:sz w:val="20"/>
                <w:szCs w:val="20"/>
              </w:rPr>
              <w:t>self-worth</w:t>
            </w:r>
            <w:r w:rsidR="0045798E">
              <w:rPr>
                <w:rFonts w:asciiTheme="minorHAnsi" w:hAnsiTheme="minorHAnsi" w:cstheme="minorHAnsi"/>
                <w:iCs/>
                <w:sz w:val="20"/>
                <w:szCs w:val="20"/>
              </w:rPr>
              <w:t xml:space="preserve">, confidence and </w:t>
            </w:r>
            <w:r w:rsidR="00C27E2C">
              <w:rPr>
                <w:rFonts w:asciiTheme="minorHAnsi" w:hAnsiTheme="minorHAnsi" w:cstheme="minorHAnsi"/>
                <w:iCs/>
                <w:sz w:val="20"/>
                <w:szCs w:val="20"/>
              </w:rPr>
              <w:t>self-esteem</w:t>
            </w:r>
            <w:r w:rsidR="008C56DE">
              <w:rPr>
                <w:rFonts w:asciiTheme="minorHAnsi" w:hAnsiTheme="minorHAnsi" w:cstheme="minorHAnsi"/>
                <w:iCs/>
                <w:sz w:val="20"/>
                <w:szCs w:val="20"/>
              </w:rPr>
              <w:t>, leading to high quality attainment and achievement.</w:t>
            </w:r>
          </w:p>
          <w:p w14:paraId="2910E1B7" w14:textId="77777777" w:rsidR="002470AF" w:rsidRPr="00113441" w:rsidRDefault="002470AF" w:rsidP="003A207E">
            <w:pPr>
              <w:pStyle w:val="western"/>
              <w:spacing w:before="0" w:beforeAutospacing="0"/>
              <w:ind w:right="57"/>
              <w:rPr>
                <w:rFonts w:asciiTheme="minorHAnsi" w:hAnsiTheme="minorHAnsi" w:cstheme="minorHAnsi"/>
                <w:iCs/>
                <w:color w:val="000000" w:themeColor="text1"/>
                <w:sz w:val="12"/>
                <w:szCs w:val="12"/>
              </w:rPr>
            </w:pPr>
          </w:p>
          <w:p w14:paraId="63A404DF" w14:textId="3F8E9C3D" w:rsidR="00113441" w:rsidRDefault="000B7AE2" w:rsidP="003A207E">
            <w:pPr>
              <w:pStyle w:val="western"/>
              <w:spacing w:before="0" w:beforeAutospacing="0"/>
              <w:ind w:right="57"/>
              <w:rPr>
                <w:rFonts w:asciiTheme="minorHAnsi" w:hAnsiTheme="minorHAnsi" w:cstheme="minorHAnsi"/>
                <w:iCs/>
                <w:color w:val="000000" w:themeColor="text1"/>
                <w:sz w:val="4"/>
                <w:szCs w:val="4"/>
              </w:rPr>
            </w:pPr>
            <w:r w:rsidRPr="00A00D62">
              <w:rPr>
                <w:rFonts w:asciiTheme="minorHAnsi" w:hAnsiTheme="minorHAnsi" w:cstheme="minorHAnsi"/>
                <w:iCs/>
                <w:color w:val="000000" w:themeColor="text1"/>
                <w:sz w:val="20"/>
                <w:szCs w:val="20"/>
              </w:rPr>
              <w:t xml:space="preserve">By </w:t>
            </w:r>
            <w:r w:rsidR="00A00D62" w:rsidRPr="00A00D62">
              <w:rPr>
                <w:rFonts w:asciiTheme="minorHAnsi" w:hAnsiTheme="minorHAnsi" w:cstheme="minorHAnsi"/>
                <w:iCs/>
                <w:color w:val="000000" w:themeColor="text1"/>
                <w:sz w:val="20"/>
                <w:szCs w:val="20"/>
              </w:rPr>
              <w:t xml:space="preserve">April </w:t>
            </w:r>
            <w:r w:rsidR="00CB4383" w:rsidRPr="00A00D62">
              <w:rPr>
                <w:rFonts w:asciiTheme="minorHAnsi" w:hAnsiTheme="minorHAnsi" w:cstheme="minorHAnsi"/>
                <w:iCs/>
                <w:color w:val="000000" w:themeColor="text1"/>
                <w:sz w:val="20"/>
                <w:szCs w:val="20"/>
              </w:rPr>
              <w:t>2026, our new Learning, Teaching and Assessment Policy</w:t>
            </w:r>
            <w:r w:rsidR="00A75261" w:rsidRPr="00A00D62">
              <w:rPr>
                <w:rFonts w:asciiTheme="minorHAnsi" w:hAnsiTheme="minorHAnsi" w:cstheme="minorHAnsi"/>
                <w:iCs/>
                <w:color w:val="000000" w:themeColor="text1"/>
                <w:sz w:val="20"/>
                <w:szCs w:val="20"/>
              </w:rPr>
              <w:t xml:space="preserve"> will be </w:t>
            </w:r>
            <w:r w:rsidR="009A5AF9" w:rsidRPr="00A00D62">
              <w:rPr>
                <w:rFonts w:asciiTheme="minorHAnsi" w:hAnsiTheme="minorHAnsi" w:cstheme="minorHAnsi"/>
                <w:iCs/>
                <w:color w:val="000000" w:themeColor="text1"/>
                <w:sz w:val="20"/>
                <w:szCs w:val="20"/>
              </w:rPr>
              <w:t>finalised</w:t>
            </w:r>
            <w:r w:rsidR="006A3F8F">
              <w:rPr>
                <w:rFonts w:asciiTheme="minorHAnsi" w:hAnsiTheme="minorHAnsi" w:cstheme="minorHAnsi"/>
                <w:iCs/>
                <w:color w:val="000000" w:themeColor="text1"/>
                <w:sz w:val="20"/>
                <w:szCs w:val="20"/>
              </w:rPr>
              <w:t xml:space="preserve"> and implemented in Term 4</w:t>
            </w:r>
            <w:r w:rsidR="00B66D8F">
              <w:rPr>
                <w:rFonts w:asciiTheme="minorHAnsi" w:hAnsiTheme="minorHAnsi" w:cstheme="minorHAnsi"/>
                <w:iCs/>
                <w:color w:val="000000" w:themeColor="text1"/>
                <w:sz w:val="20"/>
                <w:szCs w:val="20"/>
              </w:rPr>
              <w:t>.</w:t>
            </w:r>
          </w:p>
          <w:p w14:paraId="2C082FB5" w14:textId="77777777" w:rsidR="00113441" w:rsidRDefault="00113441" w:rsidP="003A207E">
            <w:pPr>
              <w:pStyle w:val="western"/>
              <w:spacing w:before="0" w:beforeAutospacing="0"/>
              <w:ind w:right="57"/>
              <w:rPr>
                <w:rFonts w:asciiTheme="minorHAnsi" w:hAnsiTheme="minorHAnsi" w:cstheme="minorHAnsi"/>
                <w:iCs/>
                <w:color w:val="000000" w:themeColor="text1"/>
                <w:sz w:val="4"/>
                <w:szCs w:val="4"/>
              </w:rPr>
            </w:pPr>
          </w:p>
          <w:p w14:paraId="123B3D5F" w14:textId="77777777" w:rsidR="00113441" w:rsidRDefault="00113441" w:rsidP="003A207E">
            <w:pPr>
              <w:pStyle w:val="western"/>
              <w:spacing w:before="0" w:beforeAutospacing="0"/>
              <w:ind w:right="57"/>
              <w:rPr>
                <w:rFonts w:asciiTheme="minorHAnsi" w:hAnsiTheme="minorHAnsi" w:cstheme="minorHAnsi"/>
                <w:iCs/>
                <w:color w:val="000000" w:themeColor="text1"/>
                <w:sz w:val="4"/>
                <w:szCs w:val="4"/>
              </w:rPr>
            </w:pPr>
          </w:p>
          <w:p w14:paraId="372C74EE" w14:textId="77777777" w:rsidR="00113441" w:rsidRDefault="00113441" w:rsidP="003A207E">
            <w:pPr>
              <w:pStyle w:val="western"/>
              <w:spacing w:before="0" w:beforeAutospacing="0"/>
              <w:ind w:right="57"/>
              <w:rPr>
                <w:rFonts w:asciiTheme="minorHAnsi" w:hAnsiTheme="minorHAnsi" w:cstheme="minorHAnsi"/>
                <w:iCs/>
                <w:color w:val="000000" w:themeColor="text1"/>
                <w:sz w:val="4"/>
                <w:szCs w:val="4"/>
              </w:rPr>
            </w:pPr>
          </w:p>
          <w:p w14:paraId="2D89D04A" w14:textId="2F05ECE2" w:rsidR="00B66D8F" w:rsidRPr="00113441" w:rsidRDefault="00B66D8F" w:rsidP="003A207E">
            <w:pPr>
              <w:pStyle w:val="western"/>
              <w:spacing w:before="0" w:beforeAutospacing="0"/>
              <w:ind w:right="57"/>
              <w:rPr>
                <w:rFonts w:asciiTheme="minorHAnsi" w:hAnsiTheme="minorHAnsi" w:cstheme="minorHAnsi"/>
                <w:iCs/>
                <w:color w:val="000000" w:themeColor="text1"/>
                <w:sz w:val="4"/>
                <w:szCs w:val="4"/>
              </w:rPr>
            </w:pP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42EBA308" w14:textId="77777777" w:rsidR="004727C1" w:rsidRDefault="004727C1" w:rsidP="004727C1">
            <w:pPr>
              <w:pStyle w:val="western"/>
              <w:spacing w:before="0" w:beforeAutospacing="0"/>
              <w:ind w:left="268" w:right="-129"/>
              <w:rPr>
                <w:rFonts w:asciiTheme="minorHAnsi" w:hAnsiTheme="minorHAnsi" w:cstheme="minorHAnsi"/>
                <w:iCs/>
                <w:sz w:val="20"/>
                <w:szCs w:val="20"/>
              </w:rPr>
            </w:pPr>
          </w:p>
          <w:p w14:paraId="6D1354CF" w14:textId="77777777" w:rsidR="0020271B" w:rsidRDefault="0020271B" w:rsidP="0020271B">
            <w:pPr>
              <w:pStyle w:val="western"/>
              <w:numPr>
                <w:ilvl w:val="0"/>
                <w:numId w:val="38"/>
              </w:numPr>
              <w:spacing w:before="0" w:beforeAutospacing="0"/>
              <w:ind w:left="268" w:right="-129" w:hanging="268"/>
              <w:rPr>
                <w:rFonts w:asciiTheme="minorHAnsi" w:hAnsiTheme="minorHAnsi" w:cstheme="minorHAnsi"/>
                <w:iCs/>
                <w:sz w:val="20"/>
                <w:szCs w:val="20"/>
              </w:rPr>
            </w:pPr>
            <w:r>
              <w:rPr>
                <w:rFonts w:asciiTheme="minorHAnsi" w:hAnsiTheme="minorHAnsi" w:cstheme="minorHAnsi"/>
                <w:iCs/>
                <w:sz w:val="20"/>
                <w:szCs w:val="20"/>
              </w:rPr>
              <w:t>Self-evaluation of Q.I 2.3 Learning, Teaching and Assessment and    Theme 2 – Our learning and    teaching.</w:t>
            </w:r>
          </w:p>
          <w:p w14:paraId="6629A622" w14:textId="77777777" w:rsidR="00114431" w:rsidRPr="008D1180" w:rsidRDefault="00114431" w:rsidP="008D1180">
            <w:pPr>
              <w:rPr>
                <w:rFonts w:asciiTheme="minorHAnsi" w:hAnsiTheme="minorHAnsi" w:cstheme="minorHAnsi"/>
                <w:iCs/>
                <w:sz w:val="20"/>
                <w:szCs w:val="20"/>
              </w:rPr>
            </w:pPr>
          </w:p>
          <w:p w14:paraId="44DFB424" w14:textId="56BD3A93" w:rsidR="00114431" w:rsidRPr="00114431" w:rsidRDefault="00114431" w:rsidP="00114431">
            <w:pPr>
              <w:pStyle w:val="western"/>
              <w:numPr>
                <w:ilvl w:val="0"/>
                <w:numId w:val="38"/>
              </w:numPr>
              <w:spacing w:before="0" w:beforeAutospacing="0"/>
              <w:ind w:left="268" w:right="-129" w:hanging="268"/>
              <w:rPr>
                <w:rFonts w:asciiTheme="minorHAnsi" w:hAnsiTheme="minorHAnsi" w:cstheme="minorHAnsi"/>
                <w:iCs/>
                <w:sz w:val="20"/>
                <w:szCs w:val="20"/>
              </w:rPr>
            </w:pPr>
            <w:r>
              <w:rPr>
                <w:rFonts w:asciiTheme="minorHAnsi" w:hAnsiTheme="minorHAnsi" w:cstheme="minorHAnsi"/>
                <w:iCs/>
                <w:sz w:val="20"/>
                <w:szCs w:val="20"/>
              </w:rPr>
              <w:t>Robust Quality Assurance calendar</w:t>
            </w:r>
          </w:p>
          <w:p w14:paraId="54C163F6" w14:textId="77777777" w:rsidR="00AC0B60" w:rsidRDefault="00AC0B60" w:rsidP="0020271B">
            <w:pPr>
              <w:pStyle w:val="western"/>
              <w:spacing w:before="0" w:beforeAutospacing="0"/>
              <w:ind w:right="-129"/>
              <w:rPr>
                <w:rFonts w:asciiTheme="minorHAnsi" w:hAnsiTheme="minorHAnsi" w:cstheme="minorHAnsi"/>
                <w:iCs/>
                <w:sz w:val="20"/>
                <w:szCs w:val="20"/>
              </w:rPr>
            </w:pPr>
          </w:p>
          <w:p w14:paraId="0BCEC01C" w14:textId="63D3F095" w:rsidR="0055761F" w:rsidRDefault="0055761F" w:rsidP="0055761F">
            <w:pPr>
              <w:pStyle w:val="western"/>
              <w:numPr>
                <w:ilvl w:val="0"/>
                <w:numId w:val="38"/>
              </w:numPr>
              <w:spacing w:before="0" w:beforeAutospacing="0"/>
              <w:ind w:left="268" w:right="-129" w:hanging="268"/>
              <w:rPr>
                <w:rFonts w:asciiTheme="minorHAnsi" w:hAnsiTheme="minorHAnsi" w:cstheme="minorHAnsi"/>
                <w:iCs/>
                <w:sz w:val="20"/>
                <w:szCs w:val="20"/>
              </w:rPr>
            </w:pPr>
            <w:r>
              <w:rPr>
                <w:rFonts w:asciiTheme="minorHAnsi" w:hAnsiTheme="minorHAnsi" w:cstheme="minorHAnsi"/>
                <w:iCs/>
                <w:sz w:val="20"/>
                <w:szCs w:val="20"/>
              </w:rPr>
              <w:t>Tracking and monitoring (TAM) meeting records</w:t>
            </w:r>
          </w:p>
          <w:p w14:paraId="2B9A2DB9" w14:textId="77777777" w:rsidR="0055761F" w:rsidRPr="00623BAE" w:rsidRDefault="0055761F" w:rsidP="00623BAE">
            <w:pPr>
              <w:rPr>
                <w:rFonts w:asciiTheme="minorHAnsi" w:hAnsiTheme="minorHAnsi" w:cstheme="minorHAnsi"/>
                <w:iCs/>
                <w:sz w:val="20"/>
                <w:szCs w:val="20"/>
              </w:rPr>
            </w:pPr>
          </w:p>
          <w:p w14:paraId="54D8E633" w14:textId="77777777" w:rsidR="0055761F" w:rsidRDefault="0055761F" w:rsidP="0055761F">
            <w:pPr>
              <w:pStyle w:val="western"/>
              <w:numPr>
                <w:ilvl w:val="0"/>
                <w:numId w:val="38"/>
              </w:numPr>
              <w:spacing w:before="0" w:beforeAutospacing="0"/>
              <w:ind w:left="268" w:right="-129" w:hanging="268"/>
              <w:rPr>
                <w:rFonts w:asciiTheme="minorHAnsi" w:hAnsiTheme="minorHAnsi" w:cstheme="minorHAnsi"/>
                <w:iCs/>
                <w:sz w:val="20"/>
                <w:szCs w:val="20"/>
              </w:rPr>
            </w:pPr>
            <w:r>
              <w:rPr>
                <w:rFonts w:asciiTheme="minorHAnsi" w:hAnsiTheme="minorHAnsi" w:cstheme="minorHAnsi"/>
                <w:iCs/>
                <w:sz w:val="20"/>
                <w:szCs w:val="20"/>
              </w:rPr>
              <w:t>Attainment tracker</w:t>
            </w:r>
            <w:r w:rsidRPr="00F6615A">
              <w:rPr>
                <w:rFonts w:asciiTheme="minorHAnsi" w:hAnsiTheme="minorHAnsi" w:cstheme="minorHAnsi"/>
                <w:iCs/>
                <w:sz w:val="20"/>
                <w:szCs w:val="20"/>
              </w:rPr>
              <w:t xml:space="preserve"> </w:t>
            </w:r>
          </w:p>
          <w:p w14:paraId="2E60181F" w14:textId="77777777" w:rsidR="004167C8" w:rsidRDefault="004167C8" w:rsidP="004167C8">
            <w:pPr>
              <w:pStyle w:val="ListParagraph"/>
              <w:rPr>
                <w:rFonts w:asciiTheme="minorHAnsi" w:hAnsiTheme="minorHAnsi" w:cstheme="minorHAnsi"/>
                <w:iCs/>
                <w:sz w:val="20"/>
                <w:szCs w:val="20"/>
              </w:rPr>
            </w:pPr>
          </w:p>
          <w:p w14:paraId="560C3BD4" w14:textId="34C82DDC" w:rsidR="004167C8" w:rsidRDefault="004167C8" w:rsidP="0055761F">
            <w:pPr>
              <w:pStyle w:val="western"/>
              <w:numPr>
                <w:ilvl w:val="0"/>
                <w:numId w:val="38"/>
              </w:numPr>
              <w:spacing w:before="0" w:beforeAutospacing="0"/>
              <w:ind w:left="268" w:right="-129" w:hanging="268"/>
              <w:rPr>
                <w:rFonts w:asciiTheme="minorHAnsi" w:hAnsiTheme="minorHAnsi" w:cstheme="minorHAnsi"/>
                <w:iCs/>
                <w:sz w:val="20"/>
                <w:szCs w:val="20"/>
              </w:rPr>
            </w:pPr>
            <w:r>
              <w:rPr>
                <w:rFonts w:asciiTheme="minorHAnsi" w:hAnsiTheme="minorHAnsi" w:cstheme="minorHAnsi"/>
                <w:iCs/>
                <w:sz w:val="20"/>
                <w:szCs w:val="20"/>
              </w:rPr>
              <w:t>Well-being tracker</w:t>
            </w:r>
          </w:p>
          <w:p w14:paraId="3D682482" w14:textId="77777777" w:rsidR="00704245" w:rsidRDefault="00704245" w:rsidP="00704245">
            <w:pPr>
              <w:pStyle w:val="ListParagraph"/>
              <w:rPr>
                <w:rFonts w:asciiTheme="minorHAnsi" w:hAnsiTheme="minorHAnsi" w:cstheme="minorHAnsi"/>
                <w:iCs/>
                <w:sz w:val="20"/>
                <w:szCs w:val="20"/>
              </w:rPr>
            </w:pPr>
          </w:p>
          <w:p w14:paraId="3AFAAA68" w14:textId="3AB32B7D" w:rsidR="00704245" w:rsidRDefault="00962A66" w:rsidP="0055761F">
            <w:pPr>
              <w:pStyle w:val="western"/>
              <w:numPr>
                <w:ilvl w:val="0"/>
                <w:numId w:val="38"/>
              </w:numPr>
              <w:spacing w:before="0" w:beforeAutospacing="0"/>
              <w:ind w:left="268" w:right="-129" w:hanging="268"/>
              <w:rPr>
                <w:rFonts w:asciiTheme="minorHAnsi" w:hAnsiTheme="minorHAnsi" w:cstheme="minorHAnsi"/>
                <w:iCs/>
                <w:sz w:val="20"/>
                <w:szCs w:val="20"/>
              </w:rPr>
            </w:pPr>
            <w:r>
              <w:rPr>
                <w:rFonts w:asciiTheme="minorHAnsi" w:hAnsiTheme="minorHAnsi" w:cstheme="minorHAnsi"/>
                <w:iCs/>
                <w:sz w:val="20"/>
                <w:szCs w:val="20"/>
              </w:rPr>
              <w:t>A</w:t>
            </w:r>
            <w:r w:rsidR="00BA6800">
              <w:rPr>
                <w:rFonts w:asciiTheme="minorHAnsi" w:hAnsiTheme="minorHAnsi" w:cstheme="minorHAnsi"/>
                <w:iCs/>
                <w:sz w:val="20"/>
                <w:szCs w:val="20"/>
              </w:rPr>
              <w:t>ssessment</w:t>
            </w:r>
            <w:r>
              <w:rPr>
                <w:rFonts w:asciiTheme="minorHAnsi" w:hAnsiTheme="minorHAnsi" w:cstheme="minorHAnsi"/>
                <w:iCs/>
                <w:sz w:val="20"/>
                <w:szCs w:val="20"/>
              </w:rPr>
              <w:t xml:space="preserve"> data including baseline, </w:t>
            </w:r>
            <w:r w:rsidR="00021787">
              <w:rPr>
                <w:rFonts w:asciiTheme="minorHAnsi" w:hAnsiTheme="minorHAnsi" w:cstheme="minorHAnsi"/>
                <w:iCs/>
                <w:sz w:val="20"/>
                <w:szCs w:val="20"/>
              </w:rPr>
              <w:t xml:space="preserve">IDL, </w:t>
            </w:r>
            <w:r w:rsidR="00704245">
              <w:rPr>
                <w:rFonts w:asciiTheme="minorHAnsi" w:hAnsiTheme="minorHAnsi" w:cstheme="minorHAnsi"/>
                <w:iCs/>
                <w:sz w:val="20"/>
                <w:szCs w:val="20"/>
              </w:rPr>
              <w:t>SNSA</w:t>
            </w:r>
            <w:r w:rsidR="0043498B">
              <w:rPr>
                <w:rFonts w:asciiTheme="minorHAnsi" w:hAnsiTheme="minorHAnsi" w:cstheme="minorHAnsi"/>
                <w:iCs/>
                <w:sz w:val="20"/>
                <w:szCs w:val="20"/>
              </w:rPr>
              <w:t xml:space="preserve"> and GL results</w:t>
            </w:r>
          </w:p>
          <w:p w14:paraId="424BEA40" w14:textId="77777777" w:rsidR="000977E0" w:rsidRDefault="000977E0" w:rsidP="000977E0">
            <w:pPr>
              <w:pStyle w:val="ListParagraph"/>
              <w:rPr>
                <w:rFonts w:asciiTheme="minorHAnsi" w:hAnsiTheme="minorHAnsi" w:cstheme="minorHAnsi"/>
                <w:iCs/>
                <w:sz w:val="20"/>
                <w:szCs w:val="20"/>
              </w:rPr>
            </w:pPr>
          </w:p>
          <w:p w14:paraId="7D690E06" w14:textId="12BC1DE1" w:rsidR="000977E0" w:rsidRDefault="000977E0" w:rsidP="0055761F">
            <w:pPr>
              <w:pStyle w:val="western"/>
              <w:numPr>
                <w:ilvl w:val="0"/>
                <w:numId w:val="38"/>
              </w:numPr>
              <w:spacing w:before="0" w:beforeAutospacing="0"/>
              <w:ind w:left="268" w:right="-129" w:hanging="268"/>
              <w:rPr>
                <w:rFonts w:asciiTheme="minorHAnsi" w:hAnsiTheme="minorHAnsi" w:cstheme="minorHAnsi"/>
                <w:iCs/>
                <w:sz w:val="20"/>
                <w:szCs w:val="20"/>
              </w:rPr>
            </w:pPr>
            <w:r>
              <w:rPr>
                <w:rFonts w:asciiTheme="minorHAnsi" w:hAnsiTheme="minorHAnsi" w:cstheme="minorHAnsi"/>
                <w:iCs/>
                <w:sz w:val="20"/>
                <w:szCs w:val="20"/>
              </w:rPr>
              <w:t>Cluster moderation</w:t>
            </w:r>
            <w:r w:rsidR="00C9274A">
              <w:rPr>
                <w:rFonts w:asciiTheme="minorHAnsi" w:hAnsiTheme="minorHAnsi" w:cstheme="minorHAnsi"/>
                <w:iCs/>
                <w:sz w:val="20"/>
                <w:szCs w:val="20"/>
              </w:rPr>
              <w:t>/school visits</w:t>
            </w:r>
            <w:r>
              <w:rPr>
                <w:rFonts w:asciiTheme="minorHAnsi" w:hAnsiTheme="minorHAnsi" w:cstheme="minorHAnsi"/>
                <w:iCs/>
                <w:sz w:val="20"/>
                <w:szCs w:val="20"/>
              </w:rPr>
              <w:t xml:space="preserve"> feedback</w:t>
            </w:r>
          </w:p>
          <w:p w14:paraId="2004241F" w14:textId="77777777" w:rsidR="0055761F" w:rsidRDefault="0055761F" w:rsidP="0055761F">
            <w:pPr>
              <w:pStyle w:val="ListParagraph"/>
              <w:rPr>
                <w:rFonts w:asciiTheme="minorHAnsi" w:hAnsiTheme="minorHAnsi" w:cstheme="minorHAnsi"/>
                <w:iCs/>
                <w:sz w:val="20"/>
                <w:szCs w:val="20"/>
              </w:rPr>
            </w:pPr>
          </w:p>
          <w:p w14:paraId="59EA7AD3" w14:textId="77777777" w:rsidR="0055761F" w:rsidRPr="0007760F" w:rsidRDefault="0055761F" w:rsidP="0055761F">
            <w:pPr>
              <w:pStyle w:val="western"/>
              <w:numPr>
                <w:ilvl w:val="0"/>
                <w:numId w:val="38"/>
              </w:numPr>
              <w:spacing w:before="0" w:beforeAutospacing="0"/>
              <w:ind w:left="268" w:right="-129" w:hanging="268"/>
              <w:rPr>
                <w:rFonts w:asciiTheme="minorHAnsi" w:hAnsiTheme="minorHAnsi" w:cstheme="minorHAnsi"/>
                <w:iCs/>
                <w:sz w:val="20"/>
                <w:szCs w:val="20"/>
              </w:rPr>
            </w:pPr>
            <w:r>
              <w:rPr>
                <w:rFonts w:asciiTheme="minorHAnsi" w:hAnsiTheme="minorHAnsi" w:cstheme="minorHAnsi"/>
                <w:iCs/>
                <w:sz w:val="20"/>
                <w:szCs w:val="20"/>
              </w:rPr>
              <w:t>Feedback from</w:t>
            </w:r>
            <w:r w:rsidRPr="007B17ED">
              <w:rPr>
                <w:rFonts w:asciiTheme="minorHAnsi" w:hAnsiTheme="minorHAnsi" w:cstheme="minorHAnsi"/>
                <w:iCs/>
                <w:color w:val="000000" w:themeColor="text1"/>
                <w:sz w:val="20"/>
                <w:szCs w:val="20"/>
              </w:rPr>
              <w:t xml:space="preserve"> </w:t>
            </w:r>
            <w:r>
              <w:rPr>
                <w:rFonts w:asciiTheme="minorHAnsi" w:hAnsiTheme="minorHAnsi" w:cstheme="minorHAnsi"/>
                <w:iCs/>
                <w:color w:val="000000" w:themeColor="text1"/>
                <w:sz w:val="20"/>
                <w:szCs w:val="20"/>
              </w:rPr>
              <w:t>p</w:t>
            </w:r>
            <w:r w:rsidRPr="007B17ED">
              <w:rPr>
                <w:rFonts w:asciiTheme="minorHAnsi" w:hAnsiTheme="minorHAnsi" w:cstheme="minorHAnsi"/>
                <w:iCs/>
                <w:color w:val="000000" w:themeColor="text1"/>
                <w:sz w:val="20"/>
                <w:szCs w:val="20"/>
              </w:rPr>
              <w:t>upil experience observations</w:t>
            </w:r>
          </w:p>
          <w:p w14:paraId="69727AE4" w14:textId="77777777" w:rsidR="0007760F" w:rsidRDefault="0007760F" w:rsidP="0007760F">
            <w:pPr>
              <w:pStyle w:val="ListParagraph"/>
              <w:rPr>
                <w:rFonts w:asciiTheme="minorHAnsi" w:hAnsiTheme="minorHAnsi" w:cstheme="minorHAnsi"/>
                <w:iCs/>
                <w:sz w:val="20"/>
                <w:szCs w:val="20"/>
              </w:rPr>
            </w:pPr>
          </w:p>
          <w:p w14:paraId="62EAEC27" w14:textId="6F024790" w:rsidR="0007760F" w:rsidRDefault="0007760F" w:rsidP="0055761F">
            <w:pPr>
              <w:pStyle w:val="western"/>
              <w:numPr>
                <w:ilvl w:val="0"/>
                <w:numId w:val="38"/>
              </w:numPr>
              <w:spacing w:before="0" w:beforeAutospacing="0"/>
              <w:ind w:left="268" w:right="-129" w:hanging="268"/>
              <w:rPr>
                <w:rFonts w:asciiTheme="minorHAnsi" w:hAnsiTheme="minorHAnsi" w:cstheme="minorHAnsi"/>
                <w:iCs/>
                <w:sz w:val="20"/>
                <w:szCs w:val="20"/>
              </w:rPr>
            </w:pPr>
            <w:r>
              <w:rPr>
                <w:rFonts w:asciiTheme="minorHAnsi" w:hAnsiTheme="minorHAnsi" w:cstheme="minorHAnsi"/>
                <w:iCs/>
                <w:sz w:val="20"/>
                <w:szCs w:val="20"/>
              </w:rPr>
              <w:t>Pupil Council UNCRC</w:t>
            </w:r>
            <w:r w:rsidR="005D7611">
              <w:rPr>
                <w:rFonts w:asciiTheme="minorHAnsi" w:hAnsiTheme="minorHAnsi" w:cstheme="minorHAnsi"/>
                <w:iCs/>
                <w:sz w:val="20"/>
                <w:szCs w:val="20"/>
              </w:rPr>
              <w:t xml:space="preserve"> action plan</w:t>
            </w:r>
          </w:p>
          <w:p w14:paraId="144097F2" w14:textId="77777777" w:rsidR="00CA52C2" w:rsidRDefault="00CA52C2" w:rsidP="00CA52C2">
            <w:pPr>
              <w:pStyle w:val="ListParagraph"/>
              <w:rPr>
                <w:rFonts w:asciiTheme="minorHAnsi" w:hAnsiTheme="minorHAnsi" w:cstheme="minorHAnsi"/>
                <w:iCs/>
                <w:sz w:val="20"/>
                <w:szCs w:val="20"/>
              </w:rPr>
            </w:pPr>
          </w:p>
          <w:p w14:paraId="748E09C9" w14:textId="4161EC40" w:rsidR="000977E0" w:rsidRDefault="00CA52C2" w:rsidP="000977E0">
            <w:pPr>
              <w:pStyle w:val="western"/>
              <w:numPr>
                <w:ilvl w:val="0"/>
                <w:numId w:val="38"/>
              </w:numPr>
              <w:spacing w:before="0" w:beforeAutospacing="0"/>
              <w:ind w:left="268" w:right="-129" w:hanging="268"/>
              <w:rPr>
                <w:rFonts w:asciiTheme="minorHAnsi" w:hAnsiTheme="minorHAnsi" w:cstheme="minorHAnsi"/>
                <w:iCs/>
                <w:sz w:val="20"/>
                <w:szCs w:val="20"/>
              </w:rPr>
            </w:pPr>
            <w:r>
              <w:rPr>
                <w:rFonts w:asciiTheme="minorHAnsi" w:hAnsiTheme="minorHAnsi" w:cstheme="minorHAnsi"/>
                <w:iCs/>
                <w:sz w:val="20"/>
                <w:szCs w:val="20"/>
              </w:rPr>
              <w:t>Big Think Day feedback</w:t>
            </w:r>
          </w:p>
          <w:p w14:paraId="4A802251" w14:textId="77777777" w:rsidR="00FC199B" w:rsidRDefault="00FC199B" w:rsidP="008D1180">
            <w:pPr>
              <w:rPr>
                <w:rFonts w:asciiTheme="minorHAnsi" w:hAnsiTheme="minorHAnsi" w:cstheme="minorHAnsi"/>
                <w:iCs/>
                <w:sz w:val="20"/>
                <w:szCs w:val="20"/>
              </w:rPr>
            </w:pPr>
          </w:p>
          <w:p w14:paraId="426BBB08" w14:textId="77777777" w:rsidR="003E6DA3" w:rsidRPr="00113441" w:rsidRDefault="003E6DA3" w:rsidP="008D1180">
            <w:pPr>
              <w:rPr>
                <w:rFonts w:asciiTheme="minorHAnsi" w:hAnsiTheme="minorHAnsi" w:cstheme="minorHAnsi"/>
                <w:iCs/>
                <w:sz w:val="14"/>
                <w:szCs w:val="14"/>
              </w:rPr>
            </w:pPr>
          </w:p>
          <w:p w14:paraId="020E3391" w14:textId="10622E03" w:rsidR="00933AF3" w:rsidRDefault="00FC199B" w:rsidP="00933AF3">
            <w:pPr>
              <w:pStyle w:val="western"/>
              <w:numPr>
                <w:ilvl w:val="0"/>
                <w:numId w:val="38"/>
              </w:numPr>
              <w:spacing w:before="0" w:beforeAutospacing="0"/>
              <w:ind w:left="268" w:right="-129" w:hanging="268"/>
              <w:rPr>
                <w:rFonts w:asciiTheme="minorHAnsi" w:hAnsiTheme="minorHAnsi" w:cstheme="minorHAnsi"/>
                <w:iCs/>
                <w:sz w:val="20"/>
                <w:szCs w:val="20"/>
              </w:rPr>
            </w:pPr>
            <w:r>
              <w:rPr>
                <w:rFonts w:asciiTheme="minorHAnsi" w:hAnsiTheme="minorHAnsi" w:cstheme="minorHAnsi"/>
                <w:iCs/>
                <w:sz w:val="20"/>
                <w:szCs w:val="20"/>
              </w:rPr>
              <w:t>Range of supports in place</w:t>
            </w:r>
            <w:r w:rsidR="00365CA4">
              <w:rPr>
                <w:rFonts w:asciiTheme="minorHAnsi" w:hAnsiTheme="minorHAnsi" w:cstheme="minorHAnsi"/>
                <w:iCs/>
                <w:sz w:val="20"/>
                <w:szCs w:val="20"/>
              </w:rPr>
              <w:t xml:space="preserve"> across  ELCC to P.7</w:t>
            </w:r>
          </w:p>
          <w:p w14:paraId="5EBE91B2" w14:textId="77777777" w:rsidR="00B70BA1" w:rsidRDefault="00B70BA1" w:rsidP="00B70BA1">
            <w:pPr>
              <w:pStyle w:val="western"/>
              <w:spacing w:before="0" w:beforeAutospacing="0"/>
              <w:ind w:left="268" w:right="-129"/>
              <w:rPr>
                <w:rFonts w:asciiTheme="minorHAnsi" w:hAnsiTheme="minorHAnsi" w:cstheme="minorHAnsi"/>
                <w:iCs/>
                <w:sz w:val="20"/>
                <w:szCs w:val="20"/>
              </w:rPr>
            </w:pPr>
          </w:p>
          <w:p w14:paraId="111A5000" w14:textId="11F75A28" w:rsidR="00B70BA1" w:rsidRPr="00B70BA1" w:rsidRDefault="00D076F8" w:rsidP="00933AF3">
            <w:pPr>
              <w:pStyle w:val="western"/>
              <w:numPr>
                <w:ilvl w:val="0"/>
                <w:numId w:val="38"/>
              </w:numPr>
              <w:spacing w:before="0" w:beforeAutospacing="0"/>
              <w:ind w:left="268" w:right="-129" w:hanging="268"/>
              <w:rPr>
                <w:rFonts w:asciiTheme="minorHAnsi" w:hAnsiTheme="minorHAnsi" w:cstheme="minorHAnsi"/>
                <w:iCs/>
                <w:sz w:val="20"/>
                <w:szCs w:val="20"/>
              </w:rPr>
            </w:pPr>
            <w:r>
              <w:rPr>
                <w:rFonts w:asciiTheme="minorHAnsi" w:hAnsiTheme="minorHAnsi" w:cstheme="minorHAnsi"/>
                <w:iCs/>
                <w:sz w:val="20"/>
                <w:szCs w:val="20"/>
              </w:rPr>
              <w:t>Required a</w:t>
            </w:r>
            <w:r w:rsidR="00B70BA1">
              <w:rPr>
                <w:rFonts w:asciiTheme="minorHAnsi" w:hAnsiTheme="minorHAnsi" w:cstheme="minorHAnsi"/>
                <w:iCs/>
                <w:sz w:val="20"/>
                <w:szCs w:val="20"/>
              </w:rPr>
              <w:t xml:space="preserve">daptations to ELCC </w:t>
            </w:r>
            <w:r w:rsidR="00264347">
              <w:rPr>
                <w:rFonts w:asciiTheme="minorHAnsi" w:hAnsiTheme="minorHAnsi" w:cstheme="minorHAnsi"/>
                <w:iCs/>
                <w:sz w:val="20"/>
                <w:szCs w:val="20"/>
              </w:rPr>
              <w:t>undertaken</w:t>
            </w:r>
          </w:p>
          <w:p w14:paraId="2089288F" w14:textId="77777777" w:rsidR="001C330A" w:rsidRDefault="001C330A" w:rsidP="001C330A">
            <w:pPr>
              <w:pStyle w:val="ListParagraph"/>
              <w:rPr>
                <w:rFonts w:asciiTheme="minorHAnsi" w:hAnsiTheme="minorHAnsi" w:cstheme="minorHAnsi"/>
                <w:iCs/>
                <w:sz w:val="20"/>
                <w:szCs w:val="20"/>
              </w:rPr>
            </w:pPr>
          </w:p>
          <w:p w14:paraId="06EBD64E" w14:textId="02CD608D" w:rsidR="001C330A" w:rsidRDefault="001C330A" w:rsidP="0055761F">
            <w:pPr>
              <w:pStyle w:val="western"/>
              <w:numPr>
                <w:ilvl w:val="0"/>
                <w:numId w:val="38"/>
              </w:numPr>
              <w:spacing w:before="0" w:beforeAutospacing="0"/>
              <w:ind w:left="268" w:right="-129" w:hanging="268"/>
              <w:rPr>
                <w:rFonts w:asciiTheme="minorHAnsi" w:hAnsiTheme="minorHAnsi" w:cstheme="minorHAnsi"/>
                <w:iCs/>
                <w:sz w:val="20"/>
                <w:szCs w:val="20"/>
              </w:rPr>
            </w:pPr>
            <w:r>
              <w:rPr>
                <w:rFonts w:asciiTheme="minorHAnsi" w:hAnsiTheme="minorHAnsi" w:cstheme="minorHAnsi"/>
                <w:iCs/>
                <w:sz w:val="20"/>
                <w:szCs w:val="20"/>
              </w:rPr>
              <w:t>Class teacher trackers</w:t>
            </w:r>
          </w:p>
          <w:p w14:paraId="00C73DCB" w14:textId="77777777" w:rsidR="006F62CF" w:rsidRPr="001C330A" w:rsidRDefault="006F62CF" w:rsidP="001C330A">
            <w:pPr>
              <w:rPr>
                <w:rFonts w:asciiTheme="minorHAnsi" w:hAnsiTheme="minorHAnsi" w:cstheme="minorHAnsi"/>
                <w:iCs/>
                <w:sz w:val="20"/>
                <w:szCs w:val="20"/>
              </w:rPr>
            </w:pPr>
          </w:p>
          <w:p w14:paraId="7FD09A95" w14:textId="2F726B57" w:rsidR="006F62CF" w:rsidRDefault="006F62CF" w:rsidP="0055761F">
            <w:pPr>
              <w:pStyle w:val="western"/>
              <w:numPr>
                <w:ilvl w:val="0"/>
                <w:numId w:val="38"/>
              </w:numPr>
              <w:spacing w:before="0" w:beforeAutospacing="0"/>
              <w:ind w:left="268" w:right="-129" w:hanging="268"/>
              <w:rPr>
                <w:rFonts w:asciiTheme="minorHAnsi" w:hAnsiTheme="minorHAnsi" w:cstheme="minorHAnsi"/>
                <w:iCs/>
                <w:sz w:val="20"/>
                <w:szCs w:val="20"/>
              </w:rPr>
            </w:pPr>
            <w:r>
              <w:rPr>
                <w:rFonts w:asciiTheme="minorHAnsi" w:hAnsiTheme="minorHAnsi" w:cstheme="minorHAnsi"/>
                <w:iCs/>
                <w:sz w:val="20"/>
                <w:szCs w:val="20"/>
              </w:rPr>
              <w:t>Timetables – targeted su</w:t>
            </w:r>
            <w:r w:rsidR="00CA0A7A">
              <w:rPr>
                <w:rFonts w:asciiTheme="minorHAnsi" w:hAnsiTheme="minorHAnsi" w:cstheme="minorHAnsi"/>
                <w:iCs/>
                <w:sz w:val="20"/>
                <w:szCs w:val="20"/>
              </w:rPr>
              <w:t>pport teachers and support staff</w:t>
            </w:r>
          </w:p>
          <w:p w14:paraId="2486E96A" w14:textId="77777777" w:rsidR="0055761F" w:rsidRPr="00623BAE" w:rsidRDefault="0055761F" w:rsidP="00623BAE">
            <w:pPr>
              <w:rPr>
                <w:rFonts w:asciiTheme="minorHAnsi" w:hAnsiTheme="minorHAnsi" w:cstheme="minorHAnsi"/>
                <w:iCs/>
                <w:sz w:val="20"/>
                <w:szCs w:val="20"/>
              </w:rPr>
            </w:pPr>
          </w:p>
          <w:p w14:paraId="1D3C57DB" w14:textId="77777777" w:rsidR="00C53105" w:rsidRDefault="00C53105" w:rsidP="00C53105">
            <w:pPr>
              <w:pStyle w:val="western"/>
              <w:numPr>
                <w:ilvl w:val="0"/>
                <w:numId w:val="38"/>
              </w:numPr>
              <w:spacing w:before="0" w:beforeAutospacing="0"/>
              <w:ind w:left="268" w:right="-129" w:hanging="268"/>
              <w:rPr>
                <w:rFonts w:asciiTheme="minorHAnsi" w:hAnsiTheme="minorHAnsi" w:cstheme="minorHAnsi"/>
                <w:iCs/>
                <w:color w:val="000000" w:themeColor="text1"/>
                <w:sz w:val="20"/>
                <w:szCs w:val="20"/>
              </w:rPr>
            </w:pPr>
            <w:r w:rsidRPr="00BD2F3A">
              <w:rPr>
                <w:rFonts w:asciiTheme="minorHAnsi" w:hAnsiTheme="minorHAnsi" w:cstheme="minorHAnsi"/>
                <w:iCs/>
                <w:color w:val="000000" w:themeColor="text1"/>
                <w:sz w:val="20"/>
                <w:szCs w:val="20"/>
              </w:rPr>
              <w:t>Young Leaders of Learning</w:t>
            </w:r>
            <w:r>
              <w:rPr>
                <w:rFonts w:asciiTheme="minorHAnsi" w:hAnsiTheme="minorHAnsi" w:cstheme="minorHAnsi"/>
                <w:iCs/>
                <w:color w:val="000000" w:themeColor="text1"/>
                <w:sz w:val="20"/>
                <w:szCs w:val="20"/>
              </w:rPr>
              <w:t xml:space="preserve"> (YLL)   </w:t>
            </w:r>
            <w:r w:rsidRPr="00BD2F3A">
              <w:rPr>
                <w:rFonts w:asciiTheme="minorHAnsi" w:hAnsiTheme="minorHAnsi" w:cstheme="minorHAnsi"/>
                <w:iCs/>
                <w:color w:val="000000" w:themeColor="text1"/>
                <w:sz w:val="20"/>
                <w:szCs w:val="20"/>
              </w:rPr>
              <w:t xml:space="preserve"> focus  group feedback (How good is OUR school?)</w:t>
            </w:r>
          </w:p>
          <w:p w14:paraId="21270358" w14:textId="77777777" w:rsidR="00264DCF" w:rsidRDefault="00264DCF" w:rsidP="00264DCF">
            <w:pPr>
              <w:pStyle w:val="ListParagraph"/>
              <w:rPr>
                <w:rFonts w:asciiTheme="minorHAnsi" w:hAnsiTheme="minorHAnsi" w:cstheme="minorHAnsi"/>
                <w:iCs/>
                <w:color w:val="000000" w:themeColor="text1"/>
                <w:sz w:val="20"/>
                <w:szCs w:val="20"/>
              </w:rPr>
            </w:pPr>
          </w:p>
          <w:p w14:paraId="5BF6ABBB" w14:textId="213C9529" w:rsidR="00264DCF" w:rsidRDefault="00350CAF" w:rsidP="00C53105">
            <w:pPr>
              <w:pStyle w:val="western"/>
              <w:numPr>
                <w:ilvl w:val="0"/>
                <w:numId w:val="38"/>
              </w:numPr>
              <w:spacing w:before="0" w:beforeAutospacing="0"/>
              <w:ind w:left="268" w:right="-129" w:hanging="268"/>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Partner</w:t>
            </w:r>
            <w:r w:rsidR="007B0BD1">
              <w:rPr>
                <w:rFonts w:asciiTheme="minorHAnsi" w:hAnsiTheme="minorHAnsi" w:cstheme="minorHAnsi"/>
                <w:iCs/>
                <w:color w:val="000000" w:themeColor="text1"/>
                <w:sz w:val="20"/>
                <w:szCs w:val="20"/>
              </w:rPr>
              <w:t xml:space="preserve"> and parent/carer</w:t>
            </w:r>
            <w:r>
              <w:rPr>
                <w:rFonts w:asciiTheme="minorHAnsi" w:hAnsiTheme="minorHAnsi" w:cstheme="minorHAnsi"/>
                <w:iCs/>
                <w:color w:val="000000" w:themeColor="text1"/>
                <w:sz w:val="20"/>
                <w:szCs w:val="20"/>
              </w:rPr>
              <w:t xml:space="preserve"> questionnaire</w:t>
            </w:r>
            <w:r w:rsidR="007B0BD1">
              <w:rPr>
                <w:rFonts w:asciiTheme="minorHAnsi" w:hAnsiTheme="minorHAnsi" w:cstheme="minorHAnsi"/>
                <w:iCs/>
                <w:color w:val="000000" w:themeColor="text1"/>
                <w:sz w:val="20"/>
                <w:szCs w:val="20"/>
              </w:rPr>
              <w:t xml:space="preserve"> results and feedback</w:t>
            </w:r>
          </w:p>
          <w:p w14:paraId="78D4E2DE" w14:textId="77777777" w:rsidR="00AE5B40" w:rsidRDefault="00AE5B40" w:rsidP="00AE5B40">
            <w:pPr>
              <w:pStyle w:val="ListParagraph"/>
              <w:rPr>
                <w:rFonts w:asciiTheme="minorHAnsi" w:hAnsiTheme="minorHAnsi" w:cstheme="minorHAnsi"/>
                <w:iCs/>
                <w:color w:val="000000" w:themeColor="text1"/>
                <w:sz w:val="20"/>
                <w:szCs w:val="20"/>
              </w:rPr>
            </w:pPr>
          </w:p>
          <w:p w14:paraId="4FAE9D49" w14:textId="39EEA80F" w:rsidR="00AE5B40" w:rsidRPr="00B329A1" w:rsidRDefault="00AE5B40" w:rsidP="00C53105">
            <w:pPr>
              <w:pStyle w:val="western"/>
              <w:numPr>
                <w:ilvl w:val="0"/>
                <w:numId w:val="38"/>
              </w:numPr>
              <w:spacing w:before="0" w:beforeAutospacing="0"/>
              <w:ind w:left="268" w:right="-129" w:hanging="268"/>
              <w:rPr>
                <w:rFonts w:asciiTheme="minorHAnsi" w:hAnsiTheme="minorHAnsi" w:cstheme="minorHAnsi"/>
                <w:iCs/>
                <w:color w:val="000000" w:themeColor="text1"/>
                <w:sz w:val="20"/>
                <w:szCs w:val="20"/>
              </w:rPr>
            </w:pPr>
            <w:r>
              <w:rPr>
                <w:rFonts w:asciiTheme="minorHAnsi" w:hAnsiTheme="minorHAnsi" w:cstheme="minorHAnsi"/>
                <w:iCs/>
                <w:sz w:val="20"/>
                <w:szCs w:val="20"/>
              </w:rPr>
              <w:t>A Heriot Learner is……’ and Heriot Toolkit posters all around the school</w:t>
            </w:r>
          </w:p>
          <w:p w14:paraId="645F0ED5" w14:textId="77777777" w:rsidR="00B329A1" w:rsidRDefault="00B329A1" w:rsidP="00B329A1">
            <w:pPr>
              <w:pStyle w:val="ListParagraph"/>
              <w:rPr>
                <w:rFonts w:asciiTheme="minorHAnsi" w:hAnsiTheme="minorHAnsi" w:cstheme="minorHAnsi"/>
                <w:iCs/>
                <w:color w:val="000000" w:themeColor="text1"/>
                <w:sz w:val="20"/>
                <w:szCs w:val="20"/>
              </w:rPr>
            </w:pPr>
          </w:p>
          <w:p w14:paraId="2C7FA0BB" w14:textId="30AD623F" w:rsidR="00B329A1" w:rsidRDefault="00DD0776" w:rsidP="00C53105">
            <w:pPr>
              <w:pStyle w:val="western"/>
              <w:numPr>
                <w:ilvl w:val="0"/>
                <w:numId w:val="38"/>
              </w:numPr>
              <w:spacing w:before="0" w:beforeAutospacing="0"/>
              <w:ind w:left="268" w:right="-129" w:hanging="268"/>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I</w:t>
            </w:r>
            <w:r w:rsidR="00B329A1">
              <w:rPr>
                <w:rFonts w:asciiTheme="minorHAnsi" w:hAnsiTheme="minorHAnsi" w:cstheme="minorHAnsi"/>
                <w:iCs/>
                <w:color w:val="000000" w:themeColor="text1"/>
                <w:sz w:val="20"/>
                <w:szCs w:val="20"/>
              </w:rPr>
              <w:t xml:space="preserve">n-service and </w:t>
            </w:r>
            <w:r>
              <w:rPr>
                <w:rFonts w:asciiTheme="minorHAnsi" w:hAnsiTheme="minorHAnsi" w:cstheme="minorHAnsi"/>
                <w:iCs/>
                <w:color w:val="000000" w:themeColor="text1"/>
                <w:sz w:val="20"/>
                <w:szCs w:val="20"/>
              </w:rPr>
              <w:t xml:space="preserve">collegiate time allocated </w:t>
            </w:r>
            <w:r w:rsidR="00DD2882">
              <w:rPr>
                <w:rFonts w:asciiTheme="minorHAnsi" w:hAnsiTheme="minorHAnsi" w:cstheme="minorHAnsi"/>
                <w:iCs/>
                <w:color w:val="000000" w:themeColor="text1"/>
                <w:sz w:val="20"/>
                <w:szCs w:val="20"/>
              </w:rPr>
              <w:t>(</w:t>
            </w:r>
            <w:r>
              <w:rPr>
                <w:rFonts w:asciiTheme="minorHAnsi" w:hAnsiTheme="minorHAnsi" w:cstheme="minorHAnsi"/>
                <w:iCs/>
                <w:color w:val="000000" w:themeColor="text1"/>
                <w:sz w:val="20"/>
                <w:szCs w:val="20"/>
              </w:rPr>
              <w:t>CLPL records</w:t>
            </w:r>
            <w:r w:rsidR="00DD2882">
              <w:rPr>
                <w:rFonts w:asciiTheme="minorHAnsi" w:hAnsiTheme="minorHAnsi" w:cstheme="minorHAnsi"/>
                <w:iCs/>
                <w:color w:val="000000" w:themeColor="text1"/>
                <w:sz w:val="20"/>
                <w:szCs w:val="20"/>
              </w:rPr>
              <w:t>)</w:t>
            </w:r>
          </w:p>
          <w:p w14:paraId="73E71068" w14:textId="77777777" w:rsidR="00F81AE4" w:rsidRDefault="00F81AE4" w:rsidP="00F81AE4">
            <w:pPr>
              <w:pStyle w:val="ListParagraph"/>
              <w:rPr>
                <w:rFonts w:asciiTheme="minorHAnsi" w:hAnsiTheme="minorHAnsi" w:cstheme="minorHAnsi"/>
                <w:iCs/>
                <w:color w:val="000000" w:themeColor="text1"/>
                <w:sz w:val="20"/>
                <w:szCs w:val="20"/>
              </w:rPr>
            </w:pPr>
          </w:p>
          <w:p w14:paraId="23D3155B" w14:textId="082899F7" w:rsidR="00F81AE4" w:rsidRDefault="00F81AE4" w:rsidP="00C53105">
            <w:pPr>
              <w:pStyle w:val="western"/>
              <w:numPr>
                <w:ilvl w:val="0"/>
                <w:numId w:val="38"/>
              </w:numPr>
              <w:spacing w:before="0" w:beforeAutospacing="0"/>
              <w:ind w:left="268" w:right="-129" w:hanging="268"/>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GP room refurbishment</w:t>
            </w:r>
            <w:r w:rsidR="00AE4F9E">
              <w:rPr>
                <w:rFonts w:asciiTheme="minorHAnsi" w:hAnsiTheme="minorHAnsi" w:cstheme="minorHAnsi"/>
                <w:iCs/>
                <w:color w:val="000000" w:themeColor="text1"/>
                <w:sz w:val="20"/>
                <w:szCs w:val="20"/>
              </w:rPr>
              <w:t xml:space="preserve"> and adaptations to The Zone</w:t>
            </w:r>
          </w:p>
          <w:p w14:paraId="6BD34F26" w14:textId="77777777" w:rsidR="008D1180" w:rsidRDefault="008D1180" w:rsidP="008D1180">
            <w:pPr>
              <w:pStyle w:val="ListParagraph"/>
              <w:rPr>
                <w:rFonts w:asciiTheme="minorHAnsi" w:hAnsiTheme="minorHAnsi" w:cstheme="minorHAnsi"/>
                <w:iCs/>
                <w:color w:val="000000" w:themeColor="text1"/>
                <w:sz w:val="20"/>
                <w:szCs w:val="20"/>
              </w:rPr>
            </w:pPr>
          </w:p>
          <w:p w14:paraId="710FB6C8" w14:textId="77777777" w:rsidR="008D1180" w:rsidRDefault="008D1180" w:rsidP="008D1180">
            <w:pPr>
              <w:pStyle w:val="western"/>
              <w:numPr>
                <w:ilvl w:val="0"/>
                <w:numId w:val="38"/>
              </w:numPr>
              <w:spacing w:before="0" w:beforeAutospacing="0"/>
              <w:ind w:left="268" w:right="-129" w:hanging="268"/>
              <w:rPr>
                <w:rFonts w:asciiTheme="minorHAnsi" w:hAnsiTheme="minorHAnsi" w:cstheme="minorHAnsi"/>
                <w:iCs/>
                <w:sz w:val="20"/>
                <w:szCs w:val="20"/>
              </w:rPr>
            </w:pPr>
            <w:r>
              <w:rPr>
                <w:rFonts w:asciiTheme="minorHAnsi" w:hAnsiTheme="minorHAnsi" w:cstheme="minorHAnsi"/>
                <w:iCs/>
                <w:sz w:val="20"/>
                <w:szCs w:val="20"/>
              </w:rPr>
              <w:t>New Learning, Teaching and Assessment Policy for Heriot</w:t>
            </w:r>
          </w:p>
          <w:p w14:paraId="48FEA380" w14:textId="77777777" w:rsidR="008D1180" w:rsidRDefault="008D1180" w:rsidP="008D1180">
            <w:pPr>
              <w:pStyle w:val="western"/>
              <w:spacing w:before="0" w:beforeAutospacing="0"/>
              <w:ind w:left="268" w:right="-129"/>
              <w:rPr>
                <w:rFonts w:asciiTheme="minorHAnsi" w:hAnsiTheme="minorHAnsi" w:cstheme="minorHAnsi"/>
                <w:iCs/>
                <w:color w:val="000000" w:themeColor="text1"/>
                <w:sz w:val="20"/>
                <w:szCs w:val="20"/>
              </w:rPr>
            </w:pPr>
          </w:p>
          <w:p w14:paraId="1B0860F4" w14:textId="77777777" w:rsidR="00F74243" w:rsidRDefault="00F74243" w:rsidP="005928A6">
            <w:pPr>
              <w:pStyle w:val="western"/>
              <w:spacing w:before="0"/>
              <w:ind w:right="57"/>
              <w:rPr>
                <w:rFonts w:asciiTheme="minorHAnsi" w:hAnsiTheme="minorHAnsi" w:cstheme="minorHAnsi"/>
                <w:iCs/>
                <w:sz w:val="20"/>
                <w:szCs w:val="20"/>
              </w:rPr>
            </w:pPr>
          </w:p>
          <w:p w14:paraId="7A6C7667" w14:textId="77777777" w:rsidR="00C96CA8" w:rsidRDefault="00C96CA8" w:rsidP="005928A6">
            <w:pPr>
              <w:pStyle w:val="western"/>
              <w:spacing w:before="0" w:beforeAutospacing="0"/>
              <w:ind w:right="57"/>
              <w:jc w:val="center"/>
              <w:rPr>
                <w:i/>
                <w:color w:val="FF0000"/>
                <w:sz w:val="20"/>
                <w:szCs w:val="20"/>
              </w:rPr>
            </w:pPr>
          </w:p>
          <w:p w14:paraId="661A8276" w14:textId="77777777" w:rsidR="00C96CA8" w:rsidRDefault="00C96CA8" w:rsidP="005928A6">
            <w:pPr>
              <w:pStyle w:val="western"/>
              <w:spacing w:before="0" w:beforeAutospacing="0"/>
              <w:ind w:right="57"/>
              <w:jc w:val="center"/>
              <w:rPr>
                <w:i/>
                <w:color w:val="FF0000"/>
                <w:sz w:val="20"/>
                <w:szCs w:val="20"/>
              </w:rPr>
            </w:pPr>
          </w:p>
          <w:p w14:paraId="386A493A" w14:textId="77777777" w:rsidR="00C96CA8" w:rsidRDefault="00C96CA8" w:rsidP="005928A6">
            <w:pPr>
              <w:pStyle w:val="western"/>
              <w:spacing w:before="0" w:beforeAutospacing="0"/>
              <w:ind w:right="57"/>
              <w:jc w:val="center"/>
              <w:rPr>
                <w:i/>
                <w:color w:val="FF0000"/>
                <w:sz w:val="20"/>
                <w:szCs w:val="20"/>
              </w:rPr>
            </w:pPr>
          </w:p>
          <w:p w14:paraId="4FFE713D" w14:textId="77777777" w:rsidR="00F74243" w:rsidRPr="00EC1D44" w:rsidRDefault="00F74243" w:rsidP="00E477A4">
            <w:pPr>
              <w:pStyle w:val="western"/>
              <w:spacing w:before="0" w:beforeAutospacing="0"/>
              <w:ind w:right="57"/>
              <w:jc w:val="center"/>
              <w:rPr>
                <w:rFonts w:asciiTheme="minorHAnsi" w:hAnsiTheme="minorHAnsi" w:cstheme="minorHAnsi"/>
                <w:iCs/>
                <w:sz w:val="20"/>
                <w:szCs w:val="20"/>
              </w:rPr>
            </w:pP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3F2C7D79" w14:textId="77777777" w:rsidR="004727C1" w:rsidRDefault="004727C1" w:rsidP="0097134F">
            <w:pPr>
              <w:pStyle w:val="western"/>
              <w:spacing w:before="0" w:beforeAutospacing="0"/>
              <w:ind w:right="57"/>
              <w:rPr>
                <w:rFonts w:asciiTheme="minorHAnsi" w:hAnsiTheme="minorHAnsi" w:cstheme="minorHAnsi"/>
                <w:iCs/>
                <w:sz w:val="20"/>
                <w:szCs w:val="20"/>
              </w:rPr>
            </w:pPr>
          </w:p>
          <w:p w14:paraId="544898A2" w14:textId="5AB23D0B" w:rsidR="0097134F" w:rsidRDefault="00E41D3E" w:rsidP="0097134F">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I</w:t>
            </w:r>
            <w:r w:rsidR="0097134F">
              <w:rPr>
                <w:rFonts w:asciiTheme="minorHAnsi" w:hAnsiTheme="minorHAnsi" w:cstheme="minorHAnsi"/>
                <w:iCs/>
                <w:sz w:val="20"/>
                <w:szCs w:val="20"/>
              </w:rPr>
              <w:t>ntroduce ‘The Renfrewshire Way’ to all staff (</w:t>
            </w:r>
            <w:r>
              <w:rPr>
                <w:rFonts w:asciiTheme="minorHAnsi" w:hAnsiTheme="minorHAnsi" w:cstheme="minorHAnsi"/>
                <w:iCs/>
                <w:sz w:val="20"/>
                <w:szCs w:val="20"/>
              </w:rPr>
              <w:t>HT/</w:t>
            </w:r>
            <w:r w:rsidR="0097134F">
              <w:rPr>
                <w:rFonts w:asciiTheme="minorHAnsi" w:hAnsiTheme="minorHAnsi" w:cstheme="minorHAnsi"/>
                <w:iCs/>
                <w:sz w:val="20"/>
                <w:szCs w:val="20"/>
              </w:rPr>
              <w:t xml:space="preserve">Aug. </w:t>
            </w:r>
            <w:proofErr w:type="spellStart"/>
            <w:r w:rsidR="0097134F">
              <w:rPr>
                <w:rFonts w:asciiTheme="minorHAnsi" w:hAnsiTheme="minorHAnsi" w:cstheme="minorHAnsi"/>
                <w:iCs/>
                <w:sz w:val="20"/>
                <w:szCs w:val="20"/>
              </w:rPr>
              <w:t>inservice</w:t>
            </w:r>
            <w:proofErr w:type="spellEnd"/>
            <w:r w:rsidR="0097134F">
              <w:rPr>
                <w:rFonts w:asciiTheme="minorHAnsi" w:hAnsiTheme="minorHAnsi" w:cstheme="minorHAnsi"/>
                <w:iCs/>
                <w:sz w:val="20"/>
                <w:szCs w:val="20"/>
              </w:rPr>
              <w:t>) Highlight the professional reading and training opportunities highlighted in the associated toolkit.</w:t>
            </w:r>
          </w:p>
          <w:p w14:paraId="74E99A8B" w14:textId="77777777" w:rsidR="0097134F" w:rsidRPr="004727C1" w:rsidRDefault="0097134F" w:rsidP="0097134F">
            <w:pPr>
              <w:pStyle w:val="western"/>
              <w:spacing w:before="0" w:beforeAutospacing="0"/>
              <w:ind w:right="57"/>
              <w:rPr>
                <w:rFonts w:asciiTheme="minorHAnsi" w:hAnsiTheme="minorHAnsi" w:cstheme="minorHAnsi"/>
                <w:iCs/>
                <w:sz w:val="12"/>
                <w:szCs w:val="12"/>
              </w:rPr>
            </w:pPr>
          </w:p>
          <w:p w14:paraId="65B93B5E" w14:textId="31C6F2F4" w:rsidR="0097134F" w:rsidRDefault="0097134F" w:rsidP="0097134F">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Collegiate session allocated to allow staff time to explore the resources in the Renfrewshire Way toolkit. </w:t>
            </w:r>
            <w:r w:rsidR="000D7D7F">
              <w:rPr>
                <w:rFonts w:asciiTheme="minorHAnsi" w:hAnsiTheme="minorHAnsi" w:cstheme="minorHAnsi"/>
                <w:iCs/>
                <w:sz w:val="20"/>
                <w:szCs w:val="20"/>
              </w:rPr>
              <w:t>Staff encouraged</w:t>
            </w:r>
            <w:r w:rsidR="002648A9">
              <w:rPr>
                <w:rFonts w:asciiTheme="minorHAnsi" w:hAnsiTheme="minorHAnsi" w:cstheme="minorHAnsi"/>
                <w:iCs/>
                <w:sz w:val="20"/>
                <w:szCs w:val="20"/>
              </w:rPr>
              <w:t xml:space="preserve"> to utilise </w:t>
            </w:r>
            <w:r w:rsidR="002B0B6E">
              <w:rPr>
                <w:rFonts w:asciiTheme="minorHAnsi" w:hAnsiTheme="minorHAnsi" w:cstheme="minorHAnsi"/>
                <w:iCs/>
                <w:sz w:val="20"/>
                <w:szCs w:val="20"/>
              </w:rPr>
              <w:t xml:space="preserve">CLPL hours </w:t>
            </w:r>
            <w:r w:rsidR="002648A9">
              <w:rPr>
                <w:rFonts w:asciiTheme="minorHAnsi" w:hAnsiTheme="minorHAnsi" w:cstheme="minorHAnsi"/>
                <w:iCs/>
                <w:sz w:val="20"/>
                <w:szCs w:val="20"/>
              </w:rPr>
              <w:t>for p</w:t>
            </w:r>
            <w:r w:rsidR="00EB595A">
              <w:rPr>
                <w:rFonts w:asciiTheme="minorHAnsi" w:hAnsiTheme="minorHAnsi" w:cstheme="minorHAnsi"/>
                <w:iCs/>
                <w:sz w:val="20"/>
                <w:szCs w:val="20"/>
              </w:rPr>
              <w:t xml:space="preserve">rofessional reading and training </w:t>
            </w:r>
            <w:r w:rsidR="002B0B6E">
              <w:rPr>
                <w:rFonts w:asciiTheme="minorHAnsi" w:hAnsiTheme="minorHAnsi" w:cstheme="minorHAnsi"/>
                <w:iCs/>
                <w:sz w:val="20"/>
                <w:szCs w:val="20"/>
              </w:rPr>
              <w:t>opportunities</w:t>
            </w:r>
            <w:r w:rsidR="003632FB">
              <w:rPr>
                <w:rFonts w:asciiTheme="minorHAnsi" w:hAnsiTheme="minorHAnsi" w:cstheme="minorHAnsi"/>
                <w:iCs/>
                <w:sz w:val="20"/>
                <w:szCs w:val="20"/>
              </w:rPr>
              <w:t>.</w:t>
            </w:r>
          </w:p>
          <w:p w14:paraId="0DE7C782" w14:textId="77777777" w:rsidR="0097134F" w:rsidRPr="004727C1" w:rsidRDefault="0097134F" w:rsidP="0097134F">
            <w:pPr>
              <w:pStyle w:val="western"/>
              <w:spacing w:before="0" w:beforeAutospacing="0"/>
              <w:ind w:right="57"/>
              <w:rPr>
                <w:rFonts w:asciiTheme="minorHAnsi" w:hAnsiTheme="minorHAnsi" w:cstheme="minorHAnsi"/>
                <w:iCs/>
                <w:sz w:val="12"/>
                <w:szCs w:val="12"/>
              </w:rPr>
            </w:pPr>
          </w:p>
          <w:p w14:paraId="4EEB6BA4" w14:textId="109488D8" w:rsidR="00D029F9" w:rsidRDefault="004D6E23" w:rsidP="00D029F9">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HT</w:t>
            </w:r>
            <w:r w:rsidR="00D029F9">
              <w:rPr>
                <w:rFonts w:asciiTheme="minorHAnsi" w:hAnsiTheme="minorHAnsi" w:cstheme="minorHAnsi"/>
                <w:iCs/>
                <w:sz w:val="20"/>
                <w:szCs w:val="20"/>
              </w:rPr>
              <w:t xml:space="preserve"> to </w:t>
            </w:r>
            <w:r>
              <w:rPr>
                <w:rFonts w:asciiTheme="minorHAnsi" w:hAnsiTheme="minorHAnsi" w:cstheme="minorHAnsi"/>
                <w:iCs/>
                <w:sz w:val="20"/>
                <w:szCs w:val="20"/>
              </w:rPr>
              <w:t>signpost</w:t>
            </w:r>
            <w:r w:rsidR="007E2820">
              <w:rPr>
                <w:rFonts w:asciiTheme="minorHAnsi" w:hAnsiTheme="minorHAnsi" w:cstheme="minorHAnsi"/>
                <w:iCs/>
                <w:sz w:val="20"/>
                <w:szCs w:val="20"/>
              </w:rPr>
              <w:t xml:space="preserve"> </w:t>
            </w:r>
            <w:r w:rsidR="00D029F9">
              <w:rPr>
                <w:rFonts w:asciiTheme="minorHAnsi" w:hAnsiTheme="minorHAnsi" w:cstheme="minorHAnsi"/>
                <w:iCs/>
                <w:sz w:val="20"/>
                <w:szCs w:val="20"/>
              </w:rPr>
              <w:t>relevant resources within the toolkit to enhance their professional understanding and classroom practice.</w:t>
            </w:r>
          </w:p>
          <w:p w14:paraId="32E55787" w14:textId="77777777" w:rsidR="00D029F9" w:rsidRPr="004727C1" w:rsidRDefault="00D029F9" w:rsidP="00D029F9">
            <w:pPr>
              <w:pStyle w:val="western"/>
              <w:spacing w:before="0" w:beforeAutospacing="0"/>
              <w:ind w:right="57"/>
              <w:rPr>
                <w:rFonts w:asciiTheme="minorHAnsi" w:hAnsiTheme="minorHAnsi" w:cstheme="minorHAnsi"/>
                <w:iCs/>
                <w:sz w:val="12"/>
                <w:szCs w:val="12"/>
              </w:rPr>
            </w:pPr>
          </w:p>
          <w:p w14:paraId="480545E6" w14:textId="1230EF2E" w:rsidR="00765568" w:rsidRPr="00765568" w:rsidRDefault="00765568" w:rsidP="00765568">
            <w:pPr>
              <w:pStyle w:val="western"/>
              <w:spacing w:before="0" w:beforeAutospacing="0"/>
              <w:ind w:right="-129"/>
              <w:rPr>
                <w:rFonts w:asciiTheme="minorHAnsi" w:hAnsiTheme="minorHAnsi" w:cstheme="minorHAnsi"/>
                <w:iCs/>
                <w:sz w:val="20"/>
                <w:szCs w:val="20"/>
              </w:rPr>
            </w:pPr>
            <w:r w:rsidRPr="00765568">
              <w:rPr>
                <w:rFonts w:asciiTheme="minorHAnsi" w:hAnsiTheme="minorHAnsi" w:cstheme="minorHAnsi"/>
                <w:iCs/>
                <w:sz w:val="20"/>
                <w:szCs w:val="20"/>
              </w:rPr>
              <w:t xml:space="preserve">Complete </w:t>
            </w:r>
            <w:r w:rsidR="00A010A8" w:rsidRPr="00765568">
              <w:rPr>
                <w:rFonts w:asciiTheme="minorHAnsi" w:hAnsiTheme="minorHAnsi" w:cstheme="minorHAnsi"/>
                <w:iCs/>
                <w:sz w:val="20"/>
                <w:szCs w:val="20"/>
              </w:rPr>
              <w:t>self-evaluation</w:t>
            </w:r>
            <w:r w:rsidRPr="00765568">
              <w:rPr>
                <w:rFonts w:asciiTheme="minorHAnsi" w:hAnsiTheme="minorHAnsi" w:cstheme="minorHAnsi"/>
                <w:iCs/>
                <w:sz w:val="20"/>
                <w:szCs w:val="20"/>
              </w:rPr>
              <w:t xml:space="preserve"> of Q.I 2.3 Learning, Teaching and Assessment with all staff and</w:t>
            </w:r>
          </w:p>
          <w:p w14:paraId="0D576D7D" w14:textId="05A11ABA" w:rsidR="00765568" w:rsidRDefault="00765568" w:rsidP="00765568">
            <w:pPr>
              <w:pStyle w:val="western"/>
              <w:spacing w:before="0" w:beforeAutospacing="0"/>
              <w:ind w:right="-129"/>
              <w:rPr>
                <w:rFonts w:asciiTheme="minorHAnsi" w:hAnsiTheme="minorHAnsi" w:cstheme="minorHAnsi"/>
                <w:iCs/>
                <w:sz w:val="20"/>
                <w:szCs w:val="20"/>
              </w:rPr>
            </w:pPr>
            <w:r w:rsidRPr="00765568">
              <w:rPr>
                <w:rFonts w:asciiTheme="minorHAnsi" w:hAnsiTheme="minorHAnsi" w:cstheme="minorHAnsi"/>
                <w:iCs/>
                <w:sz w:val="20"/>
                <w:szCs w:val="20"/>
              </w:rPr>
              <w:t xml:space="preserve">Theme 2 – Our learning and teaching with Learning and Teaching Champions (pupil </w:t>
            </w:r>
            <w:r w:rsidR="00145A52">
              <w:rPr>
                <w:rFonts w:asciiTheme="minorHAnsi" w:hAnsiTheme="minorHAnsi" w:cstheme="minorHAnsi"/>
                <w:iCs/>
                <w:sz w:val="20"/>
                <w:szCs w:val="20"/>
              </w:rPr>
              <w:t>voice</w:t>
            </w:r>
            <w:r w:rsidRPr="00765568">
              <w:rPr>
                <w:rFonts w:asciiTheme="minorHAnsi" w:hAnsiTheme="minorHAnsi" w:cstheme="minorHAnsi"/>
                <w:iCs/>
                <w:sz w:val="20"/>
                <w:szCs w:val="20"/>
              </w:rPr>
              <w:t>)</w:t>
            </w:r>
          </w:p>
          <w:p w14:paraId="3292306D" w14:textId="77777777" w:rsidR="00765568" w:rsidRDefault="00765568" w:rsidP="00765568">
            <w:pPr>
              <w:pStyle w:val="western"/>
              <w:spacing w:before="0" w:beforeAutospacing="0"/>
              <w:ind w:right="-129"/>
              <w:rPr>
                <w:rFonts w:asciiTheme="minorHAnsi" w:hAnsiTheme="minorHAnsi" w:cstheme="minorHAnsi"/>
                <w:iCs/>
                <w:sz w:val="20"/>
                <w:szCs w:val="20"/>
              </w:rPr>
            </w:pPr>
          </w:p>
          <w:p w14:paraId="6F4B2047" w14:textId="3DB16272" w:rsidR="00F74243" w:rsidRDefault="007E2820" w:rsidP="005928A6">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Working party will r</w:t>
            </w:r>
            <w:r w:rsidR="00C53251">
              <w:rPr>
                <w:rFonts w:asciiTheme="minorHAnsi" w:hAnsiTheme="minorHAnsi" w:cstheme="minorHAnsi"/>
                <w:iCs/>
                <w:sz w:val="20"/>
                <w:szCs w:val="20"/>
              </w:rPr>
              <w:t>eview our Learning, Teaching and Assessment Policy</w:t>
            </w:r>
            <w:r w:rsidR="008C19AA">
              <w:rPr>
                <w:rFonts w:asciiTheme="minorHAnsi" w:hAnsiTheme="minorHAnsi" w:cstheme="minorHAnsi"/>
                <w:iCs/>
                <w:sz w:val="20"/>
                <w:szCs w:val="20"/>
              </w:rPr>
              <w:t xml:space="preserve"> </w:t>
            </w:r>
            <w:r w:rsidR="004C1A16">
              <w:rPr>
                <w:rFonts w:asciiTheme="minorHAnsi" w:hAnsiTheme="minorHAnsi" w:cstheme="minorHAnsi"/>
                <w:iCs/>
                <w:sz w:val="20"/>
                <w:szCs w:val="20"/>
              </w:rPr>
              <w:t>and amend</w:t>
            </w:r>
            <w:r w:rsidR="004F5173">
              <w:rPr>
                <w:rFonts w:asciiTheme="minorHAnsi" w:hAnsiTheme="minorHAnsi" w:cstheme="minorHAnsi"/>
                <w:iCs/>
                <w:sz w:val="20"/>
                <w:szCs w:val="20"/>
              </w:rPr>
              <w:t xml:space="preserve">/adapt </w:t>
            </w:r>
            <w:r w:rsidR="008C19AA">
              <w:rPr>
                <w:rFonts w:asciiTheme="minorHAnsi" w:hAnsiTheme="minorHAnsi" w:cstheme="minorHAnsi"/>
                <w:iCs/>
                <w:sz w:val="20"/>
                <w:szCs w:val="20"/>
              </w:rPr>
              <w:t>ensuring it</w:t>
            </w:r>
            <w:r w:rsidR="00C14CEA">
              <w:rPr>
                <w:rFonts w:asciiTheme="minorHAnsi" w:hAnsiTheme="minorHAnsi" w:cstheme="minorHAnsi"/>
                <w:iCs/>
                <w:sz w:val="20"/>
                <w:szCs w:val="20"/>
              </w:rPr>
              <w:t xml:space="preserve"> is clearly written</w:t>
            </w:r>
            <w:r w:rsidR="005D76C8">
              <w:rPr>
                <w:rFonts w:asciiTheme="minorHAnsi" w:hAnsiTheme="minorHAnsi" w:cstheme="minorHAnsi"/>
                <w:iCs/>
                <w:sz w:val="20"/>
                <w:szCs w:val="20"/>
              </w:rPr>
              <w:t xml:space="preserve"> and easily acce</w:t>
            </w:r>
            <w:r w:rsidR="00AB6DC8">
              <w:rPr>
                <w:rFonts w:asciiTheme="minorHAnsi" w:hAnsiTheme="minorHAnsi" w:cstheme="minorHAnsi"/>
                <w:iCs/>
                <w:sz w:val="20"/>
                <w:szCs w:val="20"/>
              </w:rPr>
              <w:t>ssible for all and reflects How Good is Our School 4 and How Good is OUR School Part 2.</w:t>
            </w:r>
          </w:p>
          <w:p w14:paraId="415BDDEE" w14:textId="77777777" w:rsidR="00AB6DC8" w:rsidRPr="004727C1" w:rsidRDefault="00AB6DC8" w:rsidP="005928A6">
            <w:pPr>
              <w:pStyle w:val="western"/>
              <w:spacing w:before="0" w:beforeAutospacing="0"/>
              <w:ind w:right="57"/>
              <w:rPr>
                <w:rFonts w:asciiTheme="minorHAnsi" w:hAnsiTheme="minorHAnsi" w:cstheme="minorHAnsi"/>
                <w:iCs/>
                <w:sz w:val="12"/>
                <w:szCs w:val="12"/>
              </w:rPr>
            </w:pPr>
          </w:p>
          <w:p w14:paraId="7937F918" w14:textId="77777777" w:rsidR="00D923F0" w:rsidRDefault="00D923F0" w:rsidP="00D923F0">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All classes to display, and refer to, our ‘A Heriot Learner is……’ and Heriot Toolkit posters. (Consistent high expectations across the school)</w:t>
            </w:r>
          </w:p>
          <w:p w14:paraId="3923C665" w14:textId="77777777" w:rsidR="003E6DA3" w:rsidRDefault="003E6DA3" w:rsidP="00D923F0">
            <w:pPr>
              <w:pStyle w:val="western"/>
              <w:spacing w:before="0" w:beforeAutospacing="0"/>
              <w:ind w:right="57"/>
              <w:rPr>
                <w:rFonts w:asciiTheme="minorHAnsi" w:hAnsiTheme="minorHAnsi" w:cstheme="minorHAnsi"/>
                <w:iCs/>
                <w:sz w:val="20"/>
                <w:szCs w:val="20"/>
              </w:rPr>
            </w:pPr>
          </w:p>
          <w:p w14:paraId="1D6B0466" w14:textId="77777777" w:rsidR="003E6DA3" w:rsidRPr="00113441" w:rsidRDefault="003E6DA3" w:rsidP="00D923F0">
            <w:pPr>
              <w:pStyle w:val="western"/>
              <w:spacing w:before="0" w:beforeAutospacing="0"/>
              <w:ind w:right="57"/>
              <w:rPr>
                <w:rFonts w:asciiTheme="minorHAnsi" w:hAnsiTheme="minorHAnsi" w:cstheme="minorHAnsi"/>
                <w:iCs/>
                <w:sz w:val="14"/>
                <w:szCs w:val="14"/>
              </w:rPr>
            </w:pPr>
          </w:p>
          <w:p w14:paraId="382FD839" w14:textId="77777777" w:rsidR="00D923F0" w:rsidRDefault="00D923F0" w:rsidP="00D923F0">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Introduce class teacher tracker to ensure consistency in data gathered and support transition. </w:t>
            </w:r>
          </w:p>
          <w:p w14:paraId="6C3CC161" w14:textId="77777777" w:rsidR="00D923F0" w:rsidRDefault="00D923F0" w:rsidP="00D923F0">
            <w:pPr>
              <w:pStyle w:val="western"/>
              <w:spacing w:before="0" w:beforeAutospacing="0"/>
              <w:ind w:right="57"/>
              <w:rPr>
                <w:rFonts w:asciiTheme="minorHAnsi" w:hAnsiTheme="minorHAnsi" w:cstheme="minorHAnsi"/>
                <w:iCs/>
                <w:sz w:val="20"/>
                <w:szCs w:val="20"/>
              </w:rPr>
            </w:pPr>
          </w:p>
          <w:p w14:paraId="40C84196" w14:textId="77777777" w:rsidR="00D923F0" w:rsidRDefault="00D923F0" w:rsidP="00D923F0">
            <w:pPr>
              <w:pStyle w:val="western"/>
              <w:spacing w:before="0" w:beforeAutospacing="0"/>
              <w:ind w:right="57"/>
              <w:rPr>
                <w:rFonts w:asciiTheme="minorHAnsi" w:hAnsiTheme="minorHAnsi" w:cstheme="minorHAnsi"/>
                <w:iCs/>
                <w:sz w:val="20"/>
                <w:szCs w:val="20"/>
              </w:rPr>
            </w:pPr>
            <w:r w:rsidRPr="00273166">
              <w:rPr>
                <w:rFonts w:asciiTheme="minorHAnsi" w:hAnsiTheme="minorHAnsi" w:cstheme="minorHAnsi"/>
                <w:iCs/>
                <w:sz w:val="20"/>
                <w:szCs w:val="20"/>
              </w:rPr>
              <w:t>Classroom/playroom visits and observations will focus on target setting</w:t>
            </w:r>
            <w:r>
              <w:rPr>
                <w:rFonts w:asciiTheme="minorHAnsi" w:hAnsiTheme="minorHAnsi" w:cstheme="minorHAnsi"/>
                <w:iCs/>
                <w:sz w:val="20"/>
                <w:szCs w:val="20"/>
              </w:rPr>
              <w:t xml:space="preserve"> (challenge)</w:t>
            </w:r>
            <w:r w:rsidRPr="00273166">
              <w:rPr>
                <w:rFonts w:asciiTheme="minorHAnsi" w:hAnsiTheme="minorHAnsi" w:cstheme="minorHAnsi"/>
                <w:iCs/>
                <w:sz w:val="20"/>
                <w:szCs w:val="20"/>
              </w:rPr>
              <w:t>, quality feedback</w:t>
            </w:r>
            <w:r>
              <w:rPr>
                <w:rFonts w:asciiTheme="minorHAnsi" w:hAnsiTheme="minorHAnsi" w:cstheme="minorHAnsi"/>
                <w:iCs/>
                <w:sz w:val="20"/>
                <w:szCs w:val="20"/>
              </w:rPr>
              <w:t xml:space="preserve">, </w:t>
            </w:r>
            <w:r w:rsidRPr="00273166">
              <w:rPr>
                <w:rFonts w:asciiTheme="minorHAnsi" w:hAnsiTheme="minorHAnsi" w:cstheme="minorHAnsi"/>
                <w:iCs/>
                <w:sz w:val="20"/>
                <w:szCs w:val="20"/>
              </w:rPr>
              <w:t>learner conversations</w:t>
            </w:r>
            <w:r>
              <w:rPr>
                <w:rFonts w:asciiTheme="minorHAnsi" w:hAnsiTheme="minorHAnsi" w:cstheme="minorHAnsi"/>
                <w:iCs/>
                <w:sz w:val="20"/>
                <w:szCs w:val="20"/>
              </w:rPr>
              <w:t xml:space="preserve"> and effective lesson features.</w:t>
            </w:r>
          </w:p>
          <w:p w14:paraId="31842A31" w14:textId="77777777" w:rsidR="00D923F0" w:rsidRPr="00273166" w:rsidRDefault="00D923F0" w:rsidP="00D923F0">
            <w:pPr>
              <w:pStyle w:val="western"/>
              <w:spacing w:before="0" w:beforeAutospacing="0"/>
              <w:ind w:right="57"/>
              <w:rPr>
                <w:rFonts w:asciiTheme="minorHAnsi" w:hAnsiTheme="minorHAnsi" w:cstheme="minorHAnsi"/>
                <w:iCs/>
                <w:sz w:val="20"/>
                <w:szCs w:val="20"/>
              </w:rPr>
            </w:pPr>
          </w:p>
          <w:p w14:paraId="71983F79" w14:textId="7FF6D8D9" w:rsidR="000540E8" w:rsidRDefault="00FA5FC7" w:rsidP="000540E8">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P</w:t>
            </w:r>
            <w:r w:rsidR="000540E8">
              <w:rPr>
                <w:rFonts w:asciiTheme="minorHAnsi" w:hAnsiTheme="minorHAnsi" w:cstheme="minorHAnsi"/>
                <w:iCs/>
                <w:sz w:val="20"/>
                <w:szCs w:val="20"/>
              </w:rPr>
              <w:t>rovide teacher targeted support and target resources to identified children (PEF)</w:t>
            </w:r>
            <w:r w:rsidR="00047E5F">
              <w:rPr>
                <w:rFonts w:asciiTheme="minorHAnsi" w:hAnsiTheme="minorHAnsi" w:cstheme="minorHAnsi"/>
                <w:iCs/>
                <w:sz w:val="20"/>
                <w:szCs w:val="20"/>
              </w:rPr>
              <w:t xml:space="preserve"> Targeted support </w:t>
            </w:r>
            <w:r w:rsidR="00C31070">
              <w:rPr>
                <w:rFonts w:asciiTheme="minorHAnsi" w:hAnsiTheme="minorHAnsi" w:cstheme="minorHAnsi"/>
                <w:iCs/>
                <w:sz w:val="20"/>
                <w:szCs w:val="20"/>
              </w:rPr>
              <w:t xml:space="preserve">will </w:t>
            </w:r>
            <w:r w:rsidR="00047E5F">
              <w:rPr>
                <w:rFonts w:asciiTheme="minorHAnsi" w:hAnsiTheme="minorHAnsi" w:cstheme="minorHAnsi"/>
                <w:iCs/>
                <w:sz w:val="20"/>
                <w:szCs w:val="20"/>
              </w:rPr>
              <w:t>also</w:t>
            </w:r>
            <w:r w:rsidR="00C31070">
              <w:rPr>
                <w:rFonts w:asciiTheme="minorHAnsi" w:hAnsiTheme="minorHAnsi" w:cstheme="minorHAnsi"/>
                <w:iCs/>
                <w:sz w:val="20"/>
                <w:szCs w:val="20"/>
              </w:rPr>
              <w:t xml:space="preserve"> be</w:t>
            </w:r>
            <w:r w:rsidR="00047E5F">
              <w:rPr>
                <w:rFonts w:asciiTheme="minorHAnsi" w:hAnsiTheme="minorHAnsi" w:cstheme="minorHAnsi"/>
                <w:iCs/>
                <w:sz w:val="20"/>
                <w:szCs w:val="20"/>
              </w:rPr>
              <w:t xml:space="preserve"> provided by support staff.</w:t>
            </w:r>
          </w:p>
          <w:p w14:paraId="733A142C" w14:textId="77777777" w:rsidR="007B74F2" w:rsidRDefault="007B74F2" w:rsidP="007B74F2">
            <w:pPr>
              <w:pStyle w:val="western"/>
              <w:spacing w:before="0" w:beforeAutospacing="0"/>
              <w:ind w:right="57"/>
              <w:rPr>
                <w:rFonts w:asciiTheme="minorHAnsi" w:hAnsiTheme="minorHAnsi" w:cstheme="minorHAnsi"/>
                <w:iCs/>
                <w:color w:val="FF0000"/>
                <w:sz w:val="20"/>
                <w:szCs w:val="20"/>
              </w:rPr>
            </w:pPr>
          </w:p>
          <w:p w14:paraId="7688C4E2" w14:textId="77777777" w:rsidR="00D923F0" w:rsidRDefault="00D923F0" w:rsidP="00D923F0">
            <w:pPr>
              <w:pStyle w:val="western"/>
              <w:spacing w:before="0" w:beforeAutospacing="0"/>
              <w:ind w:right="57"/>
              <w:rPr>
                <w:rFonts w:asciiTheme="minorHAnsi" w:hAnsiTheme="minorHAnsi" w:cstheme="minorHAnsi"/>
                <w:iCs/>
                <w:sz w:val="20"/>
                <w:szCs w:val="20"/>
              </w:rPr>
            </w:pPr>
            <w:r w:rsidRPr="007B74F2">
              <w:rPr>
                <w:rFonts w:asciiTheme="minorHAnsi" w:hAnsiTheme="minorHAnsi" w:cstheme="minorHAnsi"/>
                <w:iCs/>
                <w:sz w:val="20"/>
                <w:szCs w:val="20"/>
              </w:rPr>
              <w:t>Revisit</w:t>
            </w:r>
            <w:r>
              <w:rPr>
                <w:rFonts w:asciiTheme="minorHAnsi" w:hAnsiTheme="minorHAnsi" w:cstheme="minorHAnsi"/>
                <w:iCs/>
                <w:sz w:val="20"/>
                <w:szCs w:val="20"/>
              </w:rPr>
              <w:t xml:space="preserve"> aspects of</w:t>
            </w:r>
            <w:r w:rsidRPr="007B74F2">
              <w:rPr>
                <w:rFonts w:asciiTheme="minorHAnsi" w:hAnsiTheme="minorHAnsi" w:cstheme="minorHAnsi"/>
                <w:iCs/>
                <w:sz w:val="20"/>
                <w:szCs w:val="20"/>
              </w:rPr>
              <w:t xml:space="preserve"> our curriculum to ensure it is engaging and inclusive for all and consider alternative pathways, skills focused</w:t>
            </w:r>
            <w:r>
              <w:rPr>
                <w:rFonts w:asciiTheme="minorHAnsi" w:hAnsiTheme="minorHAnsi" w:cstheme="minorHAnsi"/>
                <w:iCs/>
                <w:sz w:val="20"/>
                <w:szCs w:val="20"/>
              </w:rPr>
              <w:t xml:space="preserve"> (including digital skills)</w:t>
            </w:r>
            <w:r w:rsidRPr="007B74F2">
              <w:rPr>
                <w:rFonts w:asciiTheme="minorHAnsi" w:hAnsiTheme="minorHAnsi" w:cstheme="minorHAnsi"/>
                <w:iCs/>
                <w:sz w:val="20"/>
                <w:szCs w:val="20"/>
              </w:rPr>
              <w:t xml:space="preserve"> for individuals.</w:t>
            </w:r>
          </w:p>
          <w:p w14:paraId="2C5C66B1" w14:textId="77777777" w:rsidR="00D923F0" w:rsidRDefault="00D923F0" w:rsidP="00D923F0">
            <w:pPr>
              <w:pStyle w:val="western"/>
              <w:spacing w:before="0" w:beforeAutospacing="0"/>
              <w:ind w:right="57"/>
              <w:rPr>
                <w:rFonts w:asciiTheme="minorHAnsi" w:hAnsiTheme="minorHAnsi" w:cstheme="minorHAnsi"/>
                <w:iCs/>
                <w:sz w:val="20"/>
                <w:szCs w:val="20"/>
              </w:rPr>
            </w:pPr>
          </w:p>
          <w:p w14:paraId="12283464" w14:textId="487C130D" w:rsidR="00ED2D85" w:rsidRPr="00F57053" w:rsidRDefault="006B18D7" w:rsidP="00ED2D85">
            <w:pPr>
              <w:pStyle w:val="western"/>
              <w:spacing w:before="0" w:beforeAutospacing="0"/>
              <w:ind w:right="57"/>
              <w:rPr>
                <w:rFonts w:asciiTheme="minorHAnsi" w:hAnsiTheme="minorHAnsi" w:cstheme="minorHAnsi"/>
                <w:iCs/>
                <w:color w:val="000000" w:themeColor="text1"/>
                <w:sz w:val="20"/>
                <w:szCs w:val="20"/>
              </w:rPr>
            </w:pPr>
            <w:r w:rsidRPr="00F57053">
              <w:rPr>
                <w:rFonts w:asciiTheme="minorHAnsi" w:hAnsiTheme="minorHAnsi" w:cstheme="minorHAnsi"/>
                <w:iCs/>
                <w:color w:val="000000" w:themeColor="text1"/>
                <w:sz w:val="20"/>
                <w:szCs w:val="20"/>
              </w:rPr>
              <w:t xml:space="preserve">As part of our ongoing work on UNCRC, </w:t>
            </w:r>
            <w:r w:rsidR="00E70D2B">
              <w:rPr>
                <w:rFonts w:asciiTheme="minorHAnsi" w:hAnsiTheme="minorHAnsi" w:cstheme="minorHAnsi"/>
                <w:iCs/>
                <w:color w:val="000000" w:themeColor="text1"/>
                <w:sz w:val="20"/>
                <w:szCs w:val="20"/>
              </w:rPr>
              <w:t>learners</w:t>
            </w:r>
            <w:r w:rsidR="00F57053">
              <w:rPr>
                <w:rFonts w:asciiTheme="minorHAnsi" w:hAnsiTheme="minorHAnsi" w:cstheme="minorHAnsi"/>
                <w:iCs/>
                <w:color w:val="000000" w:themeColor="text1"/>
                <w:sz w:val="20"/>
                <w:szCs w:val="20"/>
              </w:rPr>
              <w:t xml:space="preserve">’ </w:t>
            </w:r>
            <w:r w:rsidRPr="00F57053">
              <w:rPr>
                <w:rFonts w:asciiTheme="minorHAnsi" w:hAnsiTheme="minorHAnsi" w:cstheme="minorHAnsi"/>
                <w:iCs/>
                <w:color w:val="000000" w:themeColor="text1"/>
                <w:sz w:val="20"/>
                <w:szCs w:val="20"/>
              </w:rPr>
              <w:t>views will be sought, heard and reflected</w:t>
            </w:r>
            <w:r w:rsidR="00F57053" w:rsidRPr="00F57053">
              <w:rPr>
                <w:rFonts w:asciiTheme="minorHAnsi" w:hAnsiTheme="minorHAnsi" w:cstheme="minorHAnsi"/>
                <w:iCs/>
                <w:color w:val="000000" w:themeColor="text1"/>
                <w:sz w:val="20"/>
                <w:szCs w:val="20"/>
              </w:rPr>
              <w:t xml:space="preserve"> in ou</w:t>
            </w:r>
            <w:r w:rsidR="005013CB">
              <w:rPr>
                <w:rFonts w:asciiTheme="minorHAnsi" w:hAnsiTheme="minorHAnsi" w:cstheme="minorHAnsi"/>
                <w:iCs/>
                <w:color w:val="000000" w:themeColor="text1"/>
                <w:sz w:val="20"/>
                <w:szCs w:val="20"/>
              </w:rPr>
              <w:t>r</w:t>
            </w:r>
            <w:r w:rsidR="00F57053" w:rsidRPr="00F57053">
              <w:rPr>
                <w:rFonts w:asciiTheme="minorHAnsi" w:hAnsiTheme="minorHAnsi" w:cstheme="minorHAnsi"/>
                <w:iCs/>
                <w:color w:val="000000" w:themeColor="text1"/>
                <w:sz w:val="20"/>
                <w:szCs w:val="20"/>
              </w:rPr>
              <w:t xml:space="preserve"> new Learning, Teaching and Assessment Policy</w:t>
            </w:r>
            <w:r w:rsidR="005013CB">
              <w:rPr>
                <w:rFonts w:asciiTheme="minorHAnsi" w:hAnsiTheme="minorHAnsi" w:cstheme="minorHAnsi"/>
                <w:iCs/>
                <w:color w:val="000000" w:themeColor="text1"/>
                <w:sz w:val="20"/>
                <w:szCs w:val="20"/>
              </w:rPr>
              <w:t>. (Article 12)</w:t>
            </w:r>
            <w:r w:rsidR="00D157F4">
              <w:rPr>
                <w:rFonts w:asciiTheme="minorHAnsi" w:hAnsiTheme="minorHAnsi" w:cstheme="minorHAnsi"/>
                <w:iCs/>
                <w:color w:val="000000" w:themeColor="text1"/>
                <w:sz w:val="20"/>
                <w:szCs w:val="20"/>
              </w:rPr>
              <w:t xml:space="preserve"> Class views and focus of Big Think Day.</w:t>
            </w:r>
          </w:p>
          <w:p w14:paraId="0522988C" w14:textId="77777777" w:rsidR="00C62774" w:rsidRDefault="00C62774" w:rsidP="00C62774">
            <w:pPr>
              <w:pStyle w:val="western"/>
              <w:spacing w:before="0" w:beforeAutospacing="0"/>
              <w:ind w:right="57"/>
              <w:rPr>
                <w:rFonts w:asciiTheme="minorHAnsi" w:hAnsiTheme="minorHAnsi" w:cstheme="minorHAnsi"/>
                <w:iCs/>
                <w:color w:val="FF0000"/>
                <w:sz w:val="20"/>
                <w:szCs w:val="20"/>
              </w:rPr>
            </w:pPr>
          </w:p>
          <w:p w14:paraId="45EFA8EF" w14:textId="77777777" w:rsidR="00D923F0" w:rsidRDefault="00D923F0" w:rsidP="00D923F0">
            <w:pPr>
              <w:pStyle w:val="western"/>
              <w:spacing w:before="0" w:beforeAutospacing="0"/>
              <w:ind w:right="57"/>
              <w:rPr>
                <w:rFonts w:asciiTheme="minorHAnsi" w:hAnsiTheme="minorHAnsi" w:cstheme="minorHAnsi"/>
                <w:iCs/>
                <w:sz w:val="20"/>
                <w:szCs w:val="20"/>
              </w:rPr>
            </w:pPr>
            <w:r w:rsidRPr="00321DB2">
              <w:rPr>
                <w:rFonts w:asciiTheme="minorHAnsi" w:hAnsiTheme="minorHAnsi" w:cstheme="minorHAnsi"/>
                <w:iCs/>
                <w:sz w:val="20"/>
                <w:szCs w:val="20"/>
              </w:rPr>
              <w:t>Consider assistive technologies which may be beneficial to</w:t>
            </w:r>
            <w:r>
              <w:rPr>
                <w:rFonts w:asciiTheme="minorHAnsi" w:hAnsiTheme="minorHAnsi" w:cstheme="minorHAnsi"/>
                <w:iCs/>
                <w:sz w:val="20"/>
                <w:szCs w:val="20"/>
              </w:rPr>
              <w:t xml:space="preserve"> reduce/remove barriers to learning for</w:t>
            </w:r>
            <w:r w:rsidRPr="00321DB2">
              <w:rPr>
                <w:rFonts w:asciiTheme="minorHAnsi" w:hAnsiTheme="minorHAnsi" w:cstheme="minorHAnsi"/>
                <w:iCs/>
                <w:sz w:val="20"/>
                <w:szCs w:val="20"/>
              </w:rPr>
              <w:t xml:space="preserve"> individuals.</w:t>
            </w:r>
          </w:p>
          <w:p w14:paraId="473FDFB0" w14:textId="77777777" w:rsidR="00D923F0" w:rsidRDefault="00D923F0" w:rsidP="00D923F0">
            <w:pPr>
              <w:pStyle w:val="western"/>
              <w:spacing w:before="0" w:beforeAutospacing="0"/>
              <w:ind w:right="57"/>
              <w:rPr>
                <w:rFonts w:asciiTheme="minorHAnsi" w:hAnsiTheme="minorHAnsi" w:cstheme="minorHAnsi"/>
                <w:iCs/>
                <w:sz w:val="20"/>
                <w:szCs w:val="20"/>
              </w:rPr>
            </w:pPr>
          </w:p>
          <w:p w14:paraId="1462EFDA" w14:textId="29F77EEB" w:rsidR="00A51D08" w:rsidRDefault="00A51D08" w:rsidP="00A51D08">
            <w:pPr>
              <w:pStyle w:val="western"/>
              <w:spacing w:before="0" w:beforeAutospacing="0"/>
              <w:ind w:right="57"/>
              <w:rPr>
                <w:rFonts w:asciiTheme="minorHAnsi" w:hAnsiTheme="minorHAnsi" w:cstheme="minorHAnsi"/>
                <w:iCs/>
                <w:color w:val="000000" w:themeColor="text1"/>
                <w:sz w:val="20"/>
                <w:szCs w:val="20"/>
              </w:rPr>
            </w:pPr>
            <w:r w:rsidRPr="00350DC0">
              <w:rPr>
                <w:rFonts w:asciiTheme="minorHAnsi" w:hAnsiTheme="minorHAnsi" w:cstheme="minorHAnsi"/>
                <w:iCs/>
                <w:color w:val="000000" w:themeColor="text1"/>
                <w:sz w:val="20"/>
                <w:szCs w:val="20"/>
              </w:rPr>
              <w:t>Following consultation with parents/carers</w:t>
            </w:r>
            <w:r>
              <w:rPr>
                <w:rFonts w:asciiTheme="minorHAnsi" w:hAnsiTheme="minorHAnsi" w:cstheme="minorHAnsi"/>
                <w:iCs/>
                <w:color w:val="000000" w:themeColor="text1"/>
                <w:sz w:val="20"/>
                <w:szCs w:val="20"/>
              </w:rPr>
              <w:t xml:space="preserve">, </w:t>
            </w:r>
            <w:r w:rsidRPr="00350DC0">
              <w:rPr>
                <w:rFonts w:asciiTheme="minorHAnsi" w:hAnsiTheme="minorHAnsi" w:cstheme="minorHAnsi"/>
                <w:iCs/>
                <w:color w:val="000000" w:themeColor="text1"/>
                <w:sz w:val="20"/>
                <w:szCs w:val="20"/>
              </w:rPr>
              <w:t>return to using Seesaw to share learning and teaching</w:t>
            </w:r>
            <w:r w:rsidR="00121E1E">
              <w:rPr>
                <w:rFonts w:asciiTheme="minorHAnsi" w:hAnsiTheme="minorHAnsi" w:cstheme="minorHAnsi"/>
                <w:iCs/>
                <w:color w:val="000000" w:themeColor="text1"/>
                <w:sz w:val="20"/>
                <w:szCs w:val="20"/>
              </w:rPr>
              <w:t xml:space="preserve"> and engage with parents.</w:t>
            </w:r>
          </w:p>
          <w:p w14:paraId="7106069B" w14:textId="77777777" w:rsidR="00A51D08" w:rsidRPr="00350DC0" w:rsidRDefault="00A51D08" w:rsidP="00A51D08">
            <w:pPr>
              <w:pStyle w:val="western"/>
              <w:spacing w:before="0" w:beforeAutospacing="0"/>
              <w:ind w:right="57"/>
              <w:rPr>
                <w:rFonts w:asciiTheme="minorHAnsi" w:hAnsiTheme="minorHAnsi" w:cstheme="minorHAnsi"/>
                <w:iCs/>
                <w:color w:val="000000" w:themeColor="text1"/>
                <w:sz w:val="20"/>
                <w:szCs w:val="20"/>
              </w:rPr>
            </w:pPr>
          </w:p>
          <w:p w14:paraId="4013F98A" w14:textId="77777777" w:rsidR="00121E1E" w:rsidRDefault="00121E1E" w:rsidP="00121E1E">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Continue to celebrate success within the class/playroom and across the school.</w:t>
            </w:r>
          </w:p>
          <w:p w14:paraId="3CAF8AB8" w14:textId="77777777" w:rsidR="00121E1E" w:rsidRDefault="00121E1E" w:rsidP="00121E1E">
            <w:pPr>
              <w:pStyle w:val="western"/>
              <w:spacing w:before="0" w:beforeAutospacing="0"/>
              <w:ind w:right="57"/>
              <w:rPr>
                <w:rFonts w:asciiTheme="minorHAnsi" w:hAnsiTheme="minorHAnsi" w:cstheme="minorHAnsi"/>
                <w:iCs/>
                <w:color w:val="FF0000"/>
                <w:sz w:val="20"/>
                <w:szCs w:val="20"/>
              </w:rPr>
            </w:pPr>
          </w:p>
          <w:p w14:paraId="338BCC50" w14:textId="42CBDFC3" w:rsidR="00AB6DC8" w:rsidRDefault="00DE5BA6" w:rsidP="005928A6">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Implement</w:t>
            </w:r>
            <w:r w:rsidR="00E86414">
              <w:rPr>
                <w:rFonts w:asciiTheme="minorHAnsi" w:hAnsiTheme="minorHAnsi" w:cstheme="minorHAnsi"/>
                <w:iCs/>
                <w:sz w:val="20"/>
                <w:szCs w:val="20"/>
              </w:rPr>
              <w:t xml:space="preserve"> </w:t>
            </w:r>
            <w:r w:rsidR="004F5173">
              <w:rPr>
                <w:rFonts w:asciiTheme="minorHAnsi" w:hAnsiTheme="minorHAnsi" w:cstheme="minorHAnsi"/>
                <w:iCs/>
                <w:sz w:val="20"/>
                <w:szCs w:val="20"/>
              </w:rPr>
              <w:t xml:space="preserve">new </w:t>
            </w:r>
            <w:r w:rsidR="00E86414">
              <w:rPr>
                <w:rFonts w:asciiTheme="minorHAnsi" w:hAnsiTheme="minorHAnsi" w:cstheme="minorHAnsi"/>
                <w:iCs/>
                <w:sz w:val="20"/>
                <w:szCs w:val="20"/>
              </w:rPr>
              <w:t xml:space="preserve">Learning, Teaching and Assessment Policy </w:t>
            </w:r>
            <w:r>
              <w:rPr>
                <w:rFonts w:asciiTheme="minorHAnsi" w:hAnsiTheme="minorHAnsi" w:cstheme="minorHAnsi"/>
                <w:iCs/>
                <w:sz w:val="20"/>
                <w:szCs w:val="20"/>
              </w:rPr>
              <w:t xml:space="preserve">and </w:t>
            </w:r>
            <w:r w:rsidR="00156088">
              <w:rPr>
                <w:rFonts w:asciiTheme="minorHAnsi" w:hAnsiTheme="minorHAnsi" w:cstheme="minorHAnsi"/>
                <w:iCs/>
                <w:sz w:val="20"/>
                <w:szCs w:val="20"/>
              </w:rPr>
              <w:t xml:space="preserve">plan to </w:t>
            </w:r>
            <w:r>
              <w:rPr>
                <w:rFonts w:asciiTheme="minorHAnsi" w:hAnsiTheme="minorHAnsi" w:cstheme="minorHAnsi"/>
                <w:iCs/>
                <w:sz w:val="20"/>
                <w:szCs w:val="20"/>
              </w:rPr>
              <w:t xml:space="preserve">review </w:t>
            </w:r>
            <w:r w:rsidR="002E16F1">
              <w:rPr>
                <w:rFonts w:asciiTheme="minorHAnsi" w:hAnsiTheme="minorHAnsi" w:cstheme="minorHAnsi"/>
                <w:iCs/>
                <w:sz w:val="20"/>
                <w:szCs w:val="20"/>
              </w:rPr>
              <w:t xml:space="preserve">the </w:t>
            </w:r>
            <w:r w:rsidR="00E86414">
              <w:rPr>
                <w:rFonts w:asciiTheme="minorHAnsi" w:hAnsiTheme="minorHAnsi" w:cstheme="minorHAnsi"/>
                <w:iCs/>
                <w:sz w:val="20"/>
                <w:szCs w:val="20"/>
              </w:rPr>
              <w:t>impact on learner experiences and outcomes</w:t>
            </w:r>
            <w:r w:rsidR="00E35006">
              <w:rPr>
                <w:rFonts w:asciiTheme="minorHAnsi" w:hAnsiTheme="minorHAnsi" w:cstheme="minorHAnsi"/>
                <w:iCs/>
                <w:sz w:val="20"/>
                <w:szCs w:val="20"/>
              </w:rPr>
              <w:t xml:space="preserve"> next session.</w:t>
            </w:r>
          </w:p>
          <w:p w14:paraId="4314AB1A" w14:textId="77777777" w:rsidR="00321DB2" w:rsidRPr="00321DB2" w:rsidRDefault="00321DB2" w:rsidP="00321DB2">
            <w:pPr>
              <w:pStyle w:val="western"/>
              <w:spacing w:before="0" w:beforeAutospacing="0"/>
              <w:ind w:right="57"/>
              <w:rPr>
                <w:rFonts w:asciiTheme="minorHAnsi" w:hAnsiTheme="minorHAnsi" w:cstheme="minorHAnsi"/>
                <w:iCs/>
                <w:sz w:val="20"/>
                <w:szCs w:val="20"/>
              </w:rPr>
            </w:pPr>
          </w:p>
          <w:p w14:paraId="53F3FDD7" w14:textId="009E50AC" w:rsidR="00317987" w:rsidRPr="00464D48" w:rsidRDefault="00317987" w:rsidP="00464D48">
            <w:pPr>
              <w:pStyle w:val="western"/>
              <w:spacing w:before="0" w:beforeAutospacing="0"/>
              <w:ind w:right="-129"/>
              <w:rPr>
                <w:rFonts w:asciiTheme="minorHAnsi" w:hAnsiTheme="minorHAnsi" w:cstheme="minorHAnsi"/>
                <w:iCs/>
                <w:sz w:val="20"/>
                <w:szCs w:val="20"/>
              </w:rPr>
            </w:pPr>
          </w:p>
        </w:tc>
      </w:tr>
    </w:tbl>
    <w:p w14:paraId="090A5FC1" w14:textId="77777777" w:rsidR="00C140CD" w:rsidRDefault="00C140CD"/>
    <w:p w14:paraId="09B568C2" w14:textId="71178B7D" w:rsidR="00AB404F" w:rsidRDefault="00AB404F"/>
    <w:tbl>
      <w:tblPr>
        <w:tblStyle w:val="TableGrid"/>
        <w:tblpPr w:leftFromText="180" w:rightFromText="180" w:vertAnchor="text" w:tblpX="-572" w:tblpY="1"/>
        <w:tblOverlap w:val="never"/>
        <w:tblW w:w="15309"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4541"/>
        <w:gridCol w:w="3402"/>
        <w:gridCol w:w="142"/>
        <w:gridCol w:w="3361"/>
        <w:gridCol w:w="3863"/>
      </w:tblGrid>
      <w:tr w:rsidR="00F74243" w:rsidRPr="001F3F2F" w14:paraId="0DBD1E52" w14:textId="77777777" w:rsidTr="00DD6F05">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AD7060" w14:textId="7CE2481E" w:rsidR="00F74243" w:rsidRPr="001F3F2F" w:rsidRDefault="00F74243" w:rsidP="00DD6F05">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t xml:space="preserve">Improvement Priority </w:t>
            </w:r>
            <w:r>
              <w:rPr>
                <w:rFonts w:asciiTheme="minorHAnsi" w:hAnsiTheme="minorHAnsi" w:cstheme="minorHAnsi"/>
                <w:b/>
                <w:bCs/>
                <w:sz w:val="24"/>
                <w:szCs w:val="24"/>
              </w:rPr>
              <w:t>3</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B70427" w:rsidRPr="00B70427">
              <w:rPr>
                <w:rFonts w:asciiTheme="minorHAnsi" w:hAnsiTheme="minorHAnsi" w:cstheme="minorHAnsi"/>
                <w:b/>
                <w:bCs/>
                <w:sz w:val="24"/>
                <w:szCs w:val="24"/>
              </w:rPr>
              <w:t>Enhance self-evaluation and school improvement activities by further involving learners and parents in the process.</w:t>
            </w:r>
          </w:p>
        </w:tc>
      </w:tr>
      <w:tr w:rsidR="00F74243" w:rsidRPr="001F3F2F" w14:paraId="639D60F6" w14:textId="77777777" w:rsidTr="00DD6F05">
        <w:trPr>
          <w:trHeight w:hRule="exact" w:val="1841"/>
        </w:trPr>
        <w:tc>
          <w:tcPr>
            <w:tcW w:w="7943" w:type="dxa"/>
            <w:gridSpan w:val="2"/>
            <w:tcBorders>
              <w:top w:val="single" w:sz="4" w:space="0" w:color="auto"/>
              <w:left w:val="single" w:sz="4" w:space="0" w:color="auto"/>
              <w:bottom w:val="single" w:sz="4" w:space="0" w:color="auto"/>
              <w:right w:val="single" w:sz="4" w:space="0" w:color="auto"/>
            </w:tcBorders>
            <w:shd w:val="clear" w:color="auto" w:fill="auto"/>
          </w:tcPr>
          <w:p w14:paraId="2B40E49D" w14:textId="77777777" w:rsidR="00F74243" w:rsidRPr="00310423" w:rsidRDefault="00F74243" w:rsidP="00DD6F05">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Pr>
                <w:rFonts w:asciiTheme="minorHAnsi" w:hAnsiTheme="minorHAnsi" w:cstheme="minorHAnsi"/>
                <w:b/>
                <w:bCs/>
                <w:iCs/>
                <w:sz w:val="22"/>
                <w:szCs w:val="22"/>
              </w:rPr>
              <w:t xml:space="preserve">                                                                                      </w:t>
            </w:r>
            <w:r>
              <w:rPr>
                <w:iCs/>
                <w:color w:val="FF0000"/>
                <w:sz w:val="16"/>
                <w:szCs w:val="16"/>
              </w:rPr>
              <w:t>Highlight as appropriate</w:t>
            </w:r>
          </w:p>
          <w:p w14:paraId="738F370B" w14:textId="77777777" w:rsidR="00F74243" w:rsidRPr="002C245C" w:rsidRDefault="00F74243" w:rsidP="00DD6F05">
            <w:pPr>
              <w:ind w:left="-57"/>
              <w:jc w:val="both"/>
              <w:rPr>
                <w:rFonts w:asciiTheme="minorHAnsi" w:hAnsiTheme="minorHAnsi" w:cstheme="minorHAnsi"/>
                <w:color w:val="333333"/>
                <w:sz w:val="18"/>
                <w:szCs w:val="18"/>
                <w:shd w:val="clear" w:color="auto" w:fill="FFFFFF"/>
              </w:rPr>
            </w:pPr>
            <w:r w:rsidRPr="008C452D">
              <w:rPr>
                <w:rFonts w:asciiTheme="minorHAnsi" w:hAnsiTheme="minorHAnsi" w:cstheme="minorHAnsi"/>
                <w:color w:val="333333"/>
                <w:sz w:val="18"/>
                <w:szCs w:val="18"/>
                <w:highlight w:val="yellow"/>
                <w:shd w:val="clear" w:color="auto" w:fill="FFFFFF"/>
              </w:rPr>
              <w:t>Placing the human rights and needs of every child and young person at the centre of education</w:t>
            </w:r>
          </w:p>
          <w:p w14:paraId="583FA34C" w14:textId="77777777" w:rsidR="00F74243" w:rsidRPr="002C245C" w:rsidRDefault="00F74243" w:rsidP="00DD6F05">
            <w:pPr>
              <w:ind w:left="-57"/>
              <w:jc w:val="both"/>
              <w:rPr>
                <w:rFonts w:asciiTheme="minorHAnsi" w:hAnsiTheme="minorHAnsi" w:cstheme="minorHAnsi"/>
                <w:color w:val="333333"/>
                <w:sz w:val="18"/>
                <w:szCs w:val="18"/>
                <w:shd w:val="clear" w:color="auto" w:fill="FFFFFF"/>
              </w:rPr>
            </w:pPr>
            <w:r w:rsidRPr="008C452D">
              <w:rPr>
                <w:rFonts w:asciiTheme="minorHAnsi" w:hAnsiTheme="minorHAnsi" w:cstheme="minorHAnsi"/>
                <w:color w:val="333333"/>
                <w:sz w:val="18"/>
                <w:szCs w:val="18"/>
                <w:highlight w:val="yellow"/>
                <w:shd w:val="clear" w:color="auto" w:fill="FFFFFF"/>
              </w:rPr>
              <w:t>Improvement in children and young people’s health and wellbeing</w:t>
            </w:r>
          </w:p>
          <w:p w14:paraId="1C686FA8" w14:textId="77777777" w:rsidR="00F74243" w:rsidRPr="002C245C" w:rsidRDefault="00F74243" w:rsidP="00DD6F05">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Closing the attainment gap between the most and least disadvantaged children and young people</w:t>
            </w:r>
          </w:p>
          <w:p w14:paraId="6D9039B9" w14:textId="77777777" w:rsidR="00F74243" w:rsidRPr="002C245C" w:rsidRDefault="00F74243" w:rsidP="00DD6F05">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skills and sustained, positive school-leaver destinations for all young people</w:t>
            </w:r>
          </w:p>
          <w:p w14:paraId="5103692A" w14:textId="77777777" w:rsidR="00F74243" w:rsidRPr="002C245C" w:rsidRDefault="00F74243" w:rsidP="00DD6F05">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achievement, particularly in literacy and numeracy</w:t>
            </w:r>
          </w:p>
          <w:p w14:paraId="0AE64CF3" w14:textId="77777777" w:rsidR="00F74243" w:rsidRPr="00D916AF" w:rsidRDefault="00F74243" w:rsidP="00DD6F05">
            <w:pPr>
              <w:pStyle w:val="Default"/>
              <w:ind w:left="173"/>
              <w:rPr>
                <w:rFonts w:asciiTheme="minorHAnsi" w:hAnsiTheme="minorHAnsi" w:cstheme="minorHAnsi"/>
                <w:iCs/>
                <w:sz w:val="18"/>
                <w:szCs w:val="18"/>
              </w:rPr>
            </w:pPr>
            <w:r>
              <w:rPr>
                <w:iCs/>
                <w:color w:val="FF0000"/>
                <w:sz w:val="16"/>
                <w:szCs w:val="16"/>
              </w:rPr>
              <w:t xml:space="preserve">                                                                                                                      </w:t>
            </w:r>
          </w:p>
          <w:p w14:paraId="4022ADD7" w14:textId="77777777" w:rsidR="00F74243" w:rsidRPr="00310423" w:rsidRDefault="00F74243" w:rsidP="00DD6F05">
            <w:pPr>
              <w:pStyle w:val="Default"/>
              <w:ind w:left="-108"/>
              <w:rPr>
                <w:rFonts w:asciiTheme="minorHAnsi" w:hAnsiTheme="minorHAnsi" w:cstheme="minorHAnsi"/>
                <w:b/>
                <w:bCs/>
              </w:rPr>
            </w:pPr>
          </w:p>
        </w:tc>
        <w:tc>
          <w:tcPr>
            <w:tcW w:w="7366" w:type="dxa"/>
            <w:gridSpan w:val="3"/>
            <w:tcBorders>
              <w:top w:val="single" w:sz="4" w:space="0" w:color="auto"/>
              <w:left w:val="single" w:sz="4" w:space="0" w:color="auto"/>
              <w:bottom w:val="single" w:sz="4" w:space="0" w:color="auto"/>
              <w:right w:val="single" w:sz="4" w:space="0" w:color="auto"/>
            </w:tcBorders>
            <w:shd w:val="clear" w:color="auto" w:fill="auto"/>
          </w:tcPr>
          <w:p w14:paraId="0D73E75A" w14:textId="77777777" w:rsidR="00F74243" w:rsidRPr="00310423" w:rsidRDefault="00F74243" w:rsidP="00DD6F05">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see page 2 for full descriptors</w:t>
            </w:r>
            <w:r w:rsidRPr="008755D3">
              <w:rPr>
                <w:rFonts w:asciiTheme="minorHAnsi" w:hAnsiTheme="minorHAnsi" w:cstheme="minorHAnsi"/>
              </w:rPr>
              <w:t>)</w:t>
            </w:r>
            <w:r>
              <w:rPr>
                <w:rFonts w:asciiTheme="minorHAnsi" w:hAnsiTheme="minorHAnsi" w:cstheme="minorHAnsi"/>
              </w:rPr>
              <w:t xml:space="preserve">                               </w:t>
            </w:r>
            <w:r>
              <w:rPr>
                <w:iCs/>
                <w:color w:val="FF0000"/>
                <w:sz w:val="16"/>
                <w:szCs w:val="16"/>
              </w:rPr>
              <w:t>Highlight as appropriate</w:t>
            </w:r>
          </w:p>
          <w:p w14:paraId="049EFE87" w14:textId="77777777" w:rsidR="007F3FB7" w:rsidRDefault="007F3FB7" w:rsidP="00DD6F05">
            <w:pPr>
              <w:rPr>
                <w:rFonts w:asciiTheme="minorHAnsi" w:hAnsiTheme="minorHAnsi" w:cstheme="minorHAnsi"/>
                <w:sz w:val="18"/>
                <w:szCs w:val="18"/>
              </w:rPr>
            </w:pPr>
            <w:r w:rsidRPr="00B74B50">
              <w:rPr>
                <w:rFonts w:asciiTheme="minorHAnsi" w:hAnsiTheme="minorHAnsi" w:cstheme="minorHAnsi"/>
                <w:sz w:val="18"/>
                <w:szCs w:val="18"/>
                <w:highlight w:val="yellow"/>
              </w:rPr>
              <w:t>Develop knowledge, skills, values and attributes to support children and young people to thrive</w:t>
            </w:r>
          </w:p>
          <w:p w14:paraId="51A6D421" w14:textId="77777777" w:rsidR="00F74243" w:rsidRDefault="00F74243" w:rsidP="00DD6F05">
            <w:pPr>
              <w:rPr>
                <w:rFonts w:asciiTheme="minorHAnsi" w:hAnsiTheme="minorHAnsi" w:cstheme="minorHAnsi"/>
                <w:sz w:val="18"/>
                <w:szCs w:val="18"/>
              </w:rPr>
            </w:pPr>
            <w:r>
              <w:rPr>
                <w:rFonts w:asciiTheme="minorHAnsi" w:hAnsiTheme="minorHAnsi" w:cstheme="minorHAnsi"/>
                <w:sz w:val="18"/>
                <w:szCs w:val="18"/>
              </w:rPr>
              <w:t>Excellent partnerships in line with GIRFEC</w:t>
            </w:r>
          </w:p>
          <w:p w14:paraId="0824D899" w14:textId="77777777" w:rsidR="00F74243" w:rsidRDefault="00F74243" w:rsidP="00DD6F05">
            <w:pPr>
              <w:rPr>
                <w:rFonts w:asciiTheme="minorHAnsi" w:hAnsiTheme="minorHAnsi" w:cstheme="minorHAnsi"/>
                <w:sz w:val="18"/>
                <w:szCs w:val="18"/>
              </w:rPr>
            </w:pPr>
            <w:r>
              <w:rPr>
                <w:rFonts w:asciiTheme="minorHAnsi" w:hAnsiTheme="minorHAnsi" w:cstheme="minorHAnsi"/>
                <w:sz w:val="18"/>
                <w:szCs w:val="18"/>
              </w:rPr>
              <w:t xml:space="preserve">Inclusive and relevant curriculum and assessment </w:t>
            </w:r>
          </w:p>
          <w:p w14:paraId="08961A8F" w14:textId="77777777" w:rsidR="00F74243" w:rsidRDefault="00F74243" w:rsidP="00DD6F05">
            <w:pPr>
              <w:rPr>
                <w:rFonts w:asciiTheme="minorHAnsi" w:hAnsiTheme="minorHAnsi" w:cstheme="minorHAnsi"/>
                <w:sz w:val="18"/>
                <w:szCs w:val="18"/>
              </w:rPr>
            </w:pPr>
            <w:r>
              <w:rPr>
                <w:rFonts w:asciiTheme="minorHAnsi" w:hAnsiTheme="minorHAnsi" w:cstheme="minorHAnsi"/>
                <w:sz w:val="18"/>
                <w:szCs w:val="18"/>
              </w:rPr>
              <w:t>High levels of achievement across the curriculum with action to close the poverty-related attainment gap</w:t>
            </w:r>
          </w:p>
          <w:p w14:paraId="0185A38A" w14:textId="77777777" w:rsidR="00F74243" w:rsidRDefault="00F74243" w:rsidP="00DD6F05">
            <w:pPr>
              <w:rPr>
                <w:rFonts w:asciiTheme="minorHAnsi" w:hAnsiTheme="minorHAnsi" w:cstheme="minorHAnsi"/>
                <w:sz w:val="18"/>
                <w:szCs w:val="18"/>
              </w:rPr>
            </w:pPr>
            <w:r w:rsidRPr="00B74B50">
              <w:rPr>
                <w:rFonts w:asciiTheme="minorHAnsi" w:hAnsiTheme="minorHAnsi" w:cstheme="minorHAnsi"/>
                <w:sz w:val="18"/>
                <w:szCs w:val="18"/>
                <w:highlight w:val="yellow"/>
              </w:rPr>
              <w:t>Highly skilled practitioners and leaders driving excellent learning, teaching and assessment</w:t>
            </w:r>
          </w:p>
          <w:p w14:paraId="7EDF9276" w14:textId="77777777" w:rsidR="00F74243" w:rsidRDefault="00F74243" w:rsidP="00DD6F05">
            <w:pPr>
              <w:rPr>
                <w:rFonts w:asciiTheme="minorHAnsi" w:hAnsiTheme="minorHAnsi" w:cstheme="minorHAnsi"/>
                <w:sz w:val="18"/>
                <w:szCs w:val="18"/>
              </w:rPr>
            </w:pPr>
            <w:r>
              <w:rPr>
                <w:rFonts w:asciiTheme="minorHAnsi" w:hAnsiTheme="minorHAnsi" w:cstheme="minorHAnsi"/>
                <w:sz w:val="18"/>
                <w:szCs w:val="18"/>
              </w:rPr>
              <w:t>Improving relationships behaviour and attendance with increased engagement in learning</w:t>
            </w:r>
          </w:p>
          <w:p w14:paraId="6202B4F3" w14:textId="77777777" w:rsidR="00F74243" w:rsidRPr="00DE3B06" w:rsidRDefault="00F74243" w:rsidP="00DD6F05">
            <w:pPr>
              <w:rPr>
                <w:rFonts w:asciiTheme="minorHAnsi" w:hAnsiTheme="minorHAnsi" w:cstheme="minorHAnsi"/>
                <w:sz w:val="18"/>
                <w:szCs w:val="18"/>
              </w:rPr>
            </w:pPr>
            <w:r>
              <w:rPr>
                <w:rFonts w:asciiTheme="minorHAnsi" w:hAnsiTheme="minorHAnsi" w:cstheme="minorHAnsi"/>
                <w:sz w:val="18"/>
                <w:szCs w:val="18"/>
              </w:rPr>
              <w:t xml:space="preserve">Engaging in digital technology supported by a highly skilled digital workforce &amp; tackling digital inequality                                 </w:t>
            </w:r>
            <w:r w:rsidRPr="00EF4048">
              <w:rPr>
                <w:rFonts w:asciiTheme="minorHAnsi" w:hAnsiTheme="minorHAnsi" w:cstheme="minorHAnsi"/>
                <w:iCs/>
                <w:color w:val="FF0000"/>
                <w:sz w:val="18"/>
                <w:szCs w:val="18"/>
              </w:rPr>
              <w:t>Highlight as appropriate</w:t>
            </w:r>
          </w:p>
          <w:p w14:paraId="1CE4ABDE" w14:textId="77777777" w:rsidR="00F74243" w:rsidRPr="00310423" w:rsidRDefault="00F74243" w:rsidP="00DD6F05">
            <w:pPr>
              <w:pStyle w:val="western"/>
              <w:spacing w:before="0" w:beforeAutospacing="0"/>
              <w:ind w:right="57"/>
              <w:rPr>
                <w:rFonts w:asciiTheme="minorHAnsi" w:hAnsiTheme="minorHAnsi" w:cstheme="minorHAnsi"/>
                <w:b/>
                <w:bCs/>
              </w:rPr>
            </w:pPr>
          </w:p>
          <w:p w14:paraId="0BA2121C" w14:textId="77777777" w:rsidR="00F74243" w:rsidRPr="00310423" w:rsidRDefault="00F74243" w:rsidP="00DD6F05">
            <w:pPr>
              <w:pStyle w:val="western"/>
              <w:spacing w:before="0" w:beforeAutospacing="0"/>
              <w:ind w:right="57"/>
              <w:rPr>
                <w:rFonts w:asciiTheme="minorHAnsi" w:hAnsiTheme="minorHAnsi" w:cstheme="minorHAnsi"/>
                <w:b/>
                <w:bCs/>
                <w:i/>
                <w:iCs/>
                <w:color w:val="FF0000"/>
                <w:sz w:val="20"/>
                <w:szCs w:val="20"/>
              </w:rPr>
            </w:pPr>
          </w:p>
        </w:tc>
      </w:tr>
      <w:tr w:rsidR="00F74243" w:rsidRPr="001F3F2F" w14:paraId="1A7082B9" w14:textId="77777777" w:rsidTr="00DD6F05">
        <w:trPr>
          <w:trHeight w:hRule="exact" w:val="565"/>
        </w:trPr>
        <w:tc>
          <w:tcPr>
            <w:tcW w:w="4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9D9E54" w14:textId="77777777" w:rsidR="00F74243" w:rsidRDefault="00F74243" w:rsidP="00DD6F05">
            <w:pPr>
              <w:pStyle w:val="western"/>
              <w:spacing w:before="0" w:beforeAutospacing="0"/>
              <w:ind w:right="57"/>
              <w:jc w:val="center"/>
              <w:rPr>
                <w:rFonts w:asciiTheme="minorHAnsi" w:hAnsiTheme="minorHAnsi" w:cstheme="minorHAnsi"/>
                <w:b/>
                <w:bCs/>
              </w:rPr>
            </w:pPr>
          </w:p>
          <w:p w14:paraId="64CFB1A3" w14:textId="77777777" w:rsidR="00F74243" w:rsidRPr="001F3F2F" w:rsidRDefault="00F74243" w:rsidP="00DD6F05">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0EDEB21A" w14:textId="77777777" w:rsidR="00F74243" w:rsidRPr="001F3F2F" w:rsidRDefault="00F74243" w:rsidP="00DD6F05">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635AE7" w14:textId="77777777" w:rsidR="00F74243" w:rsidRDefault="00F74243" w:rsidP="00DD6F05">
            <w:pPr>
              <w:pStyle w:val="western"/>
              <w:spacing w:before="0" w:beforeAutospacing="0"/>
              <w:ind w:right="57"/>
              <w:jc w:val="center"/>
              <w:rPr>
                <w:rFonts w:asciiTheme="minorHAnsi" w:hAnsiTheme="minorHAnsi" w:cstheme="minorHAnsi"/>
                <w:b/>
                <w:bCs/>
              </w:rPr>
            </w:pPr>
          </w:p>
          <w:p w14:paraId="4EA30005" w14:textId="77777777" w:rsidR="00F74243" w:rsidRPr="001F3F2F" w:rsidRDefault="00F74243" w:rsidP="00DD6F05">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44B12E" w14:textId="77777777" w:rsidR="00F74243" w:rsidRDefault="00F74243" w:rsidP="00DD6F05">
            <w:pPr>
              <w:pStyle w:val="western"/>
              <w:spacing w:before="0" w:beforeAutospacing="0"/>
              <w:ind w:right="57"/>
              <w:jc w:val="center"/>
              <w:rPr>
                <w:rFonts w:asciiTheme="minorHAnsi" w:hAnsiTheme="minorHAnsi" w:cstheme="minorHAnsi"/>
                <w:b/>
                <w:bCs/>
              </w:rPr>
            </w:pPr>
          </w:p>
          <w:p w14:paraId="0C4E2B19" w14:textId="77777777" w:rsidR="00F74243" w:rsidRPr="001F3F2F" w:rsidRDefault="00F74243" w:rsidP="00DD6F05">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38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D81B73" w14:textId="77777777" w:rsidR="00F74243" w:rsidRDefault="00F74243" w:rsidP="00DD6F05">
            <w:pPr>
              <w:pStyle w:val="western"/>
              <w:spacing w:before="0" w:beforeAutospacing="0"/>
              <w:ind w:right="57"/>
              <w:jc w:val="center"/>
              <w:rPr>
                <w:rFonts w:asciiTheme="minorHAnsi" w:hAnsiTheme="minorHAnsi" w:cstheme="minorHAnsi"/>
                <w:b/>
                <w:bCs/>
              </w:rPr>
            </w:pPr>
          </w:p>
          <w:p w14:paraId="56A1DB8D" w14:textId="77777777" w:rsidR="00F74243" w:rsidRPr="001F3F2F" w:rsidRDefault="00F74243" w:rsidP="00DD6F05">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F74243" w:rsidRPr="00EC1D44" w14:paraId="439AD43F" w14:textId="77777777" w:rsidTr="00DD6F05">
        <w:trPr>
          <w:trHeight w:val="4531"/>
        </w:trPr>
        <w:tc>
          <w:tcPr>
            <w:tcW w:w="4541" w:type="dxa"/>
            <w:tcBorders>
              <w:top w:val="single" w:sz="4" w:space="0" w:color="auto"/>
              <w:left w:val="single" w:sz="4" w:space="0" w:color="auto"/>
              <w:bottom w:val="single" w:sz="4" w:space="0" w:color="auto"/>
              <w:right w:val="single" w:sz="4" w:space="0" w:color="auto"/>
            </w:tcBorders>
            <w:shd w:val="clear" w:color="auto" w:fill="auto"/>
          </w:tcPr>
          <w:p w14:paraId="6953A628" w14:textId="77777777" w:rsidR="00F74243" w:rsidRPr="00CD2819" w:rsidRDefault="00F74243" w:rsidP="00DD6F05">
            <w:pPr>
              <w:pStyle w:val="western"/>
              <w:spacing w:before="0" w:beforeAutospacing="0"/>
              <w:ind w:right="57"/>
              <w:rPr>
                <w:rFonts w:asciiTheme="minorHAnsi" w:hAnsiTheme="minorHAnsi" w:cstheme="minorHAnsi"/>
                <w:bCs/>
                <w:sz w:val="12"/>
                <w:szCs w:val="12"/>
              </w:rPr>
            </w:pPr>
          </w:p>
          <w:p w14:paraId="4B8B8009" w14:textId="6242FB6F" w:rsidR="007D40D9" w:rsidRDefault="003B2226" w:rsidP="00DD6F05">
            <w:pPr>
              <w:pStyle w:val="western"/>
              <w:spacing w:before="0" w:beforeAutospacing="0"/>
              <w:ind w:right="57"/>
              <w:rPr>
                <w:rFonts w:asciiTheme="minorHAnsi" w:hAnsiTheme="minorHAnsi" w:cstheme="minorHAnsi"/>
                <w:bCs/>
                <w:sz w:val="20"/>
                <w:szCs w:val="20"/>
              </w:rPr>
            </w:pPr>
            <w:r w:rsidRPr="003B2226">
              <w:rPr>
                <w:rFonts w:asciiTheme="minorHAnsi" w:hAnsiTheme="minorHAnsi" w:cstheme="minorHAnsi"/>
                <w:bCs/>
                <w:sz w:val="20"/>
                <w:szCs w:val="20"/>
              </w:rPr>
              <w:t>Feedback from our own self-evaluation process, as well as the Local Authority’s Quality Improvement process, identified Pupil Voice and Leadership as an area of continued development across the school</w:t>
            </w:r>
            <w:r w:rsidR="00020504">
              <w:rPr>
                <w:rFonts w:asciiTheme="minorHAnsi" w:hAnsiTheme="minorHAnsi" w:cstheme="minorHAnsi"/>
                <w:bCs/>
                <w:sz w:val="20"/>
                <w:szCs w:val="20"/>
              </w:rPr>
              <w:t xml:space="preserve">, </w:t>
            </w:r>
            <w:r w:rsidR="00BD498D">
              <w:rPr>
                <w:rFonts w:asciiTheme="minorHAnsi" w:hAnsiTheme="minorHAnsi" w:cstheme="minorHAnsi"/>
                <w:bCs/>
                <w:sz w:val="20"/>
                <w:szCs w:val="20"/>
              </w:rPr>
              <w:t xml:space="preserve">and ELCC, </w:t>
            </w:r>
            <w:r w:rsidR="00DC274A">
              <w:rPr>
                <w:rFonts w:asciiTheme="minorHAnsi" w:hAnsiTheme="minorHAnsi" w:cstheme="minorHAnsi"/>
                <w:bCs/>
                <w:sz w:val="20"/>
                <w:szCs w:val="20"/>
              </w:rPr>
              <w:t>particularly in relationship to learning and teaching.</w:t>
            </w:r>
          </w:p>
          <w:p w14:paraId="5AAA75A2" w14:textId="77777777" w:rsidR="007D40D9" w:rsidRDefault="007D40D9" w:rsidP="00DD6F05">
            <w:pPr>
              <w:pStyle w:val="western"/>
              <w:spacing w:before="0" w:beforeAutospacing="0"/>
              <w:ind w:right="57"/>
              <w:rPr>
                <w:rFonts w:asciiTheme="minorHAnsi" w:hAnsiTheme="minorHAnsi" w:cstheme="minorHAnsi"/>
                <w:bCs/>
                <w:sz w:val="20"/>
                <w:szCs w:val="20"/>
              </w:rPr>
            </w:pPr>
          </w:p>
          <w:p w14:paraId="0A44D099" w14:textId="77777777" w:rsidR="00DD6F05" w:rsidRDefault="00DD6F05" w:rsidP="00DD6F05">
            <w:pPr>
              <w:pStyle w:val="western"/>
              <w:spacing w:before="0" w:beforeAutospacing="0"/>
              <w:ind w:right="57"/>
              <w:rPr>
                <w:rFonts w:asciiTheme="minorHAnsi" w:hAnsiTheme="minorHAnsi" w:cstheme="minorHAnsi"/>
                <w:bCs/>
                <w:sz w:val="20"/>
                <w:szCs w:val="20"/>
              </w:rPr>
            </w:pPr>
          </w:p>
          <w:p w14:paraId="106CFB55" w14:textId="77777777" w:rsidR="00DE6A88" w:rsidRDefault="00DE6A88" w:rsidP="00DD6F05">
            <w:pPr>
              <w:pStyle w:val="western"/>
              <w:spacing w:before="0" w:beforeAutospacing="0"/>
              <w:ind w:right="57"/>
              <w:rPr>
                <w:rFonts w:asciiTheme="minorHAnsi" w:hAnsiTheme="minorHAnsi" w:cstheme="minorHAnsi"/>
                <w:bCs/>
                <w:sz w:val="20"/>
                <w:szCs w:val="20"/>
              </w:rPr>
            </w:pPr>
          </w:p>
          <w:p w14:paraId="253A805A" w14:textId="77777777" w:rsidR="00AA37B3" w:rsidRDefault="00AA37B3" w:rsidP="00DD6F05">
            <w:pPr>
              <w:pStyle w:val="western"/>
              <w:spacing w:before="0" w:beforeAutospacing="0"/>
              <w:ind w:right="57"/>
              <w:rPr>
                <w:rFonts w:asciiTheme="minorHAnsi" w:hAnsiTheme="minorHAnsi" w:cstheme="minorHAnsi"/>
                <w:bCs/>
                <w:sz w:val="2"/>
                <w:szCs w:val="2"/>
              </w:rPr>
            </w:pPr>
          </w:p>
          <w:p w14:paraId="44E2BA1A" w14:textId="77777777" w:rsidR="00AA37B3" w:rsidRDefault="00AA37B3" w:rsidP="00DD6F05">
            <w:pPr>
              <w:pStyle w:val="western"/>
              <w:spacing w:before="0" w:beforeAutospacing="0"/>
              <w:ind w:right="57"/>
              <w:rPr>
                <w:rFonts w:asciiTheme="minorHAnsi" w:hAnsiTheme="minorHAnsi" w:cstheme="minorHAnsi"/>
                <w:bCs/>
                <w:sz w:val="2"/>
                <w:szCs w:val="2"/>
              </w:rPr>
            </w:pPr>
          </w:p>
          <w:p w14:paraId="2A957DF0" w14:textId="77777777" w:rsidR="00AA37B3" w:rsidRDefault="00AA37B3" w:rsidP="00DD6F05">
            <w:pPr>
              <w:pStyle w:val="western"/>
              <w:spacing w:before="0" w:beforeAutospacing="0"/>
              <w:ind w:right="57"/>
              <w:rPr>
                <w:rFonts w:asciiTheme="minorHAnsi" w:hAnsiTheme="minorHAnsi" w:cstheme="minorHAnsi"/>
                <w:bCs/>
                <w:sz w:val="2"/>
                <w:szCs w:val="2"/>
              </w:rPr>
            </w:pPr>
          </w:p>
          <w:p w14:paraId="461122E9" w14:textId="77777777" w:rsidR="00AA37B3" w:rsidRDefault="00AA37B3" w:rsidP="00DD6F05">
            <w:pPr>
              <w:pStyle w:val="western"/>
              <w:spacing w:before="0" w:beforeAutospacing="0"/>
              <w:ind w:right="57"/>
              <w:rPr>
                <w:rFonts w:asciiTheme="minorHAnsi" w:hAnsiTheme="minorHAnsi" w:cstheme="minorHAnsi"/>
                <w:bCs/>
                <w:sz w:val="2"/>
                <w:szCs w:val="2"/>
              </w:rPr>
            </w:pPr>
          </w:p>
          <w:p w14:paraId="1AAF0641" w14:textId="77777777" w:rsidR="00AA37B3" w:rsidRPr="00AA37B3" w:rsidRDefault="00AA37B3" w:rsidP="00DD6F05">
            <w:pPr>
              <w:pStyle w:val="western"/>
              <w:spacing w:before="0" w:beforeAutospacing="0"/>
              <w:ind w:right="57"/>
              <w:rPr>
                <w:rFonts w:asciiTheme="minorHAnsi" w:hAnsiTheme="minorHAnsi" w:cstheme="minorHAnsi"/>
                <w:bCs/>
                <w:sz w:val="2"/>
                <w:szCs w:val="2"/>
              </w:rPr>
            </w:pPr>
          </w:p>
          <w:p w14:paraId="0E35BA0B" w14:textId="550DEC86" w:rsidR="00F74243" w:rsidRDefault="00891E4F" w:rsidP="00DD6F05">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We </w:t>
            </w:r>
            <w:r w:rsidR="00C84AAA">
              <w:rPr>
                <w:rFonts w:asciiTheme="minorHAnsi" w:hAnsiTheme="minorHAnsi" w:cstheme="minorHAnsi"/>
                <w:bCs/>
                <w:sz w:val="20"/>
                <w:szCs w:val="20"/>
              </w:rPr>
              <w:t>need to further i</w:t>
            </w:r>
            <w:r w:rsidR="003B2226" w:rsidRPr="003B2226">
              <w:rPr>
                <w:rFonts w:asciiTheme="minorHAnsi" w:hAnsiTheme="minorHAnsi" w:cstheme="minorHAnsi"/>
                <w:bCs/>
                <w:sz w:val="20"/>
                <w:szCs w:val="20"/>
              </w:rPr>
              <w:t xml:space="preserve">mprove opportunities where our </w:t>
            </w:r>
            <w:r w:rsidR="00E70D2B">
              <w:rPr>
                <w:rFonts w:asciiTheme="minorHAnsi" w:hAnsiTheme="minorHAnsi" w:cstheme="minorHAnsi"/>
                <w:bCs/>
                <w:sz w:val="20"/>
                <w:szCs w:val="20"/>
              </w:rPr>
              <w:t>learners</w:t>
            </w:r>
            <w:r w:rsidR="003B2226" w:rsidRPr="003B2226">
              <w:rPr>
                <w:rFonts w:asciiTheme="minorHAnsi" w:hAnsiTheme="minorHAnsi" w:cstheme="minorHAnsi"/>
                <w:bCs/>
                <w:sz w:val="20"/>
                <w:szCs w:val="20"/>
              </w:rPr>
              <w:t xml:space="preserve"> are listened to, and their views </w:t>
            </w:r>
            <w:r w:rsidR="00A665E3" w:rsidRPr="003B2226">
              <w:rPr>
                <w:rFonts w:asciiTheme="minorHAnsi" w:hAnsiTheme="minorHAnsi" w:cstheme="minorHAnsi"/>
                <w:bCs/>
                <w:sz w:val="20"/>
                <w:szCs w:val="20"/>
              </w:rPr>
              <w:t>considered</w:t>
            </w:r>
            <w:r w:rsidR="003B2226" w:rsidRPr="003B2226">
              <w:rPr>
                <w:rFonts w:asciiTheme="minorHAnsi" w:hAnsiTheme="minorHAnsi" w:cstheme="minorHAnsi"/>
                <w:bCs/>
                <w:sz w:val="20"/>
                <w:szCs w:val="20"/>
              </w:rPr>
              <w:t xml:space="preserve"> to ensure that they impact on our school evaluation processes and feed directly into our improvement priorities.  </w:t>
            </w:r>
          </w:p>
          <w:p w14:paraId="67F1D14A" w14:textId="77777777" w:rsidR="001C355A" w:rsidRDefault="001C355A" w:rsidP="00DD6F05">
            <w:pPr>
              <w:pStyle w:val="western"/>
              <w:spacing w:before="0" w:beforeAutospacing="0"/>
              <w:ind w:right="57"/>
              <w:rPr>
                <w:rFonts w:asciiTheme="minorHAnsi" w:hAnsiTheme="minorHAnsi" w:cstheme="minorHAnsi"/>
                <w:bCs/>
                <w:sz w:val="20"/>
                <w:szCs w:val="20"/>
              </w:rPr>
            </w:pPr>
          </w:p>
          <w:p w14:paraId="166EEF86" w14:textId="77777777" w:rsidR="00795340" w:rsidRDefault="00795340" w:rsidP="00DD6F05">
            <w:pPr>
              <w:pStyle w:val="western"/>
              <w:spacing w:before="0" w:beforeAutospacing="0"/>
              <w:ind w:right="57"/>
              <w:rPr>
                <w:rFonts w:asciiTheme="minorHAnsi" w:hAnsiTheme="minorHAnsi" w:cstheme="minorHAnsi"/>
                <w:bCs/>
                <w:sz w:val="20"/>
                <w:szCs w:val="20"/>
              </w:rPr>
            </w:pPr>
          </w:p>
          <w:p w14:paraId="0763D272" w14:textId="77777777" w:rsidR="00B74B50" w:rsidRDefault="00B74B50" w:rsidP="00DD6F05">
            <w:pPr>
              <w:pStyle w:val="western"/>
              <w:spacing w:before="0" w:beforeAutospacing="0"/>
              <w:ind w:right="57"/>
              <w:rPr>
                <w:rFonts w:asciiTheme="minorHAnsi" w:hAnsiTheme="minorHAnsi" w:cstheme="minorHAnsi"/>
                <w:bCs/>
                <w:sz w:val="20"/>
                <w:szCs w:val="20"/>
              </w:rPr>
            </w:pPr>
          </w:p>
          <w:p w14:paraId="3EC9E901" w14:textId="77777777" w:rsidR="00B36417" w:rsidRPr="00B36417" w:rsidRDefault="00B36417" w:rsidP="00DD6F05">
            <w:pPr>
              <w:pStyle w:val="western"/>
              <w:spacing w:before="0" w:beforeAutospacing="0"/>
              <w:ind w:right="57"/>
              <w:rPr>
                <w:rFonts w:asciiTheme="minorHAnsi" w:hAnsiTheme="minorHAnsi" w:cstheme="minorHAnsi"/>
                <w:bCs/>
                <w:sz w:val="16"/>
                <w:szCs w:val="16"/>
              </w:rPr>
            </w:pPr>
          </w:p>
          <w:p w14:paraId="31764687" w14:textId="7CBAE04E" w:rsidR="001D0A47" w:rsidRDefault="00DD6F05" w:rsidP="00DD6F05">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I</w:t>
            </w:r>
            <w:r w:rsidR="001C355A" w:rsidRPr="001C355A">
              <w:rPr>
                <w:rFonts w:asciiTheme="minorHAnsi" w:hAnsiTheme="minorHAnsi" w:cstheme="minorHAnsi"/>
                <w:bCs/>
                <w:sz w:val="20"/>
                <w:szCs w:val="20"/>
              </w:rPr>
              <w:t xml:space="preserve">ntegrate UNCRC into the improvement framework of our school by empowering our </w:t>
            </w:r>
            <w:r w:rsidR="00E70D2B">
              <w:rPr>
                <w:rFonts w:asciiTheme="minorHAnsi" w:hAnsiTheme="minorHAnsi" w:cstheme="minorHAnsi"/>
                <w:bCs/>
                <w:sz w:val="20"/>
                <w:szCs w:val="20"/>
              </w:rPr>
              <w:t>learners</w:t>
            </w:r>
            <w:r w:rsidR="001C355A" w:rsidRPr="001C355A">
              <w:rPr>
                <w:rFonts w:asciiTheme="minorHAnsi" w:hAnsiTheme="minorHAnsi" w:cstheme="minorHAnsi"/>
                <w:bCs/>
                <w:sz w:val="20"/>
                <w:szCs w:val="20"/>
              </w:rPr>
              <w:t xml:space="preserve"> and giving them an opportunity to have meaningful participation in the development of </w:t>
            </w:r>
            <w:r w:rsidR="00456140">
              <w:rPr>
                <w:rFonts w:asciiTheme="minorHAnsi" w:hAnsiTheme="minorHAnsi" w:cstheme="minorHAnsi"/>
                <w:bCs/>
                <w:sz w:val="20"/>
                <w:szCs w:val="20"/>
              </w:rPr>
              <w:t>Heriot Primary.</w:t>
            </w:r>
            <w:r w:rsidR="001C355A" w:rsidRPr="001C355A">
              <w:rPr>
                <w:rFonts w:asciiTheme="minorHAnsi" w:hAnsiTheme="minorHAnsi" w:cstheme="minorHAnsi"/>
                <w:bCs/>
                <w:sz w:val="20"/>
                <w:szCs w:val="20"/>
              </w:rPr>
              <w:t xml:space="preserve">   </w:t>
            </w:r>
          </w:p>
          <w:p w14:paraId="79EACF28" w14:textId="5FE0AB63" w:rsidR="001C355A" w:rsidRDefault="00E26C6F" w:rsidP="00DD6F05">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The </w:t>
            </w:r>
            <w:r w:rsidR="00275725">
              <w:rPr>
                <w:rFonts w:asciiTheme="minorHAnsi" w:hAnsiTheme="minorHAnsi" w:cstheme="minorHAnsi"/>
                <w:bCs/>
                <w:sz w:val="20"/>
                <w:szCs w:val="20"/>
              </w:rPr>
              <w:t xml:space="preserve">links between the </w:t>
            </w:r>
            <w:r>
              <w:rPr>
                <w:rFonts w:asciiTheme="minorHAnsi" w:hAnsiTheme="minorHAnsi" w:cstheme="minorHAnsi"/>
                <w:bCs/>
                <w:sz w:val="20"/>
                <w:szCs w:val="20"/>
              </w:rPr>
              <w:t xml:space="preserve">YLL programme </w:t>
            </w:r>
            <w:r w:rsidR="00275725">
              <w:rPr>
                <w:rFonts w:asciiTheme="minorHAnsi" w:hAnsiTheme="minorHAnsi" w:cstheme="minorHAnsi"/>
                <w:bCs/>
                <w:sz w:val="20"/>
                <w:szCs w:val="20"/>
              </w:rPr>
              <w:t xml:space="preserve">and our UNCRC </w:t>
            </w:r>
            <w:r w:rsidR="00BA5EA1">
              <w:rPr>
                <w:rFonts w:asciiTheme="minorHAnsi" w:hAnsiTheme="minorHAnsi" w:cstheme="minorHAnsi"/>
                <w:bCs/>
                <w:sz w:val="20"/>
                <w:szCs w:val="20"/>
              </w:rPr>
              <w:t xml:space="preserve">work will help us to </w:t>
            </w:r>
            <w:r w:rsidR="009E1523">
              <w:rPr>
                <w:rFonts w:asciiTheme="minorHAnsi" w:hAnsiTheme="minorHAnsi" w:cstheme="minorHAnsi"/>
                <w:bCs/>
                <w:sz w:val="20"/>
                <w:szCs w:val="20"/>
              </w:rPr>
              <w:t xml:space="preserve">obtain our </w:t>
            </w:r>
            <w:r w:rsidR="00BA5EA1">
              <w:rPr>
                <w:rFonts w:asciiTheme="minorHAnsi" w:hAnsiTheme="minorHAnsi" w:cstheme="minorHAnsi"/>
                <w:bCs/>
                <w:sz w:val="20"/>
                <w:szCs w:val="20"/>
              </w:rPr>
              <w:t>Rights Respecting Schools</w:t>
            </w:r>
            <w:r w:rsidR="009E1523">
              <w:rPr>
                <w:rFonts w:asciiTheme="minorHAnsi" w:hAnsiTheme="minorHAnsi" w:cstheme="minorHAnsi"/>
                <w:bCs/>
                <w:sz w:val="20"/>
                <w:szCs w:val="20"/>
              </w:rPr>
              <w:t xml:space="preserve"> Gold Award.</w:t>
            </w:r>
          </w:p>
          <w:p w14:paraId="45ED6252" w14:textId="77777777" w:rsidR="001C355A" w:rsidRDefault="001C355A" w:rsidP="00DD6F05">
            <w:pPr>
              <w:pStyle w:val="western"/>
              <w:spacing w:before="0" w:beforeAutospacing="0"/>
              <w:ind w:right="57"/>
              <w:rPr>
                <w:rFonts w:asciiTheme="minorHAnsi" w:hAnsiTheme="minorHAnsi" w:cstheme="minorHAnsi"/>
                <w:bCs/>
                <w:sz w:val="20"/>
                <w:szCs w:val="20"/>
              </w:rPr>
            </w:pPr>
          </w:p>
          <w:p w14:paraId="1ED717FB" w14:textId="77777777" w:rsidR="00FE0AF0" w:rsidRDefault="00FE0AF0" w:rsidP="00DD6F05">
            <w:pPr>
              <w:pStyle w:val="western"/>
              <w:spacing w:before="0" w:beforeAutospacing="0"/>
              <w:ind w:right="57"/>
              <w:rPr>
                <w:rFonts w:asciiTheme="minorHAnsi" w:hAnsiTheme="minorHAnsi" w:cstheme="minorHAnsi"/>
                <w:bCs/>
                <w:sz w:val="20"/>
                <w:szCs w:val="20"/>
              </w:rPr>
            </w:pPr>
          </w:p>
          <w:p w14:paraId="2384BD66" w14:textId="77777777" w:rsidR="00FE0AF0" w:rsidRDefault="00FE0AF0" w:rsidP="00DD6F05">
            <w:pPr>
              <w:pStyle w:val="western"/>
              <w:spacing w:before="0" w:beforeAutospacing="0"/>
              <w:ind w:right="57"/>
              <w:rPr>
                <w:rFonts w:asciiTheme="minorHAnsi" w:hAnsiTheme="minorHAnsi" w:cstheme="minorHAnsi"/>
                <w:bCs/>
                <w:sz w:val="20"/>
                <w:szCs w:val="20"/>
              </w:rPr>
            </w:pPr>
          </w:p>
          <w:p w14:paraId="045F1A5A" w14:textId="77777777" w:rsidR="009E1523" w:rsidRDefault="009E1523" w:rsidP="00DD6F05">
            <w:pPr>
              <w:pStyle w:val="western"/>
              <w:spacing w:before="0" w:beforeAutospacing="0"/>
              <w:ind w:right="57"/>
              <w:rPr>
                <w:rFonts w:asciiTheme="minorHAnsi" w:hAnsiTheme="minorHAnsi" w:cstheme="minorHAnsi"/>
                <w:bCs/>
                <w:sz w:val="20"/>
                <w:szCs w:val="20"/>
              </w:rPr>
            </w:pPr>
          </w:p>
          <w:p w14:paraId="3E2F0399" w14:textId="5142B7B3" w:rsidR="00F74243" w:rsidRDefault="001C355A" w:rsidP="00DD6F05">
            <w:pPr>
              <w:pStyle w:val="western"/>
              <w:spacing w:before="0" w:beforeAutospacing="0"/>
              <w:ind w:right="57"/>
              <w:rPr>
                <w:rFonts w:asciiTheme="minorHAnsi" w:hAnsiTheme="minorHAnsi" w:cstheme="minorHAnsi"/>
                <w:bCs/>
                <w:sz w:val="20"/>
                <w:szCs w:val="20"/>
              </w:rPr>
            </w:pPr>
            <w:r w:rsidRPr="001C355A">
              <w:rPr>
                <w:rFonts w:asciiTheme="minorHAnsi" w:hAnsiTheme="minorHAnsi" w:cstheme="minorHAnsi"/>
                <w:bCs/>
                <w:sz w:val="20"/>
                <w:szCs w:val="20"/>
              </w:rPr>
              <w:t xml:space="preserve">Provide our </w:t>
            </w:r>
            <w:r w:rsidR="00E70D2B">
              <w:rPr>
                <w:rFonts w:asciiTheme="minorHAnsi" w:hAnsiTheme="minorHAnsi" w:cstheme="minorHAnsi"/>
                <w:bCs/>
                <w:sz w:val="20"/>
                <w:szCs w:val="20"/>
              </w:rPr>
              <w:t>learners</w:t>
            </w:r>
            <w:r w:rsidRPr="001C355A">
              <w:rPr>
                <w:rFonts w:asciiTheme="minorHAnsi" w:hAnsiTheme="minorHAnsi" w:cstheme="minorHAnsi"/>
                <w:bCs/>
                <w:sz w:val="20"/>
                <w:szCs w:val="20"/>
              </w:rPr>
              <w:t xml:space="preserve"> with greater opportunities to work with other </w:t>
            </w:r>
            <w:r w:rsidR="00E70D2B">
              <w:rPr>
                <w:rFonts w:asciiTheme="minorHAnsi" w:hAnsiTheme="minorHAnsi" w:cstheme="minorHAnsi"/>
                <w:bCs/>
                <w:sz w:val="20"/>
                <w:szCs w:val="20"/>
              </w:rPr>
              <w:t>learners</w:t>
            </w:r>
            <w:r w:rsidRPr="001C355A">
              <w:rPr>
                <w:rFonts w:asciiTheme="minorHAnsi" w:hAnsiTheme="minorHAnsi" w:cstheme="minorHAnsi"/>
                <w:bCs/>
                <w:sz w:val="20"/>
                <w:szCs w:val="20"/>
              </w:rPr>
              <w:t xml:space="preserve"> from a cluster school (</w:t>
            </w:r>
            <w:proofErr w:type="spellStart"/>
            <w:r w:rsidRPr="001C355A">
              <w:rPr>
                <w:rFonts w:asciiTheme="minorHAnsi" w:hAnsiTheme="minorHAnsi" w:cstheme="minorHAnsi"/>
                <w:bCs/>
                <w:sz w:val="20"/>
                <w:szCs w:val="20"/>
              </w:rPr>
              <w:t>L</w:t>
            </w:r>
            <w:r w:rsidR="00456140">
              <w:rPr>
                <w:rFonts w:asciiTheme="minorHAnsi" w:hAnsiTheme="minorHAnsi" w:cstheme="minorHAnsi"/>
                <w:bCs/>
                <w:sz w:val="20"/>
                <w:szCs w:val="20"/>
              </w:rPr>
              <w:t>ochfield</w:t>
            </w:r>
            <w:proofErr w:type="spellEnd"/>
            <w:r w:rsidRPr="001C355A">
              <w:rPr>
                <w:rFonts w:asciiTheme="minorHAnsi" w:hAnsiTheme="minorHAnsi" w:cstheme="minorHAnsi"/>
                <w:bCs/>
                <w:sz w:val="20"/>
                <w:szCs w:val="20"/>
              </w:rPr>
              <w:t xml:space="preserve"> PS) to plan and implement a joint improvement priority which will benefit both schools</w:t>
            </w:r>
            <w:r w:rsidR="008E500C">
              <w:rPr>
                <w:rFonts w:asciiTheme="minorHAnsi" w:hAnsiTheme="minorHAnsi" w:cstheme="minorHAnsi"/>
                <w:bCs/>
                <w:sz w:val="20"/>
                <w:szCs w:val="20"/>
              </w:rPr>
              <w:t xml:space="preserve"> and the individuals involved.</w:t>
            </w:r>
          </w:p>
          <w:p w14:paraId="6EA4B911" w14:textId="77777777" w:rsidR="00FE0AF0" w:rsidRDefault="00FE0AF0" w:rsidP="00DD6F05">
            <w:pPr>
              <w:pStyle w:val="western"/>
              <w:spacing w:before="0" w:beforeAutospacing="0"/>
              <w:ind w:right="57"/>
              <w:rPr>
                <w:rFonts w:asciiTheme="minorHAnsi" w:hAnsiTheme="minorHAnsi" w:cstheme="minorHAnsi"/>
                <w:bCs/>
                <w:sz w:val="20"/>
                <w:szCs w:val="20"/>
              </w:rPr>
            </w:pPr>
          </w:p>
          <w:p w14:paraId="59F0B0D6" w14:textId="77777777" w:rsidR="00FE0AF0" w:rsidRDefault="00FE0AF0" w:rsidP="00DD6F05">
            <w:pPr>
              <w:pStyle w:val="western"/>
              <w:spacing w:before="0" w:beforeAutospacing="0"/>
              <w:ind w:right="57"/>
              <w:rPr>
                <w:rFonts w:asciiTheme="minorHAnsi" w:hAnsiTheme="minorHAnsi" w:cstheme="minorHAnsi"/>
                <w:bCs/>
                <w:sz w:val="20"/>
                <w:szCs w:val="20"/>
              </w:rPr>
            </w:pPr>
          </w:p>
          <w:p w14:paraId="0FCE7CED" w14:textId="77777777" w:rsidR="009E1523" w:rsidRDefault="009E1523" w:rsidP="00DD6F05">
            <w:pPr>
              <w:pStyle w:val="western"/>
              <w:spacing w:before="0" w:beforeAutospacing="0"/>
              <w:ind w:right="57"/>
              <w:rPr>
                <w:rFonts w:asciiTheme="minorHAnsi" w:hAnsiTheme="minorHAnsi" w:cstheme="minorHAnsi"/>
                <w:bCs/>
                <w:sz w:val="20"/>
                <w:szCs w:val="20"/>
              </w:rPr>
            </w:pPr>
          </w:p>
          <w:p w14:paraId="147512A5" w14:textId="77777777" w:rsidR="00795340" w:rsidRDefault="00795340" w:rsidP="00DD6F05">
            <w:pPr>
              <w:pStyle w:val="western"/>
              <w:spacing w:before="0" w:beforeAutospacing="0"/>
              <w:ind w:right="57"/>
              <w:rPr>
                <w:rFonts w:asciiTheme="minorHAnsi" w:hAnsiTheme="minorHAnsi" w:cstheme="minorHAnsi"/>
                <w:bCs/>
                <w:sz w:val="20"/>
                <w:szCs w:val="20"/>
              </w:rPr>
            </w:pPr>
          </w:p>
          <w:p w14:paraId="74A23850" w14:textId="77777777" w:rsidR="00795340" w:rsidRDefault="00795340" w:rsidP="00DD6F05">
            <w:pPr>
              <w:pStyle w:val="western"/>
              <w:spacing w:before="0" w:beforeAutospacing="0"/>
              <w:ind w:right="57"/>
              <w:rPr>
                <w:rFonts w:asciiTheme="minorHAnsi" w:hAnsiTheme="minorHAnsi" w:cstheme="minorHAnsi"/>
                <w:bCs/>
                <w:sz w:val="20"/>
                <w:szCs w:val="20"/>
              </w:rPr>
            </w:pPr>
          </w:p>
          <w:p w14:paraId="45C57697" w14:textId="77777777" w:rsidR="00795340" w:rsidRDefault="00795340" w:rsidP="00DD6F05">
            <w:pPr>
              <w:pStyle w:val="western"/>
              <w:spacing w:before="0" w:beforeAutospacing="0"/>
              <w:ind w:right="57"/>
              <w:rPr>
                <w:rFonts w:asciiTheme="minorHAnsi" w:hAnsiTheme="minorHAnsi" w:cstheme="minorHAnsi"/>
                <w:bCs/>
                <w:sz w:val="20"/>
                <w:szCs w:val="20"/>
              </w:rPr>
            </w:pPr>
          </w:p>
          <w:p w14:paraId="55B311CF" w14:textId="77777777" w:rsidR="00795340" w:rsidRDefault="00795340" w:rsidP="00DD6F05">
            <w:pPr>
              <w:pStyle w:val="western"/>
              <w:spacing w:before="0" w:beforeAutospacing="0"/>
              <w:ind w:right="57"/>
              <w:rPr>
                <w:rFonts w:asciiTheme="minorHAnsi" w:hAnsiTheme="minorHAnsi" w:cstheme="minorHAnsi"/>
                <w:bCs/>
                <w:sz w:val="20"/>
                <w:szCs w:val="20"/>
              </w:rPr>
            </w:pPr>
          </w:p>
          <w:p w14:paraId="005B5D7D" w14:textId="77777777" w:rsidR="009B65D6" w:rsidRDefault="009B65D6" w:rsidP="00DD6F05">
            <w:pPr>
              <w:pStyle w:val="western"/>
              <w:spacing w:before="0" w:beforeAutospacing="0"/>
              <w:ind w:right="57"/>
              <w:rPr>
                <w:rFonts w:asciiTheme="minorHAnsi" w:hAnsiTheme="minorHAnsi" w:cstheme="minorHAnsi"/>
                <w:bCs/>
                <w:sz w:val="20"/>
                <w:szCs w:val="20"/>
              </w:rPr>
            </w:pPr>
          </w:p>
          <w:p w14:paraId="6A25F1ED" w14:textId="77777777" w:rsidR="00C8479F" w:rsidRPr="005C1C1C" w:rsidRDefault="00C8479F" w:rsidP="00DD6F05">
            <w:pPr>
              <w:pStyle w:val="western"/>
              <w:spacing w:before="0" w:beforeAutospacing="0"/>
              <w:ind w:right="57"/>
              <w:rPr>
                <w:rFonts w:asciiTheme="minorHAnsi" w:hAnsiTheme="minorHAnsi" w:cstheme="minorHAnsi"/>
                <w:bCs/>
                <w:sz w:val="16"/>
                <w:szCs w:val="16"/>
              </w:rPr>
            </w:pPr>
          </w:p>
          <w:p w14:paraId="029CA7D5" w14:textId="77777777" w:rsidR="00474EA1" w:rsidRDefault="00474EA1" w:rsidP="00DD6F05">
            <w:pPr>
              <w:pStyle w:val="western"/>
              <w:spacing w:before="0" w:beforeAutospacing="0"/>
              <w:ind w:right="57"/>
              <w:rPr>
                <w:rFonts w:asciiTheme="minorHAnsi" w:hAnsiTheme="minorHAnsi" w:cstheme="minorHAnsi"/>
                <w:bCs/>
                <w:sz w:val="20"/>
                <w:szCs w:val="20"/>
              </w:rPr>
            </w:pPr>
          </w:p>
          <w:p w14:paraId="49B216EF" w14:textId="77777777" w:rsidR="009B65D6" w:rsidRDefault="009B65D6" w:rsidP="00DD6F05">
            <w:pPr>
              <w:pStyle w:val="western"/>
              <w:spacing w:before="0" w:beforeAutospacing="0"/>
              <w:ind w:right="57"/>
              <w:rPr>
                <w:rFonts w:asciiTheme="minorHAnsi" w:hAnsiTheme="minorHAnsi" w:cstheme="minorHAnsi"/>
                <w:bCs/>
                <w:sz w:val="20"/>
                <w:szCs w:val="20"/>
              </w:rPr>
            </w:pPr>
          </w:p>
          <w:p w14:paraId="798B20B6" w14:textId="77777777" w:rsidR="009D6AC9" w:rsidRDefault="009D6AC9" w:rsidP="00DD6F05">
            <w:pPr>
              <w:pStyle w:val="western"/>
              <w:spacing w:before="0" w:beforeAutospacing="0"/>
              <w:ind w:right="57"/>
              <w:rPr>
                <w:rFonts w:asciiTheme="minorHAnsi" w:hAnsiTheme="minorHAnsi" w:cstheme="minorHAnsi"/>
                <w:bCs/>
                <w:sz w:val="16"/>
                <w:szCs w:val="16"/>
              </w:rPr>
            </w:pPr>
          </w:p>
          <w:p w14:paraId="76019013" w14:textId="77777777" w:rsidR="00B91249" w:rsidRDefault="00B91249" w:rsidP="00DD6F05">
            <w:pPr>
              <w:pStyle w:val="western"/>
              <w:spacing w:before="0" w:beforeAutospacing="0"/>
              <w:ind w:right="57"/>
              <w:rPr>
                <w:rFonts w:asciiTheme="minorHAnsi" w:hAnsiTheme="minorHAnsi" w:cstheme="minorHAnsi"/>
                <w:bCs/>
                <w:sz w:val="16"/>
                <w:szCs w:val="16"/>
              </w:rPr>
            </w:pPr>
          </w:p>
          <w:p w14:paraId="15C6ECFA" w14:textId="77777777" w:rsidR="00B91249" w:rsidRDefault="00B91249" w:rsidP="00DD6F05">
            <w:pPr>
              <w:pStyle w:val="western"/>
              <w:spacing w:before="0" w:beforeAutospacing="0"/>
              <w:ind w:right="57"/>
              <w:rPr>
                <w:rFonts w:asciiTheme="minorHAnsi" w:hAnsiTheme="minorHAnsi" w:cstheme="minorHAnsi"/>
                <w:bCs/>
                <w:sz w:val="16"/>
                <w:szCs w:val="16"/>
              </w:rPr>
            </w:pPr>
          </w:p>
          <w:p w14:paraId="5EFBB232" w14:textId="77777777" w:rsidR="00BB5BD7" w:rsidRDefault="00BB5BD7" w:rsidP="00DD6F05">
            <w:pPr>
              <w:pStyle w:val="western"/>
              <w:spacing w:before="0" w:beforeAutospacing="0"/>
              <w:ind w:right="57"/>
              <w:rPr>
                <w:rFonts w:asciiTheme="minorHAnsi" w:hAnsiTheme="minorHAnsi" w:cstheme="minorHAnsi"/>
                <w:bCs/>
                <w:sz w:val="16"/>
                <w:szCs w:val="16"/>
              </w:rPr>
            </w:pPr>
          </w:p>
          <w:p w14:paraId="2B9DA59F" w14:textId="77777777" w:rsidR="00BB5BD7" w:rsidRDefault="00BB5BD7" w:rsidP="00DD6F05">
            <w:pPr>
              <w:pStyle w:val="western"/>
              <w:spacing w:before="0" w:beforeAutospacing="0"/>
              <w:ind w:right="57"/>
              <w:rPr>
                <w:rFonts w:asciiTheme="minorHAnsi" w:hAnsiTheme="minorHAnsi" w:cstheme="minorHAnsi"/>
                <w:bCs/>
                <w:sz w:val="16"/>
                <w:szCs w:val="16"/>
              </w:rPr>
            </w:pPr>
          </w:p>
          <w:p w14:paraId="23E4E0D4" w14:textId="77777777" w:rsidR="00BB5BD7" w:rsidRDefault="00BB5BD7" w:rsidP="00DD6F05">
            <w:pPr>
              <w:pStyle w:val="western"/>
              <w:spacing w:before="0" w:beforeAutospacing="0"/>
              <w:ind w:right="57"/>
              <w:rPr>
                <w:rFonts w:asciiTheme="minorHAnsi" w:hAnsiTheme="minorHAnsi" w:cstheme="minorHAnsi"/>
                <w:bCs/>
                <w:sz w:val="16"/>
                <w:szCs w:val="16"/>
              </w:rPr>
            </w:pPr>
          </w:p>
          <w:p w14:paraId="79ADAF9F" w14:textId="77777777" w:rsidR="00B91249" w:rsidRDefault="00B91249" w:rsidP="00DD6F05">
            <w:pPr>
              <w:pStyle w:val="western"/>
              <w:spacing w:before="0" w:beforeAutospacing="0"/>
              <w:ind w:right="57"/>
              <w:rPr>
                <w:rFonts w:asciiTheme="minorHAnsi" w:hAnsiTheme="minorHAnsi" w:cstheme="minorHAnsi"/>
                <w:bCs/>
                <w:sz w:val="16"/>
                <w:szCs w:val="16"/>
              </w:rPr>
            </w:pPr>
          </w:p>
          <w:p w14:paraId="4181B9FB" w14:textId="77777777" w:rsidR="00B91249" w:rsidRDefault="00B91249" w:rsidP="00DD6F05">
            <w:pPr>
              <w:pStyle w:val="western"/>
              <w:spacing w:before="0" w:beforeAutospacing="0"/>
              <w:ind w:right="57"/>
              <w:rPr>
                <w:rFonts w:asciiTheme="minorHAnsi" w:hAnsiTheme="minorHAnsi" w:cstheme="minorHAnsi"/>
                <w:bCs/>
                <w:sz w:val="16"/>
                <w:szCs w:val="16"/>
              </w:rPr>
            </w:pPr>
          </w:p>
          <w:p w14:paraId="34B01D09" w14:textId="77777777" w:rsidR="00B91249" w:rsidRDefault="00B91249" w:rsidP="00DD6F05">
            <w:pPr>
              <w:pStyle w:val="western"/>
              <w:spacing w:before="0" w:beforeAutospacing="0"/>
              <w:ind w:right="57"/>
              <w:rPr>
                <w:rFonts w:asciiTheme="minorHAnsi" w:hAnsiTheme="minorHAnsi" w:cstheme="minorHAnsi"/>
                <w:bCs/>
                <w:sz w:val="16"/>
                <w:szCs w:val="16"/>
              </w:rPr>
            </w:pPr>
          </w:p>
          <w:p w14:paraId="0F450953" w14:textId="77777777" w:rsidR="00B91249" w:rsidRDefault="00B91249" w:rsidP="00DD6F05">
            <w:pPr>
              <w:pStyle w:val="western"/>
              <w:spacing w:before="0" w:beforeAutospacing="0"/>
              <w:ind w:right="57"/>
              <w:rPr>
                <w:rFonts w:asciiTheme="minorHAnsi" w:hAnsiTheme="minorHAnsi" w:cstheme="minorHAnsi"/>
                <w:bCs/>
                <w:sz w:val="16"/>
                <w:szCs w:val="16"/>
              </w:rPr>
            </w:pPr>
          </w:p>
          <w:p w14:paraId="5B2F1033" w14:textId="77777777" w:rsidR="00B91249" w:rsidRDefault="00B91249" w:rsidP="00DD6F05">
            <w:pPr>
              <w:pStyle w:val="western"/>
              <w:spacing w:before="0" w:beforeAutospacing="0"/>
              <w:ind w:right="57"/>
              <w:rPr>
                <w:rFonts w:asciiTheme="minorHAnsi" w:hAnsiTheme="minorHAnsi" w:cstheme="minorHAnsi"/>
                <w:bCs/>
                <w:sz w:val="16"/>
                <w:szCs w:val="16"/>
              </w:rPr>
            </w:pPr>
          </w:p>
          <w:p w14:paraId="47232E5C" w14:textId="77777777" w:rsidR="00B91249" w:rsidRPr="005C1C1C" w:rsidRDefault="00B91249" w:rsidP="00DD6F05">
            <w:pPr>
              <w:pStyle w:val="western"/>
              <w:spacing w:before="0" w:beforeAutospacing="0"/>
              <w:ind w:right="57"/>
              <w:rPr>
                <w:rFonts w:asciiTheme="minorHAnsi" w:hAnsiTheme="minorHAnsi" w:cstheme="minorHAnsi"/>
                <w:bCs/>
                <w:sz w:val="16"/>
                <w:szCs w:val="16"/>
              </w:rPr>
            </w:pPr>
          </w:p>
          <w:p w14:paraId="0D5BF4AD" w14:textId="48C202D0" w:rsidR="00F74243" w:rsidRDefault="00474EA1" w:rsidP="00DD6F05">
            <w:pPr>
              <w:pStyle w:val="western"/>
              <w:spacing w:before="0" w:beforeAutospacing="0"/>
              <w:ind w:right="57"/>
              <w:rPr>
                <w:rFonts w:asciiTheme="minorHAnsi" w:hAnsiTheme="minorHAnsi" w:cstheme="minorHAnsi"/>
                <w:bCs/>
                <w:sz w:val="20"/>
                <w:szCs w:val="20"/>
              </w:rPr>
            </w:pPr>
            <w:r w:rsidRPr="00474EA1">
              <w:rPr>
                <w:rFonts w:asciiTheme="minorHAnsi" w:hAnsiTheme="minorHAnsi" w:cstheme="minorHAnsi"/>
                <w:bCs/>
                <w:sz w:val="20"/>
                <w:szCs w:val="20"/>
              </w:rPr>
              <w:t xml:space="preserve">Self-evaluation highlighted the need to increase parent/carer voice within the </w:t>
            </w:r>
            <w:r w:rsidR="00866A08">
              <w:rPr>
                <w:rFonts w:asciiTheme="minorHAnsi" w:hAnsiTheme="minorHAnsi" w:cstheme="minorHAnsi"/>
                <w:bCs/>
                <w:sz w:val="20"/>
                <w:szCs w:val="20"/>
              </w:rPr>
              <w:t xml:space="preserve">school and </w:t>
            </w:r>
            <w:r w:rsidR="001045DA">
              <w:rPr>
                <w:rFonts w:asciiTheme="minorHAnsi" w:hAnsiTheme="minorHAnsi" w:cstheme="minorHAnsi"/>
                <w:bCs/>
                <w:sz w:val="20"/>
                <w:szCs w:val="20"/>
              </w:rPr>
              <w:t>ELC</w:t>
            </w:r>
            <w:r w:rsidRPr="00474EA1">
              <w:rPr>
                <w:rFonts w:asciiTheme="minorHAnsi" w:hAnsiTheme="minorHAnsi" w:cstheme="minorHAnsi"/>
                <w:bCs/>
                <w:sz w:val="20"/>
                <w:szCs w:val="20"/>
              </w:rPr>
              <w:t>C, particularly with self-evaluation and ongoing improvements.</w:t>
            </w:r>
          </w:p>
          <w:p w14:paraId="1BC63E42" w14:textId="77777777" w:rsidR="00F74243" w:rsidRDefault="00F74243" w:rsidP="00DD6F05">
            <w:pPr>
              <w:pStyle w:val="western"/>
              <w:spacing w:before="0" w:beforeAutospacing="0"/>
              <w:ind w:right="57"/>
              <w:rPr>
                <w:rFonts w:asciiTheme="minorHAnsi" w:hAnsiTheme="minorHAnsi" w:cstheme="minorHAnsi"/>
                <w:bCs/>
                <w:sz w:val="20"/>
                <w:szCs w:val="20"/>
              </w:rPr>
            </w:pPr>
          </w:p>
          <w:p w14:paraId="1F4F204D" w14:textId="77777777" w:rsidR="00F74243" w:rsidRDefault="00F74243" w:rsidP="00DD6F05">
            <w:pPr>
              <w:pStyle w:val="western"/>
              <w:spacing w:before="0" w:beforeAutospacing="0"/>
              <w:ind w:right="57"/>
              <w:rPr>
                <w:rFonts w:asciiTheme="minorHAnsi" w:hAnsiTheme="minorHAnsi" w:cstheme="minorHAnsi"/>
                <w:bCs/>
                <w:sz w:val="20"/>
                <w:szCs w:val="20"/>
              </w:rPr>
            </w:pPr>
          </w:p>
          <w:p w14:paraId="3996F7E6" w14:textId="77777777" w:rsidR="00F74243" w:rsidRDefault="00F74243" w:rsidP="00DD6F05">
            <w:pPr>
              <w:pStyle w:val="western"/>
              <w:spacing w:before="0" w:beforeAutospacing="0"/>
              <w:ind w:right="57"/>
              <w:rPr>
                <w:rFonts w:asciiTheme="minorHAnsi" w:hAnsiTheme="minorHAnsi" w:cstheme="minorHAnsi"/>
                <w:bCs/>
                <w:sz w:val="20"/>
                <w:szCs w:val="20"/>
              </w:rPr>
            </w:pPr>
          </w:p>
          <w:p w14:paraId="620273EA" w14:textId="77777777" w:rsidR="00F445D9" w:rsidRDefault="00F445D9" w:rsidP="00F445D9">
            <w:pPr>
              <w:tabs>
                <w:tab w:val="left" w:pos="1650"/>
              </w:tabs>
            </w:pPr>
          </w:p>
          <w:p w14:paraId="6E3DB410" w14:textId="7E8789DB" w:rsidR="00F445D9" w:rsidRPr="00F445D9" w:rsidRDefault="00F445D9" w:rsidP="00F445D9">
            <w:pPr>
              <w:tabs>
                <w:tab w:val="left" w:pos="1650"/>
              </w:tabs>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5031AD18" w14:textId="77777777" w:rsidR="00F74243" w:rsidRPr="00CD2819" w:rsidRDefault="00F74243" w:rsidP="00DD6F05">
            <w:pPr>
              <w:pStyle w:val="western"/>
              <w:spacing w:before="0" w:beforeAutospacing="0"/>
              <w:ind w:right="57"/>
              <w:jc w:val="center"/>
              <w:rPr>
                <w:rFonts w:asciiTheme="minorHAnsi" w:hAnsiTheme="minorHAnsi" w:cstheme="minorHAnsi"/>
                <w:i/>
                <w:color w:val="FF0000"/>
                <w:sz w:val="12"/>
                <w:szCs w:val="12"/>
              </w:rPr>
            </w:pPr>
          </w:p>
          <w:p w14:paraId="52925E3D" w14:textId="2104A1D2" w:rsidR="007B1D3C" w:rsidRPr="00043217" w:rsidRDefault="007B1D3C" w:rsidP="00DD6F05">
            <w:pPr>
              <w:pStyle w:val="western"/>
              <w:spacing w:before="0" w:beforeAutospacing="0"/>
              <w:ind w:right="57"/>
              <w:rPr>
                <w:rFonts w:asciiTheme="minorHAnsi" w:hAnsiTheme="minorHAnsi" w:cstheme="minorHAnsi"/>
                <w:iCs/>
                <w:sz w:val="20"/>
                <w:szCs w:val="20"/>
              </w:rPr>
            </w:pPr>
            <w:r w:rsidRPr="00043217">
              <w:rPr>
                <w:rFonts w:asciiTheme="minorHAnsi" w:hAnsiTheme="minorHAnsi" w:cstheme="minorHAnsi"/>
                <w:iCs/>
                <w:sz w:val="20"/>
                <w:szCs w:val="20"/>
              </w:rPr>
              <w:t xml:space="preserve">Our </w:t>
            </w:r>
            <w:r w:rsidR="00E70D2B">
              <w:rPr>
                <w:rFonts w:asciiTheme="minorHAnsi" w:hAnsiTheme="minorHAnsi" w:cstheme="minorHAnsi"/>
                <w:iCs/>
                <w:sz w:val="20"/>
                <w:szCs w:val="20"/>
              </w:rPr>
              <w:t>learners</w:t>
            </w:r>
            <w:r w:rsidRPr="00043217">
              <w:rPr>
                <w:rFonts w:asciiTheme="minorHAnsi" w:hAnsiTheme="minorHAnsi" w:cstheme="minorHAnsi"/>
                <w:iCs/>
                <w:sz w:val="20"/>
                <w:szCs w:val="20"/>
              </w:rPr>
              <w:t xml:space="preserve"> will be more actively involved in our school improvement activities</w:t>
            </w:r>
            <w:r w:rsidR="00652D17">
              <w:rPr>
                <w:rFonts w:asciiTheme="minorHAnsi" w:hAnsiTheme="minorHAnsi" w:cstheme="minorHAnsi"/>
                <w:iCs/>
                <w:sz w:val="20"/>
                <w:szCs w:val="20"/>
              </w:rPr>
              <w:t xml:space="preserve"> and there will be an improved structure for the inclusion of learner voice in our self-evaluation processes.</w:t>
            </w:r>
          </w:p>
          <w:p w14:paraId="3F48E08E" w14:textId="77777777" w:rsidR="007B1D3C" w:rsidRPr="00061CD9" w:rsidRDefault="007B1D3C" w:rsidP="00DD6F05">
            <w:pPr>
              <w:pStyle w:val="western"/>
              <w:spacing w:before="0" w:beforeAutospacing="0"/>
              <w:ind w:right="57"/>
              <w:rPr>
                <w:rFonts w:asciiTheme="minorHAnsi" w:hAnsiTheme="minorHAnsi" w:cstheme="minorHAnsi"/>
                <w:iCs/>
                <w:sz w:val="14"/>
                <w:szCs w:val="14"/>
              </w:rPr>
            </w:pPr>
          </w:p>
          <w:p w14:paraId="38904B27" w14:textId="421390B0" w:rsidR="007B1D3C" w:rsidRPr="00043217" w:rsidRDefault="007B1D3C" w:rsidP="00DD6F05">
            <w:pPr>
              <w:pStyle w:val="western"/>
              <w:spacing w:before="0" w:beforeAutospacing="0"/>
              <w:ind w:right="57"/>
              <w:rPr>
                <w:rFonts w:asciiTheme="minorHAnsi" w:hAnsiTheme="minorHAnsi" w:cstheme="minorHAnsi"/>
                <w:iCs/>
                <w:sz w:val="20"/>
                <w:szCs w:val="20"/>
              </w:rPr>
            </w:pPr>
            <w:r w:rsidRPr="00043217">
              <w:rPr>
                <w:rFonts w:asciiTheme="minorHAnsi" w:hAnsiTheme="minorHAnsi" w:cstheme="minorHAnsi"/>
                <w:iCs/>
                <w:sz w:val="20"/>
                <w:szCs w:val="20"/>
              </w:rPr>
              <w:t>By December 202</w:t>
            </w:r>
            <w:r w:rsidR="00866A08">
              <w:rPr>
                <w:rFonts w:asciiTheme="minorHAnsi" w:hAnsiTheme="minorHAnsi" w:cstheme="minorHAnsi"/>
                <w:iCs/>
                <w:sz w:val="20"/>
                <w:szCs w:val="20"/>
              </w:rPr>
              <w:t>5</w:t>
            </w:r>
            <w:r w:rsidRPr="00043217">
              <w:rPr>
                <w:rFonts w:asciiTheme="minorHAnsi" w:hAnsiTheme="minorHAnsi" w:cstheme="minorHAnsi"/>
                <w:iCs/>
                <w:sz w:val="20"/>
                <w:szCs w:val="20"/>
              </w:rPr>
              <w:t>, Our Young Leaders of Learning (YLL) group will create a joint action plan with clear identified tasks.</w:t>
            </w:r>
          </w:p>
          <w:p w14:paraId="1E27CD88" w14:textId="77777777" w:rsidR="00680186" w:rsidRPr="00061CD9" w:rsidRDefault="00680186" w:rsidP="00DD6F05">
            <w:pPr>
              <w:pStyle w:val="western"/>
              <w:spacing w:before="0" w:beforeAutospacing="0"/>
              <w:ind w:right="57"/>
              <w:rPr>
                <w:rFonts w:asciiTheme="minorHAnsi" w:hAnsiTheme="minorHAnsi" w:cstheme="minorHAnsi"/>
                <w:iCs/>
                <w:sz w:val="14"/>
                <w:szCs w:val="14"/>
              </w:rPr>
            </w:pPr>
          </w:p>
          <w:p w14:paraId="76D254B5" w14:textId="7FEBEF4D" w:rsidR="00F74243" w:rsidRPr="00043217" w:rsidRDefault="007B1D3C" w:rsidP="00DD6F05">
            <w:pPr>
              <w:pStyle w:val="western"/>
              <w:spacing w:before="0" w:beforeAutospacing="0"/>
              <w:ind w:right="57"/>
              <w:rPr>
                <w:rFonts w:asciiTheme="minorHAnsi" w:hAnsiTheme="minorHAnsi" w:cstheme="minorHAnsi"/>
                <w:iCs/>
                <w:sz w:val="20"/>
                <w:szCs w:val="20"/>
              </w:rPr>
            </w:pPr>
            <w:r w:rsidRPr="00043217">
              <w:rPr>
                <w:rFonts w:asciiTheme="minorHAnsi" w:hAnsiTheme="minorHAnsi" w:cstheme="minorHAnsi"/>
                <w:iCs/>
                <w:sz w:val="20"/>
                <w:szCs w:val="20"/>
              </w:rPr>
              <w:t>By the end of May 202</w:t>
            </w:r>
            <w:r w:rsidR="00E80212">
              <w:rPr>
                <w:rFonts w:asciiTheme="minorHAnsi" w:hAnsiTheme="minorHAnsi" w:cstheme="minorHAnsi"/>
                <w:iCs/>
                <w:sz w:val="20"/>
                <w:szCs w:val="20"/>
              </w:rPr>
              <w:t>6</w:t>
            </w:r>
            <w:r w:rsidRPr="00043217">
              <w:rPr>
                <w:rFonts w:asciiTheme="minorHAnsi" w:hAnsiTheme="minorHAnsi" w:cstheme="minorHAnsi"/>
                <w:iCs/>
                <w:sz w:val="20"/>
                <w:szCs w:val="20"/>
              </w:rPr>
              <w:t>, our YLL group will have prepared a short report that will be included in our 202</w:t>
            </w:r>
            <w:r w:rsidR="00E80212">
              <w:rPr>
                <w:rFonts w:asciiTheme="minorHAnsi" w:hAnsiTheme="minorHAnsi" w:cstheme="minorHAnsi"/>
                <w:iCs/>
                <w:sz w:val="20"/>
                <w:szCs w:val="20"/>
              </w:rPr>
              <w:t>6</w:t>
            </w:r>
            <w:r w:rsidRPr="00043217">
              <w:rPr>
                <w:rFonts w:asciiTheme="minorHAnsi" w:hAnsiTheme="minorHAnsi" w:cstheme="minorHAnsi"/>
                <w:iCs/>
                <w:sz w:val="20"/>
                <w:szCs w:val="20"/>
              </w:rPr>
              <w:t xml:space="preserve"> School Standards &amp; Quality.  This will also include next steps which have been identified for the YLL group of 2</w:t>
            </w:r>
            <w:r w:rsidR="008A455A">
              <w:rPr>
                <w:rFonts w:asciiTheme="minorHAnsi" w:hAnsiTheme="minorHAnsi" w:cstheme="minorHAnsi"/>
                <w:iCs/>
                <w:sz w:val="20"/>
                <w:szCs w:val="20"/>
              </w:rPr>
              <w:t>6</w:t>
            </w:r>
            <w:r w:rsidRPr="00043217">
              <w:rPr>
                <w:rFonts w:asciiTheme="minorHAnsi" w:hAnsiTheme="minorHAnsi" w:cstheme="minorHAnsi"/>
                <w:iCs/>
                <w:sz w:val="20"/>
                <w:szCs w:val="20"/>
              </w:rPr>
              <w:t>/2</w:t>
            </w:r>
            <w:r w:rsidR="008A455A">
              <w:rPr>
                <w:rFonts w:asciiTheme="minorHAnsi" w:hAnsiTheme="minorHAnsi" w:cstheme="minorHAnsi"/>
                <w:iCs/>
                <w:sz w:val="20"/>
                <w:szCs w:val="20"/>
              </w:rPr>
              <w:t>7</w:t>
            </w:r>
            <w:r w:rsidRPr="00043217">
              <w:rPr>
                <w:rFonts w:asciiTheme="minorHAnsi" w:hAnsiTheme="minorHAnsi" w:cstheme="minorHAnsi"/>
                <w:iCs/>
                <w:sz w:val="20"/>
                <w:szCs w:val="20"/>
              </w:rPr>
              <w:t xml:space="preserve"> and these will also be included in the school SIP 2</w:t>
            </w:r>
            <w:r w:rsidR="008A455A">
              <w:rPr>
                <w:rFonts w:asciiTheme="minorHAnsi" w:hAnsiTheme="minorHAnsi" w:cstheme="minorHAnsi"/>
                <w:iCs/>
                <w:sz w:val="20"/>
                <w:szCs w:val="20"/>
              </w:rPr>
              <w:t>6</w:t>
            </w:r>
            <w:r w:rsidRPr="00043217">
              <w:rPr>
                <w:rFonts w:asciiTheme="minorHAnsi" w:hAnsiTheme="minorHAnsi" w:cstheme="minorHAnsi"/>
                <w:iCs/>
                <w:sz w:val="20"/>
                <w:szCs w:val="20"/>
              </w:rPr>
              <w:t>/2</w:t>
            </w:r>
            <w:r w:rsidR="008A455A">
              <w:rPr>
                <w:rFonts w:asciiTheme="minorHAnsi" w:hAnsiTheme="minorHAnsi" w:cstheme="minorHAnsi"/>
                <w:iCs/>
                <w:sz w:val="20"/>
                <w:szCs w:val="20"/>
              </w:rPr>
              <w:t>7</w:t>
            </w:r>
            <w:r w:rsidRPr="00043217">
              <w:rPr>
                <w:rFonts w:asciiTheme="minorHAnsi" w:hAnsiTheme="minorHAnsi" w:cstheme="minorHAnsi"/>
                <w:iCs/>
                <w:sz w:val="20"/>
                <w:szCs w:val="20"/>
              </w:rPr>
              <w:t xml:space="preserve">, ensuring that </w:t>
            </w:r>
            <w:r w:rsidR="00E70D2B">
              <w:rPr>
                <w:rFonts w:asciiTheme="minorHAnsi" w:hAnsiTheme="minorHAnsi" w:cstheme="minorHAnsi"/>
                <w:iCs/>
                <w:sz w:val="20"/>
                <w:szCs w:val="20"/>
              </w:rPr>
              <w:t>learners</w:t>
            </w:r>
            <w:r w:rsidRPr="00043217">
              <w:rPr>
                <w:rFonts w:asciiTheme="minorHAnsi" w:hAnsiTheme="minorHAnsi" w:cstheme="minorHAnsi"/>
                <w:iCs/>
                <w:sz w:val="20"/>
                <w:szCs w:val="20"/>
              </w:rPr>
              <w:t xml:space="preserve"> are involved on an ongoing basis in the improvement priorities at </w:t>
            </w:r>
            <w:r w:rsidR="00E15FA6">
              <w:rPr>
                <w:rFonts w:asciiTheme="minorHAnsi" w:hAnsiTheme="minorHAnsi" w:cstheme="minorHAnsi"/>
                <w:iCs/>
                <w:sz w:val="20"/>
                <w:szCs w:val="20"/>
              </w:rPr>
              <w:t>Heriot</w:t>
            </w:r>
            <w:r w:rsidRPr="00043217">
              <w:rPr>
                <w:rFonts w:asciiTheme="minorHAnsi" w:hAnsiTheme="minorHAnsi" w:cstheme="minorHAnsi"/>
                <w:iCs/>
                <w:sz w:val="20"/>
                <w:szCs w:val="20"/>
              </w:rPr>
              <w:t xml:space="preserve"> PS.</w:t>
            </w:r>
          </w:p>
          <w:p w14:paraId="298D0219" w14:textId="77777777" w:rsidR="002270CD" w:rsidRPr="00061CD9" w:rsidRDefault="002270CD" w:rsidP="00DD6F05">
            <w:pPr>
              <w:rPr>
                <w:rFonts w:asciiTheme="minorHAnsi" w:hAnsiTheme="minorHAnsi" w:cstheme="minorHAnsi"/>
                <w:sz w:val="14"/>
                <w:szCs w:val="14"/>
              </w:rPr>
            </w:pPr>
          </w:p>
          <w:p w14:paraId="6B91CEA7" w14:textId="5DA8E389" w:rsidR="0017691E" w:rsidRDefault="002270CD" w:rsidP="00005995">
            <w:pPr>
              <w:rPr>
                <w:rFonts w:asciiTheme="minorHAnsi" w:hAnsiTheme="minorHAnsi" w:cstheme="minorHAnsi"/>
                <w:sz w:val="20"/>
                <w:szCs w:val="20"/>
              </w:rPr>
            </w:pPr>
            <w:r w:rsidRPr="00043217">
              <w:rPr>
                <w:rFonts w:asciiTheme="minorHAnsi" w:hAnsiTheme="minorHAnsi" w:cstheme="minorHAnsi"/>
                <w:sz w:val="20"/>
                <w:szCs w:val="20"/>
              </w:rPr>
              <w:t>Develop our use of How good is OUR school (</w:t>
            </w:r>
            <w:r w:rsidR="007434C2">
              <w:rPr>
                <w:rFonts w:asciiTheme="minorHAnsi" w:hAnsiTheme="minorHAnsi" w:cstheme="minorHAnsi"/>
                <w:sz w:val="20"/>
                <w:szCs w:val="20"/>
              </w:rPr>
              <w:t>P</w:t>
            </w:r>
            <w:r w:rsidRPr="00043217">
              <w:rPr>
                <w:rFonts w:asciiTheme="minorHAnsi" w:hAnsiTheme="minorHAnsi" w:cstheme="minorHAnsi"/>
                <w:sz w:val="20"/>
                <w:szCs w:val="20"/>
              </w:rPr>
              <w:t xml:space="preserve">art 2.) to support and empower our </w:t>
            </w:r>
            <w:r w:rsidR="00A665E3" w:rsidRPr="00043217">
              <w:rPr>
                <w:rFonts w:asciiTheme="minorHAnsi" w:hAnsiTheme="minorHAnsi" w:cstheme="minorHAnsi"/>
                <w:sz w:val="20"/>
                <w:szCs w:val="20"/>
              </w:rPr>
              <w:t>pupil’s</w:t>
            </w:r>
            <w:r w:rsidRPr="00043217">
              <w:rPr>
                <w:rFonts w:asciiTheme="minorHAnsi" w:hAnsiTheme="minorHAnsi" w:cstheme="minorHAnsi"/>
                <w:sz w:val="20"/>
                <w:szCs w:val="20"/>
              </w:rPr>
              <w:t xml:space="preserve"> </w:t>
            </w:r>
            <w:r w:rsidR="007434C2">
              <w:rPr>
                <w:rFonts w:asciiTheme="minorHAnsi" w:hAnsiTheme="minorHAnsi" w:cstheme="minorHAnsi"/>
                <w:sz w:val="20"/>
                <w:szCs w:val="20"/>
              </w:rPr>
              <w:t>and increase</w:t>
            </w:r>
            <w:r w:rsidRPr="00043217">
              <w:rPr>
                <w:rFonts w:asciiTheme="minorHAnsi" w:hAnsiTheme="minorHAnsi" w:cstheme="minorHAnsi"/>
                <w:sz w:val="20"/>
                <w:szCs w:val="20"/>
              </w:rPr>
              <w:t xml:space="preserve"> effective learner participation, while supporting the</w:t>
            </w:r>
            <w:r w:rsidR="00BB5BD7">
              <w:rPr>
                <w:rFonts w:asciiTheme="minorHAnsi" w:hAnsiTheme="minorHAnsi" w:cstheme="minorHAnsi"/>
                <w:sz w:val="20"/>
                <w:szCs w:val="20"/>
              </w:rPr>
              <w:t xml:space="preserve"> </w:t>
            </w:r>
            <w:r w:rsidR="00BB5BD7">
              <w:rPr>
                <w:rFonts w:asciiTheme="minorHAnsi" w:hAnsiTheme="minorHAnsi" w:cstheme="minorHAnsi"/>
                <w:sz w:val="20"/>
                <w:szCs w:val="20"/>
              </w:rPr>
              <w:lastRenderedPageBreak/>
              <w:t>f</w:t>
            </w:r>
            <w:r w:rsidRPr="00043217">
              <w:rPr>
                <w:rFonts w:asciiTheme="minorHAnsi" w:hAnsiTheme="minorHAnsi" w:cstheme="minorHAnsi"/>
                <w:sz w:val="20"/>
                <w:szCs w:val="20"/>
              </w:rPr>
              <w:t xml:space="preserve">ollowing UNCRC articles:  </w:t>
            </w:r>
            <w:r w:rsidR="00005995">
              <w:rPr>
                <w:rFonts w:asciiTheme="minorHAnsi" w:hAnsiTheme="minorHAnsi" w:cstheme="minorHAnsi"/>
                <w:sz w:val="20"/>
                <w:szCs w:val="20"/>
              </w:rPr>
              <w:t>Article 12</w:t>
            </w:r>
            <w:r w:rsidRPr="00043217">
              <w:rPr>
                <w:rFonts w:asciiTheme="minorHAnsi" w:hAnsiTheme="minorHAnsi" w:cstheme="minorHAnsi"/>
                <w:sz w:val="20"/>
                <w:szCs w:val="20"/>
              </w:rPr>
              <w:t xml:space="preserve">                (respect for the views of the </w:t>
            </w:r>
          </w:p>
          <w:p w14:paraId="40F6F9B3" w14:textId="6B6AB751" w:rsidR="00B60EAF" w:rsidRDefault="002270CD" w:rsidP="00DD6F05">
            <w:pPr>
              <w:rPr>
                <w:rFonts w:asciiTheme="minorHAnsi" w:hAnsiTheme="minorHAnsi" w:cstheme="minorHAnsi"/>
                <w:sz w:val="20"/>
                <w:szCs w:val="20"/>
              </w:rPr>
            </w:pPr>
            <w:r w:rsidRPr="00043217">
              <w:rPr>
                <w:rFonts w:asciiTheme="minorHAnsi" w:hAnsiTheme="minorHAnsi" w:cstheme="minorHAnsi"/>
                <w:sz w:val="20"/>
                <w:szCs w:val="20"/>
              </w:rPr>
              <w:t>child): “Every child has the right to express their views, feelings and wishes in all matters affecting them, and to have their views considered and taken seriously. This right applies at all times, for example during immigration proceedings, housing decisions or the child’s day-to-day home life.”  Article 13 (freedom of expression): “Every child must be free to express their thoughts and opinions and to access all kinds of information.</w:t>
            </w:r>
          </w:p>
          <w:p w14:paraId="49E12E34" w14:textId="77777777" w:rsidR="00B60EAF" w:rsidRPr="00F445D9" w:rsidRDefault="002270CD" w:rsidP="00DD6F05">
            <w:pPr>
              <w:rPr>
                <w:rFonts w:asciiTheme="minorHAnsi" w:hAnsiTheme="minorHAnsi" w:cstheme="minorHAnsi"/>
                <w:sz w:val="8"/>
                <w:szCs w:val="8"/>
              </w:rPr>
            </w:pPr>
            <w:r w:rsidRPr="00043217">
              <w:rPr>
                <w:rFonts w:asciiTheme="minorHAnsi" w:hAnsiTheme="minorHAnsi" w:cstheme="minorHAnsi"/>
                <w:sz w:val="20"/>
                <w:szCs w:val="20"/>
              </w:rPr>
              <w:t xml:space="preserve"> </w:t>
            </w:r>
          </w:p>
          <w:p w14:paraId="4BA3AE8F" w14:textId="0864D683" w:rsidR="002270CD" w:rsidRDefault="00E70D2B" w:rsidP="00DD6F05">
            <w:pPr>
              <w:rPr>
                <w:rFonts w:asciiTheme="minorHAnsi" w:hAnsiTheme="minorHAnsi" w:cstheme="minorHAnsi"/>
                <w:sz w:val="20"/>
                <w:szCs w:val="20"/>
              </w:rPr>
            </w:pPr>
            <w:r>
              <w:rPr>
                <w:rFonts w:asciiTheme="minorHAnsi" w:hAnsiTheme="minorHAnsi" w:cstheme="minorHAnsi"/>
                <w:sz w:val="20"/>
                <w:szCs w:val="20"/>
              </w:rPr>
              <w:t>Learners</w:t>
            </w:r>
            <w:r w:rsidR="002270CD" w:rsidRPr="00043217">
              <w:rPr>
                <w:rFonts w:asciiTheme="minorHAnsi" w:hAnsiTheme="minorHAnsi" w:cstheme="minorHAnsi"/>
                <w:sz w:val="20"/>
                <w:szCs w:val="20"/>
              </w:rPr>
              <w:t xml:space="preserve"> from </w:t>
            </w:r>
            <w:r w:rsidR="00225D5B">
              <w:rPr>
                <w:rFonts w:asciiTheme="minorHAnsi" w:hAnsiTheme="minorHAnsi" w:cstheme="minorHAnsi"/>
                <w:sz w:val="20"/>
                <w:szCs w:val="20"/>
              </w:rPr>
              <w:t>Heriot</w:t>
            </w:r>
            <w:r w:rsidR="002270CD" w:rsidRPr="00043217">
              <w:rPr>
                <w:rFonts w:asciiTheme="minorHAnsi" w:hAnsiTheme="minorHAnsi" w:cstheme="minorHAnsi"/>
                <w:sz w:val="20"/>
                <w:szCs w:val="20"/>
              </w:rPr>
              <w:t xml:space="preserve"> and </w:t>
            </w:r>
            <w:proofErr w:type="spellStart"/>
            <w:r w:rsidR="00225D5B">
              <w:rPr>
                <w:rFonts w:asciiTheme="minorHAnsi" w:hAnsiTheme="minorHAnsi" w:cstheme="minorHAnsi"/>
                <w:sz w:val="20"/>
                <w:szCs w:val="20"/>
              </w:rPr>
              <w:t>Lochfield</w:t>
            </w:r>
            <w:proofErr w:type="spellEnd"/>
            <w:r w:rsidR="00225D5B">
              <w:rPr>
                <w:rFonts w:asciiTheme="minorHAnsi" w:hAnsiTheme="minorHAnsi" w:cstheme="minorHAnsi"/>
                <w:sz w:val="20"/>
                <w:szCs w:val="20"/>
              </w:rPr>
              <w:t xml:space="preserve"> </w:t>
            </w:r>
            <w:r w:rsidR="002270CD" w:rsidRPr="00043217">
              <w:rPr>
                <w:rFonts w:asciiTheme="minorHAnsi" w:hAnsiTheme="minorHAnsi" w:cstheme="minorHAnsi"/>
                <w:sz w:val="20"/>
                <w:szCs w:val="20"/>
              </w:rPr>
              <w:t>will have the opportunity</w:t>
            </w:r>
            <w:r w:rsidR="003928FA">
              <w:rPr>
                <w:rFonts w:asciiTheme="minorHAnsi" w:hAnsiTheme="minorHAnsi" w:cstheme="minorHAnsi"/>
                <w:sz w:val="20"/>
                <w:szCs w:val="20"/>
              </w:rPr>
              <w:t xml:space="preserve"> to take part in</w:t>
            </w:r>
            <w:r w:rsidR="002270CD" w:rsidRPr="00043217">
              <w:rPr>
                <w:rFonts w:asciiTheme="minorHAnsi" w:hAnsiTheme="minorHAnsi" w:cstheme="minorHAnsi"/>
                <w:sz w:val="20"/>
                <w:szCs w:val="20"/>
              </w:rPr>
              <w:t xml:space="preserve"> reciprocal visits</w:t>
            </w:r>
            <w:r w:rsidR="003928FA">
              <w:rPr>
                <w:rFonts w:asciiTheme="minorHAnsi" w:hAnsiTheme="minorHAnsi" w:cstheme="minorHAnsi"/>
                <w:sz w:val="20"/>
                <w:szCs w:val="20"/>
              </w:rPr>
              <w:t xml:space="preserve">. </w:t>
            </w:r>
            <w:r w:rsidR="002270CD" w:rsidRPr="00043217">
              <w:rPr>
                <w:rFonts w:asciiTheme="minorHAnsi" w:hAnsiTheme="minorHAnsi" w:cstheme="minorHAnsi"/>
                <w:sz w:val="20"/>
                <w:szCs w:val="20"/>
              </w:rPr>
              <w:t xml:space="preserve">This will allow them to observe another school environment, suggest improvement priorities and also bring back ideas that could be utilised within </w:t>
            </w:r>
            <w:r w:rsidR="007946A0">
              <w:rPr>
                <w:rFonts w:asciiTheme="minorHAnsi" w:hAnsiTheme="minorHAnsi" w:cstheme="minorHAnsi"/>
                <w:sz w:val="20"/>
                <w:szCs w:val="20"/>
              </w:rPr>
              <w:t>Heriot.</w:t>
            </w:r>
          </w:p>
          <w:p w14:paraId="75231DB2" w14:textId="77777777" w:rsidR="001130CB" w:rsidRPr="00F445D9" w:rsidRDefault="001130CB" w:rsidP="00DD6F05">
            <w:pPr>
              <w:rPr>
                <w:rFonts w:asciiTheme="minorHAnsi" w:hAnsiTheme="minorHAnsi" w:cstheme="minorHAnsi"/>
                <w:sz w:val="8"/>
                <w:szCs w:val="8"/>
              </w:rPr>
            </w:pPr>
          </w:p>
          <w:p w14:paraId="62096F30" w14:textId="3016C6B9" w:rsidR="001130CB" w:rsidRDefault="001130CB" w:rsidP="00DD6F05">
            <w:pPr>
              <w:rPr>
                <w:rFonts w:asciiTheme="minorHAnsi" w:hAnsiTheme="minorHAnsi" w:cstheme="minorHAnsi"/>
                <w:sz w:val="20"/>
                <w:szCs w:val="20"/>
              </w:rPr>
            </w:pPr>
            <w:r>
              <w:rPr>
                <w:rFonts w:asciiTheme="minorHAnsi" w:hAnsiTheme="minorHAnsi" w:cstheme="minorHAnsi"/>
                <w:sz w:val="20"/>
                <w:szCs w:val="20"/>
              </w:rPr>
              <w:t>Our Young Leaders</w:t>
            </w:r>
            <w:r w:rsidR="00353639">
              <w:rPr>
                <w:rFonts w:asciiTheme="minorHAnsi" w:hAnsiTheme="minorHAnsi" w:cstheme="minorHAnsi"/>
                <w:sz w:val="20"/>
                <w:szCs w:val="20"/>
              </w:rPr>
              <w:t xml:space="preserve"> will have the opportunity to further </w:t>
            </w:r>
            <w:r w:rsidR="00E8294B">
              <w:rPr>
                <w:rFonts w:asciiTheme="minorHAnsi" w:hAnsiTheme="minorHAnsi" w:cstheme="minorHAnsi"/>
                <w:sz w:val="20"/>
                <w:szCs w:val="20"/>
              </w:rPr>
              <w:t xml:space="preserve">develop a range of skills </w:t>
            </w:r>
            <w:r w:rsidR="003A6783">
              <w:rPr>
                <w:rFonts w:asciiTheme="minorHAnsi" w:hAnsiTheme="minorHAnsi" w:cstheme="minorHAnsi"/>
                <w:sz w:val="20"/>
                <w:szCs w:val="20"/>
              </w:rPr>
              <w:t xml:space="preserve">such as communication, </w:t>
            </w:r>
            <w:r w:rsidR="00343E34">
              <w:rPr>
                <w:rFonts w:asciiTheme="minorHAnsi" w:hAnsiTheme="minorHAnsi" w:cstheme="minorHAnsi"/>
                <w:sz w:val="20"/>
                <w:szCs w:val="20"/>
              </w:rPr>
              <w:t>teamwork</w:t>
            </w:r>
            <w:r w:rsidR="003A6783">
              <w:rPr>
                <w:rFonts w:asciiTheme="minorHAnsi" w:hAnsiTheme="minorHAnsi" w:cstheme="minorHAnsi"/>
                <w:sz w:val="20"/>
                <w:szCs w:val="20"/>
              </w:rPr>
              <w:t xml:space="preserve">, resilience and organisation </w:t>
            </w:r>
            <w:r w:rsidR="00D83250">
              <w:rPr>
                <w:rFonts w:asciiTheme="minorHAnsi" w:hAnsiTheme="minorHAnsi" w:cstheme="minorHAnsi"/>
                <w:sz w:val="20"/>
                <w:szCs w:val="20"/>
              </w:rPr>
              <w:t>having taken on this leadership role.</w:t>
            </w:r>
            <w:r w:rsidR="00020E90">
              <w:rPr>
                <w:rFonts w:asciiTheme="minorHAnsi" w:hAnsiTheme="minorHAnsi" w:cstheme="minorHAnsi"/>
                <w:sz w:val="20"/>
                <w:szCs w:val="20"/>
              </w:rPr>
              <w:t xml:space="preserve"> They will be excellent </w:t>
            </w:r>
            <w:r w:rsidR="001F4AE5">
              <w:rPr>
                <w:rFonts w:asciiTheme="minorHAnsi" w:hAnsiTheme="minorHAnsi" w:cstheme="minorHAnsi"/>
                <w:sz w:val="20"/>
                <w:szCs w:val="20"/>
              </w:rPr>
              <w:t>role models and trainers for the next group of Young Leaders.</w:t>
            </w:r>
          </w:p>
          <w:p w14:paraId="0BF95FFC" w14:textId="77777777" w:rsidR="00482474" w:rsidRPr="00F445D9" w:rsidRDefault="00482474" w:rsidP="00DD6F05">
            <w:pPr>
              <w:rPr>
                <w:rFonts w:asciiTheme="minorHAnsi" w:hAnsiTheme="minorHAnsi" w:cstheme="minorHAnsi"/>
                <w:sz w:val="8"/>
                <w:szCs w:val="8"/>
              </w:rPr>
            </w:pPr>
          </w:p>
          <w:p w14:paraId="67692E64" w14:textId="77777777" w:rsidR="000B1770" w:rsidRDefault="00276F6B" w:rsidP="00DD6F05">
            <w:pPr>
              <w:rPr>
                <w:rFonts w:asciiTheme="minorHAnsi" w:hAnsiTheme="minorHAnsi" w:cstheme="minorHAnsi"/>
                <w:sz w:val="20"/>
                <w:szCs w:val="20"/>
              </w:rPr>
            </w:pPr>
            <w:r w:rsidRPr="00043217">
              <w:rPr>
                <w:rFonts w:asciiTheme="minorHAnsi" w:hAnsiTheme="minorHAnsi" w:cstheme="minorHAnsi"/>
                <w:sz w:val="20"/>
                <w:szCs w:val="20"/>
              </w:rPr>
              <w:t>Throughout session 202</w:t>
            </w:r>
            <w:r w:rsidR="00A30128">
              <w:rPr>
                <w:rFonts w:asciiTheme="minorHAnsi" w:hAnsiTheme="minorHAnsi" w:cstheme="minorHAnsi"/>
                <w:sz w:val="20"/>
                <w:szCs w:val="20"/>
              </w:rPr>
              <w:t>5</w:t>
            </w:r>
            <w:r w:rsidRPr="00043217">
              <w:rPr>
                <w:rFonts w:asciiTheme="minorHAnsi" w:hAnsiTheme="minorHAnsi" w:cstheme="minorHAnsi"/>
                <w:sz w:val="20"/>
                <w:szCs w:val="20"/>
              </w:rPr>
              <w:t>-202</w:t>
            </w:r>
            <w:r w:rsidR="00A30128">
              <w:rPr>
                <w:rFonts w:asciiTheme="minorHAnsi" w:hAnsiTheme="minorHAnsi" w:cstheme="minorHAnsi"/>
                <w:sz w:val="20"/>
                <w:szCs w:val="20"/>
              </w:rPr>
              <w:t>6</w:t>
            </w:r>
            <w:r w:rsidRPr="00043217">
              <w:rPr>
                <w:rFonts w:asciiTheme="minorHAnsi" w:hAnsiTheme="minorHAnsi" w:cstheme="minorHAnsi"/>
                <w:sz w:val="20"/>
                <w:szCs w:val="20"/>
              </w:rPr>
              <w:t xml:space="preserve">, all pre-school children will be part of a leadership group, making links with the wider community and ensuring that their voices and opinions are heard.  </w:t>
            </w:r>
          </w:p>
          <w:p w14:paraId="42E9237D" w14:textId="77777777" w:rsidR="000B1770" w:rsidRPr="009A2FBC" w:rsidRDefault="000B1770" w:rsidP="00DD6F05">
            <w:pPr>
              <w:rPr>
                <w:rFonts w:asciiTheme="minorHAnsi" w:hAnsiTheme="minorHAnsi" w:cstheme="minorHAnsi"/>
                <w:sz w:val="8"/>
                <w:szCs w:val="8"/>
              </w:rPr>
            </w:pPr>
          </w:p>
          <w:p w14:paraId="15E45418" w14:textId="161DE691" w:rsidR="00276F6B" w:rsidRPr="00043217" w:rsidRDefault="00276F6B" w:rsidP="00DD6F05">
            <w:pPr>
              <w:rPr>
                <w:rFonts w:asciiTheme="minorHAnsi" w:hAnsiTheme="minorHAnsi" w:cstheme="minorHAnsi"/>
                <w:sz w:val="20"/>
                <w:szCs w:val="20"/>
              </w:rPr>
            </w:pPr>
            <w:r w:rsidRPr="00043217">
              <w:rPr>
                <w:rFonts w:asciiTheme="minorHAnsi" w:hAnsiTheme="minorHAnsi" w:cstheme="minorHAnsi"/>
                <w:sz w:val="20"/>
                <w:szCs w:val="20"/>
              </w:rPr>
              <w:t xml:space="preserve">Feedback from parents/carers will demonstrate that almost all of them feel that their voice and opinions are heard within the </w:t>
            </w:r>
            <w:r w:rsidR="001045DA">
              <w:rPr>
                <w:rFonts w:asciiTheme="minorHAnsi" w:hAnsiTheme="minorHAnsi" w:cstheme="minorHAnsi"/>
                <w:sz w:val="20"/>
                <w:szCs w:val="20"/>
              </w:rPr>
              <w:t>ELC</w:t>
            </w:r>
            <w:r w:rsidRPr="00043217">
              <w:rPr>
                <w:rFonts w:asciiTheme="minorHAnsi" w:hAnsiTheme="minorHAnsi" w:cstheme="minorHAnsi"/>
                <w:sz w:val="20"/>
                <w:szCs w:val="20"/>
              </w:rPr>
              <w:t>C</w:t>
            </w:r>
            <w:r w:rsidR="000B1770">
              <w:rPr>
                <w:rFonts w:asciiTheme="minorHAnsi" w:hAnsiTheme="minorHAnsi" w:cstheme="minorHAnsi"/>
                <w:sz w:val="20"/>
                <w:szCs w:val="20"/>
              </w:rPr>
              <w:t xml:space="preserve"> and school.</w:t>
            </w:r>
            <w:r w:rsidRPr="00043217">
              <w:rPr>
                <w:rFonts w:asciiTheme="minorHAnsi" w:hAnsiTheme="minorHAnsi" w:cstheme="minorHAnsi"/>
                <w:sz w:val="20"/>
                <w:szCs w:val="20"/>
              </w:rPr>
              <w:t xml:space="preserve">             </w:t>
            </w: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71690EC6" w14:textId="77777777" w:rsidR="00B4645E" w:rsidRPr="00CD2819" w:rsidRDefault="00B4645E" w:rsidP="0074384A">
            <w:pPr>
              <w:pStyle w:val="western"/>
              <w:spacing w:before="0" w:beforeAutospacing="0"/>
              <w:ind w:left="268" w:right="-129"/>
              <w:rPr>
                <w:rFonts w:asciiTheme="minorHAnsi" w:hAnsiTheme="minorHAnsi" w:cstheme="minorHAnsi"/>
                <w:iCs/>
                <w:sz w:val="12"/>
                <w:szCs w:val="12"/>
              </w:rPr>
            </w:pPr>
          </w:p>
          <w:p w14:paraId="43BE8CD7" w14:textId="69C32977" w:rsidR="001671EE" w:rsidRDefault="001671EE" w:rsidP="00B4645E">
            <w:pPr>
              <w:pStyle w:val="western"/>
              <w:numPr>
                <w:ilvl w:val="0"/>
                <w:numId w:val="38"/>
              </w:numPr>
              <w:spacing w:before="0" w:beforeAutospacing="0"/>
              <w:ind w:left="268" w:right="-129" w:hanging="268"/>
              <w:rPr>
                <w:rFonts w:asciiTheme="minorHAnsi" w:hAnsiTheme="minorHAnsi" w:cstheme="minorHAnsi"/>
                <w:iCs/>
                <w:sz w:val="20"/>
                <w:szCs w:val="20"/>
              </w:rPr>
            </w:pPr>
            <w:r w:rsidRPr="00B4645E">
              <w:rPr>
                <w:rFonts w:asciiTheme="minorHAnsi" w:hAnsiTheme="minorHAnsi" w:cstheme="minorHAnsi"/>
                <w:iCs/>
                <w:sz w:val="20"/>
                <w:szCs w:val="20"/>
              </w:rPr>
              <w:t xml:space="preserve">Pupil feedback </w:t>
            </w:r>
            <w:r w:rsidR="0074384A">
              <w:rPr>
                <w:rFonts w:asciiTheme="minorHAnsi" w:hAnsiTheme="minorHAnsi" w:cstheme="minorHAnsi"/>
                <w:iCs/>
                <w:sz w:val="20"/>
                <w:szCs w:val="20"/>
              </w:rPr>
              <w:t>(</w:t>
            </w:r>
            <w:r w:rsidRPr="00B4645E">
              <w:rPr>
                <w:rFonts w:asciiTheme="minorHAnsi" w:hAnsiTheme="minorHAnsi" w:cstheme="minorHAnsi"/>
                <w:iCs/>
                <w:sz w:val="20"/>
                <w:szCs w:val="20"/>
              </w:rPr>
              <w:t xml:space="preserve">evidence that </w:t>
            </w:r>
            <w:r w:rsidR="0074384A">
              <w:rPr>
                <w:rFonts w:asciiTheme="minorHAnsi" w:hAnsiTheme="minorHAnsi" w:cstheme="minorHAnsi"/>
                <w:iCs/>
                <w:sz w:val="20"/>
                <w:szCs w:val="20"/>
              </w:rPr>
              <w:t xml:space="preserve">     </w:t>
            </w:r>
            <w:r w:rsidRPr="00B4645E">
              <w:rPr>
                <w:rFonts w:asciiTheme="minorHAnsi" w:hAnsiTheme="minorHAnsi" w:cstheme="minorHAnsi"/>
                <w:iCs/>
                <w:sz w:val="20"/>
                <w:szCs w:val="20"/>
              </w:rPr>
              <w:t>they feel involved in the improvement of their school, they feel listened to and their views are being taken into account</w:t>
            </w:r>
            <w:r w:rsidR="001C2611">
              <w:rPr>
                <w:rFonts w:asciiTheme="minorHAnsi" w:hAnsiTheme="minorHAnsi" w:cstheme="minorHAnsi"/>
                <w:iCs/>
                <w:sz w:val="20"/>
                <w:szCs w:val="20"/>
              </w:rPr>
              <w:t>)</w:t>
            </w:r>
          </w:p>
          <w:p w14:paraId="31897CD7" w14:textId="77777777" w:rsidR="001C2611" w:rsidRDefault="001C2611" w:rsidP="001C2611">
            <w:pPr>
              <w:pStyle w:val="western"/>
              <w:spacing w:before="0" w:beforeAutospacing="0"/>
              <w:ind w:left="268" w:right="-129"/>
              <w:rPr>
                <w:rFonts w:asciiTheme="minorHAnsi" w:hAnsiTheme="minorHAnsi" w:cstheme="minorHAnsi"/>
                <w:iCs/>
                <w:sz w:val="20"/>
                <w:szCs w:val="20"/>
              </w:rPr>
            </w:pPr>
          </w:p>
          <w:p w14:paraId="0F4F8384" w14:textId="77777777" w:rsidR="009F309C" w:rsidRDefault="001C2611" w:rsidP="001C2611">
            <w:pPr>
              <w:pStyle w:val="western"/>
              <w:numPr>
                <w:ilvl w:val="0"/>
                <w:numId w:val="38"/>
              </w:numPr>
              <w:spacing w:before="0" w:beforeAutospacing="0"/>
              <w:ind w:left="268" w:right="-129" w:hanging="268"/>
              <w:rPr>
                <w:rFonts w:asciiTheme="minorHAnsi" w:hAnsiTheme="minorHAnsi" w:cstheme="minorHAnsi"/>
                <w:iCs/>
                <w:sz w:val="20"/>
                <w:szCs w:val="20"/>
              </w:rPr>
            </w:pPr>
            <w:r>
              <w:rPr>
                <w:rFonts w:asciiTheme="minorHAnsi" w:hAnsiTheme="minorHAnsi" w:cstheme="minorHAnsi"/>
                <w:iCs/>
                <w:sz w:val="20"/>
                <w:szCs w:val="20"/>
              </w:rPr>
              <w:t>J</w:t>
            </w:r>
            <w:r w:rsidR="001671EE" w:rsidRPr="001C2611">
              <w:rPr>
                <w:rFonts w:asciiTheme="minorHAnsi" w:hAnsiTheme="minorHAnsi" w:cstheme="minorHAnsi"/>
                <w:iCs/>
                <w:sz w:val="20"/>
                <w:szCs w:val="20"/>
              </w:rPr>
              <w:t xml:space="preserve">oint action plan </w:t>
            </w:r>
            <w:r w:rsidR="009F309C">
              <w:rPr>
                <w:rFonts w:asciiTheme="minorHAnsi" w:hAnsiTheme="minorHAnsi" w:cstheme="minorHAnsi"/>
                <w:iCs/>
                <w:sz w:val="20"/>
                <w:szCs w:val="20"/>
              </w:rPr>
              <w:t>and evaluation of actions</w:t>
            </w:r>
          </w:p>
          <w:p w14:paraId="78750A42" w14:textId="77777777" w:rsidR="009F309C" w:rsidRDefault="009F309C" w:rsidP="009F309C">
            <w:pPr>
              <w:pStyle w:val="ListParagraph"/>
              <w:rPr>
                <w:rFonts w:asciiTheme="minorHAnsi" w:hAnsiTheme="minorHAnsi" w:cstheme="minorHAnsi"/>
                <w:iCs/>
                <w:sz w:val="20"/>
                <w:szCs w:val="20"/>
              </w:rPr>
            </w:pPr>
          </w:p>
          <w:p w14:paraId="67A22E5C" w14:textId="06EDF820" w:rsidR="00F74243" w:rsidRDefault="003D0269" w:rsidP="009F309C">
            <w:pPr>
              <w:pStyle w:val="western"/>
              <w:numPr>
                <w:ilvl w:val="0"/>
                <w:numId w:val="38"/>
              </w:numPr>
              <w:spacing w:before="0" w:beforeAutospacing="0"/>
              <w:ind w:left="268" w:right="-129" w:hanging="268"/>
              <w:rPr>
                <w:rFonts w:asciiTheme="minorHAnsi" w:hAnsiTheme="minorHAnsi" w:cstheme="minorHAnsi"/>
                <w:iCs/>
                <w:sz w:val="20"/>
                <w:szCs w:val="20"/>
              </w:rPr>
            </w:pPr>
            <w:r>
              <w:rPr>
                <w:rFonts w:asciiTheme="minorHAnsi" w:hAnsiTheme="minorHAnsi" w:cstheme="minorHAnsi"/>
                <w:iCs/>
                <w:sz w:val="20"/>
                <w:szCs w:val="20"/>
              </w:rPr>
              <w:t>Improvements made by</w:t>
            </w:r>
            <w:r w:rsidR="00802287">
              <w:rPr>
                <w:rFonts w:asciiTheme="minorHAnsi" w:hAnsiTheme="minorHAnsi" w:cstheme="minorHAnsi"/>
                <w:iCs/>
                <w:sz w:val="20"/>
                <w:szCs w:val="20"/>
              </w:rPr>
              <w:t xml:space="preserve"> YLL group</w:t>
            </w:r>
            <w:r w:rsidR="001671EE" w:rsidRPr="009F309C">
              <w:rPr>
                <w:rFonts w:asciiTheme="minorHAnsi" w:hAnsiTheme="minorHAnsi" w:cstheme="minorHAnsi"/>
                <w:iCs/>
                <w:sz w:val="20"/>
                <w:szCs w:val="20"/>
              </w:rPr>
              <w:t xml:space="preserve"> </w:t>
            </w:r>
            <w:r w:rsidR="00592E39">
              <w:rPr>
                <w:rFonts w:asciiTheme="minorHAnsi" w:hAnsiTheme="minorHAnsi" w:cstheme="minorHAnsi"/>
                <w:iCs/>
                <w:sz w:val="20"/>
                <w:szCs w:val="20"/>
              </w:rPr>
              <w:t xml:space="preserve">and </w:t>
            </w:r>
            <w:r w:rsidR="001671EE" w:rsidRPr="009F309C">
              <w:rPr>
                <w:rFonts w:asciiTheme="minorHAnsi" w:hAnsiTheme="minorHAnsi" w:cstheme="minorHAnsi"/>
                <w:iCs/>
                <w:sz w:val="20"/>
                <w:szCs w:val="20"/>
              </w:rPr>
              <w:t>next steps for session 2</w:t>
            </w:r>
            <w:r w:rsidR="00E15FA6" w:rsidRPr="009F309C">
              <w:rPr>
                <w:rFonts w:asciiTheme="minorHAnsi" w:hAnsiTheme="minorHAnsi" w:cstheme="minorHAnsi"/>
                <w:iCs/>
                <w:sz w:val="20"/>
                <w:szCs w:val="20"/>
              </w:rPr>
              <w:t>6</w:t>
            </w:r>
            <w:r w:rsidR="001671EE" w:rsidRPr="009F309C">
              <w:rPr>
                <w:rFonts w:asciiTheme="minorHAnsi" w:hAnsiTheme="minorHAnsi" w:cstheme="minorHAnsi"/>
                <w:iCs/>
                <w:sz w:val="20"/>
                <w:szCs w:val="20"/>
              </w:rPr>
              <w:t>/2</w:t>
            </w:r>
            <w:r w:rsidR="00E15FA6" w:rsidRPr="009F309C">
              <w:rPr>
                <w:rFonts w:asciiTheme="minorHAnsi" w:hAnsiTheme="minorHAnsi" w:cstheme="minorHAnsi"/>
                <w:iCs/>
                <w:sz w:val="20"/>
                <w:szCs w:val="20"/>
              </w:rPr>
              <w:t>7</w:t>
            </w:r>
            <w:r w:rsidR="00A620E7">
              <w:rPr>
                <w:rFonts w:asciiTheme="minorHAnsi" w:hAnsiTheme="minorHAnsi" w:cstheme="minorHAnsi"/>
                <w:iCs/>
                <w:sz w:val="20"/>
                <w:szCs w:val="20"/>
              </w:rPr>
              <w:t xml:space="preserve"> identified</w:t>
            </w:r>
          </w:p>
          <w:p w14:paraId="51FBFD2F" w14:textId="77777777" w:rsidR="00A620E7" w:rsidRDefault="00A620E7" w:rsidP="00A620E7">
            <w:pPr>
              <w:pStyle w:val="ListParagraph"/>
              <w:rPr>
                <w:rFonts w:asciiTheme="minorHAnsi" w:hAnsiTheme="minorHAnsi" w:cstheme="minorHAnsi"/>
                <w:iCs/>
                <w:sz w:val="20"/>
                <w:szCs w:val="20"/>
              </w:rPr>
            </w:pPr>
          </w:p>
          <w:p w14:paraId="1317A794" w14:textId="1DBC34ED" w:rsidR="00B60EAF" w:rsidRPr="00A30128" w:rsidRDefault="00043217" w:rsidP="00A620E7">
            <w:pPr>
              <w:pStyle w:val="western"/>
              <w:numPr>
                <w:ilvl w:val="0"/>
                <w:numId w:val="38"/>
              </w:numPr>
              <w:spacing w:before="0" w:beforeAutospacing="0"/>
              <w:ind w:left="268" w:right="-129" w:hanging="268"/>
              <w:rPr>
                <w:rFonts w:asciiTheme="minorHAnsi" w:hAnsiTheme="minorHAnsi" w:cstheme="minorHAnsi"/>
                <w:iCs/>
                <w:sz w:val="20"/>
                <w:szCs w:val="20"/>
              </w:rPr>
            </w:pPr>
            <w:r w:rsidRPr="00A620E7">
              <w:rPr>
                <w:rFonts w:asciiTheme="minorHAnsi" w:eastAsia="Calibri" w:hAnsiTheme="minorHAnsi" w:cstheme="minorHAnsi"/>
                <w:sz w:val="20"/>
                <w:szCs w:val="20"/>
              </w:rPr>
              <w:t>Observations</w:t>
            </w:r>
            <w:r w:rsidR="00A620E7">
              <w:rPr>
                <w:rFonts w:asciiTheme="minorHAnsi" w:eastAsia="Calibri" w:hAnsiTheme="minorHAnsi" w:cstheme="minorHAnsi"/>
                <w:sz w:val="20"/>
                <w:szCs w:val="20"/>
              </w:rPr>
              <w:t xml:space="preserve"> feedback from </w:t>
            </w:r>
            <w:r w:rsidRPr="00A620E7">
              <w:rPr>
                <w:rFonts w:asciiTheme="minorHAnsi" w:eastAsia="Calibri" w:hAnsiTheme="minorHAnsi" w:cstheme="minorHAnsi"/>
                <w:sz w:val="20"/>
                <w:szCs w:val="20"/>
              </w:rPr>
              <w:t xml:space="preserve">school leads shows that YLL groups are displaying features of Articles 12 &amp; 13    </w:t>
            </w:r>
          </w:p>
          <w:p w14:paraId="0019AFF5" w14:textId="77777777" w:rsidR="00A30128" w:rsidRDefault="00A30128" w:rsidP="00A30128">
            <w:pPr>
              <w:pStyle w:val="ListParagraph"/>
              <w:rPr>
                <w:rFonts w:asciiTheme="minorHAnsi" w:hAnsiTheme="minorHAnsi" w:cstheme="minorHAnsi"/>
                <w:iCs/>
                <w:sz w:val="20"/>
                <w:szCs w:val="20"/>
              </w:rPr>
            </w:pPr>
          </w:p>
          <w:p w14:paraId="394AA7F2" w14:textId="58471D72" w:rsidR="00A30128" w:rsidRPr="0017691E" w:rsidRDefault="00E04324" w:rsidP="00A620E7">
            <w:pPr>
              <w:pStyle w:val="western"/>
              <w:numPr>
                <w:ilvl w:val="0"/>
                <w:numId w:val="38"/>
              </w:numPr>
              <w:spacing w:before="0" w:beforeAutospacing="0"/>
              <w:ind w:left="268" w:right="-129" w:hanging="268"/>
              <w:rPr>
                <w:rFonts w:asciiTheme="minorHAnsi" w:hAnsiTheme="minorHAnsi" w:cstheme="minorHAnsi"/>
                <w:iCs/>
                <w:sz w:val="20"/>
                <w:szCs w:val="20"/>
              </w:rPr>
            </w:pPr>
            <w:r>
              <w:rPr>
                <w:rFonts w:asciiTheme="minorHAnsi" w:hAnsiTheme="minorHAnsi" w:cstheme="minorHAnsi"/>
                <w:sz w:val="20"/>
                <w:szCs w:val="20"/>
              </w:rPr>
              <w:t>C</w:t>
            </w:r>
            <w:r w:rsidR="00A30128" w:rsidRPr="00043217">
              <w:rPr>
                <w:rFonts w:asciiTheme="minorHAnsi" w:hAnsiTheme="minorHAnsi" w:cstheme="minorHAnsi"/>
                <w:sz w:val="20"/>
                <w:szCs w:val="20"/>
              </w:rPr>
              <w:t xml:space="preserve">alendar of meetings </w:t>
            </w:r>
            <w:r w:rsidR="00F756AF">
              <w:rPr>
                <w:rFonts w:asciiTheme="minorHAnsi" w:hAnsiTheme="minorHAnsi" w:cstheme="minorHAnsi"/>
                <w:sz w:val="20"/>
                <w:szCs w:val="20"/>
              </w:rPr>
              <w:t xml:space="preserve">for </w:t>
            </w:r>
            <w:r w:rsidR="00F756AF" w:rsidRPr="00043217">
              <w:rPr>
                <w:rFonts w:asciiTheme="minorHAnsi" w:hAnsiTheme="minorHAnsi" w:cstheme="minorHAnsi"/>
                <w:sz w:val="20"/>
                <w:szCs w:val="20"/>
              </w:rPr>
              <w:t xml:space="preserve">YLL </w:t>
            </w:r>
            <w:r w:rsidR="00F756AF">
              <w:rPr>
                <w:rFonts w:asciiTheme="minorHAnsi" w:hAnsiTheme="minorHAnsi" w:cstheme="minorHAnsi"/>
                <w:sz w:val="20"/>
                <w:szCs w:val="20"/>
              </w:rPr>
              <w:t xml:space="preserve"> </w:t>
            </w:r>
            <w:r w:rsidR="0039771C">
              <w:rPr>
                <w:rFonts w:asciiTheme="minorHAnsi" w:hAnsiTheme="minorHAnsi" w:cstheme="minorHAnsi"/>
                <w:sz w:val="20"/>
                <w:szCs w:val="20"/>
              </w:rPr>
              <w:t xml:space="preserve"> </w:t>
            </w:r>
            <w:r w:rsidR="00F756AF" w:rsidRPr="00043217">
              <w:rPr>
                <w:rFonts w:asciiTheme="minorHAnsi" w:hAnsiTheme="minorHAnsi" w:cstheme="minorHAnsi"/>
                <w:sz w:val="20"/>
                <w:szCs w:val="20"/>
              </w:rPr>
              <w:t>groups</w:t>
            </w:r>
            <w:r w:rsidR="0039771C">
              <w:rPr>
                <w:rFonts w:asciiTheme="minorHAnsi" w:hAnsiTheme="minorHAnsi" w:cstheme="minorHAnsi"/>
                <w:sz w:val="20"/>
                <w:szCs w:val="20"/>
              </w:rPr>
              <w:t xml:space="preserve"> and agenda</w:t>
            </w:r>
            <w:r w:rsidR="00C84E9A">
              <w:rPr>
                <w:rFonts w:asciiTheme="minorHAnsi" w:hAnsiTheme="minorHAnsi" w:cstheme="minorHAnsi"/>
                <w:sz w:val="20"/>
                <w:szCs w:val="20"/>
              </w:rPr>
              <w:t>s/</w:t>
            </w:r>
            <w:r w:rsidR="00F756AF">
              <w:rPr>
                <w:rFonts w:asciiTheme="minorHAnsi" w:hAnsiTheme="minorHAnsi" w:cstheme="minorHAnsi"/>
                <w:sz w:val="20"/>
                <w:szCs w:val="20"/>
              </w:rPr>
              <w:t>minutes</w:t>
            </w:r>
            <w:r w:rsidR="00C84E9A">
              <w:rPr>
                <w:rFonts w:asciiTheme="minorHAnsi" w:hAnsiTheme="minorHAnsi" w:cstheme="minorHAnsi"/>
                <w:sz w:val="20"/>
                <w:szCs w:val="20"/>
              </w:rPr>
              <w:t xml:space="preserve"> to evidence </w:t>
            </w:r>
            <w:r w:rsidR="00341F57">
              <w:rPr>
                <w:rFonts w:asciiTheme="minorHAnsi" w:hAnsiTheme="minorHAnsi" w:cstheme="minorHAnsi"/>
                <w:sz w:val="20"/>
                <w:szCs w:val="20"/>
              </w:rPr>
              <w:t>planning and outcomes</w:t>
            </w:r>
          </w:p>
          <w:p w14:paraId="158527A9" w14:textId="77777777" w:rsidR="0017691E" w:rsidRDefault="0017691E" w:rsidP="0017691E">
            <w:pPr>
              <w:pStyle w:val="ListParagraph"/>
              <w:rPr>
                <w:rFonts w:asciiTheme="minorHAnsi" w:hAnsiTheme="minorHAnsi" w:cstheme="minorHAnsi"/>
                <w:iCs/>
                <w:sz w:val="20"/>
                <w:szCs w:val="20"/>
              </w:rPr>
            </w:pPr>
          </w:p>
          <w:p w14:paraId="661A2EE0" w14:textId="77777777" w:rsidR="0017691E" w:rsidRPr="0017691E" w:rsidRDefault="0017691E" w:rsidP="0017691E">
            <w:pPr>
              <w:pStyle w:val="western"/>
              <w:spacing w:before="0" w:beforeAutospacing="0"/>
              <w:ind w:left="268" w:right="-129"/>
              <w:rPr>
                <w:rFonts w:asciiTheme="minorHAnsi" w:hAnsiTheme="minorHAnsi" w:cstheme="minorHAnsi"/>
                <w:iCs/>
                <w:sz w:val="20"/>
                <w:szCs w:val="20"/>
              </w:rPr>
            </w:pPr>
          </w:p>
          <w:p w14:paraId="4BF9BE4F" w14:textId="77777777" w:rsidR="0017691E" w:rsidRDefault="0017691E" w:rsidP="0017691E">
            <w:pPr>
              <w:pStyle w:val="ListParagraph"/>
              <w:rPr>
                <w:rFonts w:asciiTheme="minorHAnsi" w:hAnsiTheme="minorHAnsi" w:cstheme="minorHAnsi"/>
                <w:iCs/>
                <w:sz w:val="20"/>
                <w:szCs w:val="20"/>
              </w:rPr>
            </w:pPr>
          </w:p>
          <w:p w14:paraId="60A5995F" w14:textId="77777777" w:rsidR="0017691E" w:rsidRPr="0017691E" w:rsidRDefault="0017691E" w:rsidP="0017691E">
            <w:pPr>
              <w:pStyle w:val="western"/>
              <w:spacing w:before="0" w:beforeAutospacing="0"/>
              <w:ind w:left="268" w:right="-129"/>
              <w:rPr>
                <w:rFonts w:asciiTheme="minorHAnsi" w:hAnsiTheme="minorHAnsi" w:cstheme="minorHAnsi"/>
                <w:iCs/>
                <w:sz w:val="20"/>
                <w:szCs w:val="20"/>
              </w:rPr>
            </w:pPr>
          </w:p>
          <w:p w14:paraId="30E37078" w14:textId="77777777" w:rsidR="0017691E" w:rsidRDefault="0017691E" w:rsidP="0017691E">
            <w:pPr>
              <w:pStyle w:val="ListParagraph"/>
              <w:rPr>
                <w:rFonts w:asciiTheme="minorHAnsi" w:hAnsiTheme="minorHAnsi" w:cstheme="minorHAnsi"/>
                <w:iCs/>
                <w:sz w:val="12"/>
                <w:szCs w:val="12"/>
              </w:rPr>
            </w:pPr>
          </w:p>
          <w:p w14:paraId="715D424C" w14:textId="77777777" w:rsidR="00FF748E" w:rsidRPr="00FF748E" w:rsidRDefault="00FF748E" w:rsidP="0017691E">
            <w:pPr>
              <w:pStyle w:val="ListParagraph"/>
              <w:rPr>
                <w:rFonts w:asciiTheme="minorHAnsi" w:hAnsiTheme="minorHAnsi" w:cstheme="minorHAnsi"/>
                <w:iCs/>
                <w:sz w:val="12"/>
                <w:szCs w:val="12"/>
              </w:rPr>
            </w:pPr>
          </w:p>
          <w:p w14:paraId="2143D508" w14:textId="2A032DA1" w:rsidR="004E1119" w:rsidRPr="00BF39FC" w:rsidRDefault="0017691E" w:rsidP="003C26A9">
            <w:pPr>
              <w:pStyle w:val="western"/>
              <w:numPr>
                <w:ilvl w:val="0"/>
                <w:numId w:val="38"/>
              </w:numPr>
              <w:spacing w:before="0" w:beforeAutospacing="0"/>
              <w:ind w:left="268" w:right="-129" w:hanging="268"/>
              <w:rPr>
                <w:rFonts w:asciiTheme="minorHAnsi" w:hAnsiTheme="minorHAnsi" w:cstheme="minorHAnsi"/>
                <w:sz w:val="20"/>
                <w:szCs w:val="20"/>
              </w:rPr>
            </w:pPr>
            <w:r w:rsidRPr="00050D73">
              <w:rPr>
                <w:rFonts w:asciiTheme="minorHAnsi" w:eastAsia="Calibri" w:hAnsiTheme="minorHAnsi" w:cstheme="minorHAnsi"/>
                <w:sz w:val="20"/>
                <w:szCs w:val="20"/>
              </w:rPr>
              <w:t>Schedule of o</w:t>
            </w:r>
            <w:r w:rsidR="00043217" w:rsidRPr="00050D73">
              <w:rPr>
                <w:rFonts w:asciiTheme="minorHAnsi" w:eastAsia="Calibri" w:hAnsiTheme="minorHAnsi" w:cstheme="minorHAnsi"/>
                <w:sz w:val="20"/>
                <w:szCs w:val="20"/>
              </w:rPr>
              <w:t xml:space="preserve">bservations </w:t>
            </w:r>
            <w:r w:rsidR="00050D73" w:rsidRPr="00050D73">
              <w:rPr>
                <w:rFonts w:asciiTheme="minorHAnsi" w:eastAsia="Calibri" w:hAnsiTheme="minorHAnsi" w:cstheme="minorHAnsi"/>
                <w:sz w:val="20"/>
                <w:szCs w:val="20"/>
              </w:rPr>
              <w:t>for both YLL groups</w:t>
            </w:r>
            <w:r w:rsidR="00043217" w:rsidRPr="00050D73">
              <w:rPr>
                <w:rFonts w:asciiTheme="minorHAnsi" w:eastAsia="Calibri" w:hAnsiTheme="minorHAnsi" w:cstheme="minorHAnsi"/>
                <w:sz w:val="20"/>
                <w:szCs w:val="20"/>
              </w:rPr>
              <w:t xml:space="preserve"> </w:t>
            </w:r>
            <w:r w:rsidR="00050D73" w:rsidRPr="00050D73">
              <w:rPr>
                <w:rFonts w:asciiTheme="minorHAnsi" w:eastAsia="Calibri" w:hAnsiTheme="minorHAnsi" w:cstheme="minorHAnsi"/>
                <w:sz w:val="20"/>
                <w:szCs w:val="20"/>
              </w:rPr>
              <w:t>(</w:t>
            </w:r>
            <w:r w:rsidR="00822D67" w:rsidRPr="00050D73">
              <w:rPr>
                <w:rFonts w:asciiTheme="minorHAnsi" w:eastAsia="Calibri" w:hAnsiTheme="minorHAnsi" w:cstheme="minorHAnsi"/>
                <w:sz w:val="20"/>
                <w:szCs w:val="20"/>
              </w:rPr>
              <w:t xml:space="preserve">Heriot and </w:t>
            </w:r>
            <w:proofErr w:type="spellStart"/>
            <w:r w:rsidR="00822D67" w:rsidRPr="00050D73">
              <w:rPr>
                <w:rFonts w:asciiTheme="minorHAnsi" w:eastAsia="Calibri" w:hAnsiTheme="minorHAnsi" w:cstheme="minorHAnsi"/>
                <w:sz w:val="20"/>
                <w:szCs w:val="20"/>
              </w:rPr>
              <w:t>Lochfield</w:t>
            </w:r>
            <w:proofErr w:type="spellEnd"/>
            <w:r w:rsidR="00F45D30">
              <w:rPr>
                <w:rFonts w:asciiTheme="minorHAnsi" w:eastAsia="Calibri" w:hAnsiTheme="minorHAnsi" w:cstheme="minorHAnsi"/>
                <w:sz w:val="20"/>
                <w:szCs w:val="20"/>
              </w:rPr>
              <w:t>) and evaluations</w:t>
            </w:r>
            <w:r w:rsidR="008F30EE">
              <w:rPr>
                <w:rFonts w:asciiTheme="minorHAnsi" w:eastAsia="Calibri" w:hAnsiTheme="minorHAnsi" w:cstheme="minorHAnsi"/>
                <w:sz w:val="20"/>
                <w:szCs w:val="20"/>
              </w:rPr>
              <w:t xml:space="preserve"> of visits</w:t>
            </w:r>
          </w:p>
          <w:p w14:paraId="5C04D13B" w14:textId="77777777" w:rsidR="00BF39FC" w:rsidRPr="00BF39FC" w:rsidRDefault="00BF39FC" w:rsidP="00BF39FC">
            <w:pPr>
              <w:pStyle w:val="western"/>
              <w:spacing w:before="0" w:beforeAutospacing="0"/>
              <w:ind w:left="268" w:right="-129"/>
              <w:rPr>
                <w:rFonts w:asciiTheme="minorHAnsi" w:hAnsiTheme="minorHAnsi" w:cstheme="minorHAnsi"/>
                <w:sz w:val="20"/>
                <w:szCs w:val="20"/>
              </w:rPr>
            </w:pPr>
          </w:p>
          <w:p w14:paraId="2E118EC6" w14:textId="1F29314F" w:rsidR="00BF39FC" w:rsidRDefault="00BF39FC" w:rsidP="003C26A9">
            <w:pPr>
              <w:pStyle w:val="western"/>
              <w:numPr>
                <w:ilvl w:val="0"/>
                <w:numId w:val="38"/>
              </w:numPr>
              <w:spacing w:before="0" w:beforeAutospacing="0"/>
              <w:ind w:left="268" w:right="-129" w:hanging="268"/>
              <w:rPr>
                <w:rFonts w:asciiTheme="minorHAnsi" w:hAnsiTheme="minorHAnsi" w:cstheme="minorHAnsi"/>
                <w:sz w:val="20"/>
                <w:szCs w:val="20"/>
              </w:rPr>
            </w:pPr>
            <w:r>
              <w:rPr>
                <w:rFonts w:asciiTheme="minorHAnsi" w:hAnsiTheme="minorHAnsi" w:cstheme="minorHAnsi"/>
                <w:sz w:val="20"/>
                <w:szCs w:val="20"/>
              </w:rPr>
              <w:t>YLL programme pre and post evaluation</w:t>
            </w:r>
            <w:r w:rsidR="00C00123">
              <w:rPr>
                <w:rFonts w:asciiTheme="minorHAnsi" w:hAnsiTheme="minorHAnsi" w:cstheme="minorHAnsi"/>
                <w:sz w:val="20"/>
                <w:szCs w:val="20"/>
              </w:rPr>
              <w:t xml:space="preserve">s evidence improvement </w:t>
            </w:r>
            <w:r w:rsidR="00EB7928">
              <w:rPr>
                <w:rFonts w:asciiTheme="minorHAnsi" w:hAnsiTheme="minorHAnsi" w:cstheme="minorHAnsi"/>
                <w:sz w:val="20"/>
                <w:szCs w:val="20"/>
              </w:rPr>
              <w:t>in pupil leadership skills and use of evaluative language</w:t>
            </w:r>
          </w:p>
          <w:p w14:paraId="125067D5" w14:textId="77777777" w:rsidR="00E708DC" w:rsidRDefault="00E708DC" w:rsidP="00E708DC">
            <w:pPr>
              <w:pStyle w:val="ListParagraph"/>
              <w:rPr>
                <w:rFonts w:asciiTheme="minorHAnsi" w:hAnsiTheme="minorHAnsi" w:cstheme="minorHAnsi"/>
                <w:sz w:val="20"/>
                <w:szCs w:val="20"/>
              </w:rPr>
            </w:pPr>
          </w:p>
          <w:p w14:paraId="0AEF1DA1" w14:textId="04CD79A9" w:rsidR="00E708DC" w:rsidRPr="00BF39FC" w:rsidRDefault="00E708DC" w:rsidP="003C26A9">
            <w:pPr>
              <w:pStyle w:val="western"/>
              <w:numPr>
                <w:ilvl w:val="0"/>
                <w:numId w:val="38"/>
              </w:numPr>
              <w:spacing w:before="0" w:beforeAutospacing="0"/>
              <w:ind w:left="268" w:right="-129" w:hanging="268"/>
              <w:rPr>
                <w:rFonts w:asciiTheme="minorHAnsi" w:hAnsiTheme="minorHAnsi" w:cstheme="minorHAnsi"/>
                <w:sz w:val="20"/>
                <w:szCs w:val="20"/>
              </w:rPr>
            </w:pPr>
            <w:r>
              <w:rPr>
                <w:rFonts w:asciiTheme="minorHAnsi" w:hAnsiTheme="minorHAnsi" w:cstheme="minorHAnsi"/>
                <w:sz w:val="20"/>
                <w:szCs w:val="20"/>
              </w:rPr>
              <w:t xml:space="preserve">YLL programme pre and post evaluations evidence improvement in collaboration and sharing of </w:t>
            </w:r>
            <w:r w:rsidR="00C04A4A">
              <w:rPr>
                <w:rFonts w:asciiTheme="minorHAnsi" w:hAnsiTheme="minorHAnsi" w:cstheme="minorHAnsi"/>
                <w:sz w:val="20"/>
                <w:szCs w:val="20"/>
              </w:rPr>
              <w:t xml:space="preserve">  </w:t>
            </w:r>
            <w:r>
              <w:rPr>
                <w:rFonts w:asciiTheme="minorHAnsi" w:hAnsiTheme="minorHAnsi" w:cstheme="minorHAnsi"/>
                <w:sz w:val="20"/>
                <w:szCs w:val="20"/>
              </w:rPr>
              <w:t>good practice</w:t>
            </w:r>
            <w:r w:rsidR="00C04A4A">
              <w:rPr>
                <w:rFonts w:asciiTheme="minorHAnsi" w:hAnsiTheme="minorHAnsi" w:cstheme="minorHAnsi"/>
                <w:sz w:val="20"/>
                <w:szCs w:val="20"/>
              </w:rPr>
              <w:t xml:space="preserve"> with </w:t>
            </w:r>
            <w:proofErr w:type="spellStart"/>
            <w:r w:rsidR="00C04A4A">
              <w:rPr>
                <w:rFonts w:asciiTheme="minorHAnsi" w:hAnsiTheme="minorHAnsi" w:cstheme="minorHAnsi"/>
                <w:sz w:val="20"/>
                <w:szCs w:val="20"/>
              </w:rPr>
              <w:t>Lochfield</w:t>
            </w:r>
            <w:proofErr w:type="spellEnd"/>
            <w:r w:rsidR="00C04A4A">
              <w:rPr>
                <w:rFonts w:asciiTheme="minorHAnsi" w:hAnsiTheme="minorHAnsi" w:cstheme="minorHAnsi"/>
                <w:sz w:val="20"/>
                <w:szCs w:val="20"/>
              </w:rPr>
              <w:t>.</w:t>
            </w:r>
          </w:p>
          <w:p w14:paraId="35E3D345" w14:textId="77777777" w:rsidR="003D1622" w:rsidRPr="003D1622" w:rsidRDefault="003D1622" w:rsidP="002E75AF">
            <w:pPr>
              <w:pStyle w:val="western"/>
              <w:spacing w:before="0" w:beforeAutospacing="0"/>
              <w:ind w:right="-129"/>
              <w:rPr>
                <w:rFonts w:asciiTheme="minorHAnsi" w:hAnsiTheme="minorHAnsi" w:cstheme="minorHAnsi"/>
                <w:sz w:val="20"/>
                <w:szCs w:val="20"/>
              </w:rPr>
            </w:pPr>
          </w:p>
          <w:p w14:paraId="5726F178" w14:textId="77F91E70" w:rsidR="00BD7A8C" w:rsidRPr="00612BD1" w:rsidRDefault="004E1119" w:rsidP="00DD6F05">
            <w:pPr>
              <w:pStyle w:val="western"/>
              <w:numPr>
                <w:ilvl w:val="0"/>
                <w:numId w:val="38"/>
              </w:numPr>
              <w:spacing w:before="0" w:beforeAutospacing="0"/>
              <w:ind w:left="268" w:right="-129" w:hanging="268"/>
              <w:rPr>
                <w:rFonts w:asciiTheme="minorHAnsi" w:hAnsiTheme="minorHAnsi" w:cstheme="minorHAnsi"/>
                <w:sz w:val="20"/>
                <w:szCs w:val="20"/>
              </w:rPr>
            </w:pPr>
            <w:r w:rsidRPr="003D1622">
              <w:rPr>
                <w:rFonts w:asciiTheme="minorHAnsi" w:eastAsia="Calibri" w:hAnsiTheme="minorHAnsi" w:cstheme="minorHAnsi"/>
                <w:sz w:val="20"/>
                <w:szCs w:val="20"/>
              </w:rPr>
              <w:t>Feedback from</w:t>
            </w:r>
            <w:r w:rsidR="003D1622">
              <w:rPr>
                <w:rFonts w:asciiTheme="minorHAnsi" w:eastAsia="Calibri" w:hAnsiTheme="minorHAnsi" w:cstheme="minorHAnsi"/>
                <w:sz w:val="20"/>
                <w:szCs w:val="20"/>
              </w:rPr>
              <w:t xml:space="preserve"> </w:t>
            </w:r>
            <w:r w:rsidRPr="003D1622">
              <w:rPr>
                <w:rFonts w:asciiTheme="minorHAnsi" w:eastAsia="Calibri" w:hAnsiTheme="minorHAnsi" w:cstheme="minorHAnsi"/>
                <w:sz w:val="20"/>
                <w:szCs w:val="20"/>
              </w:rPr>
              <w:t>parents/carers</w:t>
            </w:r>
          </w:p>
          <w:p w14:paraId="02AE8F68" w14:textId="77777777" w:rsidR="00612BD1" w:rsidRDefault="00612BD1" w:rsidP="00612BD1">
            <w:pPr>
              <w:pStyle w:val="ListParagraph"/>
              <w:rPr>
                <w:rFonts w:asciiTheme="minorHAnsi" w:hAnsiTheme="minorHAnsi" w:cstheme="minorHAnsi"/>
                <w:sz w:val="20"/>
                <w:szCs w:val="20"/>
              </w:rPr>
            </w:pPr>
          </w:p>
          <w:p w14:paraId="78878963" w14:textId="48646846" w:rsidR="00612BD1" w:rsidRDefault="00612BD1" w:rsidP="00DD6F05">
            <w:pPr>
              <w:pStyle w:val="western"/>
              <w:numPr>
                <w:ilvl w:val="0"/>
                <w:numId w:val="38"/>
              </w:numPr>
              <w:spacing w:before="0" w:beforeAutospacing="0"/>
              <w:ind w:left="268" w:right="-129" w:hanging="268"/>
              <w:rPr>
                <w:rFonts w:asciiTheme="minorHAnsi" w:hAnsiTheme="minorHAnsi" w:cstheme="minorHAnsi"/>
                <w:sz w:val="20"/>
                <w:szCs w:val="20"/>
              </w:rPr>
            </w:pPr>
            <w:r>
              <w:rPr>
                <w:rFonts w:asciiTheme="minorHAnsi" w:hAnsiTheme="minorHAnsi" w:cstheme="minorHAnsi"/>
                <w:sz w:val="20"/>
                <w:szCs w:val="20"/>
              </w:rPr>
              <w:t>Heriot Parent Staff</w:t>
            </w:r>
            <w:r w:rsidR="008F17F9">
              <w:rPr>
                <w:rFonts w:asciiTheme="minorHAnsi" w:hAnsiTheme="minorHAnsi" w:cstheme="minorHAnsi"/>
                <w:sz w:val="20"/>
                <w:szCs w:val="20"/>
              </w:rPr>
              <w:t xml:space="preserve"> </w:t>
            </w:r>
            <w:r w:rsidR="00E75777">
              <w:rPr>
                <w:rFonts w:asciiTheme="minorHAnsi" w:hAnsiTheme="minorHAnsi" w:cstheme="minorHAnsi"/>
                <w:sz w:val="20"/>
                <w:szCs w:val="20"/>
              </w:rPr>
              <w:t xml:space="preserve">Group    </w:t>
            </w:r>
            <w:r w:rsidR="008F17F9">
              <w:rPr>
                <w:rFonts w:asciiTheme="minorHAnsi" w:hAnsiTheme="minorHAnsi" w:cstheme="minorHAnsi"/>
                <w:sz w:val="20"/>
                <w:szCs w:val="20"/>
              </w:rPr>
              <w:t>meetings (agenda and minutes)</w:t>
            </w:r>
          </w:p>
          <w:p w14:paraId="6AC34AFC" w14:textId="77777777" w:rsidR="00544A00" w:rsidRDefault="00544A00" w:rsidP="00544A00">
            <w:pPr>
              <w:pStyle w:val="ListParagraph"/>
              <w:rPr>
                <w:rFonts w:asciiTheme="minorHAnsi" w:hAnsiTheme="minorHAnsi" w:cstheme="minorHAnsi"/>
                <w:sz w:val="20"/>
                <w:szCs w:val="20"/>
              </w:rPr>
            </w:pPr>
          </w:p>
          <w:p w14:paraId="085973FC" w14:textId="0EC3C584" w:rsidR="00544A00" w:rsidRPr="00BD7A8C" w:rsidRDefault="00544A00" w:rsidP="00DD6F05">
            <w:pPr>
              <w:pStyle w:val="western"/>
              <w:numPr>
                <w:ilvl w:val="0"/>
                <w:numId w:val="38"/>
              </w:numPr>
              <w:spacing w:before="0" w:beforeAutospacing="0"/>
              <w:ind w:left="268" w:right="-129" w:hanging="268"/>
              <w:rPr>
                <w:rFonts w:asciiTheme="minorHAnsi" w:hAnsiTheme="minorHAnsi" w:cstheme="minorHAnsi"/>
                <w:sz w:val="20"/>
                <w:szCs w:val="20"/>
              </w:rPr>
            </w:pPr>
            <w:r>
              <w:rPr>
                <w:rFonts w:asciiTheme="minorHAnsi" w:hAnsiTheme="minorHAnsi" w:cstheme="minorHAnsi"/>
                <w:sz w:val="20"/>
                <w:szCs w:val="20"/>
              </w:rPr>
              <w:t>Parent consultation and questionnaire responses</w:t>
            </w:r>
          </w:p>
          <w:p w14:paraId="0C0A765E" w14:textId="77777777" w:rsidR="00BD7A8C" w:rsidRDefault="00BD7A8C" w:rsidP="00BD7A8C">
            <w:pPr>
              <w:pStyle w:val="ListParagraph"/>
              <w:rPr>
                <w:rFonts w:asciiTheme="minorHAnsi" w:hAnsiTheme="minorHAnsi" w:cstheme="minorHAnsi"/>
                <w:sz w:val="20"/>
                <w:szCs w:val="20"/>
              </w:rPr>
            </w:pPr>
          </w:p>
          <w:p w14:paraId="5F32493D" w14:textId="77777777" w:rsidR="002E75AF" w:rsidRDefault="004E1119" w:rsidP="002E75AF">
            <w:pPr>
              <w:pStyle w:val="western"/>
              <w:numPr>
                <w:ilvl w:val="0"/>
                <w:numId w:val="38"/>
              </w:numPr>
              <w:spacing w:before="0" w:beforeAutospacing="0"/>
              <w:ind w:left="268" w:right="-129" w:hanging="268"/>
              <w:rPr>
                <w:rFonts w:asciiTheme="minorHAnsi" w:hAnsiTheme="minorHAnsi" w:cstheme="minorHAnsi"/>
                <w:sz w:val="20"/>
                <w:szCs w:val="20"/>
              </w:rPr>
            </w:pPr>
            <w:r w:rsidRPr="003D1622">
              <w:rPr>
                <w:rFonts w:asciiTheme="minorHAnsi" w:eastAsia="Calibri" w:hAnsiTheme="minorHAnsi" w:cstheme="minorHAnsi"/>
                <w:sz w:val="20"/>
                <w:szCs w:val="20"/>
              </w:rPr>
              <w:t xml:space="preserve"> </w:t>
            </w:r>
            <w:r w:rsidR="005A3B7B">
              <w:rPr>
                <w:rFonts w:asciiTheme="minorHAnsi" w:eastAsia="Calibri" w:hAnsiTheme="minorHAnsi" w:cstheme="minorHAnsi"/>
                <w:sz w:val="20"/>
                <w:szCs w:val="20"/>
              </w:rPr>
              <w:t>I</w:t>
            </w:r>
            <w:r w:rsidRPr="005A3B7B">
              <w:rPr>
                <w:rFonts w:asciiTheme="minorHAnsi" w:eastAsia="Calibri" w:hAnsiTheme="minorHAnsi" w:cstheme="minorHAnsi"/>
                <w:sz w:val="20"/>
                <w:szCs w:val="20"/>
              </w:rPr>
              <w:t xml:space="preserve">mprovement plan for session </w:t>
            </w:r>
            <w:r w:rsidR="00B14847">
              <w:rPr>
                <w:rFonts w:asciiTheme="minorHAnsi" w:eastAsia="Calibri" w:hAnsiTheme="minorHAnsi" w:cstheme="minorHAnsi"/>
                <w:sz w:val="20"/>
                <w:szCs w:val="20"/>
              </w:rPr>
              <w:t xml:space="preserve">     </w:t>
            </w:r>
            <w:r w:rsidRPr="005A3B7B">
              <w:rPr>
                <w:rFonts w:asciiTheme="minorHAnsi" w:eastAsia="Calibri" w:hAnsiTheme="minorHAnsi" w:cstheme="minorHAnsi"/>
                <w:sz w:val="20"/>
                <w:szCs w:val="20"/>
              </w:rPr>
              <w:t>2</w:t>
            </w:r>
            <w:r w:rsidR="002105CC" w:rsidRPr="005A3B7B">
              <w:rPr>
                <w:rFonts w:asciiTheme="minorHAnsi" w:eastAsia="Calibri" w:hAnsiTheme="minorHAnsi" w:cstheme="minorHAnsi"/>
                <w:sz w:val="20"/>
                <w:szCs w:val="20"/>
              </w:rPr>
              <w:t>6</w:t>
            </w:r>
            <w:r w:rsidRPr="005A3B7B">
              <w:rPr>
                <w:rFonts w:asciiTheme="minorHAnsi" w:eastAsia="Calibri" w:hAnsiTheme="minorHAnsi" w:cstheme="minorHAnsi"/>
                <w:sz w:val="20"/>
                <w:szCs w:val="20"/>
              </w:rPr>
              <w:t>-2</w:t>
            </w:r>
            <w:r w:rsidR="002105CC" w:rsidRPr="005A3B7B">
              <w:rPr>
                <w:rFonts w:asciiTheme="minorHAnsi" w:eastAsia="Calibri" w:hAnsiTheme="minorHAnsi" w:cstheme="minorHAnsi"/>
                <w:sz w:val="20"/>
                <w:szCs w:val="20"/>
              </w:rPr>
              <w:t>7</w:t>
            </w:r>
            <w:r w:rsidR="005A3B7B">
              <w:rPr>
                <w:rFonts w:asciiTheme="minorHAnsi" w:eastAsia="Calibri" w:hAnsiTheme="minorHAnsi" w:cstheme="minorHAnsi"/>
                <w:sz w:val="20"/>
                <w:szCs w:val="20"/>
              </w:rPr>
              <w:t xml:space="preserve"> reflects </w:t>
            </w:r>
            <w:r w:rsidR="00B14847">
              <w:rPr>
                <w:rFonts w:asciiTheme="minorHAnsi" w:eastAsia="Calibri" w:hAnsiTheme="minorHAnsi" w:cstheme="minorHAnsi"/>
                <w:sz w:val="20"/>
                <w:szCs w:val="20"/>
              </w:rPr>
              <w:t xml:space="preserve">pupil, staff </w:t>
            </w:r>
            <w:r w:rsidR="00E75777">
              <w:rPr>
                <w:rFonts w:asciiTheme="minorHAnsi" w:eastAsia="Calibri" w:hAnsiTheme="minorHAnsi" w:cstheme="minorHAnsi"/>
                <w:sz w:val="20"/>
                <w:szCs w:val="20"/>
              </w:rPr>
              <w:t>and  parent</w:t>
            </w:r>
            <w:r w:rsidR="00B14847">
              <w:rPr>
                <w:rFonts w:asciiTheme="minorHAnsi" w:eastAsia="Calibri" w:hAnsiTheme="minorHAnsi" w:cstheme="minorHAnsi"/>
                <w:sz w:val="20"/>
                <w:szCs w:val="20"/>
              </w:rPr>
              <w:t xml:space="preserve"> views</w:t>
            </w:r>
            <w:r w:rsidR="002E75AF">
              <w:rPr>
                <w:rFonts w:asciiTheme="minorHAnsi" w:hAnsiTheme="minorHAnsi" w:cstheme="minorHAnsi"/>
                <w:sz w:val="20"/>
                <w:szCs w:val="20"/>
              </w:rPr>
              <w:t xml:space="preserve"> </w:t>
            </w:r>
          </w:p>
          <w:p w14:paraId="2730A1DF" w14:textId="77777777" w:rsidR="002E75AF" w:rsidRDefault="002E75AF" w:rsidP="002E75AF">
            <w:pPr>
              <w:pStyle w:val="ListParagraph"/>
              <w:rPr>
                <w:rFonts w:asciiTheme="minorHAnsi" w:hAnsiTheme="minorHAnsi" w:cstheme="minorHAnsi"/>
                <w:sz w:val="20"/>
                <w:szCs w:val="20"/>
              </w:rPr>
            </w:pPr>
          </w:p>
          <w:p w14:paraId="10CA0E45" w14:textId="70D6100A" w:rsidR="002E75AF" w:rsidRPr="003D1622" w:rsidRDefault="002E75AF" w:rsidP="002E75AF">
            <w:pPr>
              <w:pStyle w:val="western"/>
              <w:numPr>
                <w:ilvl w:val="0"/>
                <w:numId w:val="38"/>
              </w:numPr>
              <w:spacing w:before="0" w:beforeAutospacing="0"/>
              <w:ind w:left="268" w:right="-129" w:hanging="268"/>
              <w:rPr>
                <w:rFonts w:asciiTheme="minorHAnsi" w:hAnsiTheme="minorHAnsi" w:cstheme="minorHAnsi"/>
                <w:sz w:val="20"/>
                <w:szCs w:val="20"/>
              </w:rPr>
            </w:pPr>
            <w:r>
              <w:rPr>
                <w:rFonts w:asciiTheme="minorHAnsi" w:hAnsiTheme="minorHAnsi" w:cstheme="minorHAnsi"/>
                <w:sz w:val="20"/>
                <w:szCs w:val="20"/>
              </w:rPr>
              <w:t>Reintroduction of Seesaw and parent/carer uptake</w:t>
            </w:r>
          </w:p>
          <w:p w14:paraId="4C0949AA" w14:textId="32923975" w:rsidR="004E1119" w:rsidRPr="005A3B7B" w:rsidRDefault="004E1119" w:rsidP="002E75AF">
            <w:pPr>
              <w:pStyle w:val="western"/>
              <w:spacing w:before="0" w:beforeAutospacing="0"/>
              <w:ind w:left="268" w:right="-129"/>
              <w:rPr>
                <w:rFonts w:asciiTheme="minorHAnsi" w:hAnsiTheme="minorHAnsi" w:cstheme="minorHAnsi"/>
                <w:sz w:val="20"/>
                <w:szCs w:val="20"/>
              </w:rPr>
            </w:pPr>
          </w:p>
        </w:tc>
        <w:tc>
          <w:tcPr>
            <w:tcW w:w="3863" w:type="dxa"/>
            <w:tcBorders>
              <w:top w:val="single" w:sz="4" w:space="0" w:color="auto"/>
              <w:left w:val="single" w:sz="4" w:space="0" w:color="auto"/>
              <w:bottom w:val="single" w:sz="4" w:space="0" w:color="auto"/>
              <w:right w:val="single" w:sz="4" w:space="0" w:color="auto"/>
            </w:tcBorders>
            <w:shd w:val="clear" w:color="auto" w:fill="auto"/>
          </w:tcPr>
          <w:p w14:paraId="1B5BD35B" w14:textId="77777777" w:rsidR="00F74243" w:rsidRPr="00CD2819" w:rsidRDefault="00F74243" w:rsidP="00DD6F05">
            <w:pPr>
              <w:pStyle w:val="western"/>
              <w:spacing w:before="0" w:beforeAutospacing="0"/>
              <w:ind w:right="57"/>
              <w:rPr>
                <w:rFonts w:asciiTheme="minorHAnsi" w:hAnsiTheme="minorHAnsi" w:cstheme="minorHAnsi"/>
                <w:iCs/>
                <w:sz w:val="12"/>
                <w:szCs w:val="12"/>
              </w:rPr>
            </w:pPr>
          </w:p>
          <w:p w14:paraId="6E66A7B1" w14:textId="59FB5529" w:rsidR="00187D36" w:rsidRPr="00DD6F05" w:rsidRDefault="00E15FA6" w:rsidP="00DD6F05">
            <w:pPr>
              <w:pStyle w:val="western"/>
              <w:spacing w:before="0" w:beforeAutospacing="0"/>
              <w:ind w:right="57"/>
              <w:rPr>
                <w:rFonts w:ascii="Calibri" w:hAnsi="Calibri" w:cs="Calibri"/>
                <w:iCs/>
                <w:color w:val="000000" w:themeColor="text1"/>
                <w:sz w:val="20"/>
                <w:szCs w:val="20"/>
              </w:rPr>
            </w:pPr>
            <w:r>
              <w:rPr>
                <w:rFonts w:ascii="Calibri" w:hAnsi="Calibri" w:cs="Calibri"/>
                <w:iCs/>
                <w:color w:val="000000" w:themeColor="text1"/>
                <w:sz w:val="20"/>
                <w:szCs w:val="20"/>
              </w:rPr>
              <w:t xml:space="preserve">Heriot </w:t>
            </w:r>
            <w:r w:rsidR="00187D36" w:rsidRPr="00DD6F05">
              <w:rPr>
                <w:rFonts w:ascii="Calibri" w:hAnsi="Calibri" w:cs="Calibri"/>
                <w:iCs/>
                <w:color w:val="000000" w:themeColor="text1"/>
                <w:sz w:val="20"/>
                <w:szCs w:val="20"/>
              </w:rPr>
              <w:t xml:space="preserve">&amp; </w:t>
            </w:r>
            <w:proofErr w:type="spellStart"/>
            <w:r>
              <w:rPr>
                <w:rFonts w:ascii="Calibri" w:hAnsi="Calibri" w:cs="Calibri"/>
                <w:iCs/>
                <w:color w:val="000000" w:themeColor="text1"/>
                <w:sz w:val="20"/>
                <w:szCs w:val="20"/>
              </w:rPr>
              <w:t>Lochfield</w:t>
            </w:r>
            <w:proofErr w:type="spellEnd"/>
            <w:r>
              <w:rPr>
                <w:rFonts w:ascii="Calibri" w:hAnsi="Calibri" w:cs="Calibri"/>
                <w:iCs/>
                <w:color w:val="000000" w:themeColor="text1"/>
                <w:sz w:val="20"/>
                <w:szCs w:val="20"/>
              </w:rPr>
              <w:t xml:space="preserve"> </w:t>
            </w:r>
            <w:r w:rsidR="00187D36" w:rsidRPr="00DD6F05">
              <w:rPr>
                <w:rFonts w:ascii="Calibri" w:hAnsi="Calibri" w:cs="Calibri"/>
                <w:iCs/>
                <w:color w:val="000000" w:themeColor="text1"/>
                <w:sz w:val="20"/>
                <w:szCs w:val="20"/>
              </w:rPr>
              <w:t xml:space="preserve">PTs will identify </w:t>
            </w:r>
            <w:r w:rsidR="00E70D2B">
              <w:rPr>
                <w:rFonts w:ascii="Calibri" w:hAnsi="Calibri" w:cs="Calibri"/>
                <w:iCs/>
                <w:color w:val="000000" w:themeColor="text1"/>
                <w:sz w:val="20"/>
                <w:szCs w:val="20"/>
              </w:rPr>
              <w:t>learners</w:t>
            </w:r>
            <w:r w:rsidR="00187D36" w:rsidRPr="00DD6F05">
              <w:rPr>
                <w:rFonts w:ascii="Calibri" w:hAnsi="Calibri" w:cs="Calibri"/>
                <w:iCs/>
                <w:color w:val="000000" w:themeColor="text1"/>
                <w:sz w:val="20"/>
                <w:szCs w:val="20"/>
              </w:rPr>
              <w:t xml:space="preserve"> within their establishment to form their YLL group, which will consist of 6-8 </w:t>
            </w:r>
            <w:r w:rsidR="00E70D2B">
              <w:rPr>
                <w:rFonts w:ascii="Calibri" w:hAnsi="Calibri" w:cs="Calibri"/>
                <w:iCs/>
                <w:color w:val="000000" w:themeColor="text1"/>
                <w:sz w:val="20"/>
                <w:szCs w:val="20"/>
              </w:rPr>
              <w:t>learners</w:t>
            </w:r>
            <w:r w:rsidR="00187D36" w:rsidRPr="00DD6F05">
              <w:rPr>
                <w:rFonts w:ascii="Calibri" w:hAnsi="Calibri" w:cs="Calibri"/>
                <w:iCs/>
                <w:color w:val="000000" w:themeColor="text1"/>
                <w:sz w:val="20"/>
                <w:szCs w:val="20"/>
              </w:rPr>
              <w:t xml:space="preserve"> from an agreed year group. </w:t>
            </w:r>
          </w:p>
          <w:p w14:paraId="2E1B3BCF" w14:textId="77777777" w:rsidR="00DD6F05" w:rsidRPr="00DD6F05" w:rsidRDefault="00DD6F05" w:rsidP="00DD6F05">
            <w:pPr>
              <w:pStyle w:val="western"/>
              <w:spacing w:before="0" w:beforeAutospacing="0"/>
              <w:ind w:right="57"/>
              <w:rPr>
                <w:rFonts w:ascii="Calibri" w:hAnsi="Calibri" w:cs="Calibri"/>
                <w:iCs/>
                <w:color w:val="000000" w:themeColor="text1"/>
                <w:sz w:val="20"/>
                <w:szCs w:val="20"/>
              </w:rPr>
            </w:pPr>
          </w:p>
          <w:p w14:paraId="04C39910" w14:textId="656EF7B6" w:rsidR="00187D36" w:rsidRPr="00DD6F05" w:rsidRDefault="00187D36" w:rsidP="00DD6F05">
            <w:pPr>
              <w:pStyle w:val="western"/>
              <w:spacing w:before="0" w:beforeAutospacing="0"/>
              <w:ind w:right="57"/>
              <w:rPr>
                <w:rFonts w:ascii="Calibri" w:hAnsi="Calibri" w:cs="Calibri"/>
                <w:iCs/>
                <w:color w:val="000000" w:themeColor="text1"/>
                <w:sz w:val="20"/>
                <w:szCs w:val="20"/>
              </w:rPr>
            </w:pPr>
            <w:r w:rsidRPr="00DD6F05">
              <w:rPr>
                <w:rFonts w:ascii="Calibri" w:hAnsi="Calibri" w:cs="Calibri"/>
                <w:iCs/>
                <w:color w:val="000000" w:themeColor="text1"/>
                <w:sz w:val="20"/>
                <w:szCs w:val="20"/>
              </w:rPr>
              <w:t>Authority Lead/ Ed</w:t>
            </w:r>
            <w:r w:rsidR="00045D1E">
              <w:rPr>
                <w:rFonts w:ascii="Calibri" w:hAnsi="Calibri" w:cs="Calibri"/>
                <w:iCs/>
                <w:color w:val="000000" w:themeColor="text1"/>
                <w:sz w:val="20"/>
                <w:szCs w:val="20"/>
              </w:rPr>
              <w:t>.</w:t>
            </w:r>
            <w:r w:rsidRPr="00DD6F05">
              <w:rPr>
                <w:rFonts w:ascii="Calibri" w:hAnsi="Calibri" w:cs="Calibri"/>
                <w:iCs/>
                <w:color w:val="000000" w:themeColor="text1"/>
                <w:sz w:val="20"/>
                <w:szCs w:val="20"/>
              </w:rPr>
              <w:t xml:space="preserve"> Scotland will deliver training to YLL </w:t>
            </w:r>
            <w:r w:rsidR="00E70D2B">
              <w:rPr>
                <w:rFonts w:ascii="Calibri" w:hAnsi="Calibri" w:cs="Calibri"/>
                <w:iCs/>
                <w:color w:val="000000" w:themeColor="text1"/>
                <w:sz w:val="20"/>
                <w:szCs w:val="20"/>
              </w:rPr>
              <w:t>learners</w:t>
            </w:r>
            <w:r w:rsidRPr="00DD6F05">
              <w:rPr>
                <w:rFonts w:ascii="Calibri" w:hAnsi="Calibri" w:cs="Calibri"/>
                <w:iCs/>
                <w:color w:val="000000" w:themeColor="text1"/>
                <w:sz w:val="20"/>
                <w:szCs w:val="20"/>
              </w:rPr>
              <w:t>. Training will cover topics such as representing the views of others, respecting privacy, safeguarding and giving feedback.</w:t>
            </w:r>
          </w:p>
          <w:p w14:paraId="4DE0C022" w14:textId="77777777" w:rsidR="00DD6F05" w:rsidRPr="00DD6F05" w:rsidRDefault="00DD6F05" w:rsidP="00DD6F05">
            <w:pPr>
              <w:pStyle w:val="western"/>
              <w:spacing w:before="0" w:beforeAutospacing="0"/>
              <w:ind w:right="57"/>
              <w:rPr>
                <w:rFonts w:ascii="Calibri" w:hAnsi="Calibri" w:cs="Calibri"/>
                <w:iCs/>
                <w:color w:val="000000" w:themeColor="text1"/>
                <w:sz w:val="20"/>
                <w:szCs w:val="20"/>
              </w:rPr>
            </w:pPr>
          </w:p>
          <w:p w14:paraId="2FCBA6B9" w14:textId="2290B333" w:rsidR="00F74243" w:rsidRPr="00DD6F05" w:rsidRDefault="00187D36" w:rsidP="00DD6F05">
            <w:pPr>
              <w:pStyle w:val="western"/>
              <w:spacing w:before="0" w:beforeAutospacing="0"/>
              <w:ind w:right="57"/>
              <w:rPr>
                <w:rFonts w:ascii="Calibri" w:hAnsi="Calibri" w:cs="Calibri"/>
                <w:iCs/>
                <w:color w:val="000000" w:themeColor="text1"/>
                <w:sz w:val="20"/>
                <w:szCs w:val="20"/>
              </w:rPr>
            </w:pPr>
            <w:r w:rsidRPr="00DD6F05">
              <w:rPr>
                <w:rFonts w:ascii="Calibri" w:hAnsi="Calibri" w:cs="Calibri"/>
                <w:iCs/>
                <w:color w:val="000000" w:themeColor="text1"/>
                <w:sz w:val="20"/>
                <w:szCs w:val="20"/>
              </w:rPr>
              <w:t>YLL groups</w:t>
            </w:r>
            <w:r w:rsidR="00822D67">
              <w:rPr>
                <w:rFonts w:ascii="Calibri" w:hAnsi="Calibri" w:cs="Calibri"/>
                <w:iCs/>
                <w:color w:val="000000" w:themeColor="text1"/>
                <w:sz w:val="20"/>
                <w:szCs w:val="20"/>
              </w:rPr>
              <w:t xml:space="preserve">, </w:t>
            </w:r>
            <w:r w:rsidRPr="00DD6F05">
              <w:rPr>
                <w:rFonts w:ascii="Calibri" w:hAnsi="Calibri" w:cs="Calibri"/>
                <w:iCs/>
                <w:color w:val="000000" w:themeColor="text1"/>
                <w:sz w:val="20"/>
                <w:szCs w:val="20"/>
              </w:rPr>
              <w:t xml:space="preserve">within their own establishment, will explore an identified improvement priority </w:t>
            </w:r>
            <w:r w:rsidR="00BD674D">
              <w:rPr>
                <w:rFonts w:ascii="Calibri" w:hAnsi="Calibri" w:cs="Calibri"/>
                <w:iCs/>
                <w:color w:val="000000" w:themeColor="text1"/>
                <w:sz w:val="20"/>
                <w:szCs w:val="20"/>
              </w:rPr>
              <w:t>within the selected</w:t>
            </w:r>
            <w:r w:rsidRPr="00DD6F05">
              <w:rPr>
                <w:rFonts w:ascii="Calibri" w:hAnsi="Calibri" w:cs="Calibri"/>
                <w:iCs/>
                <w:color w:val="000000" w:themeColor="text1"/>
                <w:sz w:val="20"/>
                <w:szCs w:val="20"/>
              </w:rPr>
              <w:t xml:space="preserve"> theme from HGIOS part 2 (Pupil friendly version):  </w:t>
            </w:r>
            <w:r w:rsidR="00F74243" w:rsidRPr="00DD6F05">
              <w:rPr>
                <w:rFonts w:ascii="Calibri" w:hAnsi="Calibri" w:cs="Calibri"/>
                <w:iCs/>
                <w:color w:val="000000" w:themeColor="text1"/>
                <w:sz w:val="20"/>
                <w:szCs w:val="20"/>
              </w:rPr>
              <w:t xml:space="preserve"> </w:t>
            </w:r>
          </w:p>
          <w:p w14:paraId="434E7A7B" w14:textId="2A9638CB" w:rsidR="00FE0AF0" w:rsidRPr="00DD6F05" w:rsidRDefault="009740EF" w:rsidP="00DD6F05">
            <w:pPr>
              <w:pStyle w:val="western"/>
              <w:spacing w:before="0" w:beforeAutospacing="0"/>
              <w:ind w:right="57"/>
              <w:rPr>
                <w:rFonts w:asciiTheme="minorHAnsi" w:hAnsiTheme="minorHAnsi" w:cstheme="minorHAnsi"/>
                <w:iCs/>
                <w:sz w:val="20"/>
                <w:szCs w:val="20"/>
              </w:rPr>
            </w:pPr>
            <w:r w:rsidRPr="00DD6F05">
              <w:rPr>
                <w:rFonts w:asciiTheme="minorHAnsi" w:hAnsiTheme="minorHAnsi" w:cstheme="minorHAnsi"/>
                <w:iCs/>
                <w:sz w:val="20"/>
                <w:szCs w:val="20"/>
              </w:rPr>
              <w:t xml:space="preserve">Theme </w:t>
            </w:r>
            <w:r w:rsidR="0070559E">
              <w:rPr>
                <w:rFonts w:asciiTheme="minorHAnsi" w:hAnsiTheme="minorHAnsi" w:cstheme="minorHAnsi"/>
                <w:iCs/>
                <w:sz w:val="20"/>
                <w:szCs w:val="20"/>
              </w:rPr>
              <w:t>2: Learning and Teaching</w:t>
            </w:r>
            <w:r w:rsidRPr="00DD6F05">
              <w:rPr>
                <w:rFonts w:asciiTheme="minorHAnsi" w:hAnsiTheme="minorHAnsi" w:cstheme="minorHAnsi"/>
                <w:iCs/>
                <w:sz w:val="20"/>
                <w:szCs w:val="20"/>
              </w:rPr>
              <w:t xml:space="preserve"> </w:t>
            </w:r>
          </w:p>
          <w:p w14:paraId="3040297C" w14:textId="40BDEE2D" w:rsidR="00E37D91" w:rsidRDefault="00E37D91" w:rsidP="00DD6F05">
            <w:pPr>
              <w:pStyle w:val="western"/>
              <w:spacing w:before="0" w:beforeAutospacing="0"/>
              <w:ind w:right="57"/>
              <w:rPr>
                <w:rFonts w:asciiTheme="minorHAnsi" w:hAnsiTheme="minorHAnsi" w:cstheme="minorHAnsi"/>
                <w:iCs/>
                <w:sz w:val="20"/>
                <w:szCs w:val="20"/>
              </w:rPr>
            </w:pPr>
          </w:p>
          <w:p w14:paraId="2A802DD0" w14:textId="21C704B8" w:rsidR="008D55E5" w:rsidRDefault="009F4EA7" w:rsidP="00DD6F05">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Heriot </w:t>
            </w:r>
            <w:r w:rsidR="009740EF" w:rsidRPr="009740EF">
              <w:rPr>
                <w:rFonts w:asciiTheme="minorHAnsi" w:hAnsiTheme="minorHAnsi" w:cstheme="minorHAnsi"/>
                <w:iCs/>
                <w:sz w:val="20"/>
                <w:szCs w:val="20"/>
              </w:rPr>
              <w:t xml:space="preserve">PT will arrange a ‘Meet/Greet’ session with </w:t>
            </w:r>
            <w:proofErr w:type="spellStart"/>
            <w:r>
              <w:rPr>
                <w:rFonts w:asciiTheme="minorHAnsi" w:hAnsiTheme="minorHAnsi" w:cstheme="minorHAnsi"/>
                <w:iCs/>
                <w:sz w:val="20"/>
                <w:szCs w:val="20"/>
              </w:rPr>
              <w:t>Lochfield</w:t>
            </w:r>
            <w:proofErr w:type="spellEnd"/>
            <w:r w:rsidR="009740EF" w:rsidRPr="009740EF">
              <w:rPr>
                <w:rFonts w:asciiTheme="minorHAnsi" w:hAnsiTheme="minorHAnsi" w:cstheme="minorHAnsi"/>
                <w:iCs/>
                <w:sz w:val="20"/>
                <w:szCs w:val="20"/>
              </w:rPr>
              <w:t xml:space="preserve"> YLL pupil group to introduce each other and discuss the programme (this can be done in-person or via a Teams meeting)</w:t>
            </w:r>
          </w:p>
          <w:p w14:paraId="108742B6" w14:textId="77777777" w:rsidR="008D55E5" w:rsidRDefault="008D55E5" w:rsidP="00DD6F05">
            <w:pPr>
              <w:pStyle w:val="western"/>
              <w:spacing w:before="0" w:beforeAutospacing="0"/>
              <w:ind w:right="57"/>
              <w:rPr>
                <w:rFonts w:asciiTheme="minorHAnsi" w:hAnsiTheme="minorHAnsi" w:cstheme="minorHAnsi"/>
                <w:iCs/>
                <w:sz w:val="20"/>
                <w:szCs w:val="20"/>
              </w:rPr>
            </w:pPr>
          </w:p>
          <w:p w14:paraId="7C5C39B2" w14:textId="77777777" w:rsidR="00482474" w:rsidRDefault="00482474" w:rsidP="00DD6F05">
            <w:pPr>
              <w:pStyle w:val="western"/>
              <w:spacing w:before="0" w:beforeAutospacing="0"/>
              <w:ind w:right="57"/>
              <w:rPr>
                <w:rFonts w:asciiTheme="minorHAnsi" w:hAnsiTheme="minorHAnsi" w:cstheme="minorHAnsi"/>
                <w:iCs/>
                <w:sz w:val="20"/>
                <w:szCs w:val="20"/>
              </w:rPr>
            </w:pPr>
          </w:p>
          <w:p w14:paraId="63DE7BBE" w14:textId="77777777" w:rsidR="003A23CC" w:rsidRDefault="003A23CC" w:rsidP="00DD6F05">
            <w:pPr>
              <w:pStyle w:val="western"/>
              <w:spacing w:before="0" w:beforeAutospacing="0"/>
              <w:ind w:right="57"/>
              <w:rPr>
                <w:rFonts w:asciiTheme="minorHAnsi" w:hAnsiTheme="minorHAnsi" w:cstheme="minorHAnsi"/>
                <w:iCs/>
                <w:sz w:val="20"/>
                <w:szCs w:val="20"/>
              </w:rPr>
            </w:pPr>
          </w:p>
          <w:p w14:paraId="0C6CBADB" w14:textId="77777777" w:rsidR="003A23CC" w:rsidRDefault="003A23CC" w:rsidP="00DD6F05">
            <w:pPr>
              <w:pStyle w:val="western"/>
              <w:spacing w:before="0" w:beforeAutospacing="0"/>
              <w:ind w:right="57"/>
              <w:rPr>
                <w:rFonts w:asciiTheme="minorHAnsi" w:hAnsiTheme="minorHAnsi" w:cstheme="minorHAnsi"/>
                <w:iCs/>
                <w:sz w:val="20"/>
                <w:szCs w:val="20"/>
              </w:rPr>
            </w:pPr>
          </w:p>
          <w:p w14:paraId="6014A8D7" w14:textId="693E0C5A" w:rsidR="008D55E5" w:rsidRDefault="0093379B" w:rsidP="00DD6F05">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lastRenderedPageBreak/>
              <w:t xml:space="preserve">Heriot </w:t>
            </w:r>
            <w:r w:rsidR="009740EF" w:rsidRPr="009740EF">
              <w:rPr>
                <w:rFonts w:asciiTheme="minorHAnsi" w:hAnsiTheme="minorHAnsi" w:cstheme="minorHAnsi"/>
                <w:iCs/>
                <w:sz w:val="20"/>
                <w:szCs w:val="20"/>
              </w:rPr>
              <w:t xml:space="preserve">YLL group will meet on a regular basis to work on the identified improvement priority. </w:t>
            </w:r>
            <w:r w:rsidR="000F7DB4">
              <w:rPr>
                <w:rFonts w:asciiTheme="minorHAnsi" w:hAnsiTheme="minorHAnsi" w:cstheme="minorHAnsi"/>
                <w:iCs/>
                <w:sz w:val="20"/>
                <w:szCs w:val="20"/>
              </w:rPr>
              <w:t xml:space="preserve">They will also </w:t>
            </w:r>
            <w:r w:rsidR="000D2795">
              <w:rPr>
                <w:rFonts w:asciiTheme="minorHAnsi" w:hAnsiTheme="minorHAnsi" w:cstheme="minorHAnsi"/>
                <w:iCs/>
                <w:sz w:val="20"/>
                <w:szCs w:val="20"/>
              </w:rPr>
              <w:t>feedback to our Pupil Council to support our journey to Rights Respecting School</w:t>
            </w:r>
            <w:r w:rsidR="00FC4FFC">
              <w:rPr>
                <w:rFonts w:asciiTheme="minorHAnsi" w:hAnsiTheme="minorHAnsi" w:cstheme="minorHAnsi"/>
                <w:iCs/>
                <w:sz w:val="20"/>
                <w:szCs w:val="20"/>
              </w:rPr>
              <w:t>s Gold status.</w:t>
            </w:r>
          </w:p>
          <w:p w14:paraId="1D9D5366" w14:textId="77777777" w:rsidR="00482474" w:rsidRDefault="00482474" w:rsidP="00DD6F05">
            <w:pPr>
              <w:pStyle w:val="western"/>
              <w:spacing w:before="0" w:beforeAutospacing="0"/>
              <w:ind w:right="57"/>
              <w:rPr>
                <w:rFonts w:asciiTheme="minorHAnsi" w:hAnsiTheme="minorHAnsi" w:cstheme="minorHAnsi"/>
                <w:iCs/>
                <w:sz w:val="20"/>
                <w:szCs w:val="20"/>
              </w:rPr>
            </w:pPr>
          </w:p>
          <w:p w14:paraId="17567730" w14:textId="3DD57C5B" w:rsidR="000B18EE" w:rsidRDefault="009740EF" w:rsidP="00DD6F05">
            <w:pPr>
              <w:pStyle w:val="western"/>
              <w:spacing w:before="0" w:beforeAutospacing="0"/>
              <w:ind w:right="57"/>
              <w:rPr>
                <w:rFonts w:asciiTheme="minorHAnsi" w:hAnsiTheme="minorHAnsi" w:cstheme="minorHAnsi"/>
                <w:iCs/>
                <w:sz w:val="20"/>
                <w:szCs w:val="20"/>
              </w:rPr>
            </w:pPr>
            <w:r w:rsidRPr="009740EF">
              <w:rPr>
                <w:rFonts w:asciiTheme="minorHAnsi" w:hAnsiTheme="minorHAnsi" w:cstheme="minorHAnsi"/>
                <w:iCs/>
                <w:sz w:val="20"/>
                <w:szCs w:val="20"/>
              </w:rPr>
              <w:t>Minutes of meetings will be kept to evidence progress made</w:t>
            </w:r>
            <w:r w:rsidR="0093379B">
              <w:rPr>
                <w:rFonts w:asciiTheme="minorHAnsi" w:hAnsiTheme="minorHAnsi" w:cstheme="minorHAnsi"/>
                <w:iCs/>
                <w:sz w:val="20"/>
                <w:szCs w:val="20"/>
              </w:rPr>
              <w:t>.</w:t>
            </w:r>
          </w:p>
          <w:p w14:paraId="1F1AC285" w14:textId="77777777" w:rsidR="00AF65D6" w:rsidRDefault="00AF65D6" w:rsidP="00DD6F05">
            <w:pPr>
              <w:pStyle w:val="western"/>
              <w:spacing w:before="0" w:beforeAutospacing="0"/>
              <w:ind w:right="57"/>
              <w:rPr>
                <w:rFonts w:asciiTheme="minorHAnsi" w:hAnsiTheme="minorHAnsi" w:cstheme="minorHAnsi"/>
                <w:iCs/>
                <w:sz w:val="20"/>
                <w:szCs w:val="20"/>
              </w:rPr>
            </w:pPr>
          </w:p>
          <w:p w14:paraId="054C8102" w14:textId="7A20226D" w:rsidR="009740EF" w:rsidRDefault="009740EF" w:rsidP="00DD6F05">
            <w:pPr>
              <w:pStyle w:val="western"/>
              <w:spacing w:before="0" w:beforeAutospacing="0"/>
              <w:ind w:right="57"/>
              <w:rPr>
                <w:rFonts w:asciiTheme="minorHAnsi" w:hAnsiTheme="minorHAnsi" w:cstheme="minorHAnsi"/>
                <w:iCs/>
                <w:sz w:val="20"/>
                <w:szCs w:val="20"/>
              </w:rPr>
            </w:pPr>
            <w:r w:rsidRPr="009740EF">
              <w:rPr>
                <w:rFonts w:asciiTheme="minorHAnsi" w:hAnsiTheme="minorHAnsi" w:cstheme="minorHAnsi"/>
                <w:iCs/>
                <w:sz w:val="20"/>
                <w:szCs w:val="20"/>
              </w:rPr>
              <w:t>Between September and October 202</w:t>
            </w:r>
            <w:r w:rsidR="0093379B">
              <w:rPr>
                <w:rFonts w:asciiTheme="minorHAnsi" w:hAnsiTheme="minorHAnsi" w:cstheme="minorHAnsi"/>
                <w:iCs/>
                <w:sz w:val="20"/>
                <w:szCs w:val="20"/>
              </w:rPr>
              <w:t>5</w:t>
            </w:r>
            <w:r w:rsidRPr="009740EF">
              <w:rPr>
                <w:rFonts w:asciiTheme="minorHAnsi" w:hAnsiTheme="minorHAnsi" w:cstheme="minorHAnsi"/>
                <w:iCs/>
                <w:sz w:val="20"/>
                <w:szCs w:val="20"/>
              </w:rPr>
              <w:t xml:space="preserve">, YLL reciprocal visits to take place between </w:t>
            </w:r>
            <w:proofErr w:type="spellStart"/>
            <w:r w:rsidR="0093379B">
              <w:rPr>
                <w:rFonts w:asciiTheme="minorHAnsi" w:hAnsiTheme="minorHAnsi" w:cstheme="minorHAnsi"/>
                <w:iCs/>
                <w:sz w:val="20"/>
                <w:szCs w:val="20"/>
              </w:rPr>
              <w:t>Lochfield</w:t>
            </w:r>
            <w:proofErr w:type="spellEnd"/>
            <w:r w:rsidRPr="009740EF">
              <w:rPr>
                <w:rFonts w:asciiTheme="minorHAnsi" w:hAnsiTheme="minorHAnsi" w:cstheme="minorHAnsi"/>
                <w:iCs/>
                <w:sz w:val="20"/>
                <w:szCs w:val="20"/>
              </w:rPr>
              <w:t xml:space="preserve"> &amp; </w:t>
            </w:r>
            <w:r w:rsidR="0093379B">
              <w:rPr>
                <w:rFonts w:asciiTheme="minorHAnsi" w:hAnsiTheme="minorHAnsi" w:cstheme="minorHAnsi"/>
                <w:iCs/>
                <w:sz w:val="20"/>
                <w:szCs w:val="20"/>
              </w:rPr>
              <w:t>Heriot</w:t>
            </w:r>
            <w:r w:rsidRPr="009740EF">
              <w:rPr>
                <w:rFonts w:asciiTheme="minorHAnsi" w:hAnsiTheme="minorHAnsi" w:cstheme="minorHAnsi"/>
                <w:iCs/>
                <w:sz w:val="20"/>
                <w:szCs w:val="20"/>
              </w:rPr>
              <w:t xml:space="preserve"> and feedback from each visit shared. </w:t>
            </w:r>
          </w:p>
          <w:p w14:paraId="5674DD87" w14:textId="77777777" w:rsidR="00B85D27" w:rsidRPr="00AF65D6" w:rsidRDefault="00B85D27" w:rsidP="00DD6F05">
            <w:pPr>
              <w:rPr>
                <w:rFonts w:asciiTheme="minorHAnsi" w:hAnsiTheme="minorHAnsi" w:cstheme="minorHAnsi"/>
                <w:sz w:val="16"/>
                <w:szCs w:val="16"/>
              </w:rPr>
            </w:pPr>
          </w:p>
          <w:p w14:paraId="21D258AE" w14:textId="6478C495" w:rsidR="00B54D24" w:rsidRPr="00DB1A5B" w:rsidRDefault="00407A9C" w:rsidP="00CF2DDB">
            <w:pPr>
              <w:rPr>
                <w:rFonts w:asciiTheme="minorHAnsi" w:hAnsiTheme="minorHAnsi" w:cstheme="minorHAnsi"/>
                <w:color w:val="FF0000"/>
                <w:sz w:val="20"/>
                <w:szCs w:val="20"/>
              </w:rPr>
            </w:pPr>
            <w:r>
              <w:rPr>
                <w:rFonts w:asciiTheme="minorHAnsi" w:hAnsiTheme="minorHAnsi" w:cstheme="minorHAnsi"/>
                <w:sz w:val="20"/>
                <w:szCs w:val="20"/>
              </w:rPr>
              <w:t>ELCC and school s</w:t>
            </w:r>
            <w:r w:rsidR="002321B4" w:rsidRPr="002321B4">
              <w:rPr>
                <w:rFonts w:asciiTheme="minorHAnsi" w:hAnsiTheme="minorHAnsi" w:cstheme="minorHAnsi"/>
                <w:sz w:val="20"/>
                <w:szCs w:val="20"/>
              </w:rPr>
              <w:t>taff will</w:t>
            </w:r>
            <w:r w:rsidR="00CF2DDB">
              <w:rPr>
                <w:rFonts w:asciiTheme="minorHAnsi" w:hAnsiTheme="minorHAnsi" w:cstheme="minorHAnsi"/>
                <w:sz w:val="20"/>
                <w:szCs w:val="20"/>
              </w:rPr>
              <w:t xml:space="preserve"> support children in a </w:t>
            </w:r>
            <w:r w:rsidR="00A23DAC">
              <w:rPr>
                <w:rFonts w:asciiTheme="minorHAnsi" w:hAnsiTheme="minorHAnsi" w:cstheme="minorHAnsi"/>
                <w:sz w:val="20"/>
                <w:szCs w:val="20"/>
              </w:rPr>
              <w:t xml:space="preserve">range of leadership roles </w:t>
            </w:r>
            <w:r w:rsidR="00F72D2D">
              <w:rPr>
                <w:rFonts w:asciiTheme="minorHAnsi" w:hAnsiTheme="minorHAnsi" w:cstheme="minorHAnsi"/>
                <w:sz w:val="20"/>
                <w:szCs w:val="20"/>
              </w:rPr>
              <w:t>such as</w:t>
            </w:r>
            <w:r w:rsidR="00A23DAC">
              <w:rPr>
                <w:rFonts w:asciiTheme="minorHAnsi" w:hAnsiTheme="minorHAnsi" w:cstheme="minorHAnsi"/>
                <w:sz w:val="20"/>
                <w:szCs w:val="20"/>
              </w:rPr>
              <w:t xml:space="preserve"> Pupil Council, Sport Committee, House Captains and Vice Captains, </w:t>
            </w:r>
            <w:r w:rsidR="00CC652F">
              <w:rPr>
                <w:rFonts w:asciiTheme="minorHAnsi" w:hAnsiTheme="minorHAnsi" w:cstheme="minorHAnsi"/>
                <w:sz w:val="20"/>
                <w:szCs w:val="20"/>
              </w:rPr>
              <w:t>Reader Leaders, YLL group, Eco Leaders</w:t>
            </w:r>
            <w:r w:rsidR="00F72D2D">
              <w:rPr>
                <w:rFonts w:asciiTheme="minorHAnsi" w:hAnsiTheme="minorHAnsi" w:cstheme="minorHAnsi"/>
                <w:sz w:val="20"/>
                <w:szCs w:val="20"/>
              </w:rPr>
              <w:t xml:space="preserve"> and Digital Champions</w:t>
            </w:r>
            <w:r w:rsidR="00E529A5">
              <w:rPr>
                <w:rFonts w:asciiTheme="minorHAnsi" w:hAnsiTheme="minorHAnsi" w:cstheme="minorHAnsi"/>
                <w:sz w:val="20"/>
                <w:szCs w:val="20"/>
              </w:rPr>
              <w:t xml:space="preserve"> to shape school improvement.</w:t>
            </w:r>
          </w:p>
          <w:p w14:paraId="3550FB3A" w14:textId="77777777" w:rsidR="00B54D24" w:rsidRPr="00FB12C1" w:rsidRDefault="00B54D24" w:rsidP="00DD6F05">
            <w:pPr>
              <w:rPr>
                <w:rFonts w:asciiTheme="minorHAnsi" w:hAnsiTheme="minorHAnsi" w:cstheme="minorHAnsi"/>
                <w:sz w:val="12"/>
                <w:szCs w:val="12"/>
              </w:rPr>
            </w:pPr>
          </w:p>
          <w:p w14:paraId="20C50408" w14:textId="6BA59964" w:rsidR="00155861" w:rsidRDefault="00A1520A" w:rsidP="00DD6F05">
            <w:pPr>
              <w:rPr>
                <w:rFonts w:asciiTheme="minorHAnsi" w:hAnsiTheme="minorHAnsi" w:cstheme="minorHAnsi"/>
                <w:sz w:val="20"/>
                <w:szCs w:val="20"/>
              </w:rPr>
            </w:pPr>
            <w:r>
              <w:rPr>
                <w:rFonts w:asciiTheme="minorHAnsi" w:hAnsiTheme="minorHAnsi" w:cstheme="minorHAnsi"/>
                <w:sz w:val="20"/>
                <w:szCs w:val="20"/>
              </w:rPr>
              <w:t>W</w:t>
            </w:r>
            <w:r w:rsidR="002321B4" w:rsidRPr="002321B4">
              <w:rPr>
                <w:rFonts w:asciiTheme="minorHAnsi" w:hAnsiTheme="minorHAnsi" w:cstheme="minorHAnsi"/>
                <w:sz w:val="20"/>
                <w:szCs w:val="20"/>
              </w:rPr>
              <w:t>ork with existing parents/carers within</w:t>
            </w:r>
            <w:r>
              <w:rPr>
                <w:rFonts w:asciiTheme="minorHAnsi" w:hAnsiTheme="minorHAnsi" w:cstheme="minorHAnsi"/>
                <w:sz w:val="20"/>
                <w:szCs w:val="20"/>
              </w:rPr>
              <w:t xml:space="preserve"> </w:t>
            </w:r>
            <w:r w:rsidR="00BB0A02">
              <w:rPr>
                <w:rFonts w:asciiTheme="minorHAnsi" w:hAnsiTheme="minorHAnsi" w:cstheme="minorHAnsi"/>
                <w:sz w:val="20"/>
                <w:szCs w:val="20"/>
              </w:rPr>
              <w:t>Heriot Parent Staff</w:t>
            </w:r>
            <w:r w:rsidR="00476289" w:rsidRPr="002321B4">
              <w:rPr>
                <w:rFonts w:asciiTheme="minorHAnsi" w:hAnsiTheme="minorHAnsi" w:cstheme="minorHAnsi"/>
                <w:sz w:val="20"/>
                <w:szCs w:val="20"/>
              </w:rPr>
              <w:t xml:space="preserve"> </w:t>
            </w:r>
            <w:r w:rsidR="00F31069">
              <w:rPr>
                <w:rFonts w:asciiTheme="minorHAnsi" w:hAnsiTheme="minorHAnsi" w:cstheme="minorHAnsi"/>
                <w:sz w:val="20"/>
                <w:szCs w:val="20"/>
              </w:rPr>
              <w:t>G</w:t>
            </w:r>
            <w:r w:rsidR="00476289" w:rsidRPr="002321B4">
              <w:rPr>
                <w:rFonts w:asciiTheme="minorHAnsi" w:hAnsiTheme="minorHAnsi" w:cstheme="minorHAnsi"/>
                <w:sz w:val="20"/>
                <w:szCs w:val="20"/>
              </w:rPr>
              <w:t xml:space="preserve">roup </w:t>
            </w:r>
            <w:r w:rsidR="009A576E">
              <w:rPr>
                <w:rFonts w:asciiTheme="minorHAnsi" w:hAnsiTheme="minorHAnsi" w:cstheme="minorHAnsi"/>
                <w:sz w:val="20"/>
                <w:szCs w:val="20"/>
              </w:rPr>
              <w:t>(HPSG)</w:t>
            </w:r>
            <w:r w:rsidR="002321B4" w:rsidRPr="002321B4">
              <w:rPr>
                <w:rFonts w:asciiTheme="minorHAnsi" w:hAnsiTheme="minorHAnsi" w:cstheme="minorHAnsi"/>
                <w:sz w:val="20"/>
                <w:szCs w:val="20"/>
              </w:rPr>
              <w:t xml:space="preserve"> to develop the work of the</w:t>
            </w:r>
            <w:r>
              <w:rPr>
                <w:rFonts w:asciiTheme="minorHAnsi" w:hAnsiTheme="minorHAnsi" w:cstheme="minorHAnsi"/>
                <w:sz w:val="20"/>
                <w:szCs w:val="20"/>
              </w:rPr>
              <w:t xml:space="preserve"> school and</w:t>
            </w:r>
            <w:r w:rsidR="002321B4" w:rsidRPr="002321B4">
              <w:rPr>
                <w:rFonts w:asciiTheme="minorHAnsi" w:hAnsiTheme="minorHAnsi" w:cstheme="minorHAnsi"/>
                <w:sz w:val="20"/>
                <w:szCs w:val="20"/>
              </w:rPr>
              <w:t xml:space="preserve"> </w:t>
            </w:r>
            <w:r w:rsidR="001045DA">
              <w:rPr>
                <w:rFonts w:asciiTheme="minorHAnsi" w:hAnsiTheme="minorHAnsi" w:cstheme="minorHAnsi"/>
                <w:sz w:val="20"/>
                <w:szCs w:val="20"/>
              </w:rPr>
              <w:t>ELC</w:t>
            </w:r>
            <w:r w:rsidR="002321B4" w:rsidRPr="002321B4">
              <w:rPr>
                <w:rFonts w:asciiTheme="minorHAnsi" w:hAnsiTheme="minorHAnsi" w:cstheme="minorHAnsi"/>
                <w:sz w:val="20"/>
                <w:szCs w:val="20"/>
              </w:rPr>
              <w:t>C</w:t>
            </w:r>
            <w:r w:rsidR="0091617A">
              <w:rPr>
                <w:rFonts w:asciiTheme="minorHAnsi" w:hAnsiTheme="minorHAnsi" w:cstheme="minorHAnsi"/>
                <w:sz w:val="20"/>
                <w:szCs w:val="20"/>
              </w:rPr>
              <w:t>.</w:t>
            </w:r>
          </w:p>
          <w:p w14:paraId="1E4133AB" w14:textId="77777777" w:rsidR="00581066" w:rsidRDefault="00581066" w:rsidP="00DD6F05">
            <w:pPr>
              <w:rPr>
                <w:rFonts w:asciiTheme="minorHAnsi" w:hAnsiTheme="minorHAnsi" w:cstheme="minorHAnsi"/>
                <w:sz w:val="20"/>
                <w:szCs w:val="20"/>
              </w:rPr>
            </w:pPr>
          </w:p>
          <w:p w14:paraId="1D2AE3DD" w14:textId="7D65138F" w:rsidR="00581066" w:rsidRDefault="003738AB" w:rsidP="00DD6F05">
            <w:pPr>
              <w:rPr>
                <w:rFonts w:asciiTheme="minorHAnsi" w:hAnsiTheme="minorHAnsi" w:cstheme="minorHAnsi"/>
                <w:sz w:val="20"/>
                <w:szCs w:val="20"/>
              </w:rPr>
            </w:pPr>
            <w:r>
              <w:rPr>
                <w:rFonts w:asciiTheme="minorHAnsi" w:hAnsiTheme="minorHAnsi" w:cstheme="minorHAnsi"/>
                <w:sz w:val="20"/>
                <w:szCs w:val="20"/>
              </w:rPr>
              <w:t>The school will develop a relationships policy, involving the whole school community</w:t>
            </w:r>
            <w:r w:rsidR="00232F84">
              <w:rPr>
                <w:rFonts w:asciiTheme="minorHAnsi" w:hAnsiTheme="minorHAnsi" w:cstheme="minorHAnsi"/>
                <w:sz w:val="20"/>
                <w:szCs w:val="20"/>
              </w:rPr>
              <w:t>, to further support understanding of the schools, and ELCC’s, aims and expectations.</w:t>
            </w:r>
          </w:p>
          <w:p w14:paraId="2CB35376" w14:textId="77777777" w:rsidR="00155861" w:rsidRDefault="00155861" w:rsidP="00DD6F05">
            <w:pPr>
              <w:rPr>
                <w:rFonts w:asciiTheme="minorHAnsi" w:hAnsiTheme="minorHAnsi" w:cstheme="minorHAnsi"/>
                <w:sz w:val="20"/>
                <w:szCs w:val="20"/>
              </w:rPr>
            </w:pPr>
          </w:p>
          <w:p w14:paraId="032AF599" w14:textId="4C3375BF" w:rsidR="00155861" w:rsidRDefault="002321B4" w:rsidP="00DD6F05">
            <w:pPr>
              <w:rPr>
                <w:rFonts w:asciiTheme="minorHAnsi" w:hAnsiTheme="minorHAnsi" w:cstheme="minorHAnsi"/>
                <w:sz w:val="20"/>
                <w:szCs w:val="20"/>
              </w:rPr>
            </w:pPr>
            <w:r w:rsidRPr="002321B4">
              <w:rPr>
                <w:rFonts w:asciiTheme="minorHAnsi" w:hAnsiTheme="minorHAnsi" w:cstheme="minorHAnsi"/>
                <w:sz w:val="20"/>
                <w:szCs w:val="20"/>
              </w:rPr>
              <w:t xml:space="preserve">Establish connections with new parents/carers to join </w:t>
            </w:r>
            <w:r w:rsidR="009A576E">
              <w:rPr>
                <w:rFonts w:asciiTheme="minorHAnsi" w:hAnsiTheme="minorHAnsi" w:cstheme="minorHAnsi"/>
                <w:sz w:val="20"/>
                <w:szCs w:val="20"/>
              </w:rPr>
              <w:t>our HPSG</w:t>
            </w:r>
            <w:r w:rsidR="00BB158E">
              <w:rPr>
                <w:rFonts w:asciiTheme="minorHAnsi" w:hAnsiTheme="minorHAnsi" w:cstheme="minorHAnsi"/>
                <w:sz w:val="20"/>
                <w:szCs w:val="20"/>
              </w:rPr>
              <w:t xml:space="preserve"> through </w:t>
            </w:r>
            <w:r w:rsidR="00203207">
              <w:rPr>
                <w:rFonts w:asciiTheme="minorHAnsi" w:hAnsiTheme="minorHAnsi" w:cstheme="minorHAnsi"/>
                <w:sz w:val="20"/>
                <w:szCs w:val="20"/>
              </w:rPr>
              <w:t>school</w:t>
            </w:r>
            <w:r w:rsidR="00637CF3">
              <w:rPr>
                <w:rFonts w:asciiTheme="minorHAnsi" w:hAnsiTheme="minorHAnsi" w:cstheme="minorHAnsi"/>
                <w:sz w:val="20"/>
                <w:szCs w:val="20"/>
              </w:rPr>
              <w:t xml:space="preserve"> events and our newsletter</w:t>
            </w:r>
            <w:r w:rsidR="009A576E">
              <w:rPr>
                <w:rFonts w:asciiTheme="minorHAnsi" w:hAnsiTheme="minorHAnsi" w:cstheme="minorHAnsi"/>
                <w:sz w:val="20"/>
                <w:szCs w:val="20"/>
              </w:rPr>
              <w:t>.</w:t>
            </w:r>
          </w:p>
          <w:p w14:paraId="5035BBDE" w14:textId="77777777" w:rsidR="00964616" w:rsidRDefault="00964616" w:rsidP="00DD6F05">
            <w:pPr>
              <w:rPr>
                <w:rFonts w:asciiTheme="minorHAnsi" w:hAnsiTheme="minorHAnsi" w:cstheme="minorHAnsi"/>
                <w:sz w:val="20"/>
                <w:szCs w:val="20"/>
              </w:rPr>
            </w:pPr>
          </w:p>
          <w:p w14:paraId="7D5F8868" w14:textId="079E27E4" w:rsidR="00964616" w:rsidRDefault="00964616" w:rsidP="00DD6F05">
            <w:pPr>
              <w:rPr>
                <w:rFonts w:asciiTheme="minorHAnsi" w:hAnsiTheme="minorHAnsi" w:cstheme="minorHAnsi"/>
                <w:sz w:val="20"/>
                <w:szCs w:val="20"/>
              </w:rPr>
            </w:pPr>
            <w:r>
              <w:rPr>
                <w:rFonts w:asciiTheme="minorHAnsi" w:hAnsiTheme="minorHAnsi" w:cstheme="minorHAnsi"/>
                <w:sz w:val="20"/>
                <w:szCs w:val="20"/>
              </w:rPr>
              <w:t>Reintroduction of Seesaw following parent and staff consultation.</w:t>
            </w:r>
          </w:p>
          <w:p w14:paraId="697B8B45" w14:textId="3A02C6EF" w:rsidR="002321B4" w:rsidRPr="002321B4" w:rsidRDefault="002321B4" w:rsidP="00DD6F05">
            <w:pPr>
              <w:rPr>
                <w:rFonts w:asciiTheme="minorHAnsi" w:hAnsiTheme="minorHAnsi" w:cstheme="minorHAnsi"/>
                <w:sz w:val="20"/>
                <w:szCs w:val="20"/>
              </w:rPr>
            </w:pPr>
          </w:p>
        </w:tc>
      </w:tr>
    </w:tbl>
    <w:p w14:paraId="7C8B1B87" w14:textId="7C6A79C7" w:rsidR="008A5E80" w:rsidRPr="009A2FBC" w:rsidRDefault="008A5E80" w:rsidP="00150D62">
      <w:pPr>
        <w:rPr>
          <w:rFonts w:ascii="Comic Sans MS" w:hAnsi="Comic Sans MS"/>
          <w:sz w:val="2"/>
          <w:szCs w:val="2"/>
        </w:rPr>
      </w:pPr>
    </w:p>
    <w:p w14:paraId="65B9F10A" w14:textId="77777777" w:rsidR="009A2FBC" w:rsidRPr="009A2FBC" w:rsidRDefault="009A2FBC" w:rsidP="009A2FBC">
      <w:pPr>
        <w:rPr>
          <w:rFonts w:ascii="Comic Sans MS" w:hAnsi="Comic Sans MS"/>
          <w:sz w:val="2"/>
          <w:szCs w:val="2"/>
        </w:rPr>
      </w:pPr>
    </w:p>
    <w:p w14:paraId="07004FEA" w14:textId="77777777" w:rsidR="009A2FBC" w:rsidRPr="009A2FBC" w:rsidRDefault="009A2FBC" w:rsidP="009A2FBC">
      <w:pPr>
        <w:rPr>
          <w:rFonts w:ascii="Comic Sans MS" w:hAnsi="Comic Sans MS"/>
          <w:sz w:val="2"/>
          <w:szCs w:val="2"/>
        </w:rPr>
      </w:pPr>
    </w:p>
    <w:p w14:paraId="3EB22FBE" w14:textId="77777777" w:rsidR="009A2FBC" w:rsidRPr="009A2FBC" w:rsidRDefault="009A2FBC" w:rsidP="009A2FBC">
      <w:pPr>
        <w:rPr>
          <w:rFonts w:ascii="Comic Sans MS" w:hAnsi="Comic Sans MS"/>
          <w:sz w:val="2"/>
          <w:szCs w:val="2"/>
        </w:rPr>
      </w:pPr>
    </w:p>
    <w:p w14:paraId="7349FD34" w14:textId="77777777" w:rsidR="009A2FBC" w:rsidRPr="009A2FBC" w:rsidRDefault="009A2FBC" w:rsidP="009A2FBC">
      <w:pPr>
        <w:rPr>
          <w:rFonts w:ascii="Comic Sans MS" w:hAnsi="Comic Sans MS"/>
          <w:sz w:val="2"/>
          <w:szCs w:val="2"/>
        </w:rPr>
      </w:pPr>
    </w:p>
    <w:p w14:paraId="6EE5F6F2" w14:textId="77777777" w:rsidR="009A2FBC" w:rsidRPr="009A2FBC" w:rsidRDefault="009A2FBC" w:rsidP="009A2FBC">
      <w:pPr>
        <w:rPr>
          <w:rFonts w:ascii="Comic Sans MS" w:hAnsi="Comic Sans MS"/>
          <w:sz w:val="2"/>
          <w:szCs w:val="2"/>
        </w:rPr>
      </w:pPr>
    </w:p>
    <w:p w14:paraId="2B69D69E" w14:textId="77777777" w:rsidR="009A2FBC" w:rsidRPr="009A2FBC" w:rsidRDefault="009A2FBC" w:rsidP="009A2FBC">
      <w:pPr>
        <w:rPr>
          <w:rFonts w:ascii="Comic Sans MS" w:hAnsi="Comic Sans MS"/>
          <w:sz w:val="2"/>
          <w:szCs w:val="2"/>
        </w:rPr>
      </w:pPr>
    </w:p>
    <w:p w14:paraId="5B570030" w14:textId="77777777" w:rsidR="009A2FBC" w:rsidRPr="009A2FBC" w:rsidRDefault="009A2FBC" w:rsidP="009A2FBC">
      <w:pPr>
        <w:rPr>
          <w:rFonts w:ascii="Comic Sans MS" w:hAnsi="Comic Sans MS"/>
          <w:sz w:val="2"/>
          <w:szCs w:val="2"/>
        </w:rPr>
      </w:pPr>
    </w:p>
    <w:p w14:paraId="610229EA" w14:textId="77777777" w:rsidR="009A2FBC" w:rsidRPr="00653DBE" w:rsidRDefault="009A2FBC" w:rsidP="009A2FBC">
      <w:pPr>
        <w:rPr>
          <w:rFonts w:ascii="Comic Sans MS" w:hAnsi="Comic Sans MS"/>
          <w:sz w:val="2"/>
          <w:szCs w:val="2"/>
        </w:rPr>
      </w:pPr>
    </w:p>
    <w:p w14:paraId="75FFFEB2" w14:textId="77777777" w:rsidR="009A2FBC" w:rsidRPr="00653DBE" w:rsidRDefault="009A2FBC" w:rsidP="009A2FBC">
      <w:pPr>
        <w:rPr>
          <w:rFonts w:ascii="Comic Sans MS" w:hAnsi="Comic Sans MS"/>
          <w:sz w:val="2"/>
          <w:szCs w:val="2"/>
        </w:rPr>
      </w:pPr>
    </w:p>
    <w:p w14:paraId="388FB9CF" w14:textId="77777777" w:rsidR="009A2FBC" w:rsidRPr="00653DBE" w:rsidRDefault="009A2FBC" w:rsidP="009A2FBC">
      <w:pPr>
        <w:rPr>
          <w:rFonts w:ascii="Comic Sans MS" w:hAnsi="Comic Sans MS"/>
          <w:sz w:val="2"/>
          <w:szCs w:val="2"/>
        </w:rPr>
      </w:pPr>
    </w:p>
    <w:p w14:paraId="06B10A63" w14:textId="77777777" w:rsidR="009A2FBC" w:rsidRPr="00653DBE" w:rsidRDefault="009A2FBC" w:rsidP="009A2FBC">
      <w:pPr>
        <w:rPr>
          <w:rFonts w:ascii="Comic Sans MS" w:hAnsi="Comic Sans MS"/>
          <w:sz w:val="2"/>
          <w:szCs w:val="2"/>
        </w:rPr>
      </w:pPr>
    </w:p>
    <w:p w14:paraId="78B73E9D" w14:textId="77777777" w:rsidR="009A2FBC" w:rsidRPr="00653DBE" w:rsidRDefault="009A2FBC" w:rsidP="009A2FBC">
      <w:pPr>
        <w:rPr>
          <w:rFonts w:ascii="Comic Sans MS" w:hAnsi="Comic Sans MS"/>
          <w:sz w:val="2"/>
          <w:szCs w:val="2"/>
        </w:rPr>
      </w:pPr>
    </w:p>
    <w:p w14:paraId="331990CB" w14:textId="77777777" w:rsidR="009A2FBC" w:rsidRPr="00653DBE" w:rsidRDefault="009A2FBC" w:rsidP="009A2FBC">
      <w:pPr>
        <w:rPr>
          <w:rFonts w:ascii="Comic Sans MS" w:hAnsi="Comic Sans MS"/>
          <w:sz w:val="2"/>
          <w:szCs w:val="2"/>
        </w:rPr>
      </w:pPr>
    </w:p>
    <w:p w14:paraId="508A7A8F" w14:textId="77777777" w:rsidR="009A2FBC" w:rsidRPr="00653DBE" w:rsidRDefault="009A2FBC" w:rsidP="009A2FBC">
      <w:pPr>
        <w:rPr>
          <w:rFonts w:ascii="Comic Sans MS" w:hAnsi="Comic Sans MS"/>
          <w:sz w:val="2"/>
          <w:szCs w:val="2"/>
        </w:rPr>
      </w:pPr>
    </w:p>
    <w:p w14:paraId="0A34403C" w14:textId="77777777" w:rsidR="009A2FBC" w:rsidRPr="00653DBE" w:rsidRDefault="009A2FBC" w:rsidP="009A2FBC">
      <w:pPr>
        <w:rPr>
          <w:rFonts w:ascii="Comic Sans MS" w:hAnsi="Comic Sans MS"/>
          <w:sz w:val="2"/>
          <w:szCs w:val="2"/>
        </w:rPr>
      </w:pPr>
    </w:p>
    <w:p w14:paraId="7F14ECA7" w14:textId="77777777" w:rsidR="009A2FBC" w:rsidRPr="00653DBE" w:rsidRDefault="009A2FBC" w:rsidP="009A2FBC">
      <w:pPr>
        <w:rPr>
          <w:rFonts w:ascii="Comic Sans MS" w:hAnsi="Comic Sans MS"/>
          <w:sz w:val="2"/>
          <w:szCs w:val="2"/>
        </w:rPr>
      </w:pPr>
    </w:p>
    <w:p w14:paraId="690A8816" w14:textId="77777777" w:rsidR="009A2FBC" w:rsidRPr="00653DBE" w:rsidRDefault="009A2FBC" w:rsidP="009A2FBC">
      <w:pPr>
        <w:rPr>
          <w:rFonts w:ascii="Comic Sans MS" w:hAnsi="Comic Sans MS"/>
          <w:sz w:val="2"/>
          <w:szCs w:val="2"/>
        </w:rPr>
      </w:pPr>
    </w:p>
    <w:p w14:paraId="1073B0AE" w14:textId="77777777" w:rsidR="009A2FBC" w:rsidRPr="00653DBE" w:rsidRDefault="009A2FBC" w:rsidP="009A2FBC">
      <w:pPr>
        <w:rPr>
          <w:rFonts w:ascii="Comic Sans MS" w:hAnsi="Comic Sans MS"/>
          <w:sz w:val="2"/>
          <w:szCs w:val="2"/>
        </w:rPr>
      </w:pPr>
    </w:p>
    <w:p w14:paraId="5D12F35C" w14:textId="77777777" w:rsidR="009A2FBC" w:rsidRPr="00653DBE" w:rsidRDefault="009A2FBC" w:rsidP="009A2FBC">
      <w:pPr>
        <w:rPr>
          <w:rFonts w:ascii="Comic Sans MS" w:hAnsi="Comic Sans MS"/>
          <w:sz w:val="2"/>
          <w:szCs w:val="2"/>
        </w:rPr>
      </w:pPr>
    </w:p>
    <w:p w14:paraId="46D63728" w14:textId="77777777" w:rsidR="009A2FBC" w:rsidRPr="00653DBE" w:rsidRDefault="009A2FBC" w:rsidP="009A2FBC">
      <w:pPr>
        <w:rPr>
          <w:rFonts w:ascii="Comic Sans MS" w:hAnsi="Comic Sans MS"/>
          <w:sz w:val="2"/>
          <w:szCs w:val="2"/>
        </w:rPr>
      </w:pPr>
    </w:p>
    <w:p w14:paraId="3332DED4" w14:textId="77777777" w:rsidR="009A2FBC" w:rsidRPr="00653DBE" w:rsidRDefault="009A2FBC" w:rsidP="009A2FBC">
      <w:pPr>
        <w:rPr>
          <w:rFonts w:ascii="Comic Sans MS" w:hAnsi="Comic Sans MS"/>
          <w:sz w:val="2"/>
          <w:szCs w:val="2"/>
        </w:rPr>
      </w:pPr>
    </w:p>
    <w:p w14:paraId="7A20D496" w14:textId="77777777" w:rsidR="009A2FBC" w:rsidRPr="00653DBE" w:rsidRDefault="009A2FBC" w:rsidP="009A2FBC">
      <w:pPr>
        <w:rPr>
          <w:rFonts w:ascii="Comic Sans MS" w:hAnsi="Comic Sans MS"/>
          <w:sz w:val="2"/>
          <w:szCs w:val="2"/>
        </w:rPr>
      </w:pPr>
    </w:p>
    <w:p w14:paraId="03D68E01" w14:textId="77777777" w:rsidR="009A2FBC" w:rsidRPr="00653DBE" w:rsidRDefault="009A2FBC" w:rsidP="009A2FBC">
      <w:pPr>
        <w:rPr>
          <w:rFonts w:ascii="Comic Sans MS" w:hAnsi="Comic Sans MS"/>
          <w:sz w:val="2"/>
          <w:szCs w:val="2"/>
        </w:rPr>
      </w:pPr>
    </w:p>
    <w:p w14:paraId="326507C5" w14:textId="77777777" w:rsidR="009A2FBC" w:rsidRPr="00653DBE" w:rsidRDefault="009A2FBC" w:rsidP="009A2FBC">
      <w:pPr>
        <w:rPr>
          <w:sz w:val="2"/>
          <w:szCs w:val="2"/>
        </w:rPr>
      </w:pPr>
    </w:p>
    <w:p w14:paraId="19BC364E" w14:textId="77777777" w:rsidR="009A2FBC" w:rsidRPr="00653DBE" w:rsidRDefault="009A2FBC" w:rsidP="009A2FBC">
      <w:pPr>
        <w:rPr>
          <w:sz w:val="2"/>
          <w:szCs w:val="2"/>
        </w:rPr>
      </w:pPr>
    </w:p>
    <w:p w14:paraId="06C57E90" w14:textId="77777777" w:rsidR="009A2FBC" w:rsidRPr="00653DBE" w:rsidRDefault="009A2FBC" w:rsidP="009A2FBC">
      <w:pPr>
        <w:rPr>
          <w:sz w:val="2"/>
          <w:szCs w:val="2"/>
        </w:rPr>
      </w:pPr>
    </w:p>
    <w:p w14:paraId="2E3ED00E" w14:textId="77777777" w:rsidR="009A2FBC" w:rsidRPr="00653DBE" w:rsidRDefault="009A2FBC" w:rsidP="009A2FBC">
      <w:pPr>
        <w:rPr>
          <w:sz w:val="2"/>
          <w:szCs w:val="2"/>
        </w:rPr>
      </w:pPr>
    </w:p>
    <w:p w14:paraId="065A508D" w14:textId="77777777" w:rsidR="009A2FBC" w:rsidRPr="00653DBE" w:rsidRDefault="009A2FBC" w:rsidP="009A2FBC">
      <w:pPr>
        <w:rPr>
          <w:sz w:val="2"/>
          <w:szCs w:val="2"/>
        </w:rPr>
      </w:pPr>
    </w:p>
    <w:p w14:paraId="24C7C191" w14:textId="77777777" w:rsidR="009A2FBC" w:rsidRPr="00653DBE" w:rsidRDefault="009A2FBC" w:rsidP="009A2FBC">
      <w:pPr>
        <w:rPr>
          <w:sz w:val="2"/>
          <w:szCs w:val="2"/>
        </w:rPr>
      </w:pPr>
    </w:p>
    <w:p w14:paraId="6EBD2BFF" w14:textId="77777777" w:rsidR="009A2FBC" w:rsidRPr="00653DBE" w:rsidRDefault="009A2FBC" w:rsidP="009A2FBC">
      <w:pPr>
        <w:rPr>
          <w:sz w:val="2"/>
          <w:szCs w:val="2"/>
        </w:rPr>
      </w:pPr>
    </w:p>
    <w:p w14:paraId="47424894" w14:textId="77777777" w:rsidR="009A2FBC" w:rsidRPr="00653DBE" w:rsidRDefault="009A2FBC" w:rsidP="009A2FBC">
      <w:pPr>
        <w:rPr>
          <w:sz w:val="2"/>
          <w:szCs w:val="2"/>
        </w:rPr>
      </w:pPr>
    </w:p>
    <w:p w14:paraId="4508B43F" w14:textId="77777777" w:rsidR="009A2FBC" w:rsidRPr="00653DBE" w:rsidRDefault="009A2FBC" w:rsidP="009A2FBC">
      <w:pPr>
        <w:rPr>
          <w:sz w:val="2"/>
          <w:szCs w:val="2"/>
        </w:rPr>
      </w:pPr>
    </w:p>
    <w:p w14:paraId="2E614275" w14:textId="77777777" w:rsidR="009A2FBC" w:rsidRPr="00653DBE" w:rsidRDefault="009A2FBC" w:rsidP="009A2FBC">
      <w:pPr>
        <w:rPr>
          <w:sz w:val="2"/>
          <w:szCs w:val="2"/>
        </w:rPr>
      </w:pPr>
    </w:p>
    <w:p w14:paraId="6DDD6C9A" w14:textId="77777777" w:rsidR="009A2FBC" w:rsidRPr="00653DBE" w:rsidRDefault="009A2FBC" w:rsidP="009A2FBC">
      <w:pPr>
        <w:rPr>
          <w:sz w:val="2"/>
          <w:szCs w:val="2"/>
        </w:rPr>
      </w:pPr>
    </w:p>
    <w:p w14:paraId="22794B05" w14:textId="77777777" w:rsidR="009A2FBC" w:rsidRPr="00653DBE" w:rsidRDefault="009A2FBC" w:rsidP="009A2FBC">
      <w:pPr>
        <w:rPr>
          <w:sz w:val="2"/>
          <w:szCs w:val="2"/>
        </w:rPr>
      </w:pPr>
    </w:p>
    <w:p w14:paraId="011D939F" w14:textId="77777777" w:rsidR="009A2FBC" w:rsidRPr="00653DBE" w:rsidRDefault="009A2FBC" w:rsidP="009A2FBC">
      <w:pPr>
        <w:rPr>
          <w:sz w:val="2"/>
          <w:szCs w:val="2"/>
        </w:rPr>
      </w:pPr>
    </w:p>
    <w:p w14:paraId="43C02761" w14:textId="77777777" w:rsidR="009A2FBC" w:rsidRPr="00653DBE" w:rsidRDefault="009A2FBC" w:rsidP="009A2FBC">
      <w:pPr>
        <w:rPr>
          <w:sz w:val="2"/>
          <w:szCs w:val="2"/>
        </w:rPr>
      </w:pPr>
    </w:p>
    <w:p w14:paraId="2D559BD1" w14:textId="77777777" w:rsidR="009A2FBC" w:rsidRPr="00653DBE" w:rsidRDefault="009A2FBC" w:rsidP="009A2FBC">
      <w:pPr>
        <w:rPr>
          <w:sz w:val="2"/>
          <w:szCs w:val="2"/>
        </w:rPr>
      </w:pPr>
    </w:p>
    <w:p w14:paraId="77CD936D" w14:textId="77777777" w:rsidR="009A2FBC" w:rsidRPr="00653DBE" w:rsidRDefault="009A2FBC" w:rsidP="009A2FBC">
      <w:pPr>
        <w:rPr>
          <w:sz w:val="2"/>
          <w:szCs w:val="2"/>
        </w:rPr>
      </w:pPr>
    </w:p>
    <w:p w14:paraId="50DFA78C" w14:textId="77777777" w:rsidR="009A2FBC" w:rsidRPr="00653DBE" w:rsidRDefault="009A2FBC" w:rsidP="009A2FBC">
      <w:pPr>
        <w:rPr>
          <w:sz w:val="2"/>
          <w:szCs w:val="2"/>
        </w:rPr>
      </w:pPr>
    </w:p>
    <w:p w14:paraId="360D8253" w14:textId="77777777" w:rsidR="009A2FBC" w:rsidRPr="00653DBE" w:rsidRDefault="009A2FBC" w:rsidP="009A2FBC">
      <w:pPr>
        <w:rPr>
          <w:sz w:val="2"/>
          <w:szCs w:val="2"/>
        </w:rPr>
      </w:pPr>
    </w:p>
    <w:p w14:paraId="1B7A1CB3" w14:textId="77777777" w:rsidR="009A2FBC" w:rsidRPr="00653DBE" w:rsidRDefault="009A2FBC" w:rsidP="009A2FBC">
      <w:pPr>
        <w:rPr>
          <w:sz w:val="2"/>
          <w:szCs w:val="2"/>
        </w:rPr>
      </w:pPr>
    </w:p>
    <w:p w14:paraId="748429AE" w14:textId="77777777" w:rsidR="009A2FBC" w:rsidRPr="00653DBE" w:rsidRDefault="009A2FBC" w:rsidP="009A2FBC">
      <w:pPr>
        <w:rPr>
          <w:sz w:val="2"/>
          <w:szCs w:val="2"/>
        </w:rPr>
      </w:pPr>
    </w:p>
    <w:p w14:paraId="661C1B04" w14:textId="77777777" w:rsidR="009A2FBC" w:rsidRPr="00653DBE" w:rsidRDefault="009A2FBC" w:rsidP="009A2FBC">
      <w:pPr>
        <w:rPr>
          <w:sz w:val="2"/>
          <w:szCs w:val="2"/>
        </w:rPr>
      </w:pPr>
    </w:p>
    <w:p w14:paraId="7FCDA040" w14:textId="77777777" w:rsidR="009A2FBC" w:rsidRPr="00653DBE" w:rsidRDefault="009A2FBC" w:rsidP="009A2FBC">
      <w:pPr>
        <w:rPr>
          <w:sz w:val="2"/>
          <w:szCs w:val="2"/>
        </w:rPr>
      </w:pPr>
    </w:p>
    <w:p w14:paraId="531C1CA6" w14:textId="77777777" w:rsidR="009A2FBC" w:rsidRPr="00653DBE" w:rsidRDefault="009A2FBC" w:rsidP="009A2FBC">
      <w:pPr>
        <w:rPr>
          <w:sz w:val="2"/>
          <w:szCs w:val="2"/>
        </w:rPr>
      </w:pPr>
    </w:p>
    <w:p w14:paraId="79E6EB2B" w14:textId="77777777" w:rsidR="009A2FBC" w:rsidRPr="00653DBE" w:rsidRDefault="009A2FBC" w:rsidP="009A2FBC">
      <w:pPr>
        <w:rPr>
          <w:sz w:val="2"/>
          <w:szCs w:val="2"/>
        </w:rPr>
      </w:pPr>
    </w:p>
    <w:p w14:paraId="57B0E45A" w14:textId="77777777" w:rsidR="009A2FBC" w:rsidRPr="00653DBE" w:rsidRDefault="009A2FBC" w:rsidP="009A2FBC">
      <w:pPr>
        <w:rPr>
          <w:sz w:val="2"/>
          <w:szCs w:val="2"/>
        </w:rPr>
      </w:pPr>
    </w:p>
    <w:p w14:paraId="6ADE793E" w14:textId="77777777" w:rsidR="009A2FBC" w:rsidRPr="00653DBE" w:rsidRDefault="009A2FBC" w:rsidP="009A2FBC">
      <w:pPr>
        <w:rPr>
          <w:sz w:val="2"/>
          <w:szCs w:val="2"/>
        </w:rPr>
      </w:pPr>
    </w:p>
    <w:p w14:paraId="26109C36" w14:textId="77777777" w:rsidR="009A2FBC" w:rsidRPr="00653DBE" w:rsidRDefault="009A2FBC" w:rsidP="009A2FBC">
      <w:pPr>
        <w:rPr>
          <w:sz w:val="2"/>
          <w:szCs w:val="2"/>
        </w:rPr>
      </w:pPr>
    </w:p>
    <w:p w14:paraId="12D6DB4E" w14:textId="77777777" w:rsidR="009A2FBC" w:rsidRPr="00653DBE" w:rsidRDefault="009A2FBC" w:rsidP="009A2FBC">
      <w:pPr>
        <w:rPr>
          <w:sz w:val="2"/>
          <w:szCs w:val="2"/>
        </w:rPr>
      </w:pPr>
    </w:p>
    <w:p w14:paraId="649BBEE2" w14:textId="77777777" w:rsidR="009A2FBC" w:rsidRPr="00653DBE" w:rsidRDefault="009A2FBC" w:rsidP="009A2FBC">
      <w:pPr>
        <w:rPr>
          <w:sz w:val="2"/>
          <w:szCs w:val="2"/>
        </w:rPr>
      </w:pPr>
    </w:p>
    <w:p w14:paraId="289938ED" w14:textId="77777777" w:rsidR="009A2FBC" w:rsidRPr="00653DBE" w:rsidRDefault="009A2FBC" w:rsidP="009A2FBC">
      <w:pPr>
        <w:rPr>
          <w:sz w:val="2"/>
          <w:szCs w:val="2"/>
        </w:rPr>
      </w:pPr>
    </w:p>
    <w:p w14:paraId="702A0A60" w14:textId="77777777" w:rsidR="009A2FBC" w:rsidRPr="00653DBE" w:rsidRDefault="009A2FBC" w:rsidP="009A2FBC">
      <w:pPr>
        <w:rPr>
          <w:sz w:val="2"/>
          <w:szCs w:val="2"/>
        </w:rPr>
      </w:pPr>
    </w:p>
    <w:p w14:paraId="11C0088E" w14:textId="77777777" w:rsidR="009A2FBC" w:rsidRPr="00653DBE" w:rsidRDefault="009A2FBC" w:rsidP="009A2FBC">
      <w:pPr>
        <w:rPr>
          <w:sz w:val="2"/>
          <w:szCs w:val="2"/>
        </w:rPr>
      </w:pPr>
    </w:p>
    <w:p w14:paraId="30630275" w14:textId="77777777" w:rsidR="009A2FBC" w:rsidRPr="00653DBE" w:rsidRDefault="009A2FBC" w:rsidP="009A2FBC">
      <w:pPr>
        <w:rPr>
          <w:sz w:val="2"/>
          <w:szCs w:val="2"/>
        </w:rPr>
      </w:pPr>
    </w:p>
    <w:p w14:paraId="0BE34DC6" w14:textId="77777777" w:rsidR="009A2FBC" w:rsidRPr="00653DBE" w:rsidRDefault="009A2FBC" w:rsidP="009A2FBC">
      <w:pPr>
        <w:rPr>
          <w:sz w:val="2"/>
          <w:szCs w:val="2"/>
        </w:rPr>
      </w:pPr>
    </w:p>
    <w:p w14:paraId="5C78391D" w14:textId="77777777" w:rsidR="009A2FBC" w:rsidRPr="009A2FBC" w:rsidRDefault="009A2FBC" w:rsidP="009A2FBC">
      <w:pPr>
        <w:rPr>
          <w:sz w:val="2"/>
          <w:szCs w:val="2"/>
        </w:rPr>
      </w:pPr>
    </w:p>
    <w:p w14:paraId="6F8AFCEE" w14:textId="77777777" w:rsidR="009A2FBC" w:rsidRPr="009A2FBC" w:rsidRDefault="009A2FBC" w:rsidP="009A2FBC">
      <w:pPr>
        <w:rPr>
          <w:sz w:val="2"/>
          <w:szCs w:val="2"/>
        </w:rPr>
      </w:pPr>
    </w:p>
    <w:p w14:paraId="383C9216" w14:textId="4844BBC4" w:rsidR="009A2FBC" w:rsidRPr="009A2FBC" w:rsidRDefault="009A2FBC" w:rsidP="009A2FBC">
      <w:pPr>
        <w:tabs>
          <w:tab w:val="left" w:pos="1275"/>
        </w:tabs>
        <w:rPr>
          <w:sz w:val="2"/>
          <w:szCs w:val="2"/>
        </w:rPr>
      </w:pPr>
    </w:p>
    <w:p w14:paraId="230BEE1D" w14:textId="77777777" w:rsidR="009A2FBC" w:rsidRPr="009A2FBC" w:rsidRDefault="009A2FBC" w:rsidP="009A2FBC">
      <w:pPr>
        <w:rPr>
          <w:sz w:val="2"/>
          <w:szCs w:val="2"/>
        </w:rPr>
      </w:pPr>
    </w:p>
    <w:p w14:paraId="5F4545CD" w14:textId="77777777" w:rsidR="009A2FBC" w:rsidRPr="009A2FBC" w:rsidRDefault="009A2FBC" w:rsidP="009A2FBC">
      <w:pPr>
        <w:rPr>
          <w:sz w:val="2"/>
          <w:szCs w:val="2"/>
        </w:rPr>
      </w:pPr>
    </w:p>
    <w:p w14:paraId="5F6594CB" w14:textId="77777777" w:rsidR="009A2FBC" w:rsidRPr="009A2FBC" w:rsidRDefault="009A2FBC" w:rsidP="009A2FBC">
      <w:pPr>
        <w:rPr>
          <w:sz w:val="2"/>
          <w:szCs w:val="2"/>
        </w:rPr>
      </w:pPr>
    </w:p>
    <w:p w14:paraId="36A5D699" w14:textId="77777777" w:rsidR="009A2FBC" w:rsidRPr="009A2FBC" w:rsidRDefault="009A2FBC" w:rsidP="009A2FBC">
      <w:pPr>
        <w:rPr>
          <w:sz w:val="2"/>
          <w:szCs w:val="2"/>
        </w:rPr>
      </w:pPr>
    </w:p>
    <w:p w14:paraId="44F97303" w14:textId="77777777" w:rsidR="009A2FBC" w:rsidRPr="009A2FBC" w:rsidRDefault="009A2FBC" w:rsidP="009A2FBC">
      <w:pPr>
        <w:rPr>
          <w:sz w:val="2"/>
          <w:szCs w:val="2"/>
        </w:rPr>
      </w:pPr>
    </w:p>
    <w:p w14:paraId="09DE02CE" w14:textId="77777777" w:rsidR="009A2FBC" w:rsidRPr="009A2FBC" w:rsidRDefault="009A2FBC" w:rsidP="009A2FBC">
      <w:pPr>
        <w:rPr>
          <w:sz w:val="2"/>
          <w:szCs w:val="2"/>
        </w:rPr>
      </w:pPr>
    </w:p>
    <w:p w14:paraId="1725E1F1" w14:textId="77777777" w:rsidR="009A2FBC" w:rsidRPr="009A2FBC" w:rsidRDefault="009A2FBC" w:rsidP="009A2FBC">
      <w:pPr>
        <w:rPr>
          <w:sz w:val="2"/>
          <w:szCs w:val="2"/>
        </w:rPr>
      </w:pPr>
    </w:p>
    <w:p w14:paraId="419886F3" w14:textId="77777777" w:rsidR="009A2FBC" w:rsidRPr="009A2FBC" w:rsidRDefault="009A2FBC" w:rsidP="009A2FBC">
      <w:pPr>
        <w:rPr>
          <w:sz w:val="2"/>
          <w:szCs w:val="2"/>
        </w:rPr>
      </w:pPr>
    </w:p>
    <w:p w14:paraId="63FD20B4" w14:textId="77777777" w:rsidR="009A2FBC" w:rsidRPr="009A2FBC" w:rsidRDefault="009A2FBC" w:rsidP="009A2FBC">
      <w:pPr>
        <w:rPr>
          <w:sz w:val="2"/>
          <w:szCs w:val="2"/>
        </w:rPr>
      </w:pPr>
    </w:p>
    <w:p w14:paraId="27230EBE" w14:textId="77777777" w:rsidR="009A2FBC" w:rsidRPr="009A2FBC" w:rsidRDefault="009A2FBC" w:rsidP="009A2FBC">
      <w:pPr>
        <w:rPr>
          <w:sz w:val="2"/>
          <w:szCs w:val="2"/>
        </w:rPr>
      </w:pPr>
    </w:p>
    <w:p w14:paraId="250B7392" w14:textId="77777777" w:rsidR="009A2FBC" w:rsidRPr="009A2FBC" w:rsidRDefault="009A2FBC" w:rsidP="009A2FBC">
      <w:pPr>
        <w:rPr>
          <w:sz w:val="2"/>
          <w:szCs w:val="2"/>
        </w:rPr>
      </w:pPr>
    </w:p>
    <w:p w14:paraId="7173E2B4" w14:textId="77777777" w:rsidR="009A2FBC" w:rsidRPr="009A2FBC" w:rsidRDefault="009A2FBC" w:rsidP="009A2FBC">
      <w:pPr>
        <w:rPr>
          <w:sz w:val="2"/>
          <w:szCs w:val="2"/>
        </w:rPr>
      </w:pPr>
    </w:p>
    <w:p w14:paraId="2350CFC4" w14:textId="77777777" w:rsidR="009A2FBC" w:rsidRPr="009A2FBC" w:rsidRDefault="009A2FBC" w:rsidP="009A2FBC">
      <w:pPr>
        <w:rPr>
          <w:sz w:val="2"/>
          <w:szCs w:val="2"/>
        </w:rPr>
      </w:pPr>
    </w:p>
    <w:p w14:paraId="0C529688" w14:textId="77777777" w:rsidR="009A2FBC" w:rsidRPr="009A2FBC" w:rsidRDefault="009A2FBC" w:rsidP="009A2FBC">
      <w:pPr>
        <w:rPr>
          <w:sz w:val="2"/>
          <w:szCs w:val="2"/>
        </w:rPr>
      </w:pPr>
    </w:p>
    <w:p w14:paraId="71C8D6DA" w14:textId="77777777" w:rsidR="009A2FBC" w:rsidRPr="009A2FBC" w:rsidRDefault="009A2FBC" w:rsidP="009A2FBC">
      <w:pPr>
        <w:rPr>
          <w:sz w:val="2"/>
          <w:szCs w:val="2"/>
        </w:rPr>
      </w:pPr>
    </w:p>
    <w:p w14:paraId="08AC40D7" w14:textId="77777777" w:rsidR="009A2FBC" w:rsidRPr="009A2FBC" w:rsidRDefault="009A2FBC" w:rsidP="009A2FBC">
      <w:pPr>
        <w:rPr>
          <w:sz w:val="2"/>
          <w:szCs w:val="2"/>
        </w:rPr>
      </w:pPr>
    </w:p>
    <w:p w14:paraId="5FFFE2DC" w14:textId="77777777" w:rsidR="009A2FBC" w:rsidRPr="009A2FBC" w:rsidRDefault="009A2FBC" w:rsidP="009A2FBC">
      <w:pPr>
        <w:rPr>
          <w:sz w:val="2"/>
          <w:szCs w:val="2"/>
        </w:rPr>
      </w:pPr>
    </w:p>
    <w:p w14:paraId="31C2308E" w14:textId="77777777" w:rsidR="009A2FBC" w:rsidRPr="009A2FBC" w:rsidRDefault="009A2FBC" w:rsidP="009A2FBC">
      <w:pPr>
        <w:rPr>
          <w:sz w:val="2"/>
          <w:szCs w:val="2"/>
        </w:rPr>
      </w:pPr>
    </w:p>
    <w:p w14:paraId="420C856A" w14:textId="77777777" w:rsidR="009A2FBC" w:rsidRPr="009A2FBC" w:rsidRDefault="009A2FBC" w:rsidP="009A2FBC">
      <w:pPr>
        <w:rPr>
          <w:sz w:val="2"/>
          <w:szCs w:val="2"/>
        </w:rPr>
      </w:pPr>
    </w:p>
    <w:p w14:paraId="0C5E44AF" w14:textId="77777777" w:rsidR="009A2FBC" w:rsidRPr="009A2FBC" w:rsidRDefault="009A2FBC" w:rsidP="009A2FBC">
      <w:pPr>
        <w:rPr>
          <w:sz w:val="2"/>
          <w:szCs w:val="2"/>
        </w:rPr>
      </w:pPr>
    </w:p>
    <w:p w14:paraId="4B362EC5" w14:textId="77777777" w:rsidR="009A2FBC" w:rsidRPr="009A2FBC" w:rsidRDefault="009A2FBC" w:rsidP="009A2FBC">
      <w:pPr>
        <w:rPr>
          <w:sz w:val="2"/>
          <w:szCs w:val="2"/>
        </w:rPr>
      </w:pPr>
    </w:p>
    <w:p w14:paraId="2617A60E" w14:textId="77777777" w:rsidR="009A2FBC" w:rsidRPr="009A2FBC" w:rsidRDefault="009A2FBC" w:rsidP="009A2FBC">
      <w:pPr>
        <w:rPr>
          <w:sz w:val="2"/>
          <w:szCs w:val="2"/>
        </w:rPr>
      </w:pPr>
    </w:p>
    <w:p w14:paraId="5C4B3C91" w14:textId="77777777" w:rsidR="009A2FBC" w:rsidRPr="009A2FBC" w:rsidRDefault="009A2FBC" w:rsidP="009A2FBC">
      <w:pPr>
        <w:rPr>
          <w:sz w:val="2"/>
          <w:szCs w:val="2"/>
        </w:rPr>
      </w:pPr>
    </w:p>
    <w:p w14:paraId="60486B24" w14:textId="77777777" w:rsidR="009A2FBC" w:rsidRPr="009A2FBC" w:rsidRDefault="009A2FBC" w:rsidP="009A2FBC">
      <w:pPr>
        <w:rPr>
          <w:sz w:val="2"/>
          <w:szCs w:val="2"/>
        </w:rPr>
      </w:pPr>
    </w:p>
    <w:p w14:paraId="0AA054E4" w14:textId="77777777" w:rsidR="009A2FBC" w:rsidRPr="009A2FBC" w:rsidRDefault="009A2FBC" w:rsidP="009A2FBC">
      <w:pPr>
        <w:rPr>
          <w:sz w:val="2"/>
          <w:szCs w:val="2"/>
        </w:rPr>
      </w:pPr>
    </w:p>
    <w:p w14:paraId="53FE84BA" w14:textId="77777777" w:rsidR="009A2FBC" w:rsidRPr="009A2FBC" w:rsidRDefault="009A2FBC" w:rsidP="009A2FBC">
      <w:pPr>
        <w:rPr>
          <w:sz w:val="2"/>
          <w:szCs w:val="2"/>
        </w:rPr>
      </w:pPr>
    </w:p>
    <w:p w14:paraId="5E677B9F" w14:textId="77777777" w:rsidR="009A2FBC" w:rsidRPr="009A2FBC" w:rsidRDefault="009A2FBC" w:rsidP="009A2FBC">
      <w:pPr>
        <w:rPr>
          <w:sz w:val="2"/>
          <w:szCs w:val="2"/>
        </w:rPr>
      </w:pPr>
    </w:p>
    <w:p w14:paraId="33D44A60" w14:textId="77777777" w:rsidR="009A2FBC" w:rsidRPr="009A2FBC" w:rsidRDefault="009A2FBC" w:rsidP="009A2FBC">
      <w:pPr>
        <w:rPr>
          <w:sz w:val="2"/>
          <w:szCs w:val="2"/>
        </w:rPr>
      </w:pPr>
    </w:p>
    <w:p w14:paraId="211CE5F7" w14:textId="77777777" w:rsidR="009A2FBC" w:rsidRPr="009A2FBC" w:rsidRDefault="009A2FBC" w:rsidP="009A2FBC">
      <w:pPr>
        <w:rPr>
          <w:sz w:val="2"/>
          <w:szCs w:val="2"/>
        </w:rPr>
      </w:pPr>
    </w:p>
    <w:p w14:paraId="0FE36A57" w14:textId="77777777" w:rsidR="009A2FBC" w:rsidRPr="009A2FBC" w:rsidRDefault="009A2FBC" w:rsidP="009A2FBC">
      <w:pPr>
        <w:rPr>
          <w:sz w:val="2"/>
          <w:szCs w:val="2"/>
        </w:rPr>
      </w:pPr>
    </w:p>
    <w:p w14:paraId="39D4DF79" w14:textId="77777777" w:rsidR="009A2FBC" w:rsidRPr="009A2FBC" w:rsidRDefault="009A2FBC" w:rsidP="009A2FBC">
      <w:pPr>
        <w:rPr>
          <w:sz w:val="2"/>
          <w:szCs w:val="2"/>
        </w:rPr>
      </w:pPr>
    </w:p>
    <w:p w14:paraId="021856E7" w14:textId="77777777" w:rsidR="009A2FBC" w:rsidRPr="009A2FBC" w:rsidRDefault="009A2FBC" w:rsidP="009A2FBC">
      <w:pPr>
        <w:rPr>
          <w:sz w:val="2"/>
          <w:szCs w:val="2"/>
        </w:rPr>
      </w:pPr>
    </w:p>
    <w:p w14:paraId="49AC5331" w14:textId="77777777" w:rsidR="009A2FBC" w:rsidRPr="009A2FBC" w:rsidRDefault="009A2FBC" w:rsidP="009A2FBC">
      <w:pPr>
        <w:rPr>
          <w:sz w:val="2"/>
          <w:szCs w:val="2"/>
        </w:rPr>
      </w:pPr>
    </w:p>
    <w:p w14:paraId="6E5E285F" w14:textId="77777777" w:rsidR="009A2FBC" w:rsidRPr="009A2FBC" w:rsidRDefault="009A2FBC" w:rsidP="009A2FBC">
      <w:pPr>
        <w:rPr>
          <w:sz w:val="2"/>
          <w:szCs w:val="2"/>
        </w:rPr>
      </w:pPr>
    </w:p>
    <w:p w14:paraId="7DF82570" w14:textId="77777777" w:rsidR="009A2FBC" w:rsidRPr="009A2FBC" w:rsidRDefault="009A2FBC" w:rsidP="009A2FBC">
      <w:pPr>
        <w:rPr>
          <w:sz w:val="2"/>
          <w:szCs w:val="2"/>
        </w:rPr>
      </w:pPr>
    </w:p>
    <w:p w14:paraId="152A64EC" w14:textId="77777777" w:rsidR="009A2FBC" w:rsidRPr="009A2FBC" w:rsidRDefault="009A2FBC" w:rsidP="009A2FBC">
      <w:pPr>
        <w:rPr>
          <w:sz w:val="2"/>
          <w:szCs w:val="2"/>
        </w:rPr>
      </w:pPr>
    </w:p>
    <w:p w14:paraId="263BA2A0" w14:textId="77777777" w:rsidR="009A2FBC" w:rsidRPr="009A2FBC" w:rsidRDefault="009A2FBC" w:rsidP="009A2FBC">
      <w:pPr>
        <w:rPr>
          <w:sz w:val="2"/>
          <w:szCs w:val="2"/>
        </w:rPr>
      </w:pPr>
    </w:p>
    <w:p w14:paraId="5476BAC3" w14:textId="77777777" w:rsidR="009A2FBC" w:rsidRPr="009A2FBC" w:rsidRDefault="009A2FBC" w:rsidP="009A2FBC">
      <w:pPr>
        <w:rPr>
          <w:sz w:val="2"/>
          <w:szCs w:val="2"/>
        </w:rPr>
      </w:pPr>
    </w:p>
    <w:p w14:paraId="75B123DF" w14:textId="77777777" w:rsidR="009A2FBC" w:rsidRPr="009A2FBC" w:rsidRDefault="009A2FBC" w:rsidP="009A2FBC">
      <w:pPr>
        <w:rPr>
          <w:sz w:val="2"/>
          <w:szCs w:val="2"/>
        </w:rPr>
      </w:pPr>
    </w:p>
    <w:p w14:paraId="2B6EC1C4" w14:textId="77777777" w:rsidR="009A2FBC" w:rsidRPr="009A2FBC" w:rsidRDefault="009A2FBC" w:rsidP="009A2FBC">
      <w:pPr>
        <w:rPr>
          <w:sz w:val="2"/>
          <w:szCs w:val="2"/>
        </w:rPr>
      </w:pPr>
    </w:p>
    <w:p w14:paraId="180EFB0C" w14:textId="77777777" w:rsidR="009A2FBC" w:rsidRPr="009A2FBC" w:rsidRDefault="009A2FBC" w:rsidP="009A2FBC">
      <w:pPr>
        <w:rPr>
          <w:sz w:val="2"/>
          <w:szCs w:val="2"/>
        </w:rPr>
      </w:pPr>
    </w:p>
    <w:p w14:paraId="4E8DF737" w14:textId="77777777" w:rsidR="009A2FBC" w:rsidRPr="009A2FBC" w:rsidRDefault="009A2FBC" w:rsidP="009A2FBC">
      <w:pPr>
        <w:rPr>
          <w:sz w:val="2"/>
          <w:szCs w:val="2"/>
        </w:rPr>
      </w:pPr>
    </w:p>
    <w:p w14:paraId="5A00293A" w14:textId="77777777" w:rsidR="009A2FBC" w:rsidRPr="009A2FBC" w:rsidRDefault="009A2FBC" w:rsidP="009A2FBC">
      <w:pPr>
        <w:rPr>
          <w:sz w:val="2"/>
          <w:szCs w:val="2"/>
        </w:rPr>
      </w:pPr>
    </w:p>
    <w:p w14:paraId="044E6A89" w14:textId="77777777" w:rsidR="009A2FBC" w:rsidRPr="009A2FBC" w:rsidRDefault="009A2FBC" w:rsidP="009A2FBC">
      <w:pPr>
        <w:rPr>
          <w:sz w:val="2"/>
          <w:szCs w:val="2"/>
        </w:rPr>
      </w:pPr>
    </w:p>
    <w:p w14:paraId="40D20AA7" w14:textId="77777777" w:rsidR="009A2FBC" w:rsidRPr="009A2FBC" w:rsidRDefault="009A2FBC" w:rsidP="009A2FBC">
      <w:pPr>
        <w:rPr>
          <w:sz w:val="2"/>
          <w:szCs w:val="2"/>
        </w:rPr>
      </w:pPr>
    </w:p>
    <w:p w14:paraId="04CA5741" w14:textId="77777777" w:rsidR="009A2FBC" w:rsidRPr="009A2FBC" w:rsidRDefault="009A2FBC" w:rsidP="009A2FBC">
      <w:pPr>
        <w:rPr>
          <w:sz w:val="2"/>
          <w:szCs w:val="2"/>
        </w:rPr>
      </w:pPr>
    </w:p>
    <w:p w14:paraId="550840AC" w14:textId="77777777" w:rsidR="009A2FBC" w:rsidRPr="009A2FBC" w:rsidRDefault="009A2FBC" w:rsidP="009A2FBC">
      <w:pPr>
        <w:rPr>
          <w:sz w:val="2"/>
          <w:szCs w:val="2"/>
        </w:rPr>
      </w:pPr>
    </w:p>
    <w:p w14:paraId="51A0DF09" w14:textId="77777777" w:rsidR="009A2FBC" w:rsidRPr="009A2FBC" w:rsidRDefault="009A2FBC" w:rsidP="009A2FBC">
      <w:pPr>
        <w:rPr>
          <w:sz w:val="2"/>
          <w:szCs w:val="2"/>
        </w:rPr>
      </w:pPr>
    </w:p>
    <w:sectPr w:rsidR="009A2FBC" w:rsidRPr="009A2FBC" w:rsidSect="002347FF">
      <w:headerReference w:type="default" r:id="rId15"/>
      <w:footerReference w:type="default" r:id="rId16"/>
      <w:pgSz w:w="16838" w:h="11906" w:orient="landscape" w:code="9"/>
      <w:pgMar w:top="284" w:right="567" w:bottom="709"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A2A84" w14:textId="77777777" w:rsidR="00A8705A" w:rsidRDefault="00A8705A">
      <w:r>
        <w:separator/>
      </w:r>
    </w:p>
  </w:endnote>
  <w:endnote w:type="continuationSeparator" w:id="0">
    <w:p w14:paraId="3FDB3731" w14:textId="77777777" w:rsidR="00A8705A" w:rsidRDefault="00A8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173902"/>
      <w:docPartObj>
        <w:docPartGallery w:val="Page Numbers (Bottom of Page)"/>
        <w:docPartUnique/>
      </w:docPartObj>
    </w:sdtPr>
    <w:sdtEndPr>
      <w:rPr>
        <w:noProof/>
      </w:rPr>
    </w:sdtEndPr>
    <w:sdtContent>
      <w:p w14:paraId="4FC5DBCC" w14:textId="1D598267" w:rsidR="00D01880" w:rsidRDefault="00D01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F8E46" w14:textId="77777777" w:rsidR="002D36B6" w:rsidRDefault="002D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C5222" w14:textId="77CDE586" w:rsidR="006B360D" w:rsidRDefault="006B360D">
    <w:pPr>
      <w:pStyle w:val="Footer"/>
      <w:pBdr>
        <w:top w:val="single" w:sz="4" w:space="1" w:color="D9D9D9" w:themeColor="background1" w:themeShade="D9"/>
      </w:pBdr>
      <w:jc w:val="right"/>
    </w:pPr>
  </w:p>
  <w:p w14:paraId="557E177C" w14:textId="77777777" w:rsidR="00F92071" w:rsidRDefault="00F9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44F2" w14:textId="77777777" w:rsidR="008D7C32" w:rsidRDefault="008D7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5DE16" w14:textId="77777777" w:rsidR="00A8705A" w:rsidRDefault="00A8705A">
      <w:r>
        <w:separator/>
      </w:r>
    </w:p>
  </w:footnote>
  <w:footnote w:type="continuationSeparator" w:id="0">
    <w:p w14:paraId="078D4607" w14:textId="77777777" w:rsidR="00A8705A" w:rsidRDefault="00A87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EDB1C" w14:textId="07228CAB" w:rsidR="0039725A" w:rsidRDefault="0039725A" w:rsidP="003D74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3E30" w14:textId="1AAB7200" w:rsidR="000340EB" w:rsidRDefault="000340EB">
    <w:pPr>
      <w:pStyle w:val="Header"/>
    </w:pPr>
    <w:r>
      <w:object w:dxaOrig="2265" w:dyaOrig="1620" w14:anchorId="12B2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25pt;height:81pt">
          <v:imagedata r:id="rId1" o:title=""/>
        </v:shape>
        <o:OLEObject Type="Embed" ProgID="WordPro.Document" ShapeID="_x0000_i1026" DrawAspect="Content" ObjectID="_1819701481" r:id="rId2">
          <o:FieldCodes>\s</o:FieldCodes>
        </o:OLEObject>
      </w:object>
    </w:r>
  </w:p>
  <w:p w14:paraId="7536EAA2" w14:textId="77777777" w:rsidR="000340EB" w:rsidRDefault="00034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902D" w14:textId="77777777"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2AE054E"/>
    <w:multiLevelType w:val="hybridMultilevel"/>
    <w:tmpl w:val="5F18A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718B"/>
    <w:multiLevelType w:val="hybridMultilevel"/>
    <w:tmpl w:val="86C0F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C7563"/>
    <w:multiLevelType w:val="hybridMultilevel"/>
    <w:tmpl w:val="34D8A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E43B6"/>
    <w:multiLevelType w:val="hybridMultilevel"/>
    <w:tmpl w:val="D1869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35E52"/>
    <w:multiLevelType w:val="hybridMultilevel"/>
    <w:tmpl w:val="53126C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2B01E5"/>
    <w:multiLevelType w:val="hybridMultilevel"/>
    <w:tmpl w:val="EDA69440"/>
    <w:lvl w:ilvl="0" w:tplc="79D8E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BC48D9"/>
    <w:multiLevelType w:val="hybridMultilevel"/>
    <w:tmpl w:val="D43C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01BC3"/>
    <w:multiLevelType w:val="hybridMultilevel"/>
    <w:tmpl w:val="9D14ABDE"/>
    <w:lvl w:ilvl="0" w:tplc="F0462F90">
      <w:start w:val="1"/>
      <w:numFmt w:val="bullet"/>
      <w:lvlText w:val="•"/>
      <w:lvlJc w:val="left"/>
      <w:pPr>
        <w:tabs>
          <w:tab w:val="num" w:pos="720"/>
        </w:tabs>
        <w:ind w:left="720" w:hanging="360"/>
      </w:pPr>
      <w:rPr>
        <w:rFonts w:ascii="Arial" w:hAnsi="Arial" w:hint="default"/>
      </w:rPr>
    </w:lvl>
    <w:lvl w:ilvl="1" w:tplc="041ADADA" w:tentative="1">
      <w:start w:val="1"/>
      <w:numFmt w:val="bullet"/>
      <w:lvlText w:val="•"/>
      <w:lvlJc w:val="left"/>
      <w:pPr>
        <w:tabs>
          <w:tab w:val="num" w:pos="1440"/>
        </w:tabs>
        <w:ind w:left="1440" w:hanging="360"/>
      </w:pPr>
      <w:rPr>
        <w:rFonts w:ascii="Arial" w:hAnsi="Arial" w:hint="default"/>
      </w:rPr>
    </w:lvl>
    <w:lvl w:ilvl="2" w:tplc="76422964" w:tentative="1">
      <w:start w:val="1"/>
      <w:numFmt w:val="bullet"/>
      <w:lvlText w:val="•"/>
      <w:lvlJc w:val="left"/>
      <w:pPr>
        <w:tabs>
          <w:tab w:val="num" w:pos="2160"/>
        </w:tabs>
        <w:ind w:left="2160" w:hanging="360"/>
      </w:pPr>
      <w:rPr>
        <w:rFonts w:ascii="Arial" w:hAnsi="Arial" w:hint="default"/>
      </w:rPr>
    </w:lvl>
    <w:lvl w:ilvl="3" w:tplc="4A1EBC98" w:tentative="1">
      <w:start w:val="1"/>
      <w:numFmt w:val="bullet"/>
      <w:lvlText w:val="•"/>
      <w:lvlJc w:val="left"/>
      <w:pPr>
        <w:tabs>
          <w:tab w:val="num" w:pos="2880"/>
        </w:tabs>
        <w:ind w:left="2880" w:hanging="360"/>
      </w:pPr>
      <w:rPr>
        <w:rFonts w:ascii="Arial" w:hAnsi="Arial" w:hint="default"/>
      </w:rPr>
    </w:lvl>
    <w:lvl w:ilvl="4" w:tplc="C6B4949C" w:tentative="1">
      <w:start w:val="1"/>
      <w:numFmt w:val="bullet"/>
      <w:lvlText w:val="•"/>
      <w:lvlJc w:val="left"/>
      <w:pPr>
        <w:tabs>
          <w:tab w:val="num" w:pos="3600"/>
        </w:tabs>
        <w:ind w:left="3600" w:hanging="360"/>
      </w:pPr>
      <w:rPr>
        <w:rFonts w:ascii="Arial" w:hAnsi="Arial" w:hint="default"/>
      </w:rPr>
    </w:lvl>
    <w:lvl w:ilvl="5" w:tplc="BF385208" w:tentative="1">
      <w:start w:val="1"/>
      <w:numFmt w:val="bullet"/>
      <w:lvlText w:val="•"/>
      <w:lvlJc w:val="left"/>
      <w:pPr>
        <w:tabs>
          <w:tab w:val="num" w:pos="4320"/>
        </w:tabs>
        <w:ind w:left="4320" w:hanging="360"/>
      </w:pPr>
      <w:rPr>
        <w:rFonts w:ascii="Arial" w:hAnsi="Arial" w:hint="default"/>
      </w:rPr>
    </w:lvl>
    <w:lvl w:ilvl="6" w:tplc="9014CBC6" w:tentative="1">
      <w:start w:val="1"/>
      <w:numFmt w:val="bullet"/>
      <w:lvlText w:val="•"/>
      <w:lvlJc w:val="left"/>
      <w:pPr>
        <w:tabs>
          <w:tab w:val="num" w:pos="5040"/>
        </w:tabs>
        <w:ind w:left="5040" w:hanging="360"/>
      </w:pPr>
      <w:rPr>
        <w:rFonts w:ascii="Arial" w:hAnsi="Arial" w:hint="default"/>
      </w:rPr>
    </w:lvl>
    <w:lvl w:ilvl="7" w:tplc="1D7205F2" w:tentative="1">
      <w:start w:val="1"/>
      <w:numFmt w:val="bullet"/>
      <w:lvlText w:val="•"/>
      <w:lvlJc w:val="left"/>
      <w:pPr>
        <w:tabs>
          <w:tab w:val="num" w:pos="5760"/>
        </w:tabs>
        <w:ind w:left="5760" w:hanging="360"/>
      </w:pPr>
      <w:rPr>
        <w:rFonts w:ascii="Arial" w:hAnsi="Arial" w:hint="default"/>
      </w:rPr>
    </w:lvl>
    <w:lvl w:ilvl="8" w:tplc="568E1A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9F4B97"/>
    <w:multiLevelType w:val="hybridMultilevel"/>
    <w:tmpl w:val="4ED80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3F44BE"/>
    <w:multiLevelType w:val="hybridMultilevel"/>
    <w:tmpl w:val="01D8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913A9"/>
    <w:multiLevelType w:val="hybridMultilevel"/>
    <w:tmpl w:val="69A8AF00"/>
    <w:lvl w:ilvl="0" w:tplc="829C08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DCC3F9D"/>
    <w:multiLevelType w:val="hybridMultilevel"/>
    <w:tmpl w:val="ADA41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5D614A"/>
    <w:multiLevelType w:val="hybridMultilevel"/>
    <w:tmpl w:val="2978390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3"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537D6B"/>
    <w:multiLevelType w:val="hybridMultilevel"/>
    <w:tmpl w:val="9BAC8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1BC262E"/>
    <w:multiLevelType w:val="hybridMultilevel"/>
    <w:tmpl w:val="C18E149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3C37D6B"/>
    <w:multiLevelType w:val="hybridMultilevel"/>
    <w:tmpl w:val="AA8A02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47C2B54"/>
    <w:multiLevelType w:val="hybridMultilevel"/>
    <w:tmpl w:val="FF2278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8B7DD8"/>
    <w:multiLevelType w:val="hybridMultilevel"/>
    <w:tmpl w:val="00DC38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0192F"/>
    <w:multiLevelType w:val="hybridMultilevel"/>
    <w:tmpl w:val="F14A26C8"/>
    <w:lvl w:ilvl="0" w:tplc="2D1865B2">
      <w:start w:val="1"/>
      <w:numFmt w:val="decimal"/>
      <w:lvlText w:val="%1."/>
      <w:lvlJc w:val="left"/>
      <w:pPr>
        <w:ind w:left="743" w:hanging="36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20" w15:restartNumberingAfterBreak="0">
    <w:nsid w:val="3BF90270"/>
    <w:multiLevelType w:val="hybridMultilevel"/>
    <w:tmpl w:val="462ECBC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1" w15:restartNumberingAfterBreak="0">
    <w:nsid w:val="406235D1"/>
    <w:multiLevelType w:val="hybridMultilevel"/>
    <w:tmpl w:val="F048A9E0"/>
    <w:lvl w:ilvl="0" w:tplc="03DA0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1C26AC1"/>
    <w:multiLevelType w:val="hybridMultilevel"/>
    <w:tmpl w:val="9418E7C4"/>
    <w:lvl w:ilvl="0" w:tplc="C6DC6156">
      <w:start w:val="1"/>
      <w:numFmt w:val="bullet"/>
      <w:lvlText w:val="•"/>
      <w:lvlJc w:val="left"/>
      <w:pPr>
        <w:tabs>
          <w:tab w:val="num" w:pos="720"/>
        </w:tabs>
        <w:ind w:left="720" w:hanging="360"/>
      </w:pPr>
      <w:rPr>
        <w:rFonts w:ascii="Arial" w:hAnsi="Arial" w:hint="default"/>
      </w:rPr>
    </w:lvl>
    <w:lvl w:ilvl="1" w:tplc="BD26057E" w:tentative="1">
      <w:start w:val="1"/>
      <w:numFmt w:val="bullet"/>
      <w:lvlText w:val="•"/>
      <w:lvlJc w:val="left"/>
      <w:pPr>
        <w:tabs>
          <w:tab w:val="num" w:pos="1440"/>
        </w:tabs>
        <w:ind w:left="1440" w:hanging="360"/>
      </w:pPr>
      <w:rPr>
        <w:rFonts w:ascii="Arial" w:hAnsi="Arial" w:hint="default"/>
      </w:rPr>
    </w:lvl>
    <w:lvl w:ilvl="2" w:tplc="0EAE97A4" w:tentative="1">
      <w:start w:val="1"/>
      <w:numFmt w:val="bullet"/>
      <w:lvlText w:val="•"/>
      <w:lvlJc w:val="left"/>
      <w:pPr>
        <w:tabs>
          <w:tab w:val="num" w:pos="2160"/>
        </w:tabs>
        <w:ind w:left="2160" w:hanging="360"/>
      </w:pPr>
      <w:rPr>
        <w:rFonts w:ascii="Arial" w:hAnsi="Arial" w:hint="default"/>
      </w:rPr>
    </w:lvl>
    <w:lvl w:ilvl="3" w:tplc="E8220A38" w:tentative="1">
      <w:start w:val="1"/>
      <w:numFmt w:val="bullet"/>
      <w:lvlText w:val="•"/>
      <w:lvlJc w:val="left"/>
      <w:pPr>
        <w:tabs>
          <w:tab w:val="num" w:pos="2880"/>
        </w:tabs>
        <w:ind w:left="2880" w:hanging="360"/>
      </w:pPr>
      <w:rPr>
        <w:rFonts w:ascii="Arial" w:hAnsi="Arial" w:hint="default"/>
      </w:rPr>
    </w:lvl>
    <w:lvl w:ilvl="4" w:tplc="5B8EEBCE" w:tentative="1">
      <w:start w:val="1"/>
      <w:numFmt w:val="bullet"/>
      <w:lvlText w:val="•"/>
      <w:lvlJc w:val="left"/>
      <w:pPr>
        <w:tabs>
          <w:tab w:val="num" w:pos="3600"/>
        </w:tabs>
        <w:ind w:left="3600" w:hanging="360"/>
      </w:pPr>
      <w:rPr>
        <w:rFonts w:ascii="Arial" w:hAnsi="Arial" w:hint="default"/>
      </w:rPr>
    </w:lvl>
    <w:lvl w:ilvl="5" w:tplc="EB9686C0" w:tentative="1">
      <w:start w:val="1"/>
      <w:numFmt w:val="bullet"/>
      <w:lvlText w:val="•"/>
      <w:lvlJc w:val="left"/>
      <w:pPr>
        <w:tabs>
          <w:tab w:val="num" w:pos="4320"/>
        </w:tabs>
        <w:ind w:left="4320" w:hanging="360"/>
      </w:pPr>
      <w:rPr>
        <w:rFonts w:ascii="Arial" w:hAnsi="Arial" w:hint="default"/>
      </w:rPr>
    </w:lvl>
    <w:lvl w:ilvl="6" w:tplc="FB80EB80" w:tentative="1">
      <w:start w:val="1"/>
      <w:numFmt w:val="bullet"/>
      <w:lvlText w:val="•"/>
      <w:lvlJc w:val="left"/>
      <w:pPr>
        <w:tabs>
          <w:tab w:val="num" w:pos="5040"/>
        </w:tabs>
        <w:ind w:left="5040" w:hanging="360"/>
      </w:pPr>
      <w:rPr>
        <w:rFonts w:ascii="Arial" w:hAnsi="Arial" w:hint="default"/>
      </w:rPr>
    </w:lvl>
    <w:lvl w:ilvl="7" w:tplc="10F835E2" w:tentative="1">
      <w:start w:val="1"/>
      <w:numFmt w:val="bullet"/>
      <w:lvlText w:val="•"/>
      <w:lvlJc w:val="left"/>
      <w:pPr>
        <w:tabs>
          <w:tab w:val="num" w:pos="5760"/>
        </w:tabs>
        <w:ind w:left="5760" w:hanging="360"/>
      </w:pPr>
      <w:rPr>
        <w:rFonts w:ascii="Arial" w:hAnsi="Arial" w:hint="default"/>
      </w:rPr>
    </w:lvl>
    <w:lvl w:ilvl="8" w:tplc="77FEE5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190F00"/>
    <w:multiLevelType w:val="hybridMultilevel"/>
    <w:tmpl w:val="47501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AA57033"/>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2D4939"/>
    <w:multiLevelType w:val="hybridMultilevel"/>
    <w:tmpl w:val="AC26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B04507"/>
    <w:multiLevelType w:val="hybridMultilevel"/>
    <w:tmpl w:val="ABCA0ED8"/>
    <w:lvl w:ilvl="0" w:tplc="89309A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5E153E3"/>
    <w:multiLevelType w:val="hybridMultilevel"/>
    <w:tmpl w:val="5122189E"/>
    <w:lvl w:ilvl="0" w:tplc="EEC0C9E0">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28" w15:restartNumberingAfterBreak="0">
    <w:nsid w:val="5A8B4610"/>
    <w:multiLevelType w:val="hybridMultilevel"/>
    <w:tmpl w:val="10B0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7732C"/>
    <w:multiLevelType w:val="hybridMultilevel"/>
    <w:tmpl w:val="6C4067E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0" w15:restartNumberingAfterBreak="0">
    <w:nsid w:val="62DD01EF"/>
    <w:multiLevelType w:val="hybridMultilevel"/>
    <w:tmpl w:val="CA3E5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E248E0"/>
    <w:multiLevelType w:val="hybridMultilevel"/>
    <w:tmpl w:val="E620D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72008D5"/>
    <w:multiLevelType w:val="hybridMultilevel"/>
    <w:tmpl w:val="246C9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81078A6"/>
    <w:multiLevelType w:val="hybridMultilevel"/>
    <w:tmpl w:val="EE98CC40"/>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34" w15:restartNumberingAfterBreak="0">
    <w:nsid w:val="6CC63DCD"/>
    <w:multiLevelType w:val="hybridMultilevel"/>
    <w:tmpl w:val="C91A9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6506B2"/>
    <w:multiLevelType w:val="hybridMultilevel"/>
    <w:tmpl w:val="2FF06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ED25036"/>
    <w:multiLevelType w:val="hybridMultilevel"/>
    <w:tmpl w:val="DCA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9E7BCE"/>
    <w:multiLevelType w:val="hybridMultilevel"/>
    <w:tmpl w:val="D79E449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BB35006"/>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990902">
    <w:abstractNumId w:val="39"/>
  </w:num>
  <w:num w:numId="2" w16cid:durableId="1313757742">
    <w:abstractNumId w:val="13"/>
  </w:num>
  <w:num w:numId="3" w16cid:durableId="1968389842">
    <w:abstractNumId w:val="38"/>
  </w:num>
  <w:num w:numId="4" w16cid:durableId="52773643">
    <w:abstractNumId w:val="15"/>
  </w:num>
  <w:num w:numId="5" w16cid:durableId="1333609028">
    <w:abstractNumId w:val="37"/>
  </w:num>
  <w:num w:numId="6" w16cid:durableId="1439136875">
    <w:abstractNumId w:val="1"/>
  </w:num>
  <w:num w:numId="7" w16cid:durableId="113867684">
    <w:abstractNumId w:val="31"/>
  </w:num>
  <w:num w:numId="8" w16cid:durableId="1830291805">
    <w:abstractNumId w:val="11"/>
  </w:num>
  <w:num w:numId="9" w16cid:durableId="180704862">
    <w:abstractNumId w:val="35"/>
  </w:num>
  <w:num w:numId="10" w16cid:durableId="1785416168">
    <w:abstractNumId w:val="32"/>
  </w:num>
  <w:num w:numId="11" w16cid:durableId="2029286663">
    <w:abstractNumId w:val="14"/>
  </w:num>
  <w:num w:numId="12" w16cid:durableId="2107994787">
    <w:abstractNumId w:val="12"/>
  </w:num>
  <w:num w:numId="13" w16cid:durableId="570819559">
    <w:abstractNumId w:val="20"/>
  </w:num>
  <w:num w:numId="14" w16cid:durableId="1252079631">
    <w:abstractNumId w:val="16"/>
  </w:num>
  <w:num w:numId="15" w16cid:durableId="846138647">
    <w:abstractNumId w:val="18"/>
  </w:num>
  <w:num w:numId="16" w16cid:durableId="1269577784">
    <w:abstractNumId w:val="30"/>
  </w:num>
  <w:num w:numId="17" w16cid:durableId="1511795418">
    <w:abstractNumId w:val="17"/>
  </w:num>
  <w:num w:numId="18" w16cid:durableId="1919319997">
    <w:abstractNumId w:val="29"/>
  </w:num>
  <w:num w:numId="19" w16cid:durableId="121850685">
    <w:abstractNumId w:val="3"/>
  </w:num>
  <w:num w:numId="20" w16cid:durableId="1127698472">
    <w:abstractNumId w:val="24"/>
  </w:num>
  <w:num w:numId="21" w16cid:durableId="1073621378">
    <w:abstractNumId w:val="23"/>
  </w:num>
  <w:num w:numId="22" w16cid:durableId="814644922">
    <w:abstractNumId w:val="8"/>
  </w:num>
  <w:num w:numId="23" w16cid:durableId="1302618795">
    <w:abstractNumId w:val="25"/>
  </w:num>
  <w:num w:numId="24" w16cid:durableId="1933397280">
    <w:abstractNumId w:val="21"/>
  </w:num>
  <w:num w:numId="25" w16cid:durableId="1617255841">
    <w:abstractNumId w:val="10"/>
  </w:num>
  <w:num w:numId="26" w16cid:durableId="1343364020">
    <w:abstractNumId w:val="5"/>
  </w:num>
  <w:num w:numId="27" w16cid:durableId="1625504519">
    <w:abstractNumId w:val="19"/>
  </w:num>
  <w:num w:numId="28" w16cid:durableId="492720366">
    <w:abstractNumId w:val="27"/>
  </w:num>
  <w:num w:numId="29" w16cid:durableId="1777745562">
    <w:abstractNumId w:val="34"/>
  </w:num>
  <w:num w:numId="30" w16cid:durableId="769277987">
    <w:abstractNumId w:val="26"/>
  </w:num>
  <w:num w:numId="31" w16cid:durableId="656881311">
    <w:abstractNumId w:val="0"/>
  </w:num>
  <w:num w:numId="32" w16cid:durableId="1510558867">
    <w:abstractNumId w:val="36"/>
  </w:num>
  <w:num w:numId="33" w16cid:durableId="1577545522">
    <w:abstractNumId w:val="6"/>
  </w:num>
  <w:num w:numId="34" w16cid:durableId="371268970">
    <w:abstractNumId w:val="7"/>
  </w:num>
  <w:num w:numId="35" w16cid:durableId="260181835">
    <w:abstractNumId w:val="22"/>
  </w:num>
  <w:num w:numId="36" w16cid:durableId="341510407">
    <w:abstractNumId w:val="2"/>
  </w:num>
  <w:num w:numId="37" w16cid:durableId="902907594">
    <w:abstractNumId w:val="4"/>
  </w:num>
  <w:num w:numId="38" w16cid:durableId="670910189">
    <w:abstractNumId w:val="33"/>
  </w:num>
  <w:num w:numId="39" w16cid:durableId="2121484419">
    <w:abstractNumId w:val="9"/>
  </w:num>
  <w:num w:numId="40" w16cid:durableId="824391885">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C6"/>
    <w:rsid w:val="0000148A"/>
    <w:rsid w:val="00002626"/>
    <w:rsid w:val="00002CD0"/>
    <w:rsid w:val="00003588"/>
    <w:rsid w:val="00005995"/>
    <w:rsid w:val="00007B5A"/>
    <w:rsid w:val="000163F4"/>
    <w:rsid w:val="00017123"/>
    <w:rsid w:val="00020504"/>
    <w:rsid w:val="00020E90"/>
    <w:rsid w:val="0002111A"/>
    <w:rsid w:val="000212E5"/>
    <w:rsid w:val="00021787"/>
    <w:rsid w:val="00022213"/>
    <w:rsid w:val="00023806"/>
    <w:rsid w:val="000245DE"/>
    <w:rsid w:val="0002592E"/>
    <w:rsid w:val="000309F9"/>
    <w:rsid w:val="000340EB"/>
    <w:rsid w:val="0003603D"/>
    <w:rsid w:val="000377F8"/>
    <w:rsid w:val="000402F4"/>
    <w:rsid w:val="000417DB"/>
    <w:rsid w:val="00043217"/>
    <w:rsid w:val="00045978"/>
    <w:rsid w:val="00045C3B"/>
    <w:rsid w:val="00045D1E"/>
    <w:rsid w:val="00046705"/>
    <w:rsid w:val="00047022"/>
    <w:rsid w:val="00047E5F"/>
    <w:rsid w:val="00050D73"/>
    <w:rsid w:val="00052C20"/>
    <w:rsid w:val="000532B9"/>
    <w:rsid w:val="0005390A"/>
    <w:rsid w:val="000540E8"/>
    <w:rsid w:val="0005428D"/>
    <w:rsid w:val="00060926"/>
    <w:rsid w:val="000613BC"/>
    <w:rsid w:val="00061CD9"/>
    <w:rsid w:val="00064D53"/>
    <w:rsid w:val="000654B3"/>
    <w:rsid w:val="00066741"/>
    <w:rsid w:val="00067D4C"/>
    <w:rsid w:val="00073A0A"/>
    <w:rsid w:val="0007427B"/>
    <w:rsid w:val="000746F4"/>
    <w:rsid w:val="00076FA4"/>
    <w:rsid w:val="0007760F"/>
    <w:rsid w:val="000816BC"/>
    <w:rsid w:val="00083AA4"/>
    <w:rsid w:val="00086D48"/>
    <w:rsid w:val="00091190"/>
    <w:rsid w:val="00091245"/>
    <w:rsid w:val="000925BD"/>
    <w:rsid w:val="0009453C"/>
    <w:rsid w:val="00095156"/>
    <w:rsid w:val="00096FD8"/>
    <w:rsid w:val="000977E0"/>
    <w:rsid w:val="000A695C"/>
    <w:rsid w:val="000B0D68"/>
    <w:rsid w:val="000B1207"/>
    <w:rsid w:val="000B1770"/>
    <w:rsid w:val="000B18EE"/>
    <w:rsid w:val="000B28BC"/>
    <w:rsid w:val="000B63D9"/>
    <w:rsid w:val="000B7AE2"/>
    <w:rsid w:val="000C22EF"/>
    <w:rsid w:val="000C5588"/>
    <w:rsid w:val="000C79BC"/>
    <w:rsid w:val="000D2795"/>
    <w:rsid w:val="000D4182"/>
    <w:rsid w:val="000D5695"/>
    <w:rsid w:val="000D6422"/>
    <w:rsid w:val="000D734D"/>
    <w:rsid w:val="000D7CA5"/>
    <w:rsid w:val="000D7D7F"/>
    <w:rsid w:val="000E0796"/>
    <w:rsid w:val="000E7D0B"/>
    <w:rsid w:val="000E7E2A"/>
    <w:rsid w:val="000F13A4"/>
    <w:rsid w:val="000F15E9"/>
    <w:rsid w:val="000F5CB5"/>
    <w:rsid w:val="000F5E51"/>
    <w:rsid w:val="000F7173"/>
    <w:rsid w:val="000F78FF"/>
    <w:rsid w:val="000F7DB4"/>
    <w:rsid w:val="00103E49"/>
    <w:rsid w:val="001045DA"/>
    <w:rsid w:val="00105380"/>
    <w:rsid w:val="00106068"/>
    <w:rsid w:val="0010697D"/>
    <w:rsid w:val="00110E67"/>
    <w:rsid w:val="0011119F"/>
    <w:rsid w:val="001130CB"/>
    <w:rsid w:val="00113441"/>
    <w:rsid w:val="00114431"/>
    <w:rsid w:val="0011473A"/>
    <w:rsid w:val="00114855"/>
    <w:rsid w:val="00120E20"/>
    <w:rsid w:val="00121987"/>
    <w:rsid w:val="00121AC2"/>
    <w:rsid w:val="00121E1E"/>
    <w:rsid w:val="001226E4"/>
    <w:rsid w:val="00122E14"/>
    <w:rsid w:val="00133311"/>
    <w:rsid w:val="001351D0"/>
    <w:rsid w:val="001357EE"/>
    <w:rsid w:val="0014053E"/>
    <w:rsid w:val="0014594C"/>
    <w:rsid w:val="00145A52"/>
    <w:rsid w:val="00147314"/>
    <w:rsid w:val="001506C2"/>
    <w:rsid w:val="00150D62"/>
    <w:rsid w:val="00152431"/>
    <w:rsid w:val="00154118"/>
    <w:rsid w:val="0015537A"/>
    <w:rsid w:val="00155861"/>
    <w:rsid w:val="00156088"/>
    <w:rsid w:val="00156B5C"/>
    <w:rsid w:val="00156D3B"/>
    <w:rsid w:val="001579D7"/>
    <w:rsid w:val="00157B1B"/>
    <w:rsid w:val="00160BA7"/>
    <w:rsid w:val="00160E5C"/>
    <w:rsid w:val="00160E76"/>
    <w:rsid w:val="001633D6"/>
    <w:rsid w:val="00165F74"/>
    <w:rsid w:val="001671EE"/>
    <w:rsid w:val="00167371"/>
    <w:rsid w:val="00170895"/>
    <w:rsid w:val="0017118E"/>
    <w:rsid w:val="00171534"/>
    <w:rsid w:val="00171631"/>
    <w:rsid w:val="0017453A"/>
    <w:rsid w:val="0017691E"/>
    <w:rsid w:val="00177F71"/>
    <w:rsid w:val="00183046"/>
    <w:rsid w:val="00185625"/>
    <w:rsid w:val="0018584E"/>
    <w:rsid w:val="001878E1"/>
    <w:rsid w:val="00187D36"/>
    <w:rsid w:val="00192FBC"/>
    <w:rsid w:val="001930CD"/>
    <w:rsid w:val="00194139"/>
    <w:rsid w:val="001947D6"/>
    <w:rsid w:val="0019486C"/>
    <w:rsid w:val="001978CE"/>
    <w:rsid w:val="00197A4B"/>
    <w:rsid w:val="00197D82"/>
    <w:rsid w:val="001A05DA"/>
    <w:rsid w:val="001A0907"/>
    <w:rsid w:val="001A0DC5"/>
    <w:rsid w:val="001A1291"/>
    <w:rsid w:val="001A764B"/>
    <w:rsid w:val="001B0210"/>
    <w:rsid w:val="001B1F59"/>
    <w:rsid w:val="001B4E04"/>
    <w:rsid w:val="001B4FA6"/>
    <w:rsid w:val="001B6DA6"/>
    <w:rsid w:val="001C1EF2"/>
    <w:rsid w:val="001C2611"/>
    <w:rsid w:val="001C330A"/>
    <w:rsid w:val="001C355A"/>
    <w:rsid w:val="001C3A5C"/>
    <w:rsid w:val="001C4844"/>
    <w:rsid w:val="001C6597"/>
    <w:rsid w:val="001D0A47"/>
    <w:rsid w:val="001D117A"/>
    <w:rsid w:val="001D19A5"/>
    <w:rsid w:val="001D7A11"/>
    <w:rsid w:val="001D7F71"/>
    <w:rsid w:val="001E0239"/>
    <w:rsid w:val="001E15A4"/>
    <w:rsid w:val="001E2AF7"/>
    <w:rsid w:val="001E2EE3"/>
    <w:rsid w:val="001E6474"/>
    <w:rsid w:val="001F3F2F"/>
    <w:rsid w:val="001F4AE5"/>
    <w:rsid w:val="001F4DC9"/>
    <w:rsid w:val="001F6E67"/>
    <w:rsid w:val="00201013"/>
    <w:rsid w:val="0020271B"/>
    <w:rsid w:val="00203207"/>
    <w:rsid w:val="0020342A"/>
    <w:rsid w:val="00203471"/>
    <w:rsid w:val="00203871"/>
    <w:rsid w:val="00204D27"/>
    <w:rsid w:val="002062BA"/>
    <w:rsid w:val="002076DD"/>
    <w:rsid w:val="00207AB0"/>
    <w:rsid w:val="002105CC"/>
    <w:rsid w:val="002117D2"/>
    <w:rsid w:val="00212CDD"/>
    <w:rsid w:val="00212E17"/>
    <w:rsid w:val="00222F1F"/>
    <w:rsid w:val="00224AE7"/>
    <w:rsid w:val="00224F5A"/>
    <w:rsid w:val="00224F5F"/>
    <w:rsid w:val="0022584C"/>
    <w:rsid w:val="00225D5B"/>
    <w:rsid w:val="002262D8"/>
    <w:rsid w:val="002270CD"/>
    <w:rsid w:val="00231972"/>
    <w:rsid w:val="002321B4"/>
    <w:rsid w:val="00232F84"/>
    <w:rsid w:val="00233E1D"/>
    <w:rsid w:val="00233FB9"/>
    <w:rsid w:val="002347FF"/>
    <w:rsid w:val="0023705C"/>
    <w:rsid w:val="00243D80"/>
    <w:rsid w:val="002470AF"/>
    <w:rsid w:val="00254C9B"/>
    <w:rsid w:val="0025560F"/>
    <w:rsid w:val="00255DF0"/>
    <w:rsid w:val="00256894"/>
    <w:rsid w:val="0026074A"/>
    <w:rsid w:val="00261841"/>
    <w:rsid w:val="002629E3"/>
    <w:rsid w:val="00264347"/>
    <w:rsid w:val="002648A9"/>
    <w:rsid w:val="00264DCF"/>
    <w:rsid w:val="00271191"/>
    <w:rsid w:val="00273166"/>
    <w:rsid w:val="00273996"/>
    <w:rsid w:val="00273A2F"/>
    <w:rsid w:val="00274793"/>
    <w:rsid w:val="00275725"/>
    <w:rsid w:val="00276F6B"/>
    <w:rsid w:val="00280789"/>
    <w:rsid w:val="0028144F"/>
    <w:rsid w:val="0028331F"/>
    <w:rsid w:val="0028368D"/>
    <w:rsid w:val="00285C6C"/>
    <w:rsid w:val="0029175A"/>
    <w:rsid w:val="002970FC"/>
    <w:rsid w:val="0029732D"/>
    <w:rsid w:val="002A54A9"/>
    <w:rsid w:val="002A7347"/>
    <w:rsid w:val="002B0B6E"/>
    <w:rsid w:val="002B2471"/>
    <w:rsid w:val="002B4373"/>
    <w:rsid w:val="002B5613"/>
    <w:rsid w:val="002B6CE7"/>
    <w:rsid w:val="002B7347"/>
    <w:rsid w:val="002B7742"/>
    <w:rsid w:val="002C0F5C"/>
    <w:rsid w:val="002C120C"/>
    <w:rsid w:val="002C245C"/>
    <w:rsid w:val="002C3ED9"/>
    <w:rsid w:val="002C541E"/>
    <w:rsid w:val="002D21EA"/>
    <w:rsid w:val="002D36B6"/>
    <w:rsid w:val="002D5F66"/>
    <w:rsid w:val="002D6853"/>
    <w:rsid w:val="002E0106"/>
    <w:rsid w:val="002E16F1"/>
    <w:rsid w:val="002E6E0E"/>
    <w:rsid w:val="002E71AF"/>
    <w:rsid w:val="002E75AF"/>
    <w:rsid w:val="002E79A6"/>
    <w:rsid w:val="002F29E4"/>
    <w:rsid w:val="002F343D"/>
    <w:rsid w:val="002F491C"/>
    <w:rsid w:val="002F4A17"/>
    <w:rsid w:val="002F7426"/>
    <w:rsid w:val="00302598"/>
    <w:rsid w:val="00310423"/>
    <w:rsid w:val="00310B33"/>
    <w:rsid w:val="00311886"/>
    <w:rsid w:val="00316452"/>
    <w:rsid w:val="00317987"/>
    <w:rsid w:val="00321DB2"/>
    <w:rsid w:val="00323073"/>
    <w:rsid w:val="0032473A"/>
    <w:rsid w:val="0033423B"/>
    <w:rsid w:val="00334CC2"/>
    <w:rsid w:val="003370A5"/>
    <w:rsid w:val="00337520"/>
    <w:rsid w:val="00341D14"/>
    <w:rsid w:val="00341F57"/>
    <w:rsid w:val="00343E34"/>
    <w:rsid w:val="003467A5"/>
    <w:rsid w:val="00350BB4"/>
    <w:rsid w:val="00350CAF"/>
    <w:rsid w:val="00350DC0"/>
    <w:rsid w:val="00353639"/>
    <w:rsid w:val="00354266"/>
    <w:rsid w:val="003577BA"/>
    <w:rsid w:val="00357F0F"/>
    <w:rsid w:val="00361F5E"/>
    <w:rsid w:val="003632FB"/>
    <w:rsid w:val="003634DF"/>
    <w:rsid w:val="003640A5"/>
    <w:rsid w:val="00364D8D"/>
    <w:rsid w:val="00364EFA"/>
    <w:rsid w:val="00365079"/>
    <w:rsid w:val="00365CA4"/>
    <w:rsid w:val="003665A7"/>
    <w:rsid w:val="003733CB"/>
    <w:rsid w:val="003738AB"/>
    <w:rsid w:val="00377BBD"/>
    <w:rsid w:val="00383873"/>
    <w:rsid w:val="003877A7"/>
    <w:rsid w:val="003902C0"/>
    <w:rsid w:val="00390B52"/>
    <w:rsid w:val="003928FA"/>
    <w:rsid w:val="00395F94"/>
    <w:rsid w:val="0039725A"/>
    <w:rsid w:val="00397419"/>
    <w:rsid w:val="0039771C"/>
    <w:rsid w:val="003A09F3"/>
    <w:rsid w:val="003A207E"/>
    <w:rsid w:val="003A23CC"/>
    <w:rsid w:val="003A3560"/>
    <w:rsid w:val="003A3A44"/>
    <w:rsid w:val="003A56D5"/>
    <w:rsid w:val="003A6783"/>
    <w:rsid w:val="003B06AE"/>
    <w:rsid w:val="003B2226"/>
    <w:rsid w:val="003B29DD"/>
    <w:rsid w:val="003B319B"/>
    <w:rsid w:val="003B54A4"/>
    <w:rsid w:val="003B6198"/>
    <w:rsid w:val="003C441B"/>
    <w:rsid w:val="003C4A39"/>
    <w:rsid w:val="003C66C2"/>
    <w:rsid w:val="003C6B8C"/>
    <w:rsid w:val="003D0269"/>
    <w:rsid w:val="003D08F8"/>
    <w:rsid w:val="003D0A97"/>
    <w:rsid w:val="003D1622"/>
    <w:rsid w:val="003D1913"/>
    <w:rsid w:val="003D64D9"/>
    <w:rsid w:val="003D6A50"/>
    <w:rsid w:val="003D6B68"/>
    <w:rsid w:val="003D7432"/>
    <w:rsid w:val="003E1A88"/>
    <w:rsid w:val="003E2DD8"/>
    <w:rsid w:val="003E3820"/>
    <w:rsid w:val="003E4F1F"/>
    <w:rsid w:val="003E60E5"/>
    <w:rsid w:val="003E6DA3"/>
    <w:rsid w:val="003F1175"/>
    <w:rsid w:val="003F24B1"/>
    <w:rsid w:val="003F2F1E"/>
    <w:rsid w:val="003F5110"/>
    <w:rsid w:val="003F5435"/>
    <w:rsid w:val="003F6F9F"/>
    <w:rsid w:val="0040278E"/>
    <w:rsid w:val="00403544"/>
    <w:rsid w:val="0040473B"/>
    <w:rsid w:val="00405098"/>
    <w:rsid w:val="004070C6"/>
    <w:rsid w:val="00407A9C"/>
    <w:rsid w:val="00411D48"/>
    <w:rsid w:val="004122E5"/>
    <w:rsid w:val="00412DCA"/>
    <w:rsid w:val="004143EF"/>
    <w:rsid w:val="0041609E"/>
    <w:rsid w:val="004167C8"/>
    <w:rsid w:val="00427F2A"/>
    <w:rsid w:val="004301C6"/>
    <w:rsid w:val="0043061C"/>
    <w:rsid w:val="0043498B"/>
    <w:rsid w:val="004358F7"/>
    <w:rsid w:val="00435BE9"/>
    <w:rsid w:val="004363FC"/>
    <w:rsid w:val="004404A3"/>
    <w:rsid w:val="00442BF7"/>
    <w:rsid w:val="004448AB"/>
    <w:rsid w:val="00444A25"/>
    <w:rsid w:val="00447A08"/>
    <w:rsid w:val="00452C45"/>
    <w:rsid w:val="00455919"/>
    <w:rsid w:val="00455AF5"/>
    <w:rsid w:val="00456140"/>
    <w:rsid w:val="0045798E"/>
    <w:rsid w:val="00460F57"/>
    <w:rsid w:val="00462984"/>
    <w:rsid w:val="00463EB5"/>
    <w:rsid w:val="00464D48"/>
    <w:rsid w:val="00464FDE"/>
    <w:rsid w:val="004672D5"/>
    <w:rsid w:val="004727C1"/>
    <w:rsid w:val="004729FF"/>
    <w:rsid w:val="00474EA1"/>
    <w:rsid w:val="00475691"/>
    <w:rsid w:val="00476289"/>
    <w:rsid w:val="00477986"/>
    <w:rsid w:val="00482474"/>
    <w:rsid w:val="0048408D"/>
    <w:rsid w:val="00485672"/>
    <w:rsid w:val="00491B9F"/>
    <w:rsid w:val="004934D9"/>
    <w:rsid w:val="00496203"/>
    <w:rsid w:val="004B3E89"/>
    <w:rsid w:val="004B6D6F"/>
    <w:rsid w:val="004B6F07"/>
    <w:rsid w:val="004C1A16"/>
    <w:rsid w:val="004C6458"/>
    <w:rsid w:val="004C6877"/>
    <w:rsid w:val="004C7491"/>
    <w:rsid w:val="004D22D9"/>
    <w:rsid w:val="004D541D"/>
    <w:rsid w:val="004D6E23"/>
    <w:rsid w:val="004D789E"/>
    <w:rsid w:val="004E0314"/>
    <w:rsid w:val="004E1119"/>
    <w:rsid w:val="004E1C9A"/>
    <w:rsid w:val="004E3627"/>
    <w:rsid w:val="004F0AB6"/>
    <w:rsid w:val="004F0B1D"/>
    <w:rsid w:val="004F1CDC"/>
    <w:rsid w:val="004F26C0"/>
    <w:rsid w:val="004F5173"/>
    <w:rsid w:val="004F7C70"/>
    <w:rsid w:val="0050073B"/>
    <w:rsid w:val="005013CB"/>
    <w:rsid w:val="00501771"/>
    <w:rsid w:val="005041D5"/>
    <w:rsid w:val="00504A88"/>
    <w:rsid w:val="005100FF"/>
    <w:rsid w:val="00511BCF"/>
    <w:rsid w:val="005172E7"/>
    <w:rsid w:val="00520D91"/>
    <w:rsid w:val="00525F62"/>
    <w:rsid w:val="00526D75"/>
    <w:rsid w:val="0052706F"/>
    <w:rsid w:val="00530684"/>
    <w:rsid w:val="005309A2"/>
    <w:rsid w:val="005311CF"/>
    <w:rsid w:val="00531B76"/>
    <w:rsid w:val="00533683"/>
    <w:rsid w:val="0053456E"/>
    <w:rsid w:val="00534B16"/>
    <w:rsid w:val="00536C90"/>
    <w:rsid w:val="0053769A"/>
    <w:rsid w:val="00542B64"/>
    <w:rsid w:val="00544A00"/>
    <w:rsid w:val="005504D8"/>
    <w:rsid w:val="00550511"/>
    <w:rsid w:val="0055761F"/>
    <w:rsid w:val="00560E34"/>
    <w:rsid w:val="00562F27"/>
    <w:rsid w:val="00563207"/>
    <w:rsid w:val="005672D5"/>
    <w:rsid w:val="005709EE"/>
    <w:rsid w:val="00573A08"/>
    <w:rsid w:val="00577842"/>
    <w:rsid w:val="00580B48"/>
    <w:rsid w:val="00581066"/>
    <w:rsid w:val="005874F9"/>
    <w:rsid w:val="00591D85"/>
    <w:rsid w:val="00592E39"/>
    <w:rsid w:val="005931DF"/>
    <w:rsid w:val="00595C38"/>
    <w:rsid w:val="00596E19"/>
    <w:rsid w:val="005A03A1"/>
    <w:rsid w:val="005A3011"/>
    <w:rsid w:val="005A3580"/>
    <w:rsid w:val="005A37B4"/>
    <w:rsid w:val="005A3B7B"/>
    <w:rsid w:val="005A7265"/>
    <w:rsid w:val="005B06F8"/>
    <w:rsid w:val="005B2510"/>
    <w:rsid w:val="005B5779"/>
    <w:rsid w:val="005B646A"/>
    <w:rsid w:val="005B78FB"/>
    <w:rsid w:val="005C18CF"/>
    <w:rsid w:val="005C1C1C"/>
    <w:rsid w:val="005C3A1C"/>
    <w:rsid w:val="005C586E"/>
    <w:rsid w:val="005C6A98"/>
    <w:rsid w:val="005C760C"/>
    <w:rsid w:val="005D2264"/>
    <w:rsid w:val="005D2482"/>
    <w:rsid w:val="005D24A6"/>
    <w:rsid w:val="005D3C89"/>
    <w:rsid w:val="005D7611"/>
    <w:rsid w:val="005D76C8"/>
    <w:rsid w:val="005E4B47"/>
    <w:rsid w:val="005F1F0D"/>
    <w:rsid w:val="005F26E3"/>
    <w:rsid w:val="005F529B"/>
    <w:rsid w:val="005F584F"/>
    <w:rsid w:val="005F676C"/>
    <w:rsid w:val="005F67FD"/>
    <w:rsid w:val="0060113A"/>
    <w:rsid w:val="006103B7"/>
    <w:rsid w:val="00610D4C"/>
    <w:rsid w:val="00611D1D"/>
    <w:rsid w:val="00612BD1"/>
    <w:rsid w:val="00612D59"/>
    <w:rsid w:val="00613763"/>
    <w:rsid w:val="006145E0"/>
    <w:rsid w:val="00622634"/>
    <w:rsid w:val="00623BAE"/>
    <w:rsid w:val="00623CCB"/>
    <w:rsid w:val="00625E17"/>
    <w:rsid w:val="006322BD"/>
    <w:rsid w:val="006331B3"/>
    <w:rsid w:val="00635766"/>
    <w:rsid w:val="00637CF3"/>
    <w:rsid w:val="006411CE"/>
    <w:rsid w:val="00650BED"/>
    <w:rsid w:val="00652D17"/>
    <w:rsid w:val="00653DBE"/>
    <w:rsid w:val="00654FA8"/>
    <w:rsid w:val="006550FE"/>
    <w:rsid w:val="00655C48"/>
    <w:rsid w:val="00656B2B"/>
    <w:rsid w:val="00657A8E"/>
    <w:rsid w:val="006606A8"/>
    <w:rsid w:val="00665096"/>
    <w:rsid w:val="00667874"/>
    <w:rsid w:val="00670488"/>
    <w:rsid w:val="006704A5"/>
    <w:rsid w:val="00674F5B"/>
    <w:rsid w:val="00676E27"/>
    <w:rsid w:val="006777D9"/>
    <w:rsid w:val="00680186"/>
    <w:rsid w:val="00680CEB"/>
    <w:rsid w:val="00684111"/>
    <w:rsid w:val="00684317"/>
    <w:rsid w:val="0068653B"/>
    <w:rsid w:val="006938A8"/>
    <w:rsid w:val="00694B80"/>
    <w:rsid w:val="006A0685"/>
    <w:rsid w:val="006A1AFF"/>
    <w:rsid w:val="006A3F8F"/>
    <w:rsid w:val="006B18D7"/>
    <w:rsid w:val="006B1D63"/>
    <w:rsid w:val="006B2B93"/>
    <w:rsid w:val="006B2CE9"/>
    <w:rsid w:val="006B360D"/>
    <w:rsid w:val="006B5A5C"/>
    <w:rsid w:val="006B694D"/>
    <w:rsid w:val="006C15BD"/>
    <w:rsid w:val="006C337E"/>
    <w:rsid w:val="006D3533"/>
    <w:rsid w:val="006D43E0"/>
    <w:rsid w:val="006E2789"/>
    <w:rsid w:val="006E2EE1"/>
    <w:rsid w:val="006E3A1E"/>
    <w:rsid w:val="006E418F"/>
    <w:rsid w:val="006E52CE"/>
    <w:rsid w:val="006E6702"/>
    <w:rsid w:val="006F17BD"/>
    <w:rsid w:val="006F62CF"/>
    <w:rsid w:val="006F7EBB"/>
    <w:rsid w:val="00704245"/>
    <w:rsid w:val="0070559E"/>
    <w:rsid w:val="00705F90"/>
    <w:rsid w:val="007133AD"/>
    <w:rsid w:val="00720E6E"/>
    <w:rsid w:val="00722473"/>
    <w:rsid w:val="007231DC"/>
    <w:rsid w:val="00723A71"/>
    <w:rsid w:val="0073138D"/>
    <w:rsid w:val="00735695"/>
    <w:rsid w:val="00735B6C"/>
    <w:rsid w:val="00735FEC"/>
    <w:rsid w:val="00743154"/>
    <w:rsid w:val="007434C2"/>
    <w:rsid w:val="0074384A"/>
    <w:rsid w:val="00752A06"/>
    <w:rsid w:val="00756A5D"/>
    <w:rsid w:val="00756E6F"/>
    <w:rsid w:val="00760DCC"/>
    <w:rsid w:val="007628F9"/>
    <w:rsid w:val="00765568"/>
    <w:rsid w:val="00765E2C"/>
    <w:rsid w:val="007662F0"/>
    <w:rsid w:val="00771B7C"/>
    <w:rsid w:val="00772028"/>
    <w:rsid w:val="007722B2"/>
    <w:rsid w:val="007802BB"/>
    <w:rsid w:val="00780C4A"/>
    <w:rsid w:val="007911CD"/>
    <w:rsid w:val="007918AD"/>
    <w:rsid w:val="00791E5E"/>
    <w:rsid w:val="007932E2"/>
    <w:rsid w:val="007936CB"/>
    <w:rsid w:val="00793B32"/>
    <w:rsid w:val="00793C18"/>
    <w:rsid w:val="007946A0"/>
    <w:rsid w:val="00794AB8"/>
    <w:rsid w:val="00795340"/>
    <w:rsid w:val="00795976"/>
    <w:rsid w:val="00796681"/>
    <w:rsid w:val="00796C19"/>
    <w:rsid w:val="00797594"/>
    <w:rsid w:val="00797D21"/>
    <w:rsid w:val="007A12E5"/>
    <w:rsid w:val="007A1370"/>
    <w:rsid w:val="007A2E7E"/>
    <w:rsid w:val="007A7483"/>
    <w:rsid w:val="007B0BD1"/>
    <w:rsid w:val="007B1D3C"/>
    <w:rsid w:val="007B3F02"/>
    <w:rsid w:val="007B4F43"/>
    <w:rsid w:val="007B5962"/>
    <w:rsid w:val="007B5B29"/>
    <w:rsid w:val="007B74F2"/>
    <w:rsid w:val="007B7B66"/>
    <w:rsid w:val="007C25C0"/>
    <w:rsid w:val="007C29E1"/>
    <w:rsid w:val="007C3E21"/>
    <w:rsid w:val="007D2702"/>
    <w:rsid w:val="007D40D9"/>
    <w:rsid w:val="007D65B2"/>
    <w:rsid w:val="007D726F"/>
    <w:rsid w:val="007E0C7A"/>
    <w:rsid w:val="007E2820"/>
    <w:rsid w:val="007E3129"/>
    <w:rsid w:val="007E4955"/>
    <w:rsid w:val="007E593A"/>
    <w:rsid w:val="007E69D8"/>
    <w:rsid w:val="007E7F1B"/>
    <w:rsid w:val="007F0DB9"/>
    <w:rsid w:val="007F0F33"/>
    <w:rsid w:val="007F1E3B"/>
    <w:rsid w:val="007F21EE"/>
    <w:rsid w:val="007F2A07"/>
    <w:rsid w:val="007F31BA"/>
    <w:rsid w:val="007F3FB7"/>
    <w:rsid w:val="007F4020"/>
    <w:rsid w:val="007F57C5"/>
    <w:rsid w:val="00802287"/>
    <w:rsid w:val="008043C3"/>
    <w:rsid w:val="0080578A"/>
    <w:rsid w:val="008075B3"/>
    <w:rsid w:val="00810635"/>
    <w:rsid w:val="008135FB"/>
    <w:rsid w:val="0081610A"/>
    <w:rsid w:val="008205C7"/>
    <w:rsid w:val="00822D67"/>
    <w:rsid w:val="0083166F"/>
    <w:rsid w:val="00832BB2"/>
    <w:rsid w:val="00835F03"/>
    <w:rsid w:val="00843DB4"/>
    <w:rsid w:val="008444F2"/>
    <w:rsid w:val="00844941"/>
    <w:rsid w:val="0084513A"/>
    <w:rsid w:val="008475B3"/>
    <w:rsid w:val="00851A27"/>
    <w:rsid w:val="00852299"/>
    <w:rsid w:val="00852401"/>
    <w:rsid w:val="00854577"/>
    <w:rsid w:val="00857E49"/>
    <w:rsid w:val="00861875"/>
    <w:rsid w:val="008635FE"/>
    <w:rsid w:val="00866A08"/>
    <w:rsid w:val="008675D3"/>
    <w:rsid w:val="008719DA"/>
    <w:rsid w:val="008755D3"/>
    <w:rsid w:val="008769BE"/>
    <w:rsid w:val="00882EA4"/>
    <w:rsid w:val="00884B20"/>
    <w:rsid w:val="0088656D"/>
    <w:rsid w:val="00890D3B"/>
    <w:rsid w:val="008918B9"/>
    <w:rsid w:val="00891E4F"/>
    <w:rsid w:val="00894A2F"/>
    <w:rsid w:val="0089657A"/>
    <w:rsid w:val="008A07ED"/>
    <w:rsid w:val="008A1824"/>
    <w:rsid w:val="008A455A"/>
    <w:rsid w:val="008A5E80"/>
    <w:rsid w:val="008B30BC"/>
    <w:rsid w:val="008B5E05"/>
    <w:rsid w:val="008B738A"/>
    <w:rsid w:val="008B7A15"/>
    <w:rsid w:val="008C08D9"/>
    <w:rsid w:val="008C19AA"/>
    <w:rsid w:val="008C3DAF"/>
    <w:rsid w:val="008C452D"/>
    <w:rsid w:val="008C56DE"/>
    <w:rsid w:val="008C657F"/>
    <w:rsid w:val="008D1180"/>
    <w:rsid w:val="008D2552"/>
    <w:rsid w:val="008D2FDD"/>
    <w:rsid w:val="008D4896"/>
    <w:rsid w:val="008D4B8D"/>
    <w:rsid w:val="008D4C5D"/>
    <w:rsid w:val="008D5503"/>
    <w:rsid w:val="008D55E5"/>
    <w:rsid w:val="008D5929"/>
    <w:rsid w:val="008D5F11"/>
    <w:rsid w:val="008D6F43"/>
    <w:rsid w:val="008D7C32"/>
    <w:rsid w:val="008E2C56"/>
    <w:rsid w:val="008E500C"/>
    <w:rsid w:val="008E5EBC"/>
    <w:rsid w:val="008F17F9"/>
    <w:rsid w:val="008F282A"/>
    <w:rsid w:val="008F30EE"/>
    <w:rsid w:val="008F6EDA"/>
    <w:rsid w:val="008F7BAD"/>
    <w:rsid w:val="00900E06"/>
    <w:rsid w:val="009010B5"/>
    <w:rsid w:val="00903466"/>
    <w:rsid w:val="00903BDF"/>
    <w:rsid w:val="00903FD3"/>
    <w:rsid w:val="0090444F"/>
    <w:rsid w:val="00905961"/>
    <w:rsid w:val="00910112"/>
    <w:rsid w:val="009117A5"/>
    <w:rsid w:val="00912391"/>
    <w:rsid w:val="0091394A"/>
    <w:rsid w:val="009145DE"/>
    <w:rsid w:val="0091617A"/>
    <w:rsid w:val="009175EF"/>
    <w:rsid w:val="00923F99"/>
    <w:rsid w:val="00924146"/>
    <w:rsid w:val="00927CC5"/>
    <w:rsid w:val="0093379B"/>
    <w:rsid w:val="00933AF3"/>
    <w:rsid w:val="00937C0B"/>
    <w:rsid w:val="00943784"/>
    <w:rsid w:val="009531FF"/>
    <w:rsid w:val="009541C5"/>
    <w:rsid w:val="00956636"/>
    <w:rsid w:val="00962A66"/>
    <w:rsid w:val="00964616"/>
    <w:rsid w:val="009652AE"/>
    <w:rsid w:val="0096631C"/>
    <w:rsid w:val="00966FC6"/>
    <w:rsid w:val="00967036"/>
    <w:rsid w:val="00970DD5"/>
    <w:rsid w:val="0097134F"/>
    <w:rsid w:val="009740EF"/>
    <w:rsid w:val="00974BF2"/>
    <w:rsid w:val="0097518A"/>
    <w:rsid w:val="00984ACA"/>
    <w:rsid w:val="00985BE9"/>
    <w:rsid w:val="009A1768"/>
    <w:rsid w:val="009A2FBC"/>
    <w:rsid w:val="009A3170"/>
    <w:rsid w:val="009A3E0C"/>
    <w:rsid w:val="009A49ED"/>
    <w:rsid w:val="009A576E"/>
    <w:rsid w:val="009A5AF9"/>
    <w:rsid w:val="009A649D"/>
    <w:rsid w:val="009A6F25"/>
    <w:rsid w:val="009A7E9F"/>
    <w:rsid w:val="009B00BE"/>
    <w:rsid w:val="009B630B"/>
    <w:rsid w:val="009B65D6"/>
    <w:rsid w:val="009C1409"/>
    <w:rsid w:val="009C272D"/>
    <w:rsid w:val="009C68CA"/>
    <w:rsid w:val="009C6D66"/>
    <w:rsid w:val="009C78CA"/>
    <w:rsid w:val="009D1B92"/>
    <w:rsid w:val="009D1BF3"/>
    <w:rsid w:val="009D32AE"/>
    <w:rsid w:val="009D4308"/>
    <w:rsid w:val="009D546B"/>
    <w:rsid w:val="009D6AC9"/>
    <w:rsid w:val="009E0957"/>
    <w:rsid w:val="009E1523"/>
    <w:rsid w:val="009E4ADB"/>
    <w:rsid w:val="009E4B20"/>
    <w:rsid w:val="009E54B2"/>
    <w:rsid w:val="009E5EC1"/>
    <w:rsid w:val="009F02FD"/>
    <w:rsid w:val="009F0D10"/>
    <w:rsid w:val="009F309C"/>
    <w:rsid w:val="009F4EA7"/>
    <w:rsid w:val="00A00615"/>
    <w:rsid w:val="00A00D62"/>
    <w:rsid w:val="00A010A8"/>
    <w:rsid w:val="00A01490"/>
    <w:rsid w:val="00A01E15"/>
    <w:rsid w:val="00A06733"/>
    <w:rsid w:val="00A071D9"/>
    <w:rsid w:val="00A10148"/>
    <w:rsid w:val="00A1083A"/>
    <w:rsid w:val="00A10B59"/>
    <w:rsid w:val="00A1129B"/>
    <w:rsid w:val="00A1520A"/>
    <w:rsid w:val="00A1736E"/>
    <w:rsid w:val="00A22B72"/>
    <w:rsid w:val="00A23DAC"/>
    <w:rsid w:val="00A24DFE"/>
    <w:rsid w:val="00A253A2"/>
    <w:rsid w:val="00A2550E"/>
    <w:rsid w:val="00A30128"/>
    <w:rsid w:val="00A320D3"/>
    <w:rsid w:val="00A36EBC"/>
    <w:rsid w:val="00A37374"/>
    <w:rsid w:val="00A40568"/>
    <w:rsid w:val="00A44778"/>
    <w:rsid w:val="00A51D08"/>
    <w:rsid w:val="00A55ADF"/>
    <w:rsid w:val="00A57881"/>
    <w:rsid w:val="00A620E7"/>
    <w:rsid w:val="00A62FC0"/>
    <w:rsid w:val="00A63760"/>
    <w:rsid w:val="00A654E4"/>
    <w:rsid w:val="00A665E3"/>
    <w:rsid w:val="00A75261"/>
    <w:rsid w:val="00A77715"/>
    <w:rsid w:val="00A77F17"/>
    <w:rsid w:val="00A81411"/>
    <w:rsid w:val="00A81CEA"/>
    <w:rsid w:val="00A843F7"/>
    <w:rsid w:val="00A85CF0"/>
    <w:rsid w:val="00A86914"/>
    <w:rsid w:val="00A86D18"/>
    <w:rsid w:val="00A8705A"/>
    <w:rsid w:val="00A90C9A"/>
    <w:rsid w:val="00A915CD"/>
    <w:rsid w:val="00A962E8"/>
    <w:rsid w:val="00A9720A"/>
    <w:rsid w:val="00AA1305"/>
    <w:rsid w:val="00AA3161"/>
    <w:rsid w:val="00AA37B3"/>
    <w:rsid w:val="00AB272F"/>
    <w:rsid w:val="00AB3308"/>
    <w:rsid w:val="00AB404F"/>
    <w:rsid w:val="00AB452E"/>
    <w:rsid w:val="00AB6DC8"/>
    <w:rsid w:val="00AB7635"/>
    <w:rsid w:val="00AC0748"/>
    <w:rsid w:val="00AC0B60"/>
    <w:rsid w:val="00AC3A8C"/>
    <w:rsid w:val="00AC3AD2"/>
    <w:rsid w:val="00AC668E"/>
    <w:rsid w:val="00AD2405"/>
    <w:rsid w:val="00AD670C"/>
    <w:rsid w:val="00AE2EBA"/>
    <w:rsid w:val="00AE330D"/>
    <w:rsid w:val="00AE3974"/>
    <w:rsid w:val="00AE4F9E"/>
    <w:rsid w:val="00AE575C"/>
    <w:rsid w:val="00AE5B40"/>
    <w:rsid w:val="00AE5C00"/>
    <w:rsid w:val="00AF3B2C"/>
    <w:rsid w:val="00AF65D6"/>
    <w:rsid w:val="00B04B17"/>
    <w:rsid w:val="00B07E91"/>
    <w:rsid w:val="00B1036B"/>
    <w:rsid w:val="00B10B52"/>
    <w:rsid w:val="00B10F0D"/>
    <w:rsid w:val="00B14304"/>
    <w:rsid w:val="00B14847"/>
    <w:rsid w:val="00B15FDE"/>
    <w:rsid w:val="00B22900"/>
    <w:rsid w:val="00B22B2F"/>
    <w:rsid w:val="00B234C1"/>
    <w:rsid w:val="00B236E7"/>
    <w:rsid w:val="00B24A9B"/>
    <w:rsid w:val="00B27459"/>
    <w:rsid w:val="00B31883"/>
    <w:rsid w:val="00B329A1"/>
    <w:rsid w:val="00B335F5"/>
    <w:rsid w:val="00B35679"/>
    <w:rsid w:val="00B36417"/>
    <w:rsid w:val="00B4017E"/>
    <w:rsid w:val="00B428C2"/>
    <w:rsid w:val="00B452C1"/>
    <w:rsid w:val="00B4645E"/>
    <w:rsid w:val="00B536FD"/>
    <w:rsid w:val="00B54D24"/>
    <w:rsid w:val="00B604D9"/>
    <w:rsid w:val="00B60EAF"/>
    <w:rsid w:val="00B61C91"/>
    <w:rsid w:val="00B65365"/>
    <w:rsid w:val="00B66173"/>
    <w:rsid w:val="00B66D8F"/>
    <w:rsid w:val="00B6787F"/>
    <w:rsid w:val="00B70427"/>
    <w:rsid w:val="00B70BA1"/>
    <w:rsid w:val="00B71315"/>
    <w:rsid w:val="00B742E5"/>
    <w:rsid w:val="00B74B50"/>
    <w:rsid w:val="00B74D2B"/>
    <w:rsid w:val="00B833DB"/>
    <w:rsid w:val="00B85D27"/>
    <w:rsid w:val="00B860B3"/>
    <w:rsid w:val="00B86BB5"/>
    <w:rsid w:val="00B87011"/>
    <w:rsid w:val="00B91249"/>
    <w:rsid w:val="00B92F2B"/>
    <w:rsid w:val="00B954CE"/>
    <w:rsid w:val="00BA1A97"/>
    <w:rsid w:val="00BA5652"/>
    <w:rsid w:val="00BA5EA1"/>
    <w:rsid w:val="00BA6800"/>
    <w:rsid w:val="00BA7BD1"/>
    <w:rsid w:val="00BA7FF2"/>
    <w:rsid w:val="00BB078E"/>
    <w:rsid w:val="00BB0A02"/>
    <w:rsid w:val="00BB158E"/>
    <w:rsid w:val="00BB213B"/>
    <w:rsid w:val="00BB31F0"/>
    <w:rsid w:val="00BB3A23"/>
    <w:rsid w:val="00BB5BD7"/>
    <w:rsid w:val="00BB5FD7"/>
    <w:rsid w:val="00BB719D"/>
    <w:rsid w:val="00BB7E91"/>
    <w:rsid w:val="00BC32F9"/>
    <w:rsid w:val="00BC452D"/>
    <w:rsid w:val="00BC4F9B"/>
    <w:rsid w:val="00BD2F3A"/>
    <w:rsid w:val="00BD498D"/>
    <w:rsid w:val="00BD674D"/>
    <w:rsid w:val="00BD7A8C"/>
    <w:rsid w:val="00BE056A"/>
    <w:rsid w:val="00BE20A0"/>
    <w:rsid w:val="00BE4574"/>
    <w:rsid w:val="00BE4818"/>
    <w:rsid w:val="00BE6E0B"/>
    <w:rsid w:val="00BE6FEA"/>
    <w:rsid w:val="00BE7B18"/>
    <w:rsid w:val="00BF0C2B"/>
    <w:rsid w:val="00BF3821"/>
    <w:rsid w:val="00BF39FC"/>
    <w:rsid w:val="00BF3E10"/>
    <w:rsid w:val="00BF6B31"/>
    <w:rsid w:val="00C00123"/>
    <w:rsid w:val="00C00F92"/>
    <w:rsid w:val="00C0215D"/>
    <w:rsid w:val="00C02B19"/>
    <w:rsid w:val="00C04A4A"/>
    <w:rsid w:val="00C066AF"/>
    <w:rsid w:val="00C140CD"/>
    <w:rsid w:val="00C147D4"/>
    <w:rsid w:val="00C14CEA"/>
    <w:rsid w:val="00C15DB9"/>
    <w:rsid w:val="00C21B2F"/>
    <w:rsid w:val="00C25033"/>
    <w:rsid w:val="00C27D8A"/>
    <w:rsid w:val="00C27E2C"/>
    <w:rsid w:val="00C3064F"/>
    <w:rsid w:val="00C31070"/>
    <w:rsid w:val="00C320B3"/>
    <w:rsid w:val="00C33224"/>
    <w:rsid w:val="00C34FFE"/>
    <w:rsid w:val="00C35B25"/>
    <w:rsid w:val="00C36E15"/>
    <w:rsid w:val="00C40132"/>
    <w:rsid w:val="00C45082"/>
    <w:rsid w:val="00C50514"/>
    <w:rsid w:val="00C53105"/>
    <w:rsid w:val="00C53251"/>
    <w:rsid w:val="00C553BA"/>
    <w:rsid w:val="00C60115"/>
    <w:rsid w:val="00C62774"/>
    <w:rsid w:val="00C62920"/>
    <w:rsid w:val="00C64870"/>
    <w:rsid w:val="00C6797E"/>
    <w:rsid w:val="00C73C21"/>
    <w:rsid w:val="00C743D7"/>
    <w:rsid w:val="00C766C5"/>
    <w:rsid w:val="00C76B31"/>
    <w:rsid w:val="00C83FCA"/>
    <w:rsid w:val="00C84085"/>
    <w:rsid w:val="00C8479F"/>
    <w:rsid w:val="00C84AAA"/>
    <w:rsid w:val="00C84E9A"/>
    <w:rsid w:val="00C8584B"/>
    <w:rsid w:val="00C872D0"/>
    <w:rsid w:val="00C90652"/>
    <w:rsid w:val="00C91EFF"/>
    <w:rsid w:val="00C9274A"/>
    <w:rsid w:val="00C94CEB"/>
    <w:rsid w:val="00C95470"/>
    <w:rsid w:val="00C96CA8"/>
    <w:rsid w:val="00C96E54"/>
    <w:rsid w:val="00C97349"/>
    <w:rsid w:val="00CA0A7A"/>
    <w:rsid w:val="00CA1305"/>
    <w:rsid w:val="00CA52C2"/>
    <w:rsid w:val="00CA5419"/>
    <w:rsid w:val="00CA7687"/>
    <w:rsid w:val="00CA7A31"/>
    <w:rsid w:val="00CB1F65"/>
    <w:rsid w:val="00CB38B9"/>
    <w:rsid w:val="00CB4383"/>
    <w:rsid w:val="00CC2455"/>
    <w:rsid w:val="00CC249B"/>
    <w:rsid w:val="00CC4584"/>
    <w:rsid w:val="00CC5748"/>
    <w:rsid w:val="00CC652F"/>
    <w:rsid w:val="00CC7D70"/>
    <w:rsid w:val="00CD2819"/>
    <w:rsid w:val="00CD5555"/>
    <w:rsid w:val="00CE2420"/>
    <w:rsid w:val="00CE3C5E"/>
    <w:rsid w:val="00CE48AD"/>
    <w:rsid w:val="00CF0C2D"/>
    <w:rsid w:val="00CF2DDB"/>
    <w:rsid w:val="00CF2FCF"/>
    <w:rsid w:val="00CF687D"/>
    <w:rsid w:val="00D01880"/>
    <w:rsid w:val="00D029F9"/>
    <w:rsid w:val="00D050AC"/>
    <w:rsid w:val="00D05D36"/>
    <w:rsid w:val="00D076F8"/>
    <w:rsid w:val="00D10BE3"/>
    <w:rsid w:val="00D128BD"/>
    <w:rsid w:val="00D157F4"/>
    <w:rsid w:val="00D160A4"/>
    <w:rsid w:val="00D16635"/>
    <w:rsid w:val="00D2396F"/>
    <w:rsid w:val="00D23DFD"/>
    <w:rsid w:val="00D23FF3"/>
    <w:rsid w:val="00D37276"/>
    <w:rsid w:val="00D46B25"/>
    <w:rsid w:val="00D513CF"/>
    <w:rsid w:val="00D52E45"/>
    <w:rsid w:val="00D531CE"/>
    <w:rsid w:val="00D60DB5"/>
    <w:rsid w:val="00D625E9"/>
    <w:rsid w:val="00D64528"/>
    <w:rsid w:val="00D6612A"/>
    <w:rsid w:val="00D73D33"/>
    <w:rsid w:val="00D75FDC"/>
    <w:rsid w:val="00D76709"/>
    <w:rsid w:val="00D81DDA"/>
    <w:rsid w:val="00D824EC"/>
    <w:rsid w:val="00D83250"/>
    <w:rsid w:val="00D84D63"/>
    <w:rsid w:val="00D916AF"/>
    <w:rsid w:val="00D923F0"/>
    <w:rsid w:val="00D93535"/>
    <w:rsid w:val="00D93554"/>
    <w:rsid w:val="00DA0205"/>
    <w:rsid w:val="00DA46FE"/>
    <w:rsid w:val="00DA7376"/>
    <w:rsid w:val="00DB0081"/>
    <w:rsid w:val="00DB14B4"/>
    <w:rsid w:val="00DB1A5B"/>
    <w:rsid w:val="00DC0A74"/>
    <w:rsid w:val="00DC143A"/>
    <w:rsid w:val="00DC171C"/>
    <w:rsid w:val="00DC274A"/>
    <w:rsid w:val="00DC455C"/>
    <w:rsid w:val="00DC5648"/>
    <w:rsid w:val="00DD0776"/>
    <w:rsid w:val="00DD1CDD"/>
    <w:rsid w:val="00DD2882"/>
    <w:rsid w:val="00DD35FC"/>
    <w:rsid w:val="00DD6F05"/>
    <w:rsid w:val="00DD75B7"/>
    <w:rsid w:val="00DE3B06"/>
    <w:rsid w:val="00DE4118"/>
    <w:rsid w:val="00DE4571"/>
    <w:rsid w:val="00DE5BA6"/>
    <w:rsid w:val="00DE6A88"/>
    <w:rsid w:val="00DE6AA2"/>
    <w:rsid w:val="00DE7CD6"/>
    <w:rsid w:val="00DF09D5"/>
    <w:rsid w:val="00DF2C4B"/>
    <w:rsid w:val="00DF4632"/>
    <w:rsid w:val="00DF57DB"/>
    <w:rsid w:val="00DF6395"/>
    <w:rsid w:val="00E013D3"/>
    <w:rsid w:val="00E03FD0"/>
    <w:rsid w:val="00E0411A"/>
    <w:rsid w:val="00E04324"/>
    <w:rsid w:val="00E0450E"/>
    <w:rsid w:val="00E05DB8"/>
    <w:rsid w:val="00E073F1"/>
    <w:rsid w:val="00E07439"/>
    <w:rsid w:val="00E07A80"/>
    <w:rsid w:val="00E146C6"/>
    <w:rsid w:val="00E15FA6"/>
    <w:rsid w:val="00E166F1"/>
    <w:rsid w:val="00E2396F"/>
    <w:rsid w:val="00E26C6F"/>
    <w:rsid w:val="00E26E6C"/>
    <w:rsid w:val="00E27001"/>
    <w:rsid w:val="00E27005"/>
    <w:rsid w:val="00E31044"/>
    <w:rsid w:val="00E31CD8"/>
    <w:rsid w:val="00E35006"/>
    <w:rsid w:val="00E37D91"/>
    <w:rsid w:val="00E41D3E"/>
    <w:rsid w:val="00E45C39"/>
    <w:rsid w:val="00E45E38"/>
    <w:rsid w:val="00E477A4"/>
    <w:rsid w:val="00E47D1D"/>
    <w:rsid w:val="00E50DFF"/>
    <w:rsid w:val="00E52504"/>
    <w:rsid w:val="00E529A5"/>
    <w:rsid w:val="00E53582"/>
    <w:rsid w:val="00E5360C"/>
    <w:rsid w:val="00E6072A"/>
    <w:rsid w:val="00E60D9C"/>
    <w:rsid w:val="00E64023"/>
    <w:rsid w:val="00E67B78"/>
    <w:rsid w:val="00E708DC"/>
    <w:rsid w:val="00E70D2B"/>
    <w:rsid w:val="00E72E38"/>
    <w:rsid w:val="00E74C5E"/>
    <w:rsid w:val="00E75777"/>
    <w:rsid w:val="00E76312"/>
    <w:rsid w:val="00E7703B"/>
    <w:rsid w:val="00E80212"/>
    <w:rsid w:val="00E8294B"/>
    <w:rsid w:val="00E8328B"/>
    <w:rsid w:val="00E83483"/>
    <w:rsid w:val="00E86414"/>
    <w:rsid w:val="00E92B88"/>
    <w:rsid w:val="00E93039"/>
    <w:rsid w:val="00EA0AA9"/>
    <w:rsid w:val="00EA1799"/>
    <w:rsid w:val="00EA696E"/>
    <w:rsid w:val="00EA6B51"/>
    <w:rsid w:val="00EB0D0C"/>
    <w:rsid w:val="00EB298D"/>
    <w:rsid w:val="00EB4ECE"/>
    <w:rsid w:val="00EB5617"/>
    <w:rsid w:val="00EB595A"/>
    <w:rsid w:val="00EB630B"/>
    <w:rsid w:val="00EB662A"/>
    <w:rsid w:val="00EB7928"/>
    <w:rsid w:val="00EB7D69"/>
    <w:rsid w:val="00EC613C"/>
    <w:rsid w:val="00EC6DF0"/>
    <w:rsid w:val="00ED19F8"/>
    <w:rsid w:val="00ED2D85"/>
    <w:rsid w:val="00ED510D"/>
    <w:rsid w:val="00ED5983"/>
    <w:rsid w:val="00ED5C82"/>
    <w:rsid w:val="00EE215F"/>
    <w:rsid w:val="00EE5212"/>
    <w:rsid w:val="00EE6303"/>
    <w:rsid w:val="00EE6B2A"/>
    <w:rsid w:val="00EF0A8C"/>
    <w:rsid w:val="00EF2329"/>
    <w:rsid w:val="00EF321C"/>
    <w:rsid w:val="00EF3584"/>
    <w:rsid w:val="00EF4048"/>
    <w:rsid w:val="00EF644A"/>
    <w:rsid w:val="00F006A9"/>
    <w:rsid w:val="00F025FE"/>
    <w:rsid w:val="00F02ADA"/>
    <w:rsid w:val="00F03F60"/>
    <w:rsid w:val="00F040BD"/>
    <w:rsid w:val="00F0483D"/>
    <w:rsid w:val="00F133ED"/>
    <w:rsid w:val="00F15688"/>
    <w:rsid w:val="00F16735"/>
    <w:rsid w:val="00F2016E"/>
    <w:rsid w:val="00F21041"/>
    <w:rsid w:val="00F22B39"/>
    <w:rsid w:val="00F25A04"/>
    <w:rsid w:val="00F2616B"/>
    <w:rsid w:val="00F27EC0"/>
    <w:rsid w:val="00F31069"/>
    <w:rsid w:val="00F31D49"/>
    <w:rsid w:val="00F34E24"/>
    <w:rsid w:val="00F445D9"/>
    <w:rsid w:val="00F45C8B"/>
    <w:rsid w:val="00F45D30"/>
    <w:rsid w:val="00F46E85"/>
    <w:rsid w:val="00F511A7"/>
    <w:rsid w:val="00F5301E"/>
    <w:rsid w:val="00F57053"/>
    <w:rsid w:val="00F61A23"/>
    <w:rsid w:val="00F71E58"/>
    <w:rsid w:val="00F72D2D"/>
    <w:rsid w:val="00F73546"/>
    <w:rsid w:val="00F73576"/>
    <w:rsid w:val="00F74243"/>
    <w:rsid w:val="00F756AF"/>
    <w:rsid w:val="00F76C53"/>
    <w:rsid w:val="00F77662"/>
    <w:rsid w:val="00F81AE4"/>
    <w:rsid w:val="00F855D1"/>
    <w:rsid w:val="00F87035"/>
    <w:rsid w:val="00F9205E"/>
    <w:rsid w:val="00F92071"/>
    <w:rsid w:val="00F937C6"/>
    <w:rsid w:val="00F952A9"/>
    <w:rsid w:val="00F9693A"/>
    <w:rsid w:val="00FA0EDC"/>
    <w:rsid w:val="00FA0F4B"/>
    <w:rsid w:val="00FA1F84"/>
    <w:rsid w:val="00FA35B1"/>
    <w:rsid w:val="00FA44F2"/>
    <w:rsid w:val="00FA5FC7"/>
    <w:rsid w:val="00FA63DA"/>
    <w:rsid w:val="00FA6A4B"/>
    <w:rsid w:val="00FB0675"/>
    <w:rsid w:val="00FB12C1"/>
    <w:rsid w:val="00FB2138"/>
    <w:rsid w:val="00FB374A"/>
    <w:rsid w:val="00FC199B"/>
    <w:rsid w:val="00FC1D36"/>
    <w:rsid w:val="00FC3390"/>
    <w:rsid w:val="00FC3697"/>
    <w:rsid w:val="00FC3ED1"/>
    <w:rsid w:val="00FC4A53"/>
    <w:rsid w:val="00FC4FFC"/>
    <w:rsid w:val="00FC62CF"/>
    <w:rsid w:val="00FD353A"/>
    <w:rsid w:val="00FD3EC6"/>
    <w:rsid w:val="00FD4D3F"/>
    <w:rsid w:val="00FD7B5E"/>
    <w:rsid w:val="00FE036F"/>
    <w:rsid w:val="00FE0AF0"/>
    <w:rsid w:val="00FE0B1A"/>
    <w:rsid w:val="00FE101C"/>
    <w:rsid w:val="00FE1087"/>
    <w:rsid w:val="00FE19F6"/>
    <w:rsid w:val="00FE411D"/>
    <w:rsid w:val="00FE577F"/>
    <w:rsid w:val="00FE5FB2"/>
    <w:rsid w:val="00FE66FB"/>
    <w:rsid w:val="00FE750D"/>
    <w:rsid w:val="00FF06D6"/>
    <w:rsid w:val="00FF1681"/>
    <w:rsid w:val="00FF1C49"/>
    <w:rsid w:val="00FF748E"/>
    <w:rsid w:val="00FF7D3B"/>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78F6377"/>
  <w15:docId w15:val="{B0D6F9D0-7DA6-42CA-811E-8FA3DCCA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link w:val="Heading9Char"/>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A649D"/>
    <w:pPr>
      <w:ind w:left="720"/>
      <w:contextualSpacing/>
    </w:pPr>
  </w:style>
  <w:style w:type="table" w:styleId="TableGrid">
    <w:name w:val="Table Grid"/>
    <w:basedOn w:val="TableNormal"/>
    <w:uiPriority w:val="3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paragraph" w:customStyle="1" w:styleId="western">
    <w:name w:val="western"/>
    <w:basedOn w:val="Normal"/>
    <w:rsid w:val="0090444F"/>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C91EFF"/>
    <w:rPr>
      <w:b/>
      <w:bCs/>
    </w:rPr>
  </w:style>
  <w:style w:type="character" w:customStyle="1" w:styleId="Heading9Char">
    <w:name w:val="Heading 9 Char"/>
    <w:basedOn w:val="DefaultParagraphFont"/>
    <w:link w:val="Heading9"/>
    <w:rsid w:val="001F3F2F"/>
    <w:rPr>
      <w:rFonts w:ascii="Arial" w:hAnsi="Arial" w:cs="Arial"/>
      <w:b/>
      <w:bCs/>
      <w:sz w:val="28"/>
      <w:lang w:eastAsia="en-US"/>
    </w:rPr>
  </w:style>
  <w:style w:type="character" w:styleId="Hyperlink">
    <w:name w:val="Hyperlink"/>
    <w:basedOn w:val="DefaultParagraphFont"/>
    <w:uiPriority w:val="99"/>
    <w:unhideWhenUsed/>
    <w:rsid w:val="00F16735"/>
    <w:rPr>
      <w:color w:val="0000FF" w:themeColor="hyperlink"/>
      <w:u w:val="single"/>
    </w:rPr>
  </w:style>
  <w:style w:type="paragraph" w:styleId="CommentText">
    <w:name w:val="annotation text"/>
    <w:basedOn w:val="Normal"/>
    <w:link w:val="CommentTextChar"/>
    <w:uiPriority w:val="99"/>
    <w:semiHidden/>
    <w:unhideWhenUsed/>
    <w:rsid w:val="0041609E"/>
    <w:rPr>
      <w:sz w:val="20"/>
      <w:szCs w:val="20"/>
    </w:rPr>
  </w:style>
  <w:style w:type="character" w:customStyle="1" w:styleId="CommentTextChar">
    <w:name w:val="Comment Text Char"/>
    <w:basedOn w:val="DefaultParagraphFont"/>
    <w:link w:val="CommentText"/>
    <w:uiPriority w:val="99"/>
    <w:semiHidden/>
    <w:rsid w:val="0041609E"/>
    <w:rPr>
      <w:lang w:eastAsia="en-US"/>
    </w:rPr>
  </w:style>
  <w:style w:type="character" w:customStyle="1" w:styleId="HeaderChar">
    <w:name w:val="Header Char"/>
    <w:basedOn w:val="DefaultParagraphFont"/>
    <w:link w:val="Header"/>
    <w:uiPriority w:val="99"/>
    <w:rsid w:val="000340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85513">
      <w:bodyDiv w:val="1"/>
      <w:marLeft w:val="0"/>
      <w:marRight w:val="0"/>
      <w:marTop w:val="0"/>
      <w:marBottom w:val="0"/>
      <w:divBdr>
        <w:top w:val="none" w:sz="0" w:space="0" w:color="auto"/>
        <w:left w:val="none" w:sz="0" w:space="0" w:color="auto"/>
        <w:bottom w:val="none" w:sz="0" w:space="0" w:color="auto"/>
        <w:right w:val="none" w:sz="0" w:space="0" w:color="auto"/>
      </w:divBdr>
      <w:divsChild>
        <w:div w:id="989021979">
          <w:marLeft w:val="360"/>
          <w:marRight w:val="0"/>
          <w:marTop w:val="160"/>
          <w:marBottom w:val="0"/>
          <w:divBdr>
            <w:top w:val="none" w:sz="0" w:space="0" w:color="auto"/>
            <w:left w:val="none" w:sz="0" w:space="0" w:color="auto"/>
            <w:bottom w:val="none" w:sz="0" w:space="0" w:color="auto"/>
            <w:right w:val="none" w:sz="0" w:space="0" w:color="auto"/>
          </w:divBdr>
        </w:div>
        <w:div w:id="108942071">
          <w:marLeft w:val="360"/>
          <w:marRight w:val="0"/>
          <w:marTop w:val="160"/>
          <w:marBottom w:val="0"/>
          <w:divBdr>
            <w:top w:val="none" w:sz="0" w:space="0" w:color="auto"/>
            <w:left w:val="none" w:sz="0" w:space="0" w:color="auto"/>
            <w:bottom w:val="none" w:sz="0" w:space="0" w:color="auto"/>
            <w:right w:val="none" w:sz="0" w:space="0" w:color="auto"/>
          </w:divBdr>
        </w:div>
        <w:div w:id="1143935506">
          <w:marLeft w:val="360"/>
          <w:marRight w:val="0"/>
          <w:marTop w:val="160"/>
          <w:marBottom w:val="0"/>
          <w:divBdr>
            <w:top w:val="none" w:sz="0" w:space="0" w:color="auto"/>
            <w:left w:val="none" w:sz="0" w:space="0" w:color="auto"/>
            <w:bottom w:val="none" w:sz="0" w:space="0" w:color="auto"/>
            <w:right w:val="none" w:sz="0" w:space="0" w:color="auto"/>
          </w:divBdr>
        </w:div>
        <w:div w:id="1067144138">
          <w:marLeft w:val="360"/>
          <w:marRight w:val="0"/>
          <w:marTop w:val="160"/>
          <w:marBottom w:val="0"/>
          <w:divBdr>
            <w:top w:val="none" w:sz="0" w:space="0" w:color="auto"/>
            <w:left w:val="none" w:sz="0" w:space="0" w:color="auto"/>
            <w:bottom w:val="none" w:sz="0" w:space="0" w:color="auto"/>
            <w:right w:val="none" w:sz="0" w:space="0" w:color="auto"/>
          </w:divBdr>
        </w:div>
      </w:divsChild>
    </w:div>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1170829307">
      <w:bodyDiv w:val="1"/>
      <w:marLeft w:val="0"/>
      <w:marRight w:val="0"/>
      <w:marTop w:val="0"/>
      <w:marBottom w:val="0"/>
      <w:divBdr>
        <w:top w:val="none" w:sz="0" w:space="0" w:color="auto"/>
        <w:left w:val="none" w:sz="0" w:space="0" w:color="auto"/>
        <w:bottom w:val="none" w:sz="0" w:space="0" w:color="auto"/>
        <w:right w:val="none" w:sz="0" w:space="0" w:color="auto"/>
      </w:divBdr>
      <w:divsChild>
        <w:div w:id="692001664">
          <w:marLeft w:val="360"/>
          <w:marRight w:val="0"/>
          <w:marTop w:val="160"/>
          <w:marBottom w:val="0"/>
          <w:divBdr>
            <w:top w:val="none" w:sz="0" w:space="0" w:color="auto"/>
            <w:left w:val="none" w:sz="0" w:space="0" w:color="auto"/>
            <w:bottom w:val="none" w:sz="0" w:space="0" w:color="auto"/>
            <w:right w:val="none" w:sz="0" w:space="0" w:color="auto"/>
          </w:divBdr>
        </w:div>
        <w:div w:id="1818108849">
          <w:marLeft w:val="360"/>
          <w:marRight w:val="0"/>
          <w:marTop w:val="160"/>
          <w:marBottom w:val="0"/>
          <w:divBdr>
            <w:top w:val="none" w:sz="0" w:space="0" w:color="auto"/>
            <w:left w:val="none" w:sz="0" w:space="0" w:color="auto"/>
            <w:bottom w:val="none" w:sz="0" w:space="0" w:color="auto"/>
            <w:right w:val="none" w:sz="0" w:space="0" w:color="auto"/>
          </w:divBdr>
        </w:div>
        <w:div w:id="367492800">
          <w:marLeft w:val="360"/>
          <w:marRight w:val="0"/>
          <w:marTop w:val="160"/>
          <w:marBottom w:val="0"/>
          <w:divBdr>
            <w:top w:val="none" w:sz="0" w:space="0" w:color="auto"/>
            <w:left w:val="none" w:sz="0" w:space="0" w:color="auto"/>
            <w:bottom w:val="none" w:sz="0" w:space="0" w:color="auto"/>
            <w:right w:val="none" w:sz="0" w:space="0" w:color="auto"/>
          </w:divBdr>
        </w:div>
        <w:div w:id="241722934">
          <w:marLeft w:val="360"/>
          <w:marRight w:val="0"/>
          <w:marTop w:val="160"/>
          <w:marBottom w:val="0"/>
          <w:divBdr>
            <w:top w:val="none" w:sz="0" w:space="0" w:color="auto"/>
            <w:left w:val="none" w:sz="0" w:space="0" w:color="auto"/>
            <w:bottom w:val="none" w:sz="0" w:space="0" w:color="auto"/>
            <w:right w:val="none" w:sz="0" w:space="0" w:color="auto"/>
          </w:divBdr>
        </w:div>
      </w:divsChild>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1330330162">
      <w:bodyDiv w:val="1"/>
      <w:marLeft w:val="0"/>
      <w:marRight w:val="0"/>
      <w:marTop w:val="0"/>
      <w:marBottom w:val="0"/>
      <w:divBdr>
        <w:top w:val="none" w:sz="0" w:space="0" w:color="auto"/>
        <w:left w:val="none" w:sz="0" w:space="0" w:color="auto"/>
        <w:bottom w:val="none" w:sz="0" w:space="0" w:color="auto"/>
        <w:right w:val="none" w:sz="0" w:space="0" w:color="auto"/>
      </w:divBdr>
    </w:div>
    <w:div w:id="1577351151">
      <w:bodyDiv w:val="1"/>
      <w:marLeft w:val="0"/>
      <w:marRight w:val="0"/>
      <w:marTop w:val="0"/>
      <w:marBottom w:val="0"/>
      <w:divBdr>
        <w:top w:val="none" w:sz="0" w:space="0" w:color="auto"/>
        <w:left w:val="none" w:sz="0" w:space="0" w:color="auto"/>
        <w:bottom w:val="none" w:sz="0" w:space="0" w:color="auto"/>
        <w:right w:val="none" w:sz="0" w:space="0" w:color="auto"/>
      </w:divBdr>
    </w:div>
    <w:div w:id="1670282968">
      <w:bodyDiv w:val="1"/>
      <w:marLeft w:val="0"/>
      <w:marRight w:val="0"/>
      <w:marTop w:val="0"/>
      <w:marBottom w:val="0"/>
      <w:divBdr>
        <w:top w:val="none" w:sz="0" w:space="0" w:color="auto"/>
        <w:left w:val="none" w:sz="0" w:space="0" w:color="auto"/>
        <w:bottom w:val="none" w:sz="0" w:space="0" w:color="auto"/>
        <w:right w:val="none" w:sz="0" w:space="0" w:color="auto"/>
      </w:divBdr>
    </w:div>
    <w:div w:id="1838382693">
      <w:bodyDiv w:val="1"/>
      <w:marLeft w:val="0"/>
      <w:marRight w:val="0"/>
      <w:marTop w:val="0"/>
      <w:marBottom w:val="0"/>
      <w:divBdr>
        <w:top w:val="none" w:sz="0" w:space="0" w:color="auto"/>
        <w:left w:val="none" w:sz="0" w:space="0" w:color="auto"/>
        <w:bottom w:val="none" w:sz="0" w:space="0" w:color="auto"/>
        <w:right w:val="none" w:sz="0" w:space="0" w:color="auto"/>
      </w:divBdr>
    </w:div>
    <w:div w:id="2039113614">
      <w:bodyDiv w:val="1"/>
      <w:marLeft w:val="0"/>
      <w:marRight w:val="0"/>
      <w:marTop w:val="0"/>
      <w:marBottom w:val="0"/>
      <w:divBdr>
        <w:top w:val="none" w:sz="0" w:space="0" w:color="auto"/>
        <w:left w:val="none" w:sz="0" w:space="0" w:color="auto"/>
        <w:bottom w:val="none" w:sz="0" w:space="0" w:color="auto"/>
        <w:right w:val="none" w:sz="0" w:space="0" w:color="auto"/>
      </w:divBdr>
    </w:div>
    <w:div w:id="2106147904">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0.jpg"/><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6750-F12B-49CB-A0BC-3A42AC0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14</Pages>
  <Words>5149</Words>
  <Characters>31018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36095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elsfalconerm</dc:creator>
  <cp:lastModifiedBy>hilary paterson</cp:lastModifiedBy>
  <cp:revision>700</cp:revision>
  <cp:lastPrinted>2025-06-11T12:02:00Z</cp:lastPrinted>
  <dcterms:created xsi:type="dcterms:W3CDTF">2023-04-12T14:48:00Z</dcterms:created>
  <dcterms:modified xsi:type="dcterms:W3CDTF">2025-09-18T10:51:00Z</dcterms:modified>
</cp:coreProperties>
</file>