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86D3C" w14:textId="13911013" w:rsidR="0077299F" w:rsidRPr="00756A6E" w:rsidRDefault="00074E65" w:rsidP="00074E65">
      <w:pPr>
        <w:ind w:left="-709"/>
      </w:pPr>
      <w:r>
        <w:rPr>
          <w:noProof/>
          <w:lang w:eastAsia="en-GB"/>
        </w:rPr>
        <mc:AlternateContent>
          <mc:Choice Requires="wps">
            <w:drawing>
              <wp:anchor distT="0" distB="0" distL="114300" distR="114300" simplePos="0" relativeHeight="251667456" behindDoc="0" locked="0" layoutInCell="1" allowOverlap="1" wp14:anchorId="427FBBB1" wp14:editId="205BA2E0">
                <wp:simplePos x="0" y="0"/>
                <wp:positionH relativeFrom="column">
                  <wp:posOffset>1840230</wp:posOffset>
                </wp:positionH>
                <wp:positionV relativeFrom="paragraph">
                  <wp:posOffset>475615</wp:posOffset>
                </wp:positionV>
                <wp:extent cx="1722755" cy="1327150"/>
                <wp:effectExtent l="0" t="0" r="10795"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1327150"/>
                        </a:xfrm>
                        <a:prstGeom prst="rect">
                          <a:avLst/>
                        </a:prstGeom>
                        <a:solidFill>
                          <a:srgbClr val="FFFFFF"/>
                        </a:solidFill>
                        <a:ln w="9525">
                          <a:solidFill>
                            <a:srgbClr val="000000"/>
                          </a:solidFill>
                          <a:miter lim="800000"/>
                          <a:headEnd/>
                          <a:tailEnd/>
                        </a:ln>
                      </wps:spPr>
                      <wps:txbx>
                        <w:txbxContent>
                          <w:p w14:paraId="164E4B48" w14:textId="4D231D00" w:rsidR="003D19BC" w:rsidRDefault="000352A6">
                            <w:r>
                              <w:rPr>
                                <w:noProof/>
                                <w:lang w:eastAsia="en-GB"/>
                              </w:rPr>
                              <w:drawing>
                                <wp:inline distT="0" distB="0" distL="0" distR="0" wp14:anchorId="3D5F637C" wp14:editId="75CA96C1">
                                  <wp:extent cx="1627505" cy="1276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llowhill-primary-school.jpg"/>
                                          <pic:cNvPicPr/>
                                        </pic:nvPicPr>
                                        <pic:blipFill>
                                          <a:blip r:embed="rId9">
                                            <a:extLst>
                                              <a:ext uri="{28A0092B-C50C-407E-A947-70E740481C1C}">
                                                <a14:useLocalDpi xmlns:a14="http://schemas.microsoft.com/office/drawing/2010/main" val="0"/>
                                              </a:ext>
                                            </a:extLst>
                                          </a:blip>
                                          <a:stretch>
                                            <a:fillRect/>
                                          </a:stretch>
                                        </pic:blipFill>
                                        <pic:spPr>
                                          <a:xfrm>
                                            <a:off x="0" y="0"/>
                                            <a:ext cx="1627505" cy="127636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7FBBB1" id="_x0000_t202" coordsize="21600,21600" o:spt="202" path="m,l,21600r21600,l21600,xe">
                <v:stroke joinstyle="miter"/>
                <v:path gradientshapeok="t" o:connecttype="rect"/>
              </v:shapetype>
              <v:shape id="Text Box 2" o:spid="_x0000_s1026" type="#_x0000_t202" style="position:absolute;left:0;text-align:left;margin-left:144.9pt;margin-top:37.45pt;width:135.65pt;height:1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">
                <v:textbox>
                  <w:txbxContent>
                    <w:p w14:paraId="164E4B48" w14:textId="4D231D00" w:rsidR="003D19BC" w:rsidRDefault="000352A6">
                      <w:r>
                        <w:rPr>
                          <w:noProof/>
                          <w:lang w:eastAsia="en-GB"/>
                        </w:rPr>
                        <w:drawing>
                          <wp:inline distT="0" distB="0" distL="0" distR="0" wp14:anchorId="3D5F637C" wp14:editId="75CA96C1">
                            <wp:extent cx="1627505" cy="12763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llowhill-primary-school.jpg"/>
                                    <pic:cNvPicPr/>
                                  </pic:nvPicPr>
                                  <pic:blipFill>
                                    <a:blip r:embed="rId9">
                                      <a:extLst>
                                        <a:ext uri="{28A0092B-C50C-407E-A947-70E740481C1C}">
                                          <a14:useLocalDpi xmlns:a14="http://schemas.microsoft.com/office/drawing/2010/main" val="0"/>
                                        </a:ext>
                                      </a:extLst>
                                    </a:blip>
                                    <a:stretch>
                                      <a:fillRect/>
                                    </a:stretch>
                                  </pic:blipFill>
                                  <pic:spPr>
                                    <a:xfrm>
                                      <a:off x="0" y="0"/>
                                      <a:ext cx="1627505" cy="1276365"/>
                                    </a:xfrm>
                                    <a:prstGeom prst="rect">
                                      <a:avLst/>
                                    </a:prstGeom>
                                  </pic:spPr>
                                </pic:pic>
                              </a:graphicData>
                            </a:graphic>
                          </wp:inline>
                        </w:drawing>
                      </w:r>
                    </w:p>
                  </w:txbxContent>
                </v:textbox>
              </v:shape>
            </w:pict>
          </mc:Fallback>
        </mc:AlternateContent>
      </w:r>
      <w:r>
        <w:object w:dxaOrig="2264" w:dyaOrig="1620" w14:anchorId="0765DD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81pt" o:ole="">
            <v:imagedata r:id="rId10" o:title=""/>
          </v:shape>
          <o:OLEObject Type="Embed" ProgID="WordPro.Document" ShapeID="_x0000_i1025" DrawAspect="Content" ObjectID="_1820732931" r:id="rId11">
            <o:FieldCodes>\s</o:FieldCodes>
          </o:OLEObject>
        </w:object>
      </w:r>
      <w:r w:rsidR="003D19BC">
        <w:t xml:space="preserve">                          </w:t>
      </w:r>
    </w:p>
    <w:p w14:paraId="76C35668" w14:textId="53B2CE50" w:rsidR="0077299F" w:rsidRPr="00756A6E" w:rsidRDefault="0077299F" w:rsidP="0077299F">
      <w:pPr>
        <w:jc w:val="center"/>
      </w:pPr>
    </w:p>
    <w:p w14:paraId="3ED6DC27" w14:textId="6C9D382A" w:rsidR="003D19BC" w:rsidRPr="0017135D" w:rsidRDefault="003D19BC" w:rsidP="003D19BC">
      <w:pPr>
        <w:pStyle w:val="BrochureTitle"/>
        <w:jc w:val="center"/>
        <w:rPr>
          <w:rFonts w:ascii="Arial" w:hAnsi="Arial" w:cs="Arial"/>
          <w:color w:val="003300"/>
          <w:sz w:val="40"/>
          <w:szCs w:val="40"/>
        </w:rPr>
      </w:pPr>
    </w:p>
    <w:p w14:paraId="1C1C734F" w14:textId="77777777" w:rsidR="007C657F" w:rsidRDefault="007C657F" w:rsidP="003D19BC">
      <w:pPr>
        <w:jc w:val="center"/>
        <w:rPr>
          <w:noProof/>
          <w:lang w:eastAsia="en-GB"/>
        </w:rPr>
      </w:pPr>
    </w:p>
    <w:p w14:paraId="25AD6399" w14:textId="524F1A3B" w:rsidR="007C657F" w:rsidRDefault="007C657F" w:rsidP="007C657F"/>
    <w:p w14:paraId="53C88E1F" w14:textId="1A36443B" w:rsidR="0077299F" w:rsidRPr="00756A6E" w:rsidRDefault="0077299F" w:rsidP="007C657F"/>
    <w:tbl>
      <w:tblPr>
        <w:tblStyle w:val="TableGrid"/>
        <w:tblW w:w="0" w:type="auto"/>
        <w:tblInd w:w="704" w:type="dxa"/>
        <w:tblLook w:val="04A0" w:firstRow="1" w:lastRow="0" w:firstColumn="1" w:lastColumn="0" w:noHBand="0" w:noVBand="1"/>
      </w:tblPr>
      <w:tblGrid>
        <w:gridCol w:w="6946"/>
      </w:tblGrid>
      <w:tr w:rsidR="00074E65" w14:paraId="22F62F38" w14:textId="77777777" w:rsidTr="00074E65">
        <w:tc>
          <w:tcPr>
            <w:tcW w:w="6946" w:type="dxa"/>
          </w:tcPr>
          <w:p w14:paraId="016F394F" w14:textId="69140E08" w:rsidR="00074E65" w:rsidRPr="007C657F" w:rsidRDefault="003D0B4F" w:rsidP="003D19BC">
            <w:pPr>
              <w:jc w:val="center"/>
              <w:rPr>
                <w:sz w:val="52"/>
                <w:szCs w:val="52"/>
              </w:rPr>
            </w:pPr>
            <w:r>
              <w:rPr>
                <w:sz w:val="52"/>
                <w:szCs w:val="52"/>
              </w:rPr>
              <w:t>Gallowhill Primary and ELCC</w:t>
            </w:r>
          </w:p>
        </w:tc>
      </w:tr>
    </w:tbl>
    <w:p w14:paraId="46271988" w14:textId="549984B7" w:rsidR="007C657F" w:rsidRDefault="007C657F" w:rsidP="00D92495">
      <w:pPr>
        <w:rPr>
          <w:sz w:val="40"/>
          <w:szCs w:val="40"/>
        </w:rPr>
      </w:pPr>
    </w:p>
    <w:p w14:paraId="208546FC" w14:textId="77777777" w:rsidR="00D92495" w:rsidRDefault="00D92495" w:rsidP="00D92495">
      <w:pPr>
        <w:rPr>
          <w:sz w:val="40"/>
          <w:szCs w:val="40"/>
        </w:rPr>
      </w:pPr>
    </w:p>
    <w:tbl>
      <w:tblPr>
        <w:tblStyle w:val="TableGrid"/>
        <w:tblW w:w="0" w:type="auto"/>
        <w:tblLook w:val="04A0" w:firstRow="1" w:lastRow="0" w:firstColumn="1" w:lastColumn="0" w:noHBand="0" w:noVBand="1"/>
      </w:tblPr>
      <w:tblGrid>
        <w:gridCol w:w="8504"/>
      </w:tblGrid>
      <w:tr w:rsidR="00074E65" w14:paraId="47C68DAB" w14:textId="77777777" w:rsidTr="00D92495">
        <w:tc>
          <w:tcPr>
            <w:tcW w:w="9343" w:type="dxa"/>
            <w:tcBorders>
              <w:top w:val="nil"/>
              <w:left w:val="nil"/>
              <w:bottom w:val="nil"/>
              <w:right w:val="nil"/>
            </w:tcBorders>
          </w:tcPr>
          <w:p w14:paraId="6932CE70" w14:textId="77777777" w:rsidR="00074E65" w:rsidRPr="00D92495" w:rsidRDefault="00074E65" w:rsidP="00074E65">
            <w:pPr>
              <w:jc w:val="center"/>
              <w:rPr>
                <w:sz w:val="56"/>
                <w:szCs w:val="56"/>
              </w:rPr>
            </w:pPr>
            <w:r w:rsidRPr="00D92495">
              <w:rPr>
                <w:sz w:val="56"/>
                <w:szCs w:val="56"/>
              </w:rPr>
              <w:t xml:space="preserve">STANDARDS AND QUALITY REPORT </w:t>
            </w:r>
          </w:p>
          <w:p w14:paraId="5D268291" w14:textId="6215F792" w:rsidR="00074E65" w:rsidRPr="00D92495" w:rsidRDefault="00074E65" w:rsidP="00074E65">
            <w:pPr>
              <w:rPr>
                <w:sz w:val="48"/>
                <w:szCs w:val="48"/>
              </w:rPr>
            </w:pPr>
            <w:r>
              <w:rPr>
                <w:sz w:val="40"/>
                <w:szCs w:val="40"/>
              </w:rPr>
              <w:t xml:space="preserve">                                 </w:t>
            </w:r>
            <w:r w:rsidRPr="00D92495">
              <w:rPr>
                <w:sz w:val="48"/>
                <w:szCs w:val="48"/>
              </w:rPr>
              <w:t>June 202</w:t>
            </w:r>
            <w:r w:rsidR="00222567">
              <w:rPr>
                <w:sz w:val="48"/>
                <w:szCs w:val="48"/>
              </w:rPr>
              <w:t>5</w:t>
            </w:r>
          </w:p>
          <w:p w14:paraId="7D9DE65C" w14:textId="77777777" w:rsidR="00D92495" w:rsidRDefault="00D92495" w:rsidP="00074E65">
            <w:pPr>
              <w:rPr>
                <w:sz w:val="40"/>
                <w:szCs w:val="40"/>
              </w:rPr>
            </w:pPr>
          </w:p>
          <w:p w14:paraId="296BD363" w14:textId="488ABF0E" w:rsidR="00074E65" w:rsidRDefault="00074E65" w:rsidP="00074E65">
            <w:pPr>
              <w:jc w:val="center"/>
              <w:rPr>
                <w:sz w:val="24"/>
                <w:szCs w:val="24"/>
              </w:rPr>
            </w:pPr>
            <w:r>
              <w:rPr>
                <w:sz w:val="24"/>
                <w:szCs w:val="24"/>
              </w:rPr>
              <w:t>This report will inform you of the school’s progress and achievements in the last session and let you know about our plans for 202</w:t>
            </w:r>
            <w:r w:rsidR="00222567">
              <w:rPr>
                <w:sz w:val="24"/>
                <w:szCs w:val="24"/>
              </w:rPr>
              <w:t>5</w:t>
            </w:r>
            <w:r>
              <w:rPr>
                <w:sz w:val="24"/>
                <w:szCs w:val="24"/>
              </w:rPr>
              <w:t>-202</w:t>
            </w:r>
            <w:r w:rsidR="00B0513F">
              <w:rPr>
                <w:sz w:val="24"/>
                <w:szCs w:val="24"/>
              </w:rPr>
              <w:t>6</w:t>
            </w:r>
            <w:r>
              <w:rPr>
                <w:sz w:val="24"/>
                <w:szCs w:val="24"/>
              </w:rPr>
              <w:t xml:space="preserve">. I hope that you find it helpful and informative. </w:t>
            </w:r>
          </w:p>
          <w:p w14:paraId="28994738" w14:textId="77777777" w:rsidR="00074E65" w:rsidRDefault="00074E65" w:rsidP="00074E65">
            <w:pPr>
              <w:jc w:val="center"/>
              <w:rPr>
                <w:color w:val="7030A0"/>
                <w:sz w:val="28"/>
                <w:szCs w:val="28"/>
              </w:rPr>
            </w:pPr>
          </w:p>
          <w:p w14:paraId="1B4E0969" w14:textId="023B1A66" w:rsidR="00074E65" w:rsidRPr="003D19BC" w:rsidRDefault="003A5413" w:rsidP="00074E65">
            <w:pPr>
              <w:jc w:val="center"/>
              <w:rPr>
                <w:color w:val="7030A0"/>
                <w:sz w:val="28"/>
                <w:szCs w:val="28"/>
              </w:rPr>
            </w:pPr>
            <w:r>
              <w:rPr>
                <w:color w:val="7030A0"/>
                <w:sz w:val="28"/>
                <w:szCs w:val="28"/>
              </w:rPr>
              <w:t>SHEILA HOOD</w:t>
            </w:r>
          </w:p>
          <w:p w14:paraId="1BCBC15C" w14:textId="77777777" w:rsidR="00074E65" w:rsidRDefault="00074E65" w:rsidP="00074E65">
            <w:pPr>
              <w:jc w:val="center"/>
              <w:rPr>
                <w:sz w:val="28"/>
                <w:szCs w:val="28"/>
              </w:rPr>
            </w:pPr>
          </w:p>
          <w:p w14:paraId="72C5B372" w14:textId="77777777" w:rsidR="00074E65" w:rsidRDefault="00074E65" w:rsidP="00074E65">
            <w:pPr>
              <w:jc w:val="center"/>
              <w:rPr>
                <w:sz w:val="28"/>
                <w:szCs w:val="28"/>
              </w:rPr>
            </w:pPr>
            <w:r>
              <w:rPr>
                <w:sz w:val="28"/>
                <w:szCs w:val="28"/>
              </w:rPr>
              <w:t>Head Teacher</w:t>
            </w:r>
          </w:p>
          <w:p w14:paraId="51F53A33" w14:textId="77777777" w:rsidR="00074E65" w:rsidRDefault="00074E65" w:rsidP="003D19BC">
            <w:pPr>
              <w:jc w:val="center"/>
              <w:rPr>
                <w:sz w:val="40"/>
                <w:szCs w:val="40"/>
              </w:rPr>
            </w:pPr>
          </w:p>
        </w:tc>
      </w:tr>
    </w:tbl>
    <w:p w14:paraId="562E659F" w14:textId="26CD2A8F" w:rsidR="003D19BC" w:rsidRDefault="003D19BC" w:rsidP="003D19BC">
      <w:pPr>
        <w:jc w:val="center"/>
        <w:rPr>
          <w:sz w:val="40"/>
          <w:szCs w:val="40"/>
        </w:rPr>
      </w:pPr>
    </w:p>
    <w:p w14:paraId="4CFD76A7" w14:textId="7C9BA286" w:rsidR="003D19BC" w:rsidRDefault="003D19BC" w:rsidP="003D19BC">
      <w:pPr>
        <w:jc w:val="center"/>
        <w:rPr>
          <w:sz w:val="40"/>
          <w:szCs w:val="40"/>
        </w:rPr>
      </w:pPr>
    </w:p>
    <w:p w14:paraId="32BDC21B" w14:textId="25821221" w:rsidR="00772BB4" w:rsidRDefault="00074E65">
      <w:r w:rsidRPr="00C63427">
        <w:rPr>
          <w:noProof/>
        </w:rPr>
        <mc:AlternateContent>
          <mc:Choice Requires="wps">
            <w:drawing>
              <wp:anchor distT="0" distB="0" distL="114300" distR="114300" simplePos="0" relativeHeight="251703296" behindDoc="0" locked="0" layoutInCell="1" allowOverlap="1" wp14:anchorId="496F9A2D" wp14:editId="1BC2648A">
                <wp:simplePos x="0" y="0"/>
                <wp:positionH relativeFrom="column">
                  <wp:posOffset>-1080770</wp:posOffset>
                </wp:positionH>
                <wp:positionV relativeFrom="page">
                  <wp:posOffset>7677150</wp:posOffset>
                </wp:positionV>
                <wp:extent cx="7535545" cy="3016250"/>
                <wp:effectExtent l="0" t="0" r="8255" b="0"/>
                <wp:wrapNone/>
                <wp:docPr id="4099" name="Freeform 21">
                  <a:extLst xmlns:a="http://schemas.openxmlformats.org/drawingml/2006/main">
                    <a:ext uri="{FF2B5EF4-FFF2-40B4-BE49-F238E27FC236}">
                      <a16:creationId xmlns:a16="http://schemas.microsoft.com/office/drawing/2014/main" id="{1ECAE557-EF31-77A6-EE67-A3DC8EC07E4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35545" cy="3016250"/>
                        </a:xfrm>
                        <a:custGeom>
                          <a:avLst/>
                          <a:gdLst>
                            <a:gd name="T0" fmla="*/ 2147483646 w 5787"/>
                            <a:gd name="T1" fmla="*/ 2147483646 h 1760"/>
                            <a:gd name="T2" fmla="*/ 2147483646 w 5787"/>
                            <a:gd name="T3" fmla="*/ 2147483646 h 1760"/>
                            <a:gd name="T4" fmla="*/ 2147483646 w 5787"/>
                            <a:gd name="T5" fmla="*/ 2147483646 h 1760"/>
                            <a:gd name="T6" fmla="*/ 2147483646 w 5787"/>
                            <a:gd name="T7" fmla="*/ 2147483646 h 1760"/>
                            <a:gd name="T8" fmla="*/ 2147483646 w 5787"/>
                            <a:gd name="T9" fmla="*/ 2147483646 h 1760"/>
                            <a:gd name="T10" fmla="*/ 2147483646 w 5787"/>
                            <a:gd name="T11" fmla="*/ 2147483646 h 1760"/>
                            <a:gd name="T12" fmla="*/ 0 60000 65536"/>
                            <a:gd name="T13" fmla="*/ 0 60000 65536"/>
                            <a:gd name="T14" fmla="*/ 0 60000 65536"/>
                            <a:gd name="T15" fmla="*/ 0 60000 65536"/>
                            <a:gd name="T16" fmla="*/ 0 60000 65536"/>
                            <a:gd name="T17" fmla="*/ 0 60000 65536"/>
                            <a:gd name="T18" fmla="*/ 0 w 5787"/>
                            <a:gd name="T19" fmla="*/ 0 h 1760"/>
                            <a:gd name="T20" fmla="*/ 5787 w 5787"/>
                            <a:gd name="T21" fmla="*/ 1760 h 1760"/>
                          </a:gdLst>
                          <a:ahLst/>
                          <a:cxnLst>
                            <a:cxn ang="T12">
                              <a:pos x="T0" y="T1"/>
                            </a:cxn>
                            <a:cxn ang="T13">
                              <a:pos x="T2" y="T3"/>
                            </a:cxn>
                            <a:cxn ang="T14">
                              <a:pos x="T4" y="T5"/>
                            </a:cxn>
                            <a:cxn ang="T15">
                              <a:pos x="T6" y="T7"/>
                            </a:cxn>
                            <a:cxn ang="T16">
                              <a:pos x="T8" y="T9"/>
                            </a:cxn>
                            <a:cxn ang="T17">
                              <a:pos x="T10" y="T11"/>
                            </a:cxn>
                          </a:cxnLst>
                          <a:rect l="T18" t="T19" r="T20" b="T21"/>
                          <a:pathLst>
                            <a:path w="5787" h="1760">
                              <a:moveTo>
                                <a:pt x="5" y="1460"/>
                              </a:moveTo>
                              <a:cubicBezTo>
                                <a:pt x="1404" y="1744"/>
                                <a:pt x="3049" y="1470"/>
                                <a:pt x="3948" y="1202"/>
                              </a:cubicBezTo>
                              <a:cubicBezTo>
                                <a:pt x="4847" y="934"/>
                                <a:pt x="5640" y="335"/>
                                <a:pt x="5780" y="30"/>
                              </a:cubicBezTo>
                              <a:cubicBezTo>
                                <a:pt x="5779" y="0"/>
                                <a:pt x="5787" y="1755"/>
                                <a:pt x="5782" y="1760"/>
                              </a:cubicBezTo>
                              <a:cubicBezTo>
                                <a:pt x="5782" y="1760"/>
                                <a:pt x="7" y="1745"/>
                                <a:pt x="17" y="1760"/>
                              </a:cubicBezTo>
                              <a:cubicBezTo>
                                <a:pt x="7" y="1749"/>
                                <a:pt x="0" y="1461"/>
                                <a:pt x="5" y="1460"/>
                              </a:cubicBezTo>
                              <a:close/>
                            </a:path>
                          </a:pathLst>
                        </a:custGeom>
                        <a:solidFill>
                          <a:srgbClr val="A96FD5"/>
                        </a:solidFill>
                        <a:ln>
                          <a:noFill/>
                        </a:ln>
                        <a:extLst>
                          <a:ext uri="{91240B29-F687-4F45-9708-019B960494DF}">
                            <a14:hiddenLine xmlns:a14="http://schemas.microsoft.com/office/drawing/2010/main" w="9525">
                              <a:solidFill>
                                <a:srgbClr val="000000"/>
                              </a:solidFill>
                              <a:round/>
                              <a:headEnd/>
                              <a:tailEnd/>
                            </a14:hiddenLine>
                          </a:ext>
                        </a:extLst>
                      </wps:spPr>
                      <wps:bodyPr wrap="none" anchor="ctr"/>
                    </wps:wsp>
                  </a:graphicData>
                </a:graphic>
                <wp14:sizeRelH relativeFrom="margin">
                  <wp14:pctWidth>0</wp14:pctWidth>
                </wp14:sizeRelH>
                <wp14:sizeRelV relativeFrom="margin">
                  <wp14:pctHeight>0</wp14:pctHeight>
                </wp14:sizeRelV>
              </wp:anchor>
            </w:drawing>
          </mc:Choice>
          <mc:Fallback>
            <w:pict>
              <v:shape w14:anchorId="60FAFC6E" id="Freeform 21" o:spid="_x0000_s1026" style="position:absolute;margin-left:-85.1pt;margin-top:604.5pt;width:593.35pt;height:237.5pt;z-index:25170329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5787,1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" path="m5,1460v1399,284,3044,10,3943,-258c4847,934,5640,335,5780,30v-1,-30,7,1725,2,1730c5782,1760,7,1745,17,1760,7,1749,,1461,5,1460xe" fillcolor="#a96fd5" stroked="f">
                <v:path arrowok="t" o:connecttype="custom" o:connectlocs="2147483646,2147483646;2147483646,2147483646;2147483646,2147483646;2147483646,2147483646;2147483646,2147483646;2147483646,2147483646" o:connectangles="0,0,0,0,0,0" textboxrect="0,0,5787,1760"/>
                <w10:wrap anchory="page"/>
              </v:shape>
            </w:pict>
          </mc:Fallback>
        </mc:AlternateContent>
      </w:r>
      <w:r w:rsidR="00772BB4">
        <w:br w:type="page"/>
      </w:r>
    </w:p>
    <w:tbl>
      <w:tblPr>
        <w:tblStyle w:val="TableGrid"/>
        <w:tblW w:w="9923" w:type="dxa"/>
        <w:tblInd w:w="-714" w:type="dxa"/>
        <w:tblLook w:val="04A0" w:firstRow="1" w:lastRow="0" w:firstColumn="1" w:lastColumn="0" w:noHBand="0" w:noVBand="1"/>
      </w:tblPr>
      <w:tblGrid>
        <w:gridCol w:w="9923"/>
      </w:tblGrid>
      <w:tr w:rsidR="0063785F" w14:paraId="24BC2F68" w14:textId="77777777" w:rsidTr="00956E17">
        <w:trPr>
          <w:trHeight w:val="5946"/>
        </w:trPr>
        <w:tc>
          <w:tcPr>
            <w:tcW w:w="9923" w:type="dxa"/>
          </w:tcPr>
          <w:p w14:paraId="67CBB039" w14:textId="25CDA899" w:rsidR="0063785F" w:rsidRDefault="0063785F" w:rsidP="004E0993">
            <w:pPr>
              <w:jc w:val="center"/>
              <w:rPr>
                <w:sz w:val="28"/>
                <w:szCs w:val="28"/>
              </w:rPr>
            </w:pPr>
            <w:r w:rsidRPr="00A0074B">
              <w:rPr>
                <w:sz w:val="28"/>
                <w:szCs w:val="28"/>
              </w:rPr>
              <w:lastRenderedPageBreak/>
              <w:t>OUR SCHOOL</w:t>
            </w:r>
          </w:p>
          <w:p w14:paraId="5DC9AB9B" w14:textId="32B0E7CA" w:rsidR="004E0993" w:rsidRDefault="004E0993" w:rsidP="004E0993">
            <w:pPr>
              <w:rPr>
                <w:sz w:val="28"/>
                <w:szCs w:val="28"/>
              </w:rPr>
            </w:pPr>
          </w:p>
          <w:p w14:paraId="1E011E74" w14:textId="09EDD442" w:rsidR="004E0993" w:rsidRPr="003A5413" w:rsidRDefault="004E0993" w:rsidP="004E0993">
            <w:pPr>
              <w:rPr>
                <w:rFonts w:ascii="Arial" w:hAnsi="Arial" w:cs="Arial"/>
                <w:sz w:val="24"/>
                <w:szCs w:val="24"/>
              </w:rPr>
            </w:pPr>
            <w:r w:rsidRPr="003A5413">
              <w:rPr>
                <w:rFonts w:ascii="Arial" w:hAnsi="Arial" w:cs="Arial"/>
                <w:sz w:val="24"/>
                <w:szCs w:val="24"/>
              </w:rPr>
              <w:t>Gallowhill Primary School and Early Learning and Child Care Class is a non-denominational establishment in Paisley, situated within a local authority housing estate. At present the school roll is 2</w:t>
            </w:r>
            <w:r w:rsidR="00A27962">
              <w:rPr>
                <w:rFonts w:ascii="Arial" w:hAnsi="Arial" w:cs="Arial"/>
                <w:sz w:val="24"/>
                <w:szCs w:val="24"/>
              </w:rPr>
              <w:t>1</w:t>
            </w:r>
            <w:r w:rsidR="00B0513F">
              <w:rPr>
                <w:rFonts w:ascii="Arial" w:hAnsi="Arial" w:cs="Arial"/>
                <w:sz w:val="24"/>
                <w:szCs w:val="24"/>
              </w:rPr>
              <w:t>0</w:t>
            </w:r>
            <w:r w:rsidRPr="003A5413">
              <w:rPr>
                <w:rFonts w:ascii="Arial" w:hAnsi="Arial" w:cs="Arial"/>
                <w:sz w:val="24"/>
                <w:szCs w:val="24"/>
              </w:rPr>
              <w:t xml:space="preserve"> with the nursery class having 40 children in the 3-5 </w:t>
            </w:r>
            <w:proofErr w:type="gramStart"/>
            <w:r w:rsidRPr="003A5413">
              <w:rPr>
                <w:rFonts w:ascii="Arial" w:hAnsi="Arial" w:cs="Arial"/>
                <w:sz w:val="24"/>
                <w:szCs w:val="24"/>
              </w:rPr>
              <w:t>room  and</w:t>
            </w:r>
            <w:proofErr w:type="gramEnd"/>
            <w:r w:rsidRPr="003A5413">
              <w:rPr>
                <w:rFonts w:ascii="Arial" w:hAnsi="Arial" w:cs="Arial"/>
                <w:sz w:val="24"/>
                <w:szCs w:val="24"/>
              </w:rPr>
              <w:t xml:space="preserve"> 10 in the 2-3 room, all full-time places. The school </w:t>
            </w:r>
            <w:r w:rsidR="002566FC">
              <w:rPr>
                <w:rFonts w:ascii="Arial" w:hAnsi="Arial" w:cs="Arial"/>
                <w:sz w:val="24"/>
                <w:szCs w:val="24"/>
              </w:rPr>
              <w:t xml:space="preserve">celebrated it’s </w:t>
            </w:r>
            <w:r w:rsidRPr="003A5413">
              <w:rPr>
                <w:rFonts w:ascii="Arial" w:hAnsi="Arial" w:cs="Arial"/>
                <w:sz w:val="24"/>
                <w:szCs w:val="24"/>
              </w:rPr>
              <w:t>50</w:t>
            </w:r>
            <w:r w:rsidR="002566FC">
              <w:rPr>
                <w:rFonts w:ascii="Arial" w:hAnsi="Arial" w:cs="Arial"/>
                <w:sz w:val="24"/>
                <w:szCs w:val="24"/>
              </w:rPr>
              <w:t>th</w:t>
            </w:r>
            <w:r w:rsidRPr="003A5413">
              <w:rPr>
                <w:rFonts w:ascii="Arial" w:hAnsi="Arial" w:cs="Arial"/>
                <w:sz w:val="24"/>
                <w:szCs w:val="24"/>
              </w:rPr>
              <w:t xml:space="preserve"> </w:t>
            </w:r>
            <w:r w:rsidR="002566FC">
              <w:rPr>
                <w:rFonts w:ascii="Arial" w:hAnsi="Arial" w:cs="Arial"/>
                <w:sz w:val="24"/>
                <w:szCs w:val="24"/>
              </w:rPr>
              <w:t>anniversary during session 2023/24</w:t>
            </w:r>
            <w:r w:rsidRPr="003A5413">
              <w:rPr>
                <w:rFonts w:ascii="Arial" w:hAnsi="Arial" w:cs="Arial"/>
                <w:sz w:val="24"/>
                <w:szCs w:val="24"/>
              </w:rPr>
              <w:t xml:space="preserve"> and is on the one level comprising a main hall, 14 teaching spaces and a </w:t>
            </w:r>
            <w:proofErr w:type="gramStart"/>
            <w:r w:rsidRPr="003A5413">
              <w:rPr>
                <w:rFonts w:ascii="Arial" w:hAnsi="Arial" w:cs="Arial"/>
                <w:sz w:val="24"/>
                <w:szCs w:val="24"/>
              </w:rPr>
              <w:t>lunch room</w:t>
            </w:r>
            <w:proofErr w:type="gramEnd"/>
            <w:r w:rsidRPr="003A5413">
              <w:rPr>
                <w:rFonts w:ascii="Arial" w:hAnsi="Arial" w:cs="Arial"/>
                <w:sz w:val="24"/>
                <w:szCs w:val="24"/>
              </w:rPr>
              <w:t xml:space="preserve">. We have a self-contained nursery within our building. Our leadership team comprises of headteacher, depute and one principal teacher, each having clear remits to not only support the pastoral care of learners and staff but to further the school’s improvement agenda. Our staff team provides a nurturing environment for learning, encouraging parental involvement to support learners to reach their full potential. Gallowhill Primary benefits from having </w:t>
            </w:r>
            <w:r w:rsidR="0051584B">
              <w:rPr>
                <w:rFonts w:ascii="Arial" w:hAnsi="Arial" w:cs="Arial"/>
                <w:sz w:val="24"/>
                <w:szCs w:val="24"/>
              </w:rPr>
              <w:t>the Family Wellbeing Team</w:t>
            </w:r>
            <w:r w:rsidRPr="003A5413">
              <w:rPr>
                <w:rFonts w:ascii="Arial" w:hAnsi="Arial" w:cs="Arial"/>
                <w:sz w:val="24"/>
                <w:szCs w:val="24"/>
              </w:rPr>
              <w:t xml:space="preserve"> based in the school and support for families can be easily accessed. The school has a high profile in the local community, enjoying regular positive press coverage. Learners are encouraged to be involved in inter-school activities such as </w:t>
            </w:r>
            <w:proofErr w:type="spellStart"/>
            <w:r w:rsidRPr="003A5413">
              <w:rPr>
                <w:rFonts w:ascii="Arial" w:hAnsi="Arial" w:cs="Arial"/>
                <w:sz w:val="24"/>
                <w:szCs w:val="24"/>
              </w:rPr>
              <w:t>Euroquiz</w:t>
            </w:r>
            <w:proofErr w:type="spellEnd"/>
            <w:r w:rsidR="003A5413">
              <w:rPr>
                <w:rFonts w:ascii="Arial" w:hAnsi="Arial" w:cs="Arial"/>
                <w:sz w:val="24"/>
                <w:szCs w:val="24"/>
              </w:rPr>
              <w:t xml:space="preserve"> and </w:t>
            </w:r>
            <w:r w:rsidRPr="003A5413">
              <w:rPr>
                <w:rFonts w:ascii="Arial" w:hAnsi="Arial" w:cs="Arial"/>
                <w:sz w:val="24"/>
                <w:szCs w:val="24"/>
              </w:rPr>
              <w:t xml:space="preserve">sports’ festivals and </w:t>
            </w:r>
            <w:r w:rsidR="0051584B">
              <w:rPr>
                <w:rFonts w:ascii="Arial" w:hAnsi="Arial" w:cs="Arial"/>
                <w:sz w:val="24"/>
                <w:szCs w:val="24"/>
              </w:rPr>
              <w:t>p</w:t>
            </w:r>
            <w:r w:rsidRPr="003A5413">
              <w:rPr>
                <w:rFonts w:ascii="Arial" w:hAnsi="Arial" w:cs="Arial"/>
                <w:sz w:val="24"/>
                <w:szCs w:val="24"/>
              </w:rPr>
              <w:t xml:space="preserve">upils have enjoyed being able to participate in inter-school events. </w:t>
            </w:r>
          </w:p>
          <w:p w14:paraId="47B8F7A4" w14:textId="77777777" w:rsidR="004E0993" w:rsidRDefault="004E0993" w:rsidP="004E0993">
            <w:pPr>
              <w:rPr>
                <w:sz w:val="28"/>
                <w:szCs w:val="28"/>
              </w:rPr>
            </w:pPr>
          </w:p>
          <w:p w14:paraId="6D856CEE" w14:textId="77777777" w:rsidR="004E0993" w:rsidRPr="004E0993" w:rsidRDefault="004E0993" w:rsidP="004E0993">
            <w:pPr>
              <w:jc w:val="center"/>
              <w:rPr>
                <w:sz w:val="28"/>
                <w:szCs w:val="28"/>
              </w:rPr>
            </w:pPr>
          </w:p>
          <w:p w14:paraId="3F3C5DD5" w14:textId="0271C90F" w:rsidR="0063785F" w:rsidRDefault="0063785F" w:rsidP="0063785F"/>
          <w:p w14:paraId="53A52A36" w14:textId="4E41D31D" w:rsidR="0063785F" w:rsidRDefault="0063785F" w:rsidP="002A45E9">
            <w:pPr>
              <w:tabs>
                <w:tab w:val="left" w:pos="1270"/>
              </w:tabs>
            </w:pPr>
          </w:p>
          <w:p w14:paraId="31B26AE9" w14:textId="400D2730" w:rsidR="0063785F" w:rsidRDefault="0063785F" w:rsidP="0063785F">
            <w:pPr>
              <w:ind w:left="-536"/>
            </w:pPr>
          </w:p>
        </w:tc>
      </w:tr>
      <w:tr w:rsidR="0063785F" w14:paraId="1A4DDC18" w14:textId="77777777" w:rsidTr="007C657F">
        <w:tc>
          <w:tcPr>
            <w:tcW w:w="9923" w:type="dxa"/>
          </w:tcPr>
          <w:p w14:paraId="6CEDD45F" w14:textId="38B03956" w:rsidR="0063785F" w:rsidRDefault="0063785F" w:rsidP="0063785F">
            <w:pPr>
              <w:jc w:val="center"/>
              <w:rPr>
                <w:sz w:val="28"/>
                <w:szCs w:val="28"/>
              </w:rPr>
            </w:pPr>
            <w:r w:rsidRPr="00A0074B">
              <w:rPr>
                <w:sz w:val="28"/>
                <w:szCs w:val="28"/>
              </w:rPr>
              <w:t>OUR VISION, VALUES AND AIMS</w:t>
            </w:r>
          </w:p>
          <w:p w14:paraId="5B945AC7" w14:textId="1ACD6EF4" w:rsidR="0063785F" w:rsidRDefault="0063785F" w:rsidP="0063785F">
            <w:pPr>
              <w:jc w:val="center"/>
              <w:rPr>
                <w:sz w:val="28"/>
                <w:szCs w:val="28"/>
              </w:rPr>
            </w:pPr>
          </w:p>
          <w:p w14:paraId="10087E3D" w14:textId="77777777" w:rsidR="004E0993" w:rsidRPr="003A5413" w:rsidRDefault="004E0993" w:rsidP="004E0993">
            <w:pPr>
              <w:rPr>
                <w:rFonts w:ascii="Arial" w:hAnsi="Arial" w:cs="Arial"/>
                <w:b/>
                <w:bCs/>
                <w:sz w:val="24"/>
                <w:szCs w:val="24"/>
              </w:rPr>
            </w:pPr>
            <w:r w:rsidRPr="003A5413">
              <w:rPr>
                <w:rFonts w:ascii="Arial" w:hAnsi="Arial" w:cs="Arial"/>
                <w:b/>
                <w:bCs/>
                <w:sz w:val="24"/>
                <w:szCs w:val="24"/>
                <w:u w:val="single"/>
              </w:rPr>
              <w:t>Our vision</w:t>
            </w:r>
            <w:r w:rsidRPr="003A5413">
              <w:rPr>
                <w:rFonts w:ascii="Arial" w:hAnsi="Arial" w:cs="Arial"/>
                <w:b/>
                <w:bCs/>
                <w:sz w:val="24"/>
                <w:szCs w:val="24"/>
              </w:rPr>
              <w:t xml:space="preserve"> </w:t>
            </w:r>
            <w:r w:rsidRPr="003A5413">
              <w:rPr>
                <w:rFonts w:ascii="Arial" w:hAnsi="Arial" w:cs="Arial"/>
                <w:bCs/>
                <w:sz w:val="24"/>
                <w:szCs w:val="24"/>
              </w:rPr>
              <w:t>is for everyone to have the best educational experience possible with best possible attainment.</w:t>
            </w:r>
          </w:p>
          <w:p w14:paraId="27A08EF5" w14:textId="77777777" w:rsidR="004E0993" w:rsidRPr="003A5413" w:rsidRDefault="004E0993" w:rsidP="004E0993">
            <w:pPr>
              <w:rPr>
                <w:rFonts w:ascii="Arial" w:hAnsi="Arial" w:cs="Arial"/>
                <w:b/>
                <w:bCs/>
                <w:sz w:val="24"/>
                <w:szCs w:val="24"/>
                <w:u w:val="single"/>
              </w:rPr>
            </w:pPr>
          </w:p>
          <w:p w14:paraId="30DF983F" w14:textId="62BDD4FB" w:rsidR="004E0993" w:rsidRPr="003A5413" w:rsidRDefault="004E0993" w:rsidP="004E0993">
            <w:pPr>
              <w:rPr>
                <w:rFonts w:ascii="Arial" w:hAnsi="Arial" w:cs="Arial"/>
                <w:bCs/>
                <w:sz w:val="24"/>
                <w:szCs w:val="24"/>
              </w:rPr>
            </w:pPr>
            <w:r w:rsidRPr="003A5413">
              <w:rPr>
                <w:rFonts w:ascii="Arial" w:hAnsi="Arial" w:cs="Arial"/>
                <w:b/>
                <w:bCs/>
                <w:sz w:val="24"/>
                <w:szCs w:val="24"/>
                <w:u w:val="single"/>
              </w:rPr>
              <w:t>Our values</w:t>
            </w:r>
            <w:r w:rsidRPr="003A5413">
              <w:rPr>
                <w:rFonts w:ascii="Arial" w:hAnsi="Arial" w:cs="Arial"/>
                <w:b/>
                <w:bCs/>
                <w:sz w:val="24"/>
                <w:szCs w:val="24"/>
              </w:rPr>
              <w:t xml:space="preserve"> </w:t>
            </w:r>
            <w:r w:rsidRPr="003A5413">
              <w:rPr>
                <w:rFonts w:ascii="Arial" w:hAnsi="Arial" w:cs="Arial"/>
                <w:bCs/>
                <w:sz w:val="24"/>
                <w:szCs w:val="24"/>
              </w:rPr>
              <w:t xml:space="preserve">are </w:t>
            </w:r>
            <w:proofErr w:type="gramStart"/>
            <w:r w:rsidRPr="003A5413">
              <w:rPr>
                <w:rFonts w:ascii="Arial" w:hAnsi="Arial" w:cs="Arial"/>
                <w:b/>
                <w:bCs/>
                <w:sz w:val="24"/>
                <w:szCs w:val="24"/>
              </w:rPr>
              <w:t>TOGETHER</w:t>
            </w:r>
            <w:r w:rsidRPr="003A5413">
              <w:rPr>
                <w:rFonts w:ascii="Arial" w:hAnsi="Arial" w:cs="Arial"/>
                <w:bCs/>
                <w:sz w:val="24"/>
                <w:szCs w:val="24"/>
              </w:rPr>
              <w:t xml:space="preserve"> :</w:t>
            </w:r>
            <w:proofErr w:type="gramEnd"/>
            <w:r w:rsidRPr="003A5413">
              <w:rPr>
                <w:rFonts w:ascii="Arial" w:hAnsi="Arial" w:cs="Arial"/>
                <w:bCs/>
                <w:sz w:val="24"/>
                <w:szCs w:val="24"/>
              </w:rPr>
              <w:t xml:space="preserve"> TRUST OPENNESS GENEROSITY ENCOURAGEMENT TOLERANCE HONESTY EMPATHY   and RESPECT</w:t>
            </w:r>
          </w:p>
          <w:p w14:paraId="4E425B85" w14:textId="77777777" w:rsidR="004E0993" w:rsidRPr="003A5413" w:rsidRDefault="004E0993" w:rsidP="004E0993">
            <w:pPr>
              <w:rPr>
                <w:rFonts w:ascii="Arial" w:hAnsi="Arial" w:cs="Arial"/>
                <w:b/>
                <w:bCs/>
                <w:sz w:val="24"/>
                <w:szCs w:val="24"/>
              </w:rPr>
            </w:pPr>
          </w:p>
          <w:p w14:paraId="0CE06834" w14:textId="77777777" w:rsidR="004E0993" w:rsidRPr="003A5413" w:rsidRDefault="004E0993" w:rsidP="004E0993">
            <w:pPr>
              <w:rPr>
                <w:rFonts w:ascii="Arial" w:hAnsi="Arial" w:cs="Arial"/>
                <w:b/>
                <w:bCs/>
                <w:sz w:val="24"/>
                <w:szCs w:val="24"/>
              </w:rPr>
            </w:pPr>
            <w:r w:rsidRPr="003A5413">
              <w:rPr>
                <w:rFonts w:ascii="Arial" w:hAnsi="Arial" w:cs="Arial"/>
                <w:b/>
                <w:bCs/>
                <w:sz w:val="24"/>
                <w:szCs w:val="24"/>
                <w:u w:val="single"/>
              </w:rPr>
              <w:t>Our aims</w:t>
            </w:r>
            <w:r w:rsidRPr="003A5413">
              <w:rPr>
                <w:rFonts w:ascii="Arial" w:hAnsi="Arial" w:cs="Arial"/>
                <w:b/>
                <w:bCs/>
                <w:sz w:val="24"/>
                <w:szCs w:val="24"/>
              </w:rPr>
              <w:t xml:space="preserve"> are:</w:t>
            </w:r>
          </w:p>
          <w:p w14:paraId="180A5907" w14:textId="77777777" w:rsidR="004E0993" w:rsidRPr="003A5413" w:rsidRDefault="004E0993" w:rsidP="004E0993">
            <w:pPr>
              <w:rPr>
                <w:rFonts w:ascii="Arial" w:hAnsi="Arial" w:cs="Arial"/>
                <w:sz w:val="24"/>
                <w:szCs w:val="24"/>
              </w:rPr>
            </w:pPr>
            <w:r w:rsidRPr="003A5413">
              <w:rPr>
                <w:rFonts w:ascii="Arial" w:hAnsi="Arial" w:cs="Arial"/>
                <w:sz w:val="24"/>
                <w:szCs w:val="24"/>
              </w:rPr>
              <w:t>1 To provide a curriculum which enables learners to achieve their full potential.</w:t>
            </w:r>
          </w:p>
          <w:p w14:paraId="6006159E" w14:textId="77777777" w:rsidR="004E0993" w:rsidRPr="003A5413" w:rsidRDefault="004E0993" w:rsidP="004E0993">
            <w:pPr>
              <w:rPr>
                <w:rFonts w:ascii="Arial" w:hAnsi="Arial" w:cs="Arial"/>
                <w:sz w:val="24"/>
                <w:szCs w:val="24"/>
              </w:rPr>
            </w:pPr>
            <w:r w:rsidRPr="003A5413">
              <w:rPr>
                <w:rFonts w:ascii="Arial" w:hAnsi="Arial" w:cs="Arial"/>
                <w:sz w:val="24"/>
                <w:szCs w:val="24"/>
              </w:rPr>
              <w:t>2 To motivate all learners in their own learning and development and actively engage parents, carers and families in the life of the school.</w:t>
            </w:r>
          </w:p>
          <w:p w14:paraId="64783174" w14:textId="77777777" w:rsidR="004E0993" w:rsidRPr="003A5413" w:rsidRDefault="004E0993" w:rsidP="004E0993">
            <w:pPr>
              <w:rPr>
                <w:rFonts w:ascii="Arial" w:hAnsi="Arial" w:cs="Arial"/>
                <w:sz w:val="24"/>
                <w:szCs w:val="24"/>
              </w:rPr>
            </w:pPr>
            <w:r w:rsidRPr="003A5413">
              <w:rPr>
                <w:rFonts w:ascii="Arial" w:hAnsi="Arial" w:cs="Arial"/>
                <w:sz w:val="24"/>
                <w:szCs w:val="24"/>
              </w:rPr>
              <w:t xml:space="preserve">3 To support and enable all staff from Nursery to P7 to provide a </w:t>
            </w:r>
            <w:proofErr w:type="gramStart"/>
            <w:r w:rsidRPr="003A5413">
              <w:rPr>
                <w:rFonts w:ascii="Arial" w:hAnsi="Arial" w:cs="Arial"/>
                <w:sz w:val="24"/>
                <w:szCs w:val="24"/>
              </w:rPr>
              <w:t>high quality</w:t>
            </w:r>
            <w:proofErr w:type="gramEnd"/>
            <w:r w:rsidRPr="003A5413">
              <w:rPr>
                <w:rFonts w:ascii="Arial" w:hAnsi="Arial" w:cs="Arial"/>
                <w:sz w:val="24"/>
                <w:szCs w:val="24"/>
              </w:rPr>
              <w:t xml:space="preserve"> experiences through improvement planning and self-evaluation.</w:t>
            </w:r>
          </w:p>
          <w:p w14:paraId="720E0DEC" w14:textId="77777777" w:rsidR="004E0993" w:rsidRPr="003A5413" w:rsidRDefault="004E0993" w:rsidP="004E0993">
            <w:pPr>
              <w:rPr>
                <w:rFonts w:ascii="Arial" w:hAnsi="Arial" w:cs="Arial"/>
                <w:sz w:val="24"/>
                <w:szCs w:val="24"/>
              </w:rPr>
            </w:pPr>
            <w:r w:rsidRPr="003A5413">
              <w:rPr>
                <w:rFonts w:ascii="Arial" w:hAnsi="Arial" w:cs="Arial"/>
                <w:sz w:val="24"/>
                <w:szCs w:val="24"/>
              </w:rPr>
              <w:t>4 Through careful planning and assessment, provide a range of learning and teaching approaches which meet the needs of all learners from Nursery to P7 so that our whole school community has high expectations and values achievement.</w:t>
            </w:r>
          </w:p>
          <w:p w14:paraId="20390E52" w14:textId="77777777" w:rsidR="004E0993" w:rsidRPr="003A5413" w:rsidRDefault="004E0993" w:rsidP="004E0993">
            <w:pPr>
              <w:rPr>
                <w:rFonts w:ascii="Arial" w:hAnsi="Arial" w:cs="Arial"/>
                <w:sz w:val="24"/>
                <w:szCs w:val="24"/>
              </w:rPr>
            </w:pPr>
            <w:r w:rsidRPr="003A5413">
              <w:rPr>
                <w:rFonts w:ascii="Arial" w:hAnsi="Arial" w:cs="Arial"/>
                <w:sz w:val="24"/>
                <w:szCs w:val="24"/>
              </w:rPr>
              <w:t>5 To deploy our staff team effectively to meet the needs of learners and to improve provision.</w:t>
            </w:r>
          </w:p>
          <w:p w14:paraId="2946C059" w14:textId="45F45540" w:rsidR="007C657F" w:rsidRPr="003A5413" w:rsidRDefault="004E0993" w:rsidP="003A5413">
            <w:pPr>
              <w:rPr>
                <w:rFonts w:ascii="Arial" w:hAnsi="Arial" w:cs="Arial"/>
                <w:sz w:val="24"/>
                <w:szCs w:val="24"/>
              </w:rPr>
            </w:pPr>
            <w:r w:rsidRPr="003A5413">
              <w:rPr>
                <w:rFonts w:ascii="Arial" w:hAnsi="Arial" w:cs="Arial"/>
                <w:sz w:val="24"/>
                <w:szCs w:val="24"/>
              </w:rPr>
              <w:t>6 To utilise additional funding appropriately to affect positive change in raising attainment for all learners.</w:t>
            </w:r>
          </w:p>
        </w:tc>
      </w:tr>
      <w:tr w:rsidR="007C657F" w14:paraId="2B1D0BE3" w14:textId="77777777" w:rsidTr="007C657F">
        <w:tc>
          <w:tcPr>
            <w:tcW w:w="9923" w:type="dxa"/>
          </w:tcPr>
          <w:p w14:paraId="384A919B" w14:textId="77777777" w:rsidR="000E3A14" w:rsidRDefault="000E3A14" w:rsidP="0063785F">
            <w:pPr>
              <w:jc w:val="center"/>
              <w:rPr>
                <w:sz w:val="28"/>
                <w:szCs w:val="28"/>
              </w:rPr>
            </w:pPr>
          </w:p>
          <w:p w14:paraId="47E1B1E0" w14:textId="3F5B9AB3" w:rsidR="007C657F" w:rsidRDefault="007C657F" w:rsidP="0063785F">
            <w:pPr>
              <w:jc w:val="center"/>
              <w:rPr>
                <w:sz w:val="28"/>
                <w:szCs w:val="28"/>
              </w:rPr>
            </w:pPr>
            <w:r>
              <w:rPr>
                <w:sz w:val="28"/>
                <w:szCs w:val="28"/>
              </w:rPr>
              <w:t>SUCCESSES AND ACHIEVEMENTS</w:t>
            </w:r>
          </w:p>
          <w:p w14:paraId="7D6FEAC1" w14:textId="77777777" w:rsidR="007C657F" w:rsidRDefault="007C657F" w:rsidP="0063785F">
            <w:pPr>
              <w:jc w:val="center"/>
              <w:rPr>
                <w:sz w:val="28"/>
                <w:szCs w:val="28"/>
              </w:rPr>
            </w:pPr>
          </w:p>
          <w:p w14:paraId="0212DDD2" w14:textId="4AB33D14" w:rsidR="00721E1A" w:rsidRDefault="00721E1A" w:rsidP="000E3A14">
            <w:pPr>
              <w:pStyle w:val="ListParagraph"/>
              <w:numPr>
                <w:ilvl w:val="0"/>
                <w:numId w:val="7"/>
              </w:numPr>
              <w:rPr>
                <w:rFonts w:ascii="Arial" w:hAnsi="Arial" w:cs="Arial"/>
                <w:sz w:val="24"/>
                <w:szCs w:val="24"/>
              </w:rPr>
            </w:pPr>
            <w:r>
              <w:rPr>
                <w:rFonts w:ascii="Arial" w:hAnsi="Arial" w:cs="Arial"/>
                <w:sz w:val="24"/>
                <w:szCs w:val="24"/>
              </w:rPr>
              <w:t xml:space="preserve">We </w:t>
            </w:r>
            <w:r w:rsidR="00CB178A">
              <w:rPr>
                <w:rFonts w:ascii="Arial" w:hAnsi="Arial" w:cs="Arial"/>
                <w:sz w:val="24"/>
                <w:szCs w:val="24"/>
              </w:rPr>
              <w:t>continue to be</w:t>
            </w:r>
            <w:r>
              <w:rPr>
                <w:rFonts w:ascii="Arial" w:hAnsi="Arial" w:cs="Arial"/>
                <w:sz w:val="24"/>
                <w:szCs w:val="24"/>
              </w:rPr>
              <w:t xml:space="preserve"> part of the Renfrewshire </w:t>
            </w:r>
            <w:proofErr w:type="gramStart"/>
            <w:r>
              <w:rPr>
                <w:rFonts w:ascii="Arial" w:hAnsi="Arial" w:cs="Arial"/>
                <w:sz w:val="24"/>
                <w:szCs w:val="24"/>
              </w:rPr>
              <w:t>EBSA(</w:t>
            </w:r>
            <w:proofErr w:type="gramEnd"/>
            <w:r>
              <w:rPr>
                <w:rFonts w:ascii="Arial" w:hAnsi="Arial" w:cs="Arial"/>
                <w:sz w:val="24"/>
                <w:szCs w:val="24"/>
              </w:rPr>
              <w:t>Emotion-based School Avoidance) pilot project. Our commitment to improving school attendance was so successful, we had the best improvement in attendance of any of the primary and secondary schools in the</w:t>
            </w:r>
            <w:r w:rsidR="00E6013C">
              <w:rPr>
                <w:rFonts w:ascii="Arial" w:hAnsi="Arial" w:cs="Arial"/>
                <w:sz w:val="24"/>
                <w:szCs w:val="24"/>
              </w:rPr>
              <w:t xml:space="preserve"> Local Authority</w:t>
            </w:r>
            <w:r w:rsidR="00CB178A">
              <w:rPr>
                <w:rFonts w:ascii="Arial" w:hAnsi="Arial" w:cs="Arial"/>
                <w:sz w:val="24"/>
                <w:szCs w:val="24"/>
              </w:rPr>
              <w:t xml:space="preserve"> in session 2023/24 and were asked to showcase our successful approach at the Headteachers’ Conference in April 2025</w:t>
            </w:r>
            <w:r w:rsidR="00E6013C">
              <w:rPr>
                <w:rFonts w:ascii="Arial" w:hAnsi="Arial" w:cs="Arial"/>
                <w:sz w:val="24"/>
                <w:szCs w:val="24"/>
              </w:rPr>
              <w:t>.</w:t>
            </w:r>
          </w:p>
          <w:p w14:paraId="1521D387" w14:textId="482295AB" w:rsidR="000E3A14" w:rsidRDefault="000E3A14" w:rsidP="000E3A14">
            <w:pPr>
              <w:pStyle w:val="ListParagraph"/>
              <w:numPr>
                <w:ilvl w:val="0"/>
                <w:numId w:val="7"/>
              </w:numPr>
              <w:rPr>
                <w:rFonts w:ascii="Arial" w:hAnsi="Arial" w:cs="Arial"/>
                <w:sz w:val="24"/>
                <w:szCs w:val="24"/>
              </w:rPr>
            </w:pPr>
            <w:r w:rsidRPr="003A5413">
              <w:rPr>
                <w:rFonts w:ascii="Arial" w:hAnsi="Arial" w:cs="Arial"/>
                <w:sz w:val="24"/>
                <w:szCs w:val="24"/>
              </w:rPr>
              <w:lastRenderedPageBreak/>
              <w:t xml:space="preserve">We </w:t>
            </w:r>
            <w:r w:rsidR="00CB178A">
              <w:rPr>
                <w:rFonts w:ascii="Arial" w:hAnsi="Arial" w:cs="Arial"/>
                <w:sz w:val="24"/>
                <w:szCs w:val="24"/>
              </w:rPr>
              <w:t xml:space="preserve">were awarded our Gold Reading School Award at the end of June 2024 </w:t>
            </w:r>
            <w:proofErr w:type="gramStart"/>
            <w:r w:rsidR="00CB178A">
              <w:rPr>
                <w:rFonts w:ascii="Arial" w:hAnsi="Arial" w:cs="Arial"/>
                <w:sz w:val="24"/>
                <w:szCs w:val="24"/>
              </w:rPr>
              <w:t>as a result of</w:t>
            </w:r>
            <w:proofErr w:type="gramEnd"/>
            <w:r w:rsidR="00CB178A">
              <w:rPr>
                <w:rFonts w:ascii="Arial" w:hAnsi="Arial" w:cs="Arial"/>
                <w:sz w:val="24"/>
                <w:szCs w:val="24"/>
              </w:rPr>
              <w:t xml:space="preserve"> collaborating with the local ROAR group.</w:t>
            </w:r>
            <w:r w:rsidR="0078499A">
              <w:rPr>
                <w:rFonts w:ascii="Arial" w:hAnsi="Arial" w:cs="Arial"/>
                <w:sz w:val="24"/>
                <w:szCs w:val="24"/>
              </w:rPr>
              <w:t xml:space="preserve"> This intergenerational project has had a very positive impact on our learners.</w:t>
            </w:r>
            <w:r w:rsidR="00CB178A">
              <w:rPr>
                <w:rFonts w:ascii="Arial" w:hAnsi="Arial" w:cs="Arial"/>
                <w:sz w:val="24"/>
                <w:szCs w:val="24"/>
              </w:rPr>
              <w:t xml:space="preserve"> </w:t>
            </w:r>
          </w:p>
          <w:p w14:paraId="1F01326C" w14:textId="0E35B923" w:rsidR="001C18DC" w:rsidRPr="00F249B7" w:rsidRDefault="001C18DC" w:rsidP="000E3A14">
            <w:pPr>
              <w:pStyle w:val="ListParagraph"/>
              <w:numPr>
                <w:ilvl w:val="0"/>
                <w:numId w:val="7"/>
              </w:numPr>
              <w:rPr>
                <w:rFonts w:ascii="Arial" w:hAnsi="Arial" w:cs="Arial"/>
                <w:sz w:val="24"/>
                <w:szCs w:val="24"/>
              </w:rPr>
            </w:pPr>
            <w:r>
              <w:rPr>
                <w:rFonts w:ascii="Arial" w:hAnsi="Arial" w:cs="Arial"/>
                <w:sz w:val="24"/>
                <w:szCs w:val="24"/>
              </w:rPr>
              <w:t xml:space="preserve">We continue to promote and value Reading and our nursery children have enjoyed regular visits from the </w:t>
            </w:r>
            <w:proofErr w:type="spellStart"/>
            <w:r>
              <w:rPr>
                <w:rFonts w:ascii="Arial" w:hAnsi="Arial" w:cs="Arial"/>
                <w:sz w:val="24"/>
                <w:szCs w:val="24"/>
              </w:rPr>
              <w:t>Skoob</w:t>
            </w:r>
            <w:proofErr w:type="spellEnd"/>
            <w:r>
              <w:rPr>
                <w:rFonts w:ascii="Arial" w:hAnsi="Arial" w:cs="Arial"/>
                <w:sz w:val="24"/>
                <w:szCs w:val="24"/>
              </w:rPr>
              <w:t xml:space="preserve"> </w:t>
            </w:r>
            <w:r w:rsidR="00B0513F">
              <w:rPr>
                <w:rFonts w:ascii="Arial" w:hAnsi="Arial" w:cs="Arial"/>
                <w:sz w:val="24"/>
                <w:szCs w:val="24"/>
              </w:rPr>
              <w:t>mobile.</w:t>
            </w:r>
            <w:r w:rsidR="00B0513F">
              <w:t xml:space="preserve"> </w:t>
            </w:r>
            <w:r w:rsidR="00B0513F" w:rsidRPr="00F249B7">
              <w:rPr>
                <w:rFonts w:ascii="Arial" w:hAnsi="Arial" w:cs="Arial"/>
                <w:sz w:val="24"/>
                <w:szCs w:val="24"/>
              </w:rPr>
              <w:t>This, in addition to being a partner in the Dolly Parton book gifting initiative, has fostered an early love of books in our youngest learners.</w:t>
            </w:r>
            <w:r w:rsidR="003C2659">
              <w:rPr>
                <w:rFonts w:ascii="Arial" w:hAnsi="Arial" w:cs="Arial"/>
                <w:sz w:val="24"/>
                <w:szCs w:val="24"/>
              </w:rPr>
              <w:t xml:space="preserve"> 100% of our families have signed up for the Dolly Parton Imagination Library.</w:t>
            </w:r>
          </w:p>
          <w:p w14:paraId="21010EA1" w14:textId="5CDE7A50" w:rsidR="00B0513F" w:rsidRDefault="00B0513F" w:rsidP="000E3A14">
            <w:pPr>
              <w:pStyle w:val="ListParagraph"/>
              <w:numPr>
                <w:ilvl w:val="0"/>
                <w:numId w:val="7"/>
              </w:numPr>
              <w:rPr>
                <w:rFonts w:ascii="Arial" w:hAnsi="Arial" w:cs="Arial"/>
                <w:sz w:val="24"/>
                <w:szCs w:val="24"/>
              </w:rPr>
            </w:pPr>
            <w:r>
              <w:rPr>
                <w:rFonts w:ascii="Arial" w:hAnsi="Arial" w:cs="Arial"/>
                <w:sz w:val="24"/>
                <w:szCs w:val="24"/>
              </w:rPr>
              <w:t xml:space="preserve">The </w:t>
            </w:r>
            <w:r w:rsidR="00F249B7">
              <w:rPr>
                <w:rFonts w:ascii="Arial" w:hAnsi="Arial" w:cs="Arial"/>
                <w:sz w:val="24"/>
                <w:szCs w:val="24"/>
              </w:rPr>
              <w:t>E</w:t>
            </w:r>
            <w:r w:rsidR="00712451">
              <w:rPr>
                <w:rFonts w:ascii="Arial" w:hAnsi="Arial" w:cs="Arial"/>
                <w:sz w:val="24"/>
                <w:szCs w:val="24"/>
              </w:rPr>
              <w:t xml:space="preserve">arly </w:t>
            </w:r>
            <w:r w:rsidR="00F249B7">
              <w:rPr>
                <w:rFonts w:ascii="Arial" w:hAnsi="Arial" w:cs="Arial"/>
                <w:sz w:val="24"/>
                <w:szCs w:val="24"/>
              </w:rPr>
              <w:t>Y</w:t>
            </w:r>
            <w:r w:rsidR="00712451">
              <w:rPr>
                <w:rFonts w:ascii="Arial" w:hAnsi="Arial" w:cs="Arial"/>
                <w:sz w:val="24"/>
                <w:szCs w:val="24"/>
              </w:rPr>
              <w:t xml:space="preserve">ears </w:t>
            </w:r>
            <w:r w:rsidR="00F249B7">
              <w:rPr>
                <w:rFonts w:ascii="Arial" w:hAnsi="Arial" w:cs="Arial"/>
                <w:sz w:val="24"/>
                <w:szCs w:val="24"/>
              </w:rPr>
              <w:t>T</w:t>
            </w:r>
            <w:r w:rsidR="00712451">
              <w:rPr>
                <w:rFonts w:ascii="Arial" w:hAnsi="Arial" w:cs="Arial"/>
                <w:sz w:val="24"/>
                <w:szCs w:val="24"/>
              </w:rPr>
              <w:t xml:space="preserve">eam have been learning British </w:t>
            </w:r>
            <w:r w:rsidR="00F249B7">
              <w:rPr>
                <w:rFonts w:ascii="Arial" w:hAnsi="Arial" w:cs="Arial"/>
                <w:sz w:val="24"/>
                <w:szCs w:val="24"/>
              </w:rPr>
              <w:t>S</w:t>
            </w:r>
            <w:r w:rsidR="00712451">
              <w:rPr>
                <w:rFonts w:ascii="Arial" w:hAnsi="Arial" w:cs="Arial"/>
                <w:sz w:val="24"/>
                <w:szCs w:val="24"/>
              </w:rPr>
              <w:t xml:space="preserve">ign Language </w:t>
            </w:r>
            <w:proofErr w:type="gramStart"/>
            <w:r w:rsidR="00712451">
              <w:rPr>
                <w:rFonts w:ascii="Arial" w:hAnsi="Arial" w:cs="Arial"/>
                <w:sz w:val="24"/>
                <w:szCs w:val="24"/>
              </w:rPr>
              <w:t>in order to</w:t>
            </w:r>
            <w:proofErr w:type="gramEnd"/>
            <w:r w:rsidR="00712451">
              <w:rPr>
                <w:rFonts w:ascii="Arial" w:hAnsi="Arial" w:cs="Arial"/>
                <w:sz w:val="24"/>
                <w:szCs w:val="24"/>
              </w:rPr>
              <w:t xml:space="preserve"> support one of the children in the 3-5 room. After in-depth discussion with the specialist support </w:t>
            </w:r>
            <w:proofErr w:type="spellStart"/>
            <w:proofErr w:type="gramStart"/>
            <w:r w:rsidR="00712451">
              <w:rPr>
                <w:rFonts w:ascii="Arial" w:hAnsi="Arial" w:cs="Arial"/>
                <w:sz w:val="24"/>
                <w:szCs w:val="24"/>
              </w:rPr>
              <w:t>team,this</w:t>
            </w:r>
            <w:proofErr w:type="spellEnd"/>
            <w:proofErr w:type="gramEnd"/>
            <w:r w:rsidR="00712451">
              <w:rPr>
                <w:rFonts w:ascii="Arial" w:hAnsi="Arial" w:cs="Arial"/>
                <w:sz w:val="24"/>
                <w:szCs w:val="24"/>
              </w:rPr>
              <w:t xml:space="preserve"> replaced the previous plan of introducing Makaton.</w:t>
            </w:r>
          </w:p>
          <w:p w14:paraId="284C2024" w14:textId="161D23E8" w:rsidR="003602B9" w:rsidRDefault="008218C6" w:rsidP="003602B9">
            <w:pPr>
              <w:pStyle w:val="ListParagraph"/>
              <w:numPr>
                <w:ilvl w:val="0"/>
                <w:numId w:val="7"/>
              </w:numPr>
              <w:rPr>
                <w:rFonts w:ascii="Arial" w:hAnsi="Arial" w:cs="Arial"/>
                <w:sz w:val="24"/>
                <w:szCs w:val="24"/>
              </w:rPr>
            </w:pPr>
            <w:r>
              <w:rPr>
                <w:rFonts w:ascii="Arial" w:hAnsi="Arial" w:cs="Arial"/>
                <w:sz w:val="24"/>
                <w:szCs w:val="24"/>
              </w:rPr>
              <w:t xml:space="preserve">We remain committed to </w:t>
            </w:r>
            <w:proofErr w:type="gramStart"/>
            <w:r>
              <w:rPr>
                <w:rFonts w:ascii="Arial" w:hAnsi="Arial" w:cs="Arial"/>
                <w:sz w:val="24"/>
                <w:szCs w:val="24"/>
              </w:rPr>
              <w:t>Life Long</w:t>
            </w:r>
            <w:proofErr w:type="gramEnd"/>
            <w:r>
              <w:rPr>
                <w:rFonts w:ascii="Arial" w:hAnsi="Arial" w:cs="Arial"/>
                <w:sz w:val="24"/>
                <w:szCs w:val="24"/>
              </w:rPr>
              <w:t xml:space="preserve"> Learning and had another successful Week Of Work which allowed our P7 pupils the opportunity to experience working in the school kitchen, shadowing the janitors</w:t>
            </w:r>
            <w:r w:rsidR="006B02E3">
              <w:rPr>
                <w:rFonts w:ascii="Arial" w:hAnsi="Arial" w:cs="Arial"/>
                <w:sz w:val="24"/>
                <w:szCs w:val="24"/>
              </w:rPr>
              <w:t>, supporting in the Nursery or</w:t>
            </w:r>
            <w:r>
              <w:rPr>
                <w:rFonts w:ascii="Arial" w:hAnsi="Arial" w:cs="Arial"/>
                <w:sz w:val="24"/>
                <w:szCs w:val="24"/>
              </w:rPr>
              <w:t xml:space="preserve"> undertaking classroom assistant tasks.</w:t>
            </w:r>
            <w:r w:rsidR="003602B9">
              <w:rPr>
                <w:rFonts w:ascii="Arial" w:hAnsi="Arial" w:cs="Arial"/>
                <w:sz w:val="24"/>
                <w:szCs w:val="24"/>
              </w:rPr>
              <w:t xml:space="preserve"> In addition to this, we offer work experience to High School pupils</w:t>
            </w:r>
            <w:r w:rsidR="006B02E3">
              <w:rPr>
                <w:rFonts w:ascii="Arial" w:hAnsi="Arial" w:cs="Arial"/>
                <w:sz w:val="24"/>
                <w:szCs w:val="24"/>
              </w:rPr>
              <w:t xml:space="preserve"> from across the Local Authority</w:t>
            </w:r>
            <w:r w:rsidR="003602B9">
              <w:rPr>
                <w:rFonts w:ascii="Arial" w:hAnsi="Arial" w:cs="Arial"/>
                <w:sz w:val="24"/>
                <w:szCs w:val="24"/>
              </w:rPr>
              <w:t xml:space="preserve"> and we also offer volunteering opportunities to parents who are looking to get back into wo</w:t>
            </w:r>
            <w:r w:rsidR="006B02E3">
              <w:rPr>
                <w:rFonts w:ascii="Arial" w:hAnsi="Arial" w:cs="Arial"/>
                <w:sz w:val="24"/>
                <w:szCs w:val="24"/>
              </w:rPr>
              <w:t>rk.</w:t>
            </w:r>
          </w:p>
          <w:p w14:paraId="01C89DE2" w14:textId="787A40D6" w:rsidR="0078499A" w:rsidRDefault="0078499A" w:rsidP="0078499A">
            <w:pPr>
              <w:pStyle w:val="ListParagraph"/>
              <w:rPr>
                <w:rFonts w:ascii="Arial" w:hAnsi="Arial" w:cs="Arial"/>
                <w:sz w:val="24"/>
                <w:szCs w:val="24"/>
              </w:rPr>
            </w:pPr>
            <w:r>
              <w:rPr>
                <w:rFonts w:ascii="Arial" w:hAnsi="Arial" w:cs="Arial"/>
                <w:sz w:val="24"/>
                <w:szCs w:val="24"/>
              </w:rPr>
              <w:t xml:space="preserve">This year we had a huge response from parents and former pupils keen to come in and speak to classes about their jobs-we even had a </w:t>
            </w:r>
            <w:proofErr w:type="spellStart"/>
            <w:r>
              <w:rPr>
                <w:rFonts w:ascii="Arial" w:hAnsi="Arial" w:cs="Arial"/>
                <w:sz w:val="24"/>
                <w:szCs w:val="24"/>
              </w:rPr>
              <w:t>T.</w:t>
            </w:r>
            <w:proofErr w:type="gramStart"/>
            <w:r>
              <w:rPr>
                <w:rFonts w:ascii="Arial" w:hAnsi="Arial" w:cs="Arial"/>
                <w:sz w:val="24"/>
                <w:szCs w:val="24"/>
              </w:rPr>
              <w:t>V.football</w:t>
            </w:r>
            <w:proofErr w:type="spellEnd"/>
            <w:proofErr w:type="gramEnd"/>
            <w:r>
              <w:rPr>
                <w:rFonts w:ascii="Arial" w:hAnsi="Arial" w:cs="Arial"/>
                <w:sz w:val="24"/>
                <w:szCs w:val="24"/>
              </w:rPr>
              <w:t xml:space="preserve"> pundit</w:t>
            </w:r>
            <w:r w:rsidR="00712451">
              <w:rPr>
                <w:rFonts w:ascii="Arial" w:hAnsi="Arial" w:cs="Arial"/>
                <w:sz w:val="24"/>
                <w:szCs w:val="24"/>
              </w:rPr>
              <w:t>,</w:t>
            </w:r>
            <w:r>
              <w:rPr>
                <w:rFonts w:ascii="Arial" w:hAnsi="Arial" w:cs="Arial"/>
                <w:sz w:val="24"/>
                <w:szCs w:val="24"/>
              </w:rPr>
              <w:t xml:space="preserve"> who is </w:t>
            </w:r>
            <w:r w:rsidR="004734F0">
              <w:rPr>
                <w:rFonts w:ascii="Arial" w:hAnsi="Arial" w:cs="Arial"/>
                <w:sz w:val="24"/>
                <w:szCs w:val="24"/>
              </w:rPr>
              <w:t>the father of one of our student teachers.</w:t>
            </w:r>
          </w:p>
          <w:p w14:paraId="61544A66" w14:textId="76071126" w:rsidR="002C37BE" w:rsidRDefault="002C37BE" w:rsidP="003602B9">
            <w:pPr>
              <w:pStyle w:val="ListParagraph"/>
              <w:numPr>
                <w:ilvl w:val="0"/>
                <w:numId w:val="7"/>
              </w:numPr>
              <w:rPr>
                <w:rFonts w:ascii="Arial" w:hAnsi="Arial" w:cs="Arial"/>
                <w:sz w:val="24"/>
                <w:szCs w:val="24"/>
              </w:rPr>
            </w:pPr>
            <w:r>
              <w:rPr>
                <w:rFonts w:ascii="Arial" w:hAnsi="Arial" w:cs="Arial"/>
                <w:sz w:val="24"/>
                <w:szCs w:val="24"/>
              </w:rPr>
              <w:t>Six of our P7 pupils took part in the Young Leaders of Learning initiative</w:t>
            </w:r>
            <w:r w:rsidR="001C18DC">
              <w:rPr>
                <w:rFonts w:ascii="Arial" w:hAnsi="Arial" w:cs="Arial"/>
                <w:sz w:val="24"/>
                <w:szCs w:val="24"/>
              </w:rPr>
              <w:t xml:space="preserve">, visiting another school to support the self-evaluation process. The process was really </w:t>
            </w:r>
            <w:proofErr w:type="gramStart"/>
            <w:r w:rsidR="001C18DC">
              <w:rPr>
                <w:rFonts w:ascii="Arial" w:hAnsi="Arial" w:cs="Arial"/>
                <w:sz w:val="24"/>
                <w:szCs w:val="24"/>
              </w:rPr>
              <w:t>interesting</w:t>
            </w:r>
            <w:proofErr w:type="gramEnd"/>
            <w:r w:rsidR="001C18DC">
              <w:rPr>
                <w:rFonts w:ascii="Arial" w:hAnsi="Arial" w:cs="Arial"/>
                <w:sz w:val="24"/>
                <w:szCs w:val="24"/>
              </w:rPr>
              <w:t xml:space="preserve"> and our school enjoyed hosting the YLOL from the other school’s reciprocal visit.</w:t>
            </w:r>
          </w:p>
          <w:p w14:paraId="451E925C" w14:textId="13E0456A" w:rsidR="001C18DC" w:rsidRPr="003602B9" w:rsidRDefault="001C18DC" w:rsidP="003602B9">
            <w:pPr>
              <w:pStyle w:val="ListParagraph"/>
              <w:numPr>
                <w:ilvl w:val="0"/>
                <w:numId w:val="7"/>
              </w:numPr>
              <w:rPr>
                <w:rFonts w:ascii="Arial" w:hAnsi="Arial" w:cs="Arial"/>
                <w:sz w:val="24"/>
                <w:szCs w:val="24"/>
              </w:rPr>
            </w:pPr>
            <w:r>
              <w:rPr>
                <w:rFonts w:ascii="Arial" w:hAnsi="Arial" w:cs="Arial"/>
                <w:sz w:val="24"/>
                <w:szCs w:val="24"/>
              </w:rPr>
              <w:t>P6/7 and P7 held a mock election in conjunction with the American elections, working collaboratively to create parties, present their manifestos then vote. This really sparked pupil engagement.</w:t>
            </w:r>
          </w:p>
          <w:p w14:paraId="22DD6CE0" w14:textId="793DD8A3" w:rsidR="00E6013C" w:rsidRDefault="006B02E3" w:rsidP="000E3A14">
            <w:pPr>
              <w:pStyle w:val="ListParagraph"/>
              <w:numPr>
                <w:ilvl w:val="0"/>
                <w:numId w:val="7"/>
              </w:numPr>
              <w:rPr>
                <w:rFonts w:ascii="Arial" w:hAnsi="Arial" w:cs="Arial"/>
                <w:sz w:val="24"/>
                <w:szCs w:val="24"/>
              </w:rPr>
            </w:pPr>
            <w:r>
              <w:rPr>
                <w:rFonts w:ascii="Arial" w:hAnsi="Arial" w:cs="Arial"/>
                <w:sz w:val="24"/>
                <w:szCs w:val="24"/>
              </w:rPr>
              <w:t>Our</w:t>
            </w:r>
            <w:r w:rsidR="00E6013C">
              <w:rPr>
                <w:rFonts w:ascii="Arial" w:hAnsi="Arial" w:cs="Arial"/>
                <w:sz w:val="24"/>
                <w:szCs w:val="24"/>
              </w:rPr>
              <w:t xml:space="preserve"> Parent Council organised a</w:t>
            </w:r>
            <w:r>
              <w:rPr>
                <w:rFonts w:ascii="Arial" w:hAnsi="Arial" w:cs="Arial"/>
                <w:sz w:val="24"/>
                <w:szCs w:val="24"/>
              </w:rPr>
              <w:t>nother</w:t>
            </w:r>
            <w:r w:rsidR="00E6013C">
              <w:rPr>
                <w:rFonts w:ascii="Arial" w:hAnsi="Arial" w:cs="Arial"/>
                <w:sz w:val="24"/>
                <w:szCs w:val="24"/>
              </w:rPr>
              <w:t xml:space="preserve"> very successful family quiz night to which many staff went along. They also raised a record-breaking </w:t>
            </w:r>
            <w:r>
              <w:rPr>
                <w:rFonts w:ascii="Arial" w:hAnsi="Arial" w:cs="Arial"/>
                <w:sz w:val="24"/>
                <w:szCs w:val="24"/>
              </w:rPr>
              <w:t>amount</w:t>
            </w:r>
            <w:r w:rsidR="00E6013C">
              <w:rPr>
                <w:rFonts w:ascii="Arial" w:hAnsi="Arial" w:cs="Arial"/>
                <w:sz w:val="24"/>
                <w:szCs w:val="24"/>
              </w:rPr>
              <w:t xml:space="preserve"> at the </w:t>
            </w:r>
            <w:r>
              <w:rPr>
                <w:rFonts w:ascii="Arial" w:hAnsi="Arial" w:cs="Arial"/>
                <w:sz w:val="24"/>
                <w:szCs w:val="24"/>
              </w:rPr>
              <w:t>Christmas</w:t>
            </w:r>
            <w:r w:rsidR="00E6013C">
              <w:rPr>
                <w:rFonts w:ascii="Arial" w:hAnsi="Arial" w:cs="Arial"/>
                <w:sz w:val="24"/>
                <w:szCs w:val="24"/>
              </w:rPr>
              <w:t xml:space="preserve"> Fair in </w:t>
            </w:r>
            <w:r>
              <w:rPr>
                <w:rFonts w:ascii="Arial" w:hAnsi="Arial" w:cs="Arial"/>
                <w:sz w:val="24"/>
                <w:szCs w:val="24"/>
              </w:rPr>
              <w:t>November</w:t>
            </w:r>
            <w:r w:rsidR="00E6013C">
              <w:rPr>
                <w:rFonts w:ascii="Arial" w:hAnsi="Arial" w:cs="Arial"/>
                <w:sz w:val="24"/>
                <w:szCs w:val="24"/>
              </w:rPr>
              <w:t>.</w:t>
            </w:r>
          </w:p>
          <w:p w14:paraId="0184BC0A" w14:textId="64E003D8" w:rsidR="00C72CEE" w:rsidRDefault="00526986" w:rsidP="000E3A14">
            <w:pPr>
              <w:pStyle w:val="ListParagraph"/>
              <w:numPr>
                <w:ilvl w:val="0"/>
                <w:numId w:val="7"/>
              </w:numPr>
              <w:rPr>
                <w:rFonts w:ascii="Arial" w:hAnsi="Arial" w:cs="Arial"/>
                <w:sz w:val="24"/>
                <w:szCs w:val="24"/>
              </w:rPr>
            </w:pPr>
            <w:r>
              <w:rPr>
                <w:rFonts w:ascii="Arial" w:hAnsi="Arial" w:cs="Arial"/>
                <w:sz w:val="24"/>
                <w:szCs w:val="24"/>
              </w:rPr>
              <w:t>We have benefitted from a year’s free subscription to the Science Centre, including travel. This was gifted by Morrison’s Construction</w:t>
            </w:r>
            <w:r w:rsidR="002C37BE">
              <w:rPr>
                <w:rFonts w:ascii="Arial" w:hAnsi="Arial" w:cs="Arial"/>
                <w:sz w:val="24"/>
                <w:szCs w:val="24"/>
              </w:rPr>
              <w:t>, the company building the new Paisley Grammar School.</w:t>
            </w:r>
            <w:r>
              <w:rPr>
                <w:rFonts w:ascii="Arial" w:hAnsi="Arial" w:cs="Arial"/>
                <w:sz w:val="24"/>
                <w:szCs w:val="24"/>
              </w:rPr>
              <w:t xml:space="preserve"> </w:t>
            </w:r>
            <w:r w:rsidR="002C37BE">
              <w:rPr>
                <w:rFonts w:ascii="Arial" w:hAnsi="Arial" w:cs="Arial"/>
                <w:sz w:val="24"/>
                <w:szCs w:val="24"/>
              </w:rPr>
              <w:t>This generous gift has afforded each child in the nursery and school to visit the Science Centre twice.</w:t>
            </w:r>
          </w:p>
          <w:p w14:paraId="79960EC4" w14:textId="02E0446B" w:rsidR="004825DF" w:rsidRPr="002C37BE" w:rsidRDefault="004825DF" w:rsidP="002C37BE">
            <w:pPr>
              <w:pStyle w:val="ListParagraph"/>
              <w:numPr>
                <w:ilvl w:val="0"/>
                <w:numId w:val="7"/>
              </w:numPr>
              <w:rPr>
                <w:rFonts w:ascii="Arial" w:hAnsi="Arial" w:cs="Arial"/>
                <w:sz w:val="24"/>
                <w:szCs w:val="24"/>
              </w:rPr>
            </w:pPr>
            <w:r w:rsidRPr="002C37BE">
              <w:rPr>
                <w:rFonts w:ascii="Arial" w:hAnsi="Arial" w:cs="Arial"/>
                <w:sz w:val="24"/>
                <w:szCs w:val="24"/>
              </w:rPr>
              <w:t xml:space="preserve">Staff have continued to engage in purposeful </w:t>
            </w:r>
            <w:proofErr w:type="spellStart"/>
            <w:r w:rsidRPr="002C37BE">
              <w:rPr>
                <w:rFonts w:ascii="Arial" w:hAnsi="Arial" w:cs="Arial"/>
                <w:sz w:val="24"/>
                <w:szCs w:val="24"/>
              </w:rPr>
              <w:t>inservice</w:t>
            </w:r>
            <w:proofErr w:type="spellEnd"/>
            <w:r w:rsidRPr="002C37BE">
              <w:rPr>
                <w:rFonts w:ascii="Arial" w:hAnsi="Arial" w:cs="Arial"/>
                <w:sz w:val="24"/>
                <w:szCs w:val="24"/>
              </w:rPr>
              <w:t xml:space="preserve"> training such as </w:t>
            </w:r>
            <w:r w:rsidR="0051584B" w:rsidRPr="002C37BE">
              <w:rPr>
                <w:rFonts w:ascii="Arial" w:hAnsi="Arial" w:cs="Arial"/>
                <w:b/>
                <w:bCs/>
                <w:sz w:val="24"/>
                <w:szCs w:val="24"/>
              </w:rPr>
              <w:t xml:space="preserve">Talk </w:t>
            </w:r>
            <w:proofErr w:type="gramStart"/>
            <w:r w:rsidR="0051584B" w:rsidRPr="002C37BE">
              <w:rPr>
                <w:rFonts w:ascii="Arial" w:hAnsi="Arial" w:cs="Arial"/>
                <w:b/>
                <w:bCs/>
                <w:sz w:val="24"/>
                <w:szCs w:val="24"/>
              </w:rPr>
              <w:t>For</w:t>
            </w:r>
            <w:proofErr w:type="gramEnd"/>
            <w:r w:rsidR="0051584B" w:rsidRPr="002C37BE">
              <w:rPr>
                <w:rFonts w:ascii="Arial" w:hAnsi="Arial" w:cs="Arial"/>
                <w:b/>
                <w:bCs/>
                <w:sz w:val="24"/>
                <w:szCs w:val="24"/>
              </w:rPr>
              <w:t xml:space="preserve"> Writing</w:t>
            </w:r>
            <w:r w:rsidR="00721E1A" w:rsidRPr="002C37BE">
              <w:rPr>
                <w:rFonts w:ascii="Arial" w:hAnsi="Arial" w:cs="Arial"/>
                <w:b/>
                <w:bCs/>
                <w:sz w:val="24"/>
                <w:szCs w:val="24"/>
              </w:rPr>
              <w:t xml:space="preserve"> </w:t>
            </w:r>
            <w:r w:rsidR="00721E1A" w:rsidRPr="002C37BE">
              <w:rPr>
                <w:rFonts w:ascii="Arial" w:hAnsi="Arial" w:cs="Arial"/>
                <w:sz w:val="24"/>
                <w:szCs w:val="24"/>
              </w:rPr>
              <w:t>and</w:t>
            </w:r>
            <w:r w:rsidR="00721E1A" w:rsidRPr="002C37BE">
              <w:rPr>
                <w:rFonts w:ascii="Arial" w:hAnsi="Arial" w:cs="Arial"/>
                <w:b/>
                <w:bCs/>
                <w:sz w:val="24"/>
                <w:szCs w:val="24"/>
              </w:rPr>
              <w:t xml:space="preserve"> </w:t>
            </w:r>
            <w:r w:rsidR="00953B03" w:rsidRPr="002C37BE">
              <w:rPr>
                <w:rFonts w:ascii="Arial" w:hAnsi="Arial" w:cs="Arial"/>
                <w:b/>
                <w:bCs/>
                <w:sz w:val="24"/>
                <w:szCs w:val="24"/>
              </w:rPr>
              <w:t>Cognitive Behaviour Therapy</w:t>
            </w:r>
            <w:r w:rsidR="0051584B" w:rsidRPr="002C37BE">
              <w:rPr>
                <w:rFonts w:ascii="Arial" w:hAnsi="Arial" w:cs="Arial"/>
                <w:sz w:val="24"/>
                <w:szCs w:val="24"/>
              </w:rPr>
              <w:t>.</w:t>
            </w:r>
            <w:r w:rsidRPr="002C37BE">
              <w:rPr>
                <w:rFonts w:ascii="Arial" w:hAnsi="Arial" w:cs="Arial"/>
                <w:sz w:val="24"/>
                <w:szCs w:val="24"/>
              </w:rPr>
              <w:t xml:space="preserve"> Other </w:t>
            </w:r>
            <w:proofErr w:type="spellStart"/>
            <w:r w:rsidRPr="002C37BE">
              <w:rPr>
                <w:rFonts w:ascii="Arial" w:hAnsi="Arial" w:cs="Arial"/>
                <w:sz w:val="24"/>
                <w:szCs w:val="24"/>
              </w:rPr>
              <w:t>inservice</w:t>
            </w:r>
            <w:proofErr w:type="spellEnd"/>
            <w:r w:rsidRPr="002C37BE">
              <w:rPr>
                <w:rFonts w:ascii="Arial" w:hAnsi="Arial" w:cs="Arial"/>
                <w:sz w:val="24"/>
                <w:szCs w:val="24"/>
              </w:rPr>
              <w:t xml:space="preserve"> has focused on </w:t>
            </w:r>
            <w:r w:rsidR="00721E1A" w:rsidRPr="002C37BE">
              <w:rPr>
                <w:rFonts w:ascii="Arial" w:hAnsi="Arial" w:cs="Arial"/>
                <w:sz w:val="24"/>
                <w:szCs w:val="24"/>
              </w:rPr>
              <w:t xml:space="preserve">our nurture approach </w:t>
            </w:r>
            <w:r w:rsidRPr="002C37BE">
              <w:rPr>
                <w:rFonts w:ascii="Arial" w:hAnsi="Arial" w:cs="Arial"/>
                <w:sz w:val="24"/>
                <w:szCs w:val="24"/>
              </w:rPr>
              <w:t xml:space="preserve">and ensuring we are able to provide the best opportunities for </w:t>
            </w:r>
            <w:r w:rsidR="00721E1A" w:rsidRPr="002C37BE">
              <w:rPr>
                <w:rFonts w:ascii="Arial" w:hAnsi="Arial" w:cs="Arial"/>
                <w:sz w:val="24"/>
                <w:szCs w:val="24"/>
              </w:rPr>
              <w:t>all learners.</w:t>
            </w:r>
          </w:p>
          <w:p w14:paraId="68201B21" w14:textId="4C5F7D41" w:rsidR="004825DF" w:rsidRDefault="004825DF" w:rsidP="000E3A14">
            <w:pPr>
              <w:pStyle w:val="ListParagraph"/>
              <w:numPr>
                <w:ilvl w:val="0"/>
                <w:numId w:val="7"/>
              </w:numPr>
              <w:rPr>
                <w:rFonts w:ascii="Arial" w:hAnsi="Arial" w:cs="Arial"/>
                <w:sz w:val="24"/>
                <w:szCs w:val="24"/>
              </w:rPr>
            </w:pPr>
            <w:r w:rsidRPr="003A5413">
              <w:rPr>
                <w:rFonts w:ascii="Arial" w:hAnsi="Arial" w:cs="Arial"/>
                <w:sz w:val="24"/>
                <w:szCs w:val="24"/>
              </w:rPr>
              <w:t>We have benefitted from several musical opportunities</w:t>
            </w:r>
            <w:r w:rsidR="0019079E">
              <w:rPr>
                <w:rFonts w:ascii="Arial" w:hAnsi="Arial" w:cs="Arial"/>
                <w:sz w:val="24"/>
                <w:szCs w:val="24"/>
              </w:rPr>
              <w:t xml:space="preserve"> which have widened our pupils’ cultural </w:t>
            </w:r>
            <w:proofErr w:type="gramStart"/>
            <w:r w:rsidR="0019079E">
              <w:rPr>
                <w:rFonts w:ascii="Arial" w:hAnsi="Arial" w:cs="Arial"/>
                <w:sz w:val="24"/>
                <w:szCs w:val="24"/>
              </w:rPr>
              <w:t>capital</w:t>
            </w:r>
            <w:r w:rsidRPr="003A5413">
              <w:rPr>
                <w:rFonts w:ascii="Arial" w:hAnsi="Arial" w:cs="Arial"/>
                <w:sz w:val="24"/>
                <w:szCs w:val="24"/>
              </w:rPr>
              <w:t xml:space="preserve"> :</w:t>
            </w:r>
            <w:proofErr w:type="gramEnd"/>
            <w:r w:rsidRPr="003A5413">
              <w:rPr>
                <w:rFonts w:ascii="Arial" w:hAnsi="Arial" w:cs="Arial"/>
                <w:sz w:val="24"/>
                <w:szCs w:val="24"/>
              </w:rPr>
              <w:t xml:space="preserve"> percussion, guitar lessons, </w:t>
            </w:r>
            <w:r w:rsidR="00721E1A">
              <w:rPr>
                <w:rFonts w:ascii="Arial" w:hAnsi="Arial" w:cs="Arial"/>
                <w:sz w:val="24"/>
                <w:szCs w:val="24"/>
              </w:rPr>
              <w:t>ukelele lessons and the whole school</w:t>
            </w:r>
            <w:r w:rsidR="00953B03">
              <w:rPr>
                <w:rFonts w:ascii="Arial" w:hAnsi="Arial" w:cs="Arial"/>
                <w:sz w:val="24"/>
                <w:szCs w:val="24"/>
              </w:rPr>
              <w:t>,</w:t>
            </w:r>
            <w:r w:rsidR="00721E1A">
              <w:rPr>
                <w:rFonts w:ascii="Arial" w:hAnsi="Arial" w:cs="Arial"/>
                <w:sz w:val="24"/>
                <w:szCs w:val="24"/>
              </w:rPr>
              <w:t xml:space="preserve"> </w:t>
            </w:r>
            <w:r w:rsidR="00953B03">
              <w:rPr>
                <w:rFonts w:ascii="Arial" w:hAnsi="Arial" w:cs="Arial"/>
                <w:sz w:val="24"/>
                <w:szCs w:val="24"/>
              </w:rPr>
              <w:t xml:space="preserve">once </w:t>
            </w:r>
            <w:proofErr w:type="spellStart"/>
            <w:r w:rsidR="00953B03">
              <w:rPr>
                <w:rFonts w:ascii="Arial" w:hAnsi="Arial" w:cs="Arial"/>
                <w:sz w:val="24"/>
                <w:szCs w:val="24"/>
              </w:rPr>
              <w:t>again,</w:t>
            </w:r>
            <w:r w:rsidR="00721E1A">
              <w:rPr>
                <w:rFonts w:ascii="Arial" w:hAnsi="Arial" w:cs="Arial"/>
                <w:sz w:val="24"/>
                <w:szCs w:val="24"/>
              </w:rPr>
              <w:t>enjoyed</w:t>
            </w:r>
            <w:proofErr w:type="spellEnd"/>
            <w:r w:rsidRPr="003A5413">
              <w:rPr>
                <w:rFonts w:ascii="Arial" w:hAnsi="Arial" w:cs="Arial"/>
                <w:sz w:val="24"/>
                <w:szCs w:val="24"/>
              </w:rPr>
              <w:t xml:space="preserve"> a live performance from </w:t>
            </w:r>
            <w:r w:rsidR="00F249B7">
              <w:rPr>
                <w:rFonts w:ascii="Arial" w:hAnsi="Arial" w:cs="Arial"/>
                <w:sz w:val="24"/>
                <w:szCs w:val="24"/>
              </w:rPr>
              <w:t>Scottish</w:t>
            </w:r>
            <w:r w:rsidR="00953B03">
              <w:rPr>
                <w:rFonts w:ascii="Arial" w:hAnsi="Arial" w:cs="Arial"/>
                <w:sz w:val="24"/>
                <w:szCs w:val="24"/>
              </w:rPr>
              <w:t xml:space="preserve"> musicians.</w:t>
            </w:r>
          </w:p>
          <w:p w14:paraId="33A457F0" w14:textId="7CC3B4FA" w:rsidR="00AB27D0" w:rsidRPr="003A5413" w:rsidRDefault="00AB27D0" w:rsidP="000E3A14">
            <w:pPr>
              <w:pStyle w:val="ListParagraph"/>
              <w:numPr>
                <w:ilvl w:val="0"/>
                <w:numId w:val="7"/>
              </w:numPr>
              <w:rPr>
                <w:rFonts w:ascii="Arial" w:hAnsi="Arial" w:cs="Arial"/>
                <w:sz w:val="24"/>
                <w:szCs w:val="24"/>
              </w:rPr>
            </w:pPr>
            <w:r>
              <w:rPr>
                <w:rFonts w:ascii="Arial" w:hAnsi="Arial" w:cs="Arial"/>
                <w:sz w:val="24"/>
                <w:szCs w:val="24"/>
              </w:rPr>
              <w:t>P7 and P1 pupils have enjoyed weekly shared reading sessions</w:t>
            </w:r>
            <w:r w:rsidR="00953B03">
              <w:rPr>
                <w:rFonts w:ascii="Arial" w:hAnsi="Arial" w:cs="Arial"/>
                <w:sz w:val="24"/>
                <w:szCs w:val="24"/>
              </w:rPr>
              <w:t xml:space="preserve"> again this session</w:t>
            </w:r>
            <w:r>
              <w:rPr>
                <w:rFonts w:ascii="Arial" w:hAnsi="Arial" w:cs="Arial"/>
                <w:sz w:val="24"/>
                <w:szCs w:val="24"/>
              </w:rPr>
              <w:t xml:space="preserve"> which has been mutually beneficial to both year groups in developing a love of reading as well as increasing confidence and social skills. </w:t>
            </w:r>
            <w:r w:rsidR="00953B03">
              <w:rPr>
                <w:rFonts w:ascii="Arial" w:hAnsi="Arial" w:cs="Arial"/>
                <w:sz w:val="24"/>
                <w:szCs w:val="24"/>
              </w:rPr>
              <w:t xml:space="preserve">We have </w:t>
            </w:r>
            <w:r w:rsidR="001A00AB">
              <w:rPr>
                <w:rFonts w:ascii="Arial" w:hAnsi="Arial" w:cs="Arial"/>
                <w:sz w:val="24"/>
                <w:szCs w:val="24"/>
              </w:rPr>
              <w:t>also enjoyed visits from Mabel, our Reading Dog, which has inspired exciting pieces of creative writing from senior pupils.</w:t>
            </w:r>
          </w:p>
          <w:p w14:paraId="7A5EFD7B" w14:textId="2296F33A" w:rsidR="004825DF" w:rsidRPr="003A5413" w:rsidRDefault="004825DF" w:rsidP="000E3A14">
            <w:pPr>
              <w:pStyle w:val="ListParagraph"/>
              <w:numPr>
                <w:ilvl w:val="0"/>
                <w:numId w:val="7"/>
              </w:numPr>
              <w:rPr>
                <w:rFonts w:ascii="Arial" w:hAnsi="Arial" w:cs="Arial"/>
                <w:sz w:val="24"/>
                <w:szCs w:val="24"/>
              </w:rPr>
            </w:pPr>
            <w:r w:rsidRPr="003A5413">
              <w:rPr>
                <w:rFonts w:ascii="Arial" w:hAnsi="Arial" w:cs="Arial"/>
                <w:sz w:val="24"/>
                <w:szCs w:val="24"/>
              </w:rPr>
              <w:t>Our boys’ and girls’ football teams have enjoyed considerable success at all the festivals and tournaments they have attended this session</w:t>
            </w:r>
            <w:r w:rsidR="0019079E">
              <w:rPr>
                <w:rFonts w:ascii="Arial" w:hAnsi="Arial" w:cs="Arial"/>
                <w:sz w:val="24"/>
                <w:szCs w:val="24"/>
              </w:rPr>
              <w:t xml:space="preserve"> thus boosting morale and self-confidence.</w:t>
            </w:r>
          </w:p>
          <w:p w14:paraId="01829144" w14:textId="00436993" w:rsidR="004825DF" w:rsidRDefault="006E0654" w:rsidP="000E3A14">
            <w:pPr>
              <w:pStyle w:val="ListParagraph"/>
              <w:numPr>
                <w:ilvl w:val="0"/>
                <w:numId w:val="7"/>
              </w:numPr>
              <w:rPr>
                <w:rFonts w:ascii="Arial" w:hAnsi="Arial" w:cs="Arial"/>
                <w:sz w:val="24"/>
                <w:szCs w:val="24"/>
              </w:rPr>
            </w:pPr>
            <w:r w:rsidRPr="003A5413">
              <w:rPr>
                <w:rFonts w:ascii="Arial" w:hAnsi="Arial" w:cs="Arial"/>
                <w:sz w:val="24"/>
                <w:szCs w:val="24"/>
              </w:rPr>
              <w:t>We continue to offer a wide range of free</w:t>
            </w:r>
            <w:r w:rsidR="00721E1A">
              <w:rPr>
                <w:rFonts w:ascii="Arial" w:hAnsi="Arial" w:cs="Arial"/>
                <w:sz w:val="24"/>
                <w:szCs w:val="24"/>
              </w:rPr>
              <w:t xml:space="preserve"> extra-curricular</w:t>
            </w:r>
            <w:r w:rsidRPr="003A5413">
              <w:rPr>
                <w:rFonts w:ascii="Arial" w:hAnsi="Arial" w:cs="Arial"/>
                <w:sz w:val="24"/>
                <w:szCs w:val="24"/>
              </w:rPr>
              <w:t xml:space="preserve"> clubs to our pupils. These have included: football, basketball, </w:t>
            </w:r>
            <w:proofErr w:type="spellStart"/>
            <w:r w:rsidRPr="003A5413">
              <w:rPr>
                <w:rFonts w:ascii="Arial" w:hAnsi="Arial" w:cs="Arial"/>
                <w:sz w:val="24"/>
                <w:szCs w:val="24"/>
              </w:rPr>
              <w:t>multisports</w:t>
            </w:r>
            <w:proofErr w:type="spellEnd"/>
            <w:r w:rsidRPr="003A5413">
              <w:rPr>
                <w:rFonts w:ascii="Arial" w:hAnsi="Arial" w:cs="Arial"/>
                <w:sz w:val="24"/>
                <w:szCs w:val="24"/>
              </w:rPr>
              <w:t>, archery, Reading Café</w:t>
            </w:r>
            <w:r w:rsidR="00721E1A">
              <w:rPr>
                <w:rFonts w:ascii="Arial" w:hAnsi="Arial" w:cs="Arial"/>
                <w:sz w:val="24"/>
                <w:szCs w:val="24"/>
              </w:rPr>
              <w:t>, Tap Dancing</w:t>
            </w:r>
            <w:r w:rsidR="001A00AB">
              <w:rPr>
                <w:rFonts w:ascii="Arial" w:hAnsi="Arial" w:cs="Arial"/>
                <w:sz w:val="24"/>
                <w:szCs w:val="24"/>
              </w:rPr>
              <w:t>,</w:t>
            </w:r>
            <w:r w:rsidR="004734F0">
              <w:rPr>
                <w:rFonts w:ascii="Arial" w:hAnsi="Arial" w:cs="Arial"/>
                <w:sz w:val="24"/>
                <w:szCs w:val="24"/>
              </w:rPr>
              <w:t xml:space="preserve"> </w:t>
            </w:r>
            <w:r w:rsidR="001A00AB">
              <w:rPr>
                <w:rFonts w:ascii="Arial" w:hAnsi="Arial" w:cs="Arial"/>
                <w:sz w:val="24"/>
                <w:szCs w:val="24"/>
              </w:rPr>
              <w:t>Drama and “Choose Your Own Adventure” Club</w:t>
            </w:r>
            <w:r w:rsidRPr="003A5413">
              <w:rPr>
                <w:rFonts w:ascii="Arial" w:hAnsi="Arial" w:cs="Arial"/>
                <w:sz w:val="24"/>
                <w:szCs w:val="24"/>
              </w:rPr>
              <w:t>.</w:t>
            </w:r>
            <w:r w:rsidR="00721E1A">
              <w:rPr>
                <w:rFonts w:ascii="Arial" w:hAnsi="Arial" w:cs="Arial"/>
                <w:sz w:val="24"/>
                <w:szCs w:val="24"/>
              </w:rPr>
              <w:t xml:space="preserve"> We have managed to </w:t>
            </w:r>
            <w:r w:rsidR="00721E1A">
              <w:rPr>
                <w:rFonts w:ascii="Arial" w:hAnsi="Arial" w:cs="Arial"/>
                <w:sz w:val="24"/>
                <w:szCs w:val="24"/>
              </w:rPr>
              <w:lastRenderedPageBreak/>
              <w:t xml:space="preserve">reach </w:t>
            </w:r>
            <w:r w:rsidR="00526986">
              <w:rPr>
                <w:rFonts w:ascii="Arial" w:hAnsi="Arial" w:cs="Arial"/>
                <w:sz w:val="24"/>
                <w:szCs w:val="24"/>
              </w:rPr>
              <w:t xml:space="preserve">over </w:t>
            </w:r>
            <w:r w:rsidR="00721E1A">
              <w:rPr>
                <w:rFonts w:ascii="Arial" w:hAnsi="Arial" w:cs="Arial"/>
                <w:sz w:val="24"/>
                <w:szCs w:val="24"/>
              </w:rPr>
              <w:t>7</w:t>
            </w:r>
            <w:r w:rsidR="00526986">
              <w:rPr>
                <w:rFonts w:ascii="Arial" w:hAnsi="Arial" w:cs="Arial"/>
                <w:sz w:val="24"/>
                <w:szCs w:val="24"/>
              </w:rPr>
              <w:t>0</w:t>
            </w:r>
            <w:r w:rsidR="00721E1A">
              <w:rPr>
                <w:rFonts w:ascii="Arial" w:hAnsi="Arial" w:cs="Arial"/>
                <w:sz w:val="24"/>
                <w:szCs w:val="24"/>
              </w:rPr>
              <w:t>% of pupils from P1-7 attending at least one club during session 202</w:t>
            </w:r>
            <w:r w:rsidR="00526986">
              <w:rPr>
                <w:rFonts w:ascii="Arial" w:hAnsi="Arial" w:cs="Arial"/>
                <w:sz w:val="24"/>
                <w:szCs w:val="24"/>
              </w:rPr>
              <w:t>4</w:t>
            </w:r>
            <w:r w:rsidR="00721E1A">
              <w:rPr>
                <w:rFonts w:ascii="Arial" w:hAnsi="Arial" w:cs="Arial"/>
                <w:sz w:val="24"/>
                <w:szCs w:val="24"/>
              </w:rPr>
              <w:t>/2</w:t>
            </w:r>
            <w:r w:rsidR="00526986">
              <w:rPr>
                <w:rFonts w:ascii="Arial" w:hAnsi="Arial" w:cs="Arial"/>
                <w:sz w:val="24"/>
                <w:szCs w:val="24"/>
              </w:rPr>
              <w:t>5</w:t>
            </w:r>
            <w:r w:rsidR="00E6013C">
              <w:rPr>
                <w:rFonts w:ascii="Arial" w:hAnsi="Arial" w:cs="Arial"/>
                <w:sz w:val="24"/>
                <w:szCs w:val="24"/>
              </w:rPr>
              <w:t>.</w:t>
            </w:r>
          </w:p>
          <w:p w14:paraId="195A46EE" w14:textId="746F81B5" w:rsidR="00AB27D0" w:rsidRPr="003A5413" w:rsidRDefault="00AB27D0" w:rsidP="00AB27D0">
            <w:pPr>
              <w:pStyle w:val="ListParagraph"/>
              <w:rPr>
                <w:rFonts w:ascii="Arial" w:hAnsi="Arial" w:cs="Arial"/>
                <w:sz w:val="24"/>
                <w:szCs w:val="24"/>
              </w:rPr>
            </w:pPr>
          </w:p>
          <w:p w14:paraId="76761553" w14:textId="352FFEE9" w:rsidR="007C657F" w:rsidRPr="00A0074B" w:rsidRDefault="007C657F" w:rsidP="007C657F">
            <w:pPr>
              <w:rPr>
                <w:sz w:val="28"/>
                <w:szCs w:val="28"/>
              </w:rPr>
            </w:pPr>
          </w:p>
        </w:tc>
      </w:tr>
    </w:tbl>
    <w:tbl>
      <w:tblPr>
        <w:tblStyle w:val="TableGrid"/>
        <w:tblpPr w:leftFromText="180" w:rightFromText="180" w:vertAnchor="text" w:horzAnchor="margin" w:tblpXSpec="center" w:tblpY="219"/>
        <w:tblW w:w="9918" w:type="dxa"/>
        <w:tblLook w:val="04A0" w:firstRow="1" w:lastRow="0" w:firstColumn="1" w:lastColumn="0" w:noHBand="0" w:noVBand="1"/>
      </w:tblPr>
      <w:tblGrid>
        <w:gridCol w:w="9918"/>
      </w:tblGrid>
      <w:tr w:rsidR="007C657F" w14:paraId="355ECCB7" w14:textId="77777777" w:rsidTr="007C657F">
        <w:tc>
          <w:tcPr>
            <w:tcW w:w="9918" w:type="dxa"/>
          </w:tcPr>
          <w:p w14:paraId="10E05E6D" w14:textId="3F718F5D" w:rsidR="007C657F" w:rsidRDefault="007C657F" w:rsidP="007C657F">
            <w:pPr>
              <w:jc w:val="center"/>
              <w:rPr>
                <w:bCs/>
                <w:sz w:val="28"/>
                <w:szCs w:val="28"/>
              </w:rPr>
            </w:pPr>
            <w:r w:rsidRPr="007C657F">
              <w:rPr>
                <w:bCs/>
                <w:sz w:val="28"/>
                <w:szCs w:val="28"/>
              </w:rPr>
              <w:lastRenderedPageBreak/>
              <w:t>HOW SUCCESSFUL HAVE WE BEEN IN IMPROVING OUR SCHOOL?</w:t>
            </w:r>
          </w:p>
          <w:p w14:paraId="0295B210" w14:textId="77777777" w:rsidR="00D44172" w:rsidRPr="007C657F" w:rsidRDefault="00D44172" w:rsidP="007C657F">
            <w:pPr>
              <w:jc w:val="center"/>
              <w:rPr>
                <w:bCs/>
                <w:sz w:val="28"/>
                <w:szCs w:val="28"/>
              </w:rPr>
            </w:pPr>
          </w:p>
          <w:p w14:paraId="43DCCA08" w14:textId="77777777" w:rsidR="00D44172" w:rsidRPr="00247B93" w:rsidRDefault="00D44172" w:rsidP="00D44172">
            <w:pPr>
              <w:rPr>
                <w:rFonts w:ascii="Arial" w:hAnsi="Arial" w:cs="Arial"/>
                <w:b/>
                <w:bCs/>
                <w:sz w:val="24"/>
                <w:szCs w:val="24"/>
                <w:u w:val="single"/>
              </w:rPr>
            </w:pPr>
            <w:r w:rsidRPr="00247B93">
              <w:rPr>
                <w:rFonts w:ascii="Arial" w:hAnsi="Arial" w:cs="Arial"/>
                <w:b/>
                <w:bCs/>
                <w:sz w:val="24"/>
                <w:szCs w:val="24"/>
                <w:u w:val="single"/>
              </w:rPr>
              <w:t>Improvement Priority – To Raise Attainment in Literacy</w:t>
            </w:r>
          </w:p>
          <w:p w14:paraId="083F73EC" w14:textId="77777777" w:rsidR="00D44172" w:rsidRPr="00247B93" w:rsidRDefault="00D44172" w:rsidP="00D44172">
            <w:pPr>
              <w:pStyle w:val="ListParagraph"/>
              <w:numPr>
                <w:ilvl w:val="0"/>
                <w:numId w:val="1"/>
              </w:numPr>
              <w:rPr>
                <w:rFonts w:ascii="Arial" w:hAnsi="Arial" w:cs="Arial"/>
                <w:bCs/>
                <w:sz w:val="24"/>
                <w:szCs w:val="24"/>
              </w:rPr>
            </w:pPr>
            <w:r w:rsidRPr="00247B93">
              <w:rPr>
                <w:rFonts w:ascii="Arial" w:hAnsi="Arial" w:cs="Arial"/>
                <w:bCs/>
                <w:sz w:val="24"/>
                <w:szCs w:val="24"/>
              </w:rPr>
              <w:t>We continue to plan strategically to improve attainment in Literacy.</w:t>
            </w:r>
          </w:p>
          <w:p w14:paraId="054ED524" w14:textId="5F83FFAF" w:rsidR="00D44172" w:rsidRDefault="00D44172" w:rsidP="00D44172">
            <w:pPr>
              <w:pStyle w:val="ListParagraph"/>
              <w:numPr>
                <w:ilvl w:val="0"/>
                <w:numId w:val="1"/>
              </w:numPr>
              <w:rPr>
                <w:rFonts w:ascii="Arial" w:hAnsi="Arial" w:cs="Arial"/>
                <w:bCs/>
                <w:sz w:val="24"/>
                <w:szCs w:val="24"/>
              </w:rPr>
            </w:pPr>
            <w:r w:rsidRPr="00247B93">
              <w:rPr>
                <w:rFonts w:ascii="Arial" w:hAnsi="Arial" w:cs="Arial"/>
                <w:bCs/>
                <w:sz w:val="24"/>
                <w:szCs w:val="24"/>
              </w:rPr>
              <w:t xml:space="preserve">Teaching staff have all undertaken training in </w:t>
            </w:r>
            <w:r w:rsidRPr="00247B93">
              <w:rPr>
                <w:rFonts w:ascii="Arial" w:hAnsi="Arial" w:cs="Arial"/>
                <w:b/>
                <w:sz w:val="24"/>
                <w:szCs w:val="24"/>
              </w:rPr>
              <w:t xml:space="preserve">Talk </w:t>
            </w:r>
            <w:proofErr w:type="gramStart"/>
            <w:r w:rsidRPr="00247B93">
              <w:rPr>
                <w:rFonts w:ascii="Arial" w:hAnsi="Arial" w:cs="Arial"/>
                <w:b/>
                <w:sz w:val="24"/>
                <w:szCs w:val="24"/>
              </w:rPr>
              <w:t>For</w:t>
            </w:r>
            <w:proofErr w:type="gramEnd"/>
            <w:r w:rsidRPr="00247B93">
              <w:rPr>
                <w:rFonts w:ascii="Arial" w:hAnsi="Arial" w:cs="Arial"/>
                <w:b/>
                <w:sz w:val="24"/>
                <w:szCs w:val="24"/>
              </w:rPr>
              <w:t xml:space="preserve"> Writing </w:t>
            </w:r>
            <w:r w:rsidRPr="00247B93">
              <w:rPr>
                <w:rFonts w:ascii="Arial" w:hAnsi="Arial" w:cs="Arial"/>
                <w:bCs/>
                <w:sz w:val="24"/>
                <w:szCs w:val="24"/>
              </w:rPr>
              <w:t xml:space="preserve">to support our school’s commitment to improving attainment in Writing. </w:t>
            </w:r>
            <w:r w:rsidRPr="0021169C">
              <w:rPr>
                <w:rFonts w:ascii="Arial" w:hAnsi="Arial" w:cs="Arial"/>
                <w:bCs/>
                <w:sz w:val="24"/>
                <w:szCs w:val="24"/>
              </w:rPr>
              <w:t xml:space="preserve">We are already seeing encouraging </w:t>
            </w:r>
            <w:r w:rsidR="0021169C" w:rsidRPr="0021169C">
              <w:rPr>
                <w:rFonts w:ascii="Arial" w:hAnsi="Arial" w:cs="Arial"/>
                <w:bCs/>
                <w:sz w:val="24"/>
                <w:szCs w:val="24"/>
              </w:rPr>
              <w:t>results across the school.</w:t>
            </w:r>
          </w:p>
          <w:p w14:paraId="68862B3F" w14:textId="3DCFC341" w:rsidR="006960D9" w:rsidRPr="0021169C" w:rsidRDefault="006960D9" w:rsidP="00D44172">
            <w:pPr>
              <w:pStyle w:val="ListParagraph"/>
              <w:numPr>
                <w:ilvl w:val="0"/>
                <w:numId w:val="1"/>
              </w:numPr>
              <w:rPr>
                <w:rFonts w:ascii="Arial" w:hAnsi="Arial" w:cs="Arial"/>
                <w:bCs/>
                <w:sz w:val="24"/>
                <w:szCs w:val="24"/>
              </w:rPr>
            </w:pPr>
            <w:r>
              <w:rPr>
                <w:rFonts w:ascii="Arial" w:hAnsi="Arial" w:cs="Arial"/>
                <w:bCs/>
                <w:sz w:val="24"/>
                <w:szCs w:val="24"/>
              </w:rPr>
              <w:t xml:space="preserve">We are part of Renfrewshire Council’s </w:t>
            </w:r>
            <w:proofErr w:type="spellStart"/>
            <w:r>
              <w:rPr>
                <w:rFonts w:ascii="Arial" w:hAnsi="Arial" w:cs="Arial"/>
                <w:bCs/>
                <w:sz w:val="24"/>
                <w:szCs w:val="24"/>
              </w:rPr>
              <w:t>Targetted</w:t>
            </w:r>
            <w:proofErr w:type="spellEnd"/>
            <w:r>
              <w:rPr>
                <w:rFonts w:ascii="Arial" w:hAnsi="Arial" w:cs="Arial"/>
                <w:bCs/>
                <w:sz w:val="24"/>
                <w:szCs w:val="24"/>
              </w:rPr>
              <w:t xml:space="preserve"> Schools Programme and this is having a significant positive impact on Writing and Numeracy at P4 and P7. </w:t>
            </w:r>
          </w:p>
          <w:p w14:paraId="6B5F37C1" w14:textId="4F31BBB1" w:rsidR="00D44172" w:rsidRPr="00247B93" w:rsidRDefault="0019079E" w:rsidP="00D44172">
            <w:pPr>
              <w:pStyle w:val="ListParagraph"/>
              <w:numPr>
                <w:ilvl w:val="0"/>
                <w:numId w:val="1"/>
              </w:numPr>
              <w:rPr>
                <w:rFonts w:ascii="Arial" w:hAnsi="Arial" w:cs="Arial"/>
                <w:bCs/>
                <w:sz w:val="24"/>
                <w:szCs w:val="24"/>
              </w:rPr>
            </w:pPr>
            <w:r>
              <w:rPr>
                <w:rFonts w:ascii="Arial" w:hAnsi="Arial" w:cs="Arial"/>
                <w:bCs/>
                <w:sz w:val="24"/>
                <w:szCs w:val="24"/>
              </w:rPr>
              <w:t>In</w:t>
            </w:r>
            <w:r w:rsidR="00D44172" w:rsidRPr="00247B93">
              <w:rPr>
                <w:rFonts w:ascii="Arial" w:hAnsi="Arial" w:cs="Arial"/>
                <w:bCs/>
                <w:sz w:val="24"/>
                <w:szCs w:val="24"/>
              </w:rPr>
              <w:t xml:space="preserve"> </w:t>
            </w:r>
            <w:r w:rsidR="000730A0">
              <w:rPr>
                <w:rFonts w:ascii="Arial" w:hAnsi="Arial" w:cs="Arial"/>
                <w:bCs/>
                <w:sz w:val="24"/>
                <w:szCs w:val="24"/>
              </w:rPr>
              <w:t>June</w:t>
            </w:r>
            <w:r>
              <w:rPr>
                <w:rFonts w:ascii="Arial" w:hAnsi="Arial" w:cs="Arial"/>
                <w:bCs/>
                <w:sz w:val="24"/>
                <w:szCs w:val="24"/>
              </w:rPr>
              <w:t xml:space="preserve"> 202</w:t>
            </w:r>
            <w:r w:rsidR="000730A0">
              <w:rPr>
                <w:rFonts w:ascii="Arial" w:hAnsi="Arial" w:cs="Arial"/>
                <w:bCs/>
                <w:sz w:val="24"/>
                <w:szCs w:val="24"/>
              </w:rPr>
              <w:t>4</w:t>
            </w:r>
            <w:r w:rsidR="00D44172" w:rsidRPr="00247B93">
              <w:rPr>
                <w:rFonts w:ascii="Arial" w:hAnsi="Arial" w:cs="Arial"/>
                <w:bCs/>
                <w:sz w:val="24"/>
                <w:szCs w:val="24"/>
              </w:rPr>
              <w:t xml:space="preserve">, we were awarded </w:t>
            </w:r>
            <w:r w:rsidR="000730A0">
              <w:rPr>
                <w:rFonts w:ascii="Arial" w:hAnsi="Arial" w:cs="Arial"/>
                <w:bCs/>
                <w:sz w:val="24"/>
                <w:szCs w:val="24"/>
              </w:rPr>
              <w:t>Gold</w:t>
            </w:r>
            <w:r w:rsidR="00D44172" w:rsidRPr="00247B93">
              <w:rPr>
                <w:rFonts w:ascii="Arial" w:hAnsi="Arial" w:cs="Arial"/>
                <w:bCs/>
                <w:sz w:val="24"/>
                <w:szCs w:val="24"/>
              </w:rPr>
              <w:t xml:space="preserve"> Reading School accreditation which has raised everyone’s morale seeing the fruits of our labour being recognised</w:t>
            </w:r>
            <w:r w:rsidR="000730A0">
              <w:rPr>
                <w:rFonts w:ascii="Arial" w:hAnsi="Arial" w:cs="Arial"/>
                <w:bCs/>
                <w:sz w:val="24"/>
                <w:szCs w:val="24"/>
              </w:rPr>
              <w:t>.</w:t>
            </w:r>
          </w:p>
          <w:p w14:paraId="50AE0EBB" w14:textId="125F5A73" w:rsidR="00D44172" w:rsidRDefault="00D44172" w:rsidP="00D44172">
            <w:pPr>
              <w:pStyle w:val="ListParagraph"/>
              <w:numPr>
                <w:ilvl w:val="0"/>
                <w:numId w:val="1"/>
              </w:numPr>
              <w:rPr>
                <w:rFonts w:ascii="Arial" w:hAnsi="Arial" w:cs="Arial"/>
                <w:bCs/>
                <w:sz w:val="24"/>
                <w:szCs w:val="24"/>
              </w:rPr>
            </w:pPr>
            <w:r w:rsidRPr="00247B93">
              <w:rPr>
                <w:rFonts w:ascii="Arial" w:hAnsi="Arial" w:cs="Arial"/>
                <w:bCs/>
                <w:sz w:val="24"/>
                <w:szCs w:val="24"/>
              </w:rPr>
              <w:t xml:space="preserve">The Early Years’ Teacher has </w:t>
            </w:r>
            <w:r w:rsidR="0021169C">
              <w:rPr>
                <w:rFonts w:ascii="Arial" w:hAnsi="Arial" w:cs="Arial"/>
                <w:bCs/>
                <w:sz w:val="24"/>
                <w:szCs w:val="24"/>
              </w:rPr>
              <w:t xml:space="preserve">continued to </w:t>
            </w:r>
            <w:r w:rsidRPr="00247B93">
              <w:rPr>
                <w:rFonts w:ascii="Arial" w:hAnsi="Arial" w:cs="Arial"/>
                <w:bCs/>
                <w:sz w:val="24"/>
                <w:szCs w:val="24"/>
              </w:rPr>
              <w:t xml:space="preserve">work strategically and supportively to ensure EY practitioners are confident in effectively delivering all aspects of Early Level Literacy including </w:t>
            </w:r>
            <w:r w:rsidRPr="00247B93">
              <w:rPr>
                <w:rFonts w:ascii="Arial" w:hAnsi="Arial" w:cs="Arial"/>
                <w:b/>
                <w:sz w:val="24"/>
                <w:szCs w:val="24"/>
              </w:rPr>
              <w:t xml:space="preserve">Talk for Writing </w:t>
            </w:r>
            <w:r w:rsidRPr="00247B93">
              <w:rPr>
                <w:rFonts w:ascii="Arial" w:hAnsi="Arial" w:cs="Arial"/>
                <w:bCs/>
                <w:sz w:val="24"/>
                <w:szCs w:val="24"/>
              </w:rPr>
              <w:t xml:space="preserve">strategies and methodology. Not only is this input increasing staff confidence, </w:t>
            </w:r>
            <w:proofErr w:type="gramStart"/>
            <w:r w:rsidRPr="00247B93">
              <w:rPr>
                <w:rFonts w:ascii="Arial" w:hAnsi="Arial" w:cs="Arial"/>
                <w:bCs/>
                <w:sz w:val="24"/>
                <w:szCs w:val="24"/>
              </w:rPr>
              <w:t>it is</w:t>
            </w:r>
            <w:proofErr w:type="gramEnd"/>
            <w:r w:rsidRPr="00247B93">
              <w:rPr>
                <w:rFonts w:ascii="Arial" w:hAnsi="Arial" w:cs="Arial"/>
                <w:bCs/>
                <w:sz w:val="24"/>
                <w:szCs w:val="24"/>
              </w:rPr>
              <w:t xml:space="preserve"> proving hugely motivating for our youngest learners.</w:t>
            </w:r>
          </w:p>
          <w:p w14:paraId="395399EB" w14:textId="6277F713" w:rsidR="000730A0" w:rsidRPr="00247B93" w:rsidRDefault="000730A0" w:rsidP="00D44172">
            <w:pPr>
              <w:pStyle w:val="ListParagraph"/>
              <w:numPr>
                <w:ilvl w:val="0"/>
                <w:numId w:val="1"/>
              </w:numPr>
              <w:rPr>
                <w:rFonts w:ascii="Arial" w:hAnsi="Arial" w:cs="Arial"/>
                <w:bCs/>
                <w:sz w:val="24"/>
                <w:szCs w:val="24"/>
              </w:rPr>
            </w:pPr>
            <w:proofErr w:type="gramStart"/>
            <w:r>
              <w:rPr>
                <w:rFonts w:ascii="Arial" w:hAnsi="Arial" w:cs="Arial"/>
                <w:bCs/>
                <w:sz w:val="24"/>
                <w:szCs w:val="24"/>
              </w:rPr>
              <w:t>In order to</w:t>
            </w:r>
            <w:proofErr w:type="gramEnd"/>
            <w:r>
              <w:rPr>
                <w:rFonts w:ascii="Arial" w:hAnsi="Arial" w:cs="Arial"/>
                <w:bCs/>
                <w:sz w:val="24"/>
                <w:szCs w:val="24"/>
              </w:rPr>
              <w:t xml:space="preserve"> provide the best Reading experience for our learners in the 21</w:t>
            </w:r>
            <w:r w:rsidRPr="000730A0">
              <w:rPr>
                <w:rFonts w:ascii="Arial" w:hAnsi="Arial" w:cs="Arial"/>
                <w:bCs/>
                <w:sz w:val="24"/>
                <w:szCs w:val="24"/>
                <w:vertAlign w:val="superscript"/>
              </w:rPr>
              <w:t>st</w:t>
            </w:r>
            <w:r>
              <w:rPr>
                <w:rFonts w:ascii="Arial" w:hAnsi="Arial" w:cs="Arial"/>
                <w:bCs/>
                <w:sz w:val="24"/>
                <w:szCs w:val="24"/>
              </w:rPr>
              <w:t xml:space="preserve"> Century, we strategically allocated approximately £30,000 from our PEF budget to purchase a new Reading Scheme. This will also facilitate all learners to access the books digitally at home.</w:t>
            </w:r>
          </w:p>
          <w:p w14:paraId="083F8EC4" w14:textId="77777777" w:rsidR="00953B03" w:rsidRDefault="00953B03" w:rsidP="00D44172">
            <w:pPr>
              <w:rPr>
                <w:rFonts w:ascii="Arial" w:hAnsi="Arial" w:cs="Arial"/>
                <w:b/>
                <w:bCs/>
                <w:sz w:val="24"/>
                <w:szCs w:val="24"/>
                <w:u w:val="single"/>
              </w:rPr>
            </w:pPr>
          </w:p>
          <w:p w14:paraId="123391BA" w14:textId="77777777" w:rsidR="00953B03" w:rsidRDefault="00953B03" w:rsidP="00D44172">
            <w:pPr>
              <w:rPr>
                <w:rFonts w:ascii="Arial" w:hAnsi="Arial" w:cs="Arial"/>
                <w:b/>
                <w:bCs/>
                <w:sz w:val="24"/>
                <w:szCs w:val="24"/>
                <w:u w:val="single"/>
              </w:rPr>
            </w:pPr>
          </w:p>
          <w:p w14:paraId="5CEA3231" w14:textId="0954B86B" w:rsidR="00D44172" w:rsidRPr="00247B93" w:rsidRDefault="00D44172" w:rsidP="00D44172">
            <w:pPr>
              <w:rPr>
                <w:rFonts w:ascii="Arial" w:hAnsi="Arial" w:cs="Arial"/>
                <w:b/>
                <w:bCs/>
                <w:sz w:val="24"/>
                <w:szCs w:val="24"/>
                <w:u w:val="single"/>
              </w:rPr>
            </w:pPr>
            <w:r w:rsidRPr="00247B93">
              <w:rPr>
                <w:rFonts w:ascii="Arial" w:hAnsi="Arial" w:cs="Arial"/>
                <w:b/>
                <w:bCs/>
                <w:sz w:val="24"/>
                <w:szCs w:val="24"/>
                <w:u w:val="single"/>
              </w:rPr>
              <w:t>Improvement Priority – To Raise Attainment in Numeracy</w:t>
            </w:r>
          </w:p>
          <w:p w14:paraId="1F94580C" w14:textId="77777777" w:rsidR="00D44172" w:rsidRDefault="00D44172" w:rsidP="00D44172">
            <w:pPr>
              <w:pStyle w:val="ListParagraph"/>
              <w:numPr>
                <w:ilvl w:val="0"/>
                <w:numId w:val="1"/>
              </w:numPr>
              <w:rPr>
                <w:rFonts w:ascii="Arial" w:hAnsi="Arial" w:cs="Arial"/>
                <w:bCs/>
                <w:sz w:val="24"/>
                <w:szCs w:val="24"/>
              </w:rPr>
            </w:pPr>
            <w:r w:rsidRPr="00247B93">
              <w:rPr>
                <w:rFonts w:ascii="Arial" w:hAnsi="Arial" w:cs="Arial"/>
                <w:sz w:val="24"/>
                <w:szCs w:val="24"/>
              </w:rPr>
              <w:t xml:space="preserve">We continue to have high expectations on achieving high standards across a range of areas of Numeracy such as quick recall of times tables facts, neatly presenting and accurately working out calculations </w:t>
            </w:r>
            <w:r w:rsidRPr="00247B93">
              <w:rPr>
                <w:rFonts w:ascii="Arial" w:hAnsi="Arial" w:cs="Arial"/>
                <w:bCs/>
                <w:sz w:val="24"/>
                <w:szCs w:val="24"/>
              </w:rPr>
              <w:t>We continue to plan strategically to improve attainment in Numeracy.</w:t>
            </w:r>
          </w:p>
          <w:p w14:paraId="419DA04E" w14:textId="632770C9" w:rsidR="002C37BE" w:rsidRPr="002C37BE" w:rsidRDefault="002C37BE" w:rsidP="002C37BE">
            <w:pPr>
              <w:pStyle w:val="ListParagraph"/>
              <w:numPr>
                <w:ilvl w:val="0"/>
                <w:numId w:val="1"/>
              </w:numPr>
              <w:rPr>
                <w:rFonts w:ascii="Arial" w:hAnsi="Arial" w:cs="Arial"/>
                <w:bCs/>
                <w:sz w:val="24"/>
                <w:szCs w:val="24"/>
              </w:rPr>
            </w:pPr>
            <w:r w:rsidRPr="00247B93">
              <w:rPr>
                <w:rFonts w:ascii="Arial" w:hAnsi="Arial" w:cs="Arial"/>
                <w:bCs/>
                <w:sz w:val="24"/>
                <w:szCs w:val="24"/>
              </w:rPr>
              <w:t xml:space="preserve">We enjoyed a moderation of </w:t>
            </w:r>
            <w:r w:rsidR="000730A0">
              <w:rPr>
                <w:rFonts w:ascii="Arial" w:hAnsi="Arial" w:cs="Arial"/>
                <w:bCs/>
                <w:sz w:val="24"/>
                <w:szCs w:val="24"/>
              </w:rPr>
              <w:t>Numeracy</w:t>
            </w:r>
            <w:r w:rsidRPr="00E6013C">
              <w:rPr>
                <w:rFonts w:ascii="Arial" w:hAnsi="Arial" w:cs="Arial"/>
                <w:bCs/>
                <w:color w:val="FF0000"/>
                <w:sz w:val="24"/>
                <w:szCs w:val="24"/>
              </w:rPr>
              <w:t xml:space="preserve"> </w:t>
            </w:r>
            <w:r w:rsidRPr="00247B93">
              <w:rPr>
                <w:rFonts w:ascii="Arial" w:hAnsi="Arial" w:cs="Arial"/>
                <w:bCs/>
                <w:sz w:val="24"/>
                <w:szCs w:val="24"/>
              </w:rPr>
              <w:t>event with our Cluster colleagues in February and this has supported our</w:t>
            </w:r>
            <w:r>
              <w:rPr>
                <w:rFonts w:ascii="Arial" w:hAnsi="Arial" w:cs="Arial"/>
                <w:bCs/>
                <w:sz w:val="24"/>
                <w:szCs w:val="24"/>
              </w:rPr>
              <w:t xml:space="preserve"> robust</w:t>
            </w:r>
            <w:r w:rsidRPr="00247B93">
              <w:rPr>
                <w:rFonts w:ascii="Arial" w:hAnsi="Arial" w:cs="Arial"/>
                <w:bCs/>
                <w:sz w:val="24"/>
                <w:szCs w:val="24"/>
              </w:rPr>
              <w:t xml:space="preserve"> Teacher Judgement.</w:t>
            </w:r>
          </w:p>
          <w:p w14:paraId="19027A76" w14:textId="756FF6D2" w:rsidR="00D44172" w:rsidRPr="00656C03" w:rsidRDefault="00D44172" w:rsidP="00D44172">
            <w:pPr>
              <w:pStyle w:val="ListParagraph"/>
              <w:numPr>
                <w:ilvl w:val="0"/>
                <w:numId w:val="1"/>
              </w:numPr>
              <w:rPr>
                <w:rFonts w:ascii="Arial" w:hAnsi="Arial" w:cs="Arial"/>
                <w:bCs/>
                <w:sz w:val="24"/>
                <w:szCs w:val="24"/>
              </w:rPr>
            </w:pPr>
            <w:r w:rsidRPr="00656C03">
              <w:rPr>
                <w:rFonts w:ascii="Arial" w:hAnsi="Arial" w:cs="Arial"/>
                <w:bCs/>
                <w:sz w:val="24"/>
                <w:szCs w:val="24"/>
              </w:rPr>
              <w:t xml:space="preserve">Teachers have </w:t>
            </w:r>
            <w:r w:rsidR="000730A0">
              <w:rPr>
                <w:rFonts w:ascii="Arial" w:hAnsi="Arial" w:cs="Arial"/>
                <w:bCs/>
                <w:sz w:val="24"/>
                <w:szCs w:val="24"/>
              </w:rPr>
              <w:t xml:space="preserve">engaged with the updated Renfrewshire Maths Planners </w:t>
            </w:r>
            <w:r w:rsidRPr="00656C03">
              <w:rPr>
                <w:rFonts w:ascii="Arial" w:hAnsi="Arial" w:cs="Arial"/>
                <w:bCs/>
                <w:sz w:val="24"/>
                <w:szCs w:val="24"/>
              </w:rPr>
              <w:t xml:space="preserve">this session to embed and extend the most up-to-date methodology in teaching </w:t>
            </w:r>
            <w:proofErr w:type="gramStart"/>
            <w:r w:rsidRPr="00656C03">
              <w:rPr>
                <w:rFonts w:ascii="Arial" w:hAnsi="Arial" w:cs="Arial"/>
                <w:bCs/>
                <w:sz w:val="24"/>
                <w:szCs w:val="24"/>
              </w:rPr>
              <w:t>Numeracy</w:t>
            </w:r>
            <w:r w:rsidR="0019079E" w:rsidRPr="00656C03">
              <w:rPr>
                <w:rFonts w:ascii="Arial" w:hAnsi="Arial" w:cs="Arial"/>
                <w:bCs/>
                <w:sz w:val="24"/>
                <w:szCs w:val="24"/>
              </w:rPr>
              <w:t xml:space="preserve"> </w:t>
            </w:r>
            <w:r w:rsidR="000730A0">
              <w:rPr>
                <w:rFonts w:ascii="Arial" w:hAnsi="Arial" w:cs="Arial"/>
                <w:bCs/>
                <w:sz w:val="24"/>
                <w:szCs w:val="24"/>
              </w:rPr>
              <w:t xml:space="preserve"> and</w:t>
            </w:r>
            <w:proofErr w:type="gramEnd"/>
            <w:r w:rsidR="000730A0">
              <w:rPr>
                <w:rFonts w:ascii="Arial" w:hAnsi="Arial" w:cs="Arial"/>
                <w:bCs/>
                <w:sz w:val="24"/>
                <w:szCs w:val="24"/>
              </w:rPr>
              <w:t xml:space="preserve"> have </w:t>
            </w:r>
            <w:r w:rsidR="0019079E" w:rsidRPr="00656C03">
              <w:rPr>
                <w:rFonts w:ascii="Arial" w:hAnsi="Arial" w:cs="Arial"/>
                <w:bCs/>
                <w:sz w:val="24"/>
                <w:szCs w:val="24"/>
              </w:rPr>
              <w:t>familiarise</w:t>
            </w:r>
            <w:r w:rsidR="000730A0">
              <w:rPr>
                <w:rFonts w:ascii="Arial" w:hAnsi="Arial" w:cs="Arial"/>
                <w:bCs/>
                <w:sz w:val="24"/>
                <w:szCs w:val="24"/>
              </w:rPr>
              <w:t>d</w:t>
            </w:r>
            <w:r w:rsidR="0019079E" w:rsidRPr="00656C03">
              <w:rPr>
                <w:rFonts w:ascii="Arial" w:hAnsi="Arial" w:cs="Arial"/>
                <w:bCs/>
                <w:sz w:val="24"/>
                <w:szCs w:val="24"/>
              </w:rPr>
              <w:t xml:space="preserve"> themselves with the new revamped assessments</w:t>
            </w:r>
            <w:r w:rsidRPr="00656C03">
              <w:rPr>
                <w:rFonts w:ascii="Arial" w:hAnsi="Arial" w:cs="Arial"/>
                <w:bCs/>
                <w:sz w:val="24"/>
                <w:szCs w:val="24"/>
              </w:rPr>
              <w:t xml:space="preserve">. We are already seeing an improvement in trends in Numeracy attainment with </w:t>
            </w:r>
            <w:proofErr w:type="gramStart"/>
            <w:r w:rsidR="003A6F0D">
              <w:rPr>
                <w:rFonts w:ascii="Arial" w:hAnsi="Arial" w:cs="Arial"/>
                <w:bCs/>
                <w:sz w:val="24"/>
                <w:szCs w:val="24"/>
              </w:rPr>
              <w:t>the majority of</w:t>
            </w:r>
            <w:proofErr w:type="gramEnd"/>
            <w:r w:rsidRPr="00656C03">
              <w:rPr>
                <w:rFonts w:ascii="Arial" w:hAnsi="Arial" w:cs="Arial"/>
                <w:bCs/>
                <w:sz w:val="24"/>
                <w:szCs w:val="24"/>
              </w:rPr>
              <w:t xml:space="preserve"> learners achieving the expected level across the school and </w:t>
            </w:r>
            <w:r w:rsidR="000730A0">
              <w:rPr>
                <w:rFonts w:ascii="Arial" w:hAnsi="Arial" w:cs="Arial"/>
                <w:bCs/>
                <w:sz w:val="24"/>
                <w:szCs w:val="24"/>
              </w:rPr>
              <w:t>most</w:t>
            </w:r>
            <w:r w:rsidRPr="00656C03">
              <w:rPr>
                <w:rFonts w:ascii="Arial" w:hAnsi="Arial" w:cs="Arial"/>
                <w:bCs/>
                <w:sz w:val="24"/>
                <w:szCs w:val="24"/>
              </w:rPr>
              <w:t xml:space="preserve"> learners achieving at P</w:t>
            </w:r>
            <w:r w:rsidR="0019079E" w:rsidRPr="00656C03">
              <w:rPr>
                <w:rFonts w:ascii="Arial" w:hAnsi="Arial" w:cs="Arial"/>
                <w:bCs/>
                <w:sz w:val="24"/>
                <w:szCs w:val="24"/>
              </w:rPr>
              <w:t>7.</w:t>
            </w:r>
          </w:p>
          <w:p w14:paraId="0F20B9E4" w14:textId="7DC427A6" w:rsidR="00D44172" w:rsidRPr="00247B93" w:rsidRDefault="00D44172" w:rsidP="00D44172">
            <w:pPr>
              <w:pStyle w:val="ListParagraph"/>
              <w:numPr>
                <w:ilvl w:val="0"/>
                <w:numId w:val="1"/>
              </w:numPr>
              <w:rPr>
                <w:rFonts w:ascii="Arial" w:hAnsi="Arial" w:cs="Arial"/>
                <w:bCs/>
                <w:sz w:val="24"/>
                <w:szCs w:val="24"/>
              </w:rPr>
            </w:pPr>
            <w:r w:rsidRPr="00247B93">
              <w:rPr>
                <w:rFonts w:ascii="Arial" w:hAnsi="Arial" w:cs="Arial"/>
                <w:bCs/>
                <w:sz w:val="24"/>
                <w:szCs w:val="24"/>
              </w:rPr>
              <w:t xml:space="preserve">Early Arithmetical Learning continues to be developed in the nursery with staff supporting each other to provide exciting and challenging activities both indoors and outdoors to develop number confidence. Data </w:t>
            </w:r>
            <w:proofErr w:type="gramStart"/>
            <w:r w:rsidRPr="00247B93">
              <w:rPr>
                <w:rFonts w:ascii="Arial" w:hAnsi="Arial" w:cs="Arial"/>
                <w:bCs/>
                <w:sz w:val="24"/>
                <w:szCs w:val="24"/>
              </w:rPr>
              <w:t>evidences</w:t>
            </w:r>
            <w:proofErr w:type="gramEnd"/>
            <w:r w:rsidRPr="00247B93">
              <w:rPr>
                <w:rFonts w:ascii="Arial" w:hAnsi="Arial" w:cs="Arial"/>
                <w:bCs/>
                <w:sz w:val="24"/>
                <w:szCs w:val="24"/>
              </w:rPr>
              <w:t xml:space="preserve"> that this is having a positive impact on learners’ understanding of early number concepts</w:t>
            </w:r>
            <w:r w:rsidR="0019079E">
              <w:rPr>
                <w:rFonts w:ascii="Arial" w:hAnsi="Arial" w:cs="Arial"/>
                <w:bCs/>
                <w:sz w:val="24"/>
                <w:szCs w:val="24"/>
              </w:rPr>
              <w:t xml:space="preserve"> and our current P1 data </w:t>
            </w:r>
            <w:r w:rsidR="000730A0">
              <w:rPr>
                <w:rFonts w:ascii="Arial" w:hAnsi="Arial" w:cs="Arial"/>
                <w:bCs/>
                <w:sz w:val="24"/>
                <w:szCs w:val="24"/>
              </w:rPr>
              <w:t xml:space="preserve">continues to </w:t>
            </w:r>
            <w:r w:rsidR="0019079E">
              <w:rPr>
                <w:rFonts w:ascii="Arial" w:hAnsi="Arial" w:cs="Arial"/>
                <w:bCs/>
                <w:sz w:val="24"/>
                <w:szCs w:val="24"/>
              </w:rPr>
              <w:t>support this commitment of our whole staff team to improving outcomes for our youngest learners.</w:t>
            </w:r>
          </w:p>
          <w:p w14:paraId="75881C11" w14:textId="77777777" w:rsidR="00D44172" w:rsidRPr="00247B93" w:rsidRDefault="00D44172" w:rsidP="00D44172">
            <w:pPr>
              <w:rPr>
                <w:rFonts w:ascii="Arial" w:hAnsi="Arial" w:cs="Arial"/>
                <w:b/>
                <w:bCs/>
                <w:sz w:val="24"/>
                <w:szCs w:val="24"/>
                <w:u w:val="single"/>
              </w:rPr>
            </w:pPr>
          </w:p>
          <w:p w14:paraId="01A9B9E1" w14:textId="6CA7E736" w:rsidR="00D44172" w:rsidRPr="004413D4" w:rsidRDefault="00D44172" w:rsidP="00D44172">
            <w:pPr>
              <w:rPr>
                <w:rFonts w:ascii="Arial" w:hAnsi="Arial" w:cs="Arial"/>
                <w:b/>
                <w:bCs/>
                <w:sz w:val="24"/>
                <w:szCs w:val="24"/>
                <w:u w:val="single"/>
              </w:rPr>
            </w:pPr>
            <w:r w:rsidRPr="004413D4">
              <w:rPr>
                <w:rFonts w:ascii="Arial" w:hAnsi="Arial" w:cs="Arial"/>
                <w:b/>
                <w:bCs/>
                <w:sz w:val="24"/>
                <w:szCs w:val="24"/>
                <w:u w:val="single"/>
              </w:rPr>
              <w:t xml:space="preserve">Improvement Priority – To </w:t>
            </w:r>
            <w:r w:rsidR="00BE4562">
              <w:rPr>
                <w:rFonts w:ascii="Arial" w:hAnsi="Arial" w:cs="Arial"/>
                <w:b/>
                <w:bCs/>
                <w:sz w:val="24"/>
                <w:szCs w:val="24"/>
                <w:u w:val="single"/>
              </w:rPr>
              <w:t>Improve the Health and Well-being of our Learners</w:t>
            </w:r>
          </w:p>
          <w:p w14:paraId="041813B9" w14:textId="214A2C69" w:rsidR="00D44172" w:rsidRPr="00247B93" w:rsidRDefault="00D44172" w:rsidP="00D44172">
            <w:pPr>
              <w:pStyle w:val="ListParagraph"/>
              <w:numPr>
                <w:ilvl w:val="0"/>
                <w:numId w:val="8"/>
              </w:numPr>
              <w:rPr>
                <w:rFonts w:ascii="Arial" w:hAnsi="Arial" w:cs="Arial"/>
                <w:sz w:val="24"/>
                <w:szCs w:val="24"/>
              </w:rPr>
            </w:pPr>
            <w:r w:rsidRPr="00247B93">
              <w:rPr>
                <w:rFonts w:ascii="Arial" w:hAnsi="Arial" w:cs="Arial"/>
                <w:sz w:val="24"/>
                <w:szCs w:val="24"/>
              </w:rPr>
              <w:t>Our Parents’ Nights in October and May were well attended with most parents and carers taking the opportunity to have a face-to-face meeting with their child’s teacher or have a pre-agreed telephone conversation</w:t>
            </w:r>
            <w:r w:rsidR="00A51D5E">
              <w:rPr>
                <w:rFonts w:ascii="Arial" w:hAnsi="Arial" w:cs="Arial"/>
                <w:sz w:val="24"/>
                <w:szCs w:val="24"/>
              </w:rPr>
              <w:t>: over 70%</w:t>
            </w:r>
            <w:r w:rsidRPr="00247B93">
              <w:rPr>
                <w:rFonts w:ascii="Arial" w:hAnsi="Arial" w:cs="Arial"/>
                <w:sz w:val="24"/>
                <w:szCs w:val="24"/>
              </w:rPr>
              <w:t xml:space="preserve">. This further strengthened </w:t>
            </w:r>
            <w:r w:rsidRPr="00247B93">
              <w:rPr>
                <w:rFonts w:ascii="Arial" w:hAnsi="Arial" w:cs="Arial"/>
                <w:sz w:val="24"/>
                <w:szCs w:val="24"/>
              </w:rPr>
              <w:lastRenderedPageBreak/>
              <w:t>home-school relations</w:t>
            </w:r>
            <w:r w:rsidR="00A51D5E">
              <w:rPr>
                <w:rFonts w:ascii="Arial" w:hAnsi="Arial" w:cs="Arial"/>
                <w:sz w:val="24"/>
                <w:szCs w:val="24"/>
              </w:rPr>
              <w:t>, underlining how important partnership working is to supporting children’s wellbeing.</w:t>
            </w:r>
          </w:p>
          <w:p w14:paraId="303B0EBD" w14:textId="77777777" w:rsidR="00D44172" w:rsidRPr="00247B93" w:rsidRDefault="00D44172" w:rsidP="00D44172">
            <w:pPr>
              <w:rPr>
                <w:rFonts w:ascii="Arial" w:hAnsi="Arial" w:cs="Arial"/>
                <w:b/>
                <w:bCs/>
                <w:sz w:val="24"/>
                <w:szCs w:val="24"/>
                <w:u w:val="single"/>
              </w:rPr>
            </w:pPr>
          </w:p>
          <w:p w14:paraId="7D822EFD" w14:textId="28267482" w:rsidR="00D44172" w:rsidRPr="00247B93" w:rsidRDefault="00D44172" w:rsidP="00D44172">
            <w:pPr>
              <w:pStyle w:val="ListParagraph"/>
              <w:numPr>
                <w:ilvl w:val="0"/>
                <w:numId w:val="8"/>
              </w:numPr>
              <w:rPr>
                <w:rFonts w:ascii="Arial" w:hAnsi="Arial" w:cs="Arial"/>
                <w:sz w:val="24"/>
                <w:szCs w:val="24"/>
              </w:rPr>
            </w:pPr>
            <w:r w:rsidRPr="00247B93">
              <w:rPr>
                <w:rFonts w:ascii="Arial" w:hAnsi="Arial" w:cs="Arial"/>
                <w:sz w:val="24"/>
                <w:szCs w:val="24"/>
              </w:rPr>
              <w:t xml:space="preserve">The whole staff team </w:t>
            </w:r>
            <w:r w:rsidR="0078536D">
              <w:rPr>
                <w:rFonts w:ascii="Arial" w:hAnsi="Arial" w:cs="Arial"/>
                <w:sz w:val="24"/>
                <w:szCs w:val="24"/>
              </w:rPr>
              <w:t>continue to engage</w:t>
            </w:r>
            <w:r w:rsidRPr="00247B93">
              <w:rPr>
                <w:rFonts w:ascii="Arial" w:hAnsi="Arial" w:cs="Arial"/>
                <w:sz w:val="24"/>
                <w:szCs w:val="24"/>
              </w:rPr>
              <w:t xml:space="preserve"> in </w:t>
            </w:r>
            <w:proofErr w:type="gramStart"/>
            <w:r w:rsidRPr="00247B93">
              <w:rPr>
                <w:rFonts w:ascii="Arial" w:hAnsi="Arial" w:cs="Arial"/>
                <w:sz w:val="24"/>
                <w:szCs w:val="24"/>
              </w:rPr>
              <w:t>NVR(</w:t>
            </w:r>
            <w:proofErr w:type="gramEnd"/>
            <w:r w:rsidRPr="00247B93">
              <w:rPr>
                <w:rFonts w:ascii="Arial" w:hAnsi="Arial" w:cs="Arial"/>
                <w:sz w:val="24"/>
                <w:szCs w:val="24"/>
              </w:rPr>
              <w:t>NON-VIOLENT RESISTANCE) training to further enhance our approaches to supporting pupils and nursery children who display emotional dysregulated behaviour. This has increased staff confidence in following the Nurture Principle of “all behaviour is communication”.</w:t>
            </w:r>
          </w:p>
          <w:p w14:paraId="0651AAFB" w14:textId="3A616825" w:rsidR="00D44172" w:rsidRPr="00247B93" w:rsidRDefault="00D44172" w:rsidP="00D44172">
            <w:pPr>
              <w:pStyle w:val="ListParagraph"/>
              <w:numPr>
                <w:ilvl w:val="0"/>
                <w:numId w:val="8"/>
              </w:numPr>
              <w:rPr>
                <w:rFonts w:ascii="Arial" w:hAnsi="Arial" w:cs="Arial"/>
                <w:sz w:val="24"/>
                <w:szCs w:val="24"/>
              </w:rPr>
            </w:pPr>
            <w:r w:rsidRPr="00247B93">
              <w:rPr>
                <w:rFonts w:ascii="Arial" w:hAnsi="Arial" w:cs="Arial"/>
                <w:sz w:val="24"/>
                <w:szCs w:val="24"/>
              </w:rPr>
              <w:t xml:space="preserve"> </w:t>
            </w:r>
            <w:r w:rsidR="0078536D">
              <w:rPr>
                <w:rFonts w:ascii="Arial" w:hAnsi="Arial" w:cs="Arial"/>
                <w:sz w:val="24"/>
                <w:szCs w:val="24"/>
              </w:rPr>
              <w:t xml:space="preserve">The </w:t>
            </w:r>
            <w:r w:rsidRPr="00247B93">
              <w:rPr>
                <w:rFonts w:ascii="Arial" w:hAnsi="Arial" w:cs="Arial"/>
                <w:sz w:val="24"/>
                <w:szCs w:val="24"/>
              </w:rPr>
              <w:t xml:space="preserve">adaptations </w:t>
            </w:r>
            <w:r w:rsidR="0078536D">
              <w:rPr>
                <w:rFonts w:ascii="Arial" w:hAnsi="Arial" w:cs="Arial"/>
                <w:sz w:val="24"/>
                <w:szCs w:val="24"/>
              </w:rPr>
              <w:t>made to our updated behaviour policy</w:t>
            </w:r>
            <w:r w:rsidR="006960D9">
              <w:rPr>
                <w:rFonts w:ascii="Arial" w:hAnsi="Arial" w:cs="Arial"/>
                <w:sz w:val="24"/>
                <w:szCs w:val="24"/>
              </w:rPr>
              <w:t xml:space="preserve"> </w:t>
            </w:r>
            <w:r w:rsidR="006960D9" w:rsidRPr="006960D9">
              <w:rPr>
                <w:rFonts w:ascii="Arial" w:hAnsi="Arial" w:cs="Arial"/>
                <w:sz w:val="24"/>
                <w:szCs w:val="24"/>
              </w:rPr>
              <w:t>are</w:t>
            </w:r>
            <w:r w:rsidRPr="006960D9">
              <w:rPr>
                <w:rFonts w:ascii="Arial" w:hAnsi="Arial" w:cs="Arial"/>
                <w:sz w:val="24"/>
                <w:szCs w:val="24"/>
              </w:rPr>
              <w:t xml:space="preserve"> having </w:t>
            </w:r>
            <w:r w:rsidRPr="00247B93">
              <w:rPr>
                <w:rFonts w:ascii="Arial" w:hAnsi="Arial" w:cs="Arial"/>
                <w:sz w:val="24"/>
                <w:szCs w:val="24"/>
              </w:rPr>
              <w:t xml:space="preserve">a </w:t>
            </w:r>
            <w:r w:rsidR="006960D9">
              <w:rPr>
                <w:rFonts w:ascii="Arial" w:hAnsi="Arial" w:cs="Arial"/>
                <w:sz w:val="24"/>
                <w:szCs w:val="24"/>
              </w:rPr>
              <w:t xml:space="preserve">visible </w:t>
            </w:r>
            <w:r w:rsidRPr="00247B93">
              <w:rPr>
                <w:rFonts w:ascii="Arial" w:hAnsi="Arial" w:cs="Arial"/>
                <w:sz w:val="24"/>
                <w:szCs w:val="24"/>
              </w:rPr>
              <w:t xml:space="preserve">positive impact on almost all pupils. </w:t>
            </w:r>
            <w:r w:rsidR="0078536D">
              <w:rPr>
                <w:rFonts w:ascii="Arial" w:hAnsi="Arial" w:cs="Arial"/>
                <w:sz w:val="24"/>
                <w:szCs w:val="24"/>
              </w:rPr>
              <w:t>This was</w:t>
            </w:r>
            <w:r w:rsidRPr="00247B93">
              <w:rPr>
                <w:rFonts w:ascii="Arial" w:hAnsi="Arial" w:cs="Arial"/>
                <w:sz w:val="24"/>
                <w:szCs w:val="24"/>
              </w:rPr>
              <w:t xml:space="preserve"> evaluate</w:t>
            </w:r>
            <w:r w:rsidR="0078536D">
              <w:rPr>
                <w:rFonts w:ascii="Arial" w:hAnsi="Arial" w:cs="Arial"/>
                <w:sz w:val="24"/>
                <w:szCs w:val="24"/>
              </w:rPr>
              <w:t>d</w:t>
            </w:r>
            <w:r w:rsidRPr="00247B93">
              <w:rPr>
                <w:rFonts w:ascii="Arial" w:hAnsi="Arial" w:cs="Arial"/>
                <w:sz w:val="24"/>
                <w:szCs w:val="24"/>
              </w:rPr>
              <w:t xml:space="preserve"> and adopt</w:t>
            </w:r>
            <w:r w:rsidR="0078536D">
              <w:rPr>
                <w:rFonts w:ascii="Arial" w:hAnsi="Arial" w:cs="Arial"/>
                <w:sz w:val="24"/>
                <w:szCs w:val="24"/>
              </w:rPr>
              <w:t>ed</w:t>
            </w:r>
            <w:r w:rsidRPr="00247B93">
              <w:rPr>
                <w:rFonts w:ascii="Arial" w:hAnsi="Arial" w:cs="Arial"/>
                <w:sz w:val="24"/>
                <w:szCs w:val="24"/>
              </w:rPr>
              <w:t xml:space="preserve"> after consultation with parents</w:t>
            </w:r>
            <w:r w:rsidR="0078536D">
              <w:rPr>
                <w:rFonts w:ascii="Arial" w:hAnsi="Arial" w:cs="Arial"/>
                <w:sz w:val="24"/>
                <w:szCs w:val="24"/>
              </w:rPr>
              <w:t>,</w:t>
            </w:r>
            <w:r w:rsidRPr="00247B93">
              <w:rPr>
                <w:rFonts w:ascii="Arial" w:hAnsi="Arial" w:cs="Arial"/>
                <w:sz w:val="24"/>
                <w:szCs w:val="24"/>
              </w:rPr>
              <w:t xml:space="preserve"> carers</w:t>
            </w:r>
            <w:r w:rsidR="0078536D">
              <w:rPr>
                <w:rFonts w:ascii="Arial" w:hAnsi="Arial" w:cs="Arial"/>
                <w:sz w:val="24"/>
                <w:szCs w:val="24"/>
              </w:rPr>
              <w:t xml:space="preserve"> and pupils</w:t>
            </w:r>
            <w:r w:rsidRPr="00247B93">
              <w:rPr>
                <w:rFonts w:ascii="Arial" w:hAnsi="Arial" w:cs="Arial"/>
                <w:sz w:val="24"/>
                <w:szCs w:val="24"/>
              </w:rPr>
              <w:t xml:space="preserve"> in August 2023</w:t>
            </w:r>
            <w:r w:rsidR="004734F0">
              <w:rPr>
                <w:rFonts w:ascii="Arial" w:hAnsi="Arial" w:cs="Arial"/>
                <w:sz w:val="24"/>
                <w:szCs w:val="24"/>
              </w:rPr>
              <w:t xml:space="preserve"> and </w:t>
            </w:r>
            <w:r w:rsidR="00AB18B0">
              <w:rPr>
                <w:rFonts w:ascii="Arial" w:hAnsi="Arial" w:cs="Arial"/>
                <w:sz w:val="24"/>
                <w:szCs w:val="24"/>
              </w:rPr>
              <w:t>is now subject to regular evaluation.</w:t>
            </w:r>
          </w:p>
          <w:p w14:paraId="1417FAD2" w14:textId="4C1ED834" w:rsidR="007C657F" w:rsidRDefault="00D44172" w:rsidP="00AB18B0">
            <w:pPr>
              <w:pStyle w:val="ListParagraph"/>
              <w:numPr>
                <w:ilvl w:val="0"/>
                <w:numId w:val="8"/>
              </w:numPr>
              <w:rPr>
                <w:rFonts w:ascii="Arial" w:hAnsi="Arial" w:cs="Arial"/>
                <w:sz w:val="24"/>
                <w:szCs w:val="24"/>
              </w:rPr>
            </w:pPr>
            <w:r w:rsidRPr="00247B93">
              <w:rPr>
                <w:rFonts w:ascii="Arial" w:hAnsi="Arial" w:cs="Arial"/>
                <w:sz w:val="24"/>
                <w:szCs w:val="24"/>
              </w:rPr>
              <w:t xml:space="preserve">Pupils </w:t>
            </w:r>
            <w:r w:rsidR="0078536D">
              <w:rPr>
                <w:rFonts w:ascii="Arial" w:hAnsi="Arial" w:cs="Arial"/>
                <w:sz w:val="24"/>
                <w:szCs w:val="24"/>
              </w:rPr>
              <w:t>continue to be</w:t>
            </w:r>
            <w:r w:rsidRPr="00247B93">
              <w:rPr>
                <w:rFonts w:ascii="Arial" w:hAnsi="Arial" w:cs="Arial"/>
                <w:sz w:val="24"/>
                <w:szCs w:val="24"/>
              </w:rPr>
              <w:t xml:space="preserve"> involved in assessing their own well-being, linked to SHANARRI (</w:t>
            </w:r>
            <w:proofErr w:type="gramStart"/>
            <w:r w:rsidRPr="00247B93">
              <w:rPr>
                <w:rFonts w:ascii="Arial" w:hAnsi="Arial" w:cs="Arial"/>
                <w:sz w:val="24"/>
                <w:szCs w:val="24"/>
              </w:rPr>
              <w:t>wellbeing)  indicators</w:t>
            </w:r>
            <w:proofErr w:type="gramEnd"/>
            <w:r w:rsidRPr="00247B93">
              <w:rPr>
                <w:rFonts w:ascii="Arial" w:hAnsi="Arial" w:cs="Arial"/>
                <w:sz w:val="24"/>
                <w:szCs w:val="24"/>
              </w:rPr>
              <w:t>, giving them a greater understanding of what support they might need or steps they can take to feel as positive as they can. This allows support to be targeted where appropriate and gives the team around the child an insight into how each pupil feels about themselves at targeted times.</w:t>
            </w:r>
            <w:r w:rsidR="0078536D">
              <w:rPr>
                <w:rFonts w:ascii="Arial" w:hAnsi="Arial" w:cs="Arial"/>
                <w:sz w:val="24"/>
                <w:szCs w:val="24"/>
              </w:rPr>
              <w:t xml:space="preserve"> Pupils are much more equipped with the appropriate language to express their feelings.</w:t>
            </w:r>
          </w:p>
          <w:p w14:paraId="688E6EB4" w14:textId="07E2D13A" w:rsidR="00A51D5E" w:rsidRPr="00AB18B0" w:rsidRDefault="00A51D5E" w:rsidP="00AB18B0">
            <w:pPr>
              <w:pStyle w:val="ListParagraph"/>
              <w:numPr>
                <w:ilvl w:val="0"/>
                <w:numId w:val="8"/>
              </w:numPr>
              <w:rPr>
                <w:rFonts w:ascii="Arial" w:hAnsi="Arial" w:cs="Arial"/>
                <w:sz w:val="24"/>
                <w:szCs w:val="24"/>
              </w:rPr>
            </w:pPr>
            <w:r>
              <w:rPr>
                <w:rFonts w:ascii="Arial" w:hAnsi="Arial" w:cs="Arial"/>
                <w:sz w:val="24"/>
                <w:szCs w:val="24"/>
              </w:rPr>
              <w:t>We are currently reviewing and updating our Health and Wellbeing policy in line with current guidelines.</w:t>
            </w:r>
          </w:p>
          <w:p w14:paraId="58EBAF78" w14:textId="77777777" w:rsidR="00D92495" w:rsidRPr="00B72C4F" w:rsidRDefault="00D92495" w:rsidP="007C657F">
            <w:pPr>
              <w:rPr>
                <w:b/>
                <w:sz w:val="26"/>
                <w:szCs w:val="26"/>
              </w:rPr>
            </w:pPr>
          </w:p>
          <w:p w14:paraId="5A4F7595" w14:textId="77777777" w:rsidR="007C657F" w:rsidRDefault="007C657F" w:rsidP="007C657F"/>
        </w:tc>
      </w:tr>
    </w:tbl>
    <w:tbl>
      <w:tblPr>
        <w:tblStyle w:val="TableGrid"/>
        <w:tblW w:w="9923" w:type="dxa"/>
        <w:tblInd w:w="-714" w:type="dxa"/>
        <w:tblLook w:val="04A0" w:firstRow="1" w:lastRow="0" w:firstColumn="1" w:lastColumn="0" w:noHBand="0" w:noVBand="1"/>
      </w:tblPr>
      <w:tblGrid>
        <w:gridCol w:w="9923"/>
      </w:tblGrid>
      <w:tr w:rsidR="007C657F" w14:paraId="3021835B" w14:textId="77777777" w:rsidTr="007C657F">
        <w:tc>
          <w:tcPr>
            <w:tcW w:w="9923" w:type="dxa"/>
          </w:tcPr>
          <w:p w14:paraId="7DDD0637" w14:textId="77777777" w:rsidR="007C657F" w:rsidRDefault="007C657F" w:rsidP="007C657F">
            <w:pPr>
              <w:rPr>
                <w:sz w:val="28"/>
                <w:szCs w:val="28"/>
              </w:rPr>
            </w:pPr>
            <w:r>
              <w:rPr>
                <w:sz w:val="28"/>
                <w:szCs w:val="28"/>
              </w:rPr>
              <w:lastRenderedPageBreak/>
              <w:t>PUPIL EQUITY FUNDING</w:t>
            </w:r>
          </w:p>
          <w:p w14:paraId="30F5DC79" w14:textId="77777777" w:rsidR="00247B93" w:rsidRDefault="00247B93" w:rsidP="00D92495">
            <w:pPr>
              <w:pStyle w:val="CommentText"/>
              <w:rPr>
                <w:rFonts w:eastAsia="Times New Roman" w:cs="Arial"/>
                <w:sz w:val="24"/>
                <w:szCs w:val="24"/>
              </w:rPr>
            </w:pPr>
          </w:p>
          <w:p w14:paraId="3D82265D" w14:textId="5F1C3B88" w:rsidR="004413D4" w:rsidRPr="00F249B7" w:rsidRDefault="004413D4" w:rsidP="00D92495">
            <w:pPr>
              <w:pStyle w:val="CommentText"/>
              <w:rPr>
                <w:rFonts w:eastAsia="Times New Roman" w:cs="Arial"/>
                <w:sz w:val="24"/>
                <w:szCs w:val="24"/>
              </w:rPr>
            </w:pPr>
            <w:r w:rsidRPr="00F249B7">
              <w:rPr>
                <w:rFonts w:eastAsia="Times New Roman" w:cs="Arial"/>
                <w:sz w:val="24"/>
                <w:szCs w:val="24"/>
              </w:rPr>
              <w:t xml:space="preserve">We created an Attainment Team this session to target specific learners at P4 and P7 in Writing and Numeracy. We were fortunate to have 0.5 FTE teacher in addition to the 1.0FTE PEF teacher. </w:t>
            </w:r>
          </w:p>
          <w:p w14:paraId="4384CD5F" w14:textId="3B66F2BB" w:rsidR="00D92495" w:rsidRPr="00F249B7" w:rsidRDefault="00D44172" w:rsidP="00D92495">
            <w:pPr>
              <w:pStyle w:val="CommentText"/>
              <w:rPr>
                <w:rFonts w:eastAsia="Times New Roman" w:cs="Arial"/>
                <w:sz w:val="24"/>
                <w:szCs w:val="24"/>
              </w:rPr>
            </w:pPr>
            <w:r w:rsidRPr="00F249B7">
              <w:rPr>
                <w:rFonts w:eastAsia="Times New Roman" w:cs="Arial"/>
                <w:sz w:val="24"/>
                <w:szCs w:val="24"/>
              </w:rPr>
              <w:t xml:space="preserve">As part of our ongoing self-evaluation process </w:t>
            </w:r>
            <w:r w:rsidR="00247B93" w:rsidRPr="00F249B7">
              <w:rPr>
                <w:rFonts w:eastAsia="Times New Roman" w:cs="Arial"/>
                <w:sz w:val="24"/>
                <w:szCs w:val="24"/>
              </w:rPr>
              <w:t xml:space="preserve">involving our key </w:t>
            </w:r>
            <w:proofErr w:type="gramStart"/>
            <w:r w:rsidR="00247B93" w:rsidRPr="00F249B7">
              <w:rPr>
                <w:rFonts w:eastAsia="Times New Roman" w:cs="Arial"/>
                <w:sz w:val="24"/>
                <w:szCs w:val="24"/>
              </w:rPr>
              <w:t>stakeholders ,</w:t>
            </w:r>
            <w:r w:rsidRPr="00F249B7">
              <w:rPr>
                <w:rFonts w:eastAsia="Times New Roman" w:cs="Arial"/>
                <w:sz w:val="24"/>
                <w:szCs w:val="24"/>
              </w:rPr>
              <w:t>we</w:t>
            </w:r>
            <w:proofErr w:type="gramEnd"/>
            <w:r w:rsidRPr="00F249B7">
              <w:rPr>
                <w:rFonts w:eastAsia="Times New Roman" w:cs="Arial"/>
                <w:sz w:val="24"/>
                <w:szCs w:val="24"/>
              </w:rPr>
              <w:t xml:space="preserve"> were able to identify a number of pupils </w:t>
            </w:r>
            <w:r w:rsidR="004413D4" w:rsidRPr="00F249B7">
              <w:rPr>
                <w:rFonts w:eastAsia="Times New Roman" w:cs="Arial"/>
                <w:sz w:val="24"/>
                <w:szCs w:val="24"/>
              </w:rPr>
              <w:t xml:space="preserve">at these key stages in </w:t>
            </w:r>
            <w:r w:rsidRPr="00F249B7">
              <w:rPr>
                <w:rFonts w:eastAsia="Times New Roman" w:cs="Arial"/>
                <w:sz w:val="24"/>
                <w:szCs w:val="24"/>
              </w:rPr>
              <w:t>the school who would benefit from targeted support in either Literacy or Numeracy, and in some cases both.</w:t>
            </w:r>
          </w:p>
          <w:p w14:paraId="28C2E8D7" w14:textId="14453361" w:rsidR="00ED31E8" w:rsidRPr="00F249B7" w:rsidRDefault="00ED31E8" w:rsidP="00D92495">
            <w:pPr>
              <w:pStyle w:val="CommentText"/>
              <w:rPr>
                <w:rFonts w:eastAsia="Times New Roman" w:cs="Arial"/>
                <w:sz w:val="24"/>
                <w:szCs w:val="24"/>
              </w:rPr>
            </w:pPr>
            <w:r w:rsidRPr="00F249B7">
              <w:rPr>
                <w:rFonts w:eastAsia="Times New Roman" w:cs="Arial"/>
                <w:sz w:val="24"/>
                <w:szCs w:val="24"/>
              </w:rPr>
              <w:t>In Writing</w:t>
            </w:r>
            <w:r w:rsidR="009A7460" w:rsidRPr="00F249B7">
              <w:rPr>
                <w:rFonts w:eastAsia="Times New Roman" w:cs="Arial"/>
                <w:sz w:val="24"/>
                <w:szCs w:val="24"/>
              </w:rPr>
              <w:t xml:space="preserve"> at P4,</w:t>
            </w:r>
            <w:r w:rsidRPr="00F249B7">
              <w:rPr>
                <w:rFonts w:eastAsia="Times New Roman" w:cs="Arial"/>
                <w:sz w:val="24"/>
                <w:szCs w:val="24"/>
              </w:rPr>
              <w:t xml:space="preserve"> </w:t>
            </w:r>
            <w:r w:rsidR="009A7460" w:rsidRPr="00F249B7">
              <w:rPr>
                <w:rFonts w:eastAsia="Times New Roman" w:cs="Arial"/>
                <w:sz w:val="24"/>
                <w:szCs w:val="24"/>
              </w:rPr>
              <w:t>74</w:t>
            </w:r>
            <w:r w:rsidRPr="00F249B7">
              <w:rPr>
                <w:rFonts w:eastAsia="Times New Roman" w:cs="Arial"/>
                <w:sz w:val="24"/>
                <w:szCs w:val="24"/>
              </w:rPr>
              <w:t>%</w:t>
            </w:r>
            <w:r w:rsidR="00247B93" w:rsidRPr="00F249B7">
              <w:rPr>
                <w:rFonts w:eastAsia="Times New Roman" w:cs="Arial"/>
                <w:sz w:val="24"/>
                <w:szCs w:val="24"/>
              </w:rPr>
              <w:t xml:space="preserve"> </w:t>
            </w:r>
            <w:r w:rsidR="00247B93" w:rsidRPr="00F249B7">
              <w:rPr>
                <w:rFonts w:cs="Arial"/>
                <w:sz w:val="24"/>
                <w:szCs w:val="24"/>
              </w:rPr>
              <w:t xml:space="preserve">of pupils </w:t>
            </w:r>
            <w:r w:rsidRPr="00F249B7">
              <w:rPr>
                <w:rFonts w:eastAsia="Times New Roman" w:cs="Arial"/>
                <w:sz w:val="24"/>
                <w:szCs w:val="24"/>
              </w:rPr>
              <w:t>have achieved the appropriate level</w:t>
            </w:r>
            <w:r w:rsidR="009A7460" w:rsidRPr="00F249B7">
              <w:rPr>
                <w:rFonts w:eastAsia="Times New Roman" w:cs="Arial"/>
                <w:sz w:val="24"/>
                <w:szCs w:val="24"/>
              </w:rPr>
              <w:t xml:space="preserve">, whilst </w:t>
            </w:r>
            <w:r w:rsidR="00F249B7" w:rsidRPr="00F249B7">
              <w:rPr>
                <w:rFonts w:eastAsia="Times New Roman" w:cs="Arial"/>
                <w:sz w:val="24"/>
                <w:szCs w:val="24"/>
              </w:rPr>
              <w:t>at P7, 79</w:t>
            </w:r>
            <w:proofErr w:type="gramStart"/>
            <w:r w:rsidR="00F249B7" w:rsidRPr="00F249B7">
              <w:rPr>
                <w:rFonts w:eastAsia="Times New Roman" w:cs="Arial"/>
                <w:sz w:val="24"/>
                <w:szCs w:val="24"/>
              </w:rPr>
              <w:t>%  have</w:t>
            </w:r>
            <w:proofErr w:type="gramEnd"/>
            <w:r w:rsidR="00F249B7" w:rsidRPr="00F249B7">
              <w:rPr>
                <w:rFonts w:eastAsia="Times New Roman" w:cs="Arial"/>
                <w:sz w:val="24"/>
                <w:szCs w:val="24"/>
              </w:rPr>
              <w:t xml:space="preserve"> achieved.</w:t>
            </w:r>
          </w:p>
          <w:p w14:paraId="421FFBAB" w14:textId="52F621A1" w:rsidR="00ED31E8" w:rsidRPr="00F249B7" w:rsidRDefault="00ED31E8" w:rsidP="00D92495">
            <w:pPr>
              <w:pStyle w:val="CommentText"/>
              <w:rPr>
                <w:rFonts w:eastAsia="Times New Roman" w:cs="Arial"/>
                <w:sz w:val="24"/>
                <w:szCs w:val="24"/>
              </w:rPr>
            </w:pPr>
            <w:r w:rsidRPr="00F249B7">
              <w:rPr>
                <w:rFonts w:eastAsia="Times New Roman" w:cs="Arial"/>
                <w:sz w:val="24"/>
                <w:szCs w:val="24"/>
              </w:rPr>
              <w:t>In Numeracy</w:t>
            </w:r>
            <w:r w:rsidR="00F249B7" w:rsidRPr="00F249B7">
              <w:rPr>
                <w:rFonts w:eastAsia="Times New Roman" w:cs="Arial"/>
                <w:sz w:val="24"/>
                <w:szCs w:val="24"/>
              </w:rPr>
              <w:t xml:space="preserve"> at P4</w:t>
            </w:r>
            <w:r w:rsidRPr="00F249B7">
              <w:rPr>
                <w:rFonts w:eastAsia="Times New Roman" w:cs="Arial"/>
                <w:sz w:val="24"/>
                <w:szCs w:val="24"/>
              </w:rPr>
              <w:t xml:space="preserve">, </w:t>
            </w:r>
            <w:r w:rsidR="00F249B7" w:rsidRPr="00F249B7">
              <w:rPr>
                <w:rFonts w:eastAsia="Times New Roman" w:cs="Arial"/>
                <w:sz w:val="24"/>
                <w:szCs w:val="24"/>
              </w:rPr>
              <w:t>89</w:t>
            </w:r>
            <w:proofErr w:type="gramStart"/>
            <w:r w:rsidRPr="00F249B7">
              <w:rPr>
                <w:rFonts w:eastAsia="Times New Roman" w:cs="Arial"/>
                <w:sz w:val="24"/>
                <w:szCs w:val="24"/>
              </w:rPr>
              <w:t xml:space="preserve">% </w:t>
            </w:r>
            <w:r w:rsidR="00E678B3" w:rsidRPr="00F249B7">
              <w:rPr>
                <w:rFonts w:eastAsia="Times New Roman" w:cs="Arial"/>
                <w:sz w:val="24"/>
                <w:szCs w:val="24"/>
              </w:rPr>
              <w:t xml:space="preserve"> have</w:t>
            </w:r>
            <w:proofErr w:type="gramEnd"/>
            <w:r w:rsidR="00E678B3" w:rsidRPr="00F249B7">
              <w:rPr>
                <w:rFonts w:eastAsia="Times New Roman" w:cs="Arial"/>
                <w:sz w:val="24"/>
                <w:szCs w:val="24"/>
              </w:rPr>
              <w:t xml:space="preserve"> achieved the appropriate level </w:t>
            </w:r>
            <w:r w:rsidR="00F579AC" w:rsidRPr="00F249B7">
              <w:rPr>
                <w:rFonts w:eastAsia="Times New Roman" w:cs="Arial"/>
                <w:sz w:val="24"/>
                <w:szCs w:val="24"/>
              </w:rPr>
              <w:t>and</w:t>
            </w:r>
            <w:r w:rsidR="00E678B3" w:rsidRPr="00F249B7">
              <w:rPr>
                <w:rFonts w:eastAsia="Times New Roman" w:cs="Arial"/>
                <w:sz w:val="24"/>
                <w:szCs w:val="24"/>
              </w:rPr>
              <w:t xml:space="preserve"> </w:t>
            </w:r>
            <w:r w:rsidR="00F249B7" w:rsidRPr="00F249B7">
              <w:rPr>
                <w:rFonts w:eastAsia="Times New Roman" w:cs="Arial"/>
                <w:sz w:val="24"/>
                <w:szCs w:val="24"/>
              </w:rPr>
              <w:t>in P7, 73% achieved</w:t>
            </w:r>
          </w:p>
          <w:p w14:paraId="3DE053FD" w14:textId="75348788" w:rsidR="004413D4" w:rsidRPr="00F249B7" w:rsidRDefault="004413D4" w:rsidP="00D92495">
            <w:pPr>
              <w:pStyle w:val="CommentText"/>
              <w:rPr>
                <w:rFonts w:eastAsia="Times New Roman" w:cs="Arial"/>
                <w:sz w:val="24"/>
                <w:szCs w:val="24"/>
              </w:rPr>
            </w:pPr>
            <w:r w:rsidRPr="00F249B7">
              <w:rPr>
                <w:rFonts w:eastAsia="Times New Roman" w:cs="Arial"/>
                <w:sz w:val="24"/>
                <w:szCs w:val="24"/>
              </w:rPr>
              <w:t xml:space="preserve">We also continue to invest in support staff through PEF, which is currently 1.6FTE classroom assistants and these members of the team are effectively deployed to </w:t>
            </w:r>
            <w:r w:rsidR="009A7460" w:rsidRPr="00F249B7">
              <w:rPr>
                <w:rFonts w:eastAsia="Times New Roman" w:cs="Arial"/>
                <w:sz w:val="24"/>
                <w:szCs w:val="24"/>
              </w:rPr>
              <w:t xml:space="preserve">support the inclusion agenda, ensuring all learners’ needs are met. </w:t>
            </w:r>
          </w:p>
          <w:p w14:paraId="5BADA861" w14:textId="77777777" w:rsidR="007C657F" w:rsidRDefault="007C657F" w:rsidP="009A7460">
            <w:pPr>
              <w:pStyle w:val="CommentText"/>
            </w:pPr>
          </w:p>
        </w:tc>
      </w:tr>
    </w:tbl>
    <w:p w14:paraId="5EF37168" w14:textId="77777777" w:rsidR="007C657F" w:rsidRDefault="007C657F"/>
    <w:tbl>
      <w:tblPr>
        <w:tblStyle w:val="TableGrid"/>
        <w:tblW w:w="9923" w:type="dxa"/>
        <w:tblInd w:w="-714" w:type="dxa"/>
        <w:tblLook w:val="04A0" w:firstRow="1" w:lastRow="0" w:firstColumn="1" w:lastColumn="0" w:noHBand="0" w:noVBand="1"/>
      </w:tblPr>
      <w:tblGrid>
        <w:gridCol w:w="9923"/>
      </w:tblGrid>
      <w:tr w:rsidR="007C657F" w14:paraId="58A1D789" w14:textId="77777777" w:rsidTr="00D92495">
        <w:tc>
          <w:tcPr>
            <w:tcW w:w="9923" w:type="dxa"/>
          </w:tcPr>
          <w:p w14:paraId="0F46C9F9" w14:textId="77777777" w:rsidR="00D92495" w:rsidRDefault="00D92495" w:rsidP="00D92495">
            <w:pPr>
              <w:jc w:val="center"/>
              <w:rPr>
                <w:sz w:val="28"/>
                <w:szCs w:val="28"/>
              </w:rPr>
            </w:pPr>
            <w:r>
              <w:rPr>
                <w:sz w:val="28"/>
                <w:szCs w:val="28"/>
              </w:rPr>
              <w:t>KEY STRENGTHS OF THE SCHOOL</w:t>
            </w:r>
          </w:p>
          <w:p w14:paraId="1F98B814" w14:textId="77777777" w:rsidR="007C657F" w:rsidRDefault="007C657F"/>
          <w:p w14:paraId="1C933AFB" w14:textId="77777777" w:rsidR="00D92495" w:rsidRDefault="00D92495"/>
          <w:p w14:paraId="40AECE2B" w14:textId="572BA394" w:rsidR="00C57FB0" w:rsidRPr="00B7435C" w:rsidRDefault="00C57FB0" w:rsidP="00247B93">
            <w:pPr>
              <w:pStyle w:val="ListParagraph"/>
              <w:numPr>
                <w:ilvl w:val="0"/>
                <w:numId w:val="9"/>
              </w:numPr>
              <w:rPr>
                <w:rFonts w:ascii="Arial" w:hAnsi="Arial" w:cs="Arial"/>
                <w:sz w:val="24"/>
                <w:szCs w:val="24"/>
              </w:rPr>
            </w:pPr>
            <w:r w:rsidRPr="00B7435C">
              <w:rPr>
                <w:rFonts w:ascii="Arial" w:hAnsi="Arial" w:cs="Arial"/>
                <w:sz w:val="24"/>
                <w:szCs w:val="24"/>
              </w:rPr>
              <w:t>Visitors</w:t>
            </w:r>
            <w:r w:rsidR="00A67192">
              <w:rPr>
                <w:rFonts w:ascii="Arial" w:hAnsi="Arial" w:cs="Arial"/>
                <w:sz w:val="24"/>
                <w:szCs w:val="24"/>
              </w:rPr>
              <w:t xml:space="preserve"> and parents and carers continue to</w:t>
            </w:r>
            <w:r w:rsidRPr="00B7435C">
              <w:rPr>
                <w:rFonts w:ascii="Arial" w:hAnsi="Arial" w:cs="Arial"/>
                <w:sz w:val="24"/>
                <w:szCs w:val="24"/>
              </w:rPr>
              <w:t xml:space="preserve"> tell us we have a very welcoming and positive ethos.</w:t>
            </w:r>
          </w:p>
          <w:p w14:paraId="5D474D17" w14:textId="6ED9D90D" w:rsidR="00D92495" w:rsidRPr="00B7435C" w:rsidRDefault="00247B93" w:rsidP="00247B93">
            <w:pPr>
              <w:pStyle w:val="ListParagraph"/>
              <w:numPr>
                <w:ilvl w:val="0"/>
                <w:numId w:val="9"/>
              </w:numPr>
              <w:rPr>
                <w:rFonts w:ascii="Arial" w:hAnsi="Arial" w:cs="Arial"/>
                <w:sz w:val="24"/>
                <w:szCs w:val="24"/>
              </w:rPr>
            </w:pPr>
            <w:r w:rsidRPr="00B7435C">
              <w:rPr>
                <w:rFonts w:ascii="Arial" w:hAnsi="Arial" w:cs="Arial"/>
                <w:sz w:val="24"/>
                <w:szCs w:val="24"/>
              </w:rPr>
              <w:t>We have a caring staff team who have demonstrated through their professional learning that they are committed to providing the best opportunities to improve outcomes for all children and pupils across the nursery and school</w:t>
            </w:r>
            <w:r w:rsidR="004813D6" w:rsidRPr="00B7435C">
              <w:rPr>
                <w:rFonts w:ascii="Arial" w:hAnsi="Arial" w:cs="Arial"/>
                <w:sz w:val="24"/>
                <w:szCs w:val="24"/>
              </w:rPr>
              <w:t xml:space="preserve"> by implementing new initiatives.</w:t>
            </w:r>
            <w:r w:rsidR="00A67192">
              <w:rPr>
                <w:rFonts w:ascii="Arial" w:hAnsi="Arial" w:cs="Arial"/>
                <w:sz w:val="24"/>
                <w:szCs w:val="24"/>
              </w:rPr>
              <w:t xml:space="preserve"> Staff identify that having a positive ethos which encourages fun is </w:t>
            </w:r>
            <w:proofErr w:type="gramStart"/>
            <w:r w:rsidR="00A67192">
              <w:rPr>
                <w:rFonts w:ascii="Arial" w:hAnsi="Arial" w:cs="Arial"/>
                <w:sz w:val="24"/>
                <w:szCs w:val="24"/>
              </w:rPr>
              <w:t>really important</w:t>
            </w:r>
            <w:proofErr w:type="gramEnd"/>
            <w:r w:rsidR="00A67192">
              <w:rPr>
                <w:rFonts w:ascii="Arial" w:hAnsi="Arial" w:cs="Arial"/>
                <w:sz w:val="24"/>
                <w:szCs w:val="24"/>
              </w:rPr>
              <w:t xml:space="preserve"> to the team spirit.</w:t>
            </w:r>
          </w:p>
          <w:p w14:paraId="1E89BDA3" w14:textId="6CA45C6F" w:rsidR="004813D6" w:rsidRDefault="004813D6" w:rsidP="00247B93">
            <w:pPr>
              <w:pStyle w:val="ListParagraph"/>
              <w:numPr>
                <w:ilvl w:val="0"/>
                <w:numId w:val="9"/>
              </w:numPr>
              <w:rPr>
                <w:rFonts w:ascii="Arial" w:hAnsi="Arial" w:cs="Arial"/>
                <w:sz w:val="24"/>
                <w:szCs w:val="24"/>
              </w:rPr>
            </w:pPr>
            <w:r w:rsidRPr="00B7435C">
              <w:rPr>
                <w:rFonts w:ascii="Arial" w:hAnsi="Arial" w:cs="Arial"/>
                <w:sz w:val="24"/>
                <w:szCs w:val="24"/>
              </w:rPr>
              <w:t>We have a very supportive and hard-working Parent Council and a supportive community of parents and carers.</w:t>
            </w:r>
          </w:p>
          <w:p w14:paraId="787AF86B" w14:textId="01F54D64" w:rsidR="00B7435C" w:rsidRPr="00B7435C" w:rsidRDefault="00B7435C" w:rsidP="00247B93">
            <w:pPr>
              <w:pStyle w:val="ListParagraph"/>
              <w:numPr>
                <w:ilvl w:val="0"/>
                <w:numId w:val="9"/>
              </w:numPr>
              <w:rPr>
                <w:rFonts w:ascii="Arial" w:hAnsi="Arial" w:cs="Arial"/>
                <w:sz w:val="24"/>
                <w:szCs w:val="24"/>
              </w:rPr>
            </w:pPr>
            <w:r>
              <w:rPr>
                <w:rFonts w:ascii="Arial" w:hAnsi="Arial" w:cs="Arial"/>
                <w:sz w:val="24"/>
                <w:szCs w:val="24"/>
              </w:rPr>
              <w:t>Pupils tell us that they can trust the staff team to support them if they need help with any issue.</w:t>
            </w:r>
          </w:p>
          <w:p w14:paraId="75541466" w14:textId="63FDE567" w:rsidR="00F45425" w:rsidRPr="00B7435C" w:rsidRDefault="00F45425" w:rsidP="00247B93">
            <w:pPr>
              <w:pStyle w:val="ListParagraph"/>
              <w:numPr>
                <w:ilvl w:val="0"/>
                <w:numId w:val="9"/>
              </w:numPr>
              <w:rPr>
                <w:rFonts w:ascii="Arial" w:hAnsi="Arial" w:cs="Arial"/>
                <w:sz w:val="24"/>
                <w:szCs w:val="24"/>
              </w:rPr>
            </w:pPr>
            <w:r w:rsidRPr="00B7435C">
              <w:rPr>
                <w:rFonts w:ascii="Arial" w:hAnsi="Arial" w:cs="Arial"/>
                <w:sz w:val="24"/>
                <w:szCs w:val="24"/>
              </w:rPr>
              <w:lastRenderedPageBreak/>
              <w:t xml:space="preserve">Our pupils enjoy taking part in many events </w:t>
            </w:r>
            <w:r w:rsidR="007C1317" w:rsidRPr="00B7435C">
              <w:rPr>
                <w:rFonts w:ascii="Arial" w:hAnsi="Arial" w:cs="Arial"/>
                <w:sz w:val="24"/>
                <w:szCs w:val="24"/>
              </w:rPr>
              <w:t>out with</w:t>
            </w:r>
            <w:r w:rsidRPr="00B7435C">
              <w:rPr>
                <w:rFonts w:ascii="Arial" w:hAnsi="Arial" w:cs="Arial"/>
                <w:sz w:val="24"/>
                <w:szCs w:val="24"/>
              </w:rPr>
              <w:t xml:space="preserve"> the school and are supported to do so. Their conduct is always positively commented on whilst participating in these events.</w:t>
            </w:r>
          </w:p>
          <w:p w14:paraId="4843A62D" w14:textId="1F20A52E" w:rsidR="00C57FB0" w:rsidRPr="00503ACC" w:rsidRDefault="00C57FB0" w:rsidP="00247B93">
            <w:pPr>
              <w:pStyle w:val="ListParagraph"/>
              <w:numPr>
                <w:ilvl w:val="0"/>
                <w:numId w:val="9"/>
              </w:numPr>
              <w:rPr>
                <w:rFonts w:ascii="Arial" w:hAnsi="Arial" w:cs="Arial"/>
                <w:sz w:val="24"/>
                <w:szCs w:val="24"/>
              </w:rPr>
            </w:pPr>
            <w:r w:rsidRPr="00503ACC">
              <w:rPr>
                <w:rFonts w:ascii="Arial" w:hAnsi="Arial" w:cs="Arial"/>
                <w:sz w:val="24"/>
                <w:szCs w:val="24"/>
              </w:rPr>
              <w:t xml:space="preserve">Pupils readily articulate their learning and can also speak confidently about our school values. Almost </w:t>
            </w:r>
            <w:r w:rsidR="00952E46">
              <w:rPr>
                <w:rFonts w:ascii="Arial" w:hAnsi="Arial" w:cs="Arial"/>
                <w:sz w:val="24"/>
                <w:szCs w:val="24"/>
              </w:rPr>
              <w:t>all staff and pupils v</w:t>
            </w:r>
            <w:r w:rsidRPr="00503ACC">
              <w:rPr>
                <w:rFonts w:ascii="Arial" w:hAnsi="Arial" w:cs="Arial"/>
                <w:sz w:val="24"/>
                <w:szCs w:val="24"/>
              </w:rPr>
              <w:t>isibly demonstrates these values in everyday life.</w:t>
            </w:r>
            <w:r w:rsidR="00A67192" w:rsidRPr="00503ACC">
              <w:rPr>
                <w:rFonts w:ascii="Arial" w:hAnsi="Arial" w:cs="Arial"/>
                <w:sz w:val="24"/>
                <w:szCs w:val="24"/>
              </w:rPr>
              <w:t xml:space="preserve"> This was highlighted in a visit by our </w:t>
            </w:r>
            <w:r w:rsidR="00503ACC" w:rsidRPr="00503ACC">
              <w:rPr>
                <w:rFonts w:ascii="Arial" w:hAnsi="Arial" w:cs="Arial"/>
                <w:sz w:val="24"/>
                <w:szCs w:val="24"/>
              </w:rPr>
              <w:t>partner school in the Young Leaders of Learning Programme in November 2024</w:t>
            </w:r>
            <w:r w:rsidR="00A67192" w:rsidRPr="00503ACC">
              <w:rPr>
                <w:rFonts w:ascii="Arial" w:hAnsi="Arial" w:cs="Arial"/>
                <w:sz w:val="24"/>
                <w:szCs w:val="24"/>
              </w:rPr>
              <w:t>.</w:t>
            </w:r>
          </w:p>
          <w:p w14:paraId="65C0A60B" w14:textId="34D8FC11" w:rsidR="00D92495" w:rsidRPr="00B7435C" w:rsidRDefault="00F45425" w:rsidP="00C57FB0">
            <w:pPr>
              <w:pStyle w:val="ListParagraph"/>
              <w:numPr>
                <w:ilvl w:val="0"/>
                <w:numId w:val="9"/>
              </w:numPr>
              <w:rPr>
                <w:rFonts w:ascii="Arial" w:hAnsi="Arial" w:cs="Arial"/>
              </w:rPr>
            </w:pPr>
            <w:r w:rsidRPr="00B7435C">
              <w:rPr>
                <w:rFonts w:ascii="Arial" w:hAnsi="Arial" w:cs="Arial"/>
                <w:sz w:val="24"/>
                <w:szCs w:val="24"/>
              </w:rPr>
              <w:t xml:space="preserve">We are lucky to have a very diverse school community where everyone brings </w:t>
            </w:r>
            <w:r w:rsidR="00C57FB0" w:rsidRPr="00B7435C">
              <w:rPr>
                <w:rFonts w:ascii="Arial" w:hAnsi="Arial" w:cs="Arial"/>
                <w:sz w:val="24"/>
                <w:szCs w:val="24"/>
              </w:rPr>
              <w:t>their own interests and personalities.</w:t>
            </w:r>
            <w:r w:rsidR="00A67192">
              <w:rPr>
                <w:rFonts w:ascii="Arial" w:hAnsi="Arial" w:cs="Arial"/>
                <w:sz w:val="24"/>
                <w:szCs w:val="24"/>
              </w:rPr>
              <w:t xml:space="preserve"> This was mentioned</w:t>
            </w:r>
            <w:r w:rsidR="00503ACC">
              <w:rPr>
                <w:rFonts w:ascii="Arial" w:hAnsi="Arial" w:cs="Arial"/>
                <w:sz w:val="24"/>
                <w:szCs w:val="24"/>
              </w:rPr>
              <w:t xml:space="preserve"> again</w:t>
            </w:r>
            <w:r w:rsidR="00A67192">
              <w:rPr>
                <w:rFonts w:ascii="Arial" w:hAnsi="Arial" w:cs="Arial"/>
                <w:sz w:val="24"/>
                <w:szCs w:val="24"/>
              </w:rPr>
              <w:t xml:space="preserve"> in a</w:t>
            </w:r>
            <w:r w:rsidR="00503ACC">
              <w:rPr>
                <w:rFonts w:ascii="Arial" w:hAnsi="Arial" w:cs="Arial"/>
                <w:sz w:val="24"/>
                <w:szCs w:val="24"/>
              </w:rPr>
              <w:t xml:space="preserve"> recent</w:t>
            </w:r>
            <w:r w:rsidR="00A67192">
              <w:rPr>
                <w:rFonts w:ascii="Arial" w:hAnsi="Arial" w:cs="Arial"/>
                <w:sz w:val="24"/>
                <w:szCs w:val="24"/>
              </w:rPr>
              <w:t xml:space="preserve"> audit of parent and carer views in May</w:t>
            </w:r>
            <w:r w:rsidR="00503ACC">
              <w:rPr>
                <w:rFonts w:ascii="Arial" w:hAnsi="Arial" w:cs="Arial"/>
                <w:sz w:val="24"/>
                <w:szCs w:val="24"/>
              </w:rPr>
              <w:t xml:space="preserve"> as well as in last year’s audit.</w:t>
            </w:r>
          </w:p>
          <w:p w14:paraId="38BE03CB" w14:textId="77777777" w:rsidR="00B7435C" w:rsidRPr="00B7435C" w:rsidRDefault="00B7435C" w:rsidP="00B7435C">
            <w:pPr>
              <w:pStyle w:val="ListParagraph"/>
              <w:rPr>
                <w:rFonts w:ascii="Arial" w:hAnsi="Arial" w:cs="Arial"/>
              </w:rPr>
            </w:pPr>
          </w:p>
          <w:p w14:paraId="3249E9FA" w14:textId="06A0E6BD" w:rsidR="00D92495" w:rsidRDefault="00D92495"/>
        </w:tc>
      </w:tr>
    </w:tbl>
    <w:p w14:paraId="57CD3927" w14:textId="6D04746D" w:rsidR="007C657F" w:rsidRDefault="00772BB4">
      <w:r>
        <w:lastRenderedPageBreak/>
        <w:br w:type="page"/>
      </w:r>
    </w:p>
    <w:tbl>
      <w:tblPr>
        <w:tblStyle w:val="TableGrid"/>
        <w:tblW w:w="9923" w:type="dxa"/>
        <w:tblInd w:w="-714" w:type="dxa"/>
        <w:tblLook w:val="04A0" w:firstRow="1" w:lastRow="0" w:firstColumn="1" w:lastColumn="0" w:noHBand="0" w:noVBand="1"/>
      </w:tblPr>
      <w:tblGrid>
        <w:gridCol w:w="4961"/>
        <w:gridCol w:w="4962"/>
      </w:tblGrid>
      <w:tr w:rsidR="00D92495" w14:paraId="510277E6" w14:textId="77777777" w:rsidTr="00D92495">
        <w:tc>
          <w:tcPr>
            <w:tcW w:w="9923" w:type="dxa"/>
            <w:gridSpan w:val="2"/>
          </w:tcPr>
          <w:p w14:paraId="1BFA919F" w14:textId="23214147" w:rsidR="00D92495" w:rsidRPr="00D92495" w:rsidRDefault="00D92495" w:rsidP="00D92495">
            <w:pPr>
              <w:pStyle w:val="BrochureCopy"/>
              <w:spacing w:after="0" w:line="240" w:lineRule="auto"/>
              <w:jc w:val="center"/>
              <w:rPr>
                <w:rFonts w:cstheme="minorHAnsi"/>
                <w:sz w:val="28"/>
                <w:szCs w:val="28"/>
              </w:rPr>
            </w:pPr>
            <w:r w:rsidRPr="00D92495">
              <w:rPr>
                <w:rFonts w:cstheme="minorHAnsi"/>
                <w:sz w:val="28"/>
                <w:szCs w:val="28"/>
              </w:rPr>
              <w:lastRenderedPageBreak/>
              <w:t>OUR NEXT STEPS – PRIORITIES FOR 202</w:t>
            </w:r>
            <w:r w:rsidR="004E1879">
              <w:rPr>
                <w:rFonts w:cstheme="minorHAnsi"/>
                <w:sz w:val="28"/>
                <w:szCs w:val="28"/>
              </w:rPr>
              <w:t>5</w:t>
            </w:r>
            <w:r w:rsidRPr="00D92495">
              <w:rPr>
                <w:rFonts w:cstheme="minorHAnsi"/>
                <w:sz w:val="28"/>
                <w:szCs w:val="28"/>
              </w:rPr>
              <w:t>-2</w:t>
            </w:r>
            <w:r w:rsidR="004E1879">
              <w:rPr>
                <w:rFonts w:cstheme="minorHAnsi"/>
                <w:sz w:val="28"/>
                <w:szCs w:val="28"/>
              </w:rPr>
              <w:t>6</w:t>
            </w:r>
          </w:p>
          <w:p w14:paraId="050F50E6" w14:textId="77777777" w:rsidR="00D92495" w:rsidRDefault="00D92495" w:rsidP="00D92495">
            <w:pPr>
              <w:autoSpaceDE w:val="0"/>
              <w:autoSpaceDN w:val="0"/>
              <w:adjustRightInd w:val="0"/>
              <w:rPr>
                <w:rFonts w:ascii="BlissPro-Light" w:hAnsi="BlissPro-Light" w:cs="BlissPro-Light"/>
                <w:sz w:val="24"/>
                <w:szCs w:val="24"/>
              </w:rPr>
            </w:pPr>
          </w:p>
          <w:p w14:paraId="76B13163" w14:textId="2D5203F5" w:rsidR="00D92495" w:rsidRPr="00B7435C" w:rsidRDefault="00D92495" w:rsidP="00C57FB0">
            <w:pPr>
              <w:pStyle w:val="ListParagraph"/>
              <w:autoSpaceDE w:val="0"/>
              <w:autoSpaceDN w:val="0"/>
              <w:adjustRightInd w:val="0"/>
              <w:rPr>
                <w:rFonts w:ascii="Arial" w:hAnsi="Arial" w:cs="Arial"/>
                <w:sz w:val="24"/>
                <w:szCs w:val="24"/>
              </w:rPr>
            </w:pPr>
            <w:r w:rsidRPr="00B7435C">
              <w:rPr>
                <w:rFonts w:ascii="Arial" w:hAnsi="Arial" w:cs="Arial"/>
                <w:sz w:val="24"/>
                <w:szCs w:val="24"/>
              </w:rPr>
              <w:t xml:space="preserve">We have made </w:t>
            </w:r>
            <w:r w:rsidR="00C57FB0" w:rsidRPr="00B7435C">
              <w:rPr>
                <w:rFonts w:ascii="Arial" w:hAnsi="Arial" w:cs="Arial"/>
                <w:sz w:val="24"/>
                <w:szCs w:val="24"/>
              </w:rPr>
              <w:t>very good</w:t>
            </w:r>
            <w:r w:rsidRPr="00B7435C">
              <w:rPr>
                <w:rFonts w:ascii="Arial" w:hAnsi="Arial" w:cs="Arial"/>
                <w:color w:val="FF0000"/>
                <w:sz w:val="24"/>
                <w:szCs w:val="24"/>
              </w:rPr>
              <w:t xml:space="preserve"> </w:t>
            </w:r>
            <w:r w:rsidRPr="00B7435C">
              <w:rPr>
                <w:rFonts w:ascii="Arial" w:hAnsi="Arial" w:cs="Arial"/>
                <w:sz w:val="24"/>
                <w:szCs w:val="24"/>
              </w:rPr>
              <w:t xml:space="preserve">progress </w:t>
            </w:r>
            <w:r w:rsidRPr="00B7435C">
              <w:rPr>
                <w:rFonts w:ascii="Arial" w:hAnsi="Arial" w:cs="Arial"/>
                <w:color w:val="000000" w:themeColor="text1"/>
                <w:sz w:val="24"/>
                <w:szCs w:val="24"/>
              </w:rPr>
              <w:t>during session 202</w:t>
            </w:r>
            <w:r w:rsidR="00BA4160">
              <w:rPr>
                <w:rFonts w:ascii="Arial" w:hAnsi="Arial" w:cs="Arial"/>
                <w:color w:val="000000" w:themeColor="text1"/>
                <w:sz w:val="24"/>
                <w:szCs w:val="24"/>
              </w:rPr>
              <w:t>4</w:t>
            </w:r>
            <w:r w:rsidRPr="00B7435C">
              <w:rPr>
                <w:rFonts w:ascii="Arial" w:hAnsi="Arial" w:cs="Arial"/>
                <w:color w:val="000000" w:themeColor="text1"/>
                <w:sz w:val="24"/>
                <w:szCs w:val="24"/>
              </w:rPr>
              <w:t>-2</w:t>
            </w:r>
            <w:r w:rsidR="00BA4160">
              <w:rPr>
                <w:rFonts w:ascii="Arial" w:hAnsi="Arial" w:cs="Arial"/>
                <w:color w:val="000000" w:themeColor="text1"/>
                <w:sz w:val="24"/>
                <w:szCs w:val="24"/>
              </w:rPr>
              <w:t>5</w:t>
            </w:r>
            <w:r w:rsidRPr="00B7435C">
              <w:rPr>
                <w:rFonts w:ascii="Arial" w:hAnsi="Arial" w:cs="Arial"/>
                <w:color w:val="FF0000"/>
                <w:sz w:val="24"/>
                <w:szCs w:val="24"/>
              </w:rPr>
              <w:t xml:space="preserve"> </w:t>
            </w:r>
            <w:r w:rsidRPr="00B7435C">
              <w:rPr>
                <w:rFonts w:ascii="Arial" w:hAnsi="Arial" w:cs="Arial"/>
                <w:sz w:val="24"/>
                <w:szCs w:val="24"/>
              </w:rPr>
              <w:t>and we will use the improvement priorities listed below to build on this moving forward</w:t>
            </w:r>
            <w:r w:rsidR="00C57FB0" w:rsidRPr="00B7435C">
              <w:rPr>
                <w:rFonts w:ascii="Arial" w:hAnsi="Arial" w:cs="Arial"/>
                <w:sz w:val="24"/>
                <w:szCs w:val="24"/>
              </w:rPr>
              <w:t>:</w:t>
            </w:r>
          </w:p>
          <w:p w14:paraId="114EEA99" w14:textId="527CF3B8" w:rsidR="00C57FB0" w:rsidRPr="00B7435C" w:rsidRDefault="00C57FB0" w:rsidP="00C57FB0">
            <w:pPr>
              <w:autoSpaceDE w:val="0"/>
              <w:autoSpaceDN w:val="0"/>
              <w:adjustRightInd w:val="0"/>
              <w:rPr>
                <w:rFonts w:ascii="Arial" w:hAnsi="Arial" w:cs="Arial"/>
                <w:sz w:val="24"/>
                <w:szCs w:val="24"/>
              </w:rPr>
            </w:pPr>
          </w:p>
          <w:p w14:paraId="72931CE9" w14:textId="77777777" w:rsidR="00F249B7" w:rsidRDefault="00C57FB0" w:rsidP="00C57FB0">
            <w:pPr>
              <w:pStyle w:val="ListParagraph"/>
              <w:numPr>
                <w:ilvl w:val="0"/>
                <w:numId w:val="11"/>
              </w:numPr>
              <w:autoSpaceDE w:val="0"/>
              <w:autoSpaceDN w:val="0"/>
              <w:adjustRightInd w:val="0"/>
              <w:rPr>
                <w:rFonts w:ascii="Arial" w:hAnsi="Arial" w:cs="Arial"/>
                <w:sz w:val="24"/>
                <w:szCs w:val="24"/>
              </w:rPr>
            </w:pPr>
            <w:r w:rsidRPr="00B7435C">
              <w:rPr>
                <w:rFonts w:ascii="Arial" w:hAnsi="Arial" w:cs="Arial"/>
                <w:sz w:val="24"/>
                <w:szCs w:val="24"/>
              </w:rPr>
              <w:t xml:space="preserve">Raise attainment </w:t>
            </w:r>
            <w:r w:rsidR="00207AF1" w:rsidRPr="00B7435C">
              <w:rPr>
                <w:rFonts w:ascii="Arial" w:hAnsi="Arial" w:cs="Arial"/>
                <w:sz w:val="24"/>
                <w:szCs w:val="24"/>
              </w:rPr>
              <w:t>in Literacy, particularly Writing</w:t>
            </w:r>
            <w:r w:rsidR="00A67192">
              <w:rPr>
                <w:rFonts w:ascii="Arial" w:hAnsi="Arial" w:cs="Arial"/>
                <w:sz w:val="24"/>
                <w:szCs w:val="24"/>
              </w:rPr>
              <w:t xml:space="preserve">. We will be </w:t>
            </w:r>
            <w:r w:rsidR="00BA4160">
              <w:rPr>
                <w:rFonts w:ascii="Arial" w:hAnsi="Arial" w:cs="Arial"/>
                <w:sz w:val="24"/>
                <w:szCs w:val="24"/>
              </w:rPr>
              <w:t>implementing</w:t>
            </w:r>
            <w:r w:rsidR="00A67192">
              <w:rPr>
                <w:rFonts w:ascii="Arial" w:hAnsi="Arial" w:cs="Arial"/>
                <w:sz w:val="24"/>
                <w:szCs w:val="24"/>
              </w:rPr>
              <w:t xml:space="preserve"> our </w:t>
            </w:r>
            <w:proofErr w:type="gramStart"/>
            <w:r w:rsidR="00BA4160">
              <w:rPr>
                <w:rFonts w:ascii="Arial" w:hAnsi="Arial" w:cs="Arial"/>
                <w:sz w:val="24"/>
                <w:szCs w:val="24"/>
              </w:rPr>
              <w:t>newly-purchased</w:t>
            </w:r>
            <w:proofErr w:type="gramEnd"/>
            <w:r w:rsidR="00BA4160">
              <w:rPr>
                <w:rFonts w:ascii="Arial" w:hAnsi="Arial" w:cs="Arial"/>
                <w:sz w:val="24"/>
                <w:szCs w:val="24"/>
              </w:rPr>
              <w:t xml:space="preserve"> </w:t>
            </w:r>
            <w:r w:rsidR="00A67192">
              <w:rPr>
                <w:rFonts w:ascii="Arial" w:hAnsi="Arial" w:cs="Arial"/>
                <w:sz w:val="24"/>
                <w:szCs w:val="24"/>
              </w:rPr>
              <w:t xml:space="preserve">Reading Scheme in order to offer modern and relevant texts. </w:t>
            </w:r>
          </w:p>
          <w:p w14:paraId="1E9EC66B" w14:textId="04635A7D" w:rsidR="00C57FB0" w:rsidRPr="00F249B7" w:rsidRDefault="00A67192" w:rsidP="00C57FB0">
            <w:pPr>
              <w:pStyle w:val="ListParagraph"/>
              <w:numPr>
                <w:ilvl w:val="0"/>
                <w:numId w:val="11"/>
              </w:numPr>
              <w:autoSpaceDE w:val="0"/>
              <w:autoSpaceDN w:val="0"/>
              <w:adjustRightInd w:val="0"/>
              <w:rPr>
                <w:rFonts w:ascii="Arial" w:hAnsi="Arial" w:cs="Arial"/>
                <w:sz w:val="24"/>
                <w:szCs w:val="24"/>
              </w:rPr>
            </w:pPr>
            <w:r w:rsidRPr="00F249B7">
              <w:rPr>
                <w:rFonts w:ascii="Arial" w:hAnsi="Arial" w:cs="Arial"/>
                <w:sz w:val="24"/>
                <w:szCs w:val="24"/>
              </w:rPr>
              <w:t>Our Early Years Team</w:t>
            </w:r>
            <w:r w:rsidR="00F249B7" w:rsidRPr="00F249B7">
              <w:rPr>
                <w:rFonts w:ascii="Arial" w:hAnsi="Arial" w:cs="Arial"/>
                <w:sz w:val="24"/>
                <w:szCs w:val="24"/>
              </w:rPr>
              <w:t xml:space="preserve"> will focus on Talk for Writing in the 3-5 room</w:t>
            </w:r>
            <w:r w:rsidR="004708F3" w:rsidRPr="00F249B7">
              <w:rPr>
                <w:rFonts w:ascii="Arial" w:hAnsi="Arial" w:cs="Arial"/>
                <w:sz w:val="24"/>
                <w:szCs w:val="24"/>
              </w:rPr>
              <w:t>.</w:t>
            </w:r>
            <w:r w:rsidRPr="00F249B7">
              <w:rPr>
                <w:rFonts w:ascii="Arial" w:hAnsi="Arial" w:cs="Arial"/>
                <w:sz w:val="24"/>
                <w:szCs w:val="24"/>
              </w:rPr>
              <w:t xml:space="preserve"> </w:t>
            </w:r>
          </w:p>
          <w:p w14:paraId="7EEFD202" w14:textId="22DE83A6" w:rsidR="00207AF1" w:rsidRPr="00B7435C" w:rsidRDefault="00207AF1" w:rsidP="00C57FB0">
            <w:pPr>
              <w:pStyle w:val="ListParagraph"/>
              <w:numPr>
                <w:ilvl w:val="0"/>
                <w:numId w:val="11"/>
              </w:numPr>
              <w:autoSpaceDE w:val="0"/>
              <w:autoSpaceDN w:val="0"/>
              <w:adjustRightInd w:val="0"/>
              <w:rPr>
                <w:rFonts w:ascii="Arial" w:hAnsi="Arial" w:cs="Arial"/>
                <w:sz w:val="24"/>
                <w:szCs w:val="24"/>
              </w:rPr>
            </w:pPr>
            <w:r w:rsidRPr="00B7435C">
              <w:rPr>
                <w:rFonts w:ascii="Arial" w:hAnsi="Arial" w:cs="Arial"/>
                <w:sz w:val="24"/>
                <w:szCs w:val="24"/>
              </w:rPr>
              <w:t xml:space="preserve">Raise </w:t>
            </w:r>
            <w:r w:rsidR="00163050">
              <w:rPr>
                <w:rFonts w:ascii="Arial" w:hAnsi="Arial" w:cs="Arial"/>
                <w:sz w:val="24"/>
                <w:szCs w:val="24"/>
              </w:rPr>
              <w:t xml:space="preserve">awareness of Renfrewshire Council’s Learning </w:t>
            </w:r>
            <w:proofErr w:type="gramStart"/>
            <w:r w:rsidR="00163050">
              <w:rPr>
                <w:rFonts w:ascii="Arial" w:hAnsi="Arial" w:cs="Arial"/>
                <w:sz w:val="24"/>
                <w:szCs w:val="24"/>
              </w:rPr>
              <w:t>And</w:t>
            </w:r>
            <w:proofErr w:type="gramEnd"/>
            <w:r w:rsidR="00163050">
              <w:rPr>
                <w:rFonts w:ascii="Arial" w:hAnsi="Arial" w:cs="Arial"/>
                <w:sz w:val="24"/>
                <w:szCs w:val="24"/>
              </w:rPr>
              <w:t xml:space="preserve"> Teaching Strategy with teaching staff.</w:t>
            </w:r>
          </w:p>
          <w:p w14:paraId="23BCD5AF" w14:textId="194B6224" w:rsidR="00207AF1" w:rsidRDefault="00603429" w:rsidP="00C57FB0">
            <w:pPr>
              <w:pStyle w:val="ListParagraph"/>
              <w:numPr>
                <w:ilvl w:val="0"/>
                <w:numId w:val="11"/>
              </w:numPr>
              <w:autoSpaceDE w:val="0"/>
              <w:autoSpaceDN w:val="0"/>
              <w:adjustRightInd w:val="0"/>
              <w:rPr>
                <w:rFonts w:ascii="Arial" w:hAnsi="Arial" w:cs="Arial"/>
                <w:sz w:val="24"/>
                <w:szCs w:val="24"/>
              </w:rPr>
            </w:pPr>
            <w:r>
              <w:rPr>
                <w:rFonts w:ascii="Arial" w:hAnsi="Arial" w:cs="Arial"/>
                <w:sz w:val="24"/>
                <w:szCs w:val="24"/>
              </w:rPr>
              <w:t xml:space="preserve">Refresh our </w:t>
            </w:r>
            <w:r w:rsidR="00BA4160">
              <w:rPr>
                <w:rFonts w:ascii="Arial" w:hAnsi="Arial" w:cs="Arial"/>
                <w:sz w:val="24"/>
                <w:szCs w:val="24"/>
              </w:rPr>
              <w:t>approaches to interdisciplinary learning</w:t>
            </w:r>
            <w:r>
              <w:rPr>
                <w:rFonts w:ascii="Arial" w:hAnsi="Arial" w:cs="Arial"/>
                <w:sz w:val="24"/>
                <w:szCs w:val="24"/>
              </w:rPr>
              <w:t xml:space="preserve"> pro</w:t>
            </w:r>
            <w:r w:rsidR="005E0602">
              <w:rPr>
                <w:rFonts w:ascii="Arial" w:hAnsi="Arial" w:cs="Arial"/>
                <w:sz w:val="24"/>
                <w:szCs w:val="24"/>
              </w:rPr>
              <w:t>gramme</w:t>
            </w:r>
            <w:r w:rsidR="00163050">
              <w:rPr>
                <w:rFonts w:ascii="Arial" w:hAnsi="Arial" w:cs="Arial"/>
                <w:sz w:val="24"/>
                <w:szCs w:val="24"/>
              </w:rPr>
              <w:t xml:space="preserve"> to ensure topics are relevant for all learners.</w:t>
            </w:r>
          </w:p>
          <w:p w14:paraId="458078B6" w14:textId="5CD75859" w:rsidR="00163050" w:rsidRDefault="00163050" w:rsidP="00C57FB0">
            <w:pPr>
              <w:pStyle w:val="ListParagraph"/>
              <w:numPr>
                <w:ilvl w:val="0"/>
                <w:numId w:val="11"/>
              </w:numPr>
              <w:autoSpaceDE w:val="0"/>
              <w:autoSpaceDN w:val="0"/>
              <w:adjustRightInd w:val="0"/>
              <w:rPr>
                <w:rFonts w:ascii="Arial" w:hAnsi="Arial" w:cs="Arial"/>
                <w:sz w:val="24"/>
                <w:szCs w:val="24"/>
              </w:rPr>
            </w:pPr>
            <w:r>
              <w:rPr>
                <w:rFonts w:ascii="Arial" w:hAnsi="Arial" w:cs="Arial"/>
                <w:sz w:val="24"/>
                <w:szCs w:val="24"/>
              </w:rPr>
              <w:t xml:space="preserve">Continue to support attendance at school and to support </w:t>
            </w:r>
            <w:r w:rsidR="00503ACC">
              <w:rPr>
                <w:rFonts w:ascii="Arial" w:hAnsi="Arial" w:cs="Arial"/>
                <w:sz w:val="24"/>
                <w:szCs w:val="24"/>
              </w:rPr>
              <w:t>less engaged learners.</w:t>
            </w:r>
          </w:p>
          <w:p w14:paraId="6A47F6BF" w14:textId="4071D70B" w:rsidR="00503ACC" w:rsidRPr="00B7435C" w:rsidRDefault="00503ACC" w:rsidP="00C57FB0">
            <w:pPr>
              <w:pStyle w:val="ListParagraph"/>
              <w:numPr>
                <w:ilvl w:val="0"/>
                <w:numId w:val="11"/>
              </w:numPr>
              <w:autoSpaceDE w:val="0"/>
              <w:autoSpaceDN w:val="0"/>
              <w:adjustRightInd w:val="0"/>
              <w:rPr>
                <w:rFonts w:ascii="Arial" w:hAnsi="Arial" w:cs="Arial"/>
                <w:sz w:val="24"/>
                <w:szCs w:val="24"/>
              </w:rPr>
            </w:pPr>
            <w:r>
              <w:rPr>
                <w:rFonts w:ascii="Arial" w:hAnsi="Arial" w:cs="Arial"/>
                <w:sz w:val="24"/>
                <w:szCs w:val="24"/>
              </w:rPr>
              <w:t>Take part in the Young Leaders of Learning Programme with a different partner school.</w:t>
            </w:r>
          </w:p>
          <w:p w14:paraId="315678D3" w14:textId="77777777" w:rsidR="00D92495" w:rsidRPr="00B7435C" w:rsidRDefault="00D92495">
            <w:pPr>
              <w:rPr>
                <w:rFonts w:ascii="Arial" w:hAnsi="Arial" w:cs="Arial"/>
              </w:rPr>
            </w:pPr>
          </w:p>
          <w:p w14:paraId="2ECD2C5F" w14:textId="77777777" w:rsidR="00D92495" w:rsidRPr="00B7435C" w:rsidRDefault="00D92495">
            <w:pPr>
              <w:rPr>
                <w:rFonts w:ascii="Arial" w:hAnsi="Arial" w:cs="Arial"/>
              </w:rPr>
            </w:pPr>
          </w:p>
          <w:p w14:paraId="4A285450" w14:textId="77777777" w:rsidR="00D92495" w:rsidRPr="00B7435C" w:rsidRDefault="00D92495" w:rsidP="00D92495">
            <w:pPr>
              <w:rPr>
                <w:rFonts w:ascii="Arial" w:hAnsi="Arial" w:cs="Arial"/>
                <w:sz w:val="24"/>
                <w:szCs w:val="24"/>
              </w:rPr>
            </w:pPr>
            <w:r w:rsidRPr="00B7435C">
              <w:rPr>
                <w:rFonts w:ascii="Arial" w:hAnsi="Arial" w:cs="Arial"/>
                <w:sz w:val="24"/>
                <w:szCs w:val="24"/>
              </w:rPr>
              <w:t xml:space="preserve">Full details of the school’s improvement priorities and actions are detailed on the school improvement plan which can be accessed on our website or by contacting the school office. </w:t>
            </w:r>
          </w:p>
          <w:p w14:paraId="36255389" w14:textId="102BFB5A" w:rsidR="00D92495" w:rsidRDefault="00D92495"/>
        </w:tc>
      </w:tr>
      <w:tr w:rsidR="00D92495" w14:paraId="6A37687D" w14:textId="77777777" w:rsidTr="00B3019C">
        <w:tc>
          <w:tcPr>
            <w:tcW w:w="4961" w:type="dxa"/>
          </w:tcPr>
          <w:p w14:paraId="43F14345" w14:textId="77777777" w:rsidR="00D92495" w:rsidRDefault="00D92495" w:rsidP="00D92495">
            <w:pPr>
              <w:rPr>
                <w:b/>
                <w:color w:val="7030A0"/>
                <w:sz w:val="24"/>
                <w:szCs w:val="24"/>
              </w:rPr>
            </w:pPr>
          </w:p>
          <w:p w14:paraId="77F3B56C" w14:textId="1612071B" w:rsidR="00D92495" w:rsidRPr="00D92495" w:rsidRDefault="00207AF1" w:rsidP="00D92495">
            <w:pPr>
              <w:rPr>
                <w:b/>
                <w:color w:val="7030A0"/>
                <w:sz w:val="24"/>
                <w:szCs w:val="24"/>
              </w:rPr>
            </w:pPr>
            <w:r>
              <w:rPr>
                <w:b/>
                <w:color w:val="7030A0"/>
                <w:sz w:val="24"/>
                <w:szCs w:val="24"/>
              </w:rPr>
              <w:t>Gallowhill Primary School and ELCC</w:t>
            </w:r>
          </w:p>
          <w:p w14:paraId="5B83F4B5" w14:textId="66009E9D" w:rsidR="00D92495" w:rsidRDefault="00207AF1" w:rsidP="00D92495">
            <w:pPr>
              <w:rPr>
                <w:b/>
                <w:color w:val="7030A0"/>
                <w:sz w:val="24"/>
                <w:szCs w:val="24"/>
              </w:rPr>
            </w:pPr>
            <w:proofErr w:type="spellStart"/>
            <w:r>
              <w:rPr>
                <w:b/>
                <w:color w:val="7030A0"/>
                <w:sz w:val="24"/>
                <w:szCs w:val="24"/>
              </w:rPr>
              <w:t>Netherhill</w:t>
            </w:r>
            <w:proofErr w:type="spellEnd"/>
            <w:r>
              <w:rPr>
                <w:b/>
                <w:color w:val="7030A0"/>
                <w:sz w:val="24"/>
                <w:szCs w:val="24"/>
              </w:rPr>
              <w:t xml:space="preserve"> </w:t>
            </w:r>
            <w:r w:rsidR="00B7435C">
              <w:rPr>
                <w:b/>
                <w:color w:val="7030A0"/>
                <w:sz w:val="24"/>
                <w:szCs w:val="24"/>
              </w:rPr>
              <w:t>Road</w:t>
            </w:r>
          </w:p>
          <w:p w14:paraId="40D1CBAB" w14:textId="4F1179D4" w:rsidR="00B7435C" w:rsidRPr="00D92495" w:rsidRDefault="00B7435C" w:rsidP="00D92495">
            <w:pPr>
              <w:rPr>
                <w:b/>
                <w:color w:val="7030A0"/>
                <w:sz w:val="24"/>
                <w:szCs w:val="24"/>
              </w:rPr>
            </w:pPr>
            <w:r>
              <w:rPr>
                <w:b/>
                <w:color w:val="7030A0"/>
                <w:sz w:val="24"/>
                <w:szCs w:val="24"/>
              </w:rPr>
              <w:t>Paisley PA3 4SF</w:t>
            </w:r>
          </w:p>
          <w:p w14:paraId="704FA2FC" w14:textId="793BA3DA" w:rsidR="00D92495" w:rsidRPr="00D92495" w:rsidRDefault="00B7435C" w:rsidP="00D92495">
            <w:pPr>
              <w:rPr>
                <w:b/>
                <w:color w:val="7030A0"/>
                <w:sz w:val="24"/>
                <w:szCs w:val="24"/>
              </w:rPr>
            </w:pPr>
            <w:r>
              <w:rPr>
                <w:b/>
                <w:color w:val="7030A0"/>
                <w:sz w:val="24"/>
                <w:szCs w:val="24"/>
              </w:rPr>
              <w:t>0300 300 0154</w:t>
            </w:r>
          </w:p>
          <w:p w14:paraId="3A2C9894" w14:textId="59934089" w:rsidR="00D92495" w:rsidRPr="00D92495" w:rsidRDefault="00D92495" w:rsidP="00D92495">
            <w:pPr>
              <w:rPr>
                <w:b/>
                <w:color w:val="7030A0"/>
                <w:sz w:val="24"/>
                <w:szCs w:val="24"/>
              </w:rPr>
            </w:pPr>
          </w:p>
          <w:p w14:paraId="5BE6497E" w14:textId="77777777" w:rsidR="00D92495" w:rsidRPr="00D92495" w:rsidRDefault="00D92495" w:rsidP="00D92495">
            <w:pPr>
              <w:rPr>
                <w:b/>
                <w:color w:val="7030A0"/>
                <w:sz w:val="24"/>
                <w:szCs w:val="24"/>
              </w:rPr>
            </w:pPr>
            <w:r w:rsidRPr="00D92495">
              <w:rPr>
                <w:b/>
                <w:color w:val="7030A0"/>
                <w:sz w:val="24"/>
                <w:szCs w:val="24"/>
              </w:rPr>
              <w:t>Website</w:t>
            </w:r>
          </w:p>
          <w:p w14:paraId="2C9E5DE9" w14:textId="77777777" w:rsidR="00D92495" w:rsidRPr="00D92495" w:rsidRDefault="00D92495" w:rsidP="00D92495">
            <w:pPr>
              <w:rPr>
                <w:b/>
                <w:color w:val="7030A0"/>
                <w:sz w:val="24"/>
                <w:szCs w:val="24"/>
              </w:rPr>
            </w:pPr>
            <w:r w:rsidRPr="00D92495">
              <w:rPr>
                <w:b/>
                <w:color w:val="7030A0"/>
                <w:sz w:val="24"/>
                <w:szCs w:val="24"/>
              </w:rPr>
              <w:t>Twitter/Facebook</w:t>
            </w:r>
          </w:p>
          <w:p w14:paraId="755A8EC6" w14:textId="77777777" w:rsidR="00D92495" w:rsidRPr="00D92495" w:rsidRDefault="00D92495" w:rsidP="00D92495">
            <w:pPr>
              <w:pStyle w:val="BrochureCopy"/>
              <w:spacing w:after="0" w:line="240" w:lineRule="auto"/>
              <w:jc w:val="center"/>
              <w:rPr>
                <w:rFonts w:cstheme="minorHAnsi"/>
                <w:sz w:val="28"/>
                <w:szCs w:val="28"/>
              </w:rPr>
            </w:pPr>
          </w:p>
        </w:tc>
        <w:tc>
          <w:tcPr>
            <w:tcW w:w="4962" w:type="dxa"/>
          </w:tcPr>
          <w:p w14:paraId="7EB4A5F2" w14:textId="1593CF0F" w:rsidR="00D92495" w:rsidRPr="00D92495" w:rsidRDefault="00D92495" w:rsidP="00D92495">
            <w:pPr>
              <w:pStyle w:val="WebSiteAddress"/>
              <w:spacing w:before="0" w:after="0"/>
              <w:rPr>
                <w:color w:val="FF0000"/>
                <w:sz w:val="24"/>
                <w:szCs w:val="24"/>
              </w:rPr>
            </w:pPr>
            <w:r>
              <w:rPr>
                <w:color w:val="002060"/>
                <w:sz w:val="20"/>
                <w:szCs w:val="20"/>
              </w:rPr>
              <w:t xml:space="preserve">                        </w:t>
            </w:r>
            <w:r w:rsidRPr="00D92495">
              <w:rPr>
                <w:b/>
                <w:bCs/>
                <w:color w:val="7030A0"/>
                <w:sz w:val="24"/>
                <w:szCs w:val="24"/>
              </w:rPr>
              <w:t>HAVE YOUR SAY</w:t>
            </w:r>
            <w:r w:rsidR="004932B1" w:rsidRPr="00D92495">
              <w:rPr>
                <w:b/>
                <w:bCs/>
                <w:color w:val="7030A0"/>
                <w:sz w:val="24"/>
                <w:szCs w:val="24"/>
              </w:rPr>
              <w:t>!</w:t>
            </w:r>
            <w:r w:rsidR="004932B1" w:rsidRPr="00D92495">
              <w:rPr>
                <w:color w:val="7030A0"/>
                <w:sz w:val="24"/>
                <w:szCs w:val="24"/>
              </w:rPr>
              <w:t xml:space="preserve"> </w:t>
            </w:r>
          </w:p>
          <w:p w14:paraId="734F2B26" w14:textId="2EE45C5C" w:rsidR="00D92495" w:rsidRPr="00D92495" w:rsidRDefault="00D92495" w:rsidP="00D92495">
            <w:pPr>
              <w:pStyle w:val="WebSiteAddress"/>
              <w:spacing w:before="0" w:after="0"/>
              <w:rPr>
                <w:color w:val="7030A0"/>
                <w:sz w:val="24"/>
                <w:szCs w:val="24"/>
              </w:rPr>
            </w:pPr>
            <w:r w:rsidRPr="00D92495">
              <w:rPr>
                <w:color w:val="7030A0"/>
                <w:sz w:val="24"/>
                <w:szCs w:val="24"/>
              </w:rPr>
              <w:t>Please take the opportunity to share your thoughts with us as we use feedback to help us make improvements to the school. You can do this by speaking to staff, participating in Parent Council meetings, responding to questionnaires/surveys and by completing evaluations at school events</w:t>
            </w:r>
            <w:r w:rsidR="004932B1" w:rsidRPr="00D92495">
              <w:rPr>
                <w:color w:val="7030A0"/>
                <w:sz w:val="24"/>
                <w:szCs w:val="24"/>
              </w:rPr>
              <w:t>.</w:t>
            </w:r>
            <w:r w:rsidRPr="00D92495">
              <w:rPr>
                <w:color w:val="7030A0"/>
                <w:sz w:val="24"/>
                <w:szCs w:val="24"/>
              </w:rPr>
              <w:t xml:space="preserve">   </w:t>
            </w:r>
          </w:p>
          <w:p w14:paraId="6AD0E03D" w14:textId="5E336946" w:rsidR="00D92495" w:rsidRPr="00D92495" w:rsidRDefault="00D92495" w:rsidP="00D92495">
            <w:pPr>
              <w:pStyle w:val="BrochureCopy"/>
              <w:spacing w:after="0" w:line="240" w:lineRule="auto"/>
              <w:jc w:val="center"/>
              <w:rPr>
                <w:rFonts w:cstheme="minorHAnsi"/>
                <w:sz w:val="28"/>
                <w:szCs w:val="28"/>
              </w:rPr>
            </w:pPr>
          </w:p>
        </w:tc>
      </w:tr>
    </w:tbl>
    <w:p w14:paraId="15C37FAD" w14:textId="6978EB16" w:rsidR="00EE3378" w:rsidRDefault="003D5ED2">
      <w:r>
        <w:rPr>
          <w:noProof/>
          <w:lang w:eastAsia="en-GB"/>
        </w:rPr>
        <mc:AlternateContent>
          <mc:Choice Requires="wps">
            <w:drawing>
              <wp:anchor distT="0" distB="0" distL="114300" distR="114300" simplePos="0" relativeHeight="251695104" behindDoc="0" locked="0" layoutInCell="1" allowOverlap="1" wp14:anchorId="4BDF0CC6" wp14:editId="5619AF73">
                <wp:simplePos x="0" y="0"/>
                <wp:positionH relativeFrom="column">
                  <wp:posOffset>-280670</wp:posOffset>
                </wp:positionH>
                <wp:positionV relativeFrom="paragraph">
                  <wp:posOffset>184150</wp:posOffset>
                </wp:positionV>
                <wp:extent cx="6115050" cy="50482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504825"/>
                        </a:xfrm>
                        <a:prstGeom prst="rect">
                          <a:avLst/>
                        </a:prstGeom>
                        <a:solidFill>
                          <a:srgbClr val="FFFFFF"/>
                        </a:solidFill>
                        <a:ln w="9525">
                          <a:noFill/>
                          <a:miter lim="800000"/>
                          <a:headEnd/>
                          <a:tailEnd/>
                        </a:ln>
                      </wps:spPr>
                      <wps:txbx>
                        <w:txbxContent>
                          <w:p w14:paraId="7AFA0E69" w14:textId="77777777" w:rsidR="00D86EC7" w:rsidRDefault="00D86E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DF0CC6" id="_x0000_s1027" type="#_x0000_t202" style="position:absolute;margin-left:-22.1pt;margin-top:14.5pt;width:481.5pt;height:3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" stroked="f">
                <v:textbox>
                  <w:txbxContent>
                    <w:p w14:paraId="7AFA0E69" w14:textId="77777777" w:rsidR="00D86EC7" w:rsidRDefault="00D86EC7"/>
                  </w:txbxContent>
                </v:textbox>
              </v:shape>
            </w:pict>
          </mc:Fallback>
        </mc:AlternateContent>
      </w:r>
    </w:p>
    <w:p w14:paraId="0805DAB4" w14:textId="58B9ACE4" w:rsidR="00EE3378" w:rsidRDefault="00EE3378"/>
    <w:p w14:paraId="63A3F079" w14:textId="6E2817F8" w:rsidR="002216AF" w:rsidRDefault="002216AF"/>
    <w:p w14:paraId="234D3DEE" w14:textId="7F6D2B16" w:rsidR="00EE3378" w:rsidRDefault="00EE3378"/>
    <w:p w14:paraId="31C6CE99" w14:textId="1D8C2741" w:rsidR="003D5ED2" w:rsidRDefault="003D5ED2" w:rsidP="00EE3378">
      <w:pPr>
        <w:jc w:val="center"/>
      </w:pPr>
    </w:p>
    <w:p w14:paraId="537DCDC9" w14:textId="69C61FBE" w:rsidR="003D5ED2" w:rsidRDefault="003D5ED2" w:rsidP="00EE3378">
      <w:pPr>
        <w:jc w:val="center"/>
      </w:pPr>
    </w:p>
    <w:p w14:paraId="3CEF48A1" w14:textId="6D37DC63" w:rsidR="003D5ED2" w:rsidRDefault="003D5ED2" w:rsidP="00EE3378">
      <w:pPr>
        <w:jc w:val="center"/>
      </w:pPr>
    </w:p>
    <w:p w14:paraId="063B51FD" w14:textId="6686FF25" w:rsidR="003D5ED2" w:rsidRDefault="003D5ED2" w:rsidP="00D92495"/>
    <w:p w14:paraId="654DA37B" w14:textId="17F76E68" w:rsidR="00EE3378" w:rsidRDefault="00EE3378" w:rsidP="00EE3378">
      <w:pPr>
        <w:jc w:val="center"/>
      </w:pPr>
    </w:p>
    <w:sectPr w:rsidR="00EE3378" w:rsidSect="007C657F">
      <w:footerReference w:type="default" r:id="rId12"/>
      <w:pgSz w:w="11906" w:h="16838"/>
      <w:pgMar w:top="851" w:right="1700" w:bottom="851" w:left="851" w:header="709" w:footer="709" w:gutter="85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893A4" w14:textId="77777777" w:rsidR="00310CAB" w:rsidRDefault="00310CAB" w:rsidP="00A0074B">
      <w:pPr>
        <w:spacing w:after="0" w:line="240" w:lineRule="auto"/>
      </w:pPr>
      <w:r>
        <w:separator/>
      </w:r>
    </w:p>
  </w:endnote>
  <w:endnote w:type="continuationSeparator" w:id="0">
    <w:p w14:paraId="08F28CB3" w14:textId="77777777" w:rsidR="00310CAB" w:rsidRDefault="00310CAB" w:rsidP="00A0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Pro-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689640"/>
      <w:docPartObj>
        <w:docPartGallery w:val="Page Numbers (Bottom of Page)"/>
        <w:docPartUnique/>
      </w:docPartObj>
    </w:sdtPr>
    <w:sdtEndPr>
      <w:rPr>
        <w:noProof/>
      </w:rPr>
    </w:sdtEndPr>
    <w:sdtContent>
      <w:p w14:paraId="5F57E533" w14:textId="77777777" w:rsidR="00A0074B" w:rsidRDefault="00D7202C">
        <w:pPr>
          <w:pStyle w:val="Footer"/>
          <w:jc w:val="right"/>
        </w:pPr>
        <w:r>
          <w:fldChar w:fldCharType="begin"/>
        </w:r>
        <w:r w:rsidR="00A0074B">
          <w:instrText xml:space="preserve"> PAGE   \* MERGEFORMAT </w:instrText>
        </w:r>
        <w:r>
          <w:fldChar w:fldCharType="separate"/>
        </w:r>
        <w:r w:rsidR="005F580A">
          <w:rPr>
            <w:noProof/>
          </w:rPr>
          <w:t>1</w:t>
        </w:r>
        <w:r>
          <w:rPr>
            <w:noProof/>
          </w:rPr>
          <w:fldChar w:fldCharType="end"/>
        </w:r>
      </w:p>
    </w:sdtContent>
  </w:sdt>
  <w:p w14:paraId="4A00AD6B" w14:textId="77777777" w:rsidR="00A0074B" w:rsidRDefault="00A00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0EFED" w14:textId="77777777" w:rsidR="00310CAB" w:rsidRDefault="00310CAB" w:rsidP="00A0074B">
      <w:pPr>
        <w:spacing w:after="0" w:line="240" w:lineRule="auto"/>
      </w:pPr>
      <w:r>
        <w:separator/>
      </w:r>
    </w:p>
  </w:footnote>
  <w:footnote w:type="continuationSeparator" w:id="0">
    <w:p w14:paraId="53ECCAF7" w14:textId="77777777" w:rsidR="00310CAB" w:rsidRDefault="00310CAB" w:rsidP="00A007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5295"/>
    <w:multiLevelType w:val="hybridMultilevel"/>
    <w:tmpl w:val="1BD2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E319E7"/>
    <w:multiLevelType w:val="hybridMultilevel"/>
    <w:tmpl w:val="DB54ADDA"/>
    <w:lvl w:ilvl="0" w:tplc="790EB4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76CB3"/>
    <w:multiLevelType w:val="hybridMultilevel"/>
    <w:tmpl w:val="B51A2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D4021"/>
    <w:multiLevelType w:val="hybridMultilevel"/>
    <w:tmpl w:val="D5829EC2"/>
    <w:lvl w:ilvl="0" w:tplc="790EB4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66250C"/>
    <w:multiLevelType w:val="hybridMultilevel"/>
    <w:tmpl w:val="F4A4CC32"/>
    <w:lvl w:ilvl="0" w:tplc="790EB4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597E8E"/>
    <w:multiLevelType w:val="hybridMultilevel"/>
    <w:tmpl w:val="9DFAF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1E5FED"/>
    <w:multiLevelType w:val="hybridMultilevel"/>
    <w:tmpl w:val="0E4CF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0E4112"/>
    <w:multiLevelType w:val="hybridMultilevel"/>
    <w:tmpl w:val="1FE2A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592992"/>
    <w:multiLevelType w:val="hybridMultilevel"/>
    <w:tmpl w:val="F268487E"/>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9" w15:restartNumberingAfterBreak="0">
    <w:nsid w:val="654014F2"/>
    <w:multiLevelType w:val="hybridMultilevel"/>
    <w:tmpl w:val="79E83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025394"/>
    <w:multiLevelType w:val="hybridMultilevel"/>
    <w:tmpl w:val="36F825F8"/>
    <w:lvl w:ilvl="0" w:tplc="790EB49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281075">
    <w:abstractNumId w:val="6"/>
  </w:num>
  <w:num w:numId="2" w16cid:durableId="1481997602">
    <w:abstractNumId w:val="10"/>
  </w:num>
  <w:num w:numId="3" w16cid:durableId="1893930010">
    <w:abstractNumId w:val="3"/>
  </w:num>
  <w:num w:numId="4" w16cid:durableId="1786852366">
    <w:abstractNumId w:val="1"/>
  </w:num>
  <w:num w:numId="5" w16cid:durableId="891498607">
    <w:abstractNumId w:val="4"/>
  </w:num>
  <w:num w:numId="6" w16cid:durableId="137961474">
    <w:abstractNumId w:val="8"/>
  </w:num>
  <w:num w:numId="7" w16cid:durableId="1075972471">
    <w:abstractNumId w:val="5"/>
  </w:num>
  <w:num w:numId="8" w16cid:durableId="461268061">
    <w:abstractNumId w:val="0"/>
  </w:num>
  <w:num w:numId="9" w16cid:durableId="1607031984">
    <w:abstractNumId w:val="2"/>
  </w:num>
  <w:num w:numId="10" w16cid:durableId="55202683">
    <w:abstractNumId w:val="7"/>
  </w:num>
  <w:num w:numId="11" w16cid:durableId="16683660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gMldSE1bn+F9YJLKLrSAl2piIbNTXbCs8u0Nyn1Ocn6KoFIpYAFyqa8ZBi+41Dj5eHtvTyl4I6iVGQIOozKsPQ==" w:salt="0kb8yghU/4Zv72UBj6fik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B4"/>
    <w:rsid w:val="000352A6"/>
    <w:rsid w:val="00051CAC"/>
    <w:rsid w:val="000730A0"/>
    <w:rsid w:val="00074E65"/>
    <w:rsid w:val="000826CE"/>
    <w:rsid w:val="00096622"/>
    <w:rsid w:val="000C30C6"/>
    <w:rsid w:val="000D6ADD"/>
    <w:rsid w:val="000E34B9"/>
    <w:rsid w:val="000E3A14"/>
    <w:rsid w:val="000E5527"/>
    <w:rsid w:val="00163050"/>
    <w:rsid w:val="00173214"/>
    <w:rsid w:val="0019079E"/>
    <w:rsid w:val="001A00AB"/>
    <w:rsid w:val="001C18DC"/>
    <w:rsid w:val="001E6BDB"/>
    <w:rsid w:val="00207AF1"/>
    <w:rsid w:val="0021169C"/>
    <w:rsid w:val="002216AF"/>
    <w:rsid w:val="00222567"/>
    <w:rsid w:val="00247B93"/>
    <w:rsid w:val="002566FC"/>
    <w:rsid w:val="00260F5D"/>
    <w:rsid w:val="0027209F"/>
    <w:rsid w:val="002A45E9"/>
    <w:rsid w:val="002B194C"/>
    <w:rsid w:val="002C37BE"/>
    <w:rsid w:val="00310CAB"/>
    <w:rsid w:val="00330B21"/>
    <w:rsid w:val="00331679"/>
    <w:rsid w:val="003362C9"/>
    <w:rsid w:val="00336714"/>
    <w:rsid w:val="00343AC3"/>
    <w:rsid w:val="00352F35"/>
    <w:rsid w:val="003602B9"/>
    <w:rsid w:val="003907A1"/>
    <w:rsid w:val="003A5413"/>
    <w:rsid w:val="003A6F0D"/>
    <w:rsid w:val="003A7961"/>
    <w:rsid w:val="003C2659"/>
    <w:rsid w:val="003D0B4F"/>
    <w:rsid w:val="003D19BC"/>
    <w:rsid w:val="003D5ED2"/>
    <w:rsid w:val="004413D4"/>
    <w:rsid w:val="004548BF"/>
    <w:rsid w:val="004672DA"/>
    <w:rsid w:val="004708F3"/>
    <w:rsid w:val="004734F0"/>
    <w:rsid w:val="004813D6"/>
    <w:rsid w:val="004825DF"/>
    <w:rsid w:val="0048329C"/>
    <w:rsid w:val="00491ADC"/>
    <w:rsid w:val="004932B1"/>
    <w:rsid w:val="004955F3"/>
    <w:rsid w:val="004B7D8E"/>
    <w:rsid w:val="004E0993"/>
    <w:rsid w:val="004E1879"/>
    <w:rsid w:val="004F19DF"/>
    <w:rsid w:val="00503ACC"/>
    <w:rsid w:val="0051584B"/>
    <w:rsid w:val="0052409A"/>
    <w:rsid w:val="00526986"/>
    <w:rsid w:val="0054642C"/>
    <w:rsid w:val="0058748D"/>
    <w:rsid w:val="00593CF3"/>
    <w:rsid w:val="00594F45"/>
    <w:rsid w:val="005E0602"/>
    <w:rsid w:val="005F2F3C"/>
    <w:rsid w:val="005F580A"/>
    <w:rsid w:val="00603429"/>
    <w:rsid w:val="00613F0C"/>
    <w:rsid w:val="0063785F"/>
    <w:rsid w:val="00656C03"/>
    <w:rsid w:val="00683AB1"/>
    <w:rsid w:val="006960D9"/>
    <w:rsid w:val="006B02E3"/>
    <w:rsid w:val="006B6A83"/>
    <w:rsid w:val="006E0654"/>
    <w:rsid w:val="0070705A"/>
    <w:rsid w:val="00712451"/>
    <w:rsid w:val="00721E1A"/>
    <w:rsid w:val="00732B9A"/>
    <w:rsid w:val="0074232B"/>
    <w:rsid w:val="007625E0"/>
    <w:rsid w:val="0077299F"/>
    <w:rsid w:val="00772BB4"/>
    <w:rsid w:val="00774A58"/>
    <w:rsid w:val="0078499A"/>
    <w:rsid w:val="0078536D"/>
    <w:rsid w:val="007B01FB"/>
    <w:rsid w:val="007C1317"/>
    <w:rsid w:val="007C657F"/>
    <w:rsid w:val="007D3F6D"/>
    <w:rsid w:val="007F74D7"/>
    <w:rsid w:val="008218C6"/>
    <w:rsid w:val="0082212D"/>
    <w:rsid w:val="00860F33"/>
    <w:rsid w:val="008B754D"/>
    <w:rsid w:val="008C503A"/>
    <w:rsid w:val="008D2955"/>
    <w:rsid w:val="008D5729"/>
    <w:rsid w:val="008D706D"/>
    <w:rsid w:val="008E23AE"/>
    <w:rsid w:val="008E7309"/>
    <w:rsid w:val="00913E33"/>
    <w:rsid w:val="00914EC9"/>
    <w:rsid w:val="00916DCB"/>
    <w:rsid w:val="00926513"/>
    <w:rsid w:val="009355A1"/>
    <w:rsid w:val="00952E46"/>
    <w:rsid w:val="0095340B"/>
    <w:rsid w:val="00953B03"/>
    <w:rsid w:val="00956E17"/>
    <w:rsid w:val="009822A3"/>
    <w:rsid w:val="00993E6F"/>
    <w:rsid w:val="009A7460"/>
    <w:rsid w:val="009D493C"/>
    <w:rsid w:val="00A0074B"/>
    <w:rsid w:val="00A25D45"/>
    <w:rsid w:val="00A27962"/>
    <w:rsid w:val="00A51D5E"/>
    <w:rsid w:val="00A67192"/>
    <w:rsid w:val="00A93A1C"/>
    <w:rsid w:val="00AB18B0"/>
    <w:rsid w:val="00AB27D0"/>
    <w:rsid w:val="00AE5CA5"/>
    <w:rsid w:val="00B0513F"/>
    <w:rsid w:val="00B72C4F"/>
    <w:rsid w:val="00B7435C"/>
    <w:rsid w:val="00B75E07"/>
    <w:rsid w:val="00BA4160"/>
    <w:rsid w:val="00BE4562"/>
    <w:rsid w:val="00C079C2"/>
    <w:rsid w:val="00C304C0"/>
    <w:rsid w:val="00C57FB0"/>
    <w:rsid w:val="00C63427"/>
    <w:rsid w:val="00C72193"/>
    <w:rsid w:val="00C72CEE"/>
    <w:rsid w:val="00C80709"/>
    <w:rsid w:val="00C950E1"/>
    <w:rsid w:val="00CB178A"/>
    <w:rsid w:val="00CB3FB1"/>
    <w:rsid w:val="00D03F9F"/>
    <w:rsid w:val="00D06E15"/>
    <w:rsid w:val="00D14A5B"/>
    <w:rsid w:val="00D44172"/>
    <w:rsid w:val="00D526DC"/>
    <w:rsid w:val="00D554E1"/>
    <w:rsid w:val="00D62E73"/>
    <w:rsid w:val="00D7202C"/>
    <w:rsid w:val="00D86EC7"/>
    <w:rsid w:val="00D92495"/>
    <w:rsid w:val="00DA07CC"/>
    <w:rsid w:val="00DB294B"/>
    <w:rsid w:val="00DF11F1"/>
    <w:rsid w:val="00E016FF"/>
    <w:rsid w:val="00E0211C"/>
    <w:rsid w:val="00E30F54"/>
    <w:rsid w:val="00E6013C"/>
    <w:rsid w:val="00E678B3"/>
    <w:rsid w:val="00E91976"/>
    <w:rsid w:val="00EB217E"/>
    <w:rsid w:val="00ED31E8"/>
    <w:rsid w:val="00EE3378"/>
    <w:rsid w:val="00EE7D7F"/>
    <w:rsid w:val="00F249B7"/>
    <w:rsid w:val="00F350B3"/>
    <w:rsid w:val="00F45425"/>
    <w:rsid w:val="00F579AC"/>
    <w:rsid w:val="00F862F7"/>
    <w:rsid w:val="00F93375"/>
    <w:rsid w:val="00FC5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76C4E"/>
  <w15:docId w15:val="{CDD20428-8583-4555-B15F-B3405685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29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99F"/>
    <w:rPr>
      <w:rFonts w:ascii="Tahoma" w:hAnsi="Tahoma" w:cs="Tahoma"/>
      <w:sz w:val="16"/>
      <w:szCs w:val="16"/>
    </w:rPr>
  </w:style>
  <w:style w:type="paragraph" w:customStyle="1" w:styleId="BrochureTitle">
    <w:name w:val="Brochure Title"/>
    <w:basedOn w:val="Normal"/>
    <w:qFormat/>
    <w:rsid w:val="003D19BC"/>
    <w:pPr>
      <w:spacing w:line="312" w:lineRule="auto"/>
      <w:jc w:val="both"/>
    </w:pPr>
    <w:rPr>
      <w:rFonts w:asciiTheme="majorHAnsi" w:hAnsiTheme="majorHAnsi"/>
      <w:color w:val="4F81BD" w:themeColor="accent1"/>
      <w:sz w:val="32"/>
      <w:lang w:val="en-US"/>
    </w:rPr>
  </w:style>
  <w:style w:type="paragraph" w:customStyle="1" w:styleId="ContactInformation">
    <w:name w:val="Contact Information"/>
    <w:basedOn w:val="Normal"/>
    <w:qFormat/>
    <w:rsid w:val="004F19DF"/>
    <w:pPr>
      <w:spacing w:after="0"/>
    </w:pPr>
    <w:rPr>
      <w:color w:val="4F81BD" w:themeColor="accent1"/>
      <w:sz w:val="18"/>
      <w:lang w:val="en-US"/>
    </w:rPr>
  </w:style>
  <w:style w:type="paragraph" w:customStyle="1" w:styleId="ContactInformationHeading">
    <w:name w:val="Contact Information Heading"/>
    <w:basedOn w:val="Normal"/>
    <w:qFormat/>
    <w:rsid w:val="004F19DF"/>
    <w:pPr>
      <w:spacing w:before="240" w:after="80"/>
    </w:pPr>
    <w:rPr>
      <w:rFonts w:asciiTheme="majorHAnsi" w:hAnsiTheme="majorHAnsi"/>
      <w:color w:val="4F81BD" w:themeColor="accent1"/>
      <w:lang w:val="en-US"/>
    </w:rPr>
  </w:style>
  <w:style w:type="paragraph" w:customStyle="1" w:styleId="WebSiteAddress">
    <w:name w:val="Web Site Address"/>
    <w:basedOn w:val="Normal"/>
    <w:qFormat/>
    <w:rsid w:val="004F19DF"/>
    <w:pPr>
      <w:spacing w:before="240" w:after="80"/>
    </w:pPr>
    <w:rPr>
      <w:color w:val="4F81BD" w:themeColor="accent1"/>
      <w:lang w:val="en-US"/>
    </w:rPr>
  </w:style>
  <w:style w:type="character" w:styleId="Hyperlink">
    <w:name w:val="Hyperlink"/>
    <w:basedOn w:val="DefaultParagraphFont"/>
    <w:uiPriority w:val="99"/>
    <w:unhideWhenUsed/>
    <w:rsid w:val="004F19DF"/>
    <w:rPr>
      <w:color w:val="0000FF" w:themeColor="hyperlink"/>
      <w:u w:val="single"/>
    </w:rPr>
  </w:style>
  <w:style w:type="paragraph" w:styleId="Header">
    <w:name w:val="header"/>
    <w:basedOn w:val="Normal"/>
    <w:link w:val="HeaderChar"/>
    <w:uiPriority w:val="99"/>
    <w:unhideWhenUsed/>
    <w:rsid w:val="00A0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074B"/>
  </w:style>
  <w:style w:type="paragraph" w:styleId="Footer">
    <w:name w:val="footer"/>
    <w:basedOn w:val="Normal"/>
    <w:link w:val="FooterChar"/>
    <w:uiPriority w:val="99"/>
    <w:unhideWhenUsed/>
    <w:rsid w:val="00A0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74B"/>
  </w:style>
  <w:style w:type="paragraph" w:customStyle="1" w:styleId="BrochureCopy">
    <w:name w:val="Brochure Copy"/>
    <w:basedOn w:val="Normal"/>
    <w:qFormat/>
    <w:rsid w:val="00E0211C"/>
    <w:pPr>
      <w:spacing w:after="120" w:line="300" w:lineRule="auto"/>
    </w:pPr>
    <w:rPr>
      <w:sz w:val="18"/>
      <w:lang w:val="en-US"/>
    </w:rPr>
  </w:style>
  <w:style w:type="paragraph" w:styleId="ListParagraph">
    <w:name w:val="List Paragraph"/>
    <w:basedOn w:val="Normal"/>
    <w:uiPriority w:val="34"/>
    <w:qFormat/>
    <w:rsid w:val="00F93375"/>
    <w:pPr>
      <w:ind w:left="720"/>
      <w:contextualSpacing/>
    </w:pPr>
  </w:style>
  <w:style w:type="paragraph" w:styleId="CommentText">
    <w:name w:val="annotation text"/>
    <w:basedOn w:val="Normal"/>
    <w:link w:val="CommentTextChar"/>
    <w:uiPriority w:val="99"/>
    <w:unhideWhenUsed/>
    <w:rsid w:val="003D5ED2"/>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3D5ED2"/>
    <w:rPr>
      <w:rFonts w:ascii="Arial" w:hAnsi="Arial"/>
      <w:sz w:val="20"/>
      <w:szCs w:val="20"/>
    </w:rPr>
  </w:style>
  <w:style w:type="table" w:styleId="TableGrid">
    <w:name w:val="Table Grid"/>
    <w:basedOn w:val="TableNormal"/>
    <w:uiPriority w:val="59"/>
    <w:rsid w:val="00637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1CAC"/>
    <w:rPr>
      <w:sz w:val="16"/>
      <w:szCs w:val="16"/>
    </w:rPr>
  </w:style>
  <w:style w:type="paragraph" w:styleId="CommentSubject">
    <w:name w:val="annotation subject"/>
    <w:basedOn w:val="CommentText"/>
    <w:next w:val="CommentText"/>
    <w:link w:val="CommentSubjectChar"/>
    <w:uiPriority w:val="99"/>
    <w:semiHidden/>
    <w:unhideWhenUsed/>
    <w:rsid w:val="00051CAC"/>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051CAC"/>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insert telephone number</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4CC4DC4-5E39-4854-B1A1-04E139D8A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2203</Words>
  <Characters>12563</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Renfrewshire Council</Company>
  <LinksUpToDate>false</LinksUpToDate>
  <CharactersWithSpaces>14737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Mairi Thomas</dc:creator>
  <cp:lastModifiedBy>cheryl dalziel</cp:lastModifiedBy>
  <cp:revision>4</cp:revision>
  <cp:lastPrinted>2018-02-09T10:00:00Z</cp:lastPrinted>
  <dcterms:created xsi:type="dcterms:W3CDTF">2025-09-30T09:14:00Z</dcterms:created>
  <dcterms:modified xsi:type="dcterms:W3CDTF">2025-09-30T09:22:00Z</dcterms:modified>
</cp:coreProperties>
</file>