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CC4A47F" w14:textId="77777777" w:rsidR="006A0685" w:rsidRDefault="006A0685">
      <w:pPr>
        <w:jc w:val="right"/>
      </w:pPr>
    </w:p>
    <w:p w14:paraId="7EE795F7" w14:textId="77777777" w:rsidR="006A0685" w:rsidRDefault="003A09F3">
      <w:pPr>
        <w:jc w:val="right"/>
      </w:pPr>
      <w:r>
        <w:rPr>
          <w:noProof/>
          <w:lang w:eastAsia="en-GB"/>
        </w:rPr>
        <mc:AlternateContent>
          <mc:Choice Requires="wps">
            <w:drawing>
              <wp:anchor distT="0" distB="0" distL="114300" distR="114300" simplePos="0" relativeHeight="251659264" behindDoc="0" locked="0" layoutInCell="1" allowOverlap="1" wp14:anchorId="7FABF70F" wp14:editId="033205BF">
                <wp:simplePos x="0" y="0"/>
                <wp:positionH relativeFrom="column">
                  <wp:posOffset>7726680</wp:posOffset>
                </wp:positionH>
                <wp:positionV relativeFrom="paragraph">
                  <wp:posOffset>0</wp:posOffset>
                </wp:positionV>
                <wp:extent cx="1440180" cy="1021080"/>
                <wp:effectExtent l="0" t="0" r="7620" b="7620"/>
                <wp:wrapNone/>
                <wp:docPr id="4" name="Text 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1021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423BD6" w14:textId="77777777" w:rsidR="0094660C" w:rsidRDefault="0094660C">
                            <w:r>
                              <w:object w:dxaOrig="2265" w:dyaOrig="1620" w14:anchorId="202342E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3.25pt;height:81pt">
                                  <v:imagedata r:id="rId8" o:title=""/>
                                </v:shape>
                                <o:OLEObject Type="Embed" ProgID="WordPro.Document" ShapeID="_x0000_i1026" DrawAspect="Content" ObjectID="_1688202040" r:id="rId9">
                                  <o:FieldCodes>\s</o:FieldCodes>
                                </o:OLEObject>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ABF70F" id="_x0000_t202" coordsize="21600,21600" o:spt="202" path="m,l,21600r21600,l21600,xe">
                <v:stroke joinstyle="miter"/>
                <v:path gradientshapeok="t" o:connecttype="rect"/>
              </v:shapetype>
              <v:shape id="Text Box 246" o:spid="_x0000_s1026" type="#_x0000_t202" style="position:absolute;left:0;text-align:left;margin-left:608.4pt;margin-top:0;width:113.4pt;height:80.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" stroked="f">
                <v:textbox>
                  <w:txbxContent>
                    <w:p w14:paraId="2B423BD6" w14:textId="77777777" w:rsidR="0094660C" w:rsidRDefault="0094660C">
                      <w:r>
                        <w:object w:dxaOrig="2265" w:dyaOrig="1620" w14:anchorId="202342EA">
                          <v:shape id="_x0000_i1026" type="#_x0000_t75" style="width:113.25pt;height:81pt">
                            <v:imagedata r:id="rId10" o:title=""/>
                          </v:shape>
                          <o:OLEObject Type="Embed" ProgID="WordPro.Document" ShapeID="_x0000_i1026" DrawAspect="Content" ObjectID="_1687864243" r:id="rId11">
                            <o:FieldCodes>\s</o:FieldCodes>
                          </o:OLEObject>
                        </w:object>
                      </w:r>
                    </w:p>
                  </w:txbxContent>
                </v:textbox>
              </v:shape>
            </w:pict>
          </mc:Fallback>
        </mc:AlternateContent>
      </w:r>
    </w:p>
    <w:p w14:paraId="15713246" w14:textId="6EC306BA" w:rsidR="006A0685" w:rsidRDefault="006A0685"/>
    <w:p w14:paraId="32A25F8D" w14:textId="77777777" w:rsidR="006A0685" w:rsidRDefault="006A0685">
      <w:r>
        <w:tab/>
      </w:r>
      <w:r>
        <w:tab/>
      </w:r>
      <w:r>
        <w:tab/>
      </w:r>
      <w:r>
        <w:tab/>
      </w:r>
      <w:r>
        <w:tab/>
      </w:r>
      <w:r>
        <w:tab/>
      </w:r>
      <w:r>
        <w:tab/>
      </w:r>
    </w:p>
    <w:p w14:paraId="1A387FF0" w14:textId="77777777" w:rsidR="006A0685" w:rsidRDefault="006A0685"/>
    <w:p w14:paraId="0490DA41" w14:textId="77777777" w:rsidR="006A0685" w:rsidRDefault="006A0685"/>
    <w:p w14:paraId="4411AEB4" w14:textId="77777777" w:rsidR="006A0685" w:rsidRDefault="006A0685"/>
    <w:p w14:paraId="756806FB" w14:textId="77777777" w:rsidR="006A0685" w:rsidRDefault="006A0685"/>
    <w:p w14:paraId="32E0B1FD" w14:textId="77777777" w:rsidR="006A0685" w:rsidRDefault="006A0685"/>
    <w:p w14:paraId="7118F27A" w14:textId="77777777" w:rsidR="006A0685" w:rsidRDefault="006A0685"/>
    <w:p w14:paraId="651B1BAB" w14:textId="77777777" w:rsidR="006A0685" w:rsidRDefault="003A09F3">
      <w:r>
        <w:rPr>
          <w:noProof/>
          <w:sz w:val="20"/>
          <w:lang w:eastAsia="en-GB"/>
        </w:rPr>
        <mc:AlternateContent>
          <mc:Choice Requires="wps">
            <w:drawing>
              <wp:anchor distT="0" distB="0" distL="114300" distR="114300" simplePos="0" relativeHeight="251655168" behindDoc="0" locked="0" layoutInCell="1" allowOverlap="1" wp14:anchorId="340377C4" wp14:editId="04166D27">
                <wp:simplePos x="0" y="0"/>
                <wp:positionH relativeFrom="column">
                  <wp:posOffset>709930</wp:posOffset>
                </wp:positionH>
                <wp:positionV relativeFrom="paragraph">
                  <wp:posOffset>57150</wp:posOffset>
                </wp:positionV>
                <wp:extent cx="7867650" cy="3880485"/>
                <wp:effectExtent l="0" t="0" r="0" b="571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67650" cy="38804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A10CEB" w14:textId="77777777" w:rsidR="0094660C" w:rsidRDefault="0094660C">
                            <w:pPr>
                              <w:jc w:val="center"/>
                              <w:rPr>
                                <w:rFonts w:ascii="Arial" w:hAnsi="Arial" w:cs="Arial"/>
                                <w:sz w:val="52"/>
                                <w:szCs w:val="36"/>
                              </w:rPr>
                            </w:pPr>
                          </w:p>
                          <w:p w14:paraId="50795502" w14:textId="77777777" w:rsidR="0094660C" w:rsidRDefault="0094660C">
                            <w:pPr>
                              <w:jc w:val="center"/>
                              <w:rPr>
                                <w:rFonts w:ascii="Arial" w:hAnsi="Arial" w:cs="Arial"/>
                                <w:sz w:val="52"/>
                                <w:szCs w:val="36"/>
                              </w:rPr>
                            </w:pPr>
                            <w:r>
                              <w:rPr>
                                <w:rFonts w:ascii="Arial" w:hAnsi="Arial" w:cs="Arial"/>
                                <w:sz w:val="52"/>
                                <w:szCs w:val="36"/>
                              </w:rPr>
                              <w:t>Renfrewshire Council Children’s Services</w:t>
                            </w:r>
                          </w:p>
                          <w:p w14:paraId="59BF0C0F" w14:textId="77777777" w:rsidR="0094660C" w:rsidRDefault="0094660C">
                            <w:pPr>
                              <w:jc w:val="center"/>
                              <w:rPr>
                                <w:rFonts w:ascii="Arial" w:hAnsi="Arial" w:cs="Arial"/>
                                <w:sz w:val="52"/>
                                <w:szCs w:val="36"/>
                              </w:rPr>
                            </w:pPr>
                          </w:p>
                          <w:p w14:paraId="113E8F97" w14:textId="74311657" w:rsidR="0094660C" w:rsidRDefault="0094660C" w:rsidP="009C68CA">
                            <w:pPr>
                              <w:jc w:val="center"/>
                              <w:rPr>
                                <w:rFonts w:ascii="Arial" w:hAnsi="Arial"/>
                                <w:b/>
                                <w:bCs/>
                                <w:sz w:val="72"/>
                              </w:rPr>
                            </w:pPr>
                            <w:r>
                              <w:rPr>
                                <w:rFonts w:ascii="Arial" w:hAnsi="Arial"/>
                                <w:b/>
                                <w:bCs/>
                                <w:color w:val="FF0000"/>
                                <w:sz w:val="72"/>
                              </w:rPr>
                              <w:t xml:space="preserve">Douglas Street ELCC </w:t>
                            </w:r>
                          </w:p>
                          <w:p w14:paraId="28175C2A" w14:textId="77777777" w:rsidR="0094660C" w:rsidRDefault="0094660C">
                            <w:pPr>
                              <w:jc w:val="center"/>
                              <w:rPr>
                                <w:rFonts w:ascii="Arial" w:hAnsi="Arial" w:cs="Arial"/>
                                <w:b/>
                                <w:vanish/>
                                <w:sz w:val="72"/>
                                <w:szCs w:val="36"/>
                              </w:rPr>
                            </w:pPr>
                          </w:p>
                          <w:p w14:paraId="2337759A" w14:textId="77777777" w:rsidR="0094660C" w:rsidRDefault="0094660C"/>
                          <w:p w14:paraId="21A74D38" w14:textId="77777777" w:rsidR="0094660C" w:rsidRDefault="0094660C">
                            <w:pPr>
                              <w:jc w:val="center"/>
                              <w:rPr>
                                <w:rFonts w:ascii="Arial" w:hAnsi="Arial" w:cs="Arial"/>
                                <w:b/>
                                <w:sz w:val="72"/>
                                <w:szCs w:val="36"/>
                              </w:rPr>
                            </w:pPr>
                            <w:r>
                              <w:rPr>
                                <w:rFonts w:ascii="Arial" w:hAnsi="Arial" w:cs="Arial"/>
                                <w:b/>
                                <w:sz w:val="72"/>
                                <w:szCs w:val="36"/>
                              </w:rPr>
                              <w:t>Improvement Plan</w:t>
                            </w:r>
                          </w:p>
                          <w:p w14:paraId="2A4A20A2" w14:textId="77777777" w:rsidR="0094660C" w:rsidRDefault="0094660C">
                            <w:pPr>
                              <w:rPr>
                                <w:rFonts w:ascii="Arial" w:hAnsi="Arial" w:cs="Arial"/>
                                <w:b/>
                                <w:sz w:val="52"/>
                                <w:szCs w:val="36"/>
                              </w:rPr>
                            </w:pPr>
                          </w:p>
                          <w:p w14:paraId="78D29EAC" w14:textId="0E9B2351" w:rsidR="0094660C" w:rsidRDefault="0094660C">
                            <w:pPr>
                              <w:jc w:val="center"/>
                              <w:rPr>
                                <w:rFonts w:ascii="Arial Unicode MS" w:eastAsia="Arial Unicode MS" w:hAnsi="Arial Unicode MS" w:cs="Arial Unicode MS"/>
                                <w:vanish/>
                                <w:sz w:val="72"/>
                              </w:rPr>
                            </w:pPr>
                            <w:r>
                              <w:rPr>
                                <w:rFonts w:ascii="Arial" w:hAnsi="Arial" w:cs="Arial"/>
                                <w:b/>
                                <w:sz w:val="72"/>
                                <w:szCs w:val="36"/>
                              </w:rPr>
                              <w:t xml:space="preserve"> 2021-2022</w:t>
                            </w:r>
                          </w:p>
                          <w:p w14:paraId="431E12B0" w14:textId="77777777" w:rsidR="0094660C" w:rsidRDefault="0094660C">
                            <w:pPr>
                              <w:rPr>
                                <w:sz w:val="7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0377C4" id="Text Box 2" o:spid="_x0000_s1027" type="#_x0000_t202" style="position:absolute;margin-left:55.9pt;margin-top:4.5pt;width:619.5pt;height:305.5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" stroked="f">
                <v:textbox>
                  <w:txbxContent>
                    <w:p w14:paraId="2FA10CEB" w14:textId="77777777" w:rsidR="0094660C" w:rsidRDefault="0094660C">
                      <w:pPr>
                        <w:jc w:val="center"/>
                        <w:rPr>
                          <w:rFonts w:ascii="Arial" w:hAnsi="Arial" w:cs="Arial"/>
                          <w:sz w:val="52"/>
                          <w:szCs w:val="36"/>
                        </w:rPr>
                      </w:pPr>
                    </w:p>
                    <w:p w14:paraId="50795502" w14:textId="77777777" w:rsidR="0094660C" w:rsidRDefault="0094660C">
                      <w:pPr>
                        <w:jc w:val="center"/>
                        <w:rPr>
                          <w:rFonts w:ascii="Arial" w:hAnsi="Arial" w:cs="Arial"/>
                          <w:sz w:val="52"/>
                          <w:szCs w:val="36"/>
                        </w:rPr>
                      </w:pPr>
                      <w:r>
                        <w:rPr>
                          <w:rFonts w:ascii="Arial" w:hAnsi="Arial" w:cs="Arial"/>
                          <w:sz w:val="52"/>
                          <w:szCs w:val="36"/>
                        </w:rPr>
                        <w:t>Renfrewshire Council Children’s Services</w:t>
                      </w:r>
                    </w:p>
                    <w:p w14:paraId="59BF0C0F" w14:textId="77777777" w:rsidR="0094660C" w:rsidRDefault="0094660C">
                      <w:pPr>
                        <w:jc w:val="center"/>
                        <w:rPr>
                          <w:rFonts w:ascii="Arial" w:hAnsi="Arial" w:cs="Arial"/>
                          <w:sz w:val="52"/>
                          <w:szCs w:val="36"/>
                        </w:rPr>
                      </w:pPr>
                    </w:p>
                    <w:p w14:paraId="113E8F97" w14:textId="74311657" w:rsidR="0094660C" w:rsidRDefault="0094660C" w:rsidP="009C68CA">
                      <w:pPr>
                        <w:jc w:val="center"/>
                        <w:rPr>
                          <w:rFonts w:ascii="Arial" w:hAnsi="Arial"/>
                          <w:b/>
                          <w:bCs/>
                          <w:sz w:val="72"/>
                        </w:rPr>
                      </w:pPr>
                      <w:r>
                        <w:rPr>
                          <w:rFonts w:ascii="Arial" w:hAnsi="Arial"/>
                          <w:b/>
                          <w:bCs/>
                          <w:color w:val="FF0000"/>
                          <w:sz w:val="72"/>
                        </w:rPr>
                        <w:t xml:space="preserve">Douglas Street ELCC </w:t>
                      </w:r>
                    </w:p>
                    <w:p w14:paraId="28175C2A" w14:textId="77777777" w:rsidR="0094660C" w:rsidRDefault="0094660C">
                      <w:pPr>
                        <w:jc w:val="center"/>
                        <w:rPr>
                          <w:rFonts w:ascii="Arial" w:hAnsi="Arial" w:cs="Arial"/>
                          <w:b/>
                          <w:vanish/>
                          <w:sz w:val="72"/>
                          <w:szCs w:val="36"/>
                        </w:rPr>
                      </w:pPr>
                    </w:p>
                    <w:p w14:paraId="2337759A" w14:textId="77777777" w:rsidR="0094660C" w:rsidRDefault="0094660C"/>
                    <w:p w14:paraId="21A74D38" w14:textId="77777777" w:rsidR="0094660C" w:rsidRDefault="0094660C">
                      <w:pPr>
                        <w:jc w:val="center"/>
                        <w:rPr>
                          <w:rFonts w:ascii="Arial" w:hAnsi="Arial" w:cs="Arial"/>
                          <w:b/>
                          <w:sz w:val="72"/>
                          <w:szCs w:val="36"/>
                        </w:rPr>
                      </w:pPr>
                      <w:r>
                        <w:rPr>
                          <w:rFonts w:ascii="Arial" w:hAnsi="Arial" w:cs="Arial"/>
                          <w:b/>
                          <w:sz w:val="72"/>
                          <w:szCs w:val="36"/>
                        </w:rPr>
                        <w:t>Improvement Plan</w:t>
                      </w:r>
                    </w:p>
                    <w:p w14:paraId="2A4A20A2" w14:textId="77777777" w:rsidR="0094660C" w:rsidRDefault="0094660C">
                      <w:pPr>
                        <w:rPr>
                          <w:rFonts w:ascii="Arial" w:hAnsi="Arial" w:cs="Arial"/>
                          <w:b/>
                          <w:sz w:val="52"/>
                          <w:szCs w:val="36"/>
                        </w:rPr>
                      </w:pPr>
                    </w:p>
                    <w:p w14:paraId="78D29EAC" w14:textId="0E9B2351" w:rsidR="0094660C" w:rsidRDefault="0094660C">
                      <w:pPr>
                        <w:jc w:val="center"/>
                        <w:rPr>
                          <w:rFonts w:ascii="Arial Unicode MS" w:eastAsia="Arial Unicode MS" w:hAnsi="Arial Unicode MS" w:cs="Arial Unicode MS"/>
                          <w:vanish/>
                          <w:sz w:val="72"/>
                        </w:rPr>
                      </w:pPr>
                      <w:r>
                        <w:rPr>
                          <w:rFonts w:ascii="Arial" w:hAnsi="Arial" w:cs="Arial"/>
                          <w:b/>
                          <w:sz w:val="72"/>
                          <w:szCs w:val="36"/>
                        </w:rPr>
                        <w:t xml:space="preserve"> 2021-2022</w:t>
                      </w:r>
                    </w:p>
                    <w:p w14:paraId="431E12B0" w14:textId="77777777" w:rsidR="0094660C" w:rsidRDefault="0094660C">
                      <w:pPr>
                        <w:rPr>
                          <w:sz w:val="72"/>
                        </w:rPr>
                      </w:pPr>
                    </w:p>
                  </w:txbxContent>
                </v:textbox>
              </v:shape>
            </w:pict>
          </mc:Fallback>
        </mc:AlternateContent>
      </w:r>
    </w:p>
    <w:p w14:paraId="5C0157F2" w14:textId="77777777" w:rsidR="006A0685" w:rsidRDefault="006A0685"/>
    <w:p w14:paraId="3A97BD2D" w14:textId="77777777" w:rsidR="006A0685" w:rsidRDefault="006A0685"/>
    <w:p w14:paraId="6A412E27" w14:textId="77777777" w:rsidR="006A0685" w:rsidRDefault="006A0685"/>
    <w:p w14:paraId="619480F5" w14:textId="77777777" w:rsidR="006A0685" w:rsidRDefault="006A0685"/>
    <w:p w14:paraId="19241B56" w14:textId="77777777" w:rsidR="006A0685" w:rsidRDefault="006A0685"/>
    <w:p w14:paraId="19396E0A" w14:textId="77777777" w:rsidR="006A0685" w:rsidRDefault="006A0685"/>
    <w:p w14:paraId="4B3F2729" w14:textId="77777777" w:rsidR="006A0685" w:rsidRDefault="006A0685"/>
    <w:p w14:paraId="50CE2C35" w14:textId="77777777" w:rsidR="006A0685" w:rsidRDefault="006A0685"/>
    <w:p w14:paraId="1082BEB4" w14:textId="77777777" w:rsidR="006A0685" w:rsidRDefault="006A0685"/>
    <w:p w14:paraId="02DAC3E1" w14:textId="77777777" w:rsidR="006A0685" w:rsidRDefault="006A0685"/>
    <w:p w14:paraId="1D9942F7" w14:textId="77777777" w:rsidR="006A0685" w:rsidRDefault="006A0685"/>
    <w:p w14:paraId="1BAAC85D" w14:textId="77777777" w:rsidR="006A0685" w:rsidRDefault="006A0685"/>
    <w:p w14:paraId="01D55EF9" w14:textId="77777777" w:rsidR="006A0685" w:rsidRDefault="006A0685"/>
    <w:p w14:paraId="71A918FF" w14:textId="77777777" w:rsidR="006A0685" w:rsidRDefault="006A0685"/>
    <w:p w14:paraId="7F30E4B9" w14:textId="77777777" w:rsidR="006A0685" w:rsidRDefault="006A0685"/>
    <w:p w14:paraId="11C38851" w14:textId="77777777" w:rsidR="006A0685" w:rsidRDefault="006A0685"/>
    <w:p w14:paraId="6DFEE04C" w14:textId="77777777" w:rsidR="006A0685" w:rsidRDefault="006A0685">
      <w:r>
        <w:t xml:space="preserve">                            </w:t>
      </w:r>
    </w:p>
    <w:p w14:paraId="18836EF5" w14:textId="77777777" w:rsidR="00AB7635" w:rsidRDefault="00AB7635"/>
    <w:p w14:paraId="2CABCF8B" w14:textId="77777777" w:rsidR="00AB7635" w:rsidRDefault="00AB7635"/>
    <w:p w14:paraId="5204F05D" w14:textId="77777777" w:rsidR="00AB7635" w:rsidRDefault="00AB7635"/>
    <w:p w14:paraId="070B94B8" w14:textId="77777777" w:rsidR="00AB7635" w:rsidRDefault="00AB7635"/>
    <w:p w14:paraId="70C7DC7F" w14:textId="77777777" w:rsidR="00AB7635" w:rsidRDefault="00AB7635"/>
    <w:p w14:paraId="73F14E9C" w14:textId="77777777" w:rsidR="00AB7635" w:rsidRDefault="00AB7635"/>
    <w:p w14:paraId="3DCE6B44" w14:textId="77777777" w:rsidR="00AB7635" w:rsidRDefault="00AB7635"/>
    <w:p w14:paraId="1C080DF6" w14:textId="77777777" w:rsidR="00AB7635" w:rsidRDefault="00AB7635"/>
    <w:p w14:paraId="7DD01CC4" w14:textId="77777777" w:rsidR="00AB7635" w:rsidRDefault="00AB7635"/>
    <w:p w14:paraId="168FD0CE" w14:textId="77777777" w:rsidR="00AB7635" w:rsidRDefault="00AB7635"/>
    <w:p w14:paraId="05C84097" w14:textId="77777777" w:rsidR="00AB7635" w:rsidRDefault="00AB7635"/>
    <w:p w14:paraId="582623F0" w14:textId="3715E598" w:rsidR="00AB7635" w:rsidRDefault="00AB7635"/>
    <w:p w14:paraId="5E15C53E" w14:textId="6E4AA754" w:rsidR="00984ACA" w:rsidRDefault="00984ACA"/>
    <w:p w14:paraId="2C33D259" w14:textId="7A98C6EC" w:rsidR="00984ACA" w:rsidRDefault="00984ACA">
      <w:r>
        <w:rPr>
          <w:noProof/>
          <w:sz w:val="20"/>
          <w:lang w:eastAsia="en-GB"/>
        </w:rPr>
        <mc:AlternateContent>
          <mc:Choice Requires="wps">
            <w:drawing>
              <wp:anchor distT="0" distB="0" distL="114300" distR="114300" simplePos="0" relativeHeight="251679744" behindDoc="0" locked="0" layoutInCell="1" allowOverlap="1" wp14:anchorId="4C7BAAC4" wp14:editId="79E999BF">
                <wp:simplePos x="0" y="0"/>
                <wp:positionH relativeFrom="column">
                  <wp:posOffset>2628900</wp:posOffset>
                </wp:positionH>
                <wp:positionV relativeFrom="paragraph">
                  <wp:posOffset>41910</wp:posOffset>
                </wp:positionV>
                <wp:extent cx="3338195" cy="398145"/>
                <wp:effectExtent l="0" t="0" r="0" b="1905"/>
                <wp:wrapNone/>
                <wp:docPr id="2"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8195" cy="3981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07B657" w14:textId="77777777" w:rsidR="0094660C" w:rsidRDefault="0094660C" w:rsidP="00984ACA">
                            <w:pPr>
                              <w:pStyle w:val="Heading5"/>
                              <w:jc w:val="center"/>
                            </w:pPr>
                            <w:r>
                              <w:t xml:space="preserve">          Planning framework</w:t>
                            </w:r>
                          </w:p>
                          <w:p w14:paraId="3BEB166D" w14:textId="77777777" w:rsidR="0094660C" w:rsidRDefault="0094660C" w:rsidP="00984AC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7BAAC4" id="Text Box 58" o:spid="_x0000_s1028" type="#_x0000_t202" style="position:absolute;margin-left:207pt;margin-top:3.3pt;width:262.85pt;height:31.3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" stroked="f">
                <v:textbox>
                  <w:txbxContent>
                    <w:p w14:paraId="4D07B657" w14:textId="77777777" w:rsidR="0094660C" w:rsidRDefault="0094660C" w:rsidP="00984ACA">
                      <w:pPr>
                        <w:pStyle w:val="Heading5"/>
                        <w:jc w:val="center"/>
                      </w:pPr>
                      <w:r>
                        <w:t xml:space="preserve">          Planning framework</w:t>
                      </w:r>
                    </w:p>
                    <w:p w14:paraId="3BEB166D" w14:textId="77777777" w:rsidR="0094660C" w:rsidRDefault="0094660C" w:rsidP="00984ACA"/>
                  </w:txbxContent>
                </v:textbox>
              </v:shape>
            </w:pict>
          </mc:Fallback>
        </mc:AlternateContent>
      </w:r>
    </w:p>
    <w:p w14:paraId="0A735B18" w14:textId="4C354B7E" w:rsidR="00984ACA" w:rsidRDefault="00984ACA" w:rsidP="00984ACA">
      <w:pPr>
        <w:rPr>
          <w:rFonts w:ascii="Arial" w:hAnsi="Arial" w:cs="Arial"/>
          <w:bCs/>
          <w:sz w:val="22"/>
          <w:szCs w:val="22"/>
        </w:rPr>
      </w:pPr>
    </w:p>
    <w:p w14:paraId="1EA4C35D" w14:textId="517953E5" w:rsidR="00984ACA" w:rsidRDefault="00984ACA" w:rsidP="00984ACA">
      <w:pPr>
        <w:rPr>
          <w:rFonts w:ascii="Arial" w:hAnsi="Arial" w:cs="Arial"/>
          <w:bCs/>
          <w:sz w:val="22"/>
          <w:szCs w:val="22"/>
        </w:rPr>
      </w:pPr>
    </w:p>
    <w:p w14:paraId="1C971C7B" w14:textId="0D7EDB39" w:rsidR="00984ACA" w:rsidRDefault="00984ACA" w:rsidP="00984ACA">
      <w:pPr>
        <w:rPr>
          <w:rFonts w:ascii="Arial" w:hAnsi="Arial" w:cs="Arial"/>
          <w:bCs/>
          <w:sz w:val="22"/>
          <w:szCs w:val="22"/>
        </w:rPr>
      </w:pPr>
    </w:p>
    <w:p w14:paraId="7F9BF491" w14:textId="77777777" w:rsidR="00984ACA" w:rsidRDefault="00984ACA" w:rsidP="00984ACA">
      <w:pPr>
        <w:rPr>
          <w:rFonts w:ascii="Arial" w:hAnsi="Arial" w:cs="Arial"/>
          <w:bCs/>
          <w:sz w:val="22"/>
          <w:szCs w:val="22"/>
        </w:rPr>
      </w:pPr>
    </w:p>
    <w:p w14:paraId="189767A9" w14:textId="52E2570C" w:rsidR="00984ACA" w:rsidRPr="00222F1F" w:rsidRDefault="00984ACA" w:rsidP="00984ACA">
      <w:pPr>
        <w:rPr>
          <w:rFonts w:ascii="Arial" w:hAnsi="Arial" w:cs="Arial"/>
          <w:bCs/>
          <w:i/>
          <w:sz w:val="22"/>
          <w:szCs w:val="22"/>
        </w:rPr>
      </w:pPr>
      <w:r w:rsidRPr="00222F1F">
        <w:rPr>
          <w:rFonts w:ascii="Arial" w:hAnsi="Arial" w:cs="Arial"/>
          <w:bCs/>
          <w:sz w:val="22"/>
          <w:szCs w:val="22"/>
        </w:rPr>
        <w:t xml:space="preserve">As part of Children’s Services, </w:t>
      </w:r>
      <w:r w:rsidR="005024FB" w:rsidRPr="005024FB">
        <w:rPr>
          <w:rFonts w:ascii="Arial" w:hAnsi="Arial" w:cs="Arial"/>
          <w:bCs/>
          <w:sz w:val="22"/>
          <w:szCs w:val="22"/>
        </w:rPr>
        <w:t xml:space="preserve">Douglas Street ELCC </w:t>
      </w:r>
      <w:r w:rsidRPr="005024FB">
        <w:rPr>
          <w:rFonts w:ascii="Arial" w:hAnsi="Arial" w:cs="Arial"/>
          <w:bCs/>
          <w:sz w:val="22"/>
          <w:szCs w:val="22"/>
        </w:rPr>
        <w:t xml:space="preserve"> </w:t>
      </w:r>
      <w:r w:rsidRPr="00222F1F">
        <w:rPr>
          <w:rFonts w:ascii="Arial" w:hAnsi="Arial" w:cs="Arial"/>
          <w:bCs/>
          <w:sz w:val="22"/>
          <w:szCs w:val="22"/>
        </w:rPr>
        <w:t xml:space="preserve">has developed this establishment improvement plan which provides a framework for how we intend to achieve Children’s Services’ vision of </w:t>
      </w:r>
      <w:r w:rsidRPr="00222F1F">
        <w:rPr>
          <w:rFonts w:ascii="Arial" w:hAnsi="Arial" w:cs="Arial"/>
          <w:i/>
          <w:sz w:val="22"/>
          <w:szCs w:val="22"/>
        </w:rPr>
        <w:t>working together to get it right for children, families and communities – Protecting, learning, achieving and nurturing.</w:t>
      </w:r>
    </w:p>
    <w:p w14:paraId="03707279" w14:textId="1619FC77" w:rsidR="00984ACA" w:rsidRPr="00222F1F" w:rsidRDefault="00984ACA" w:rsidP="00984ACA">
      <w:pPr>
        <w:rPr>
          <w:rFonts w:ascii="Arial" w:hAnsi="Arial" w:cs="Arial"/>
          <w:bCs/>
          <w:sz w:val="22"/>
          <w:szCs w:val="22"/>
        </w:rPr>
      </w:pPr>
    </w:p>
    <w:p w14:paraId="0BE448A7" w14:textId="3A203574" w:rsidR="00984ACA" w:rsidRPr="00222F1F" w:rsidRDefault="00984ACA" w:rsidP="00984ACA">
      <w:pPr>
        <w:rPr>
          <w:rFonts w:ascii="Arial" w:hAnsi="Arial" w:cs="Arial"/>
          <w:b/>
          <w:bCs/>
          <w:sz w:val="22"/>
          <w:szCs w:val="22"/>
        </w:rPr>
      </w:pPr>
      <w:r w:rsidRPr="00222F1F">
        <w:rPr>
          <w:rFonts w:ascii="Arial" w:hAnsi="Arial" w:cs="Arial"/>
          <w:b/>
          <w:bCs/>
          <w:sz w:val="22"/>
          <w:szCs w:val="22"/>
        </w:rPr>
        <w:t>National Priorities</w:t>
      </w:r>
    </w:p>
    <w:p w14:paraId="4FC3E717" w14:textId="0F26F096" w:rsidR="00984ACA" w:rsidRPr="00222F1F" w:rsidRDefault="00984ACA" w:rsidP="00984ACA">
      <w:pPr>
        <w:rPr>
          <w:rFonts w:ascii="Arial" w:hAnsi="Arial" w:cs="Arial"/>
          <w:bCs/>
          <w:sz w:val="22"/>
          <w:szCs w:val="22"/>
        </w:rPr>
      </w:pPr>
      <w:r w:rsidRPr="00222F1F">
        <w:rPr>
          <w:rFonts w:ascii="Arial" w:hAnsi="Arial" w:cs="Arial"/>
          <w:bCs/>
          <w:sz w:val="22"/>
          <w:szCs w:val="22"/>
        </w:rPr>
        <w:t xml:space="preserve">We also </w:t>
      </w:r>
      <w:proofErr w:type="gramStart"/>
      <w:r w:rsidRPr="00222F1F">
        <w:rPr>
          <w:rFonts w:ascii="Arial" w:hAnsi="Arial" w:cs="Arial"/>
          <w:bCs/>
          <w:sz w:val="22"/>
          <w:szCs w:val="22"/>
        </w:rPr>
        <w:t>have to</w:t>
      </w:r>
      <w:proofErr w:type="gramEnd"/>
      <w:r w:rsidRPr="00222F1F">
        <w:rPr>
          <w:rFonts w:ascii="Arial" w:hAnsi="Arial" w:cs="Arial"/>
          <w:bCs/>
          <w:sz w:val="22"/>
          <w:szCs w:val="22"/>
        </w:rPr>
        <w:t xml:space="preserve"> take account of the Scottish Government’s national improvement framework which provides a vision for education in Scotland, namely to:</w:t>
      </w:r>
    </w:p>
    <w:p w14:paraId="29852E94" w14:textId="08376421" w:rsidR="00984ACA" w:rsidRPr="00222F1F" w:rsidRDefault="00984ACA" w:rsidP="00984ACA">
      <w:pPr>
        <w:rPr>
          <w:rFonts w:ascii="Arial" w:hAnsi="Arial" w:cs="Arial"/>
          <w:bCs/>
          <w:sz w:val="22"/>
          <w:szCs w:val="22"/>
        </w:rPr>
      </w:pPr>
    </w:p>
    <w:p w14:paraId="7558B9B5" w14:textId="33A8DF69" w:rsidR="00984ACA" w:rsidRPr="00222F1F" w:rsidRDefault="00984ACA" w:rsidP="00984ACA">
      <w:pPr>
        <w:pStyle w:val="ListParagraph"/>
        <w:numPr>
          <w:ilvl w:val="0"/>
          <w:numId w:val="37"/>
        </w:numPr>
        <w:rPr>
          <w:rFonts w:ascii="Arial" w:hAnsi="Arial" w:cs="Arial"/>
          <w:b/>
          <w:bCs/>
          <w:sz w:val="22"/>
          <w:szCs w:val="22"/>
          <w:lang w:val="en-US"/>
        </w:rPr>
      </w:pPr>
      <w:r w:rsidRPr="00222F1F">
        <w:rPr>
          <w:rFonts w:ascii="Arial" w:hAnsi="Arial" w:cs="Arial"/>
          <w:b/>
          <w:bCs/>
          <w:sz w:val="22"/>
          <w:szCs w:val="22"/>
          <w:lang w:val="en-US"/>
        </w:rPr>
        <w:t xml:space="preserve">improve attainment, particularly in literacy and </w:t>
      </w:r>
      <w:r w:rsidR="00731FE9" w:rsidRPr="00222F1F">
        <w:rPr>
          <w:rFonts w:ascii="Arial" w:hAnsi="Arial" w:cs="Arial"/>
          <w:b/>
          <w:bCs/>
          <w:sz w:val="22"/>
          <w:szCs w:val="22"/>
          <w:lang w:val="en-US"/>
        </w:rPr>
        <w:t>numeracy.</w:t>
      </w:r>
    </w:p>
    <w:p w14:paraId="67D93BB4" w14:textId="7048D393" w:rsidR="00984ACA" w:rsidRPr="00222F1F" w:rsidRDefault="00984ACA" w:rsidP="00984ACA">
      <w:pPr>
        <w:pStyle w:val="ListParagraph"/>
        <w:numPr>
          <w:ilvl w:val="0"/>
          <w:numId w:val="37"/>
        </w:numPr>
        <w:rPr>
          <w:rFonts w:ascii="Arial" w:hAnsi="Arial" w:cs="Arial"/>
          <w:b/>
          <w:bCs/>
          <w:sz w:val="22"/>
          <w:szCs w:val="22"/>
          <w:lang w:val="en-US"/>
        </w:rPr>
      </w:pPr>
      <w:r w:rsidRPr="00222F1F">
        <w:rPr>
          <w:rFonts w:ascii="Arial" w:hAnsi="Arial" w:cs="Arial"/>
          <w:b/>
          <w:bCs/>
          <w:sz w:val="22"/>
          <w:szCs w:val="22"/>
          <w:lang w:val="en-US"/>
        </w:rPr>
        <w:t xml:space="preserve">close the attainment gap between the most and least disadvantaged </w:t>
      </w:r>
      <w:proofErr w:type="gramStart"/>
      <w:r w:rsidRPr="00222F1F">
        <w:rPr>
          <w:rFonts w:ascii="Arial" w:hAnsi="Arial" w:cs="Arial"/>
          <w:b/>
          <w:bCs/>
          <w:sz w:val="22"/>
          <w:szCs w:val="22"/>
          <w:lang w:val="en-US"/>
        </w:rPr>
        <w:t>pupils;</w:t>
      </w:r>
      <w:proofErr w:type="gramEnd"/>
    </w:p>
    <w:p w14:paraId="13D45869" w14:textId="58ABB25A" w:rsidR="00984ACA" w:rsidRPr="00222F1F" w:rsidRDefault="00984ACA" w:rsidP="00984ACA">
      <w:pPr>
        <w:pStyle w:val="ListParagraph"/>
        <w:numPr>
          <w:ilvl w:val="0"/>
          <w:numId w:val="37"/>
        </w:numPr>
        <w:rPr>
          <w:rFonts w:ascii="Arial" w:hAnsi="Arial" w:cs="Arial"/>
          <w:b/>
          <w:bCs/>
          <w:sz w:val="22"/>
          <w:szCs w:val="22"/>
          <w:lang w:val="en-US"/>
        </w:rPr>
      </w:pPr>
      <w:r w:rsidRPr="00222F1F">
        <w:rPr>
          <w:rFonts w:ascii="Arial" w:hAnsi="Arial" w:cs="Arial"/>
          <w:b/>
          <w:bCs/>
          <w:sz w:val="22"/>
          <w:szCs w:val="22"/>
          <w:lang w:val="en-US"/>
        </w:rPr>
        <w:t>improve children’s health and wellbeing; and</w:t>
      </w:r>
    </w:p>
    <w:p w14:paraId="54507CD3" w14:textId="53DCD25B" w:rsidR="00984ACA" w:rsidRDefault="00984ACA" w:rsidP="00984ACA">
      <w:pPr>
        <w:pStyle w:val="ListParagraph"/>
        <w:numPr>
          <w:ilvl w:val="0"/>
          <w:numId w:val="37"/>
        </w:numPr>
        <w:rPr>
          <w:rFonts w:ascii="Arial" w:hAnsi="Arial" w:cs="Arial"/>
          <w:b/>
          <w:bCs/>
          <w:sz w:val="22"/>
          <w:szCs w:val="22"/>
          <w:lang w:val="en-US"/>
        </w:rPr>
      </w:pPr>
      <w:r w:rsidRPr="00222F1F">
        <w:rPr>
          <w:rFonts w:ascii="Arial" w:hAnsi="Arial" w:cs="Arial"/>
          <w:b/>
          <w:bCs/>
          <w:sz w:val="22"/>
          <w:szCs w:val="22"/>
          <w:lang w:val="en-US"/>
        </w:rPr>
        <w:t>improve children and young people’s employability skills so that they move into positive and sustained destinations.</w:t>
      </w:r>
    </w:p>
    <w:p w14:paraId="2ED18BD6" w14:textId="757825F8" w:rsidR="00984ACA" w:rsidRPr="00222F1F" w:rsidRDefault="00984ACA" w:rsidP="00984ACA">
      <w:pPr>
        <w:rPr>
          <w:rFonts w:ascii="Arial" w:hAnsi="Arial" w:cs="Arial"/>
          <w:bCs/>
          <w:sz w:val="22"/>
          <w:szCs w:val="22"/>
        </w:rPr>
      </w:pPr>
    </w:p>
    <w:p w14:paraId="71CC23A8" w14:textId="77777777" w:rsidR="00984ACA" w:rsidRDefault="00984ACA" w:rsidP="00984ACA">
      <w:pPr>
        <w:rPr>
          <w:rFonts w:ascii="Arial" w:hAnsi="Arial" w:cs="Arial"/>
          <w:b/>
          <w:bCs/>
          <w:sz w:val="22"/>
          <w:szCs w:val="22"/>
        </w:rPr>
      </w:pPr>
    </w:p>
    <w:p w14:paraId="37EE5AC6" w14:textId="304568A4" w:rsidR="00984ACA" w:rsidRPr="00222F1F" w:rsidRDefault="00984ACA" w:rsidP="00984ACA">
      <w:pPr>
        <w:rPr>
          <w:rFonts w:ascii="Arial" w:hAnsi="Arial" w:cs="Arial"/>
          <w:b/>
          <w:bCs/>
          <w:sz w:val="22"/>
          <w:szCs w:val="22"/>
        </w:rPr>
      </w:pPr>
      <w:r>
        <w:rPr>
          <w:rFonts w:ascii="Arial" w:hAnsi="Arial" w:cs="Arial"/>
          <w:b/>
          <w:bCs/>
          <w:sz w:val="22"/>
          <w:szCs w:val="22"/>
        </w:rPr>
        <w:t>Renfrewshire’s Education</w:t>
      </w:r>
      <w:r w:rsidRPr="00222F1F">
        <w:rPr>
          <w:rFonts w:ascii="Arial" w:hAnsi="Arial" w:cs="Arial"/>
          <w:b/>
          <w:bCs/>
          <w:sz w:val="22"/>
          <w:szCs w:val="22"/>
        </w:rPr>
        <w:t xml:space="preserve"> Priorities</w:t>
      </w:r>
    </w:p>
    <w:p w14:paraId="4E1D2317" w14:textId="7CB16170" w:rsidR="00984ACA" w:rsidRPr="00222F1F" w:rsidRDefault="00984ACA" w:rsidP="00984ACA">
      <w:pPr>
        <w:rPr>
          <w:rFonts w:ascii="Arial" w:hAnsi="Arial" w:cs="Arial"/>
          <w:bCs/>
          <w:sz w:val="22"/>
          <w:szCs w:val="22"/>
        </w:rPr>
      </w:pPr>
      <w:r w:rsidRPr="00222F1F">
        <w:rPr>
          <w:rFonts w:ascii="Arial" w:hAnsi="Arial" w:cs="Arial"/>
          <w:bCs/>
          <w:sz w:val="22"/>
          <w:szCs w:val="22"/>
        </w:rPr>
        <w:t xml:space="preserve">Our priorities will also align with </w:t>
      </w:r>
      <w:r>
        <w:rPr>
          <w:rFonts w:ascii="Arial" w:hAnsi="Arial" w:cs="Arial"/>
          <w:bCs/>
          <w:sz w:val="22"/>
          <w:szCs w:val="22"/>
        </w:rPr>
        <w:t xml:space="preserve">the </w:t>
      </w:r>
      <w:r w:rsidRPr="00222F1F">
        <w:rPr>
          <w:rFonts w:ascii="Arial" w:hAnsi="Arial" w:cs="Arial"/>
          <w:bCs/>
          <w:sz w:val="22"/>
          <w:szCs w:val="22"/>
        </w:rPr>
        <w:t>Renfrewshire Council</w:t>
      </w:r>
      <w:r>
        <w:rPr>
          <w:rFonts w:ascii="Arial" w:hAnsi="Arial" w:cs="Arial"/>
          <w:bCs/>
          <w:sz w:val="22"/>
          <w:szCs w:val="22"/>
        </w:rPr>
        <w:t xml:space="preserve"> Plan and E</w:t>
      </w:r>
      <w:r w:rsidRPr="00222F1F">
        <w:rPr>
          <w:rFonts w:ascii="Arial" w:hAnsi="Arial" w:cs="Arial"/>
          <w:bCs/>
          <w:sz w:val="22"/>
          <w:szCs w:val="22"/>
        </w:rPr>
        <w:t xml:space="preserve">ducation </w:t>
      </w:r>
      <w:r>
        <w:rPr>
          <w:rFonts w:ascii="Arial" w:hAnsi="Arial" w:cs="Arial"/>
          <w:bCs/>
          <w:sz w:val="22"/>
          <w:szCs w:val="22"/>
        </w:rPr>
        <w:t>Improvement</w:t>
      </w:r>
      <w:r w:rsidRPr="00222F1F">
        <w:rPr>
          <w:rFonts w:ascii="Arial" w:hAnsi="Arial" w:cs="Arial"/>
          <w:bCs/>
          <w:sz w:val="22"/>
          <w:szCs w:val="22"/>
        </w:rPr>
        <w:t xml:space="preserve"> </w:t>
      </w:r>
      <w:r>
        <w:rPr>
          <w:rFonts w:ascii="Arial" w:hAnsi="Arial" w:cs="Arial"/>
          <w:bCs/>
          <w:sz w:val="22"/>
          <w:szCs w:val="22"/>
        </w:rPr>
        <w:t>P</w:t>
      </w:r>
      <w:r w:rsidRPr="00222F1F">
        <w:rPr>
          <w:rFonts w:ascii="Arial" w:hAnsi="Arial" w:cs="Arial"/>
          <w:bCs/>
          <w:sz w:val="22"/>
          <w:szCs w:val="22"/>
        </w:rPr>
        <w:t xml:space="preserve">riorities listed </w:t>
      </w:r>
      <w:r>
        <w:rPr>
          <w:rFonts w:ascii="Arial" w:hAnsi="Arial" w:cs="Arial"/>
          <w:bCs/>
          <w:sz w:val="22"/>
          <w:szCs w:val="22"/>
        </w:rPr>
        <w:t>on the next page.</w:t>
      </w:r>
      <w:r w:rsidRPr="00222F1F">
        <w:rPr>
          <w:rFonts w:ascii="Arial" w:hAnsi="Arial" w:cs="Arial"/>
          <w:bCs/>
          <w:sz w:val="22"/>
          <w:szCs w:val="22"/>
        </w:rPr>
        <w:t xml:space="preserve">  </w:t>
      </w:r>
    </w:p>
    <w:p w14:paraId="4ED7F5EE" w14:textId="2149047D" w:rsidR="00984ACA" w:rsidRPr="00222F1F" w:rsidRDefault="00984ACA" w:rsidP="00984ACA">
      <w:pPr>
        <w:rPr>
          <w:rFonts w:ascii="Arial" w:hAnsi="Arial" w:cs="Arial"/>
          <w:bCs/>
          <w:sz w:val="22"/>
          <w:szCs w:val="22"/>
        </w:rPr>
      </w:pPr>
    </w:p>
    <w:p w14:paraId="02032036" w14:textId="769D18B0" w:rsidR="00984ACA" w:rsidRPr="0017769E" w:rsidRDefault="0017769E" w:rsidP="00984ACA">
      <w:pPr>
        <w:autoSpaceDE w:val="0"/>
        <w:autoSpaceDN w:val="0"/>
        <w:adjustRightInd w:val="0"/>
        <w:rPr>
          <w:rFonts w:ascii="Arial" w:hAnsi="Arial" w:cs="Arial"/>
          <w:b/>
          <w:bCs/>
          <w:color w:val="000000"/>
          <w:sz w:val="22"/>
          <w:szCs w:val="22"/>
          <w:lang w:eastAsia="en-GB"/>
        </w:rPr>
      </w:pPr>
      <w:r w:rsidRPr="0017769E">
        <w:rPr>
          <w:rFonts w:ascii="Arial" w:hAnsi="Arial" w:cs="Arial"/>
          <w:b/>
          <w:bCs/>
          <w:color w:val="000000"/>
          <w:sz w:val="22"/>
          <w:szCs w:val="22"/>
          <w:lang w:eastAsia="en-GB"/>
        </w:rPr>
        <w:t xml:space="preserve">Our </w:t>
      </w:r>
      <w:r>
        <w:rPr>
          <w:rFonts w:ascii="Arial" w:hAnsi="Arial" w:cs="Arial"/>
          <w:b/>
          <w:bCs/>
          <w:color w:val="000000"/>
          <w:sz w:val="22"/>
          <w:szCs w:val="22"/>
          <w:lang w:eastAsia="en-GB"/>
        </w:rPr>
        <w:t xml:space="preserve">Establishment </w:t>
      </w:r>
      <w:r w:rsidRPr="0017769E">
        <w:rPr>
          <w:rFonts w:ascii="Arial" w:hAnsi="Arial" w:cs="Arial"/>
          <w:b/>
          <w:bCs/>
          <w:color w:val="000000"/>
          <w:sz w:val="22"/>
          <w:szCs w:val="22"/>
          <w:lang w:eastAsia="en-GB"/>
        </w:rPr>
        <w:t>Plan</w:t>
      </w:r>
    </w:p>
    <w:p w14:paraId="4CF75FDA" w14:textId="1115B3EA" w:rsidR="00984ACA" w:rsidRPr="008A5E80" w:rsidRDefault="00984ACA" w:rsidP="00984ACA">
      <w:pPr>
        <w:rPr>
          <w:rFonts w:ascii="Arial" w:hAnsi="Arial" w:cs="Arial"/>
          <w:bCs/>
        </w:rPr>
      </w:pPr>
      <w:r w:rsidRPr="00222F1F">
        <w:rPr>
          <w:rFonts w:ascii="Arial" w:hAnsi="Arial" w:cs="Arial"/>
          <w:bCs/>
          <w:sz w:val="22"/>
          <w:szCs w:val="22"/>
          <w:lang w:val="en-US"/>
        </w:rPr>
        <w:t xml:space="preserve">The priorities and actions within this improvement plan address the needs of our </w:t>
      </w:r>
      <w:r w:rsidR="0017769E">
        <w:rPr>
          <w:rFonts w:ascii="Arial" w:hAnsi="Arial" w:cs="Arial"/>
          <w:bCs/>
          <w:sz w:val="22"/>
          <w:szCs w:val="22"/>
          <w:lang w:val="en-US"/>
        </w:rPr>
        <w:t>establishment</w:t>
      </w:r>
      <w:r w:rsidRPr="00222F1F">
        <w:rPr>
          <w:rFonts w:ascii="Arial" w:hAnsi="Arial" w:cs="Arial"/>
          <w:bCs/>
          <w:sz w:val="22"/>
          <w:szCs w:val="22"/>
          <w:lang w:val="en-US"/>
        </w:rPr>
        <w:t xml:space="preserve"> and articulate with local and national priorities</w:t>
      </w:r>
      <w:r>
        <w:rPr>
          <w:rFonts w:ascii="Arial" w:hAnsi="Arial" w:cs="Arial"/>
          <w:bCs/>
          <w:lang w:val="en-US"/>
        </w:rPr>
        <w:t xml:space="preserve">. </w:t>
      </w:r>
      <w:r w:rsidRPr="008A5E80">
        <w:rPr>
          <w:rFonts w:ascii="Arial" w:hAnsi="Arial" w:cs="Arial"/>
          <w:bCs/>
          <w:lang w:val="en-US"/>
        </w:rPr>
        <w:t xml:space="preserve"> </w:t>
      </w:r>
    </w:p>
    <w:p w14:paraId="758F615F" w14:textId="7BFF8FD1" w:rsidR="00984ACA" w:rsidRDefault="00984ACA"/>
    <w:p w14:paraId="34BDD00B" w14:textId="3B0F21E0" w:rsidR="00AB7635" w:rsidRDefault="00AB7635"/>
    <w:p w14:paraId="059E2A99" w14:textId="1D344DC9" w:rsidR="00AB7635" w:rsidRDefault="00AB7635"/>
    <w:p w14:paraId="0D9C3061" w14:textId="311EFEE0" w:rsidR="00984ACA" w:rsidRDefault="00984ACA"/>
    <w:p w14:paraId="4F31ACB4" w14:textId="294584E4" w:rsidR="00984ACA" w:rsidRDefault="00984ACA"/>
    <w:p w14:paraId="0ECD2844" w14:textId="6F8E6F79" w:rsidR="00984ACA" w:rsidRDefault="00984ACA"/>
    <w:p w14:paraId="46576CB1" w14:textId="22F1A655" w:rsidR="00984ACA" w:rsidRDefault="00984ACA"/>
    <w:p w14:paraId="2B86D12A" w14:textId="6E12FA44" w:rsidR="00984ACA" w:rsidRDefault="00984ACA"/>
    <w:p w14:paraId="691803E1" w14:textId="5959AE45" w:rsidR="00984ACA" w:rsidRDefault="00984ACA"/>
    <w:p w14:paraId="607F7D9B" w14:textId="16029CC5" w:rsidR="00984ACA" w:rsidRDefault="00984ACA"/>
    <w:p w14:paraId="7D44F5E6" w14:textId="599A6B92" w:rsidR="00984ACA" w:rsidRDefault="00984ACA"/>
    <w:p w14:paraId="141D92FD" w14:textId="4D9CAA4F" w:rsidR="00984ACA" w:rsidRDefault="00984ACA"/>
    <w:p w14:paraId="0E3E6D99" w14:textId="0BFF3258" w:rsidR="00984ACA" w:rsidRDefault="00984ACA"/>
    <w:p w14:paraId="583B1071" w14:textId="6CF29AE9" w:rsidR="00984ACA" w:rsidRDefault="00984ACA"/>
    <w:p w14:paraId="322DD102" w14:textId="22B81704" w:rsidR="00984ACA" w:rsidRDefault="00984ACA"/>
    <w:p w14:paraId="0B57AD67" w14:textId="3DA3FDB1" w:rsidR="00984ACA" w:rsidRDefault="00984ACA"/>
    <w:p w14:paraId="57484EC2" w14:textId="77777777" w:rsidR="00984ACA" w:rsidRDefault="00984ACA"/>
    <w:p w14:paraId="074407D6" w14:textId="77777777" w:rsidR="0017769E" w:rsidRDefault="00984ACA" w:rsidP="00984ACA">
      <w:pPr>
        <w:rPr>
          <w:rFonts w:ascii="Arial" w:hAnsi="Arial" w:cs="Arial"/>
          <w:b/>
          <w:sz w:val="40"/>
          <w:szCs w:val="40"/>
        </w:rPr>
      </w:pPr>
      <w:r>
        <w:rPr>
          <w:rFonts w:ascii="Arial" w:hAnsi="Arial" w:cs="Arial"/>
          <w:b/>
          <w:sz w:val="40"/>
          <w:szCs w:val="40"/>
        </w:rPr>
        <w:t xml:space="preserve">                             </w:t>
      </w:r>
    </w:p>
    <w:p w14:paraId="162733C6" w14:textId="77777777" w:rsidR="0017769E" w:rsidRDefault="0017769E" w:rsidP="0017769E">
      <w:pPr>
        <w:jc w:val="center"/>
        <w:rPr>
          <w:rFonts w:ascii="Arial" w:hAnsi="Arial" w:cs="Arial"/>
          <w:b/>
          <w:sz w:val="40"/>
          <w:szCs w:val="40"/>
        </w:rPr>
      </w:pPr>
    </w:p>
    <w:p w14:paraId="2DD60A54" w14:textId="77777777" w:rsidR="001D60A8" w:rsidRPr="00C91EFF" w:rsidRDefault="001D60A8" w:rsidP="001D60A8">
      <w:pPr>
        <w:rPr>
          <w:rFonts w:ascii="Arial" w:hAnsi="Arial" w:cs="Arial"/>
          <w:sz w:val="36"/>
          <w:szCs w:val="36"/>
        </w:rPr>
      </w:pPr>
      <w:r>
        <w:rPr>
          <w:rFonts w:ascii="Arial" w:hAnsi="Arial" w:cs="Arial"/>
          <w:b/>
          <w:sz w:val="40"/>
          <w:szCs w:val="40"/>
        </w:rPr>
        <w:t xml:space="preserve">                             </w:t>
      </w:r>
      <w:r w:rsidRPr="00C91EFF">
        <w:rPr>
          <w:rFonts w:ascii="Arial" w:hAnsi="Arial" w:cs="Arial"/>
          <w:b/>
          <w:sz w:val="36"/>
          <w:szCs w:val="36"/>
        </w:rPr>
        <w:t>Renfrewshire’s Council Plan 2017-2027</w:t>
      </w:r>
    </w:p>
    <w:p w14:paraId="07570253" w14:textId="77777777" w:rsidR="001D60A8" w:rsidRPr="00C91EFF" w:rsidRDefault="001D60A8" w:rsidP="001D60A8">
      <w:pPr>
        <w:jc w:val="center"/>
        <w:rPr>
          <w:rFonts w:ascii="Arial" w:hAnsi="Arial" w:cs="Arial"/>
          <w:sz w:val="28"/>
          <w:szCs w:val="28"/>
        </w:rPr>
      </w:pPr>
      <w:r w:rsidRPr="00C91EFF">
        <w:rPr>
          <w:rFonts w:ascii="Arial" w:hAnsi="Arial" w:cs="Arial"/>
          <w:sz w:val="28"/>
          <w:szCs w:val="28"/>
        </w:rPr>
        <w:t>Working together for a thriving and connected Renfrewshire, creating opportunities for all</w:t>
      </w:r>
    </w:p>
    <w:p w14:paraId="3000DA68" w14:textId="77777777" w:rsidR="001D60A8" w:rsidRPr="00721C92" w:rsidRDefault="001D60A8" w:rsidP="001D60A8">
      <w:pPr>
        <w:jc w:val="center"/>
        <w:rPr>
          <w:b/>
          <w:sz w:val="32"/>
          <w:szCs w:val="32"/>
        </w:rPr>
      </w:pPr>
      <w:r>
        <w:rPr>
          <w:noProof/>
        </w:rPr>
        <mc:AlternateContent>
          <mc:Choice Requires="wps">
            <w:drawing>
              <wp:anchor distT="45720" distB="45720" distL="114300" distR="114300" simplePos="0" relativeHeight="251692032" behindDoc="0" locked="0" layoutInCell="1" allowOverlap="1" wp14:anchorId="41B8F28B" wp14:editId="6F3D9C3B">
                <wp:simplePos x="0" y="0"/>
                <wp:positionH relativeFrom="column">
                  <wp:posOffset>-417830</wp:posOffset>
                </wp:positionH>
                <wp:positionV relativeFrom="paragraph">
                  <wp:posOffset>236220</wp:posOffset>
                </wp:positionV>
                <wp:extent cx="1733550" cy="923925"/>
                <wp:effectExtent l="0" t="0" r="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923925"/>
                        </a:xfrm>
                        <a:prstGeom prst="rect">
                          <a:avLst/>
                        </a:prstGeom>
                        <a:solidFill>
                          <a:srgbClr val="FFFFFF"/>
                        </a:solidFill>
                        <a:ln w="9525">
                          <a:noFill/>
                          <a:miter lim="800000"/>
                          <a:headEnd/>
                          <a:tailEnd/>
                        </a:ln>
                      </wps:spPr>
                      <wps:txbx>
                        <w:txbxContent>
                          <w:p w14:paraId="6C46446B" w14:textId="77777777" w:rsidR="0094660C" w:rsidRPr="00984ACA" w:rsidRDefault="0094660C" w:rsidP="001D60A8">
                            <w:pPr>
                              <w:jc w:val="center"/>
                              <w:rPr>
                                <w:rFonts w:ascii="Arial" w:hAnsi="Arial" w:cs="Arial"/>
                                <w:sz w:val="28"/>
                                <w:szCs w:val="28"/>
                              </w:rPr>
                            </w:pPr>
                            <w:r w:rsidRPr="00984ACA">
                              <w:rPr>
                                <w:rFonts w:ascii="Arial" w:hAnsi="Arial" w:cs="Arial"/>
                                <w:sz w:val="28"/>
                                <w:szCs w:val="28"/>
                              </w:rPr>
                              <w:t>Reshaping our place, our economy, our future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B8F28B" id="_x0000_s1029" type="#_x0000_t202" style="position:absolute;left:0;text-align:left;margin-left:-32.9pt;margin-top:18.6pt;width:136.5pt;height:72.75pt;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" stroked="f">
                <v:textbox>
                  <w:txbxContent>
                    <w:p w14:paraId="6C46446B" w14:textId="77777777" w:rsidR="0094660C" w:rsidRPr="00984ACA" w:rsidRDefault="0094660C" w:rsidP="001D60A8">
                      <w:pPr>
                        <w:jc w:val="center"/>
                        <w:rPr>
                          <w:rFonts w:ascii="Arial" w:hAnsi="Arial" w:cs="Arial"/>
                          <w:sz w:val="28"/>
                          <w:szCs w:val="28"/>
                        </w:rPr>
                      </w:pPr>
                      <w:r w:rsidRPr="00984ACA">
                        <w:rPr>
                          <w:rFonts w:ascii="Arial" w:hAnsi="Arial" w:cs="Arial"/>
                          <w:sz w:val="28"/>
                          <w:szCs w:val="28"/>
                        </w:rPr>
                        <w:t>Reshaping our place, our economy, our future</w:t>
                      </w:r>
                    </w:p>
                  </w:txbxContent>
                </v:textbox>
                <w10:wrap type="square"/>
              </v:shape>
            </w:pict>
          </mc:Fallback>
        </mc:AlternateContent>
      </w:r>
      <w:r>
        <w:rPr>
          <w:noProof/>
          <w:sz w:val="32"/>
          <w:szCs w:val="32"/>
        </w:rPr>
        <mc:AlternateContent>
          <mc:Choice Requires="wps">
            <w:drawing>
              <wp:anchor distT="0" distB="0" distL="114300" distR="114300" simplePos="0" relativeHeight="251691008" behindDoc="0" locked="0" layoutInCell="1" allowOverlap="1" wp14:anchorId="299F6631" wp14:editId="632028DC">
                <wp:simplePos x="0" y="0"/>
                <wp:positionH relativeFrom="column">
                  <wp:posOffset>7477125</wp:posOffset>
                </wp:positionH>
                <wp:positionV relativeFrom="paragraph">
                  <wp:posOffset>141605</wp:posOffset>
                </wp:positionV>
                <wp:extent cx="1924050" cy="1019175"/>
                <wp:effectExtent l="0" t="0" r="19050" b="28575"/>
                <wp:wrapNone/>
                <wp:docPr id="6" name="Rectangle: Rounded Corners 6"/>
                <wp:cNvGraphicFramePr/>
                <a:graphic xmlns:a="http://schemas.openxmlformats.org/drawingml/2006/main">
                  <a:graphicData uri="http://schemas.microsoft.com/office/word/2010/wordprocessingShape">
                    <wps:wsp>
                      <wps:cNvSpPr/>
                      <wps:spPr>
                        <a:xfrm>
                          <a:off x="0" y="0"/>
                          <a:ext cx="1924050" cy="1019175"/>
                        </a:xfrm>
                        <a:prstGeom prst="roundRect">
                          <a:avLst/>
                        </a:prstGeom>
                        <a:no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0AA9D46" id="Rectangle: Rounded Corners 6" o:spid="_x0000_s1026" style="position:absolute;margin-left:588.75pt;margin-top:11.15pt;width:151.5pt;height:80.25pt;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" filled="f" strokecolor="#7030a0" strokeweight="2pt"/>
            </w:pict>
          </mc:Fallback>
        </mc:AlternateContent>
      </w:r>
      <w:r>
        <w:rPr>
          <w:noProof/>
        </w:rPr>
        <mc:AlternateContent>
          <mc:Choice Requires="wps">
            <w:drawing>
              <wp:anchor distT="45720" distB="45720" distL="114300" distR="114300" simplePos="0" relativeHeight="251695104" behindDoc="0" locked="0" layoutInCell="1" allowOverlap="1" wp14:anchorId="63CC6F90" wp14:editId="34E0D9E1">
                <wp:simplePos x="0" y="0"/>
                <wp:positionH relativeFrom="column">
                  <wp:posOffset>5562600</wp:posOffset>
                </wp:positionH>
                <wp:positionV relativeFrom="paragraph">
                  <wp:posOffset>284480</wp:posOffset>
                </wp:positionV>
                <wp:extent cx="1733550" cy="733425"/>
                <wp:effectExtent l="0" t="0" r="0" b="952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733425"/>
                        </a:xfrm>
                        <a:prstGeom prst="rect">
                          <a:avLst/>
                        </a:prstGeom>
                        <a:solidFill>
                          <a:srgbClr val="FFFFFF"/>
                        </a:solidFill>
                        <a:ln w="9525">
                          <a:noFill/>
                          <a:miter lim="800000"/>
                          <a:headEnd/>
                          <a:tailEnd/>
                        </a:ln>
                      </wps:spPr>
                      <wps:txbx>
                        <w:txbxContent>
                          <w:p w14:paraId="5EBBB2F5" w14:textId="77777777" w:rsidR="0094660C" w:rsidRPr="00984ACA" w:rsidRDefault="0094660C" w:rsidP="001D60A8">
                            <w:pPr>
                              <w:jc w:val="center"/>
                              <w:rPr>
                                <w:rFonts w:ascii="Arial" w:hAnsi="Arial" w:cs="Arial"/>
                                <w:sz w:val="27"/>
                                <w:szCs w:val="27"/>
                              </w:rPr>
                            </w:pPr>
                            <w:r w:rsidRPr="00984ACA">
                              <w:rPr>
                                <w:rFonts w:ascii="Arial" w:hAnsi="Arial" w:cs="Arial"/>
                                <w:sz w:val="28"/>
                                <w:szCs w:val="28"/>
                              </w:rPr>
                              <w:t>Creating a sustainable Renfrewshire for all</w:t>
                            </w:r>
                            <w:r w:rsidRPr="00984ACA">
                              <w:rPr>
                                <w:rFonts w:ascii="Arial" w:hAnsi="Arial" w:cs="Arial"/>
                                <w:sz w:val="27"/>
                                <w:szCs w:val="27"/>
                              </w:rPr>
                              <w:t xml:space="preserve"> to enjoy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CC6F90" id="_x0000_s1030" type="#_x0000_t202" style="position:absolute;left:0;text-align:left;margin-left:438pt;margin-top:22.4pt;width:136.5pt;height:57.75pt;z-index:251695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" stroked="f">
                <v:textbox>
                  <w:txbxContent>
                    <w:p w14:paraId="5EBBB2F5" w14:textId="77777777" w:rsidR="0094660C" w:rsidRPr="00984ACA" w:rsidRDefault="0094660C" w:rsidP="001D60A8">
                      <w:pPr>
                        <w:jc w:val="center"/>
                        <w:rPr>
                          <w:rFonts w:ascii="Arial" w:hAnsi="Arial" w:cs="Arial"/>
                          <w:sz w:val="27"/>
                          <w:szCs w:val="27"/>
                        </w:rPr>
                      </w:pPr>
                      <w:r w:rsidRPr="00984ACA">
                        <w:rPr>
                          <w:rFonts w:ascii="Arial" w:hAnsi="Arial" w:cs="Arial"/>
                          <w:sz w:val="28"/>
                          <w:szCs w:val="28"/>
                        </w:rPr>
                        <w:t>Creating a sustainable Renfrewshire for all</w:t>
                      </w:r>
                      <w:r w:rsidRPr="00984ACA">
                        <w:rPr>
                          <w:rFonts w:ascii="Arial" w:hAnsi="Arial" w:cs="Arial"/>
                          <w:sz w:val="27"/>
                          <w:szCs w:val="27"/>
                        </w:rPr>
                        <w:t xml:space="preserve"> to enjoy</w:t>
                      </w:r>
                    </w:p>
                  </w:txbxContent>
                </v:textbox>
                <w10:wrap type="square"/>
              </v:shape>
            </w:pict>
          </mc:Fallback>
        </mc:AlternateContent>
      </w:r>
      <w:r>
        <w:rPr>
          <w:noProof/>
          <w:sz w:val="32"/>
          <w:szCs w:val="32"/>
        </w:rPr>
        <mc:AlternateContent>
          <mc:Choice Requires="wps">
            <w:drawing>
              <wp:anchor distT="0" distB="0" distL="114300" distR="114300" simplePos="0" relativeHeight="251689984" behindDoc="0" locked="0" layoutInCell="1" allowOverlap="1" wp14:anchorId="31135C2A" wp14:editId="4EC37F6A">
                <wp:simplePos x="0" y="0"/>
                <wp:positionH relativeFrom="column">
                  <wp:posOffset>5467350</wp:posOffset>
                </wp:positionH>
                <wp:positionV relativeFrom="paragraph">
                  <wp:posOffset>170180</wp:posOffset>
                </wp:positionV>
                <wp:extent cx="1924050" cy="1019175"/>
                <wp:effectExtent l="0" t="0" r="19050" b="28575"/>
                <wp:wrapNone/>
                <wp:docPr id="7" name="Rectangle: Rounded Corners 7"/>
                <wp:cNvGraphicFramePr/>
                <a:graphic xmlns:a="http://schemas.openxmlformats.org/drawingml/2006/main">
                  <a:graphicData uri="http://schemas.microsoft.com/office/word/2010/wordprocessingShape">
                    <wps:wsp>
                      <wps:cNvSpPr/>
                      <wps:spPr>
                        <a:xfrm>
                          <a:off x="0" y="0"/>
                          <a:ext cx="1924050" cy="1019175"/>
                        </a:xfrm>
                        <a:prstGeom prst="roundRect">
                          <a:avLst/>
                        </a:prstGeom>
                        <a:no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098A16C" id="Rectangle: Rounded Corners 7" o:spid="_x0000_s1026" style="position:absolute;margin-left:430.5pt;margin-top:13.4pt;width:151.5pt;height:80.25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" filled="f" strokecolor="#7030a0" strokeweight="2pt"/>
            </w:pict>
          </mc:Fallback>
        </mc:AlternateContent>
      </w:r>
      <w:r>
        <w:rPr>
          <w:noProof/>
          <w:sz w:val="32"/>
          <w:szCs w:val="32"/>
        </w:rPr>
        <mc:AlternateContent>
          <mc:Choice Requires="wps">
            <w:drawing>
              <wp:anchor distT="0" distB="0" distL="114300" distR="114300" simplePos="0" relativeHeight="251688960" behindDoc="0" locked="0" layoutInCell="1" allowOverlap="1" wp14:anchorId="3CFBDC46" wp14:editId="253E504F">
                <wp:simplePos x="0" y="0"/>
                <wp:positionH relativeFrom="column">
                  <wp:posOffset>3476625</wp:posOffset>
                </wp:positionH>
                <wp:positionV relativeFrom="paragraph">
                  <wp:posOffset>170180</wp:posOffset>
                </wp:positionV>
                <wp:extent cx="1924050" cy="1019175"/>
                <wp:effectExtent l="0" t="0" r="19050" b="28575"/>
                <wp:wrapNone/>
                <wp:docPr id="10" name="Rectangle: Rounded Corners 10"/>
                <wp:cNvGraphicFramePr/>
                <a:graphic xmlns:a="http://schemas.openxmlformats.org/drawingml/2006/main">
                  <a:graphicData uri="http://schemas.microsoft.com/office/word/2010/wordprocessingShape">
                    <wps:wsp>
                      <wps:cNvSpPr/>
                      <wps:spPr>
                        <a:xfrm>
                          <a:off x="0" y="0"/>
                          <a:ext cx="1924050" cy="1019175"/>
                        </a:xfrm>
                        <a:prstGeom prst="roundRect">
                          <a:avLst/>
                        </a:prstGeom>
                        <a:no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0F331BB" id="Rectangle: Rounded Corners 10" o:spid="_x0000_s1026" style="position:absolute;margin-left:273.75pt;margin-top:13.4pt;width:151.5pt;height:80.25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" filled="f" strokecolor="#7030a0" strokeweight="2pt"/>
            </w:pict>
          </mc:Fallback>
        </mc:AlternateContent>
      </w:r>
      <w:r>
        <w:rPr>
          <w:noProof/>
          <w:sz w:val="32"/>
          <w:szCs w:val="32"/>
        </w:rPr>
        <mc:AlternateContent>
          <mc:Choice Requires="wps">
            <w:drawing>
              <wp:anchor distT="0" distB="0" distL="114300" distR="114300" simplePos="0" relativeHeight="251687936" behindDoc="0" locked="0" layoutInCell="1" allowOverlap="1" wp14:anchorId="629BA93C" wp14:editId="08B84807">
                <wp:simplePos x="0" y="0"/>
                <wp:positionH relativeFrom="column">
                  <wp:posOffset>1485900</wp:posOffset>
                </wp:positionH>
                <wp:positionV relativeFrom="paragraph">
                  <wp:posOffset>170180</wp:posOffset>
                </wp:positionV>
                <wp:extent cx="1924050" cy="1019175"/>
                <wp:effectExtent l="0" t="0" r="19050" b="28575"/>
                <wp:wrapNone/>
                <wp:docPr id="12" name="Rectangle: Rounded Corners 12"/>
                <wp:cNvGraphicFramePr/>
                <a:graphic xmlns:a="http://schemas.openxmlformats.org/drawingml/2006/main">
                  <a:graphicData uri="http://schemas.microsoft.com/office/word/2010/wordprocessingShape">
                    <wps:wsp>
                      <wps:cNvSpPr/>
                      <wps:spPr>
                        <a:xfrm>
                          <a:off x="0" y="0"/>
                          <a:ext cx="1924050" cy="1019175"/>
                        </a:xfrm>
                        <a:prstGeom prst="roundRect">
                          <a:avLst/>
                        </a:prstGeom>
                        <a:no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2BDC65D" id="Rectangle: Rounded Corners 12" o:spid="_x0000_s1026" style="position:absolute;margin-left:117pt;margin-top:13.4pt;width:151.5pt;height:80.25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" filled="f" strokecolor="#7030a0" strokeweight="2pt"/>
            </w:pict>
          </mc:Fallback>
        </mc:AlternateContent>
      </w:r>
      <w:r>
        <w:rPr>
          <w:noProof/>
        </w:rPr>
        <mc:AlternateContent>
          <mc:Choice Requires="wps">
            <w:drawing>
              <wp:anchor distT="45720" distB="45720" distL="114300" distR="114300" simplePos="0" relativeHeight="251693056" behindDoc="0" locked="0" layoutInCell="1" allowOverlap="1" wp14:anchorId="20AFF73B" wp14:editId="19AC5F3D">
                <wp:simplePos x="0" y="0"/>
                <wp:positionH relativeFrom="column">
                  <wp:posOffset>1571625</wp:posOffset>
                </wp:positionH>
                <wp:positionV relativeFrom="paragraph">
                  <wp:posOffset>303530</wp:posOffset>
                </wp:positionV>
                <wp:extent cx="1733550" cy="762000"/>
                <wp:effectExtent l="0" t="0" r="0" b="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762000"/>
                        </a:xfrm>
                        <a:prstGeom prst="rect">
                          <a:avLst/>
                        </a:prstGeom>
                        <a:solidFill>
                          <a:srgbClr val="FFFFFF"/>
                        </a:solidFill>
                        <a:ln w="9525">
                          <a:noFill/>
                          <a:miter lim="800000"/>
                          <a:headEnd/>
                          <a:tailEnd/>
                        </a:ln>
                      </wps:spPr>
                      <wps:txbx>
                        <w:txbxContent>
                          <w:p w14:paraId="61CD4508" w14:textId="77777777" w:rsidR="0094660C" w:rsidRPr="00984ACA" w:rsidRDefault="0094660C" w:rsidP="001D60A8">
                            <w:pPr>
                              <w:jc w:val="center"/>
                              <w:rPr>
                                <w:rFonts w:ascii="Arial" w:hAnsi="Arial" w:cs="Arial"/>
                                <w:sz w:val="28"/>
                                <w:szCs w:val="28"/>
                              </w:rPr>
                            </w:pPr>
                            <w:r w:rsidRPr="00984ACA">
                              <w:rPr>
                                <w:rFonts w:ascii="Arial" w:hAnsi="Arial" w:cs="Arial"/>
                                <w:sz w:val="28"/>
                                <w:szCs w:val="28"/>
                              </w:rPr>
                              <w:t xml:space="preserve">Building strong, </w:t>
                            </w:r>
                            <w:proofErr w:type="gramStart"/>
                            <w:r w:rsidRPr="00984ACA">
                              <w:rPr>
                                <w:rFonts w:ascii="Arial" w:hAnsi="Arial" w:cs="Arial"/>
                                <w:sz w:val="28"/>
                                <w:szCs w:val="28"/>
                              </w:rPr>
                              <w:t>safe</w:t>
                            </w:r>
                            <w:proofErr w:type="gramEnd"/>
                            <w:r w:rsidRPr="00984ACA">
                              <w:rPr>
                                <w:rFonts w:ascii="Arial" w:hAnsi="Arial" w:cs="Arial"/>
                                <w:sz w:val="28"/>
                                <w:szCs w:val="28"/>
                              </w:rPr>
                              <w:t xml:space="preserve"> and resilient communities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AFF73B" id="_x0000_s1031" type="#_x0000_t202" style="position:absolute;left:0;text-align:left;margin-left:123.75pt;margin-top:23.9pt;width:136.5pt;height:60pt;z-index:251693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" stroked="f">
                <v:textbox>
                  <w:txbxContent>
                    <w:p w14:paraId="61CD4508" w14:textId="77777777" w:rsidR="0094660C" w:rsidRPr="00984ACA" w:rsidRDefault="0094660C" w:rsidP="001D60A8">
                      <w:pPr>
                        <w:jc w:val="center"/>
                        <w:rPr>
                          <w:rFonts w:ascii="Arial" w:hAnsi="Arial" w:cs="Arial"/>
                          <w:sz w:val="28"/>
                          <w:szCs w:val="28"/>
                        </w:rPr>
                      </w:pPr>
                      <w:r w:rsidRPr="00984ACA">
                        <w:rPr>
                          <w:rFonts w:ascii="Arial" w:hAnsi="Arial" w:cs="Arial"/>
                          <w:sz w:val="28"/>
                          <w:szCs w:val="28"/>
                        </w:rPr>
                        <w:t xml:space="preserve">Building strong, </w:t>
                      </w:r>
                      <w:proofErr w:type="gramStart"/>
                      <w:r w:rsidRPr="00984ACA">
                        <w:rPr>
                          <w:rFonts w:ascii="Arial" w:hAnsi="Arial" w:cs="Arial"/>
                          <w:sz w:val="28"/>
                          <w:szCs w:val="28"/>
                        </w:rPr>
                        <w:t>safe</w:t>
                      </w:r>
                      <w:proofErr w:type="gramEnd"/>
                      <w:r w:rsidRPr="00984ACA">
                        <w:rPr>
                          <w:rFonts w:ascii="Arial" w:hAnsi="Arial" w:cs="Arial"/>
                          <w:sz w:val="28"/>
                          <w:szCs w:val="28"/>
                        </w:rPr>
                        <w:t xml:space="preserve"> and resilient communities</w:t>
                      </w:r>
                    </w:p>
                  </w:txbxContent>
                </v:textbox>
                <w10:wrap type="square"/>
              </v:shape>
            </w:pict>
          </mc:Fallback>
        </mc:AlternateContent>
      </w:r>
      <w:r>
        <w:rPr>
          <w:noProof/>
          <w:sz w:val="32"/>
          <w:szCs w:val="32"/>
        </w:rPr>
        <mc:AlternateContent>
          <mc:Choice Requires="wps">
            <w:drawing>
              <wp:anchor distT="0" distB="0" distL="114300" distR="114300" simplePos="0" relativeHeight="251686912" behindDoc="0" locked="0" layoutInCell="1" allowOverlap="1" wp14:anchorId="04CE619C" wp14:editId="7C8344DB">
                <wp:simplePos x="0" y="0"/>
                <wp:positionH relativeFrom="column">
                  <wp:posOffset>-523875</wp:posOffset>
                </wp:positionH>
                <wp:positionV relativeFrom="paragraph">
                  <wp:posOffset>170180</wp:posOffset>
                </wp:positionV>
                <wp:extent cx="1924050" cy="1019175"/>
                <wp:effectExtent l="0" t="0" r="19050" b="28575"/>
                <wp:wrapNone/>
                <wp:docPr id="14" name="Rectangle: Rounded Corners 14"/>
                <wp:cNvGraphicFramePr/>
                <a:graphic xmlns:a="http://schemas.openxmlformats.org/drawingml/2006/main">
                  <a:graphicData uri="http://schemas.microsoft.com/office/word/2010/wordprocessingShape">
                    <wps:wsp>
                      <wps:cNvSpPr/>
                      <wps:spPr>
                        <a:xfrm>
                          <a:off x="0" y="0"/>
                          <a:ext cx="1924050" cy="1019175"/>
                        </a:xfrm>
                        <a:prstGeom prst="roundRect">
                          <a:avLst/>
                        </a:prstGeom>
                        <a:no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7A81A3B" id="Rectangle: Rounded Corners 14" o:spid="_x0000_s1026" style="position:absolute;margin-left:-41.25pt;margin-top:13.4pt;width:151.5pt;height:80.25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" filled="f" strokecolor="#7030a0" strokeweight="2pt"/>
            </w:pict>
          </mc:Fallback>
        </mc:AlternateContent>
      </w:r>
    </w:p>
    <w:p w14:paraId="2BC7A0B9" w14:textId="77777777" w:rsidR="001D60A8" w:rsidRDefault="001D60A8" w:rsidP="001D60A8">
      <w:r>
        <w:rPr>
          <w:noProof/>
        </w:rPr>
        <mc:AlternateContent>
          <mc:Choice Requires="wps">
            <w:drawing>
              <wp:anchor distT="45720" distB="45720" distL="114300" distR="114300" simplePos="0" relativeHeight="251696128" behindDoc="0" locked="0" layoutInCell="1" allowOverlap="1" wp14:anchorId="52F585AF" wp14:editId="30167BCB">
                <wp:simplePos x="0" y="0"/>
                <wp:positionH relativeFrom="column">
                  <wp:posOffset>7583170</wp:posOffset>
                </wp:positionH>
                <wp:positionV relativeFrom="paragraph">
                  <wp:posOffset>71120</wp:posOffset>
                </wp:positionV>
                <wp:extent cx="1685925" cy="762000"/>
                <wp:effectExtent l="0" t="0" r="9525" b="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925" cy="762000"/>
                        </a:xfrm>
                        <a:prstGeom prst="rect">
                          <a:avLst/>
                        </a:prstGeom>
                        <a:solidFill>
                          <a:srgbClr val="FFFFFF"/>
                        </a:solidFill>
                        <a:ln w="9525">
                          <a:noFill/>
                          <a:miter lim="800000"/>
                          <a:headEnd/>
                          <a:tailEnd/>
                        </a:ln>
                      </wps:spPr>
                      <wps:txbx>
                        <w:txbxContent>
                          <w:p w14:paraId="1ADE308E" w14:textId="77777777" w:rsidR="0094660C" w:rsidRPr="00984ACA" w:rsidRDefault="0094660C" w:rsidP="001D60A8">
                            <w:pPr>
                              <w:jc w:val="center"/>
                              <w:rPr>
                                <w:rFonts w:ascii="Arial" w:hAnsi="Arial" w:cs="Arial"/>
                                <w:sz w:val="28"/>
                                <w:szCs w:val="28"/>
                              </w:rPr>
                            </w:pPr>
                            <w:r w:rsidRPr="00984ACA">
                              <w:rPr>
                                <w:rFonts w:ascii="Arial" w:hAnsi="Arial" w:cs="Arial"/>
                                <w:sz w:val="28"/>
                                <w:szCs w:val="28"/>
                              </w:rPr>
                              <w:t>Working together to improve outcomes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F585AF" id="_x0000_s1032" type="#_x0000_t202" style="position:absolute;margin-left:597.1pt;margin-top:5.6pt;width:132.75pt;height:60pt;z-index:251696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" stroked="f">
                <v:textbox>
                  <w:txbxContent>
                    <w:p w14:paraId="1ADE308E" w14:textId="77777777" w:rsidR="0094660C" w:rsidRPr="00984ACA" w:rsidRDefault="0094660C" w:rsidP="001D60A8">
                      <w:pPr>
                        <w:jc w:val="center"/>
                        <w:rPr>
                          <w:rFonts w:ascii="Arial" w:hAnsi="Arial" w:cs="Arial"/>
                          <w:sz w:val="28"/>
                          <w:szCs w:val="28"/>
                        </w:rPr>
                      </w:pPr>
                      <w:r w:rsidRPr="00984ACA">
                        <w:rPr>
                          <w:rFonts w:ascii="Arial" w:hAnsi="Arial" w:cs="Arial"/>
                          <w:sz w:val="28"/>
                          <w:szCs w:val="28"/>
                        </w:rPr>
                        <w:t>Working together to improve outcomes</w:t>
                      </w:r>
                    </w:p>
                  </w:txbxContent>
                </v:textbox>
                <w10:wrap type="square"/>
              </v:shape>
            </w:pict>
          </mc:Fallback>
        </mc:AlternateContent>
      </w:r>
      <w:r>
        <w:rPr>
          <w:noProof/>
        </w:rPr>
        <mc:AlternateContent>
          <mc:Choice Requires="wps">
            <w:drawing>
              <wp:anchor distT="45720" distB="45720" distL="114300" distR="114300" simplePos="0" relativeHeight="251694080" behindDoc="0" locked="0" layoutInCell="1" allowOverlap="1" wp14:anchorId="6997DFD4" wp14:editId="0272B3FE">
                <wp:simplePos x="0" y="0"/>
                <wp:positionH relativeFrom="column">
                  <wp:posOffset>3582670</wp:posOffset>
                </wp:positionH>
                <wp:positionV relativeFrom="paragraph">
                  <wp:posOffset>69215</wp:posOffset>
                </wp:positionV>
                <wp:extent cx="1724025" cy="857250"/>
                <wp:effectExtent l="0" t="0" r="9525" b="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4025" cy="857250"/>
                        </a:xfrm>
                        <a:prstGeom prst="rect">
                          <a:avLst/>
                        </a:prstGeom>
                        <a:solidFill>
                          <a:srgbClr val="FFFFFF"/>
                        </a:solidFill>
                        <a:ln w="9525">
                          <a:noFill/>
                          <a:miter lim="800000"/>
                          <a:headEnd/>
                          <a:tailEnd/>
                        </a:ln>
                      </wps:spPr>
                      <wps:txbx>
                        <w:txbxContent>
                          <w:p w14:paraId="58F97999" w14:textId="77777777" w:rsidR="0094660C" w:rsidRPr="00984ACA" w:rsidRDefault="0094660C" w:rsidP="001D60A8">
                            <w:pPr>
                              <w:jc w:val="center"/>
                              <w:rPr>
                                <w:rFonts w:ascii="Arial" w:hAnsi="Arial" w:cs="Arial"/>
                                <w:sz w:val="28"/>
                                <w:szCs w:val="28"/>
                              </w:rPr>
                            </w:pPr>
                            <w:r w:rsidRPr="00984ACA">
                              <w:rPr>
                                <w:rFonts w:ascii="Arial" w:hAnsi="Arial" w:cs="Arial"/>
                                <w:sz w:val="28"/>
                                <w:szCs w:val="28"/>
                              </w:rPr>
                              <w:t>Tackling inequality, ensuring opportunities for all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97DFD4" id="_x0000_s1033" type="#_x0000_t202" style="position:absolute;margin-left:282.1pt;margin-top:5.45pt;width:135.75pt;height:67.5pt;z-index:251694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" stroked="f">
                <v:textbox>
                  <w:txbxContent>
                    <w:p w14:paraId="58F97999" w14:textId="77777777" w:rsidR="0094660C" w:rsidRPr="00984ACA" w:rsidRDefault="0094660C" w:rsidP="001D60A8">
                      <w:pPr>
                        <w:jc w:val="center"/>
                        <w:rPr>
                          <w:rFonts w:ascii="Arial" w:hAnsi="Arial" w:cs="Arial"/>
                          <w:sz w:val="28"/>
                          <w:szCs w:val="28"/>
                        </w:rPr>
                      </w:pPr>
                      <w:r w:rsidRPr="00984ACA">
                        <w:rPr>
                          <w:rFonts w:ascii="Arial" w:hAnsi="Arial" w:cs="Arial"/>
                          <w:sz w:val="28"/>
                          <w:szCs w:val="28"/>
                        </w:rPr>
                        <w:t>Tackling inequality, ensuring opportunities for all</w:t>
                      </w:r>
                    </w:p>
                  </w:txbxContent>
                </v:textbox>
                <w10:wrap type="square"/>
              </v:shape>
            </w:pict>
          </mc:Fallback>
        </mc:AlternateContent>
      </w:r>
    </w:p>
    <w:p w14:paraId="246DA3FD" w14:textId="77777777" w:rsidR="001D60A8" w:rsidRDefault="001D60A8" w:rsidP="001D60A8">
      <w:pPr>
        <w:pStyle w:val="NormalWeb"/>
        <w:spacing w:after="0"/>
        <w:textAlignment w:val="baseline"/>
        <w:rPr>
          <w:rFonts w:ascii="Arial" w:hAnsi="Arial" w:cs="Arial"/>
          <w:color w:val="000000"/>
          <w:spacing w:val="5"/>
        </w:rPr>
      </w:pPr>
    </w:p>
    <w:p w14:paraId="1D38DF07" w14:textId="77777777" w:rsidR="001D60A8" w:rsidRDefault="001D60A8" w:rsidP="001D60A8">
      <w:pPr>
        <w:pStyle w:val="NormalWeb"/>
        <w:spacing w:after="0"/>
        <w:textAlignment w:val="baseline"/>
        <w:rPr>
          <w:rFonts w:ascii="Arial" w:hAnsi="Arial" w:cs="Arial"/>
          <w:color w:val="000000"/>
          <w:spacing w:val="5"/>
        </w:rPr>
      </w:pPr>
    </w:p>
    <w:p w14:paraId="29D0D946" w14:textId="77777777" w:rsidR="001D60A8" w:rsidRDefault="001D60A8" w:rsidP="001D60A8">
      <w:pPr>
        <w:pStyle w:val="NormalWeb"/>
        <w:spacing w:after="0"/>
        <w:textAlignment w:val="baseline"/>
        <w:rPr>
          <w:rFonts w:ascii="Arial" w:hAnsi="Arial" w:cs="Arial"/>
          <w:color w:val="000000"/>
          <w:spacing w:val="5"/>
        </w:rPr>
      </w:pPr>
    </w:p>
    <w:p w14:paraId="4C2C2214" w14:textId="77777777" w:rsidR="001D60A8" w:rsidRDefault="001D60A8" w:rsidP="001D60A8">
      <w:pPr>
        <w:pStyle w:val="NormalWeb"/>
        <w:spacing w:after="0"/>
        <w:textAlignment w:val="baseline"/>
        <w:rPr>
          <w:rFonts w:ascii="Arial" w:hAnsi="Arial" w:cs="Arial"/>
          <w:color w:val="000000"/>
          <w:spacing w:val="5"/>
        </w:rPr>
      </w:pPr>
    </w:p>
    <w:p w14:paraId="54243653" w14:textId="77777777" w:rsidR="001D60A8" w:rsidRPr="00C91EFF" w:rsidRDefault="001D60A8" w:rsidP="001D60A8">
      <w:pPr>
        <w:pStyle w:val="NormalWeb"/>
        <w:spacing w:after="0"/>
        <w:ind w:left="600"/>
        <w:textAlignment w:val="baseline"/>
        <w:rPr>
          <w:rFonts w:ascii="Arial" w:hAnsi="Arial" w:cs="Arial"/>
          <w:b/>
          <w:bCs/>
          <w:color w:val="000000"/>
          <w:spacing w:val="5"/>
          <w:sz w:val="36"/>
          <w:szCs w:val="36"/>
        </w:rPr>
      </w:pPr>
      <w:r>
        <w:rPr>
          <w:rFonts w:ascii="Arial" w:hAnsi="Arial" w:cs="Arial"/>
          <w:b/>
          <w:bCs/>
          <w:color w:val="000000"/>
          <w:spacing w:val="5"/>
          <w:sz w:val="36"/>
          <w:szCs w:val="36"/>
        </w:rPr>
        <w:t xml:space="preserve">                                   </w:t>
      </w:r>
      <w:r w:rsidRPr="00C91EFF">
        <w:rPr>
          <w:rFonts w:ascii="Arial" w:hAnsi="Arial" w:cs="Arial"/>
          <w:b/>
          <w:bCs/>
          <w:color w:val="000000"/>
          <w:spacing w:val="5"/>
          <w:sz w:val="36"/>
          <w:szCs w:val="36"/>
        </w:rPr>
        <w:t>Renfrewshire Council’s Values</w:t>
      </w:r>
    </w:p>
    <w:p w14:paraId="0C44FEEC" w14:textId="77777777" w:rsidR="001D60A8" w:rsidRDefault="001D60A8" w:rsidP="001D60A8">
      <w:pPr>
        <w:pStyle w:val="NormalWeb"/>
        <w:spacing w:after="0"/>
        <w:ind w:left="600"/>
        <w:textAlignment w:val="baseline"/>
        <w:rPr>
          <w:rFonts w:ascii="Arial" w:hAnsi="Arial" w:cs="Arial"/>
          <w:color w:val="000000"/>
          <w:spacing w:val="5"/>
        </w:rPr>
      </w:pPr>
      <w:r>
        <w:rPr>
          <w:rFonts w:ascii="Arial" w:hAnsi="Arial" w:cs="Arial"/>
          <w:color w:val="000000"/>
          <w:spacing w:val="5"/>
        </w:rPr>
        <w:t>We are </w:t>
      </w:r>
      <w:r>
        <w:rPr>
          <w:rStyle w:val="Strong"/>
          <w:rFonts w:ascii="Arial" w:hAnsi="Arial" w:cs="Arial"/>
          <w:color w:val="000000"/>
          <w:spacing w:val="5"/>
          <w:bdr w:val="none" w:sz="0" w:space="0" w:color="auto" w:frame="1"/>
        </w:rPr>
        <w:t>fair</w:t>
      </w:r>
      <w:r>
        <w:rPr>
          <w:rFonts w:ascii="Arial" w:hAnsi="Arial" w:cs="Arial"/>
          <w:color w:val="000000"/>
          <w:spacing w:val="5"/>
        </w:rPr>
        <w:t>, we treat each other and everyone we deal with respectfully and work hard to build trust in Renfrewshire Council.   </w:t>
      </w:r>
    </w:p>
    <w:p w14:paraId="4DF4655F" w14:textId="77777777" w:rsidR="001D60A8" w:rsidRDefault="001D60A8" w:rsidP="001D60A8">
      <w:pPr>
        <w:pStyle w:val="NormalWeb"/>
        <w:spacing w:after="0"/>
        <w:ind w:left="600"/>
        <w:textAlignment w:val="baseline"/>
        <w:rPr>
          <w:rFonts w:ascii="Arial" w:hAnsi="Arial" w:cs="Arial"/>
          <w:color w:val="000000"/>
          <w:spacing w:val="5"/>
        </w:rPr>
      </w:pPr>
      <w:r>
        <w:rPr>
          <w:rFonts w:ascii="Arial" w:hAnsi="Arial" w:cs="Arial"/>
          <w:color w:val="000000"/>
          <w:spacing w:val="5"/>
        </w:rPr>
        <w:t>We are </w:t>
      </w:r>
      <w:r>
        <w:rPr>
          <w:rStyle w:val="Strong"/>
          <w:rFonts w:ascii="Arial" w:hAnsi="Arial" w:cs="Arial"/>
          <w:color w:val="000000"/>
          <w:spacing w:val="5"/>
          <w:bdr w:val="none" w:sz="0" w:space="0" w:color="auto" w:frame="1"/>
        </w:rPr>
        <w:t>helpful</w:t>
      </w:r>
      <w:r>
        <w:rPr>
          <w:rFonts w:ascii="Arial" w:hAnsi="Arial" w:cs="Arial"/>
          <w:color w:val="000000"/>
          <w:spacing w:val="5"/>
        </w:rPr>
        <w:t>, we care about getting things right and are always approachable.   </w:t>
      </w:r>
    </w:p>
    <w:p w14:paraId="33E1CBD9" w14:textId="77777777" w:rsidR="001D60A8" w:rsidRDefault="001D60A8" w:rsidP="001D60A8">
      <w:pPr>
        <w:pStyle w:val="NormalWeb"/>
        <w:spacing w:after="0"/>
        <w:ind w:left="600"/>
        <w:textAlignment w:val="baseline"/>
        <w:rPr>
          <w:rFonts w:ascii="Arial" w:hAnsi="Arial" w:cs="Arial"/>
          <w:color w:val="000000"/>
          <w:spacing w:val="5"/>
        </w:rPr>
      </w:pPr>
      <w:r>
        <w:rPr>
          <w:rFonts w:ascii="Arial" w:hAnsi="Arial" w:cs="Arial"/>
          <w:color w:val="000000"/>
          <w:spacing w:val="5"/>
        </w:rPr>
        <w:t>We are great </w:t>
      </w:r>
      <w:r>
        <w:rPr>
          <w:rStyle w:val="Strong"/>
          <w:rFonts w:ascii="Arial" w:hAnsi="Arial" w:cs="Arial"/>
          <w:color w:val="000000"/>
          <w:spacing w:val="5"/>
          <w:bdr w:val="none" w:sz="0" w:space="0" w:color="auto" w:frame="1"/>
        </w:rPr>
        <w:t>collaborators</w:t>
      </w:r>
      <w:r>
        <w:rPr>
          <w:rFonts w:ascii="Arial" w:hAnsi="Arial" w:cs="Arial"/>
          <w:color w:val="000000"/>
          <w:spacing w:val="5"/>
        </w:rPr>
        <w:t>; we work as one team and with people who care about this place.   </w:t>
      </w:r>
    </w:p>
    <w:p w14:paraId="7856119B" w14:textId="77777777" w:rsidR="001D60A8" w:rsidRDefault="001D60A8" w:rsidP="001D60A8">
      <w:pPr>
        <w:pStyle w:val="NormalWeb"/>
        <w:spacing w:after="0"/>
        <w:ind w:left="600"/>
        <w:textAlignment w:val="baseline"/>
        <w:rPr>
          <w:rFonts w:ascii="Arial" w:hAnsi="Arial" w:cs="Arial"/>
          <w:color w:val="000000"/>
          <w:spacing w:val="5"/>
        </w:rPr>
      </w:pPr>
      <w:r>
        <w:rPr>
          <w:rFonts w:ascii="Arial" w:hAnsi="Arial" w:cs="Arial"/>
          <w:color w:val="000000"/>
          <w:spacing w:val="5"/>
        </w:rPr>
        <w:t>We value </w:t>
      </w:r>
      <w:r>
        <w:rPr>
          <w:rStyle w:val="Strong"/>
          <w:rFonts w:ascii="Arial" w:hAnsi="Arial" w:cs="Arial"/>
          <w:color w:val="000000"/>
          <w:spacing w:val="5"/>
          <w:bdr w:val="none" w:sz="0" w:space="0" w:color="auto" w:frame="1"/>
        </w:rPr>
        <w:t>learning</w:t>
      </w:r>
      <w:r>
        <w:rPr>
          <w:rFonts w:ascii="Arial" w:hAnsi="Arial" w:cs="Arial"/>
          <w:color w:val="000000"/>
          <w:spacing w:val="5"/>
        </w:rPr>
        <w:t xml:space="preserve"> to help us innovate, </w:t>
      </w:r>
      <w:proofErr w:type="gramStart"/>
      <w:r>
        <w:rPr>
          <w:rFonts w:ascii="Arial" w:hAnsi="Arial" w:cs="Arial"/>
          <w:color w:val="000000"/>
          <w:spacing w:val="5"/>
        </w:rPr>
        <w:t>improve</w:t>
      </w:r>
      <w:proofErr w:type="gramEnd"/>
      <w:r>
        <w:rPr>
          <w:rFonts w:ascii="Arial" w:hAnsi="Arial" w:cs="Arial"/>
          <w:color w:val="000000"/>
          <w:spacing w:val="5"/>
        </w:rPr>
        <w:t xml:space="preserve"> and deliver better services. </w:t>
      </w:r>
    </w:p>
    <w:p w14:paraId="18EE55FB" w14:textId="77777777" w:rsidR="001D60A8" w:rsidRDefault="001D60A8" w:rsidP="001D60A8">
      <w:pPr>
        <w:jc w:val="center"/>
        <w:rPr>
          <w:b/>
          <w:sz w:val="36"/>
          <w:szCs w:val="36"/>
        </w:rPr>
      </w:pPr>
      <w:r>
        <w:rPr>
          <w:noProof/>
        </w:rPr>
        <mc:AlternateContent>
          <mc:Choice Requires="wps">
            <w:drawing>
              <wp:anchor distT="0" distB="0" distL="114300" distR="114300" simplePos="0" relativeHeight="251685888" behindDoc="1" locked="0" layoutInCell="1" allowOverlap="1" wp14:anchorId="056FC0F0" wp14:editId="2B496A5E">
                <wp:simplePos x="0" y="0"/>
                <wp:positionH relativeFrom="column">
                  <wp:posOffset>363220</wp:posOffset>
                </wp:positionH>
                <wp:positionV relativeFrom="paragraph">
                  <wp:posOffset>233045</wp:posOffset>
                </wp:positionV>
                <wp:extent cx="8277225" cy="581025"/>
                <wp:effectExtent l="0" t="0" r="28575" b="28575"/>
                <wp:wrapNone/>
                <wp:docPr id="15" name="Rectangle: Rounded Corners 15"/>
                <wp:cNvGraphicFramePr/>
                <a:graphic xmlns:a="http://schemas.openxmlformats.org/drawingml/2006/main">
                  <a:graphicData uri="http://schemas.microsoft.com/office/word/2010/wordprocessingShape">
                    <wps:wsp>
                      <wps:cNvSpPr/>
                      <wps:spPr>
                        <a:xfrm>
                          <a:off x="0" y="0"/>
                          <a:ext cx="8277225" cy="581025"/>
                        </a:xfrm>
                        <a:prstGeom prst="roundRect">
                          <a:avLst/>
                        </a:prstGeom>
                        <a:solidFill>
                          <a:srgbClr val="93699F"/>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6DD29A1" id="Rectangle: Rounded Corners 15" o:spid="_x0000_s1026" style="position:absolute;margin-left:28.6pt;margin-top:18.35pt;width:651.75pt;height:45.7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" fillcolor="#93699f" strokecolor="#243f60 [1604]" strokeweight="2pt"/>
            </w:pict>
          </mc:Fallback>
        </mc:AlternateContent>
      </w:r>
    </w:p>
    <w:p w14:paraId="0A653C9A" w14:textId="77777777" w:rsidR="001D60A8" w:rsidRPr="00AB7635" w:rsidRDefault="001D60A8" w:rsidP="001D60A8">
      <w:pPr>
        <w:rPr>
          <w:rFonts w:ascii="Arial" w:hAnsi="Arial" w:cs="Arial"/>
          <w:b/>
          <w:sz w:val="36"/>
          <w:szCs w:val="36"/>
        </w:rPr>
      </w:pPr>
      <w:r>
        <w:rPr>
          <w:rFonts w:ascii="Arial" w:hAnsi="Arial" w:cs="Arial"/>
          <w:b/>
          <w:sz w:val="36"/>
          <w:szCs w:val="36"/>
        </w:rPr>
        <w:t xml:space="preserve">                                                </w:t>
      </w:r>
      <w:r w:rsidRPr="00AB7635">
        <w:rPr>
          <w:rFonts w:ascii="Arial" w:hAnsi="Arial" w:cs="Arial"/>
          <w:b/>
          <w:sz w:val="36"/>
          <w:szCs w:val="36"/>
        </w:rPr>
        <w:t>Children’s Services Vision</w:t>
      </w:r>
    </w:p>
    <w:p w14:paraId="68D29F2F" w14:textId="77777777" w:rsidR="001D60A8" w:rsidRPr="00C91EFF" w:rsidRDefault="001D60A8" w:rsidP="001D60A8">
      <w:pPr>
        <w:rPr>
          <w:rFonts w:ascii="Arial" w:hAnsi="Arial" w:cs="Arial"/>
        </w:rPr>
      </w:pPr>
      <w:r w:rsidRPr="00C91EFF">
        <w:rPr>
          <w:rFonts w:ascii="Arial" w:hAnsi="Arial" w:cs="Arial"/>
        </w:rPr>
        <w:t xml:space="preserve">   </w:t>
      </w:r>
      <w:r>
        <w:rPr>
          <w:rFonts w:ascii="Arial" w:hAnsi="Arial" w:cs="Arial"/>
        </w:rPr>
        <w:t xml:space="preserve">            </w:t>
      </w:r>
      <w:r w:rsidRPr="00C91EFF">
        <w:rPr>
          <w:rFonts w:ascii="Arial" w:hAnsi="Arial" w:cs="Arial"/>
        </w:rPr>
        <w:t xml:space="preserve">Working together to get it right for children, </w:t>
      </w:r>
      <w:proofErr w:type="gramStart"/>
      <w:r w:rsidRPr="00C91EFF">
        <w:rPr>
          <w:rFonts w:ascii="Arial" w:hAnsi="Arial" w:cs="Arial"/>
        </w:rPr>
        <w:t>families</w:t>
      </w:r>
      <w:proofErr w:type="gramEnd"/>
      <w:r w:rsidRPr="00C91EFF">
        <w:rPr>
          <w:rFonts w:ascii="Arial" w:hAnsi="Arial" w:cs="Arial"/>
        </w:rPr>
        <w:t xml:space="preserve"> and communities – protecting, learning, achieving and nurturing</w:t>
      </w:r>
    </w:p>
    <w:p w14:paraId="7331B399" w14:textId="77777777" w:rsidR="001D60A8" w:rsidRDefault="001D60A8" w:rsidP="001D60A8">
      <w:pPr>
        <w:rPr>
          <w:sz w:val="28"/>
          <w:szCs w:val="28"/>
        </w:rPr>
      </w:pPr>
    </w:p>
    <w:p w14:paraId="54C3F981" w14:textId="77777777" w:rsidR="001D60A8" w:rsidRDefault="001D60A8" w:rsidP="001D60A8">
      <w:pPr>
        <w:rPr>
          <w:rFonts w:ascii="Arial" w:hAnsi="Arial" w:cs="Arial"/>
          <w:b/>
          <w:sz w:val="40"/>
          <w:szCs w:val="40"/>
        </w:rPr>
      </w:pPr>
    </w:p>
    <w:p w14:paraId="7D47ACB1" w14:textId="77777777" w:rsidR="001D60A8" w:rsidRPr="00C91EFF" w:rsidRDefault="001D60A8" w:rsidP="001D60A8">
      <w:pPr>
        <w:jc w:val="center"/>
        <w:rPr>
          <w:rFonts w:ascii="Arial" w:hAnsi="Arial" w:cs="Arial"/>
          <w:b/>
          <w:sz w:val="36"/>
          <w:szCs w:val="36"/>
        </w:rPr>
        <w:sectPr w:rsidR="001D60A8" w:rsidRPr="00C91EFF" w:rsidSect="009C1409">
          <w:pgSz w:w="16838" w:h="11906" w:orient="landscape" w:code="9"/>
          <w:pgMar w:top="288" w:right="360" w:bottom="360" w:left="288" w:header="706" w:footer="706" w:gutter="850"/>
          <w:pgNumType w:start="4"/>
          <w:cols w:space="708"/>
          <w:docGrid w:linePitch="360"/>
        </w:sectPr>
      </w:pPr>
      <w:r w:rsidRPr="00C91EFF">
        <w:rPr>
          <w:rFonts w:ascii="Arial" w:hAnsi="Arial" w:cs="Arial"/>
          <w:b/>
          <w:noProof/>
          <w:sz w:val="36"/>
          <w:szCs w:val="36"/>
        </w:rPr>
        <mc:AlternateContent>
          <mc:Choice Requires="wps">
            <w:drawing>
              <wp:anchor distT="45720" distB="45720" distL="114300" distR="114300" simplePos="0" relativeHeight="251698176" behindDoc="0" locked="0" layoutInCell="1" allowOverlap="1" wp14:anchorId="3A8264F1" wp14:editId="433B1277">
                <wp:simplePos x="0" y="0"/>
                <wp:positionH relativeFrom="column">
                  <wp:posOffset>2247900</wp:posOffset>
                </wp:positionH>
                <wp:positionV relativeFrom="page">
                  <wp:posOffset>5629275</wp:posOffset>
                </wp:positionV>
                <wp:extent cx="2066925" cy="1143000"/>
                <wp:effectExtent l="0" t="0" r="28575" b="1905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6925" cy="1143000"/>
                        </a:xfrm>
                        <a:prstGeom prst="rect">
                          <a:avLst/>
                        </a:prstGeom>
                        <a:solidFill>
                          <a:srgbClr val="FF99FF"/>
                        </a:solidFill>
                        <a:ln w="9525">
                          <a:solidFill>
                            <a:srgbClr val="000000"/>
                          </a:solidFill>
                          <a:miter lim="800000"/>
                          <a:headEnd/>
                          <a:tailEnd/>
                        </a:ln>
                      </wps:spPr>
                      <wps:txbx>
                        <w:txbxContent>
                          <w:p w14:paraId="75BABD64" w14:textId="77777777" w:rsidR="0094660C" w:rsidRPr="00D46B25" w:rsidRDefault="0094660C" w:rsidP="001D60A8">
                            <w:pPr>
                              <w:shd w:val="clear" w:color="auto" w:fill="FF99FF"/>
                              <w:jc w:val="center"/>
                              <w:rPr>
                                <w:rFonts w:ascii="Arial" w:hAnsi="Arial" w:cs="Arial"/>
                                <w:sz w:val="28"/>
                                <w:szCs w:val="28"/>
                              </w:rPr>
                            </w:pPr>
                            <w:r w:rsidRPr="00D46B25">
                              <w:rPr>
                                <w:rFonts w:ascii="Arial" w:hAnsi="Arial" w:cs="Arial"/>
                              </w:rPr>
                              <w:t>Reduce inequalities and deliver improved health and wellbeing outcomes for children and young people</w:t>
                            </w:r>
                          </w:p>
                          <w:p w14:paraId="1800AB3A" w14:textId="77777777" w:rsidR="0094660C" w:rsidRDefault="0094660C" w:rsidP="001D60A8">
                            <w:pPr>
                              <w:shd w:val="clear" w:color="auto" w:fill="FF99FF"/>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8264F1" id="_x0000_s1034" type="#_x0000_t202" style="position:absolute;left:0;text-align:left;margin-left:177pt;margin-top:443.25pt;width:162.75pt;height:90pt;z-index:25169817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" fillcolor="#f9f">
                <v:textbox>
                  <w:txbxContent>
                    <w:p w14:paraId="75BABD64" w14:textId="77777777" w:rsidR="0094660C" w:rsidRPr="00D46B25" w:rsidRDefault="0094660C" w:rsidP="001D60A8">
                      <w:pPr>
                        <w:shd w:val="clear" w:color="auto" w:fill="FF99FF"/>
                        <w:jc w:val="center"/>
                        <w:rPr>
                          <w:rFonts w:ascii="Arial" w:hAnsi="Arial" w:cs="Arial"/>
                          <w:sz w:val="28"/>
                          <w:szCs w:val="28"/>
                        </w:rPr>
                      </w:pPr>
                      <w:r w:rsidRPr="00D46B25">
                        <w:rPr>
                          <w:rFonts w:ascii="Arial" w:hAnsi="Arial" w:cs="Arial"/>
                        </w:rPr>
                        <w:t>Reduce inequalities and deliver improved health and wellbeing outcomes for children and young people</w:t>
                      </w:r>
                    </w:p>
                    <w:p w14:paraId="1800AB3A" w14:textId="77777777" w:rsidR="0094660C" w:rsidRDefault="0094660C" w:rsidP="001D60A8">
                      <w:pPr>
                        <w:shd w:val="clear" w:color="auto" w:fill="FF99FF"/>
                      </w:pPr>
                    </w:p>
                  </w:txbxContent>
                </v:textbox>
                <w10:wrap type="square" anchory="page"/>
              </v:shape>
            </w:pict>
          </mc:Fallback>
        </mc:AlternateContent>
      </w:r>
      <w:r w:rsidRPr="00C91EFF">
        <w:rPr>
          <w:rFonts w:ascii="Arial" w:hAnsi="Arial" w:cs="Arial"/>
          <w:b/>
          <w:noProof/>
          <w:sz w:val="36"/>
          <w:szCs w:val="36"/>
        </w:rPr>
        <mc:AlternateContent>
          <mc:Choice Requires="wps">
            <w:drawing>
              <wp:anchor distT="45720" distB="45720" distL="114300" distR="114300" simplePos="0" relativeHeight="251699200" behindDoc="0" locked="0" layoutInCell="1" allowOverlap="1" wp14:anchorId="0F866B55" wp14:editId="32D04D68">
                <wp:simplePos x="0" y="0"/>
                <wp:positionH relativeFrom="column">
                  <wp:posOffset>4638675</wp:posOffset>
                </wp:positionH>
                <wp:positionV relativeFrom="paragraph">
                  <wp:posOffset>485140</wp:posOffset>
                </wp:positionV>
                <wp:extent cx="2057400" cy="1133475"/>
                <wp:effectExtent l="0" t="0" r="19050" b="28575"/>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1133475"/>
                        </a:xfrm>
                        <a:prstGeom prst="rect">
                          <a:avLst/>
                        </a:prstGeom>
                        <a:solidFill>
                          <a:srgbClr val="FF99FF"/>
                        </a:solidFill>
                        <a:ln w="9525">
                          <a:solidFill>
                            <a:srgbClr val="000000"/>
                          </a:solidFill>
                          <a:miter lim="800000"/>
                          <a:headEnd/>
                          <a:tailEnd/>
                        </a:ln>
                      </wps:spPr>
                      <wps:txbx>
                        <w:txbxContent>
                          <w:p w14:paraId="6CB59A52" w14:textId="77777777" w:rsidR="0094660C" w:rsidRDefault="0094660C" w:rsidP="001D60A8">
                            <w:pPr>
                              <w:shd w:val="clear" w:color="auto" w:fill="FF99FF"/>
                              <w:jc w:val="center"/>
                            </w:pPr>
                          </w:p>
                          <w:p w14:paraId="0DEE3C38" w14:textId="77777777" w:rsidR="0094660C" w:rsidRPr="00D46B25" w:rsidRDefault="0094660C" w:rsidP="001D60A8">
                            <w:pPr>
                              <w:shd w:val="clear" w:color="auto" w:fill="FF99FF"/>
                              <w:jc w:val="center"/>
                              <w:rPr>
                                <w:rFonts w:ascii="Arial" w:hAnsi="Arial" w:cs="Arial"/>
                                <w:sz w:val="28"/>
                                <w:szCs w:val="28"/>
                              </w:rPr>
                            </w:pPr>
                            <w:r w:rsidRPr="00D46B25">
                              <w:rPr>
                                <w:rFonts w:ascii="Arial" w:hAnsi="Arial" w:cs="Arial"/>
                              </w:rPr>
                              <w:t>Develop high quality leadership to promote empowerment at all levels</w:t>
                            </w:r>
                          </w:p>
                          <w:p w14:paraId="0788F0B6" w14:textId="77777777" w:rsidR="0094660C" w:rsidRDefault="0094660C" w:rsidP="001D60A8">
                            <w:pPr>
                              <w:shd w:val="clear" w:color="auto" w:fill="FF99FF"/>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866B55" id="_x0000_s1035" type="#_x0000_t202" style="position:absolute;left:0;text-align:left;margin-left:365.25pt;margin-top:38.2pt;width:162pt;height:89.25pt;z-index:251699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" fillcolor="#f9f">
                <v:textbox>
                  <w:txbxContent>
                    <w:p w14:paraId="6CB59A52" w14:textId="77777777" w:rsidR="0094660C" w:rsidRDefault="0094660C" w:rsidP="001D60A8">
                      <w:pPr>
                        <w:shd w:val="clear" w:color="auto" w:fill="FF99FF"/>
                        <w:jc w:val="center"/>
                      </w:pPr>
                    </w:p>
                    <w:p w14:paraId="0DEE3C38" w14:textId="77777777" w:rsidR="0094660C" w:rsidRPr="00D46B25" w:rsidRDefault="0094660C" w:rsidP="001D60A8">
                      <w:pPr>
                        <w:shd w:val="clear" w:color="auto" w:fill="FF99FF"/>
                        <w:jc w:val="center"/>
                        <w:rPr>
                          <w:rFonts w:ascii="Arial" w:hAnsi="Arial" w:cs="Arial"/>
                          <w:sz w:val="28"/>
                          <w:szCs w:val="28"/>
                        </w:rPr>
                      </w:pPr>
                      <w:r w:rsidRPr="00D46B25">
                        <w:rPr>
                          <w:rFonts w:ascii="Arial" w:hAnsi="Arial" w:cs="Arial"/>
                        </w:rPr>
                        <w:t>Develop high quality leadership to promote empowerment at all levels</w:t>
                      </w:r>
                    </w:p>
                    <w:p w14:paraId="0788F0B6" w14:textId="77777777" w:rsidR="0094660C" w:rsidRDefault="0094660C" w:rsidP="001D60A8">
                      <w:pPr>
                        <w:shd w:val="clear" w:color="auto" w:fill="FF99FF"/>
                      </w:pPr>
                    </w:p>
                  </w:txbxContent>
                </v:textbox>
                <w10:wrap type="square"/>
              </v:shape>
            </w:pict>
          </mc:Fallback>
        </mc:AlternateContent>
      </w:r>
      <w:r w:rsidRPr="00C91EFF">
        <w:rPr>
          <w:rFonts w:ascii="Arial" w:hAnsi="Arial" w:cs="Arial"/>
          <w:b/>
          <w:noProof/>
          <w:sz w:val="36"/>
          <w:szCs w:val="36"/>
        </w:rPr>
        <mc:AlternateContent>
          <mc:Choice Requires="wps">
            <w:drawing>
              <wp:anchor distT="45720" distB="45720" distL="114300" distR="114300" simplePos="0" relativeHeight="251700224" behindDoc="0" locked="0" layoutInCell="1" allowOverlap="1" wp14:anchorId="7C366B17" wp14:editId="4EB7492A">
                <wp:simplePos x="0" y="0"/>
                <wp:positionH relativeFrom="column">
                  <wp:posOffset>7048500</wp:posOffset>
                </wp:positionH>
                <wp:positionV relativeFrom="paragraph">
                  <wp:posOffset>485140</wp:posOffset>
                </wp:positionV>
                <wp:extent cx="2066925" cy="1133475"/>
                <wp:effectExtent l="0" t="0" r="28575" b="28575"/>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6925" cy="1133475"/>
                        </a:xfrm>
                        <a:prstGeom prst="rect">
                          <a:avLst/>
                        </a:prstGeom>
                        <a:solidFill>
                          <a:srgbClr val="FF99FF"/>
                        </a:solidFill>
                        <a:ln w="9525">
                          <a:solidFill>
                            <a:srgbClr val="000000"/>
                          </a:solidFill>
                          <a:miter lim="800000"/>
                          <a:headEnd/>
                          <a:tailEnd/>
                        </a:ln>
                      </wps:spPr>
                      <wps:txbx>
                        <w:txbxContent>
                          <w:p w14:paraId="2B872AB8" w14:textId="77777777" w:rsidR="0094660C" w:rsidRPr="00D46B25" w:rsidRDefault="0094660C" w:rsidP="001D60A8">
                            <w:pPr>
                              <w:shd w:val="clear" w:color="auto" w:fill="FF99FF"/>
                              <w:jc w:val="center"/>
                              <w:rPr>
                                <w:rFonts w:ascii="Arial" w:hAnsi="Arial" w:cs="Arial"/>
                                <w:sz w:val="28"/>
                                <w:szCs w:val="28"/>
                              </w:rPr>
                            </w:pPr>
                            <w:r w:rsidRPr="00D46B25">
                              <w:rPr>
                                <w:rFonts w:ascii="Arial" w:hAnsi="Arial" w:cs="Arial"/>
                              </w:rPr>
                              <w:t xml:space="preserve">Improve employability skills and support </w:t>
                            </w:r>
                            <w:proofErr w:type="gramStart"/>
                            <w:r w:rsidRPr="00D46B25">
                              <w:rPr>
                                <w:rFonts w:ascii="Arial" w:hAnsi="Arial" w:cs="Arial"/>
                              </w:rPr>
                              <w:t>all of</w:t>
                            </w:r>
                            <w:proofErr w:type="gramEnd"/>
                            <w:r w:rsidRPr="00D46B25">
                              <w:rPr>
                                <w:rFonts w:ascii="Arial" w:hAnsi="Arial" w:cs="Arial"/>
                              </w:rPr>
                              <w:t xml:space="preserve"> our young people to enter positive and sustained destinations</w:t>
                            </w:r>
                          </w:p>
                          <w:p w14:paraId="7B7E9BF3" w14:textId="77777777" w:rsidR="0094660C" w:rsidRDefault="0094660C" w:rsidP="001D60A8">
                            <w:pPr>
                              <w:shd w:val="clear" w:color="auto" w:fill="FF99FF"/>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366B17" id="_x0000_s1036" type="#_x0000_t202" style="position:absolute;left:0;text-align:left;margin-left:555pt;margin-top:38.2pt;width:162.75pt;height:89.25pt;z-index:251700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" fillcolor="#f9f">
                <v:textbox>
                  <w:txbxContent>
                    <w:p w14:paraId="2B872AB8" w14:textId="77777777" w:rsidR="0094660C" w:rsidRPr="00D46B25" w:rsidRDefault="0094660C" w:rsidP="001D60A8">
                      <w:pPr>
                        <w:shd w:val="clear" w:color="auto" w:fill="FF99FF"/>
                        <w:jc w:val="center"/>
                        <w:rPr>
                          <w:rFonts w:ascii="Arial" w:hAnsi="Arial" w:cs="Arial"/>
                          <w:sz w:val="28"/>
                          <w:szCs w:val="28"/>
                        </w:rPr>
                      </w:pPr>
                      <w:r w:rsidRPr="00D46B25">
                        <w:rPr>
                          <w:rFonts w:ascii="Arial" w:hAnsi="Arial" w:cs="Arial"/>
                        </w:rPr>
                        <w:t xml:space="preserve">Improve employability skills and support </w:t>
                      </w:r>
                      <w:proofErr w:type="gramStart"/>
                      <w:r w:rsidRPr="00D46B25">
                        <w:rPr>
                          <w:rFonts w:ascii="Arial" w:hAnsi="Arial" w:cs="Arial"/>
                        </w:rPr>
                        <w:t>all of</w:t>
                      </w:r>
                      <w:proofErr w:type="gramEnd"/>
                      <w:r w:rsidRPr="00D46B25">
                        <w:rPr>
                          <w:rFonts w:ascii="Arial" w:hAnsi="Arial" w:cs="Arial"/>
                        </w:rPr>
                        <w:t xml:space="preserve"> our young people to enter positive and sustained destinations</w:t>
                      </w:r>
                    </w:p>
                    <w:p w14:paraId="7B7E9BF3" w14:textId="77777777" w:rsidR="0094660C" w:rsidRDefault="0094660C" w:rsidP="001D60A8">
                      <w:pPr>
                        <w:shd w:val="clear" w:color="auto" w:fill="FF99FF"/>
                      </w:pPr>
                    </w:p>
                  </w:txbxContent>
                </v:textbox>
                <w10:wrap type="square"/>
              </v:shape>
            </w:pict>
          </mc:Fallback>
        </mc:AlternateContent>
      </w:r>
      <w:r w:rsidRPr="00C91EFF">
        <w:rPr>
          <w:rFonts w:ascii="Arial" w:hAnsi="Arial" w:cs="Arial"/>
          <w:b/>
          <w:noProof/>
          <w:sz w:val="36"/>
          <w:szCs w:val="36"/>
        </w:rPr>
        <mc:AlternateContent>
          <mc:Choice Requires="wps">
            <w:drawing>
              <wp:anchor distT="45720" distB="45720" distL="114300" distR="114300" simplePos="0" relativeHeight="251697152" behindDoc="0" locked="0" layoutInCell="1" allowOverlap="1" wp14:anchorId="687EBB2E" wp14:editId="60DFB544">
                <wp:simplePos x="0" y="0"/>
                <wp:positionH relativeFrom="column">
                  <wp:posOffset>-133350</wp:posOffset>
                </wp:positionH>
                <wp:positionV relativeFrom="paragraph">
                  <wp:posOffset>485140</wp:posOffset>
                </wp:positionV>
                <wp:extent cx="2066925" cy="1143000"/>
                <wp:effectExtent l="0" t="0" r="28575" b="1905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6925" cy="1143000"/>
                        </a:xfrm>
                        <a:prstGeom prst="rect">
                          <a:avLst/>
                        </a:prstGeom>
                        <a:solidFill>
                          <a:srgbClr val="FF99FF"/>
                        </a:solidFill>
                        <a:ln w="9525">
                          <a:solidFill>
                            <a:srgbClr val="000000"/>
                          </a:solidFill>
                          <a:miter lim="800000"/>
                          <a:headEnd/>
                          <a:tailEnd/>
                        </a:ln>
                      </wps:spPr>
                      <wps:txbx>
                        <w:txbxContent>
                          <w:p w14:paraId="4331A194" w14:textId="77777777" w:rsidR="0094660C" w:rsidRPr="00D46B25" w:rsidRDefault="0094660C" w:rsidP="001D60A8">
                            <w:pPr>
                              <w:jc w:val="center"/>
                              <w:rPr>
                                <w:rFonts w:ascii="Arial" w:hAnsi="Arial" w:cs="Arial"/>
                                <w:sz w:val="28"/>
                                <w:szCs w:val="28"/>
                              </w:rPr>
                            </w:pPr>
                            <w:r w:rsidRPr="00D46B25">
                              <w:rPr>
                                <w:rFonts w:ascii="Arial" w:hAnsi="Arial" w:cs="Arial"/>
                              </w:rPr>
                              <w:t>Develop high quality learning and teaching that leads to improved levels of attainment and</w:t>
                            </w:r>
                            <w:r w:rsidRPr="00D46B25">
                              <w:rPr>
                                <w:rFonts w:ascii="Arial" w:hAnsi="Arial" w:cs="Arial"/>
                                <w:sz w:val="28"/>
                                <w:szCs w:val="28"/>
                              </w:rPr>
                              <w:t xml:space="preserve"> </w:t>
                            </w:r>
                            <w:r w:rsidRPr="00D46B25">
                              <w:rPr>
                                <w:rFonts w:ascii="Arial" w:hAnsi="Arial" w:cs="Arial"/>
                              </w:rPr>
                              <w:t xml:space="preserve">achievement in </w:t>
                            </w:r>
                            <w:proofErr w:type="gramStart"/>
                            <w:r w:rsidRPr="00D46B25">
                              <w:rPr>
                                <w:rFonts w:ascii="Arial" w:hAnsi="Arial" w:cs="Arial"/>
                              </w:rPr>
                              <w:t>all of</w:t>
                            </w:r>
                            <w:proofErr w:type="gramEnd"/>
                            <w:r w:rsidRPr="00D46B25">
                              <w:rPr>
                                <w:rFonts w:ascii="Arial" w:hAnsi="Arial" w:cs="Arial"/>
                              </w:rPr>
                              <w:t xml:space="preserve"> our establishments</w:t>
                            </w:r>
                          </w:p>
                          <w:p w14:paraId="62107E9C" w14:textId="77777777" w:rsidR="0094660C" w:rsidRDefault="0094660C" w:rsidP="001D60A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7EBB2E" id="_x0000_s1037" type="#_x0000_t202" style="position:absolute;left:0;text-align:left;margin-left:-10.5pt;margin-top:38.2pt;width:162.75pt;height:90pt;z-index:251697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" fillcolor="#f9f">
                <v:textbox>
                  <w:txbxContent>
                    <w:p w14:paraId="4331A194" w14:textId="77777777" w:rsidR="0094660C" w:rsidRPr="00D46B25" w:rsidRDefault="0094660C" w:rsidP="001D60A8">
                      <w:pPr>
                        <w:jc w:val="center"/>
                        <w:rPr>
                          <w:rFonts w:ascii="Arial" w:hAnsi="Arial" w:cs="Arial"/>
                          <w:sz w:val="28"/>
                          <w:szCs w:val="28"/>
                        </w:rPr>
                      </w:pPr>
                      <w:r w:rsidRPr="00D46B25">
                        <w:rPr>
                          <w:rFonts w:ascii="Arial" w:hAnsi="Arial" w:cs="Arial"/>
                        </w:rPr>
                        <w:t>Develop high quality learning and teaching that leads to improved levels of attainment and</w:t>
                      </w:r>
                      <w:r w:rsidRPr="00D46B25">
                        <w:rPr>
                          <w:rFonts w:ascii="Arial" w:hAnsi="Arial" w:cs="Arial"/>
                          <w:sz w:val="28"/>
                          <w:szCs w:val="28"/>
                        </w:rPr>
                        <w:t xml:space="preserve"> </w:t>
                      </w:r>
                      <w:r w:rsidRPr="00D46B25">
                        <w:rPr>
                          <w:rFonts w:ascii="Arial" w:hAnsi="Arial" w:cs="Arial"/>
                        </w:rPr>
                        <w:t xml:space="preserve">achievement in </w:t>
                      </w:r>
                      <w:proofErr w:type="gramStart"/>
                      <w:r w:rsidRPr="00D46B25">
                        <w:rPr>
                          <w:rFonts w:ascii="Arial" w:hAnsi="Arial" w:cs="Arial"/>
                        </w:rPr>
                        <w:t>all of</w:t>
                      </w:r>
                      <w:proofErr w:type="gramEnd"/>
                      <w:r w:rsidRPr="00D46B25">
                        <w:rPr>
                          <w:rFonts w:ascii="Arial" w:hAnsi="Arial" w:cs="Arial"/>
                        </w:rPr>
                        <w:t xml:space="preserve"> our establishments</w:t>
                      </w:r>
                    </w:p>
                    <w:p w14:paraId="62107E9C" w14:textId="77777777" w:rsidR="0094660C" w:rsidRDefault="0094660C" w:rsidP="001D60A8"/>
                  </w:txbxContent>
                </v:textbox>
                <w10:wrap type="square"/>
              </v:shape>
            </w:pict>
          </mc:Fallback>
        </mc:AlternateContent>
      </w:r>
      <w:r w:rsidRPr="00C91EFF">
        <w:rPr>
          <w:rFonts w:ascii="Arial" w:hAnsi="Arial" w:cs="Arial"/>
          <w:b/>
          <w:sz w:val="36"/>
          <w:szCs w:val="36"/>
        </w:rPr>
        <w:t>Renfrewshire’s Education Improvement Plan Priorities</w:t>
      </w:r>
    </w:p>
    <w:p w14:paraId="6B6AD89E" w14:textId="1390B54F" w:rsidR="006A0685" w:rsidRPr="00D46B25" w:rsidRDefault="005024FB" w:rsidP="00D46B25">
      <w:pPr>
        <w:rPr>
          <w:rFonts w:ascii="Arial" w:hAnsi="Arial" w:cs="Arial"/>
          <w:b/>
          <w:bCs/>
          <w:sz w:val="44"/>
          <w:szCs w:val="44"/>
        </w:rPr>
      </w:pPr>
      <w:r>
        <w:rPr>
          <w:rFonts w:ascii="Arial" w:hAnsi="Arial" w:cs="Arial"/>
          <w:b/>
          <w:bCs/>
          <w:noProof/>
          <w:sz w:val="44"/>
          <w:szCs w:val="44"/>
          <w:lang w:eastAsia="en-GB"/>
        </w:rPr>
        <w:drawing>
          <wp:anchor distT="0" distB="0" distL="114300" distR="114300" simplePos="0" relativeHeight="251702272" behindDoc="1" locked="0" layoutInCell="1" allowOverlap="1" wp14:anchorId="31885405" wp14:editId="560BFFC2">
            <wp:simplePos x="0" y="0"/>
            <wp:positionH relativeFrom="margin">
              <wp:posOffset>0</wp:posOffset>
            </wp:positionH>
            <wp:positionV relativeFrom="paragraph">
              <wp:posOffset>0</wp:posOffset>
            </wp:positionV>
            <wp:extent cx="9200515" cy="5816600"/>
            <wp:effectExtent l="0" t="0" r="635" b="0"/>
            <wp:wrapNone/>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tree.png"/>
                    <pic:cNvPicPr/>
                  </pic:nvPicPr>
                  <pic:blipFill>
                    <a:blip r:embed="rId12">
                      <a:extLst>
                        <a:ext uri="{28A0092B-C50C-407E-A947-70E740481C1C}">
                          <a14:useLocalDpi xmlns:a14="http://schemas.microsoft.com/office/drawing/2010/main" val="0"/>
                        </a:ext>
                      </a:extLst>
                    </a:blip>
                    <a:stretch>
                      <a:fillRect/>
                    </a:stretch>
                  </pic:blipFill>
                  <pic:spPr>
                    <a:xfrm>
                      <a:off x="0" y="0"/>
                      <a:ext cx="9200515" cy="5816600"/>
                    </a:xfrm>
                    <a:prstGeom prst="rect">
                      <a:avLst/>
                    </a:prstGeom>
                  </pic:spPr>
                </pic:pic>
              </a:graphicData>
            </a:graphic>
            <wp14:sizeRelH relativeFrom="page">
              <wp14:pctWidth>0</wp14:pctWidth>
            </wp14:sizeRelH>
            <wp14:sizeRelV relativeFrom="page">
              <wp14:pctHeight>0</wp14:pctHeight>
            </wp14:sizeRelV>
          </wp:anchor>
        </w:drawing>
      </w:r>
      <w:r w:rsidR="00D46B25">
        <w:rPr>
          <w:rFonts w:ascii="Arial" w:hAnsi="Arial" w:cs="Arial"/>
          <w:b/>
          <w:bCs/>
          <w:sz w:val="44"/>
          <w:szCs w:val="44"/>
        </w:rPr>
        <w:t xml:space="preserve">                                 </w:t>
      </w:r>
    </w:p>
    <w:p w14:paraId="7D0522C0" w14:textId="41DA2E49" w:rsidR="006A0685" w:rsidRDefault="006A0685">
      <w:pPr>
        <w:jc w:val="right"/>
      </w:pPr>
      <w:r>
        <w:t xml:space="preserve">                                                                                                       </w:t>
      </w:r>
    </w:p>
    <w:p w14:paraId="49131B9B" w14:textId="28B5E44A" w:rsidR="006A0685" w:rsidRDefault="00D05D36" w:rsidP="00D05D36">
      <w:pPr>
        <w:tabs>
          <w:tab w:val="left" w:pos="9243"/>
        </w:tabs>
      </w:pPr>
      <w:r>
        <w:tab/>
      </w:r>
    </w:p>
    <w:p w14:paraId="7D16ECE3" w14:textId="400F0839" w:rsidR="006A0685" w:rsidRDefault="006A0685"/>
    <w:p w14:paraId="738AA9A9" w14:textId="22EFAD6C" w:rsidR="006A0685" w:rsidRDefault="006A0685"/>
    <w:p w14:paraId="299BB97F" w14:textId="77777777" w:rsidR="006A0685" w:rsidRDefault="006A0685"/>
    <w:p w14:paraId="562815C7" w14:textId="77777777" w:rsidR="006A0685" w:rsidRDefault="006A0685"/>
    <w:p w14:paraId="0F72B9B7" w14:textId="77777777" w:rsidR="003D7432" w:rsidRDefault="003D7432" w:rsidP="00984ACA">
      <w:pPr>
        <w:sectPr w:rsidR="003D7432">
          <w:headerReference w:type="default" r:id="rId13"/>
          <w:pgSz w:w="16838" w:h="11906" w:orient="landscape" w:code="9"/>
          <w:pgMar w:top="288" w:right="360" w:bottom="360" w:left="288" w:header="706" w:footer="706" w:gutter="850"/>
          <w:cols w:space="708"/>
          <w:docGrid w:linePitch="360"/>
        </w:sectPr>
      </w:pPr>
    </w:p>
    <w:p w14:paraId="3F4B54E2" w14:textId="77777777" w:rsidR="006A0685" w:rsidRDefault="006A0685">
      <w:pPr>
        <w:sectPr w:rsidR="006A0685" w:rsidSect="003D7432">
          <w:type w:val="continuous"/>
          <w:pgSz w:w="16838" w:h="11906" w:orient="landscape" w:code="9"/>
          <w:pgMar w:top="288" w:right="360" w:bottom="360" w:left="288" w:header="706" w:footer="706" w:gutter="850"/>
          <w:cols w:space="708"/>
          <w:docGrid w:linePitch="360"/>
        </w:sectPr>
      </w:pPr>
    </w:p>
    <w:p w14:paraId="5D440315" w14:textId="77777777" w:rsidR="005024FB" w:rsidRPr="005024FB" w:rsidRDefault="005024FB" w:rsidP="0094660C">
      <w:pPr>
        <w:pStyle w:val="Heading9"/>
        <w:tabs>
          <w:tab w:val="clear" w:pos="720"/>
        </w:tabs>
        <w:rPr>
          <w:sz w:val="24"/>
          <w:szCs w:val="24"/>
        </w:rPr>
      </w:pPr>
      <w:r w:rsidRPr="005024FB">
        <w:rPr>
          <w:sz w:val="24"/>
          <w:szCs w:val="24"/>
        </w:rPr>
        <w:t>Who did we consult?</w:t>
      </w:r>
    </w:p>
    <w:p w14:paraId="15373052" w14:textId="77777777" w:rsidR="005024FB" w:rsidRPr="005024FB" w:rsidRDefault="005024FB" w:rsidP="0094660C">
      <w:pPr>
        <w:pStyle w:val="Heading9"/>
        <w:tabs>
          <w:tab w:val="clear" w:pos="720"/>
          <w:tab w:val="left" w:pos="567"/>
        </w:tabs>
        <w:rPr>
          <w:b w:val="0"/>
          <w:sz w:val="24"/>
          <w:szCs w:val="24"/>
        </w:rPr>
      </w:pPr>
      <w:r w:rsidRPr="005024FB">
        <w:rPr>
          <w:b w:val="0"/>
          <w:sz w:val="24"/>
          <w:szCs w:val="24"/>
        </w:rPr>
        <w:t xml:space="preserve">To identify our priorities for improvement, we sought the views of children, families, staff, community groups and all other professionals involved within the life of the centre.  We used a variety of methods of getting the views of those who are involved in the life and work of Douglas Street Early Learning and Childcare Centre such as ongoing regular verbal discussion with all stakeholders, consultation questionnaires, pebble drops, parent groups, play and stay sessions, staff professional dialogue opportunities, staff training evaluations, comments sheets, keyworker updates and planning records. </w:t>
      </w:r>
    </w:p>
    <w:p w14:paraId="01457EA7" w14:textId="77777777" w:rsidR="005024FB" w:rsidRPr="005024FB" w:rsidRDefault="005024FB" w:rsidP="0094660C"/>
    <w:p w14:paraId="62187D5F" w14:textId="77777777" w:rsidR="005024FB" w:rsidRPr="005024FB" w:rsidRDefault="005024FB" w:rsidP="0094660C">
      <w:pPr>
        <w:rPr>
          <w:rFonts w:ascii="Arial" w:hAnsi="Arial" w:cs="Arial"/>
        </w:rPr>
      </w:pPr>
      <w:r w:rsidRPr="005024FB">
        <w:rPr>
          <w:rFonts w:ascii="Arial" w:hAnsi="Arial" w:cs="Arial"/>
        </w:rPr>
        <w:t xml:space="preserve">We have also consulted with our partners across and out with the Council to assist us in the delivery of our priorities. Professional dialogue opportunities at meetings and training, sharing good practice, involvement in local community and charity initiatives and ongoing effective levels of communication with all outside agencies has enabled our team to reflect on practice.  </w:t>
      </w:r>
    </w:p>
    <w:p w14:paraId="608E81E6" w14:textId="77777777" w:rsidR="005024FB" w:rsidRPr="005024FB" w:rsidRDefault="005024FB" w:rsidP="0094660C">
      <w:pPr>
        <w:rPr>
          <w:rFonts w:ascii="Arial" w:hAnsi="Arial" w:cs="Arial"/>
        </w:rPr>
      </w:pPr>
    </w:p>
    <w:p w14:paraId="561A386F" w14:textId="77777777" w:rsidR="005024FB" w:rsidRPr="005024FB" w:rsidRDefault="005024FB" w:rsidP="0094660C">
      <w:pPr>
        <w:rPr>
          <w:rFonts w:ascii="Arial" w:hAnsi="Arial" w:cs="Arial"/>
          <w:color w:val="FF0000"/>
        </w:rPr>
      </w:pPr>
      <w:r w:rsidRPr="005024FB">
        <w:rPr>
          <w:rFonts w:ascii="Arial" w:hAnsi="Arial" w:cs="Arial"/>
        </w:rPr>
        <w:t xml:space="preserve">All information gathered is collated and used to assist us to identify next steps and areas for improvement.    </w:t>
      </w:r>
    </w:p>
    <w:p w14:paraId="46F3D909" w14:textId="77777777" w:rsidR="005024FB" w:rsidRPr="005024FB" w:rsidRDefault="005024FB" w:rsidP="0094660C">
      <w:pPr>
        <w:tabs>
          <w:tab w:val="left" w:pos="5136"/>
          <w:tab w:val="left" w:pos="6315"/>
          <w:tab w:val="left" w:pos="8325"/>
        </w:tabs>
      </w:pPr>
    </w:p>
    <w:p w14:paraId="13D9F887" w14:textId="77777777" w:rsidR="005024FB" w:rsidRPr="005024FB" w:rsidRDefault="005024FB" w:rsidP="0094660C">
      <w:pPr>
        <w:pStyle w:val="Heading9"/>
        <w:tabs>
          <w:tab w:val="clear" w:pos="720"/>
        </w:tabs>
        <w:rPr>
          <w:sz w:val="24"/>
          <w:szCs w:val="24"/>
        </w:rPr>
      </w:pPr>
      <w:r w:rsidRPr="005024FB">
        <w:rPr>
          <w:sz w:val="24"/>
          <w:szCs w:val="24"/>
        </w:rPr>
        <w:t>How we will know if we are achieving our aims?</w:t>
      </w:r>
    </w:p>
    <w:p w14:paraId="2C2006BF" w14:textId="77777777" w:rsidR="005024FB" w:rsidRPr="005024FB" w:rsidRDefault="005024FB" w:rsidP="0094660C">
      <w:pPr>
        <w:rPr>
          <w:rFonts w:ascii="Arial" w:hAnsi="Arial" w:cs="Arial"/>
        </w:rPr>
      </w:pPr>
      <w:r w:rsidRPr="005024FB">
        <w:rPr>
          <w:rFonts w:ascii="Arial" w:hAnsi="Arial" w:cs="Arial"/>
        </w:rPr>
        <w:t>We will measure and evaluate the progress we are making to achieve the key outcomes set out in this plan. We do this using quality assurance activities that include:</w:t>
      </w:r>
    </w:p>
    <w:p w14:paraId="63AF8D99" w14:textId="65DC0DF7" w:rsidR="005024FB" w:rsidRPr="005024FB" w:rsidRDefault="005024FB" w:rsidP="0094660C">
      <w:pPr>
        <w:pStyle w:val="ListParagraph"/>
        <w:numPr>
          <w:ilvl w:val="0"/>
          <w:numId w:val="48"/>
        </w:numPr>
        <w:rPr>
          <w:rFonts w:ascii="Arial" w:hAnsi="Arial" w:cs="Arial"/>
        </w:rPr>
      </w:pPr>
      <w:r w:rsidRPr="005024FB">
        <w:rPr>
          <w:rFonts w:ascii="Arial" w:hAnsi="Arial" w:cs="Arial"/>
        </w:rPr>
        <w:t xml:space="preserve">A robust monitoring programme that monitors practice delivery, focussing on key priorities identified using challenge questions within How Good is Our Early Learning and Childcare. </w:t>
      </w:r>
      <w:r w:rsidR="00EA23A1">
        <w:rPr>
          <w:rFonts w:ascii="Arial" w:hAnsi="Arial" w:cs="Arial"/>
        </w:rPr>
        <w:t xml:space="preserve">Book of improvement to support documenting Centre achievements. </w:t>
      </w:r>
    </w:p>
    <w:p w14:paraId="60D819F8" w14:textId="77777777" w:rsidR="005024FB" w:rsidRPr="005024FB" w:rsidRDefault="005024FB" w:rsidP="0094660C">
      <w:pPr>
        <w:pStyle w:val="ListParagraph"/>
        <w:numPr>
          <w:ilvl w:val="0"/>
          <w:numId w:val="48"/>
        </w:numPr>
        <w:rPr>
          <w:rFonts w:ascii="Arial" w:hAnsi="Arial" w:cs="Arial"/>
        </w:rPr>
      </w:pPr>
      <w:r w:rsidRPr="005024FB">
        <w:rPr>
          <w:rFonts w:ascii="Arial" w:hAnsi="Arial" w:cs="Arial"/>
        </w:rPr>
        <w:t xml:space="preserve">Monitoring and professional dialogue opportunities with Early Years Manager and Early years Development officer </w:t>
      </w:r>
    </w:p>
    <w:p w14:paraId="5D6934CE" w14:textId="77777777" w:rsidR="005024FB" w:rsidRPr="005024FB" w:rsidRDefault="005024FB" w:rsidP="0094660C">
      <w:pPr>
        <w:pStyle w:val="ListParagraph"/>
        <w:numPr>
          <w:ilvl w:val="0"/>
          <w:numId w:val="48"/>
        </w:numPr>
        <w:rPr>
          <w:rFonts w:ascii="Arial" w:hAnsi="Arial" w:cs="Arial"/>
        </w:rPr>
      </w:pPr>
      <w:r w:rsidRPr="005024FB">
        <w:rPr>
          <w:rFonts w:ascii="Arial" w:hAnsi="Arial" w:cs="Arial"/>
        </w:rPr>
        <w:t>Staff PRD programme</w:t>
      </w:r>
    </w:p>
    <w:p w14:paraId="281BAA63" w14:textId="77777777" w:rsidR="005024FB" w:rsidRPr="005024FB" w:rsidRDefault="005024FB" w:rsidP="0094660C">
      <w:pPr>
        <w:pStyle w:val="ListParagraph"/>
        <w:numPr>
          <w:ilvl w:val="0"/>
          <w:numId w:val="48"/>
        </w:numPr>
        <w:rPr>
          <w:rFonts w:ascii="Arial" w:hAnsi="Arial" w:cs="Arial"/>
          <w:color w:val="FF0000"/>
        </w:rPr>
      </w:pPr>
      <w:r w:rsidRPr="005024FB">
        <w:rPr>
          <w:rFonts w:ascii="Arial" w:hAnsi="Arial" w:cs="Arial"/>
        </w:rPr>
        <w:t xml:space="preserve">Regular consultations and communication with all children, families, </w:t>
      </w:r>
      <w:proofErr w:type="gramStart"/>
      <w:r w:rsidRPr="005024FB">
        <w:rPr>
          <w:rFonts w:ascii="Arial" w:hAnsi="Arial" w:cs="Arial"/>
        </w:rPr>
        <w:t>staff</w:t>
      </w:r>
      <w:proofErr w:type="gramEnd"/>
      <w:r w:rsidRPr="005024FB">
        <w:rPr>
          <w:rFonts w:ascii="Arial" w:hAnsi="Arial" w:cs="Arial"/>
        </w:rPr>
        <w:t xml:space="preserve"> and stakeholders. </w:t>
      </w:r>
    </w:p>
    <w:p w14:paraId="486472DA" w14:textId="4EF15A6F" w:rsidR="005024FB" w:rsidRPr="00EA23A1" w:rsidRDefault="005024FB" w:rsidP="0094660C">
      <w:pPr>
        <w:pStyle w:val="ListParagraph"/>
        <w:numPr>
          <w:ilvl w:val="0"/>
          <w:numId w:val="48"/>
        </w:numPr>
        <w:rPr>
          <w:rFonts w:ascii="Arial" w:hAnsi="Arial" w:cs="Arial"/>
          <w:color w:val="FF0000"/>
        </w:rPr>
      </w:pPr>
      <w:r w:rsidRPr="005024FB">
        <w:rPr>
          <w:rFonts w:ascii="Arial" w:hAnsi="Arial" w:cs="Arial"/>
        </w:rPr>
        <w:t xml:space="preserve">Robust training programme to be delivered – staff evaluations to be used to support maximum impact </w:t>
      </w:r>
    </w:p>
    <w:p w14:paraId="1C273163" w14:textId="2F0E55C3" w:rsidR="00EA23A1" w:rsidRPr="005024FB" w:rsidRDefault="00EA23A1" w:rsidP="00EA23A1">
      <w:pPr>
        <w:pStyle w:val="ListParagraph"/>
        <w:rPr>
          <w:rFonts w:ascii="Arial" w:hAnsi="Arial" w:cs="Arial"/>
          <w:color w:val="FF0000"/>
        </w:rPr>
      </w:pPr>
    </w:p>
    <w:p w14:paraId="5096FBB2" w14:textId="77777777" w:rsidR="005024FB" w:rsidRPr="005024FB" w:rsidRDefault="005024FB" w:rsidP="0094660C">
      <w:pPr>
        <w:ind w:left="567"/>
        <w:rPr>
          <w:rFonts w:ascii="Arial" w:hAnsi="Arial" w:cs="Arial"/>
        </w:rPr>
      </w:pPr>
    </w:p>
    <w:p w14:paraId="4B42C816" w14:textId="2EA45000" w:rsidR="005024FB" w:rsidRPr="005024FB" w:rsidRDefault="005024FB" w:rsidP="005024FB">
      <w:pPr>
        <w:rPr>
          <w:rFonts w:ascii="Arial" w:hAnsi="Arial" w:cs="Arial"/>
        </w:rPr>
      </w:pPr>
      <w:r w:rsidRPr="005024FB">
        <w:rPr>
          <w:rFonts w:ascii="Arial" w:hAnsi="Arial" w:cs="Arial"/>
        </w:rPr>
        <w:t>Each year we also complete a standards and quality report and self-evaluation document which are monitored by Renfrewshire Council Children’s Services’ staff.</w:t>
      </w:r>
    </w:p>
    <w:p w14:paraId="709DDDB3" w14:textId="734F03BA" w:rsidR="005024FB" w:rsidRDefault="005024FB" w:rsidP="005024FB">
      <w:pPr>
        <w:rPr>
          <w:rFonts w:ascii="Arial" w:hAnsi="Arial" w:cs="Arial"/>
          <w:sz w:val="20"/>
          <w:szCs w:val="20"/>
        </w:rPr>
      </w:pPr>
    </w:p>
    <w:p w14:paraId="394EDF65" w14:textId="21DD0407" w:rsidR="005024FB" w:rsidRDefault="005024FB" w:rsidP="005024FB">
      <w:pPr>
        <w:rPr>
          <w:rFonts w:ascii="Arial" w:hAnsi="Arial" w:cs="Arial"/>
          <w:sz w:val="20"/>
          <w:szCs w:val="20"/>
        </w:rPr>
      </w:pPr>
    </w:p>
    <w:p w14:paraId="36F04E52" w14:textId="3BF96818" w:rsidR="005024FB" w:rsidRDefault="005024FB" w:rsidP="005024FB">
      <w:pPr>
        <w:rPr>
          <w:rFonts w:ascii="Arial" w:hAnsi="Arial" w:cs="Arial"/>
          <w:sz w:val="20"/>
          <w:szCs w:val="20"/>
        </w:rPr>
      </w:pPr>
    </w:p>
    <w:p w14:paraId="6A1B456C" w14:textId="33431EDF" w:rsidR="005024FB" w:rsidRDefault="005024FB" w:rsidP="005024FB">
      <w:pPr>
        <w:rPr>
          <w:rFonts w:ascii="Arial" w:hAnsi="Arial" w:cs="Arial"/>
          <w:sz w:val="20"/>
          <w:szCs w:val="20"/>
        </w:rPr>
      </w:pPr>
    </w:p>
    <w:p w14:paraId="3104144C" w14:textId="048B85CC" w:rsidR="005024FB" w:rsidRDefault="005024FB" w:rsidP="005024FB">
      <w:pPr>
        <w:rPr>
          <w:rFonts w:ascii="Arial" w:hAnsi="Arial" w:cs="Arial"/>
          <w:sz w:val="20"/>
          <w:szCs w:val="20"/>
        </w:rPr>
      </w:pPr>
    </w:p>
    <w:p w14:paraId="7798A2F2" w14:textId="35B014D4" w:rsidR="005024FB" w:rsidRDefault="005024FB" w:rsidP="005024FB">
      <w:pPr>
        <w:rPr>
          <w:rFonts w:ascii="Arial" w:hAnsi="Arial" w:cs="Arial"/>
          <w:sz w:val="20"/>
          <w:szCs w:val="20"/>
        </w:rPr>
      </w:pPr>
    </w:p>
    <w:p w14:paraId="3F1BC6AF" w14:textId="27A1EDDC" w:rsidR="005024FB" w:rsidRDefault="005024FB" w:rsidP="005024FB">
      <w:pPr>
        <w:rPr>
          <w:rFonts w:ascii="Arial" w:hAnsi="Arial" w:cs="Arial"/>
          <w:sz w:val="20"/>
          <w:szCs w:val="20"/>
        </w:rPr>
      </w:pPr>
    </w:p>
    <w:p w14:paraId="07DE639F" w14:textId="77777777" w:rsidR="005024FB" w:rsidRDefault="005024FB" w:rsidP="005024FB">
      <w:pPr>
        <w:rPr>
          <w:rFonts w:ascii="Arial" w:hAnsi="Arial" w:cs="Arial"/>
          <w:sz w:val="20"/>
          <w:szCs w:val="20"/>
        </w:rPr>
      </w:pPr>
    </w:p>
    <w:tbl>
      <w:tblPr>
        <w:tblStyle w:val="TableGrid"/>
        <w:tblW w:w="15756" w:type="dxa"/>
        <w:tblInd w:w="-856" w:type="dxa"/>
        <w:tblBorders>
          <w:top w:val="single" w:sz="4" w:space="0" w:color="4472C4"/>
          <w:left w:val="single" w:sz="4" w:space="0" w:color="4472C4"/>
          <w:bottom w:val="single" w:sz="4" w:space="0" w:color="4472C4"/>
          <w:right w:val="single" w:sz="4" w:space="0" w:color="4472C4"/>
          <w:insideH w:val="single" w:sz="4" w:space="0" w:color="4472C4"/>
          <w:insideV w:val="single" w:sz="4" w:space="0" w:color="4472C4"/>
        </w:tblBorders>
        <w:tblLayout w:type="fixed"/>
        <w:tblLook w:val="04A0" w:firstRow="1" w:lastRow="0" w:firstColumn="1" w:lastColumn="0" w:noHBand="0" w:noVBand="1"/>
      </w:tblPr>
      <w:tblGrid>
        <w:gridCol w:w="2978"/>
        <w:gridCol w:w="4110"/>
        <w:gridCol w:w="2279"/>
        <w:gridCol w:w="2257"/>
        <w:gridCol w:w="4132"/>
      </w:tblGrid>
      <w:tr w:rsidR="0090444F" w:rsidRPr="00FF3103" w14:paraId="74DF05CD" w14:textId="77777777" w:rsidTr="0094660C">
        <w:trPr>
          <w:trHeight w:hRule="exact" w:val="436"/>
        </w:trPr>
        <w:tc>
          <w:tcPr>
            <w:tcW w:w="15756"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32E42152" w14:textId="1C39A071" w:rsidR="0090444F" w:rsidRPr="00B31883" w:rsidRDefault="0090444F" w:rsidP="0094660C">
            <w:pPr>
              <w:pStyle w:val="western"/>
              <w:spacing w:before="0" w:beforeAutospacing="0"/>
              <w:ind w:right="57"/>
              <w:rPr>
                <w:b/>
                <w:bCs/>
                <w:sz w:val="24"/>
                <w:szCs w:val="24"/>
              </w:rPr>
            </w:pPr>
            <w:r w:rsidRPr="00B31883">
              <w:rPr>
                <w:b/>
                <w:bCs/>
                <w:sz w:val="24"/>
                <w:szCs w:val="24"/>
              </w:rPr>
              <w:t>Improvement Priority 1</w:t>
            </w:r>
            <w:r w:rsidR="00404F2C">
              <w:rPr>
                <w:b/>
                <w:bCs/>
                <w:sz w:val="24"/>
                <w:szCs w:val="24"/>
              </w:rPr>
              <w:t xml:space="preserve">: Improve children, families, and staff wellbeing </w:t>
            </w:r>
            <w:r w:rsidR="005C7FA7">
              <w:rPr>
                <w:b/>
                <w:bCs/>
                <w:sz w:val="24"/>
                <w:szCs w:val="24"/>
              </w:rPr>
              <w:t xml:space="preserve">– COVID recovery </w:t>
            </w:r>
          </w:p>
        </w:tc>
      </w:tr>
      <w:tr w:rsidR="0090444F" w:rsidRPr="00FD64F3" w14:paraId="0BA51316" w14:textId="77777777" w:rsidTr="0094660C">
        <w:trPr>
          <w:trHeight w:hRule="exact" w:val="1420"/>
        </w:trPr>
        <w:tc>
          <w:tcPr>
            <w:tcW w:w="2978" w:type="dxa"/>
            <w:tcBorders>
              <w:top w:val="single" w:sz="4" w:space="0" w:color="auto"/>
              <w:left w:val="single" w:sz="4" w:space="0" w:color="auto"/>
              <w:bottom w:val="single" w:sz="4" w:space="0" w:color="auto"/>
              <w:right w:val="single" w:sz="4" w:space="0" w:color="auto"/>
            </w:tcBorders>
            <w:shd w:val="clear" w:color="auto" w:fill="auto"/>
          </w:tcPr>
          <w:p w14:paraId="0E5B63EC" w14:textId="77777777" w:rsidR="0090444F" w:rsidRDefault="0090444F" w:rsidP="0094660C">
            <w:pPr>
              <w:pStyle w:val="western"/>
              <w:spacing w:before="0" w:beforeAutospacing="0"/>
              <w:ind w:right="57"/>
              <w:rPr>
                <w:b/>
                <w:bCs/>
              </w:rPr>
            </w:pPr>
            <w:r w:rsidRPr="00B31883">
              <w:rPr>
                <w:b/>
                <w:bCs/>
              </w:rPr>
              <w:t>HGIOS/HGIOELC QIs</w:t>
            </w:r>
          </w:p>
          <w:p w14:paraId="7A4B8A17" w14:textId="77777777" w:rsidR="00BE6E0B" w:rsidRDefault="00BE6E0B" w:rsidP="0094660C">
            <w:pPr>
              <w:pStyle w:val="western"/>
              <w:spacing w:before="0" w:beforeAutospacing="0"/>
              <w:ind w:right="57"/>
              <w:rPr>
                <w:i/>
                <w:iCs/>
                <w:color w:val="FF0000"/>
                <w:sz w:val="20"/>
                <w:szCs w:val="20"/>
              </w:rPr>
            </w:pPr>
          </w:p>
          <w:p w14:paraId="380692B9" w14:textId="5A12BBC6" w:rsidR="00404F2C" w:rsidRDefault="00404F2C" w:rsidP="00404F2C">
            <w:pPr>
              <w:pStyle w:val="western"/>
              <w:spacing w:before="0" w:beforeAutospacing="0"/>
              <w:ind w:right="57"/>
              <w:rPr>
                <w:b/>
                <w:bCs/>
              </w:rPr>
            </w:pPr>
            <w:r>
              <w:rPr>
                <w:b/>
                <w:bCs/>
              </w:rPr>
              <w:t xml:space="preserve">3.1, </w:t>
            </w:r>
          </w:p>
          <w:p w14:paraId="6F378764" w14:textId="489D6AB0" w:rsidR="00404F2C" w:rsidRDefault="00404F2C" w:rsidP="00404F2C">
            <w:pPr>
              <w:pStyle w:val="western"/>
              <w:spacing w:before="0" w:beforeAutospacing="0"/>
              <w:ind w:right="57"/>
              <w:rPr>
                <w:b/>
                <w:bCs/>
              </w:rPr>
            </w:pPr>
            <w:r>
              <w:rPr>
                <w:b/>
                <w:bCs/>
              </w:rPr>
              <w:t>2.1-2.4</w:t>
            </w:r>
          </w:p>
          <w:p w14:paraId="487563C4" w14:textId="2DEDAA61" w:rsidR="00FA666B" w:rsidRDefault="00FA666B" w:rsidP="00404F2C">
            <w:pPr>
              <w:pStyle w:val="western"/>
              <w:spacing w:before="0" w:beforeAutospacing="0"/>
              <w:ind w:right="57"/>
              <w:rPr>
                <w:b/>
                <w:bCs/>
              </w:rPr>
            </w:pPr>
            <w:r>
              <w:rPr>
                <w:b/>
                <w:bCs/>
              </w:rPr>
              <w:t>2.7</w:t>
            </w:r>
          </w:p>
          <w:p w14:paraId="2AEE8076" w14:textId="631513BF" w:rsidR="00BE6E0B" w:rsidRPr="00B31883" w:rsidRDefault="00BE6E0B" w:rsidP="0094660C">
            <w:pPr>
              <w:pStyle w:val="western"/>
              <w:spacing w:before="0" w:beforeAutospacing="0"/>
              <w:ind w:right="57"/>
              <w:rPr>
                <w:b/>
                <w:bCs/>
              </w:rPr>
            </w:pPr>
          </w:p>
        </w:tc>
        <w:tc>
          <w:tcPr>
            <w:tcW w:w="638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AC2F36E" w14:textId="77777777" w:rsidR="0090444F" w:rsidRPr="002629E3" w:rsidRDefault="0090444F" w:rsidP="0094660C">
            <w:pPr>
              <w:pStyle w:val="Default"/>
              <w:ind w:left="720"/>
              <w:jc w:val="center"/>
              <w:rPr>
                <w:b/>
                <w:bCs/>
                <w:iCs/>
                <w:sz w:val="22"/>
                <w:szCs w:val="22"/>
              </w:rPr>
            </w:pPr>
            <w:r w:rsidRPr="002629E3">
              <w:rPr>
                <w:b/>
                <w:bCs/>
                <w:iCs/>
                <w:sz w:val="22"/>
                <w:szCs w:val="22"/>
              </w:rPr>
              <w:t>NIF Priorities</w:t>
            </w:r>
          </w:p>
          <w:p w14:paraId="44017E28" w14:textId="77777777" w:rsidR="0090444F" w:rsidRPr="002629E3" w:rsidRDefault="0090444F" w:rsidP="00B31883">
            <w:pPr>
              <w:pStyle w:val="Default"/>
              <w:numPr>
                <w:ilvl w:val="0"/>
                <w:numId w:val="44"/>
              </w:numPr>
              <w:ind w:left="318"/>
              <w:rPr>
                <w:iCs/>
                <w:sz w:val="16"/>
                <w:szCs w:val="16"/>
              </w:rPr>
            </w:pPr>
            <w:r w:rsidRPr="002629E3">
              <w:rPr>
                <w:iCs/>
                <w:sz w:val="16"/>
                <w:szCs w:val="16"/>
              </w:rPr>
              <w:t xml:space="preserve">Improvement in attainment, particularly in literacy and numeracy </w:t>
            </w:r>
          </w:p>
          <w:p w14:paraId="08518B0B" w14:textId="77777777" w:rsidR="0090444F" w:rsidRPr="002629E3" w:rsidRDefault="0090444F" w:rsidP="00B31883">
            <w:pPr>
              <w:pStyle w:val="Default"/>
              <w:numPr>
                <w:ilvl w:val="0"/>
                <w:numId w:val="44"/>
              </w:numPr>
              <w:ind w:left="318"/>
              <w:rPr>
                <w:sz w:val="16"/>
                <w:szCs w:val="16"/>
              </w:rPr>
            </w:pPr>
            <w:r w:rsidRPr="002629E3">
              <w:rPr>
                <w:iCs/>
                <w:sz w:val="16"/>
                <w:szCs w:val="16"/>
              </w:rPr>
              <w:t xml:space="preserve">Closing the attainment gap between the most and least disadvantaged children </w:t>
            </w:r>
          </w:p>
          <w:p w14:paraId="3B4FD58D" w14:textId="77777777" w:rsidR="0090444F" w:rsidRPr="00404F2C" w:rsidRDefault="0090444F" w:rsidP="00B31883">
            <w:pPr>
              <w:pStyle w:val="Default"/>
              <w:numPr>
                <w:ilvl w:val="0"/>
                <w:numId w:val="44"/>
              </w:numPr>
              <w:ind w:left="318"/>
              <w:rPr>
                <w:sz w:val="16"/>
                <w:szCs w:val="16"/>
                <w:highlight w:val="yellow"/>
              </w:rPr>
            </w:pPr>
            <w:r w:rsidRPr="00404F2C">
              <w:rPr>
                <w:iCs/>
                <w:sz w:val="16"/>
                <w:szCs w:val="16"/>
                <w:highlight w:val="yellow"/>
              </w:rPr>
              <w:t xml:space="preserve">Improvement in children's and young people’s health and wellbeing </w:t>
            </w:r>
          </w:p>
          <w:p w14:paraId="00C050AD" w14:textId="44281298" w:rsidR="0090444F" w:rsidRPr="00BE6E0B" w:rsidRDefault="0090444F" w:rsidP="00B31883">
            <w:pPr>
              <w:pStyle w:val="Default"/>
              <w:numPr>
                <w:ilvl w:val="0"/>
                <w:numId w:val="44"/>
              </w:numPr>
              <w:ind w:left="318"/>
              <w:rPr>
                <w:sz w:val="16"/>
                <w:szCs w:val="16"/>
              </w:rPr>
            </w:pPr>
            <w:r w:rsidRPr="002629E3">
              <w:rPr>
                <w:iCs/>
                <w:sz w:val="16"/>
                <w:szCs w:val="16"/>
              </w:rPr>
              <w:t>Improvement in employability skills and sustained, positive school leaver destinations for all young people</w:t>
            </w:r>
          </w:p>
          <w:p w14:paraId="505E304D" w14:textId="4129ED54" w:rsidR="00BE6E0B" w:rsidRPr="00BE6E0B" w:rsidRDefault="00BE6E0B" w:rsidP="00BE6E0B">
            <w:pPr>
              <w:pStyle w:val="Default"/>
              <w:ind w:left="318"/>
              <w:rPr>
                <w:i/>
                <w:color w:val="FF0000"/>
                <w:sz w:val="16"/>
                <w:szCs w:val="16"/>
              </w:rPr>
            </w:pPr>
            <w:r>
              <w:rPr>
                <w:iCs/>
                <w:sz w:val="16"/>
                <w:szCs w:val="16"/>
              </w:rPr>
              <w:t xml:space="preserve">                                                                                           </w:t>
            </w:r>
            <w:r w:rsidR="00341D14">
              <w:rPr>
                <w:iCs/>
                <w:sz w:val="16"/>
                <w:szCs w:val="16"/>
              </w:rPr>
              <w:t xml:space="preserve"> </w:t>
            </w:r>
          </w:p>
          <w:p w14:paraId="6CE3B724" w14:textId="77777777" w:rsidR="0090444F" w:rsidRDefault="0090444F" w:rsidP="0094660C">
            <w:pPr>
              <w:pStyle w:val="western"/>
              <w:spacing w:before="0" w:beforeAutospacing="0"/>
              <w:ind w:right="57"/>
              <w:rPr>
                <w:rFonts w:asciiTheme="minorHAnsi" w:hAnsiTheme="minorHAnsi" w:cstheme="minorHAnsi"/>
                <w:b/>
                <w:bCs/>
              </w:rPr>
            </w:pPr>
          </w:p>
        </w:tc>
        <w:tc>
          <w:tcPr>
            <w:tcW w:w="6389" w:type="dxa"/>
            <w:gridSpan w:val="2"/>
            <w:tcBorders>
              <w:top w:val="single" w:sz="4" w:space="0" w:color="auto"/>
              <w:left w:val="single" w:sz="4" w:space="0" w:color="auto"/>
              <w:bottom w:val="single" w:sz="4" w:space="0" w:color="auto"/>
              <w:right w:val="single" w:sz="4" w:space="0" w:color="auto"/>
            </w:tcBorders>
            <w:shd w:val="clear" w:color="auto" w:fill="auto"/>
          </w:tcPr>
          <w:p w14:paraId="76F5C60E" w14:textId="77777777" w:rsidR="0090444F" w:rsidRPr="00B31883" w:rsidRDefault="0090444F" w:rsidP="0094660C">
            <w:pPr>
              <w:pStyle w:val="western"/>
              <w:spacing w:before="0" w:beforeAutospacing="0"/>
              <w:ind w:right="57"/>
              <w:jc w:val="center"/>
              <w:rPr>
                <w:b/>
                <w:bCs/>
              </w:rPr>
            </w:pPr>
            <w:r w:rsidRPr="00B31883">
              <w:rPr>
                <w:b/>
                <w:bCs/>
              </w:rPr>
              <w:t>NIF Drivers</w:t>
            </w:r>
          </w:p>
          <w:p w14:paraId="4DBBF4B5" w14:textId="074348F1" w:rsidR="0090444F" w:rsidRDefault="0090444F" w:rsidP="0090444F">
            <w:pPr>
              <w:pStyle w:val="ListParagraph"/>
              <w:numPr>
                <w:ilvl w:val="0"/>
                <w:numId w:val="39"/>
              </w:numPr>
              <w:contextualSpacing w:val="0"/>
              <w:rPr>
                <w:rFonts w:ascii="Arial" w:hAnsi="Arial" w:cs="Arial"/>
                <w:sz w:val="18"/>
                <w:szCs w:val="18"/>
              </w:rPr>
            </w:pPr>
            <w:r w:rsidRPr="0090444F">
              <w:rPr>
                <w:rFonts w:ascii="Arial" w:hAnsi="Arial" w:cs="Arial"/>
                <w:sz w:val="18"/>
                <w:szCs w:val="18"/>
              </w:rPr>
              <w:t xml:space="preserve">School Leadership                  </w:t>
            </w:r>
            <w:r w:rsidRPr="00404F2C">
              <w:rPr>
                <w:rFonts w:ascii="Arial" w:hAnsi="Arial" w:cs="Arial"/>
                <w:sz w:val="18"/>
                <w:szCs w:val="18"/>
                <w:highlight w:val="yellow"/>
              </w:rPr>
              <w:t>4. Assessment of Children’s Progress</w:t>
            </w:r>
          </w:p>
          <w:p w14:paraId="3B51EFF6" w14:textId="77777777" w:rsidR="0090444F" w:rsidRPr="0090444F" w:rsidRDefault="0090444F" w:rsidP="0090444F">
            <w:pPr>
              <w:pStyle w:val="ListParagraph"/>
              <w:contextualSpacing w:val="0"/>
              <w:rPr>
                <w:rFonts w:ascii="Arial" w:hAnsi="Arial" w:cs="Arial"/>
                <w:sz w:val="18"/>
                <w:szCs w:val="18"/>
              </w:rPr>
            </w:pPr>
          </w:p>
          <w:p w14:paraId="3EA793B4" w14:textId="516F82DD" w:rsidR="0090444F" w:rsidRPr="00404F2C" w:rsidRDefault="0090444F" w:rsidP="0090444F">
            <w:pPr>
              <w:pStyle w:val="ListParagraph"/>
              <w:numPr>
                <w:ilvl w:val="0"/>
                <w:numId w:val="39"/>
              </w:numPr>
              <w:contextualSpacing w:val="0"/>
              <w:rPr>
                <w:rFonts w:ascii="Arial" w:hAnsi="Arial" w:cs="Arial"/>
                <w:sz w:val="18"/>
                <w:szCs w:val="18"/>
                <w:highlight w:val="yellow"/>
              </w:rPr>
            </w:pPr>
            <w:r w:rsidRPr="00B017FE">
              <w:rPr>
                <w:rFonts w:ascii="Arial" w:hAnsi="Arial" w:cs="Arial"/>
                <w:sz w:val="18"/>
                <w:szCs w:val="18"/>
                <w:highlight w:val="yellow"/>
              </w:rPr>
              <w:t>Teacher Professionalism</w:t>
            </w:r>
            <w:r w:rsidRPr="0090444F">
              <w:rPr>
                <w:rFonts w:ascii="Arial" w:hAnsi="Arial" w:cs="Arial"/>
                <w:sz w:val="18"/>
                <w:szCs w:val="18"/>
              </w:rPr>
              <w:t xml:space="preserve">        </w:t>
            </w:r>
            <w:r w:rsidRPr="00B017FE">
              <w:rPr>
                <w:rFonts w:ascii="Arial" w:hAnsi="Arial" w:cs="Arial"/>
                <w:sz w:val="18"/>
                <w:szCs w:val="18"/>
              </w:rPr>
              <w:t>5. School Improvement</w:t>
            </w:r>
          </w:p>
          <w:p w14:paraId="3DFC319A" w14:textId="77777777" w:rsidR="0090444F" w:rsidRPr="0090444F" w:rsidRDefault="0090444F" w:rsidP="0090444F">
            <w:pPr>
              <w:rPr>
                <w:rFonts w:ascii="Arial" w:hAnsi="Arial" w:cs="Arial"/>
                <w:sz w:val="18"/>
                <w:szCs w:val="18"/>
              </w:rPr>
            </w:pPr>
          </w:p>
          <w:p w14:paraId="3DDA32F6" w14:textId="28029CBA" w:rsidR="0090444F" w:rsidRPr="0090444F" w:rsidRDefault="0090444F" w:rsidP="0090444F">
            <w:pPr>
              <w:pStyle w:val="ListParagraph"/>
              <w:numPr>
                <w:ilvl w:val="0"/>
                <w:numId w:val="39"/>
              </w:numPr>
              <w:contextualSpacing w:val="0"/>
              <w:rPr>
                <w:rFonts w:ascii="Arial" w:hAnsi="Arial" w:cs="Arial"/>
                <w:sz w:val="18"/>
                <w:szCs w:val="18"/>
              </w:rPr>
            </w:pPr>
            <w:r w:rsidRPr="00B017FE">
              <w:rPr>
                <w:rFonts w:ascii="Arial" w:hAnsi="Arial" w:cs="Arial"/>
                <w:sz w:val="18"/>
                <w:szCs w:val="18"/>
                <w:highlight w:val="yellow"/>
              </w:rPr>
              <w:t>Parental Engagement</w:t>
            </w:r>
            <w:r w:rsidRPr="0090444F">
              <w:rPr>
                <w:rFonts w:ascii="Arial" w:hAnsi="Arial" w:cs="Arial"/>
                <w:sz w:val="18"/>
                <w:szCs w:val="18"/>
              </w:rPr>
              <w:t xml:space="preserve">             6. Performance Information</w:t>
            </w:r>
          </w:p>
          <w:p w14:paraId="76E1E7A6" w14:textId="77777777" w:rsidR="0090444F" w:rsidRDefault="0090444F" w:rsidP="0094660C">
            <w:pPr>
              <w:pStyle w:val="western"/>
              <w:spacing w:before="0" w:beforeAutospacing="0"/>
              <w:ind w:right="57"/>
              <w:rPr>
                <w:rFonts w:asciiTheme="minorHAnsi" w:hAnsiTheme="minorHAnsi" w:cstheme="minorHAnsi"/>
                <w:b/>
                <w:bCs/>
              </w:rPr>
            </w:pPr>
          </w:p>
          <w:p w14:paraId="5380B4CE" w14:textId="77777777" w:rsidR="0090444F" w:rsidRPr="00FD64F3" w:rsidRDefault="0090444F" w:rsidP="0094660C">
            <w:pPr>
              <w:pStyle w:val="western"/>
              <w:spacing w:before="0" w:beforeAutospacing="0"/>
              <w:ind w:right="57"/>
              <w:rPr>
                <w:rFonts w:asciiTheme="minorHAnsi" w:hAnsiTheme="minorHAnsi" w:cstheme="minorHAnsi"/>
                <w:b/>
                <w:bCs/>
                <w:i/>
                <w:iCs/>
                <w:color w:val="FF0000"/>
                <w:sz w:val="20"/>
                <w:szCs w:val="20"/>
              </w:rPr>
            </w:pPr>
          </w:p>
        </w:tc>
      </w:tr>
      <w:tr w:rsidR="0090444F" w:rsidRPr="00FF3103" w14:paraId="2DC0515F" w14:textId="77777777" w:rsidTr="0094660C">
        <w:trPr>
          <w:trHeight w:hRule="exact" w:val="565"/>
        </w:trPr>
        <w:tc>
          <w:tcPr>
            <w:tcW w:w="297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56D9FB12" w14:textId="77777777" w:rsidR="0090444F" w:rsidRPr="00B31883" w:rsidRDefault="0090444F" w:rsidP="0094660C">
            <w:pPr>
              <w:pStyle w:val="western"/>
              <w:spacing w:before="0" w:beforeAutospacing="0"/>
              <w:ind w:right="57"/>
              <w:jc w:val="center"/>
              <w:rPr>
                <w:b/>
                <w:bCs/>
              </w:rPr>
            </w:pPr>
            <w:r w:rsidRPr="00B31883">
              <w:rPr>
                <w:b/>
                <w:bCs/>
              </w:rPr>
              <w:t>Rationale for change</w:t>
            </w:r>
          </w:p>
          <w:p w14:paraId="0381D7B4" w14:textId="77777777" w:rsidR="0090444F" w:rsidRPr="00B31883" w:rsidRDefault="0090444F" w:rsidP="0094660C">
            <w:pPr>
              <w:pStyle w:val="western"/>
              <w:spacing w:before="0" w:beforeAutospacing="0"/>
              <w:ind w:right="57"/>
              <w:jc w:val="center"/>
              <w:rPr>
                <w:b/>
                <w:bCs/>
              </w:rPr>
            </w:pPr>
          </w:p>
        </w:tc>
        <w:tc>
          <w:tcPr>
            <w:tcW w:w="411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273CD907" w14:textId="77777777" w:rsidR="0090444F" w:rsidRPr="00B31883" w:rsidRDefault="0090444F" w:rsidP="0094660C">
            <w:pPr>
              <w:pStyle w:val="western"/>
              <w:spacing w:before="0" w:beforeAutospacing="0"/>
              <w:ind w:right="57"/>
              <w:jc w:val="center"/>
              <w:rPr>
                <w:b/>
                <w:bCs/>
              </w:rPr>
            </w:pPr>
            <w:r w:rsidRPr="00B31883">
              <w:rPr>
                <w:b/>
                <w:bCs/>
              </w:rPr>
              <w:t>Outcome and Expected Impact</w:t>
            </w:r>
          </w:p>
        </w:tc>
        <w:tc>
          <w:tcPr>
            <w:tcW w:w="4536"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645EA3B4" w14:textId="77777777" w:rsidR="0090444F" w:rsidRPr="00B31883" w:rsidRDefault="0090444F" w:rsidP="0094660C">
            <w:pPr>
              <w:pStyle w:val="western"/>
              <w:spacing w:before="0" w:beforeAutospacing="0"/>
              <w:ind w:right="57"/>
              <w:jc w:val="center"/>
              <w:rPr>
                <w:b/>
                <w:bCs/>
              </w:rPr>
            </w:pPr>
            <w:r w:rsidRPr="00B31883">
              <w:rPr>
                <w:b/>
                <w:bCs/>
              </w:rPr>
              <w:t>Measures</w:t>
            </w:r>
          </w:p>
        </w:tc>
        <w:tc>
          <w:tcPr>
            <w:tcW w:w="413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DBB1925" w14:textId="77777777" w:rsidR="0090444F" w:rsidRPr="00B31883" w:rsidRDefault="0090444F" w:rsidP="0094660C">
            <w:pPr>
              <w:pStyle w:val="western"/>
              <w:spacing w:before="0" w:beforeAutospacing="0"/>
              <w:ind w:right="57"/>
              <w:jc w:val="center"/>
              <w:rPr>
                <w:b/>
                <w:bCs/>
              </w:rPr>
            </w:pPr>
            <w:r w:rsidRPr="00B31883">
              <w:rPr>
                <w:b/>
                <w:bCs/>
              </w:rPr>
              <w:t>Intervention</w:t>
            </w:r>
          </w:p>
        </w:tc>
      </w:tr>
      <w:tr w:rsidR="0090444F" w:rsidRPr="007D6A83" w14:paraId="602A4E3D" w14:textId="77777777" w:rsidTr="0090444F">
        <w:trPr>
          <w:trHeight w:val="6225"/>
        </w:trPr>
        <w:tc>
          <w:tcPr>
            <w:tcW w:w="2978" w:type="dxa"/>
            <w:tcBorders>
              <w:top w:val="single" w:sz="4" w:space="0" w:color="auto"/>
              <w:left w:val="single" w:sz="4" w:space="0" w:color="auto"/>
              <w:right w:val="single" w:sz="4" w:space="0" w:color="auto"/>
            </w:tcBorders>
            <w:shd w:val="clear" w:color="auto" w:fill="auto"/>
          </w:tcPr>
          <w:p w14:paraId="3227CB68" w14:textId="0143E6C9" w:rsidR="00404F2C" w:rsidRPr="003E4F91" w:rsidRDefault="00404F2C" w:rsidP="00404F2C">
            <w:pPr>
              <w:pStyle w:val="western"/>
              <w:ind w:right="57"/>
              <w:rPr>
                <w:bCs/>
                <w:sz w:val="20"/>
                <w:szCs w:val="20"/>
              </w:rPr>
            </w:pPr>
            <w:r w:rsidRPr="003E4F91">
              <w:rPr>
                <w:bCs/>
                <w:sz w:val="20"/>
                <w:szCs w:val="20"/>
              </w:rPr>
              <w:t xml:space="preserve">COVID recovery Re-establishing routines and supporting the health and wellbeing of all children during the recovery period will be of paramount importance. </w:t>
            </w:r>
          </w:p>
          <w:p w14:paraId="46E5EECF" w14:textId="77777777" w:rsidR="009B18AF" w:rsidRPr="003E4F91" w:rsidRDefault="009B18AF" w:rsidP="00404F2C">
            <w:pPr>
              <w:pStyle w:val="western"/>
              <w:ind w:right="57"/>
              <w:rPr>
                <w:bCs/>
                <w:sz w:val="20"/>
                <w:szCs w:val="20"/>
              </w:rPr>
            </w:pPr>
          </w:p>
          <w:p w14:paraId="77C6CFCA" w14:textId="77777777" w:rsidR="009B18AF" w:rsidRPr="003E4F91" w:rsidRDefault="009B18AF" w:rsidP="00404F2C">
            <w:pPr>
              <w:pStyle w:val="western"/>
              <w:ind w:right="57"/>
              <w:rPr>
                <w:bCs/>
                <w:sz w:val="20"/>
                <w:szCs w:val="20"/>
              </w:rPr>
            </w:pPr>
          </w:p>
          <w:p w14:paraId="260E0662" w14:textId="77777777" w:rsidR="009B18AF" w:rsidRPr="003E4F91" w:rsidRDefault="009B18AF" w:rsidP="00404F2C">
            <w:pPr>
              <w:pStyle w:val="western"/>
              <w:ind w:right="57"/>
              <w:rPr>
                <w:bCs/>
                <w:sz w:val="20"/>
                <w:szCs w:val="20"/>
              </w:rPr>
            </w:pPr>
          </w:p>
          <w:p w14:paraId="3D307AE4" w14:textId="77777777" w:rsidR="009B18AF" w:rsidRPr="003E4F91" w:rsidRDefault="009B18AF" w:rsidP="00404F2C">
            <w:pPr>
              <w:pStyle w:val="western"/>
              <w:ind w:right="57"/>
              <w:rPr>
                <w:bCs/>
                <w:sz w:val="20"/>
                <w:szCs w:val="20"/>
              </w:rPr>
            </w:pPr>
          </w:p>
          <w:p w14:paraId="503FAEF1" w14:textId="77777777" w:rsidR="009B18AF" w:rsidRPr="003E4F91" w:rsidRDefault="009B18AF" w:rsidP="00404F2C">
            <w:pPr>
              <w:pStyle w:val="western"/>
              <w:ind w:right="57"/>
              <w:rPr>
                <w:bCs/>
                <w:sz w:val="20"/>
                <w:szCs w:val="20"/>
              </w:rPr>
            </w:pPr>
          </w:p>
          <w:p w14:paraId="1B01C49A" w14:textId="77777777" w:rsidR="009B18AF" w:rsidRPr="003E4F91" w:rsidRDefault="009B18AF" w:rsidP="00404F2C">
            <w:pPr>
              <w:pStyle w:val="western"/>
              <w:ind w:right="57"/>
              <w:rPr>
                <w:bCs/>
                <w:sz w:val="20"/>
                <w:szCs w:val="20"/>
              </w:rPr>
            </w:pPr>
          </w:p>
          <w:p w14:paraId="3D2FEFB2" w14:textId="77777777" w:rsidR="009B18AF" w:rsidRPr="003E4F91" w:rsidRDefault="009B18AF" w:rsidP="00404F2C">
            <w:pPr>
              <w:pStyle w:val="western"/>
              <w:ind w:right="57"/>
              <w:rPr>
                <w:bCs/>
                <w:sz w:val="20"/>
                <w:szCs w:val="20"/>
              </w:rPr>
            </w:pPr>
          </w:p>
          <w:p w14:paraId="3707E94B" w14:textId="77777777" w:rsidR="005C7FA7" w:rsidRPr="003E4F91" w:rsidRDefault="005C7FA7" w:rsidP="00404F2C">
            <w:pPr>
              <w:pStyle w:val="western"/>
              <w:ind w:right="57"/>
              <w:rPr>
                <w:bCs/>
                <w:sz w:val="20"/>
                <w:szCs w:val="20"/>
              </w:rPr>
            </w:pPr>
          </w:p>
          <w:p w14:paraId="65539941" w14:textId="77777777" w:rsidR="005C7FA7" w:rsidRPr="003E4F91" w:rsidRDefault="005C7FA7" w:rsidP="00404F2C">
            <w:pPr>
              <w:pStyle w:val="western"/>
              <w:ind w:right="57"/>
              <w:rPr>
                <w:bCs/>
                <w:sz w:val="20"/>
                <w:szCs w:val="20"/>
              </w:rPr>
            </w:pPr>
          </w:p>
          <w:p w14:paraId="3D51CD6A" w14:textId="77777777" w:rsidR="005C7FA7" w:rsidRPr="003E4F91" w:rsidRDefault="005C7FA7" w:rsidP="00404F2C">
            <w:pPr>
              <w:pStyle w:val="western"/>
              <w:ind w:right="57"/>
              <w:rPr>
                <w:bCs/>
                <w:sz w:val="20"/>
                <w:szCs w:val="20"/>
              </w:rPr>
            </w:pPr>
          </w:p>
          <w:p w14:paraId="5CD73777" w14:textId="77777777" w:rsidR="00B017FE" w:rsidRPr="003E4F91" w:rsidRDefault="00B017FE" w:rsidP="00404F2C">
            <w:pPr>
              <w:pStyle w:val="western"/>
              <w:ind w:right="57"/>
              <w:rPr>
                <w:bCs/>
                <w:sz w:val="20"/>
                <w:szCs w:val="20"/>
              </w:rPr>
            </w:pPr>
          </w:p>
          <w:p w14:paraId="2B7A529E" w14:textId="77777777" w:rsidR="00B017FE" w:rsidRPr="003E4F91" w:rsidRDefault="00B017FE" w:rsidP="00404F2C">
            <w:pPr>
              <w:pStyle w:val="western"/>
              <w:ind w:right="57"/>
              <w:rPr>
                <w:bCs/>
                <w:sz w:val="20"/>
                <w:szCs w:val="20"/>
              </w:rPr>
            </w:pPr>
          </w:p>
          <w:p w14:paraId="3CF9666E" w14:textId="77777777" w:rsidR="00F4051D" w:rsidRPr="003E4F91" w:rsidRDefault="00F4051D" w:rsidP="00404F2C">
            <w:pPr>
              <w:pStyle w:val="western"/>
              <w:ind w:right="57"/>
              <w:rPr>
                <w:bCs/>
                <w:sz w:val="20"/>
                <w:szCs w:val="20"/>
              </w:rPr>
            </w:pPr>
          </w:p>
          <w:p w14:paraId="6B56ACB5" w14:textId="77777777" w:rsidR="00F4051D" w:rsidRPr="003E4F91" w:rsidRDefault="00F4051D" w:rsidP="00404F2C">
            <w:pPr>
              <w:pStyle w:val="western"/>
              <w:ind w:right="57"/>
              <w:rPr>
                <w:bCs/>
                <w:sz w:val="20"/>
                <w:szCs w:val="20"/>
              </w:rPr>
            </w:pPr>
          </w:p>
          <w:p w14:paraId="057ED6B8" w14:textId="77777777" w:rsidR="00F4051D" w:rsidRPr="003E4F91" w:rsidRDefault="00F4051D" w:rsidP="00404F2C">
            <w:pPr>
              <w:pStyle w:val="western"/>
              <w:ind w:right="57"/>
              <w:rPr>
                <w:bCs/>
                <w:sz w:val="20"/>
                <w:szCs w:val="20"/>
              </w:rPr>
            </w:pPr>
          </w:p>
          <w:p w14:paraId="137E7AC6" w14:textId="77777777" w:rsidR="00F4051D" w:rsidRPr="003E4F91" w:rsidRDefault="00F4051D" w:rsidP="00404F2C">
            <w:pPr>
              <w:pStyle w:val="western"/>
              <w:ind w:right="57"/>
              <w:rPr>
                <w:bCs/>
                <w:sz w:val="20"/>
                <w:szCs w:val="20"/>
              </w:rPr>
            </w:pPr>
          </w:p>
          <w:p w14:paraId="76DB4162" w14:textId="77777777" w:rsidR="00F4051D" w:rsidRPr="003E4F91" w:rsidRDefault="00F4051D" w:rsidP="00404F2C">
            <w:pPr>
              <w:pStyle w:val="western"/>
              <w:ind w:right="57"/>
              <w:rPr>
                <w:bCs/>
                <w:sz w:val="20"/>
                <w:szCs w:val="20"/>
              </w:rPr>
            </w:pPr>
          </w:p>
          <w:p w14:paraId="3ED05E2C" w14:textId="77777777" w:rsidR="00F4051D" w:rsidRPr="003E4F91" w:rsidRDefault="00F4051D" w:rsidP="00404F2C">
            <w:pPr>
              <w:pStyle w:val="western"/>
              <w:ind w:right="57"/>
              <w:rPr>
                <w:bCs/>
                <w:sz w:val="20"/>
                <w:szCs w:val="20"/>
              </w:rPr>
            </w:pPr>
          </w:p>
          <w:p w14:paraId="1BBD79F1" w14:textId="77777777" w:rsidR="00F4051D" w:rsidRPr="003E4F91" w:rsidRDefault="00F4051D" w:rsidP="00404F2C">
            <w:pPr>
              <w:pStyle w:val="western"/>
              <w:ind w:right="57"/>
              <w:rPr>
                <w:bCs/>
                <w:sz w:val="20"/>
                <w:szCs w:val="20"/>
              </w:rPr>
            </w:pPr>
          </w:p>
          <w:p w14:paraId="24F96FA2" w14:textId="1F9D15D2" w:rsidR="00404F2C" w:rsidRPr="003E4F91" w:rsidRDefault="00404F2C" w:rsidP="00404F2C">
            <w:pPr>
              <w:pStyle w:val="western"/>
              <w:ind w:right="57"/>
              <w:rPr>
                <w:bCs/>
                <w:sz w:val="20"/>
                <w:szCs w:val="20"/>
              </w:rPr>
            </w:pPr>
            <w:r w:rsidRPr="003E4F91">
              <w:rPr>
                <w:bCs/>
                <w:sz w:val="20"/>
                <w:szCs w:val="20"/>
              </w:rPr>
              <w:t>COVID recovery Re</w:t>
            </w:r>
            <w:r w:rsidR="005C7FA7" w:rsidRPr="003E4F91">
              <w:rPr>
                <w:bCs/>
                <w:sz w:val="20"/>
                <w:szCs w:val="20"/>
              </w:rPr>
              <w:t>. Staff consultation has shown a need to</w:t>
            </w:r>
            <w:r w:rsidRPr="003E4F91">
              <w:rPr>
                <w:bCs/>
                <w:sz w:val="20"/>
                <w:szCs w:val="20"/>
              </w:rPr>
              <w:t xml:space="preserve"> establishing routine meetings that promote effective collaborative professional dialogue with staff is a priority as we move away from COVID restrictions that have hindered or prevented such activities. </w:t>
            </w:r>
          </w:p>
          <w:p w14:paraId="45FE7471" w14:textId="5189360B" w:rsidR="00404F2C" w:rsidRPr="003E4F91" w:rsidRDefault="00404F2C" w:rsidP="0094660C">
            <w:pPr>
              <w:pStyle w:val="western"/>
              <w:spacing w:before="0"/>
              <w:ind w:right="57"/>
              <w:rPr>
                <w:b/>
                <w:bCs/>
                <w:color w:val="FF0000"/>
                <w:sz w:val="20"/>
                <w:szCs w:val="20"/>
              </w:rPr>
            </w:pPr>
          </w:p>
        </w:tc>
        <w:tc>
          <w:tcPr>
            <w:tcW w:w="4110" w:type="dxa"/>
            <w:tcBorders>
              <w:top w:val="single" w:sz="4" w:space="0" w:color="auto"/>
              <w:left w:val="single" w:sz="4" w:space="0" w:color="auto"/>
              <w:right w:val="single" w:sz="4" w:space="0" w:color="auto"/>
            </w:tcBorders>
            <w:shd w:val="clear" w:color="auto" w:fill="auto"/>
          </w:tcPr>
          <w:p w14:paraId="3C71677C" w14:textId="77777777" w:rsidR="00404F2C" w:rsidRPr="003E4F91" w:rsidRDefault="00404F2C" w:rsidP="009B18AF">
            <w:pPr>
              <w:pStyle w:val="western"/>
              <w:ind w:right="57"/>
              <w:rPr>
                <w:bCs/>
                <w:sz w:val="20"/>
                <w:szCs w:val="20"/>
              </w:rPr>
            </w:pPr>
            <w:r w:rsidRPr="003E4F91">
              <w:rPr>
                <w:bCs/>
                <w:sz w:val="20"/>
                <w:szCs w:val="20"/>
              </w:rPr>
              <w:t xml:space="preserve">By </w:t>
            </w:r>
            <w:r w:rsidR="009B18AF" w:rsidRPr="003E4F91">
              <w:rPr>
                <w:bCs/>
                <w:sz w:val="20"/>
                <w:szCs w:val="20"/>
              </w:rPr>
              <w:t>November</w:t>
            </w:r>
            <w:r w:rsidRPr="003E4F91">
              <w:rPr>
                <w:bCs/>
                <w:sz w:val="20"/>
                <w:szCs w:val="20"/>
              </w:rPr>
              <w:t xml:space="preserve"> 2021, all children will be settled back into nursery life. The </w:t>
            </w:r>
            <w:r w:rsidR="009B18AF" w:rsidRPr="003E4F91">
              <w:rPr>
                <w:bCs/>
                <w:sz w:val="20"/>
                <w:szCs w:val="20"/>
              </w:rPr>
              <w:t>centre</w:t>
            </w:r>
            <w:r w:rsidRPr="003E4F91">
              <w:rPr>
                <w:bCs/>
                <w:sz w:val="20"/>
                <w:szCs w:val="20"/>
              </w:rPr>
              <w:t xml:space="preserve"> will start to operate </w:t>
            </w:r>
            <w:r w:rsidR="009B18AF" w:rsidRPr="003E4F91">
              <w:rPr>
                <w:bCs/>
                <w:sz w:val="20"/>
                <w:szCs w:val="20"/>
              </w:rPr>
              <w:t xml:space="preserve">with reduced/removed restrictions gradually allowing parents into service and supporting effective relationships and community links. </w:t>
            </w:r>
          </w:p>
          <w:p w14:paraId="239312B6" w14:textId="77777777" w:rsidR="00B67E33" w:rsidRPr="003E4F91" w:rsidRDefault="00B67E33" w:rsidP="009B18AF">
            <w:pPr>
              <w:pStyle w:val="western"/>
              <w:ind w:right="57"/>
              <w:rPr>
                <w:bCs/>
                <w:sz w:val="20"/>
                <w:szCs w:val="20"/>
              </w:rPr>
            </w:pPr>
          </w:p>
          <w:p w14:paraId="2936D8F8" w14:textId="77777777" w:rsidR="00F4051D" w:rsidRPr="003E4F91" w:rsidRDefault="00B67E33" w:rsidP="009B18AF">
            <w:pPr>
              <w:pStyle w:val="western"/>
              <w:ind w:right="57"/>
              <w:rPr>
                <w:bCs/>
                <w:sz w:val="20"/>
                <w:szCs w:val="20"/>
              </w:rPr>
            </w:pPr>
            <w:r w:rsidRPr="003E4F91">
              <w:rPr>
                <w:bCs/>
                <w:sz w:val="20"/>
                <w:szCs w:val="20"/>
              </w:rPr>
              <w:t>By Jan 202</w:t>
            </w:r>
            <w:r w:rsidR="007A6701" w:rsidRPr="003E4F91">
              <w:rPr>
                <w:bCs/>
                <w:sz w:val="20"/>
                <w:szCs w:val="20"/>
              </w:rPr>
              <w:t>2</w:t>
            </w:r>
            <w:r w:rsidRPr="003E4F91">
              <w:rPr>
                <w:bCs/>
                <w:sz w:val="20"/>
                <w:szCs w:val="20"/>
              </w:rPr>
              <w:t xml:space="preserve"> RNRA action plan will be fully embedded and nursery will be ready to apply for accreditation demonstrating a continued increased focus on Nurture practice to support children, </w:t>
            </w:r>
            <w:proofErr w:type="gramStart"/>
            <w:r w:rsidRPr="003E4F91">
              <w:rPr>
                <w:bCs/>
                <w:sz w:val="20"/>
                <w:szCs w:val="20"/>
              </w:rPr>
              <w:t>families</w:t>
            </w:r>
            <w:proofErr w:type="gramEnd"/>
            <w:r w:rsidRPr="003E4F91">
              <w:rPr>
                <w:bCs/>
                <w:sz w:val="20"/>
                <w:szCs w:val="20"/>
              </w:rPr>
              <w:t xml:space="preserve"> and staff.</w:t>
            </w:r>
          </w:p>
          <w:p w14:paraId="6A7D8FAF" w14:textId="77777777" w:rsidR="00F4051D" w:rsidRPr="003E4F91" w:rsidRDefault="00F4051D" w:rsidP="009B18AF">
            <w:pPr>
              <w:pStyle w:val="western"/>
              <w:ind w:right="57"/>
              <w:rPr>
                <w:bCs/>
                <w:sz w:val="20"/>
                <w:szCs w:val="20"/>
              </w:rPr>
            </w:pPr>
          </w:p>
          <w:p w14:paraId="4811C21B" w14:textId="77777777" w:rsidR="00F4051D" w:rsidRPr="003E4F91" w:rsidRDefault="00F4051D" w:rsidP="009B18AF">
            <w:pPr>
              <w:pStyle w:val="western"/>
              <w:ind w:right="57"/>
              <w:rPr>
                <w:bCs/>
                <w:sz w:val="20"/>
                <w:szCs w:val="20"/>
              </w:rPr>
            </w:pPr>
          </w:p>
          <w:p w14:paraId="64779DB2" w14:textId="77777777" w:rsidR="00F4051D" w:rsidRPr="003E4F91" w:rsidRDefault="00F4051D" w:rsidP="009B18AF">
            <w:pPr>
              <w:pStyle w:val="western"/>
              <w:ind w:right="57"/>
              <w:rPr>
                <w:bCs/>
                <w:sz w:val="20"/>
                <w:szCs w:val="20"/>
              </w:rPr>
            </w:pPr>
          </w:p>
          <w:p w14:paraId="2DF8EE15" w14:textId="77777777" w:rsidR="00F4051D" w:rsidRPr="003E4F91" w:rsidRDefault="00F4051D" w:rsidP="009B18AF">
            <w:pPr>
              <w:pStyle w:val="western"/>
              <w:ind w:right="57"/>
              <w:rPr>
                <w:bCs/>
                <w:sz w:val="20"/>
                <w:szCs w:val="20"/>
              </w:rPr>
            </w:pPr>
          </w:p>
          <w:p w14:paraId="41561540" w14:textId="77777777" w:rsidR="00F4051D" w:rsidRPr="003E4F91" w:rsidRDefault="00F4051D" w:rsidP="009B18AF">
            <w:pPr>
              <w:pStyle w:val="western"/>
              <w:ind w:right="57"/>
              <w:rPr>
                <w:bCs/>
                <w:sz w:val="20"/>
                <w:szCs w:val="20"/>
              </w:rPr>
            </w:pPr>
          </w:p>
          <w:p w14:paraId="4ADE5BFF" w14:textId="77777777" w:rsidR="00F4051D" w:rsidRPr="003E4F91" w:rsidRDefault="00F4051D" w:rsidP="009B18AF">
            <w:pPr>
              <w:pStyle w:val="western"/>
              <w:ind w:right="57"/>
              <w:rPr>
                <w:bCs/>
                <w:sz w:val="20"/>
                <w:szCs w:val="20"/>
              </w:rPr>
            </w:pPr>
          </w:p>
          <w:p w14:paraId="51255E67" w14:textId="77777777" w:rsidR="00F4051D" w:rsidRPr="003E4F91" w:rsidRDefault="00F4051D" w:rsidP="009B18AF">
            <w:pPr>
              <w:pStyle w:val="western"/>
              <w:ind w:right="57"/>
              <w:rPr>
                <w:bCs/>
                <w:sz w:val="20"/>
                <w:szCs w:val="20"/>
              </w:rPr>
            </w:pPr>
          </w:p>
          <w:p w14:paraId="156BCE9A" w14:textId="77777777" w:rsidR="00F4051D" w:rsidRPr="003E4F91" w:rsidRDefault="00F4051D" w:rsidP="009B18AF">
            <w:pPr>
              <w:pStyle w:val="western"/>
              <w:ind w:right="57"/>
              <w:rPr>
                <w:bCs/>
                <w:sz w:val="20"/>
                <w:szCs w:val="20"/>
              </w:rPr>
            </w:pPr>
          </w:p>
          <w:p w14:paraId="60F98E8F" w14:textId="77777777" w:rsidR="00F4051D" w:rsidRPr="003E4F91" w:rsidRDefault="00F4051D" w:rsidP="009B18AF">
            <w:pPr>
              <w:pStyle w:val="western"/>
              <w:ind w:right="57"/>
              <w:rPr>
                <w:bCs/>
                <w:sz w:val="20"/>
                <w:szCs w:val="20"/>
              </w:rPr>
            </w:pPr>
          </w:p>
          <w:p w14:paraId="65DA6768" w14:textId="77777777" w:rsidR="00F4051D" w:rsidRPr="003E4F91" w:rsidRDefault="00F4051D" w:rsidP="009B18AF">
            <w:pPr>
              <w:pStyle w:val="western"/>
              <w:ind w:right="57"/>
              <w:rPr>
                <w:bCs/>
                <w:sz w:val="20"/>
                <w:szCs w:val="20"/>
              </w:rPr>
            </w:pPr>
          </w:p>
          <w:p w14:paraId="41DC995B" w14:textId="77777777" w:rsidR="00F4051D" w:rsidRPr="003E4F91" w:rsidRDefault="00F4051D" w:rsidP="009B18AF">
            <w:pPr>
              <w:pStyle w:val="western"/>
              <w:ind w:right="57"/>
              <w:rPr>
                <w:bCs/>
                <w:sz w:val="20"/>
                <w:szCs w:val="20"/>
              </w:rPr>
            </w:pPr>
          </w:p>
          <w:p w14:paraId="1ED21A09" w14:textId="77777777" w:rsidR="00F4051D" w:rsidRPr="003E4F91" w:rsidRDefault="00F4051D" w:rsidP="009B18AF">
            <w:pPr>
              <w:pStyle w:val="western"/>
              <w:ind w:right="57"/>
              <w:rPr>
                <w:bCs/>
                <w:sz w:val="20"/>
                <w:szCs w:val="20"/>
              </w:rPr>
            </w:pPr>
          </w:p>
          <w:p w14:paraId="3E7B914C" w14:textId="77777777" w:rsidR="00F4051D" w:rsidRPr="003E4F91" w:rsidRDefault="00F4051D" w:rsidP="009B18AF">
            <w:pPr>
              <w:pStyle w:val="western"/>
              <w:ind w:right="57"/>
              <w:rPr>
                <w:bCs/>
                <w:sz w:val="20"/>
                <w:szCs w:val="20"/>
              </w:rPr>
            </w:pPr>
          </w:p>
          <w:p w14:paraId="01E42849" w14:textId="77777777" w:rsidR="00F4051D" w:rsidRPr="003E4F91" w:rsidRDefault="00F4051D" w:rsidP="009B18AF">
            <w:pPr>
              <w:pStyle w:val="western"/>
              <w:ind w:right="57"/>
              <w:rPr>
                <w:bCs/>
                <w:sz w:val="20"/>
                <w:szCs w:val="20"/>
              </w:rPr>
            </w:pPr>
          </w:p>
          <w:p w14:paraId="386D80EB" w14:textId="77777777" w:rsidR="00F4051D" w:rsidRPr="003E4F91" w:rsidRDefault="00F4051D" w:rsidP="009B18AF">
            <w:pPr>
              <w:pStyle w:val="western"/>
              <w:ind w:right="57"/>
              <w:rPr>
                <w:bCs/>
                <w:sz w:val="20"/>
                <w:szCs w:val="20"/>
              </w:rPr>
            </w:pPr>
          </w:p>
          <w:p w14:paraId="55A7AED2" w14:textId="46CD713B" w:rsidR="00B67E33" w:rsidRPr="003E4F91" w:rsidRDefault="00F4051D" w:rsidP="009B18AF">
            <w:pPr>
              <w:pStyle w:val="western"/>
              <w:ind w:right="57"/>
              <w:rPr>
                <w:bCs/>
                <w:sz w:val="20"/>
                <w:szCs w:val="20"/>
              </w:rPr>
            </w:pPr>
            <w:r w:rsidRPr="003E4F91">
              <w:rPr>
                <w:bCs/>
                <w:sz w:val="20"/>
                <w:szCs w:val="20"/>
              </w:rPr>
              <w:t xml:space="preserve">By Aug 2021 staff wellbeing supports, SMART targets and training needs will be agreed to ensure staff feel, </w:t>
            </w:r>
            <w:r w:rsidR="00F026F5" w:rsidRPr="003E4F91">
              <w:rPr>
                <w:bCs/>
                <w:sz w:val="20"/>
                <w:szCs w:val="20"/>
              </w:rPr>
              <w:t>valued,</w:t>
            </w:r>
            <w:r w:rsidRPr="003E4F91">
              <w:rPr>
                <w:bCs/>
                <w:sz w:val="20"/>
                <w:szCs w:val="20"/>
              </w:rPr>
              <w:t xml:space="preserve"> and supported in their role. </w:t>
            </w:r>
          </w:p>
          <w:p w14:paraId="6B41997F" w14:textId="77777777" w:rsidR="00F4051D" w:rsidRPr="003E4F91" w:rsidRDefault="00F4051D" w:rsidP="009B18AF">
            <w:pPr>
              <w:pStyle w:val="western"/>
              <w:ind w:right="57"/>
              <w:rPr>
                <w:bCs/>
                <w:sz w:val="20"/>
                <w:szCs w:val="20"/>
              </w:rPr>
            </w:pPr>
          </w:p>
          <w:p w14:paraId="3BDF6AF6" w14:textId="77777777" w:rsidR="003A4472" w:rsidRPr="003E4F91" w:rsidRDefault="003A4472" w:rsidP="009B18AF">
            <w:pPr>
              <w:pStyle w:val="western"/>
              <w:ind w:right="57"/>
              <w:rPr>
                <w:bCs/>
                <w:sz w:val="20"/>
                <w:szCs w:val="20"/>
              </w:rPr>
            </w:pPr>
          </w:p>
          <w:p w14:paraId="3B0CD04C" w14:textId="0C014DD6" w:rsidR="00F4051D" w:rsidRPr="003E4F91" w:rsidRDefault="004B521B" w:rsidP="009B18AF">
            <w:pPr>
              <w:pStyle w:val="western"/>
              <w:ind w:right="57"/>
              <w:rPr>
                <w:bCs/>
                <w:sz w:val="20"/>
                <w:szCs w:val="20"/>
              </w:rPr>
            </w:pPr>
            <w:r w:rsidRPr="003E4F91">
              <w:rPr>
                <w:bCs/>
                <w:sz w:val="20"/>
                <w:szCs w:val="20"/>
              </w:rPr>
              <w:t xml:space="preserve">As restrictions allow All regular meeting arrangements will be back in place supporting effective and collaborative professional dialogue to support all staff in carrying out their roles and responsibilities to a high standard. </w:t>
            </w:r>
          </w:p>
        </w:tc>
        <w:tc>
          <w:tcPr>
            <w:tcW w:w="4536" w:type="dxa"/>
            <w:gridSpan w:val="2"/>
            <w:tcBorders>
              <w:top w:val="single" w:sz="4" w:space="0" w:color="auto"/>
              <w:left w:val="single" w:sz="4" w:space="0" w:color="auto"/>
              <w:right w:val="single" w:sz="4" w:space="0" w:color="auto"/>
            </w:tcBorders>
            <w:shd w:val="clear" w:color="auto" w:fill="auto"/>
          </w:tcPr>
          <w:p w14:paraId="7188B371" w14:textId="0F4405AF" w:rsidR="009B18AF" w:rsidRPr="003E4F91" w:rsidRDefault="009B18AF" w:rsidP="00B017FE">
            <w:pPr>
              <w:pStyle w:val="western"/>
              <w:ind w:right="57"/>
              <w:rPr>
                <w:sz w:val="20"/>
                <w:szCs w:val="20"/>
              </w:rPr>
            </w:pPr>
            <w:r w:rsidRPr="003E4F91">
              <w:rPr>
                <w:sz w:val="20"/>
                <w:szCs w:val="20"/>
              </w:rPr>
              <w:t>Practitioners’ planning will demonstrate the increased focus on mental health and wellbeing.</w:t>
            </w:r>
          </w:p>
          <w:p w14:paraId="31F20DEF" w14:textId="77777777" w:rsidR="009B18AF" w:rsidRPr="003E4F91" w:rsidRDefault="009B18AF" w:rsidP="009B18AF">
            <w:pPr>
              <w:pStyle w:val="western"/>
              <w:ind w:left="35" w:right="57"/>
              <w:rPr>
                <w:sz w:val="20"/>
                <w:szCs w:val="20"/>
              </w:rPr>
            </w:pPr>
            <w:r w:rsidRPr="003E4F91">
              <w:rPr>
                <w:sz w:val="20"/>
                <w:szCs w:val="20"/>
              </w:rPr>
              <w:t>CLPL evaluations and staff meeting minutes evidence that staff understand and actively use the supports available to support children.</w:t>
            </w:r>
          </w:p>
          <w:p w14:paraId="3F9AD534" w14:textId="26A13C02" w:rsidR="009B18AF" w:rsidRPr="003E4F91" w:rsidRDefault="000E0E82" w:rsidP="009B18AF">
            <w:pPr>
              <w:pStyle w:val="western"/>
              <w:ind w:left="35" w:right="57"/>
              <w:rPr>
                <w:sz w:val="20"/>
                <w:szCs w:val="20"/>
              </w:rPr>
            </w:pPr>
            <w:r w:rsidRPr="003E4F91">
              <w:rPr>
                <w:sz w:val="20"/>
                <w:szCs w:val="20"/>
              </w:rPr>
              <w:t>Data gathered from self-evaluation process will demonstrate p</w:t>
            </w:r>
            <w:r w:rsidR="009B18AF" w:rsidRPr="003E4F91">
              <w:rPr>
                <w:sz w:val="20"/>
                <w:szCs w:val="20"/>
              </w:rPr>
              <w:t xml:space="preserve">arental physical engagement </w:t>
            </w:r>
            <w:r w:rsidRPr="003E4F91">
              <w:rPr>
                <w:sz w:val="20"/>
                <w:szCs w:val="20"/>
              </w:rPr>
              <w:t xml:space="preserve">has </w:t>
            </w:r>
            <w:r w:rsidR="009B18AF" w:rsidRPr="003E4F91">
              <w:rPr>
                <w:sz w:val="20"/>
                <w:szCs w:val="20"/>
              </w:rPr>
              <w:t>increase and demonstrate effective relationships and parentships</w:t>
            </w:r>
          </w:p>
          <w:p w14:paraId="75AACFB9" w14:textId="3E624740" w:rsidR="009B18AF" w:rsidRPr="003E4F91" w:rsidRDefault="009B18AF" w:rsidP="009B18AF">
            <w:pPr>
              <w:pStyle w:val="western"/>
              <w:ind w:right="57"/>
              <w:rPr>
                <w:sz w:val="20"/>
                <w:szCs w:val="20"/>
              </w:rPr>
            </w:pPr>
            <w:r w:rsidRPr="003E4F91">
              <w:rPr>
                <w:sz w:val="20"/>
                <w:szCs w:val="20"/>
              </w:rPr>
              <w:t xml:space="preserve">Children’s plans and observations will demonstrate children are settled and engaged within the nursery environment and feel safe as restrictions ease.  </w:t>
            </w:r>
          </w:p>
          <w:p w14:paraId="42BA1770" w14:textId="2E5AB233" w:rsidR="000A31FC" w:rsidRPr="003E4F91" w:rsidRDefault="000A31FC" w:rsidP="000A31FC">
            <w:pPr>
              <w:pStyle w:val="western"/>
              <w:ind w:right="57"/>
              <w:rPr>
                <w:sz w:val="20"/>
                <w:szCs w:val="20"/>
              </w:rPr>
            </w:pPr>
            <w:r w:rsidRPr="003E4F91">
              <w:rPr>
                <w:sz w:val="20"/>
                <w:szCs w:val="20"/>
              </w:rPr>
              <w:t>Communication to parents/carers through virtual meetings, Facebook/Twitter/texts/</w:t>
            </w:r>
            <w:proofErr w:type="gramStart"/>
            <w:r w:rsidRPr="003E4F91">
              <w:rPr>
                <w:sz w:val="20"/>
                <w:szCs w:val="20"/>
              </w:rPr>
              <w:t>website</w:t>
            </w:r>
            <w:proofErr w:type="gramEnd"/>
            <w:r w:rsidRPr="003E4F91">
              <w:rPr>
                <w:sz w:val="20"/>
                <w:szCs w:val="20"/>
              </w:rPr>
              <w:t xml:space="preserve"> and leaflets, demonstrates that clear consistent messages are being provided.</w:t>
            </w:r>
          </w:p>
          <w:p w14:paraId="68731914" w14:textId="7A14DF01" w:rsidR="0094660C" w:rsidRPr="003E4F91" w:rsidRDefault="0094660C" w:rsidP="000A31FC">
            <w:pPr>
              <w:pStyle w:val="western"/>
              <w:ind w:right="57"/>
              <w:rPr>
                <w:sz w:val="20"/>
                <w:szCs w:val="20"/>
              </w:rPr>
            </w:pPr>
            <w:r w:rsidRPr="003E4F91">
              <w:rPr>
                <w:sz w:val="20"/>
                <w:szCs w:val="20"/>
              </w:rPr>
              <w:t xml:space="preserve">RNRA plan will continue and demonstrate focus on wellbeing practice that support chosen principle “language is a vital means of communication”. RNRA award will be achieved to reflect this. </w:t>
            </w:r>
          </w:p>
          <w:p w14:paraId="79A7E10B" w14:textId="77777777" w:rsidR="009B18AF" w:rsidRPr="003E4F91" w:rsidRDefault="009B18AF" w:rsidP="0094660C">
            <w:pPr>
              <w:pStyle w:val="western"/>
              <w:spacing w:before="0"/>
              <w:ind w:right="57"/>
              <w:rPr>
                <w:b/>
                <w:bCs/>
                <w:color w:val="FF0000"/>
                <w:sz w:val="20"/>
                <w:szCs w:val="20"/>
              </w:rPr>
            </w:pPr>
          </w:p>
          <w:p w14:paraId="704AF508" w14:textId="77777777" w:rsidR="003C1258" w:rsidRPr="003E4F91" w:rsidRDefault="003C1258" w:rsidP="0094660C">
            <w:pPr>
              <w:pStyle w:val="western"/>
              <w:spacing w:before="0"/>
              <w:ind w:right="57"/>
              <w:rPr>
                <w:b/>
                <w:bCs/>
                <w:color w:val="FF0000"/>
                <w:sz w:val="20"/>
                <w:szCs w:val="20"/>
              </w:rPr>
            </w:pPr>
          </w:p>
          <w:p w14:paraId="5550A178" w14:textId="77777777" w:rsidR="003C1258" w:rsidRPr="003E4F91" w:rsidRDefault="003C1258" w:rsidP="0094660C">
            <w:pPr>
              <w:pStyle w:val="western"/>
              <w:spacing w:before="0"/>
              <w:ind w:right="57"/>
              <w:rPr>
                <w:b/>
                <w:bCs/>
                <w:color w:val="FF0000"/>
                <w:sz w:val="20"/>
                <w:szCs w:val="20"/>
              </w:rPr>
            </w:pPr>
          </w:p>
          <w:p w14:paraId="2E0E3BFC" w14:textId="77777777" w:rsidR="003C1258" w:rsidRPr="003E4F91" w:rsidRDefault="003C1258" w:rsidP="0094660C">
            <w:pPr>
              <w:pStyle w:val="western"/>
              <w:spacing w:before="0"/>
              <w:ind w:right="57"/>
              <w:rPr>
                <w:b/>
                <w:bCs/>
                <w:color w:val="FF0000"/>
                <w:sz w:val="20"/>
                <w:szCs w:val="20"/>
              </w:rPr>
            </w:pPr>
          </w:p>
          <w:p w14:paraId="2E03F519" w14:textId="77777777" w:rsidR="003C1258" w:rsidRPr="003E4F91" w:rsidRDefault="003C1258" w:rsidP="0094660C">
            <w:pPr>
              <w:pStyle w:val="western"/>
              <w:spacing w:before="0"/>
              <w:ind w:right="57"/>
              <w:rPr>
                <w:b/>
                <w:bCs/>
                <w:color w:val="FF0000"/>
                <w:sz w:val="20"/>
                <w:szCs w:val="20"/>
              </w:rPr>
            </w:pPr>
          </w:p>
          <w:p w14:paraId="3BD86608" w14:textId="77777777" w:rsidR="003C1258" w:rsidRPr="003E4F91" w:rsidRDefault="003C1258" w:rsidP="0094660C">
            <w:pPr>
              <w:pStyle w:val="western"/>
              <w:spacing w:before="0"/>
              <w:ind w:right="57"/>
              <w:rPr>
                <w:b/>
                <w:bCs/>
                <w:color w:val="FF0000"/>
                <w:sz w:val="20"/>
                <w:szCs w:val="20"/>
              </w:rPr>
            </w:pPr>
          </w:p>
          <w:p w14:paraId="5EC9287D" w14:textId="77777777" w:rsidR="003C1258" w:rsidRPr="003E4F91" w:rsidRDefault="003C1258" w:rsidP="0094660C">
            <w:pPr>
              <w:pStyle w:val="western"/>
              <w:spacing w:before="0"/>
              <w:ind w:right="57"/>
              <w:rPr>
                <w:b/>
                <w:bCs/>
                <w:color w:val="FF0000"/>
                <w:sz w:val="20"/>
                <w:szCs w:val="20"/>
              </w:rPr>
            </w:pPr>
          </w:p>
          <w:p w14:paraId="6F05D0D0" w14:textId="77777777" w:rsidR="003C1258" w:rsidRPr="003E4F91" w:rsidRDefault="003C1258" w:rsidP="003A4472">
            <w:pPr>
              <w:pStyle w:val="western"/>
              <w:ind w:right="57"/>
              <w:rPr>
                <w:sz w:val="20"/>
                <w:szCs w:val="20"/>
              </w:rPr>
            </w:pPr>
          </w:p>
          <w:p w14:paraId="2BC701D6" w14:textId="77777777" w:rsidR="003C1258" w:rsidRPr="003E4F91" w:rsidRDefault="003C1258" w:rsidP="003A4472">
            <w:pPr>
              <w:pStyle w:val="western"/>
              <w:ind w:right="57"/>
              <w:rPr>
                <w:sz w:val="20"/>
                <w:szCs w:val="20"/>
              </w:rPr>
            </w:pPr>
          </w:p>
          <w:p w14:paraId="002852C1" w14:textId="73F5569A" w:rsidR="003C1258" w:rsidRPr="003E4F91" w:rsidRDefault="00F026F5" w:rsidP="003A4472">
            <w:pPr>
              <w:pStyle w:val="western"/>
              <w:ind w:right="57"/>
              <w:rPr>
                <w:sz w:val="20"/>
                <w:szCs w:val="20"/>
              </w:rPr>
            </w:pPr>
            <w:r w:rsidRPr="003E4F91">
              <w:rPr>
                <w:sz w:val="20"/>
                <w:szCs w:val="20"/>
              </w:rPr>
              <w:t>Discussion around staff wellbeing</w:t>
            </w:r>
            <w:r w:rsidR="004145B1" w:rsidRPr="003E4F91">
              <w:rPr>
                <w:sz w:val="20"/>
                <w:szCs w:val="20"/>
              </w:rPr>
              <w:t xml:space="preserve"> supports offered over</w:t>
            </w:r>
            <w:r w:rsidRPr="003E4F91">
              <w:rPr>
                <w:sz w:val="20"/>
                <w:szCs w:val="20"/>
              </w:rPr>
              <w:t xml:space="preserve"> last year will be evidenced within staff PRD notes – all PRDS will be completed by end of July 2021 </w:t>
            </w:r>
          </w:p>
          <w:p w14:paraId="32FE9CEA" w14:textId="10794F7A" w:rsidR="00F026F5" w:rsidRPr="003E4F91" w:rsidRDefault="00F026F5" w:rsidP="003A4472">
            <w:pPr>
              <w:pStyle w:val="western"/>
              <w:ind w:right="57"/>
              <w:rPr>
                <w:sz w:val="20"/>
                <w:szCs w:val="20"/>
              </w:rPr>
            </w:pPr>
            <w:r w:rsidRPr="003E4F91">
              <w:rPr>
                <w:sz w:val="20"/>
                <w:szCs w:val="20"/>
              </w:rPr>
              <w:t xml:space="preserve">Staff PRD SMART targets should demonstrate a solution </w:t>
            </w:r>
            <w:r w:rsidR="003A4472" w:rsidRPr="003E4F91">
              <w:rPr>
                <w:sz w:val="20"/>
                <w:szCs w:val="20"/>
              </w:rPr>
              <w:t>focused</w:t>
            </w:r>
            <w:r w:rsidRPr="003E4F91">
              <w:rPr>
                <w:sz w:val="20"/>
                <w:szCs w:val="20"/>
              </w:rPr>
              <w:t xml:space="preserve"> approach to improving wellbeing as restrictions ease </w:t>
            </w:r>
          </w:p>
          <w:p w14:paraId="256073CF" w14:textId="232CAA85" w:rsidR="003A4472" w:rsidRPr="003E4F91" w:rsidRDefault="003A4472" w:rsidP="003A4472">
            <w:pPr>
              <w:pStyle w:val="western"/>
              <w:ind w:right="57"/>
              <w:rPr>
                <w:sz w:val="20"/>
                <w:szCs w:val="20"/>
              </w:rPr>
            </w:pPr>
            <w:r w:rsidRPr="003E4F91">
              <w:rPr>
                <w:sz w:val="20"/>
                <w:szCs w:val="20"/>
              </w:rPr>
              <w:t xml:space="preserve">Communication with staff will demonstrate staff are feeling supported and informed as restrictions and guidance changes </w:t>
            </w:r>
          </w:p>
          <w:p w14:paraId="3CFD9DF9" w14:textId="745089DC" w:rsidR="003A4472" w:rsidRPr="003E4F91" w:rsidRDefault="004145B1" w:rsidP="003A4472">
            <w:pPr>
              <w:pStyle w:val="western"/>
              <w:ind w:right="57"/>
              <w:rPr>
                <w:sz w:val="20"/>
                <w:szCs w:val="20"/>
              </w:rPr>
            </w:pPr>
            <w:r w:rsidRPr="003E4F91">
              <w:rPr>
                <w:sz w:val="20"/>
                <w:szCs w:val="20"/>
              </w:rPr>
              <w:t>RNRA plan and book of improvement will continue to evidence an increased focus on staff wellbeing</w:t>
            </w:r>
            <w:r w:rsidR="002E67EF" w:rsidRPr="003E4F91">
              <w:rPr>
                <w:sz w:val="20"/>
                <w:szCs w:val="20"/>
              </w:rPr>
              <w:t xml:space="preserve">. </w:t>
            </w:r>
            <w:r w:rsidR="003A4472" w:rsidRPr="003E4F91">
              <w:rPr>
                <w:sz w:val="20"/>
                <w:szCs w:val="20"/>
              </w:rPr>
              <w:t xml:space="preserve">Staff meeting minutes will evidence effective professional dialogue to support staff to link practice back to agreed centre Vision, Values and Aims </w:t>
            </w:r>
          </w:p>
          <w:p w14:paraId="104A333F" w14:textId="207BDB73" w:rsidR="003A4472" w:rsidRPr="003E4F91" w:rsidRDefault="003A4472" w:rsidP="003A4472">
            <w:pPr>
              <w:pStyle w:val="western"/>
              <w:ind w:right="57"/>
              <w:rPr>
                <w:sz w:val="20"/>
                <w:szCs w:val="20"/>
              </w:rPr>
            </w:pPr>
            <w:r w:rsidRPr="003E4F91">
              <w:rPr>
                <w:sz w:val="20"/>
                <w:szCs w:val="20"/>
              </w:rPr>
              <w:t>All meeting (room, staff, planning and wellbeing) minutes</w:t>
            </w:r>
            <w:r w:rsidR="00456639" w:rsidRPr="003E4F91">
              <w:rPr>
                <w:sz w:val="20"/>
                <w:szCs w:val="20"/>
              </w:rPr>
              <w:t xml:space="preserve"> and staff training evaluations</w:t>
            </w:r>
            <w:r w:rsidRPr="003E4F91">
              <w:rPr>
                <w:sz w:val="20"/>
                <w:szCs w:val="20"/>
              </w:rPr>
              <w:t xml:space="preserve"> will demonstrate increased shared approach to supporting children and all aspects of service delivery. </w:t>
            </w:r>
          </w:p>
          <w:p w14:paraId="119394DA" w14:textId="3698A7B0" w:rsidR="003A4472" w:rsidRPr="003E4F91" w:rsidRDefault="003A4472" w:rsidP="003A4472">
            <w:pPr>
              <w:pStyle w:val="western"/>
              <w:ind w:right="57"/>
              <w:rPr>
                <w:sz w:val="20"/>
                <w:szCs w:val="20"/>
              </w:rPr>
            </w:pPr>
            <w:r w:rsidRPr="003E4F91">
              <w:rPr>
                <w:sz w:val="20"/>
                <w:szCs w:val="20"/>
              </w:rPr>
              <w:t>Staff interim PRD reviews will demonstrate that staff continue to feel valued and respected within their roles and professional dialogue opportunities carried out in person (face/</w:t>
            </w:r>
            <w:r w:rsidR="007F67FF" w:rsidRPr="003E4F91">
              <w:rPr>
                <w:sz w:val="20"/>
                <w:szCs w:val="20"/>
              </w:rPr>
              <w:t>face) have</w:t>
            </w:r>
            <w:r w:rsidRPr="003E4F91">
              <w:rPr>
                <w:sz w:val="20"/>
                <w:szCs w:val="20"/>
              </w:rPr>
              <w:t xml:space="preserve"> increased as restrictions ease</w:t>
            </w:r>
          </w:p>
          <w:p w14:paraId="6C1FA4F1" w14:textId="2E239038" w:rsidR="00F026F5" w:rsidRPr="003E4F91" w:rsidRDefault="00F026F5" w:rsidP="0094660C">
            <w:pPr>
              <w:pStyle w:val="western"/>
              <w:spacing w:before="0"/>
              <w:ind w:right="57"/>
              <w:rPr>
                <w:b/>
                <w:bCs/>
                <w:color w:val="FF0000"/>
                <w:sz w:val="20"/>
                <w:szCs w:val="20"/>
              </w:rPr>
            </w:pPr>
            <w:r w:rsidRPr="003E4F91">
              <w:rPr>
                <w:b/>
                <w:bCs/>
                <w:color w:val="FF0000"/>
                <w:sz w:val="20"/>
                <w:szCs w:val="20"/>
              </w:rPr>
              <w:t xml:space="preserve"> </w:t>
            </w:r>
          </w:p>
        </w:tc>
        <w:tc>
          <w:tcPr>
            <w:tcW w:w="4132" w:type="dxa"/>
            <w:tcBorders>
              <w:top w:val="single" w:sz="4" w:space="0" w:color="auto"/>
              <w:left w:val="single" w:sz="4" w:space="0" w:color="auto"/>
              <w:right w:val="single" w:sz="4" w:space="0" w:color="auto"/>
            </w:tcBorders>
            <w:shd w:val="clear" w:color="auto" w:fill="auto"/>
          </w:tcPr>
          <w:p w14:paraId="513FA111" w14:textId="2FC09F1D" w:rsidR="000A31FC" w:rsidRPr="003E4F91" w:rsidRDefault="000A31FC" w:rsidP="000A31FC">
            <w:pPr>
              <w:pStyle w:val="western"/>
              <w:spacing w:before="0" w:beforeAutospacing="0"/>
              <w:ind w:right="57"/>
              <w:rPr>
                <w:sz w:val="20"/>
                <w:szCs w:val="20"/>
              </w:rPr>
            </w:pPr>
            <w:r w:rsidRPr="003E4F91">
              <w:rPr>
                <w:sz w:val="20"/>
                <w:szCs w:val="20"/>
              </w:rPr>
              <w:t xml:space="preserve">Planning will continue to provide greater curricular time for health and wellbeing activities (mental, </w:t>
            </w:r>
            <w:r w:rsidR="003E4F91" w:rsidRPr="003E4F91">
              <w:rPr>
                <w:sz w:val="20"/>
                <w:szCs w:val="20"/>
              </w:rPr>
              <w:t>emotional,</w:t>
            </w:r>
            <w:r w:rsidRPr="003E4F91">
              <w:rPr>
                <w:sz w:val="20"/>
                <w:szCs w:val="20"/>
              </w:rPr>
              <w:t xml:space="preserve"> and social, re-establishing routines, outdoor learning)</w:t>
            </w:r>
          </w:p>
          <w:p w14:paraId="304E012E" w14:textId="3B8FFDCE" w:rsidR="000A31FC" w:rsidRPr="003E4F91" w:rsidRDefault="000A31FC" w:rsidP="000A31FC">
            <w:pPr>
              <w:pStyle w:val="western"/>
              <w:spacing w:before="0" w:beforeAutospacing="0"/>
              <w:ind w:right="57"/>
              <w:rPr>
                <w:sz w:val="20"/>
                <w:szCs w:val="20"/>
              </w:rPr>
            </w:pPr>
          </w:p>
          <w:p w14:paraId="4A5210FD" w14:textId="0014540E" w:rsidR="000A31FC" w:rsidRPr="003E4F91" w:rsidRDefault="000A31FC" w:rsidP="000A31FC">
            <w:pPr>
              <w:pStyle w:val="western"/>
              <w:spacing w:before="0" w:beforeAutospacing="0"/>
              <w:ind w:right="57"/>
              <w:rPr>
                <w:sz w:val="20"/>
                <w:szCs w:val="20"/>
              </w:rPr>
            </w:pPr>
            <w:r w:rsidRPr="003E4F91">
              <w:rPr>
                <w:sz w:val="20"/>
                <w:szCs w:val="20"/>
              </w:rPr>
              <w:t>Social media</w:t>
            </w:r>
            <w:r w:rsidR="007A6701" w:rsidRPr="003E4F91">
              <w:rPr>
                <w:sz w:val="20"/>
                <w:szCs w:val="20"/>
              </w:rPr>
              <w:t>/newsletters/ text service and feedback</w:t>
            </w:r>
            <w:r w:rsidRPr="003E4F91">
              <w:rPr>
                <w:sz w:val="20"/>
                <w:szCs w:val="20"/>
              </w:rPr>
              <w:t xml:space="preserve"> will continue to be used to share information with families as restrictions and guidance changes.</w:t>
            </w:r>
          </w:p>
          <w:p w14:paraId="2D91F5E4" w14:textId="5392F688" w:rsidR="000A31FC" w:rsidRPr="003E4F91" w:rsidRDefault="000A31FC" w:rsidP="000A31FC">
            <w:pPr>
              <w:pStyle w:val="western"/>
              <w:spacing w:before="0" w:beforeAutospacing="0"/>
              <w:ind w:right="57"/>
              <w:rPr>
                <w:sz w:val="20"/>
                <w:szCs w:val="20"/>
              </w:rPr>
            </w:pPr>
          </w:p>
          <w:p w14:paraId="6A33A6FB" w14:textId="1287DCC4" w:rsidR="000A31FC" w:rsidRPr="003E4F91" w:rsidRDefault="000A31FC" w:rsidP="000A31FC">
            <w:pPr>
              <w:pStyle w:val="western"/>
              <w:spacing w:before="0" w:beforeAutospacing="0"/>
              <w:ind w:right="57"/>
              <w:rPr>
                <w:sz w:val="20"/>
                <w:szCs w:val="20"/>
              </w:rPr>
            </w:pPr>
            <w:r w:rsidRPr="003E4F91">
              <w:rPr>
                <w:sz w:val="20"/>
                <w:szCs w:val="20"/>
              </w:rPr>
              <w:t>Learning observations (SMT and peer) will focus on health and wellbeing and engagement.</w:t>
            </w:r>
          </w:p>
          <w:p w14:paraId="012CFBFC" w14:textId="35CBAF8A" w:rsidR="000E0E82" w:rsidRPr="003E4F91" w:rsidRDefault="000E0E82" w:rsidP="000A31FC">
            <w:pPr>
              <w:pStyle w:val="western"/>
              <w:spacing w:before="0" w:beforeAutospacing="0"/>
              <w:ind w:right="57"/>
              <w:rPr>
                <w:sz w:val="20"/>
                <w:szCs w:val="20"/>
              </w:rPr>
            </w:pPr>
          </w:p>
          <w:p w14:paraId="621A156D" w14:textId="7BD82AAF" w:rsidR="000E0E82" w:rsidRPr="003E4F91" w:rsidRDefault="000E0E82" w:rsidP="000A31FC">
            <w:pPr>
              <w:pStyle w:val="western"/>
              <w:spacing w:before="0" w:beforeAutospacing="0"/>
              <w:ind w:right="57"/>
              <w:rPr>
                <w:sz w:val="20"/>
                <w:szCs w:val="20"/>
              </w:rPr>
            </w:pPr>
            <w:r w:rsidRPr="003E4F91">
              <w:rPr>
                <w:sz w:val="20"/>
                <w:szCs w:val="20"/>
              </w:rPr>
              <w:t>Self-evaluation consultations with families – pebble drop and survey 123</w:t>
            </w:r>
          </w:p>
          <w:p w14:paraId="23F89822" w14:textId="12F126AC" w:rsidR="000A31FC" w:rsidRPr="003E4F91" w:rsidRDefault="000A31FC" w:rsidP="000A31FC">
            <w:pPr>
              <w:pStyle w:val="western"/>
              <w:spacing w:before="0" w:beforeAutospacing="0"/>
              <w:ind w:right="57"/>
              <w:rPr>
                <w:sz w:val="20"/>
                <w:szCs w:val="20"/>
              </w:rPr>
            </w:pPr>
          </w:p>
          <w:p w14:paraId="4865518D" w14:textId="3C5AE51A" w:rsidR="000A31FC" w:rsidRPr="003E4F91" w:rsidRDefault="000A31FC" w:rsidP="000A31FC">
            <w:pPr>
              <w:pStyle w:val="western"/>
              <w:spacing w:before="0" w:beforeAutospacing="0"/>
              <w:ind w:right="57"/>
              <w:rPr>
                <w:sz w:val="20"/>
                <w:szCs w:val="20"/>
              </w:rPr>
            </w:pPr>
            <w:r w:rsidRPr="003E4F91">
              <w:rPr>
                <w:sz w:val="20"/>
                <w:szCs w:val="20"/>
              </w:rPr>
              <w:t xml:space="preserve">Settling procedure for new and returning children will continue to be flexible and offer outdoor visits in etc line with all current restrictions  </w:t>
            </w:r>
          </w:p>
          <w:p w14:paraId="7E6F49CD" w14:textId="128F398F" w:rsidR="000A31FC" w:rsidRPr="003E4F91" w:rsidRDefault="000A31FC" w:rsidP="000A31FC">
            <w:pPr>
              <w:pStyle w:val="western"/>
              <w:spacing w:before="0" w:beforeAutospacing="0"/>
              <w:ind w:right="57"/>
              <w:rPr>
                <w:sz w:val="20"/>
                <w:szCs w:val="20"/>
              </w:rPr>
            </w:pPr>
          </w:p>
          <w:p w14:paraId="5F3F5644" w14:textId="63F983C5" w:rsidR="000A31FC" w:rsidRPr="003E4F91" w:rsidRDefault="000A31FC" w:rsidP="000A31FC">
            <w:pPr>
              <w:pStyle w:val="western"/>
              <w:spacing w:before="0" w:beforeAutospacing="0"/>
              <w:ind w:right="57"/>
              <w:rPr>
                <w:sz w:val="20"/>
                <w:szCs w:val="20"/>
              </w:rPr>
            </w:pPr>
            <w:r w:rsidRPr="003E4F91">
              <w:rPr>
                <w:sz w:val="20"/>
                <w:szCs w:val="20"/>
              </w:rPr>
              <w:t xml:space="preserve">Information re mental health supports available to children in ELCC and in the community will continue to be shared with all staff and families. Appropriate signage will be posted around the establishment. SMT will continue to link with support services when required for children and families e.g. LISN, ESRG, SW etc </w:t>
            </w:r>
          </w:p>
          <w:p w14:paraId="1B9FDF1F" w14:textId="77777777" w:rsidR="000A31FC" w:rsidRPr="003E4F91" w:rsidRDefault="000A31FC" w:rsidP="000A31FC">
            <w:pPr>
              <w:pStyle w:val="western"/>
              <w:spacing w:before="0" w:beforeAutospacing="0"/>
              <w:ind w:right="57"/>
              <w:rPr>
                <w:sz w:val="20"/>
                <w:szCs w:val="20"/>
              </w:rPr>
            </w:pPr>
          </w:p>
          <w:p w14:paraId="30765FE6" w14:textId="0DBC1171" w:rsidR="000A31FC" w:rsidRPr="003E4F91" w:rsidRDefault="000A31FC" w:rsidP="000A31FC">
            <w:pPr>
              <w:pStyle w:val="western"/>
              <w:spacing w:before="0" w:beforeAutospacing="0"/>
              <w:ind w:right="57"/>
              <w:rPr>
                <w:sz w:val="20"/>
                <w:szCs w:val="20"/>
              </w:rPr>
            </w:pPr>
            <w:r w:rsidRPr="003E4F91">
              <w:rPr>
                <w:sz w:val="20"/>
                <w:szCs w:val="20"/>
              </w:rPr>
              <w:t xml:space="preserve">Ferree Leavers training and knowledge will </w:t>
            </w:r>
            <w:r w:rsidR="005C7FA7" w:rsidRPr="003E4F91">
              <w:rPr>
                <w:sz w:val="20"/>
                <w:szCs w:val="20"/>
              </w:rPr>
              <w:t>b</w:t>
            </w:r>
            <w:r w:rsidRPr="003E4F91">
              <w:rPr>
                <w:sz w:val="20"/>
                <w:szCs w:val="20"/>
              </w:rPr>
              <w:t>e used to support and record children’s level of engagement, wellbeing, and targeted supports</w:t>
            </w:r>
          </w:p>
          <w:p w14:paraId="02F5DB12" w14:textId="2CE1EBCD" w:rsidR="0094660C" w:rsidRPr="003E4F91" w:rsidRDefault="0094660C" w:rsidP="000A31FC">
            <w:pPr>
              <w:pStyle w:val="western"/>
              <w:spacing w:before="0" w:beforeAutospacing="0"/>
              <w:ind w:right="57"/>
              <w:rPr>
                <w:sz w:val="20"/>
                <w:szCs w:val="20"/>
              </w:rPr>
            </w:pPr>
          </w:p>
          <w:p w14:paraId="721FDC08" w14:textId="4E78CE15" w:rsidR="0094660C" w:rsidRPr="003E4F91" w:rsidRDefault="0094660C" w:rsidP="000A31FC">
            <w:pPr>
              <w:pStyle w:val="western"/>
              <w:spacing w:before="0" w:beforeAutospacing="0"/>
              <w:ind w:right="57"/>
              <w:rPr>
                <w:sz w:val="20"/>
                <w:szCs w:val="20"/>
              </w:rPr>
            </w:pPr>
            <w:r w:rsidRPr="003E4F91">
              <w:rPr>
                <w:sz w:val="20"/>
                <w:szCs w:val="20"/>
              </w:rPr>
              <w:t xml:space="preserve">RNRA core group to be </w:t>
            </w:r>
            <w:r w:rsidR="00B67E33" w:rsidRPr="003E4F91">
              <w:rPr>
                <w:sz w:val="20"/>
                <w:szCs w:val="20"/>
              </w:rPr>
              <w:t>established</w:t>
            </w:r>
            <w:r w:rsidRPr="003E4F91">
              <w:rPr>
                <w:sz w:val="20"/>
                <w:szCs w:val="20"/>
              </w:rPr>
              <w:t xml:space="preserve"> at start of term – plan to apply for award in </w:t>
            </w:r>
            <w:r w:rsidR="00B67E33" w:rsidRPr="003E4F91">
              <w:rPr>
                <w:sz w:val="20"/>
                <w:szCs w:val="20"/>
              </w:rPr>
              <w:t>Jan 2022</w:t>
            </w:r>
          </w:p>
          <w:p w14:paraId="4EAEAEAE" w14:textId="0B86DF23" w:rsidR="000A31FC" w:rsidRPr="003E4F91" w:rsidRDefault="000A31FC" w:rsidP="000A31FC">
            <w:pPr>
              <w:pStyle w:val="western"/>
              <w:spacing w:before="0" w:beforeAutospacing="0"/>
              <w:ind w:right="57"/>
              <w:rPr>
                <w:sz w:val="20"/>
                <w:szCs w:val="20"/>
              </w:rPr>
            </w:pPr>
          </w:p>
          <w:p w14:paraId="502AFD95" w14:textId="4A9E8898" w:rsidR="00B67E33" w:rsidRPr="003E4F91" w:rsidRDefault="00B67E33" w:rsidP="000A31FC">
            <w:pPr>
              <w:pStyle w:val="western"/>
              <w:spacing w:before="0" w:beforeAutospacing="0"/>
              <w:ind w:right="57"/>
              <w:rPr>
                <w:sz w:val="20"/>
                <w:szCs w:val="20"/>
              </w:rPr>
            </w:pPr>
            <w:r w:rsidRPr="003E4F91">
              <w:rPr>
                <w:sz w:val="20"/>
                <w:szCs w:val="20"/>
              </w:rPr>
              <w:t>RNRA training for all new staff</w:t>
            </w:r>
          </w:p>
          <w:p w14:paraId="3EEB0370" w14:textId="58EFBFD2" w:rsidR="00456639" w:rsidRPr="003E4F91" w:rsidRDefault="00456639" w:rsidP="000A31FC">
            <w:pPr>
              <w:pStyle w:val="western"/>
              <w:spacing w:before="0" w:beforeAutospacing="0"/>
              <w:ind w:right="57"/>
              <w:rPr>
                <w:sz w:val="20"/>
                <w:szCs w:val="20"/>
              </w:rPr>
            </w:pPr>
          </w:p>
          <w:p w14:paraId="009EB6DB" w14:textId="63D9A1AF" w:rsidR="00456639" w:rsidRPr="003E4F91" w:rsidRDefault="00456639" w:rsidP="000A31FC">
            <w:pPr>
              <w:pStyle w:val="western"/>
              <w:spacing w:before="0" w:beforeAutospacing="0"/>
              <w:ind w:right="57"/>
              <w:rPr>
                <w:sz w:val="20"/>
                <w:szCs w:val="20"/>
              </w:rPr>
            </w:pPr>
          </w:p>
          <w:p w14:paraId="2F1CA446" w14:textId="78D6CD5F" w:rsidR="00456639" w:rsidRPr="003E4F91" w:rsidRDefault="00456639" w:rsidP="000A31FC">
            <w:pPr>
              <w:pStyle w:val="western"/>
              <w:spacing w:before="0" w:beforeAutospacing="0"/>
              <w:ind w:right="57"/>
              <w:rPr>
                <w:sz w:val="20"/>
                <w:szCs w:val="20"/>
              </w:rPr>
            </w:pPr>
          </w:p>
          <w:p w14:paraId="63919B56" w14:textId="64012CC0" w:rsidR="00456639" w:rsidRPr="003E4F91" w:rsidRDefault="00456639" w:rsidP="000A31FC">
            <w:pPr>
              <w:pStyle w:val="western"/>
              <w:spacing w:before="0" w:beforeAutospacing="0"/>
              <w:ind w:right="57"/>
              <w:rPr>
                <w:sz w:val="20"/>
                <w:szCs w:val="20"/>
              </w:rPr>
            </w:pPr>
          </w:p>
          <w:p w14:paraId="1C1E9AEB" w14:textId="5D29E2B1" w:rsidR="00456639" w:rsidRPr="003E4F91" w:rsidRDefault="00456639" w:rsidP="000A31FC">
            <w:pPr>
              <w:pStyle w:val="western"/>
              <w:spacing w:before="0" w:beforeAutospacing="0"/>
              <w:ind w:right="57"/>
              <w:rPr>
                <w:sz w:val="20"/>
                <w:szCs w:val="20"/>
              </w:rPr>
            </w:pPr>
          </w:p>
          <w:p w14:paraId="2AEA786B" w14:textId="001A6BBB" w:rsidR="00456639" w:rsidRPr="003E4F91" w:rsidRDefault="00456639" w:rsidP="000A31FC">
            <w:pPr>
              <w:pStyle w:val="western"/>
              <w:spacing w:before="0" w:beforeAutospacing="0"/>
              <w:ind w:right="57"/>
              <w:rPr>
                <w:sz w:val="20"/>
                <w:szCs w:val="20"/>
              </w:rPr>
            </w:pPr>
          </w:p>
          <w:p w14:paraId="10A383A8" w14:textId="6BFE89A4" w:rsidR="00456639" w:rsidRPr="003E4F91" w:rsidRDefault="00456639" w:rsidP="000A31FC">
            <w:pPr>
              <w:pStyle w:val="western"/>
              <w:spacing w:before="0" w:beforeAutospacing="0"/>
              <w:ind w:right="57"/>
              <w:rPr>
                <w:sz w:val="20"/>
                <w:szCs w:val="20"/>
              </w:rPr>
            </w:pPr>
          </w:p>
          <w:p w14:paraId="1EF336F9" w14:textId="7390A4C7" w:rsidR="00456639" w:rsidRPr="003E4F91" w:rsidRDefault="00456639" w:rsidP="000A31FC">
            <w:pPr>
              <w:pStyle w:val="western"/>
              <w:spacing w:before="0" w:beforeAutospacing="0"/>
              <w:ind w:right="57"/>
              <w:rPr>
                <w:sz w:val="20"/>
                <w:szCs w:val="20"/>
              </w:rPr>
            </w:pPr>
          </w:p>
          <w:p w14:paraId="21C18A68" w14:textId="47034EFF" w:rsidR="00456639" w:rsidRPr="003E4F91" w:rsidRDefault="00456639" w:rsidP="000A31FC">
            <w:pPr>
              <w:pStyle w:val="western"/>
              <w:spacing w:before="0" w:beforeAutospacing="0"/>
              <w:ind w:right="57"/>
              <w:rPr>
                <w:sz w:val="20"/>
                <w:szCs w:val="20"/>
              </w:rPr>
            </w:pPr>
            <w:r w:rsidRPr="003E4F91">
              <w:rPr>
                <w:sz w:val="20"/>
                <w:szCs w:val="20"/>
              </w:rPr>
              <w:t xml:space="preserve">PRD programme – initial PRDS between May and July </w:t>
            </w:r>
          </w:p>
          <w:p w14:paraId="1F51BC7C" w14:textId="1C441C05" w:rsidR="00456639" w:rsidRPr="003E4F91" w:rsidRDefault="00456639" w:rsidP="000A31FC">
            <w:pPr>
              <w:pStyle w:val="western"/>
              <w:spacing w:before="0" w:beforeAutospacing="0"/>
              <w:ind w:right="57"/>
              <w:rPr>
                <w:sz w:val="20"/>
                <w:szCs w:val="20"/>
              </w:rPr>
            </w:pPr>
            <w:r w:rsidRPr="003E4F91">
              <w:rPr>
                <w:sz w:val="20"/>
                <w:szCs w:val="20"/>
              </w:rPr>
              <w:t xml:space="preserve">Interim PRD review programme Jan-Feb 2022 </w:t>
            </w:r>
          </w:p>
          <w:p w14:paraId="0BF3DCB1" w14:textId="256619A4" w:rsidR="00456639" w:rsidRPr="003E4F91" w:rsidRDefault="00456639" w:rsidP="000A31FC">
            <w:pPr>
              <w:pStyle w:val="western"/>
              <w:spacing w:before="0" w:beforeAutospacing="0"/>
              <w:ind w:right="57"/>
              <w:rPr>
                <w:sz w:val="20"/>
                <w:szCs w:val="20"/>
              </w:rPr>
            </w:pPr>
          </w:p>
          <w:p w14:paraId="58F269EA" w14:textId="28CC03DB" w:rsidR="00456639" w:rsidRPr="003E4F91" w:rsidRDefault="00456639" w:rsidP="000A31FC">
            <w:pPr>
              <w:pStyle w:val="western"/>
              <w:spacing w:before="0" w:beforeAutospacing="0"/>
              <w:ind w:right="57"/>
              <w:rPr>
                <w:sz w:val="20"/>
                <w:szCs w:val="20"/>
              </w:rPr>
            </w:pPr>
            <w:r w:rsidRPr="003E4F91">
              <w:rPr>
                <w:sz w:val="20"/>
                <w:szCs w:val="20"/>
              </w:rPr>
              <w:t>Staff leadership skills and responsibilities to be agreed and displayed by Aug 2021</w:t>
            </w:r>
          </w:p>
          <w:p w14:paraId="5B6485F6" w14:textId="3A742714" w:rsidR="00456639" w:rsidRPr="003E4F91" w:rsidRDefault="00456639" w:rsidP="000A31FC">
            <w:pPr>
              <w:pStyle w:val="western"/>
              <w:spacing w:before="0" w:beforeAutospacing="0"/>
              <w:ind w:right="57"/>
              <w:rPr>
                <w:sz w:val="20"/>
                <w:szCs w:val="20"/>
              </w:rPr>
            </w:pPr>
          </w:p>
          <w:p w14:paraId="150BF5A5" w14:textId="736A6DF3" w:rsidR="00456639" w:rsidRPr="003E4F91" w:rsidRDefault="00456639" w:rsidP="000A31FC">
            <w:pPr>
              <w:pStyle w:val="western"/>
              <w:spacing w:before="0" w:beforeAutospacing="0"/>
              <w:ind w:right="57"/>
              <w:rPr>
                <w:sz w:val="20"/>
                <w:szCs w:val="20"/>
              </w:rPr>
            </w:pPr>
            <w:r w:rsidRPr="003E4F91">
              <w:rPr>
                <w:sz w:val="20"/>
                <w:szCs w:val="20"/>
              </w:rPr>
              <w:t>Smart target PRD tracker to be used by HOC/DHOC to support targets with agreed interventions, C</w:t>
            </w:r>
            <w:r w:rsidR="003E4F91">
              <w:rPr>
                <w:sz w:val="20"/>
                <w:szCs w:val="20"/>
              </w:rPr>
              <w:t>LPL</w:t>
            </w:r>
            <w:r w:rsidRPr="003E4F91">
              <w:rPr>
                <w:sz w:val="20"/>
                <w:szCs w:val="20"/>
              </w:rPr>
              <w:t xml:space="preserve"> etc</w:t>
            </w:r>
          </w:p>
          <w:p w14:paraId="5E55B3BB" w14:textId="5FF30071" w:rsidR="000A31FC" w:rsidRPr="003E4F91" w:rsidRDefault="000A31FC" w:rsidP="000A31FC">
            <w:pPr>
              <w:pStyle w:val="western"/>
              <w:spacing w:before="0" w:beforeAutospacing="0"/>
              <w:ind w:right="57"/>
              <w:rPr>
                <w:sz w:val="20"/>
                <w:szCs w:val="20"/>
              </w:rPr>
            </w:pPr>
          </w:p>
          <w:p w14:paraId="0864D8C7" w14:textId="5801B83E" w:rsidR="00456639" w:rsidRPr="003E4F91" w:rsidRDefault="00456639" w:rsidP="000A31FC">
            <w:pPr>
              <w:pStyle w:val="western"/>
              <w:spacing w:before="0" w:beforeAutospacing="0"/>
              <w:ind w:right="57"/>
              <w:rPr>
                <w:sz w:val="20"/>
                <w:szCs w:val="20"/>
              </w:rPr>
            </w:pPr>
            <w:r w:rsidRPr="003E4F91">
              <w:rPr>
                <w:sz w:val="20"/>
                <w:szCs w:val="20"/>
              </w:rPr>
              <w:t>Continue to update and share risk assessments, guidance with staff as restrictions and guidance change through pandemic – Kaizala, staff glow email</w:t>
            </w:r>
            <w:r w:rsidR="004A5204" w:rsidRPr="003E4F91">
              <w:rPr>
                <w:sz w:val="20"/>
                <w:szCs w:val="20"/>
              </w:rPr>
              <w:t xml:space="preserve"> and at meetings.</w:t>
            </w:r>
          </w:p>
          <w:p w14:paraId="2DCE45B0" w14:textId="5D544AED" w:rsidR="00456639" w:rsidRPr="003E4F91" w:rsidRDefault="00456639" w:rsidP="000A31FC">
            <w:pPr>
              <w:pStyle w:val="western"/>
              <w:spacing w:before="0" w:beforeAutospacing="0"/>
              <w:ind w:right="57"/>
              <w:rPr>
                <w:sz w:val="20"/>
                <w:szCs w:val="20"/>
              </w:rPr>
            </w:pPr>
          </w:p>
          <w:p w14:paraId="05CB45B6" w14:textId="0A7A5949" w:rsidR="00456639" w:rsidRPr="003E4F91" w:rsidRDefault="00456639" w:rsidP="000A31FC">
            <w:pPr>
              <w:pStyle w:val="western"/>
              <w:spacing w:before="0" w:beforeAutospacing="0"/>
              <w:ind w:right="57"/>
              <w:rPr>
                <w:sz w:val="20"/>
                <w:szCs w:val="20"/>
              </w:rPr>
            </w:pPr>
            <w:r w:rsidRPr="003E4F91">
              <w:rPr>
                <w:sz w:val="20"/>
                <w:szCs w:val="20"/>
              </w:rPr>
              <w:t xml:space="preserve">RNRA core group to be established and </w:t>
            </w:r>
            <w:r w:rsidR="004A5204" w:rsidRPr="003E4F91">
              <w:rPr>
                <w:sz w:val="20"/>
                <w:szCs w:val="20"/>
              </w:rPr>
              <w:t xml:space="preserve">plan updated. Ensuring a continued focus on wellbeing for all. </w:t>
            </w:r>
          </w:p>
          <w:p w14:paraId="2F78FC33" w14:textId="77777777" w:rsidR="003C1258" w:rsidRPr="003E4F91" w:rsidRDefault="003C1258" w:rsidP="000A31FC">
            <w:pPr>
              <w:pStyle w:val="western"/>
              <w:spacing w:before="0" w:beforeAutospacing="0"/>
              <w:ind w:right="57"/>
              <w:rPr>
                <w:sz w:val="20"/>
                <w:szCs w:val="20"/>
              </w:rPr>
            </w:pPr>
          </w:p>
          <w:p w14:paraId="6B2F4953" w14:textId="7BF3A3C9" w:rsidR="00456639" w:rsidRPr="003E4F91" w:rsidRDefault="00456639" w:rsidP="000A31FC">
            <w:pPr>
              <w:pStyle w:val="western"/>
              <w:spacing w:before="0" w:beforeAutospacing="0"/>
              <w:ind w:right="57"/>
              <w:rPr>
                <w:sz w:val="20"/>
                <w:szCs w:val="20"/>
              </w:rPr>
            </w:pPr>
            <w:r w:rsidRPr="003E4F91">
              <w:rPr>
                <w:sz w:val="20"/>
                <w:szCs w:val="20"/>
              </w:rPr>
              <w:t>Staff meetings plan for Year – Centre Vision, Values and Aims to be revisited during training and Inservice</w:t>
            </w:r>
          </w:p>
          <w:p w14:paraId="4CDF4A28" w14:textId="2D2CCF5A" w:rsidR="00456639" w:rsidRPr="003E4F91" w:rsidRDefault="00456639" w:rsidP="000A31FC">
            <w:pPr>
              <w:pStyle w:val="western"/>
              <w:spacing w:before="0" w:beforeAutospacing="0"/>
              <w:ind w:right="57"/>
              <w:rPr>
                <w:sz w:val="20"/>
                <w:szCs w:val="20"/>
              </w:rPr>
            </w:pPr>
          </w:p>
          <w:p w14:paraId="2B1B7BF9" w14:textId="4DD62F00" w:rsidR="00456639" w:rsidRPr="003E4F91" w:rsidRDefault="00456639" w:rsidP="000A31FC">
            <w:pPr>
              <w:pStyle w:val="western"/>
              <w:spacing w:before="0" w:beforeAutospacing="0"/>
              <w:ind w:right="57"/>
              <w:rPr>
                <w:sz w:val="20"/>
                <w:szCs w:val="20"/>
              </w:rPr>
            </w:pPr>
            <w:r w:rsidRPr="003E4F91">
              <w:rPr>
                <w:sz w:val="20"/>
                <w:szCs w:val="20"/>
              </w:rPr>
              <w:t xml:space="preserve">SMT to continue to support wellbeing – share links, tips access to Time for </w:t>
            </w:r>
            <w:r w:rsidR="004A5204" w:rsidRPr="003E4F91">
              <w:rPr>
                <w:sz w:val="20"/>
                <w:szCs w:val="20"/>
              </w:rPr>
              <w:t>Talk and</w:t>
            </w:r>
            <w:r w:rsidRPr="003E4F91">
              <w:rPr>
                <w:sz w:val="20"/>
                <w:szCs w:val="20"/>
              </w:rPr>
              <w:t xml:space="preserve"> </w:t>
            </w:r>
            <w:r w:rsidR="004A5204" w:rsidRPr="003E4F91">
              <w:rPr>
                <w:sz w:val="20"/>
                <w:szCs w:val="20"/>
              </w:rPr>
              <w:t>open-door</w:t>
            </w:r>
            <w:r w:rsidRPr="003E4F91">
              <w:rPr>
                <w:sz w:val="20"/>
                <w:szCs w:val="20"/>
              </w:rPr>
              <w:t xml:space="preserve"> policy. </w:t>
            </w:r>
          </w:p>
          <w:p w14:paraId="030A31F6" w14:textId="12C00596" w:rsidR="004A5204" w:rsidRPr="003E4F91" w:rsidRDefault="004A5204" w:rsidP="000A31FC">
            <w:pPr>
              <w:pStyle w:val="western"/>
              <w:spacing w:before="0" w:beforeAutospacing="0"/>
              <w:ind w:right="57"/>
              <w:rPr>
                <w:sz w:val="20"/>
                <w:szCs w:val="20"/>
              </w:rPr>
            </w:pPr>
          </w:p>
          <w:p w14:paraId="6BA30A94" w14:textId="42C1085D" w:rsidR="004A5204" w:rsidRPr="003E4F91" w:rsidRDefault="004A5204" w:rsidP="000A31FC">
            <w:pPr>
              <w:pStyle w:val="western"/>
              <w:spacing w:before="0" w:beforeAutospacing="0"/>
              <w:ind w:right="57"/>
              <w:rPr>
                <w:sz w:val="20"/>
                <w:szCs w:val="20"/>
              </w:rPr>
            </w:pPr>
            <w:r w:rsidRPr="003E4F91">
              <w:rPr>
                <w:sz w:val="20"/>
                <w:szCs w:val="20"/>
              </w:rPr>
              <w:t xml:space="preserve">HOC/DHOC to continue to use council supporting guidance for all staff – e.g. supporting attendance. </w:t>
            </w:r>
          </w:p>
          <w:p w14:paraId="29E2A2FA" w14:textId="77777777" w:rsidR="00456639" w:rsidRPr="003E4F91" w:rsidRDefault="00456639" w:rsidP="000A31FC">
            <w:pPr>
              <w:pStyle w:val="western"/>
              <w:spacing w:before="0" w:beforeAutospacing="0"/>
              <w:ind w:right="57"/>
              <w:rPr>
                <w:b/>
                <w:bCs/>
                <w:color w:val="FF0000"/>
                <w:sz w:val="20"/>
                <w:szCs w:val="20"/>
              </w:rPr>
            </w:pPr>
          </w:p>
          <w:p w14:paraId="057C96B8" w14:textId="6B48B7BE" w:rsidR="00456639" w:rsidRPr="003E4F91" w:rsidRDefault="00456639" w:rsidP="000A31FC">
            <w:pPr>
              <w:pStyle w:val="western"/>
              <w:spacing w:before="0" w:beforeAutospacing="0"/>
              <w:ind w:right="57"/>
              <w:rPr>
                <w:sz w:val="20"/>
                <w:szCs w:val="20"/>
              </w:rPr>
            </w:pPr>
            <w:r w:rsidRPr="003E4F91">
              <w:rPr>
                <w:sz w:val="20"/>
                <w:szCs w:val="20"/>
              </w:rPr>
              <w:t>Robust meeting plan to be agreed</w:t>
            </w:r>
            <w:r w:rsidR="004A5204" w:rsidRPr="003E4F91">
              <w:rPr>
                <w:sz w:val="20"/>
                <w:szCs w:val="20"/>
              </w:rPr>
              <w:t xml:space="preserve"> and shared</w:t>
            </w:r>
            <w:r w:rsidRPr="003E4F91">
              <w:rPr>
                <w:sz w:val="20"/>
                <w:szCs w:val="20"/>
              </w:rPr>
              <w:t xml:space="preserve"> as restrictions ease</w:t>
            </w:r>
          </w:p>
          <w:p w14:paraId="269D103D" w14:textId="77777777" w:rsidR="00456639" w:rsidRPr="003E4F91" w:rsidRDefault="00456639" w:rsidP="000A31FC">
            <w:pPr>
              <w:pStyle w:val="western"/>
              <w:spacing w:before="0" w:beforeAutospacing="0"/>
              <w:ind w:right="57"/>
              <w:rPr>
                <w:b/>
                <w:bCs/>
                <w:color w:val="FF0000"/>
                <w:sz w:val="20"/>
                <w:szCs w:val="20"/>
              </w:rPr>
            </w:pPr>
          </w:p>
          <w:p w14:paraId="15079D4D" w14:textId="17AEC3DF" w:rsidR="00456639" w:rsidRPr="003E4F91" w:rsidRDefault="00456639" w:rsidP="000A31FC">
            <w:pPr>
              <w:pStyle w:val="western"/>
              <w:spacing w:before="0" w:beforeAutospacing="0"/>
              <w:ind w:right="57"/>
              <w:rPr>
                <w:b/>
                <w:bCs/>
                <w:color w:val="FF0000"/>
                <w:sz w:val="20"/>
                <w:szCs w:val="20"/>
              </w:rPr>
            </w:pPr>
          </w:p>
        </w:tc>
      </w:tr>
    </w:tbl>
    <w:p w14:paraId="045C6F74" w14:textId="77777777" w:rsidR="0090444F" w:rsidRDefault="0090444F">
      <w:r>
        <w:br w:type="page"/>
      </w:r>
    </w:p>
    <w:tbl>
      <w:tblPr>
        <w:tblStyle w:val="TableGrid"/>
        <w:tblW w:w="15756" w:type="dxa"/>
        <w:tblInd w:w="-856" w:type="dxa"/>
        <w:tblBorders>
          <w:top w:val="single" w:sz="4" w:space="0" w:color="4472C4"/>
          <w:left w:val="single" w:sz="4" w:space="0" w:color="4472C4"/>
          <w:bottom w:val="single" w:sz="4" w:space="0" w:color="4472C4"/>
          <w:right w:val="single" w:sz="4" w:space="0" w:color="4472C4"/>
          <w:insideH w:val="single" w:sz="4" w:space="0" w:color="4472C4"/>
          <w:insideV w:val="single" w:sz="4" w:space="0" w:color="4472C4"/>
        </w:tblBorders>
        <w:tblLayout w:type="fixed"/>
        <w:tblLook w:val="04A0" w:firstRow="1" w:lastRow="0" w:firstColumn="1" w:lastColumn="0" w:noHBand="0" w:noVBand="1"/>
      </w:tblPr>
      <w:tblGrid>
        <w:gridCol w:w="2978"/>
        <w:gridCol w:w="4110"/>
        <w:gridCol w:w="2279"/>
        <w:gridCol w:w="2257"/>
        <w:gridCol w:w="4132"/>
      </w:tblGrid>
      <w:tr w:rsidR="0090444F" w:rsidRPr="00FF3103" w14:paraId="72F0179B" w14:textId="77777777" w:rsidTr="0094660C">
        <w:trPr>
          <w:trHeight w:hRule="exact" w:val="436"/>
        </w:trPr>
        <w:tc>
          <w:tcPr>
            <w:tcW w:w="15756"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78FF3DBB" w14:textId="61AF13BB" w:rsidR="0090444F" w:rsidRPr="00B31883" w:rsidRDefault="0090444F" w:rsidP="0094660C">
            <w:pPr>
              <w:pStyle w:val="western"/>
              <w:spacing w:before="0" w:beforeAutospacing="0"/>
              <w:ind w:right="57"/>
              <w:rPr>
                <w:b/>
                <w:bCs/>
                <w:sz w:val="24"/>
                <w:szCs w:val="24"/>
              </w:rPr>
            </w:pPr>
            <w:r w:rsidRPr="00B31883">
              <w:rPr>
                <w:b/>
                <w:bCs/>
                <w:sz w:val="24"/>
                <w:szCs w:val="24"/>
              </w:rPr>
              <w:t>Improvement Priority 2</w:t>
            </w:r>
            <w:r w:rsidR="005C7FA7">
              <w:rPr>
                <w:b/>
                <w:bCs/>
                <w:sz w:val="24"/>
                <w:szCs w:val="24"/>
              </w:rPr>
              <w:t xml:space="preserve">: </w:t>
            </w:r>
            <w:r w:rsidR="005E5A36" w:rsidRPr="00222F1F">
              <w:rPr>
                <w:b/>
                <w:bCs/>
                <w:lang w:val="en-US"/>
              </w:rPr>
              <w:t>close the attainment gap between the most and least disadvantaged pupils</w:t>
            </w:r>
          </w:p>
        </w:tc>
      </w:tr>
      <w:tr w:rsidR="0090444F" w:rsidRPr="00FD64F3" w14:paraId="3928AB00" w14:textId="77777777" w:rsidTr="0094660C">
        <w:trPr>
          <w:trHeight w:hRule="exact" w:val="1420"/>
        </w:trPr>
        <w:tc>
          <w:tcPr>
            <w:tcW w:w="2978" w:type="dxa"/>
            <w:tcBorders>
              <w:top w:val="single" w:sz="4" w:space="0" w:color="auto"/>
              <w:left w:val="single" w:sz="4" w:space="0" w:color="auto"/>
              <w:bottom w:val="single" w:sz="4" w:space="0" w:color="auto"/>
              <w:right w:val="single" w:sz="4" w:space="0" w:color="auto"/>
            </w:tcBorders>
            <w:shd w:val="clear" w:color="auto" w:fill="auto"/>
          </w:tcPr>
          <w:p w14:paraId="2C897D3E" w14:textId="77777777" w:rsidR="0090444F" w:rsidRDefault="0090444F" w:rsidP="0094660C">
            <w:pPr>
              <w:pStyle w:val="western"/>
              <w:spacing w:before="0" w:beforeAutospacing="0"/>
              <w:ind w:right="57"/>
              <w:rPr>
                <w:b/>
                <w:bCs/>
              </w:rPr>
            </w:pPr>
            <w:r w:rsidRPr="00B31883">
              <w:rPr>
                <w:b/>
                <w:bCs/>
              </w:rPr>
              <w:t>HGIOS/HGIOELC QIs</w:t>
            </w:r>
          </w:p>
          <w:p w14:paraId="745BA140" w14:textId="77777777" w:rsidR="00BE6E0B" w:rsidRDefault="00BE6E0B" w:rsidP="0094660C">
            <w:pPr>
              <w:pStyle w:val="western"/>
              <w:spacing w:before="0" w:beforeAutospacing="0"/>
              <w:ind w:right="57"/>
              <w:rPr>
                <w:b/>
                <w:bCs/>
              </w:rPr>
            </w:pPr>
          </w:p>
          <w:p w14:paraId="25AFF0DA" w14:textId="77777777" w:rsidR="00B017FE" w:rsidRDefault="00B017FE" w:rsidP="00B017FE">
            <w:pPr>
              <w:pStyle w:val="western"/>
              <w:spacing w:before="0" w:beforeAutospacing="0"/>
              <w:ind w:right="57"/>
              <w:rPr>
                <w:b/>
                <w:bCs/>
              </w:rPr>
            </w:pPr>
            <w:r>
              <w:rPr>
                <w:b/>
                <w:bCs/>
              </w:rPr>
              <w:t>QI 3.1, 2.1</w:t>
            </w:r>
          </w:p>
          <w:p w14:paraId="69B791D1" w14:textId="77777777" w:rsidR="00B017FE" w:rsidRDefault="00B017FE" w:rsidP="00B017FE">
            <w:pPr>
              <w:pStyle w:val="western"/>
              <w:spacing w:before="0" w:beforeAutospacing="0"/>
              <w:ind w:right="57"/>
              <w:rPr>
                <w:b/>
                <w:bCs/>
              </w:rPr>
            </w:pPr>
            <w:r>
              <w:rPr>
                <w:b/>
                <w:bCs/>
              </w:rPr>
              <w:t>QI 2.1-2.4</w:t>
            </w:r>
          </w:p>
          <w:p w14:paraId="7FC68C11" w14:textId="319676E3" w:rsidR="00BE6E0B" w:rsidRPr="00B31883" w:rsidRDefault="00BE6E0B" w:rsidP="0094660C">
            <w:pPr>
              <w:pStyle w:val="western"/>
              <w:spacing w:before="0" w:beforeAutospacing="0"/>
              <w:ind w:right="57"/>
              <w:rPr>
                <w:b/>
                <w:bCs/>
              </w:rPr>
            </w:pPr>
          </w:p>
        </w:tc>
        <w:tc>
          <w:tcPr>
            <w:tcW w:w="638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EF864A1" w14:textId="77777777" w:rsidR="0090444F" w:rsidRPr="00B31883" w:rsidRDefault="0090444F" w:rsidP="0094660C">
            <w:pPr>
              <w:pStyle w:val="Default"/>
              <w:ind w:left="720"/>
              <w:jc w:val="center"/>
              <w:rPr>
                <w:b/>
                <w:bCs/>
                <w:iCs/>
                <w:sz w:val="22"/>
                <w:szCs w:val="22"/>
              </w:rPr>
            </w:pPr>
            <w:r w:rsidRPr="00B31883">
              <w:rPr>
                <w:b/>
                <w:bCs/>
                <w:iCs/>
                <w:sz w:val="22"/>
                <w:szCs w:val="22"/>
              </w:rPr>
              <w:t>NIF Priorities</w:t>
            </w:r>
          </w:p>
          <w:p w14:paraId="1A396974" w14:textId="77777777" w:rsidR="0090444F" w:rsidRPr="00CA5273" w:rsidRDefault="0090444F" w:rsidP="002629E3">
            <w:pPr>
              <w:pStyle w:val="Default"/>
              <w:numPr>
                <w:ilvl w:val="0"/>
                <w:numId w:val="45"/>
              </w:numPr>
              <w:ind w:left="460"/>
              <w:rPr>
                <w:iCs/>
                <w:sz w:val="16"/>
                <w:szCs w:val="16"/>
              </w:rPr>
            </w:pPr>
            <w:r w:rsidRPr="00CA5273">
              <w:rPr>
                <w:iCs/>
                <w:sz w:val="16"/>
                <w:szCs w:val="16"/>
              </w:rPr>
              <w:t xml:space="preserve">Improvement in attainment, particularly in literacy and numeracy </w:t>
            </w:r>
          </w:p>
          <w:p w14:paraId="278F4F73" w14:textId="77777777" w:rsidR="0090444F" w:rsidRPr="00B017FE" w:rsidRDefault="0090444F" w:rsidP="002629E3">
            <w:pPr>
              <w:pStyle w:val="Default"/>
              <w:numPr>
                <w:ilvl w:val="0"/>
                <w:numId w:val="45"/>
              </w:numPr>
              <w:ind w:left="460"/>
              <w:rPr>
                <w:sz w:val="16"/>
                <w:szCs w:val="16"/>
                <w:highlight w:val="yellow"/>
              </w:rPr>
            </w:pPr>
            <w:r w:rsidRPr="00B017FE">
              <w:rPr>
                <w:iCs/>
                <w:sz w:val="16"/>
                <w:szCs w:val="16"/>
                <w:highlight w:val="yellow"/>
              </w:rPr>
              <w:t xml:space="preserve">Closing the attainment gap between the most and least disadvantaged children </w:t>
            </w:r>
          </w:p>
          <w:p w14:paraId="3FE7AD1E" w14:textId="77777777" w:rsidR="0090444F" w:rsidRPr="00B017FE" w:rsidRDefault="0090444F" w:rsidP="002629E3">
            <w:pPr>
              <w:pStyle w:val="Default"/>
              <w:numPr>
                <w:ilvl w:val="0"/>
                <w:numId w:val="45"/>
              </w:numPr>
              <w:ind w:left="460"/>
              <w:rPr>
                <w:sz w:val="16"/>
                <w:szCs w:val="16"/>
                <w:highlight w:val="yellow"/>
              </w:rPr>
            </w:pPr>
            <w:r w:rsidRPr="00B017FE">
              <w:rPr>
                <w:iCs/>
                <w:sz w:val="16"/>
                <w:szCs w:val="16"/>
                <w:highlight w:val="yellow"/>
              </w:rPr>
              <w:t xml:space="preserve">Improvement in children's and young people’s health and wellbeing </w:t>
            </w:r>
          </w:p>
          <w:p w14:paraId="35E93689" w14:textId="6676D672" w:rsidR="0090444F" w:rsidRPr="00BE6E0B" w:rsidRDefault="0090444F" w:rsidP="002629E3">
            <w:pPr>
              <w:pStyle w:val="Default"/>
              <w:numPr>
                <w:ilvl w:val="0"/>
                <w:numId w:val="45"/>
              </w:numPr>
              <w:ind w:left="460"/>
              <w:rPr>
                <w:sz w:val="16"/>
                <w:szCs w:val="16"/>
              </w:rPr>
            </w:pPr>
            <w:r w:rsidRPr="00CA5273">
              <w:rPr>
                <w:iCs/>
                <w:sz w:val="16"/>
                <w:szCs w:val="16"/>
              </w:rPr>
              <w:t>Improvement in employability skills and sustained, positive school leaver destinations for all young people</w:t>
            </w:r>
          </w:p>
          <w:p w14:paraId="4EDDE90E" w14:textId="4261E8BA" w:rsidR="0090444F" w:rsidRDefault="00BE6E0B" w:rsidP="00B017FE">
            <w:pPr>
              <w:pStyle w:val="Default"/>
              <w:ind w:left="460"/>
              <w:rPr>
                <w:rFonts w:asciiTheme="minorHAnsi" w:hAnsiTheme="minorHAnsi" w:cstheme="minorHAnsi"/>
                <w:b/>
                <w:bCs/>
              </w:rPr>
            </w:pPr>
            <w:r>
              <w:rPr>
                <w:iCs/>
                <w:sz w:val="16"/>
                <w:szCs w:val="16"/>
              </w:rPr>
              <w:t xml:space="preserve">                                                                            </w:t>
            </w:r>
          </w:p>
        </w:tc>
        <w:tc>
          <w:tcPr>
            <w:tcW w:w="6389" w:type="dxa"/>
            <w:gridSpan w:val="2"/>
            <w:tcBorders>
              <w:top w:val="single" w:sz="4" w:space="0" w:color="auto"/>
              <w:left w:val="single" w:sz="4" w:space="0" w:color="auto"/>
              <w:bottom w:val="single" w:sz="4" w:space="0" w:color="auto"/>
              <w:right w:val="single" w:sz="4" w:space="0" w:color="auto"/>
            </w:tcBorders>
            <w:shd w:val="clear" w:color="auto" w:fill="auto"/>
          </w:tcPr>
          <w:p w14:paraId="1C7AA869" w14:textId="77777777" w:rsidR="0090444F" w:rsidRPr="00B31883" w:rsidRDefault="0090444F" w:rsidP="0090444F">
            <w:pPr>
              <w:pStyle w:val="western"/>
              <w:spacing w:before="0" w:beforeAutospacing="0"/>
              <w:ind w:right="57"/>
              <w:jc w:val="center"/>
              <w:rPr>
                <w:b/>
                <w:bCs/>
              </w:rPr>
            </w:pPr>
            <w:r w:rsidRPr="00B31883">
              <w:rPr>
                <w:b/>
                <w:bCs/>
              </w:rPr>
              <w:t>NIF Drivers</w:t>
            </w:r>
          </w:p>
          <w:p w14:paraId="289B924C" w14:textId="77777777" w:rsidR="0090444F" w:rsidRDefault="0090444F" w:rsidP="0090444F">
            <w:pPr>
              <w:pStyle w:val="ListParagraph"/>
              <w:numPr>
                <w:ilvl w:val="0"/>
                <w:numId w:val="41"/>
              </w:numPr>
              <w:contextualSpacing w:val="0"/>
              <w:rPr>
                <w:rFonts w:ascii="Arial" w:hAnsi="Arial" w:cs="Arial"/>
                <w:sz w:val="18"/>
                <w:szCs w:val="18"/>
              </w:rPr>
            </w:pPr>
            <w:r w:rsidRPr="0090444F">
              <w:rPr>
                <w:rFonts w:ascii="Arial" w:hAnsi="Arial" w:cs="Arial"/>
                <w:sz w:val="18"/>
                <w:szCs w:val="18"/>
              </w:rPr>
              <w:t>School Leadership                  4</w:t>
            </w:r>
            <w:r w:rsidRPr="00B017FE">
              <w:rPr>
                <w:rFonts w:ascii="Arial" w:hAnsi="Arial" w:cs="Arial"/>
                <w:sz w:val="18"/>
                <w:szCs w:val="18"/>
                <w:highlight w:val="yellow"/>
              </w:rPr>
              <w:t>. Assessment of Children’s Progress</w:t>
            </w:r>
          </w:p>
          <w:p w14:paraId="73483264" w14:textId="77777777" w:rsidR="0090444F" w:rsidRPr="0090444F" w:rsidRDefault="0090444F" w:rsidP="0090444F">
            <w:pPr>
              <w:pStyle w:val="ListParagraph"/>
              <w:contextualSpacing w:val="0"/>
              <w:rPr>
                <w:rFonts w:ascii="Arial" w:hAnsi="Arial" w:cs="Arial"/>
                <w:sz w:val="18"/>
                <w:szCs w:val="18"/>
              </w:rPr>
            </w:pPr>
          </w:p>
          <w:p w14:paraId="33C21CCA" w14:textId="633403E5" w:rsidR="0090444F" w:rsidRDefault="0090444F" w:rsidP="0090444F">
            <w:pPr>
              <w:pStyle w:val="ListParagraph"/>
              <w:numPr>
                <w:ilvl w:val="0"/>
                <w:numId w:val="41"/>
              </w:numPr>
              <w:contextualSpacing w:val="0"/>
              <w:rPr>
                <w:rFonts w:ascii="Arial" w:hAnsi="Arial" w:cs="Arial"/>
                <w:sz w:val="18"/>
                <w:szCs w:val="18"/>
              </w:rPr>
            </w:pPr>
            <w:r w:rsidRPr="0090444F">
              <w:rPr>
                <w:rFonts w:ascii="Arial" w:hAnsi="Arial" w:cs="Arial"/>
                <w:sz w:val="18"/>
                <w:szCs w:val="18"/>
              </w:rPr>
              <w:t xml:space="preserve">Teacher Professionalism        </w:t>
            </w:r>
            <w:r w:rsidRPr="00B017FE">
              <w:rPr>
                <w:rFonts w:ascii="Arial" w:hAnsi="Arial" w:cs="Arial"/>
                <w:sz w:val="18"/>
                <w:szCs w:val="18"/>
                <w:highlight w:val="yellow"/>
              </w:rPr>
              <w:t xml:space="preserve">5. </w:t>
            </w:r>
            <w:r w:rsidR="0017769E" w:rsidRPr="00B017FE">
              <w:rPr>
                <w:rFonts w:ascii="Arial" w:hAnsi="Arial" w:cs="Arial"/>
                <w:sz w:val="18"/>
                <w:szCs w:val="18"/>
                <w:highlight w:val="yellow"/>
              </w:rPr>
              <w:t>Establishment</w:t>
            </w:r>
            <w:r w:rsidRPr="00B017FE">
              <w:rPr>
                <w:rFonts w:ascii="Arial" w:hAnsi="Arial" w:cs="Arial"/>
                <w:sz w:val="18"/>
                <w:szCs w:val="18"/>
                <w:highlight w:val="yellow"/>
              </w:rPr>
              <w:t xml:space="preserve"> Improvement</w:t>
            </w:r>
          </w:p>
          <w:p w14:paraId="38D751F7" w14:textId="77777777" w:rsidR="0090444F" w:rsidRPr="0090444F" w:rsidRDefault="0090444F" w:rsidP="0090444F">
            <w:pPr>
              <w:rPr>
                <w:rFonts w:ascii="Arial" w:hAnsi="Arial" w:cs="Arial"/>
                <w:sz w:val="18"/>
                <w:szCs w:val="18"/>
              </w:rPr>
            </w:pPr>
          </w:p>
          <w:p w14:paraId="37704FBE" w14:textId="77777777" w:rsidR="0090444F" w:rsidRPr="0090444F" w:rsidRDefault="0090444F" w:rsidP="0090444F">
            <w:pPr>
              <w:pStyle w:val="ListParagraph"/>
              <w:numPr>
                <w:ilvl w:val="0"/>
                <w:numId w:val="41"/>
              </w:numPr>
              <w:contextualSpacing w:val="0"/>
              <w:rPr>
                <w:rFonts w:ascii="Arial" w:hAnsi="Arial" w:cs="Arial"/>
                <w:sz w:val="18"/>
                <w:szCs w:val="18"/>
              </w:rPr>
            </w:pPr>
            <w:r w:rsidRPr="0090444F">
              <w:rPr>
                <w:rFonts w:ascii="Arial" w:hAnsi="Arial" w:cs="Arial"/>
                <w:sz w:val="18"/>
                <w:szCs w:val="18"/>
              </w:rPr>
              <w:t>Parental Engagement             6. Performance Information</w:t>
            </w:r>
          </w:p>
          <w:p w14:paraId="20637DBD" w14:textId="77777777" w:rsidR="0090444F" w:rsidRDefault="0090444F" w:rsidP="0094660C">
            <w:pPr>
              <w:pStyle w:val="western"/>
              <w:spacing w:before="0" w:beforeAutospacing="0"/>
              <w:ind w:right="57"/>
              <w:rPr>
                <w:rFonts w:asciiTheme="minorHAnsi" w:hAnsiTheme="minorHAnsi" w:cstheme="minorHAnsi"/>
                <w:b/>
                <w:bCs/>
              </w:rPr>
            </w:pPr>
          </w:p>
          <w:p w14:paraId="23DB8FCF" w14:textId="77777777" w:rsidR="0090444F" w:rsidRPr="00FD64F3" w:rsidRDefault="0090444F" w:rsidP="0094660C">
            <w:pPr>
              <w:pStyle w:val="western"/>
              <w:spacing w:before="0" w:beforeAutospacing="0"/>
              <w:ind w:right="57"/>
              <w:rPr>
                <w:rFonts w:asciiTheme="minorHAnsi" w:hAnsiTheme="minorHAnsi" w:cstheme="minorHAnsi"/>
                <w:b/>
                <w:bCs/>
                <w:i/>
                <w:iCs/>
                <w:color w:val="FF0000"/>
                <w:sz w:val="20"/>
                <w:szCs w:val="20"/>
              </w:rPr>
            </w:pPr>
          </w:p>
        </w:tc>
      </w:tr>
      <w:tr w:rsidR="0090444F" w:rsidRPr="00FF3103" w14:paraId="056E9AD4" w14:textId="77777777" w:rsidTr="0094660C">
        <w:trPr>
          <w:trHeight w:hRule="exact" w:val="565"/>
        </w:trPr>
        <w:tc>
          <w:tcPr>
            <w:tcW w:w="297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6834FEAE" w14:textId="77777777" w:rsidR="0090444F" w:rsidRPr="00B31883" w:rsidRDefault="0090444F" w:rsidP="0094660C">
            <w:pPr>
              <w:pStyle w:val="western"/>
              <w:spacing w:before="0" w:beforeAutospacing="0"/>
              <w:ind w:right="57"/>
              <w:jc w:val="center"/>
              <w:rPr>
                <w:b/>
                <w:bCs/>
              </w:rPr>
            </w:pPr>
            <w:r w:rsidRPr="00B31883">
              <w:rPr>
                <w:b/>
                <w:bCs/>
              </w:rPr>
              <w:t>Rationale for change</w:t>
            </w:r>
          </w:p>
          <w:p w14:paraId="541B57B0" w14:textId="77777777" w:rsidR="0090444F" w:rsidRPr="00B31883" w:rsidRDefault="0090444F" w:rsidP="0094660C">
            <w:pPr>
              <w:pStyle w:val="western"/>
              <w:spacing w:before="0" w:beforeAutospacing="0"/>
              <w:ind w:right="57"/>
              <w:jc w:val="center"/>
              <w:rPr>
                <w:b/>
                <w:bCs/>
              </w:rPr>
            </w:pPr>
          </w:p>
        </w:tc>
        <w:tc>
          <w:tcPr>
            <w:tcW w:w="411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37FFEC28" w14:textId="77777777" w:rsidR="0090444F" w:rsidRPr="00B31883" w:rsidRDefault="0090444F" w:rsidP="0094660C">
            <w:pPr>
              <w:pStyle w:val="western"/>
              <w:spacing w:before="0" w:beforeAutospacing="0"/>
              <w:ind w:right="57"/>
              <w:jc w:val="center"/>
              <w:rPr>
                <w:b/>
                <w:bCs/>
              </w:rPr>
            </w:pPr>
            <w:r w:rsidRPr="00B31883">
              <w:rPr>
                <w:b/>
                <w:bCs/>
              </w:rPr>
              <w:t>Outcome and Expected Impact</w:t>
            </w:r>
          </w:p>
        </w:tc>
        <w:tc>
          <w:tcPr>
            <w:tcW w:w="4536"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70137F9D" w14:textId="77777777" w:rsidR="0090444F" w:rsidRPr="00B31883" w:rsidRDefault="0090444F" w:rsidP="0094660C">
            <w:pPr>
              <w:pStyle w:val="western"/>
              <w:spacing w:before="0" w:beforeAutospacing="0"/>
              <w:ind w:right="57"/>
              <w:jc w:val="center"/>
              <w:rPr>
                <w:b/>
                <w:bCs/>
              </w:rPr>
            </w:pPr>
            <w:r w:rsidRPr="00B31883">
              <w:rPr>
                <w:b/>
                <w:bCs/>
              </w:rPr>
              <w:t>Measures</w:t>
            </w:r>
          </w:p>
        </w:tc>
        <w:tc>
          <w:tcPr>
            <w:tcW w:w="413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37139602" w14:textId="77777777" w:rsidR="0090444F" w:rsidRPr="00B31883" w:rsidRDefault="0090444F" w:rsidP="0094660C">
            <w:pPr>
              <w:pStyle w:val="western"/>
              <w:spacing w:before="0" w:beforeAutospacing="0"/>
              <w:ind w:right="57"/>
              <w:jc w:val="center"/>
              <w:rPr>
                <w:b/>
                <w:bCs/>
              </w:rPr>
            </w:pPr>
            <w:r w:rsidRPr="00B31883">
              <w:rPr>
                <w:b/>
                <w:bCs/>
              </w:rPr>
              <w:t>Intervention</w:t>
            </w:r>
          </w:p>
        </w:tc>
      </w:tr>
      <w:tr w:rsidR="0090444F" w:rsidRPr="007D6A83" w14:paraId="621D2CCD" w14:textId="77777777" w:rsidTr="0094660C">
        <w:trPr>
          <w:trHeight w:val="6638"/>
        </w:trPr>
        <w:tc>
          <w:tcPr>
            <w:tcW w:w="2978" w:type="dxa"/>
            <w:tcBorders>
              <w:top w:val="single" w:sz="4" w:space="0" w:color="auto"/>
              <w:left w:val="single" w:sz="4" w:space="0" w:color="auto"/>
              <w:right w:val="single" w:sz="4" w:space="0" w:color="auto"/>
            </w:tcBorders>
            <w:shd w:val="clear" w:color="auto" w:fill="auto"/>
          </w:tcPr>
          <w:p w14:paraId="4BD2ECE6" w14:textId="77777777" w:rsidR="005E5A36" w:rsidRPr="003E4F91" w:rsidRDefault="005E5A36" w:rsidP="005E5A36">
            <w:pPr>
              <w:pStyle w:val="western"/>
              <w:spacing w:before="0" w:beforeAutospacing="0"/>
              <w:ind w:right="57"/>
              <w:rPr>
                <w:bCs/>
                <w:iCs/>
              </w:rPr>
            </w:pPr>
            <w:r w:rsidRPr="003E4F91">
              <w:rPr>
                <w:iCs/>
                <w:sz w:val="20"/>
                <w:szCs w:val="20"/>
              </w:rPr>
              <w:t>The staff had taken part in further Leuven training to support their skills in observing and supporting children wellbeing and engagement. Moderation sessions have also taken place and demonstrate a shared understanding and increased knowledge and skills and now we are ready to use and document within child’s plans</w:t>
            </w:r>
          </w:p>
          <w:p w14:paraId="20265402" w14:textId="77777777" w:rsidR="0090444F" w:rsidRPr="003E4F91" w:rsidRDefault="0090444F" w:rsidP="0094660C">
            <w:pPr>
              <w:pStyle w:val="western"/>
              <w:spacing w:before="0" w:beforeAutospacing="0"/>
              <w:ind w:right="57"/>
              <w:rPr>
                <w:bCs/>
                <w:iCs/>
              </w:rPr>
            </w:pPr>
          </w:p>
          <w:p w14:paraId="79719103" w14:textId="77777777" w:rsidR="0090444F" w:rsidRPr="003E4F91" w:rsidRDefault="0090444F" w:rsidP="0094660C">
            <w:pPr>
              <w:pStyle w:val="western"/>
              <w:spacing w:before="0" w:beforeAutospacing="0"/>
              <w:ind w:right="57"/>
              <w:rPr>
                <w:bCs/>
                <w:iCs/>
              </w:rPr>
            </w:pPr>
          </w:p>
          <w:p w14:paraId="14D51A73" w14:textId="77777777" w:rsidR="0090444F" w:rsidRPr="003E4F91" w:rsidRDefault="0090444F" w:rsidP="0094660C">
            <w:pPr>
              <w:pStyle w:val="western"/>
              <w:spacing w:before="0" w:beforeAutospacing="0"/>
              <w:ind w:right="57"/>
              <w:rPr>
                <w:bCs/>
                <w:iCs/>
              </w:rPr>
            </w:pPr>
          </w:p>
          <w:p w14:paraId="4E647914" w14:textId="77777777" w:rsidR="0090444F" w:rsidRPr="003E4F91" w:rsidRDefault="0090444F" w:rsidP="0094660C">
            <w:pPr>
              <w:pStyle w:val="western"/>
              <w:spacing w:before="0" w:beforeAutospacing="0"/>
              <w:ind w:right="57"/>
              <w:rPr>
                <w:bCs/>
                <w:iCs/>
              </w:rPr>
            </w:pPr>
          </w:p>
          <w:p w14:paraId="7F367128" w14:textId="77777777" w:rsidR="0090444F" w:rsidRPr="003E4F91" w:rsidRDefault="0090444F" w:rsidP="0094660C">
            <w:pPr>
              <w:pStyle w:val="western"/>
              <w:spacing w:before="0"/>
              <w:ind w:right="57"/>
              <w:rPr>
                <w:b/>
                <w:bCs/>
                <w:iCs/>
                <w:sz w:val="20"/>
                <w:szCs w:val="20"/>
              </w:rPr>
            </w:pPr>
          </w:p>
        </w:tc>
        <w:tc>
          <w:tcPr>
            <w:tcW w:w="4110" w:type="dxa"/>
            <w:tcBorders>
              <w:top w:val="single" w:sz="4" w:space="0" w:color="auto"/>
              <w:left w:val="single" w:sz="4" w:space="0" w:color="auto"/>
              <w:right w:val="single" w:sz="4" w:space="0" w:color="auto"/>
            </w:tcBorders>
            <w:shd w:val="clear" w:color="auto" w:fill="auto"/>
          </w:tcPr>
          <w:p w14:paraId="583D7570" w14:textId="55AAF6CD" w:rsidR="005E5A36" w:rsidRPr="003E4F91" w:rsidRDefault="005E5A36" w:rsidP="005E5A36">
            <w:pPr>
              <w:pStyle w:val="western"/>
              <w:spacing w:before="0" w:beforeAutospacing="0"/>
              <w:ind w:right="57"/>
              <w:rPr>
                <w:iCs/>
                <w:sz w:val="20"/>
                <w:szCs w:val="20"/>
              </w:rPr>
            </w:pPr>
            <w:r w:rsidRPr="003E4F91">
              <w:rPr>
                <w:iCs/>
                <w:sz w:val="20"/>
                <w:szCs w:val="20"/>
              </w:rPr>
              <w:t>By Sept 2021 agreed approach and practice will identify, target, support and evidence improvements to children’s wellbeing and involvement levels</w:t>
            </w:r>
            <w:r w:rsidR="007A6701" w:rsidRPr="003E4F91">
              <w:rPr>
                <w:iCs/>
                <w:sz w:val="20"/>
                <w:szCs w:val="20"/>
              </w:rPr>
              <w:t xml:space="preserve"> with agreed target group. (1 chid per keyworker) </w:t>
            </w:r>
          </w:p>
          <w:p w14:paraId="24AA0026" w14:textId="77777777" w:rsidR="0090444F" w:rsidRPr="003E4F91" w:rsidRDefault="0090444F" w:rsidP="0094660C">
            <w:pPr>
              <w:pStyle w:val="western"/>
              <w:spacing w:before="0" w:beforeAutospacing="0"/>
              <w:ind w:right="57"/>
              <w:jc w:val="center"/>
              <w:rPr>
                <w:b/>
                <w:bCs/>
                <w:iCs/>
                <w:color w:val="FF0000"/>
                <w:sz w:val="20"/>
                <w:szCs w:val="20"/>
              </w:rPr>
            </w:pPr>
          </w:p>
        </w:tc>
        <w:tc>
          <w:tcPr>
            <w:tcW w:w="4536" w:type="dxa"/>
            <w:gridSpan w:val="2"/>
            <w:tcBorders>
              <w:top w:val="single" w:sz="4" w:space="0" w:color="auto"/>
              <w:left w:val="single" w:sz="4" w:space="0" w:color="auto"/>
              <w:right w:val="single" w:sz="4" w:space="0" w:color="auto"/>
            </w:tcBorders>
            <w:shd w:val="clear" w:color="auto" w:fill="auto"/>
          </w:tcPr>
          <w:p w14:paraId="618F795B" w14:textId="77777777" w:rsidR="005E5A36" w:rsidRPr="003E4F91" w:rsidRDefault="005E5A36" w:rsidP="005E5A36">
            <w:pPr>
              <w:pStyle w:val="western"/>
              <w:spacing w:before="0" w:beforeAutospacing="0"/>
              <w:ind w:right="57"/>
              <w:rPr>
                <w:iCs/>
                <w:sz w:val="20"/>
                <w:szCs w:val="20"/>
              </w:rPr>
            </w:pPr>
            <w:r w:rsidRPr="003E4F91">
              <w:rPr>
                <w:iCs/>
                <w:sz w:val="20"/>
                <w:szCs w:val="20"/>
              </w:rPr>
              <w:t>Staff meeting minutes will evidence effective professional dialogue sessions to support children’s wellbeing and involvement.</w:t>
            </w:r>
          </w:p>
          <w:p w14:paraId="582F8B5F" w14:textId="77777777" w:rsidR="005E5A36" w:rsidRPr="003E4F91" w:rsidRDefault="005E5A36" w:rsidP="005E5A36">
            <w:pPr>
              <w:pStyle w:val="western"/>
              <w:spacing w:before="0" w:beforeAutospacing="0"/>
              <w:ind w:right="57"/>
              <w:rPr>
                <w:iCs/>
                <w:sz w:val="20"/>
                <w:szCs w:val="20"/>
              </w:rPr>
            </w:pPr>
          </w:p>
          <w:p w14:paraId="3302AA42" w14:textId="77777777" w:rsidR="005E5A36" w:rsidRPr="003E4F91" w:rsidRDefault="005E5A36" w:rsidP="005E5A36">
            <w:pPr>
              <w:pStyle w:val="western"/>
              <w:spacing w:before="0" w:beforeAutospacing="0"/>
              <w:ind w:right="57"/>
              <w:rPr>
                <w:iCs/>
                <w:sz w:val="20"/>
                <w:szCs w:val="20"/>
              </w:rPr>
            </w:pPr>
            <w:r w:rsidRPr="003E4F91">
              <w:rPr>
                <w:iCs/>
                <w:sz w:val="20"/>
                <w:szCs w:val="20"/>
              </w:rPr>
              <w:t>Staff feedback and discussion at PRD will demonstrate increased skill and confidence to support children wellbeing</w:t>
            </w:r>
          </w:p>
          <w:p w14:paraId="084A6B4A" w14:textId="77777777" w:rsidR="005E5A36" w:rsidRPr="003E4F91" w:rsidRDefault="005E5A36" w:rsidP="005E5A36">
            <w:pPr>
              <w:pStyle w:val="western"/>
              <w:spacing w:before="0" w:beforeAutospacing="0"/>
              <w:ind w:right="57"/>
              <w:rPr>
                <w:iCs/>
                <w:sz w:val="20"/>
                <w:szCs w:val="20"/>
              </w:rPr>
            </w:pPr>
          </w:p>
          <w:p w14:paraId="2A02AA09" w14:textId="77777777" w:rsidR="005E5A36" w:rsidRPr="003E4F91" w:rsidRDefault="005E5A36" w:rsidP="005E5A36">
            <w:pPr>
              <w:pStyle w:val="western"/>
              <w:spacing w:before="0" w:beforeAutospacing="0"/>
              <w:ind w:right="57"/>
              <w:rPr>
                <w:iCs/>
                <w:sz w:val="20"/>
                <w:szCs w:val="20"/>
              </w:rPr>
            </w:pPr>
            <w:r w:rsidRPr="003E4F91">
              <w:rPr>
                <w:iCs/>
                <w:sz w:val="20"/>
                <w:szCs w:val="20"/>
              </w:rPr>
              <w:t>Targeted support will be agreed for children who require timely, measurable, and specific interventions from staff.</w:t>
            </w:r>
          </w:p>
          <w:p w14:paraId="4341DEEE" w14:textId="77777777" w:rsidR="005E5A36" w:rsidRPr="003E4F91" w:rsidRDefault="005E5A36" w:rsidP="005E5A36">
            <w:pPr>
              <w:pStyle w:val="western"/>
              <w:spacing w:before="0" w:beforeAutospacing="0"/>
              <w:ind w:right="57"/>
              <w:rPr>
                <w:iCs/>
                <w:sz w:val="20"/>
                <w:szCs w:val="20"/>
              </w:rPr>
            </w:pPr>
          </w:p>
          <w:p w14:paraId="51122B20" w14:textId="77777777" w:rsidR="005E5A36" w:rsidRPr="003E4F91" w:rsidRDefault="005E5A36" w:rsidP="005E5A36">
            <w:pPr>
              <w:pStyle w:val="western"/>
              <w:spacing w:before="0" w:beforeAutospacing="0"/>
              <w:ind w:left="35" w:right="57"/>
              <w:rPr>
                <w:iCs/>
                <w:sz w:val="20"/>
                <w:szCs w:val="20"/>
              </w:rPr>
            </w:pPr>
            <w:r w:rsidRPr="003E4F91">
              <w:rPr>
                <w:iCs/>
                <w:sz w:val="20"/>
                <w:szCs w:val="20"/>
              </w:rPr>
              <w:t>Playroom observations and practitioner evaluations will show that almost all children are happy in the ELCC and engaged in learning.</w:t>
            </w:r>
          </w:p>
          <w:p w14:paraId="410D3C39" w14:textId="77777777" w:rsidR="005E5A36" w:rsidRPr="003E4F91" w:rsidRDefault="005E5A36" w:rsidP="005E5A36">
            <w:pPr>
              <w:pStyle w:val="western"/>
              <w:spacing w:before="0" w:beforeAutospacing="0"/>
              <w:ind w:right="57"/>
              <w:rPr>
                <w:bCs/>
                <w:iCs/>
              </w:rPr>
            </w:pPr>
          </w:p>
          <w:p w14:paraId="33CC2921" w14:textId="708F82F4" w:rsidR="005E5A36" w:rsidRPr="003E4F91" w:rsidRDefault="005E5A36" w:rsidP="005E5A36">
            <w:pPr>
              <w:pStyle w:val="western"/>
              <w:spacing w:before="0" w:beforeAutospacing="0"/>
              <w:ind w:left="35" w:right="57"/>
              <w:rPr>
                <w:iCs/>
                <w:sz w:val="20"/>
                <w:szCs w:val="20"/>
              </w:rPr>
            </w:pPr>
            <w:r w:rsidRPr="003E4F91">
              <w:rPr>
                <w:iCs/>
                <w:sz w:val="20"/>
                <w:szCs w:val="20"/>
              </w:rPr>
              <w:t>Childs plans will so targeted supports in place will increase children’s wellbeing and involvement levels</w:t>
            </w:r>
          </w:p>
          <w:p w14:paraId="4C9FB33D" w14:textId="25AC1AE1" w:rsidR="00731FE9" w:rsidRPr="003E4F91" w:rsidRDefault="00731FE9" w:rsidP="005E5A36">
            <w:pPr>
              <w:pStyle w:val="western"/>
              <w:spacing w:before="0" w:beforeAutospacing="0"/>
              <w:ind w:left="35" w:right="57"/>
              <w:rPr>
                <w:iCs/>
                <w:sz w:val="20"/>
                <w:szCs w:val="20"/>
              </w:rPr>
            </w:pPr>
          </w:p>
          <w:p w14:paraId="276EA688" w14:textId="77777777" w:rsidR="0090444F" w:rsidRPr="003E4F91" w:rsidRDefault="0090444F" w:rsidP="0056278C">
            <w:pPr>
              <w:pStyle w:val="western"/>
              <w:spacing w:before="0" w:beforeAutospacing="0"/>
              <w:ind w:left="35" w:right="57"/>
              <w:rPr>
                <w:b/>
                <w:bCs/>
                <w:iCs/>
                <w:color w:val="FF0000"/>
                <w:sz w:val="20"/>
                <w:szCs w:val="20"/>
              </w:rPr>
            </w:pPr>
          </w:p>
        </w:tc>
        <w:tc>
          <w:tcPr>
            <w:tcW w:w="4132" w:type="dxa"/>
            <w:tcBorders>
              <w:top w:val="single" w:sz="4" w:space="0" w:color="auto"/>
              <w:left w:val="single" w:sz="4" w:space="0" w:color="auto"/>
              <w:right w:val="single" w:sz="4" w:space="0" w:color="auto"/>
            </w:tcBorders>
            <w:shd w:val="clear" w:color="auto" w:fill="auto"/>
          </w:tcPr>
          <w:p w14:paraId="0A09C594" w14:textId="1116D8DA" w:rsidR="00B017FE" w:rsidRPr="003E4F91" w:rsidRDefault="00B017FE" w:rsidP="00B017FE">
            <w:pPr>
              <w:pStyle w:val="western"/>
              <w:spacing w:before="0" w:beforeAutospacing="0"/>
              <w:ind w:right="57"/>
              <w:rPr>
                <w:iCs/>
                <w:sz w:val="20"/>
                <w:szCs w:val="20"/>
              </w:rPr>
            </w:pPr>
            <w:r w:rsidRPr="003E4F91">
              <w:rPr>
                <w:iCs/>
                <w:sz w:val="20"/>
                <w:szCs w:val="20"/>
              </w:rPr>
              <w:t xml:space="preserve">Staff meeting minute will </w:t>
            </w:r>
            <w:r w:rsidR="007F67FF" w:rsidRPr="003E4F91">
              <w:rPr>
                <w:iCs/>
                <w:sz w:val="20"/>
                <w:szCs w:val="20"/>
              </w:rPr>
              <w:t>evidence</w:t>
            </w:r>
            <w:r w:rsidRPr="003E4F91">
              <w:rPr>
                <w:iCs/>
                <w:sz w:val="20"/>
                <w:szCs w:val="20"/>
              </w:rPr>
              <w:t xml:space="preserve"> an agreed approach to documenting and supporting welling in line with Leuven scale</w:t>
            </w:r>
          </w:p>
          <w:p w14:paraId="33ED62A8" w14:textId="77777777" w:rsidR="00B017FE" w:rsidRPr="003E4F91" w:rsidRDefault="00B017FE" w:rsidP="00B017FE">
            <w:pPr>
              <w:pStyle w:val="western"/>
              <w:spacing w:before="0" w:beforeAutospacing="0"/>
              <w:ind w:right="57"/>
              <w:rPr>
                <w:iCs/>
                <w:sz w:val="20"/>
                <w:szCs w:val="20"/>
              </w:rPr>
            </w:pPr>
          </w:p>
          <w:p w14:paraId="34EEA119" w14:textId="77777777" w:rsidR="00B017FE" w:rsidRPr="003E4F91" w:rsidRDefault="00B017FE" w:rsidP="00B017FE">
            <w:pPr>
              <w:pStyle w:val="western"/>
              <w:spacing w:before="0" w:beforeAutospacing="0"/>
              <w:ind w:right="57"/>
              <w:rPr>
                <w:iCs/>
                <w:sz w:val="20"/>
                <w:szCs w:val="20"/>
              </w:rPr>
            </w:pPr>
            <w:r w:rsidRPr="003E4F91">
              <w:rPr>
                <w:iCs/>
                <w:sz w:val="20"/>
                <w:szCs w:val="20"/>
              </w:rPr>
              <w:t>Staff PRD programme will support staff to share and feedback on the training programme and reflect on further CLPL needs to support the change.</w:t>
            </w:r>
          </w:p>
          <w:p w14:paraId="41A6FC4C" w14:textId="77777777" w:rsidR="00B017FE" w:rsidRPr="003E4F91" w:rsidRDefault="00B017FE" w:rsidP="00B017FE">
            <w:pPr>
              <w:pStyle w:val="western"/>
              <w:spacing w:before="0" w:beforeAutospacing="0"/>
              <w:ind w:right="57"/>
              <w:rPr>
                <w:iCs/>
                <w:sz w:val="20"/>
                <w:szCs w:val="20"/>
              </w:rPr>
            </w:pPr>
          </w:p>
          <w:p w14:paraId="3E29BCA3" w14:textId="77777777" w:rsidR="00B017FE" w:rsidRPr="003E4F91" w:rsidRDefault="00B017FE" w:rsidP="00B017FE">
            <w:pPr>
              <w:pStyle w:val="western"/>
              <w:spacing w:before="0" w:beforeAutospacing="0"/>
              <w:ind w:right="57"/>
              <w:rPr>
                <w:iCs/>
                <w:sz w:val="20"/>
                <w:szCs w:val="20"/>
              </w:rPr>
            </w:pPr>
            <w:r w:rsidRPr="003E4F91">
              <w:rPr>
                <w:iCs/>
                <w:sz w:val="20"/>
                <w:szCs w:val="20"/>
              </w:rPr>
              <w:t>Regular staff professional dialogue will take place at full staff meetings, room meetings and wellbeing meetings for children.</w:t>
            </w:r>
          </w:p>
          <w:p w14:paraId="62368890" w14:textId="77777777" w:rsidR="00B017FE" w:rsidRPr="003E4F91" w:rsidRDefault="00B017FE" w:rsidP="00B017FE">
            <w:pPr>
              <w:pStyle w:val="western"/>
              <w:spacing w:before="0" w:beforeAutospacing="0"/>
              <w:ind w:right="57"/>
              <w:rPr>
                <w:iCs/>
                <w:sz w:val="20"/>
                <w:szCs w:val="20"/>
              </w:rPr>
            </w:pPr>
          </w:p>
          <w:p w14:paraId="6121E3DD" w14:textId="77777777" w:rsidR="00B017FE" w:rsidRPr="003E4F91" w:rsidRDefault="00B017FE" w:rsidP="00B017FE">
            <w:pPr>
              <w:pStyle w:val="western"/>
              <w:spacing w:before="0" w:beforeAutospacing="0"/>
              <w:ind w:right="57"/>
              <w:rPr>
                <w:iCs/>
                <w:sz w:val="20"/>
                <w:szCs w:val="20"/>
              </w:rPr>
            </w:pPr>
          </w:p>
          <w:p w14:paraId="6C2F702C" w14:textId="77777777" w:rsidR="00B017FE" w:rsidRPr="003E4F91" w:rsidRDefault="00B017FE" w:rsidP="00B017FE">
            <w:pPr>
              <w:pStyle w:val="western"/>
              <w:spacing w:before="0" w:beforeAutospacing="0"/>
              <w:ind w:right="57"/>
              <w:rPr>
                <w:iCs/>
                <w:sz w:val="20"/>
                <w:szCs w:val="20"/>
              </w:rPr>
            </w:pPr>
            <w:r w:rsidRPr="003E4F91">
              <w:rPr>
                <w:iCs/>
                <w:sz w:val="20"/>
                <w:szCs w:val="20"/>
              </w:rPr>
              <w:t>Playroom monitoring to evaluate and support staff CLPL and to support future self- evaluation.</w:t>
            </w:r>
          </w:p>
          <w:p w14:paraId="5AF773AA" w14:textId="1A92BA82" w:rsidR="0090444F" w:rsidRPr="003E4F91" w:rsidRDefault="0090444F" w:rsidP="0094660C">
            <w:pPr>
              <w:pStyle w:val="western"/>
              <w:spacing w:before="0" w:beforeAutospacing="0"/>
              <w:ind w:right="57"/>
              <w:jc w:val="center"/>
              <w:rPr>
                <w:b/>
                <w:bCs/>
                <w:iCs/>
                <w:color w:val="FF0000"/>
                <w:sz w:val="20"/>
                <w:szCs w:val="20"/>
              </w:rPr>
            </w:pPr>
          </w:p>
        </w:tc>
      </w:tr>
    </w:tbl>
    <w:p w14:paraId="55BE3A31" w14:textId="77777777" w:rsidR="0090444F" w:rsidRDefault="0090444F" w:rsidP="008135FB">
      <w:pPr>
        <w:rPr>
          <w:rFonts w:ascii="Arial" w:hAnsi="Arial" w:cs="Arial"/>
          <w:b/>
          <w:bCs/>
        </w:rPr>
      </w:pPr>
    </w:p>
    <w:tbl>
      <w:tblPr>
        <w:tblStyle w:val="TableGrid"/>
        <w:tblW w:w="15756" w:type="dxa"/>
        <w:tblInd w:w="-856" w:type="dxa"/>
        <w:tblBorders>
          <w:top w:val="single" w:sz="4" w:space="0" w:color="4472C4"/>
          <w:left w:val="single" w:sz="4" w:space="0" w:color="4472C4"/>
          <w:bottom w:val="single" w:sz="4" w:space="0" w:color="4472C4"/>
          <w:right w:val="single" w:sz="4" w:space="0" w:color="4472C4"/>
          <w:insideH w:val="single" w:sz="4" w:space="0" w:color="4472C4"/>
          <w:insideV w:val="single" w:sz="4" w:space="0" w:color="4472C4"/>
        </w:tblBorders>
        <w:tblLayout w:type="fixed"/>
        <w:tblLook w:val="04A0" w:firstRow="1" w:lastRow="0" w:firstColumn="1" w:lastColumn="0" w:noHBand="0" w:noVBand="1"/>
      </w:tblPr>
      <w:tblGrid>
        <w:gridCol w:w="2978"/>
        <w:gridCol w:w="4110"/>
        <w:gridCol w:w="2279"/>
        <w:gridCol w:w="2257"/>
        <w:gridCol w:w="4132"/>
      </w:tblGrid>
      <w:tr w:rsidR="0090444F" w:rsidRPr="00FF3103" w14:paraId="7C028452" w14:textId="77777777" w:rsidTr="0094660C">
        <w:trPr>
          <w:trHeight w:hRule="exact" w:val="436"/>
        </w:trPr>
        <w:tc>
          <w:tcPr>
            <w:tcW w:w="15756"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7DCB5180" w14:textId="25357AB8" w:rsidR="0090444F" w:rsidRPr="00B31883" w:rsidRDefault="0090444F" w:rsidP="0094660C">
            <w:pPr>
              <w:pStyle w:val="western"/>
              <w:spacing w:before="0" w:beforeAutospacing="0"/>
              <w:ind w:right="57"/>
              <w:rPr>
                <w:b/>
                <w:bCs/>
                <w:sz w:val="24"/>
                <w:szCs w:val="24"/>
              </w:rPr>
            </w:pPr>
            <w:r w:rsidRPr="00B31883">
              <w:rPr>
                <w:b/>
                <w:bCs/>
                <w:sz w:val="24"/>
                <w:szCs w:val="24"/>
              </w:rPr>
              <w:t>Improvement Priority 3</w:t>
            </w:r>
            <w:r w:rsidR="00B017FE">
              <w:rPr>
                <w:b/>
                <w:bCs/>
                <w:sz w:val="24"/>
                <w:szCs w:val="24"/>
              </w:rPr>
              <w:t xml:space="preserve"> Universal support to children to improve language and communication </w:t>
            </w:r>
          </w:p>
        </w:tc>
      </w:tr>
      <w:tr w:rsidR="0090444F" w:rsidRPr="00FD64F3" w14:paraId="1D9C20DE" w14:textId="77777777" w:rsidTr="0094660C">
        <w:trPr>
          <w:trHeight w:hRule="exact" w:val="1420"/>
        </w:trPr>
        <w:tc>
          <w:tcPr>
            <w:tcW w:w="2978" w:type="dxa"/>
            <w:tcBorders>
              <w:top w:val="single" w:sz="4" w:space="0" w:color="auto"/>
              <w:left w:val="single" w:sz="4" w:space="0" w:color="auto"/>
              <w:bottom w:val="single" w:sz="4" w:space="0" w:color="auto"/>
              <w:right w:val="single" w:sz="4" w:space="0" w:color="auto"/>
            </w:tcBorders>
            <w:shd w:val="clear" w:color="auto" w:fill="auto"/>
          </w:tcPr>
          <w:p w14:paraId="7CC49FDE" w14:textId="77777777" w:rsidR="0090444F" w:rsidRDefault="0090444F" w:rsidP="0094660C">
            <w:pPr>
              <w:pStyle w:val="western"/>
              <w:spacing w:before="0" w:beforeAutospacing="0"/>
              <w:ind w:right="57"/>
              <w:rPr>
                <w:b/>
                <w:bCs/>
              </w:rPr>
            </w:pPr>
            <w:r w:rsidRPr="00B31883">
              <w:rPr>
                <w:b/>
                <w:bCs/>
              </w:rPr>
              <w:t>HGIOS/HGIOELC QIs</w:t>
            </w:r>
          </w:p>
          <w:p w14:paraId="18F7D208" w14:textId="6F6CEB39" w:rsidR="00BE6E0B" w:rsidRDefault="00037972" w:rsidP="0094660C">
            <w:pPr>
              <w:pStyle w:val="western"/>
              <w:spacing w:before="0" w:beforeAutospacing="0"/>
              <w:ind w:right="57"/>
              <w:rPr>
                <w:b/>
                <w:bCs/>
              </w:rPr>
            </w:pPr>
            <w:r>
              <w:rPr>
                <w:b/>
                <w:bCs/>
              </w:rPr>
              <w:t xml:space="preserve">3.1, 3.2, 2.4 </w:t>
            </w:r>
          </w:p>
          <w:p w14:paraId="079B427E" w14:textId="1E360202" w:rsidR="00BE6E0B" w:rsidRPr="00B31883" w:rsidRDefault="00BE6E0B" w:rsidP="0094660C">
            <w:pPr>
              <w:pStyle w:val="western"/>
              <w:spacing w:before="0" w:beforeAutospacing="0"/>
              <w:ind w:right="57"/>
              <w:rPr>
                <w:b/>
                <w:bCs/>
              </w:rPr>
            </w:pPr>
          </w:p>
        </w:tc>
        <w:tc>
          <w:tcPr>
            <w:tcW w:w="638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A528342" w14:textId="77777777" w:rsidR="0090444F" w:rsidRPr="00B31883" w:rsidRDefault="0090444F" w:rsidP="0094660C">
            <w:pPr>
              <w:pStyle w:val="Default"/>
              <w:ind w:left="720"/>
              <w:jc w:val="center"/>
              <w:rPr>
                <w:b/>
                <w:bCs/>
                <w:iCs/>
                <w:sz w:val="22"/>
                <w:szCs w:val="22"/>
              </w:rPr>
            </w:pPr>
            <w:r w:rsidRPr="00B31883">
              <w:rPr>
                <w:b/>
                <w:bCs/>
                <w:iCs/>
                <w:sz w:val="22"/>
                <w:szCs w:val="22"/>
              </w:rPr>
              <w:t>NIF Priorities</w:t>
            </w:r>
          </w:p>
          <w:p w14:paraId="7A82709C" w14:textId="77777777" w:rsidR="0090444F" w:rsidRPr="0094660C" w:rsidRDefault="0090444F" w:rsidP="002629E3">
            <w:pPr>
              <w:pStyle w:val="Default"/>
              <w:numPr>
                <w:ilvl w:val="0"/>
                <w:numId w:val="46"/>
              </w:numPr>
              <w:ind w:left="318"/>
              <w:rPr>
                <w:iCs/>
                <w:sz w:val="16"/>
                <w:szCs w:val="16"/>
                <w:highlight w:val="yellow"/>
              </w:rPr>
            </w:pPr>
            <w:r w:rsidRPr="0094660C">
              <w:rPr>
                <w:iCs/>
                <w:sz w:val="16"/>
                <w:szCs w:val="16"/>
                <w:highlight w:val="yellow"/>
              </w:rPr>
              <w:t xml:space="preserve">Improvement in attainment, particularly in literacy and numeracy </w:t>
            </w:r>
          </w:p>
          <w:p w14:paraId="7927179D" w14:textId="77777777" w:rsidR="0090444F" w:rsidRPr="00CA5273" w:rsidRDefault="0090444F" w:rsidP="002629E3">
            <w:pPr>
              <w:pStyle w:val="Default"/>
              <w:numPr>
                <w:ilvl w:val="0"/>
                <w:numId w:val="46"/>
              </w:numPr>
              <w:ind w:left="318"/>
              <w:rPr>
                <w:sz w:val="16"/>
                <w:szCs w:val="16"/>
              </w:rPr>
            </w:pPr>
            <w:r w:rsidRPr="00CA5273">
              <w:rPr>
                <w:iCs/>
                <w:sz w:val="16"/>
                <w:szCs w:val="16"/>
              </w:rPr>
              <w:t xml:space="preserve">Closing the attainment gap between the most and least disadvantaged children </w:t>
            </w:r>
          </w:p>
          <w:p w14:paraId="6BC1E77B" w14:textId="77777777" w:rsidR="0090444F" w:rsidRPr="00CA5273" w:rsidRDefault="0090444F" w:rsidP="002629E3">
            <w:pPr>
              <w:pStyle w:val="Default"/>
              <w:numPr>
                <w:ilvl w:val="0"/>
                <w:numId w:val="46"/>
              </w:numPr>
              <w:ind w:left="318"/>
              <w:rPr>
                <w:sz w:val="16"/>
                <w:szCs w:val="16"/>
              </w:rPr>
            </w:pPr>
            <w:r w:rsidRPr="00CA5273">
              <w:rPr>
                <w:iCs/>
                <w:sz w:val="16"/>
                <w:szCs w:val="16"/>
              </w:rPr>
              <w:t xml:space="preserve">Improvement in children's and young people’s health and wellbeing </w:t>
            </w:r>
          </w:p>
          <w:p w14:paraId="08DA46DC" w14:textId="76A55E5B" w:rsidR="0090444F" w:rsidRPr="0094660C" w:rsidRDefault="0090444F" w:rsidP="002629E3">
            <w:pPr>
              <w:pStyle w:val="Default"/>
              <w:numPr>
                <w:ilvl w:val="0"/>
                <w:numId w:val="46"/>
              </w:numPr>
              <w:ind w:left="318"/>
              <w:rPr>
                <w:sz w:val="16"/>
                <w:szCs w:val="16"/>
                <w:highlight w:val="yellow"/>
              </w:rPr>
            </w:pPr>
            <w:r w:rsidRPr="0094660C">
              <w:rPr>
                <w:iCs/>
                <w:sz w:val="16"/>
                <w:szCs w:val="16"/>
                <w:highlight w:val="yellow"/>
              </w:rPr>
              <w:t>Improvement in employability skills and sustained, positive school leaver destinations for all young people</w:t>
            </w:r>
          </w:p>
          <w:p w14:paraId="4121BC60" w14:textId="24845766" w:rsidR="00BE6E0B" w:rsidRPr="00CA5273" w:rsidRDefault="00BE6E0B" w:rsidP="00BE6E0B">
            <w:pPr>
              <w:pStyle w:val="Default"/>
              <w:ind w:left="318"/>
              <w:rPr>
                <w:sz w:val="16"/>
                <w:szCs w:val="16"/>
              </w:rPr>
            </w:pPr>
            <w:r>
              <w:rPr>
                <w:iCs/>
                <w:sz w:val="16"/>
                <w:szCs w:val="16"/>
              </w:rPr>
              <w:t xml:space="preserve">                                                                                  </w:t>
            </w:r>
          </w:p>
          <w:p w14:paraId="38DD0C10" w14:textId="77777777" w:rsidR="0090444F" w:rsidRDefault="0090444F" w:rsidP="0094660C">
            <w:pPr>
              <w:pStyle w:val="western"/>
              <w:spacing w:before="0" w:beforeAutospacing="0"/>
              <w:ind w:right="57"/>
              <w:rPr>
                <w:rFonts w:asciiTheme="minorHAnsi" w:hAnsiTheme="minorHAnsi" w:cstheme="minorHAnsi"/>
                <w:b/>
                <w:bCs/>
              </w:rPr>
            </w:pPr>
          </w:p>
        </w:tc>
        <w:tc>
          <w:tcPr>
            <w:tcW w:w="6389" w:type="dxa"/>
            <w:gridSpan w:val="2"/>
            <w:tcBorders>
              <w:top w:val="single" w:sz="4" w:space="0" w:color="auto"/>
              <w:left w:val="single" w:sz="4" w:space="0" w:color="auto"/>
              <w:bottom w:val="single" w:sz="4" w:space="0" w:color="auto"/>
              <w:right w:val="single" w:sz="4" w:space="0" w:color="auto"/>
            </w:tcBorders>
            <w:shd w:val="clear" w:color="auto" w:fill="auto"/>
          </w:tcPr>
          <w:p w14:paraId="6BE31E95" w14:textId="77777777" w:rsidR="0090444F" w:rsidRPr="00B31883" w:rsidRDefault="0090444F" w:rsidP="0090444F">
            <w:pPr>
              <w:pStyle w:val="western"/>
              <w:spacing w:before="0" w:beforeAutospacing="0"/>
              <w:ind w:right="57"/>
              <w:jc w:val="center"/>
              <w:rPr>
                <w:b/>
                <w:bCs/>
              </w:rPr>
            </w:pPr>
            <w:r w:rsidRPr="00B31883">
              <w:rPr>
                <w:b/>
                <w:bCs/>
              </w:rPr>
              <w:t>NIF Drivers</w:t>
            </w:r>
          </w:p>
          <w:p w14:paraId="0319250E" w14:textId="77777777" w:rsidR="0090444F" w:rsidRDefault="0090444F" w:rsidP="0090444F">
            <w:pPr>
              <w:pStyle w:val="ListParagraph"/>
              <w:numPr>
                <w:ilvl w:val="0"/>
                <w:numId w:val="42"/>
              </w:numPr>
              <w:contextualSpacing w:val="0"/>
              <w:rPr>
                <w:rFonts w:ascii="Arial" w:hAnsi="Arial" w:cs="Arial"/>
                <w:sz w:val="18"/>
                <w:szCs w:val="18"/>
              </w:rPr>
            </w:pPr>
            <w:r w:rsidRPr="0094660C">
              <w:rPr>
                <w:rFonts w:ascii="Arial" w:hAnsi="Arial" w:cs="Arial"/>
                <w:sz w:val="18"/>
                <w:szCs w:val="18"/>
                <w:highlight w:val="yellow"/>
              </w:rPr>
              <w:t>School Leadership</w:t>
            </w:r>
            <w:r w:rsidRPr="0090444F">
              <w:rPr>
                <w:rFonts w:ascii="Arial" w:hAnsi="Arial" w:cs="Arial"/>
                <w:sz w:val="18"/>
                <w:szCs w:val="18"/>
              </w:rPr>
              <w:t xml:space="preserve">                  </w:t>
            </w:r>
            <w:r w:rsidRPr="0094660C">
              <w:rPr>
                <w:rFonts w:ascii="Arial" w:hAnsi="Arial" w:cs="Arial"/>
                <w:sz w:val="18"/>
                <w:szCs w:val="18"/>
                <w:highlight w:val="yellow"/>
              </w:rPr>
              <w:t>4. Assessment of Children’s Progress</w:t>
            </w:r>
          </w:p>
          <w:p w14:paraId="76AF455A" w14:textId="77777777" w:rsidR="0090444F" w:rsidRPr="0090444F" w:rsidRDefault="0090444F" w:rsidP="0090444F">
            <w:pPr>
              <w:pStyle w:val="ListParagraph"/>
              <w:contextualSpacing w:val="0"/>
              <w:rPr>
                <w:rFonts w:ascii="Arial" w:hAnsi="Arial" w:cs="Arial"/>
                <w:sz w:val="18"/>
                <w:szCs w:val="18"/>
              </w:rPr>
            </w:pPr>
          </w:p>
          <w:p w14:paraId="3D04818A" w14:textId="77777777" w:rsidR="0090444F" w:rsidRDefault="0090444F" w:rsidP="0090444F">
            <w:pPr>
              <w:pStyle w:val="ListParagraph"/>
              <w:numPr>
                <w:ilvl w:val="0"/>
                <w:numId w:val="42"/>
              </w:numPr>
              <w:contextualSpacing w:val="0"/>
              <w:rPr>
                <w:rFonts w:ascii="Arial" w:hAnsi="Arial" w:cs="Arial"/>
                <w:sz w:val="18"/>
                <w:szCs w:val="18"/>
              </w:rPr>
            </w:pPr>
            <w:r w:rsidRPr="0090444F">
              <w:rPr>
                <w:rFonts w:ascii="Arial" w:hAnsi="Arial" w:cs="Arial"/>
                <w:sz w:val="18"/>
                <w:szCs w:val="18"/>
              </w:rPr>
              <w:t>Teacher Professionalism        5</w:t>
            </w:r>
            <w:r w:rsidRPr="0094660C">
              <w:rPr>
                <w:rFonts w:ascii="Arial" w:hAnsi="Arial" w:cs="Arial"/>
                <w:sz w:val="18"/>
                <w:szCs w:val="18"/>
                <w:highlight w:val="yellow"/>
              </w:rPr>
              <w:t>. School Improvement</w:t>
            </w:r>
          </w:p>
          <w:p w14:paraId="70EA4EA4" w14:textId="77777777" w:rsidR="0090444F" w:rsidRPr="0090444F" w:rsidRDefault="0090444F" w:rsidP="0090444F">
            <w:pPr>
              <w:rPr>
                <w:rFonts w:ascii="Arial" w:hAnsi="Arial" w:cs="Arial"/>
                <w:sz w:val="18"/>
                <w:szCs w:val="18"/>
              </w:rPr>
            </w:pPr>
          </w:p>
          <w:p w14:paraId="67D7DCAA" w14:textId="77777777" w:rsidR="0090444F" w:rsidRPr="0090444F" w:rsidRDefault="0090444F" w:rsidP="0090444F">
            <w:pPr>
              <w:pStyle w:val="ListParagraph"/>
              <w:numPr>
                <w:ilvl w:val="0"/>
                <w:numId w:val="42"/>
              </w:numPr>
              <w:contextualSpacing w:val="0"/>
              <w:rPr>
                <w:rFonts w:ascii="Arial" w:hAnsi="Arial" w:cs="Arial"/>
                <w:sz w:val="18"/>
                <w:szCs w:val="18"/>
              </w:rPr>
            </w:pPr>
            <w:r w:rsidRPr="0090444F">
              <w:rPr>
                <w:rFonts w:ascii="Arial" w:hAnsi="Arial" w:cs="Arial"/>
                <w:sz w:val="18"/>
                <w:szCs w:val="18"/>
              </w:rPr>
              <w:t>Parental Engagement             6. Performance Information</w:t>
            </w:r>
          </w:p>
          <w:p w14:paraId="32F29AD5" w14:textId="77777777" w:rsidR="0090444F" w:rsidRDefault="0090444F" w:rsidP="0094660C">
            <w:pPr>
              <w:pStyle w:val="western"/>
              <w:spacing w:before="0" w:beforeAutospacing="0"/>
              <w:ind w:right="57"/>
              <w:rPr>
                <w:rFonts w:asciiTheme="minorHAnsi" w:hAnsiTheme="minorHAnsi" w:cstheme="minorHAnsi"/>
                <w:b/>
                <w:bCs/>
              </w:rPr>
            </w:pPr>
          </w:p>
          <w:p w14:paraId="202A9B7F" w14:textId="77777777" w:rsidR="0090444F" w:rsidRPr="00FD64F3" w:rsidRDefault="0090444F" w:rsidP="0094660C">
            <w:pPr>
              <w:pStyle w:val="western"/>
              <w:spacing w:before="0" w:beforeAutospacing="0"/>
              <w:ind w:right="57"/>
              <w:rPr>
                <w:rFonts w:asciiTheme="minorHAnsi" w:hAnsiTheme="minorHAnsi" w:cstheme="minorHAnsi"/>
                <w:b/>
                <w:bCs/>
                <w:i/>
                <w:iCs/>
                <w:color w:val="FF0000"/>
                <w:sz w:val="20"/>
                <w:szCs w:val="20"/>
              </w:rPr>
            </w:pPr>
          </w:p>
        </w:tc>
      </w:tr>
      <w:tr w:rsidR="0090444F" w:rsidRPr="00FF3103" w14:paraId="43538F74" w14:textId="77777777" w:rsidTr="0094660C">
        <w:trPr>
          <w:trHeight w:hRule="exact" w:val="565"/>
        </w:trPr>
        <w:tc>
          <w:tcPr>
            <w:tcW w:w="297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09A5B44D" w14:textId="77777777" w:rsidR="0090444F" w:rsidRPr="00B31883" w:rsidRDefault="0090444F" w:rsidP="0094660C">
            <w:pPr>
              <w:pStyle w:val="western"/>
              <w:spacing w:before="0" w:beforeAutospacing="0"/>
              <w:ind w:right="57"/>
              <w:jc w:val="center"/>
              <w:rPr>
                <w:b/>
                <w:bCs/>
              </w:rPr>
            </w:pPr>
            <w:r w:rsidRPr="00B31883">
              <w:rPr>
                <w:b/>
                <w:bCs/>
              </w:rPr>
              <w:t>Rationale for change</w:t>
            </w:r>
          </w:p>
          <w:p w14:paraId="3502A4AC" w14:textId="77777777" w:rsidR="0090444F" w:rsidRPr="00B31883" w:rsidRDefault="0090444F" w:rsidP="0094660C">
            <w:pPr>
              <w:pStyle w:val="western"/>
              <w:spacing w:before="0" w:beforeAutospacing="0"/>
              <w:ind w:right="57"/>
              <w:jc w:val="center"/>
              <w:rPr>
                <w:b/>
                <w:bCs/>
              </w:rPr>
            </w:pPr>
          </w:p>
        </w:tc>
        <w:tc>
          <w:tcPr>
            <w:tcW w:w="411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417424E3" w14:textId="77777777" w:rsidR="0090444F" w:rsidRPr="00B31883" w:rsidRDefault="0090444F" w:rsidP="0094660C">
            <w:pPr>
              <w:pStyle w:val="western"/>
              <w:spacing w:before="0" w:beforeAutospacing="0"/>
              <w:ind w:right="57"/>
              <w:jc w:val="center"/>
              <w:rPr>
                <w:b/>
                <w:bCs/>
              </w:rPr>
            </w:pPr>
            <w:r w:rsidRPr="00B31883">
              <w:rPr>
                <w:b/>
                <w:bCs/>
              </w:rPr>
              <w:t>Outcome and Expected Impact</w:t>
            </w:r>
          </w:p>
        </w:tc>
        <w:tc>
          <w:tcPr>
            <w:tcW w:w="4536"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FB80078" w14:textId="77777777" w:rsidR="0090444F" w:rsidRPr="00B31883" w:rsidRDefault="0090444F" w:rsidP="0094660C">
            <w:pPr>
              <w:pStyle w:val="western"/>
              <w:spacing w:before="0" w:beforeAutospacing="0"/>
              <w:ind w:right="57"/>
              <w:jc w:val="center"/>
              <w:rPr>
                <w:b/>
                <w:bCs/>
              </w:rPr>
            </w:pPr>
            <w:r w:rsidRPr="00B31883">
              <w:rPr>
                <w:b/>
                <w:bCs/>
              </w:rPr>
              <w:t>Measures</w:t>
            </w:r>
          </w:p>
        </w:tc>
        <w:tc>
          <w:tcPr>
            <w:tcW w:w="413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70F6B390" w14:textId="77777777" w:rsidR="0090444F" w:rsidRPr="00B31883" w:rsidRDefault="0090444F" w:rsidP="0094660C">
            <w:pPr>
              <w:pStyle w:val="western"/>
              <w:spacing w:before="0" w:beforeAutospacing="0"/>
              <w:ind w:right="57"/>
              <w:jc w:val="center"/>
              <w:rPr>
                <w:b/>
                <w:bCs/>
              </w:rPr>
            </w:pPr>
            <w:r w:rsidRPr="00B31883">
              <w:rPr>
                <w:b/>
                <w:bCs/>
              </w:rPr>
              <w:t>Intervention</w:t>
            </w:r>
          </w:p>
        </w:tc>
      </w:tr>
      <w:tr w:rsidR="0090444F" w:rsidRPr="007D6A83" w14:paraId="323A4CA6" w14:textId="77777777" w:rsidTr="0094660C">
        <w:trPr>
          <w:trHeight w:val="5837"/>
        </w:trPr>
        <w:tc>
          <w:tcPr>
            <w:tcW w:w="2978" w:type="dxa"/>
            <w:tcBorders>
              <w:top w:val="single" w:sz="4" w:space="0" w:color="auto"/>
              <w:left w:val="single" w:sz="4" w:space="0" w:color="auto"/>
              <w:right w:val="single" w:sz="4" w:space="0" w:color="auto"/>
            </w:tcBorders>
            <w:shd w:val="clear" w:color="auto" w:fill="auto"/>
          </w:tcPr>
          <w:p w14:paraId="0FCE7DB7" w14:textId="1ACD5247" w:rsidR="0090444F" w:rsidRPr="003E4F91" w:rsidRDefault="00B017FE" w:rsidP="0094660C">
            <w:pPr>
              <w:pStyle w:val="western"/>
              <w:spacing w:before="0" w:beforeAutospacing="0"/>
              <w:ind w:right="57"/>
              <w:rPr>
                <w:iCs/>
                <w:sz w:val="20"/>
                <w:szCs w:val="20"/>
              </w:rPr>
            </w:pPr>
            <w:r w:rsidRPr="003E4F91">
              <w:rPr>
                <w:iCs/>
                <w:sz w:val="20"/>
                <w:szCs w:val="20"/>
              </w:rPr>
              <w:t>The centre practice has developed over time to support children’s language development including the use of Makaton, Attention builder programme and RNRA action plan; To grow this practice the centre has now been selected to take part in a programme of training with Inclusion support officer and Speech and language</w:t>
            </w:r>
            <w:r w:rsidR="00223A9E" w:rsidRPr="003E4F91">
              <w:rPr>
                <w:iCs/>
                <w:sz w:val="20"/>
                <w:szCs w:val="20"/>
              </w:rPr>
              <w:t xml:space="preserve">. The training will support the service to be Renfrewshire Inclusive communication environment.  </w:t>
            </w:r>
            <w:r w:rsidR="0041788C" w:rsidRPr="003E4F91">
              <w:rPr>
                <w:iCs/>
                <w:sz w:val="20"/>
                <w:szCs w:val="20"/>
              </w:rPr>
              <w:t xml:space="preserve">(RICE) </w:t>
            </w:r>
          </w:p>
          <w:p w14:paraId="7FB9A247" w14:textId="77777777" w:rsidR="0090444F" w:rsidRPr="003E4F91" w:rsidRDefault="0090444F" w:rsidP="0094660C">
            <w:pPr>
              <w:pStyle w:val="western"/>
              <w:spacing w:before="0" w:beforeAutospacing="0"/>
              <w:ind w:right="57"/>
              <w:rPr>
                <w:iCs/>
                <w:sz w:val="20"/>
                <w:szCs w:val="20"/>
              </w:rPr>
            </w:pPr>
          </w:p>
          <w:p w14:paraId="0F9384F8" w14:textId="77777777" w:rsidR="0090444F" w:rsidRPr="003E4F91" w:rsidRDefault="0090444F" w:rsidP="0094660C">
            <w:pPr>
              <w:pStyle w:val="western"/>
              <w:spacing w:before="0" w:beforeAutospacing="0"/>
              <w:ind w:right="57"/>
              <w:rPr>
                <w:iCs/>
                <w:sz w:val="20"/>
                <w:szCs w:val="20"/>
              </w:rPr>
            </w:pPr>
          </w:p>
          <w:p w14:paraId="2960C548" w14:textId="77777777" w:rsidR="0090444F" w:rsidRPr="003E4F91" w:rsidRDefault="0090444F" w:rsidP="0094660C">
            <w:pPr>
              <w:pStyle w:val="western"/>
              <w:spacing w:before="0" w:beforeAutospacing="0"/>
              <w:ind w:right="57"/>
              <w:rPr>
                <w:iCs/>
                <w:sz w:val="20"/>
                <w:szCs w:val="20"/>
              </w:rPr>
            </w:pPr>
          </w:p>
          <w:p w14:paraId="007D34ED" w14:textId="77777777" w:rsidR="0090444F" w:rsidRPr="003E4F91" w:rsidRDefault="0090444F" w:rsidP="0094660C">
            <w:pPr>
              <w:pStyle w:val="western"/>
              <w:spacing w:before="0" w:beforeAutospacing="0"/>
              <w:ind w:right="57"/>
              <w:rPr>
                <w:iCs/>
                <w:sz w:val="20"/>
                <w:szCs w:val="20"/>
              </w:rPr>
            </w:pPr>
          </w:p>
          <w:p w14:paraId="5E640C70" w14:textId="77777777" w:rsidR="0090444F" w:rsidRPr="003E4F91" w:rsidRDefault="0090444F" w:rsidP="0094660C">
            <w:pPr>
              <w:pStyle w:val="western"/>
              <w:spacing w:before="0" w:beforeAutospacing="0"/>
              <w:ind w:right="57"/>
              <w:rPr>
                <w:iCs/>
                <w:sz w:val="20"/>
                <w:szCs w:val="20"/>
              </w:rPr>
            </w:pPr>
          </w:p>
          <w:p w14:paraId="3F3E0233" w14:textId="77777777" w:rsidR="0090444F" w:rsidRPr="003E4F91" w:rsidRDefault="0090444F" w:rsidP="0094660C">
            <w:pPr>
              <w:pStyle w:val="western"/>
              <w:spacing w:before="0" w:beforeAutospacing="0"/>
              <w:ind w:right="57"/>
              <w:rPr>
                <w:iCs/>
                <w:sz w:val="20"/>
                <w:szCs w:val="20"/>
              </w:rPr>
            </w:pPr>
          </w:p>
          <w:p w14:paraId="48E737D7" w14:textId="77777777" w:rsidR="0090444F" w:rsidRPr="003E4F91" w:rsidRDefault="0090444F" w:rsidP="0094660C">
            <w:pPr>
              <w:pStyle w:val="western"/>
              <w:spacing w:before="0" w:beforeAutospacing="0"/>
              <w:ind w:right="57"/>
              <w:rPr>
                <w:iCs/>
                <w:sz w:val="20"/>
                <w:szCs w:val="20"/>
              </w:rPr>
            </w:pPr>
          </w:p>
          <w:p w14:paraId="695620B9" w14:textId="77777777" w:rsidR="0090444F" w:rsidRPr="003E4F91" w:rsidRDefault="0090444F" w:rsidP="0094660C">
            <w:pPr>
              <w:pStyle w:val="western"/>
              <w:spacing w:before="0" w:beforeAutospacing="0"/>
              <w:ind w:right="57"/>
              <w:rPr>
                <w:iCs/>
                <w:sz w:val="20"/>
                <w:szCs w:val="20"/>
              </w:rPr>
            </w:pPr>
          </w:p>
          <w:p w14:paraId="28324F72" w14:textId="77777777" w:rsidR="0090444F" w:rsidRPr="003E4F91" w:rsidRDefault="0090444F" w:rsidP="0094660C">
            <w:pPr>
              <w:pStyle w:val="western"/>
              <w:spacing w:before="0" w:beforeAutospacing="0"/>
              <w:ind w:right="57"/>
              <w:rPr>
                <w:iCs/>
                <w:sz w:val="20"/>
                <w:szCs w:val="20"/>
              </w:rPr>
            </w:pPr>
          </w:p>
          <w:p w14:paraId="77B31D98" w14:textId="77777777" w:rsidR="0090444F" w:rsidRPr="003E4F91" w:rsidRDefault="0090444F" w:rsidP="0094660C">
            <w:pPr>
              <w:pStyle w:val="western"/>
              <w:spacing w:before="0"/>
              <w:ind w:right="57"/>
              <w:rPr>
                <w:iCs/>
                <w:sz w:val="20"/>
                <w:szCs w:val="20"/>
              </w:rPr>
            </w:pPr>
          </w:p>
        </w:tc>
        <w:tc>
          <w:tcPr>
            <w:tcW w:w="4110" w:type="dxa"/>
            <w:tcBorders>
              <w:top w:val="single" w:sz="4" w:space="0" w:color="auto"/>
              <w:left w:val="single" w:sz="4" w:space="0" w:color="auto"/>
              <w:right w:val="single" w:sz="4" w:space="0" w:color="auto"/>
            </w:tcBorders>
            <w:shd w:val="clear" w:color="auto" w:fill="auto"/>
          </w:tcPr>
          <w:p w14:paraId="210799FB" w14:textId="79FCD2DB" w:rsidR="0090444F" w:rsidRPr="003E4F91" w:rsidRDefault="00223A9E" w:rsidP="0094660C">
            <w:pPr>
              <w:pStyle w:val="western"/>
              <w:spacing w:before="0" w:beforeAutospacing="0"/>
              <w:ind w:right="57"/>
              <w:rPr>
                <w:iCs/>
                <w:sz w:val="20"/>
                <w:szCs w:val="20"/>
              </w:rPr>
            </w:pPr>
            <w:r w:rsidRPr="003E4F91">
              <w:rPr>
                <w:iCs/>
                <w:sz w:val="20"/>
                <w:szCs w:val="20"/>
              </w:rPr>
              <w:t xml:space="preserve">By Jan 2022 the service will have taken part in over 50% </w:t>
            </w:r>
            <w:r w:rsidR="0041788C" w:rsidRPr="003E4F91">
              <w:rPr>
                <w:iCs/>
                <w:sz w:val="20"/>
                <w:szCs w:val="20"/>
              </w:rPr>
              <w:t>of training</w:t>
            </w:r>
            <w:r w:rsidRPr="003E4F91">
              <w:rPr>
                <w:iCs/>
                <w:sz w:val="20"/>
                <w:szCs w:val="20"/>
              </w:rPr>
              <w:t xml:space="preserve"> programme to</w:t>
            </w:r>
            <w:r w:rsidR="0041788C" w:rsidRPr="003E4F91">
              <w:rPr>
                <w:iCs/>
                <w:sz w:val="20"/>
                <w:szCs w:val="20"/>
              </w:rPr>
              <w:t xml:space="preserve"> review environment and practice to </w:t>
            </w:r>
            <w:r w:rsidRPr="003E4F91">
              <w:rPr>
                <w:iCs/>
                <w:sz w:val="20"/>
                <w:szCs w:val="20"/>
              </w:rPr>
              <w:t xml:space="preserve">implement changes </w:t>
            </w:r>
            <w:r w:rsidR="0041788C" w:rsidRPr="003E4F91">
              <w:rPr>
                <w:iCs/>
                <w:sz w:val="20"/>
                <w:szCs w:val="20"/>
              </w:rPr>
              <w:t xml:space="preserve">to </w:t>
            </w:r>
            <w:r w:rsidRPr="003E4F91">
              <w:rPr>
                <w:iCs/>
                <w:sz w:val="20"/>
                <w:szCs w:val="20"/>
              </w:rPr>
              <w:t xml:space="preserve">embed RICE principles. </w:t>
            </w:r>
          </w:p>
          <w:p w14:paraId="2B2FDCE8" w14:textId="77777777" w:rsidR="00223A9E" w:rsidRPr="003E4F91" w:rsidRDefault="00223A9E" w:rsidP="0094660C">
            <w:pPr>
              <w:pStyle w:val="western"/>
              <w:spacing w:before="0" w:beforeAutospacing="0"/>
              <w:ind w:right="57"/>
              <w:rPr>
                <w:iCs/>
                <w:sz w:val="20"/>
                <w:szCs w:val="20"/>
              </w:rPr>
            </w:pPr>
          </w:p>
          <w:p w14:paraId="1FA8C877" w14:textId="1E593EC6" w:rsidR="00223A9E" w:rsidRPr="003E4F91" w:rsidRDefault="00223A9E" w:rsidP="0094660C">
            <w:pPr>
              <w:pStyle w:val="western"/>
              <w:spacing w:before="0" w:beforeAutospacing="0"/>
              <w:ind w:right="57"/>
              <w:rPr>
                <w:b/>
                <w:bCs/>
                <w:iCs/>
                <w:sz w:val="20"/>
                <w:szCs w:val="20"/>
              </w:rPr>
            </w:pPr>
            <w:r w:rsidRPr="003E4F91">
              <w:rPr>
                <w:iCs/>
                <w:sz w:val="20"/>
                <w:szCs w:val="20"/>
              </w:rPr>
              <w:t xml:space="preserve">By May 2022 the service will </w:t>
            </w:r>
            <w:r w:rsidR="007A6701" w:rsidRPr="003E4F91">
              <w:rPr>
                <w:iCs/>
                <w:sz w:val="20"/>
                <w:szCs w:val="20"/>
              </w:rPr>
              <w:t xml:space="preserve">be ready to apply for accreditation </w:t>
            </w:r>
            <w:r w:rsidR="007B2CBA" w:rsidRPr="003E4F91">
              <w:rPr>
                <w:iCs/>
                <w:sz w:val="20"/>
                <w:szCs w:val="20"/>
              </w:rPr>
              <w:t>award to</w:t>
            </w:r>
            <w:r w:rsidR="00EA23A1" w:rsidRPr="003E4F91">
              <w:rPr>
                <w:iCs/>
                <w:sz w:val="20"/>
                <w:szCs w:val="20"/>
              </w:rPr>
              <w:t xml:space="preserve"> </w:t>
            </w:r>
            <w:r w:rsidRPr="003E4F91">
              <w:rPr>
                <w:iCs/>
                <w:sz w:val="20"/>
                <w:szCs w:val="20"/>
              </w:rPr>
              <w:t>show they are skilled and knowledgeable in supporting children communication within an inclusive communication environment.</w:t>
            </w:r>
            <w:r w:rsidRPr="003E4F91">
              <w:rPr>
                <w:b/>
                <w:bCs/>
                <w:iCs/>
                <w:sz w:val="20"/>
                <w:szCs w:val="20"/>
              </w:rPr>
              <w:t xml:space="preserve"> </w:t>
            </w:r>
          </w:p>
        </w:tc>
        <w:tc>
          <w:tcPr>
            <w:tcW w:w="4536" w:type="dxa"/>
            <w:gridSpan w:val="2"/>
            <w:tcBorders>
              <w:top w:val="single" w:sz="4" w:space="0" w:color="auto"/>
              <w:left w:val="single" w:sz="4" w:space="0" w:color="auto"/>
              <w:right w:val="single" w:sz="4" w:space="0" w:color="auto"/>
            </w:tcBorders>
            <w:shd w:val="clear" w:color="auto" w:fill="auto"/>
          </w:tcPr>
          <w:p w14:paraId="625CD477" w14:textId="51CF0381" w:rsidR="0090444F" w:rsidRPr="003E4F91" w:rsidRDefault="0041788C" w:rsidP="0041788C">
            <w:pPr>
              <w:pStyle w:val="western"/>
              <w:ind w:right="57"/>
              <w:rPr>
                <w:iCs/>
                <w:sz w:val="20"/>
                <w:szCs w:val="20"/>
              </w:rPr>
            </w:pPr>
            <w:r w:rsidRPr="003E4F91">
              <w:rPr>
                <w:iCs/>
                <w:sz w:val="20"/>
                <w:szCs w:val="20"/>
              </w:rPr>
              <w:t>Staff PRD</w:t>
            </w:r>
            <w:r w:rsidR="000E0E82" w:rsidRPr="003E4F91">
              <w:rPr>
                <w:iCs/>
                <w:sz w:val="20"/>
                <w:szCs w:val="20"/>
              </w:rPr>
              <w:t xml:space="preserve"> data</w:t>
            </w:r>
            <w:r w:rsidRPr="003E4F91">
              <w:rPr>
                <w:iCs/>
                <w:sz w:val="20"/>
                <w:szCs w:val="20"/>
              </w:rPr>
              <w:t xml:space="preserve"> will establish staff keen to lead on this area of improvement within the centre </w:t>
            </w:r>
          </w:p>
          <w:p w14:paraId="3AECBF48" w14:textId="773B6C21" w:rsidR="0041788C" w:rsidRPr="003E4F91" w:rsidRDefault="0041788C" w:rsidP="0041788C">
            <w:pPr>
              <w:pStyle w:val="western"/>
              <w:ind w:right="57"/>
              <w:rPr>
                <w:iCs/>
                <w:sz w:val="20"/>
                <w:szCs w:val="20"/>
              </w:rPr>
            </w:pPr>
            <w:r w:rsidRPr="003E4F91">
              <w:rPr>
                <w:iCs/>
                <w:sz w:val="20"/>
                <w:szCs w:val="20"/>
              </w:rPr>
              <w:t>Staff training evaluations will show increased confidence with staff knowledge to implement required actions to support embedding RICE principles into practice</w:t>
            </w:r>
          </w:p>
          <w:p w14:paraId="58C37F05" w14:textId="77777777" w:rsidR="0041788C" w:rsidRPr="003E4F91" w:rsidRDefault="0041788C" w:rsidP="0041788C">
            <w:pPr>
              <w:pStyle w:val="western"/>
              <w:ind w:right="57"/>
              <w:rPr>
                <w:iCs/>
                <w:sz w:val="20"/>
                <w:szCs w:val="20"/>
              </w:rPr>
            </w:pPr>
            <w:r w:rsidRPr="003E4F91">
              <w:rPr>
                <w:iCs/>
                <w:sz w:val="20"/>
                <w:szCs w:val="20"/>
              </w:rPr>
              <w:t xml:space="preserve">Staff coaching feedback will capture staff are reflecting inwards outwards and forward to support continued improvements that will impact positively on children’s development. </w:t>
            </w:r>
          </w:p>
          <w:p w14:paraId="44CE23CA" w14:textId="587A2466" w:rsidR="0041788C" w:rsidRPr="003E4F91" w:rsidRDefault="000E0E82" w:rsidP="0041788C">
            <w:pPr>
              <w:pStyle w:val="western"/>
              <w:ind w:right="57"/>
              <w:rPr>
                <w:iCs/>
                <w:sz w:val="20"/>
                <w:szCs w:val="20"/>
              </w:rPr>
            </w:pPr>
            <w:r w:rsidRPr="003E4F91">
              <w:rPr>
                <w:iCs/>
                <w:sz w:val="20"/>
                <w:szCs w:val="20"/>
              </w:rPr>
              <w:t>Date gathered around c</w:t>
            </w:r>
            <w:r w:rsidR="0041788C" w:rsidRPr="003E4F91">
              <w:rPr>
                <w:iCs/>
                <w:sz w:val="20"/>
                <w:szCs w:val="20"/>
              </w:rPr>
              <w:t>ommunications</w:t>
            </w:r>
            <w:r w:rsidRPr="003E4F91">
              <w:rPr>
                <w:iCs/>
                <w:sz w:val="20"/>
                <w:szCs w:val="20"/>
              </w:rPr>
              <w:t xml:space="preserve"> regarding RICE</w:t>
            </w:r>
            <w:r w:rsidR="0041788C" w:rsidRPr="003E4F91">
              <w:rPr>
                <w:iCs/>
                <w:sz w:val="20"/>
                <w:szCs w:val="20"/>
              </w:rPr>
              <w:t xml:space="preserve"> with families will </w:t>
            </w:r>
            <w:r w:rsidRPr="003E4F91">
              <w:rPr>
                <w:iCs/>
                <w:sz w:val="20"/>
                <w:szCs w:val="20"/>
              </w:rPr>
              <w:t>demonstrate</w:t>
            </w:r>
            <w:r w:rsidR="0041788C" w:rsidRPr="003E4F91">
              <w:rPr>
                <w:iCs/>
                <w:sz w:val="20"/>
                <w:szCs w:val="20"/>
              </w:rPr>
              <w:t xml:space="preserve"> parents </w:t>
            </w:r>
            <w:r w:rsidRPr="003E4F91">
              <w:rPr>
                <w:iCs/>
                <w:sz w:val="20"/>
                <w:szCs w:val="20"/>
              </w:rPr>
              <w:t>feel</w:t>
            </w:r>
            <w:r w:rsidR="0041788C" w:rsidRPr="003E4F91">
              <w:rPr>
                <w:iCs/>
                <w:sz w:val="20"/>
                <w:szCs w:val="20"/>
              </w:rPr>
              <w:t xml:space="preserve"> informed of the programme its </w:t>
            </w:r>
            <w:r w:rsidR="0094660C" w:rsidRPr="003E4F91">
              <w:rPr>
                <w:iCs/>
                <w:sz w:val="20"/>
                <w:szCs w:val="20"/>
              </w:rPr>
              <w:t>progress</w:t>
            </w:r>
            <w:r w:rsidR="0041788C" w:rsidRPr="003E4F91">
              <w:rPr>
                <w:iCs/>
                <w:sz w:val="20"/>
                <w:szCs w:val="20"/>
              </w:rPr>
              <w:t xml:space="preserve"> and how this links to the Centre Vision, Values and aims. </w:t>
            </w:r>
          </w:p>
          <w:p w14:paraId="333FE103" w14:textId="5357059E" w:rsidR="0041788C" w:rsidRPr="003E4F91" w:rsidRDefault="0041788C" w:rsidP="0041788C">
            <w:pPr>
              <w:pStyle w:val="western"/>
              <w:ind w:right="57"/>
              <w:rPr>
                <w:iCs/>
                <w:sz w:val="20"/>
                <w:szCs w:val="20"/>
              </w:rPr>
            </w:pPr>
            <w:r w:rsidRPr="003E4F91">
              <w:rPr>
                <w:iCs/>
                <w:sz w:val="20"/>
                <w:szCs w:val="20"/>
              </w:rPr>
              <w:t xml:space="preserve">Practitioners’ planning and children’s plans will demonstrate the increased focus on supporting children’s language and communication </w:t>
            </w:r>
          </w:p>
          <w:p w14:paraId="5844C57C" w14:textId="2F8CBA27" w:rsidR="0041788C" w:rsidRPr="003E4F91" w:rsidRDefault="0041788C" w:rsidP="0041788C">
            <w:pPr>
              <w:pStyle w:val="western"/>
              <w:spacing w:before="0" w:beforeAutospacing="0"/>
              <w:ind w:right="57"/>
              <w:jc w:val="center"/>
              <w:rPr>
                <w:b/>
                <w:bCs/>
                <w:iCs/>
                <w:color w:val="FF0000"/>
                <w:sz w:val="20"/>
                <w:szCs w:val="20"/>
              </w:rPr>
            </w:pPr>
          </w:p>
        </w:tc>
        <w:tc>
          <w:tcPr>
            <w:tcW w:w="4132" w:type="dxa"/>
            <w:tcBorders>
              <w:top w:val="single" w:sz="4" w:space="0" w:color="auto"/>
              <w:left w:val="single" w:sz="4" w:space="0" w:color="auto"/>
              <w:right w:val="single" w:sz="4" w:space="0" w:color="auto"/>
            </w:tcBorders>
            <w:shd w:val="clear" w:color="auto" w:fill="auto"/>
          </w:tcPr>
          <w:p w14:paraId="42C89972" w14:textId="3CA4F33B" w:rsidR="0090444F" w:rsidRPr="003E4F91" w:rsidRDefault="00190A65" w:rsidP="0094660C">
            <w:pPr>
              <w:pStyle w:val="western"/>
              <w:ind w:right="57"/>
              <w:rPr>
                <w:iCs/>
                <w:sz w:val="20"/>
                <w:szCs w:val="20"/>
              </w:rPr>
            </w:pPr>
            <w:r w:rsidRPr="003E4F91">
              <w:rPr>
                <w:iCs/>
                <w:sz w:val="20"/>
                <w:szCs w:val="20"/>
              </w:rPr>
              <w:t>Staff PRD programme will encourage leadership within centre agreed improvements including RICE</w:t>
            </w:r>
          </w:p>
          <w:p w14:paraId="77C61E3B" w14:textId="1155F39F" w:rsidR="00190A65" w:rsidRPr="003E4F91" w:rsidRDefault="00190A65" w:rsidP="0094660C">
            <w:pPr>
              <w:pStyle w:val="western"/>
              <w:ind w:right="57"/>
              <w:rPr>
                <w:iCs/>
                <w:sz w:val="20"/>
                <w:szCs w:val="20"/>
              </w:rPr>
            </w:pPr>
            <w:r w:rsidRPr="003E4F91">
              <w:rPr>
                <w:iCs/>
                <w:sz w:val="20"/>
                <w:szCs w:val="20"/>
              </w:rPr>
              <w:t>Rice tra</w:t>
            </w:r>
            <w:r w:rsidR="0094660C" w:rsidRPr="003E4F91">
              <w:rPr>
                <w:iCs/>
                <w:sz w:val="20"/>
                <w:szCs w:val="20"/>
              </w:rPr>
              <w:t>ining programme</w:t>
            </w:r>
            <w:r w:rsidRPr="003E4F91">
              <w:rPr>
                <w:iCs/>
                <w:sz w:val="20"/>
                <w:szCs w:val="20"/>
              </w:rPr>
              <w:t xml:space="preserve"> will continue through the Year. </w:t>
            </w:r>
            <w:r w:rsidR="0094660C" w:rsidRPr="003E4F91">
              <w:rPr>
                <w:iCs/>
                <w:sz w:val="20"/>
                <w:szCs w:val="20"/>
              </w:rPr>
              <w:t>Principles</w:t>
            </w:r>
            <w:r w:rsidRPr="003E4F91">
              <w:rPr>
                <w:iCs/>
                <w:sz w:val="20"/>
                <w:szCs w:val="20"/>
              </w:rPr>
              <w:t xml:space="preserve"> will be selected as we move through the </w:t>
            </w:r>
            <w:r w:rsidR="0094660C" w:rsidRPr="003E4F91">
              <w:rPr>
                <w:iCs/>
                <w:sz w:val="20"/>
                <w:szCs w:val="20"/>
              </w:rPr>
              <w:t>programme</w:t>
            </w:r>
            <w:r w:rsidRPr="003E4F91">
              <w:rPr>
                <w:iCs/>
                <w:sz w:val="20"/>
                <w:szCs w:val="20"/>
              </w:rPr>
              <w:t xml:space="preserve"> to support pace of change </w:t>
            </w:r>
          </w:p>
          <w:p w14:paraId="465D8740" w14:textId="4358B409" w:rsidR="00190A65" w:rsidRPr="003E4F91" w:rsidRDefault="00190A65" w:rsidP="0094660C">
            <w:pPr>
              <w:pStyle w:val="western"/>
              <w:ind w:right="57"/>
              <w:rPr>
                <w:iCs/>
                <w:sz w:val="20"/>
                <w:szCs w:val="20"/>
              </w:rPr>
            </w:pPr>
            <w:r w:rsidRPr="003E4F91">
              <w:rPr>
                <w:iCs/>
                <w:sz w:val="20"/>
                <w:szCs w:val="20"/>
              </w:rPr>
              <w:t xml:space="preserve">Nursery </w:t>
            </w:r>
            <w:r w:rsidR="0094660C" w:rsidRPr="003E4F91">
              <w:rPr>
                <w:iCs/>
                <w:sz w:val="20"/>
                <w:szCs w:val="20"/>
              </w:rPr>
              <w:t>newsletter</w:t>
            </w:r>
            <w:r w:rsidRPr="003E4F91">
              <w:rPr>
                <w:iCs/>
                <w:sz w:val="20"/>
                <w:szCs w:val="20"/>
              </w:rPr>
              <w:t xml:space="preserve"> will share progress of RICE</w:t>
            </w:r>
            <w:r w:rsidR="0094660C" w:rsidRPr="003E4F91">
              <w:rPr>
                <w:iCs/>
                <w:sz w:val="20"/>
                <w:szCs w:val="20"/>
              </w:rPr>
              <w:t xml:space="preserve">. </w:t>
            </w:r>
          </w:p>
          <w:p w14:paraId="0BD6E4E8" w14:textId="3862C223" w:rsidR="0094660C" w:rsidRPr="003E4F91" w:rsidRDefault="0094660C" w:rsidP="0094660C">
            <w:pPr>
              <w:pStyle w:val="western"/>
              <w:ind w:right="57"/>
              <w:rPr>
                <w:iCs/>
                <w:sz w:val="20"/>
                <w:szCs w:val="20"/>
              </w:rPr>
            </w:pPr>
            <w:r w:rsidRPr="003E4F91">
              <w:rPr>
                <w:iCs/>
                <w:sz w:val="20"/>
                <w:szCs w:val="20"/>
              </w:rPr>
              <w:t xml:space="preserve">Staff will display RICE information and share principle information on social media and in flyer form to increase consultation. </w:t>
            </w:r>
          </w:p>
          <w:p w14:paraId="733717BC" w14:textId="273DED7C" w:rsidR="0094660C" w:rsidRPr="003E4F91" w:rsidRDefault="0094660C" w:rsidP="0094660C">
            <w:pPr>
              <w:pStyle w:val="western"/>
              <w:ind w:right="57"/>
              <w:rPr>
                <w:iCs/>
                <w:sz w:val="20"/>
                <w:szCs w:val="20"/>
              </w:rPr>
            </w:pPr>
            <w:r w:rsidRPr="003E4F91">
              <w:rPr>
                <w:iCs/>
                <w:sz w:val="20"/>
                <w:szCs w:val="20"/>
              </w:rPr>
              <w:t>Planning and wellbeing meetings will focus on strategies that support RICE including Makaton, use of widget and Attention builder programme.</w:t>
            </w:r>
          </w:p>
          <w:p w14:paraId="615919A9" w14:textId="7A69226D" w:rsidR="0090444F" w:rsidRPr="003E4F91" w:rsidRDefault="0094660C" w:rsidP="0094660C">
            <w:pPr>
              <w:pStyle w:val="western"/>
              <w:ind w:right="57"/>
              <w:rPr>
                <w:iCs/>
                <w:sz w:val="20"/>
                <w:szCs w:val="20"/>
              </w:rPr>
            </w:pPr>
            <w:r w:rsidRPr="003E4F91">
              <w:rPr>
                <w:iCs/>
                <w:sz w:val="20"/>
                <w:szCs w:val="20"/>
              </w:rPr>
              <w:t xml:space="preserve">All current practices will continue to support and track language development including attention builder, learning to listen, I can resource, use of Makaton and children SMART target approach to support plans. </w:t>
            </w:r>
          </w:p>
        </w:tc>
      </w:tr>
    </w:tbl>
    <w:p w14:paraId="3743D0F0" w14:textId="77777777" w:rsidR="003E4F1F" w:rsidRDefault="003E4F1F" w:rsidP="008D7C32">
      <w:pPr>
        <w:jc w:val="center"/>
        <w:rPr>
          <w:rFonts w:ascii="Arial" w:hAnsi="Arial" w:cs="Arial"/>
          <w:b/>
          <w:bCs/>
        </w:rPr>
      </w:pPr>
    </w:p>
    <w:tbl>
      <w:tblPr>
        <w:tblStyle w:val="TableGrid"/>
        <w:tblW w:w="15756" w:type="dxa"/>
        <w:tblInd w:w="-856" w:type="dxa"/>
        <w:tblBorders>
          <w:top w:val="single" w:sz="4" w:space="0" w:color="4472C4"/>
          <w:left w:val="single" w:sz="4" w:space="0" w:color="4472C4"/>
          <w:bottom w:val="single" w:sz="4" w:space="0" w:color="4472C4"/>
          <w:right w:val="single" w:sz="4" w:space="0" w:color="4472C4"/>
          <w:insideH w:val="single" w:sz="4" w:space="0" w:color="4472C4"/>
          <w:insideV w:val="single" w:sz="4" w:space="0" w:color="4472C4"/>
        </w:tblBorders>
        <w:tblLayout w:type="fixed"/>
        <w:tblLook w:val="04A0" w:firstRow="1" w:lastRow="0" w:firstColumn="1" w:lastColumn="0" w:noHBand="0" w:noVBand="1"/>
      </w:tblPr>
      <w:tblGrid>
        <w:gridCol w:w="2978"/>
        <w:gridCol w:w="4110"/>
        <w:gridCol w:w="2279"/>
        <w:gridCol w:w="2257"/>
        <w:gridCol w:w="4132"/>
      </w:tblGrid>
      <w:tr w:rsidR="0090444F" w:rsidRPr="00FF3103" w14:paraId="4375AFA6" w14:textId="77777777" w:rsidTr="0094660C">
        <w:trPr>
          <w:trHeight w:hRule="exact" w:val="436"/>
        </w:trPr>
        <w:tc>
          <w:tcPr>
            <w:tcW w:w="15756"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2DB2E7DC" w14:textId="11541150" w:rsidR="0090444F" w:rsidRPr="00B31883" w:rsidRDefault="0090444F" w:rsidP="0094660C">
            <w:pPr>
              <w:pStyle w:val="western"/>
              <w:spacing w:before="0" w:beforeAutospacing="0"/>
              <w:ind w:right="57"/>
              <w:rPr>
                <w:b/>
                <w:bCs/>
                <w:sz w:val="24"/>
                <w:szCs w:val="24"/>
              </w:rPr>
            </w:pPr>
            <w:r w:rsidRPr="00B31883">
              <w:rPr>
                <w:b/>
                <w:bCs/>
                <w:sz w:val="24"/>
                <w:szCs w:val="24"/>
              </w:rPr>
              <w:t>Improvement Priority 4</w:t>
            </w:r>
            <w:r w:rsidR="00EA23A1">
              <w:rPr>
                <w:b/>
                <w:bCs/>
                <w:sz w:val="24"/>
                <w:szCs w:val="24"/>
              </w:rPr>
              <w:t xml:space="preserve">: Improvements in attainment in particular </w:t>
            </w:r>
            <w:r w:rsidR="004A5204">
              <w:rPr>
                <w:b/>
                <w:bCs/>
                <w:sz w:val="24"/>
                <w:szCs w:val="24"/>
              </w:rPr>
              <w:t xml:space="preserve">literacy and numeracy </w:t>
            </w:r>
          </w:p>
        </w:tc>
      </w:tr>
      <w:tr w:rsidR="0090444F" w:rsidRPr="00FD64F3" w14:paraId="0EAAF61D" w14:textId="77777777" w:rsidTr="0094660C">
        <w:trPr>
          <w:trHeight w:hRule="exact" w:val="1420"/>
        </w:trPr>
        <w:tc>
          <w:tcPr>
            <w:tcW w:w="2978" w:type="dxa"/>
            <w:tcBorders>
              <w:top w:val="single" w:sz="4" w:space="0" w:color="auto"/>
              <w:left w:val="single" w:sz="4" w:space="0" w:color="auto"/>
              <w:bottom w:val="single" w:sz="4" w:space="0" w:color="auto"/>
              <w:right w:val="single" w:sz="4" w:space="0" w:color="auto"/>
            </w:tcBorders>
            <w:shd w:val="clear" w:color="auto" w:fill="auto"/>
          </w:tcPr>
          <w:p w14:paraId="5E241F2B" w14:textId="77777777" w:rsidR="0090444F" w:rsidRDefault="0090444F" w:rsidP="0094660C">
            <w:pPr>
              <w:pStyle w:val="western"/>
              <w:spacing w:before="0" w:beforeAutospacing="0"/>
              <w:ind w:right="57"/>
              <w:rPr>
                <w:b/>
                <w:bCs/>
              </w:rPr>
            </w:pPr>
            <w:r w:rsidRPr="00B31883">
              <w:rPr>
                <w:b/>
                <w:bCs/>
              </w:rPr>
              <w:t>HGIOS/HGIOELC QIs</w:t>
            </w:r>
          </w:p>
          <w:p w14:paraId="08170D4A" w14:textId="77777777" w:rsidR="00BE6E0B" w:rsidRDefault="00BE6E0B" w:rsidP="0094660C">
            <w:pPr>
              <w:pStyle w:val="western"/>
              <w:spacing w:before="0" w:beforeAutospacing="0"/>
              <w:ind w:right="57"/>
              <w:rPr>
                <w:b/>
                <w:bCs/>
              </w:rPr>
            </w:pPr>
          </w:p>
          <w:p w14:paraId="242B6E76" w14:textId="77777777" w:rsidR="00FA666B" w:rsidRDefault="00FA666B" w:rsidP="00037972">
            <w:pPr>
              <w:pStyle w:val="western"/>
              <w:spacing w:before="0" w:beforeAutospacing="0"/>
              <w:ind w:right="57"/>
              <w:rPr>
                <w:b/>
                <w:bCs/>
              </w:rPr>
            </w:pPr>
            <w:r>
              <w:rPr>
                <w:b/>
                <w:bCs/>
              </w:rPr>
              <w:t xml:space="preserve">2.2, 2.4, </w:t>
            </w:r>
          </w:p>
          <w:p w14:paraId="02719D74" w14:textId="77777777" w:rsidR="00BE6E0B" w:rsidRDefault="00FA666B" w:rsidP="00037972">
            <w:pPr>
              <w:pStyle w:val="western"/>
              <w:spacing w:before="0" w:beforeAutospacing="0"/>
              <w:ind w:right="57"/>
              <w:rPr>
                <w:b/>
                <w:bCs/>
              </w:rPr>
            </w:pPr>
            <w:r>
              <w:rPr>
                <w:b/>
                <w:bCs/>
              </w:rPr>
              <w:t>3.1-3.3</w:t>
            </w:r>
          </w:p>
          <w:p w14:paraId="14E04D26" w14:textId="7EA853FB" w:rsidR="00FA666B" w:rsidRPr="00B31883" w:rsidRDefault="00FA666B" w:rsidP="00037972">
            <w:pPr>
              <w:pStyle w:val="western"/>
              <w:spacing w:before="0" w:beforeAutospacing="0"/>
              <w:ind w:right="57"/>
              <w:rPr>
                <w:b/>
                <w:bCs/>
              </w:rPr>
            </w:pPr>
            <w:r>
              <w:rPr>
                <w:b/>
                <w:bCs/>
              </w:rPr>
              <w:t>1.1</w:t>
            </w:r>
          </w:p>
        </w:tc>
        <w:tc>
          <w:tcPr>
            <w:tcW w:w="638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BFC561C" w14:textId="77777777" w:rsidR="0090444F" w:rsidRPr="00B31883" w:rsidRDefault="0090444F" w:rsidP="0094660C">
            <w:pPr>
              <w:pStyle w:val="Default"/>
              <w:ind w:left="720"/>
              <w:jc w:val="center"/>
              <w:rPr>
                <w:b/>
                <w:bCs/>
                <w:iCs/>
                <w:sz w:val="22"/>
                <w:szCs w:val="22"/>
              </w:rPr>
            </w:pPr>
            <w:r w:rsidRPr="00B31883">
              <w:rPr>
                <w:b/>
                <w:bCs/>
                <w:iCs/>
                <w:sz w:val="22"/>
                <w:szCs w:val="22"/>
              </w:rPr>
              <w:t>NIF Priorities</w:t>
            </w:r>
          </w:p>
          <w:p w14:paraId="1A806FED" w14:textId="77777777" w:rsidR="0090444F" w:rsidRPr="00FA666B" w:rsidRDefault="0090444F" w:rsidP="002629E3">
            <w:pPr>
              <w:pStyle w:val="Default"/>
              <w:numPr>
                <w:ilvl w:val="0"/>
                <w:numId w:val="47"/>
              </w:numPr>
              <w:ind w:left="318"/>
              <w:rPr>
                <w:iCs/>
                <w:sz w:val="16"/>
                <w:szCs w:val="16"/>
                <w:highlight w:val="yellow"/>
              </w:rPr>
            </w:pPr>
            <w:r w:rsidRPr="00FA666B">
              <w:rPr>
                <w:iCs/>
                <w:sz w:val="16"/>
                <w:szCs w:val="16"/>
                <w:highlight w:val="yellow"/>
              </w:rPr>
              <w:t xml:space="preserve">Improvement in attainment, particularly in literacy and numeracy </w:t>
            </w:r>
          </w:p>
          <w:p w14:paraId="4C52A566" w14:textId="77777777" w:rsidR="0090444F" w:rsidRPr="00CA5273" w:rsidRDefault="0090444F" w:rsidP="002629E3">
            <w:pPr>
              <w:pStyle w:val="Default"/>
              <w:numPr>
                <w:ilvl w:val="0"/>
                <w:numId w:val="47"/>
              </w:numPr>
              <w:ind w:left="318"/>
              <w:rPr>
                <w:sz w:val="16"/>
                <w:szCs w:val="16"/>
              </w:rPr>
            </w:pPr>
            <w:r w:rsidRPr="00CA5273">
              <w:rPr>
                <w:iCs/>
                <w:sz w:val="16"/>
                <w:szCs w:val="16"/>
              </w:rPr>
              <w:t xml:space="preserve">Closing the attainment gap between the most and least disadvantaged children </w:t>
            </w:r>
          </w:p>
          <w:p w14:paraId="19A00CC7" w14:textId="77777777" w:rsidR="0090444F" w:rsidRPr="00CA5273" w:rsidRDefault="0090444F" w:rsidP="002629E3">
            <w:pPr>
              <w:pStyle w:val="Default"/>
              <w:numPr>
                <w:ilvl w:val="0"/>
                <w:numId w:val="47"/>
              </w:numPr>
              <w:ind w:left="318"/>
              <w:rPr>
                <w:sz w:val="16"/>
                <w:szCs w:val="16"/>
              </w:rPr>
            </w:pPr>
            <w:r w:rsidRPr="00CA5273">
              <w:rPr>
                <w:iCs/>
                <w:sz w:val="16"/>
                <w:szCs w:val="16"/>
              </w:rPr>
              <w:t xml:space="preserve">Improvement in children's and young people’s health and wellbeing </w:t>
            </w:r>
          </w:p>
          <w:p w14:paraId="2C16F627" w14:textId="70B59448" w:rsidR="0090444F" w:rsidRPr="00BE6E0B" w:rsidRDefault="0090444F" w:rsidP="002629E3">
            <w:pPr>
              <w:pStyle w:val="Default"/>
              <w:numPr>
                <w:ilvl w:val="0"/>
                <w:numId w:val="47"/>
              </w:numPr>
              <w:ind w:left="318"/>
              <w:rPr>
                <w:sz w:val="16"/>
                <w:szCs w:val="16"/>
              </w:rPr>
            </w:pPr>
            <w:r w:rsidRPr="00CA5273">
              <w:rPr>
                <w:iCs/>
                <w:sz w:val="16"/>
                <w:szCs w:val="16"/>
              </w:rPr>
              <w:t>Improvement in employability skills and sustained, positive school leaver destinations for all young people</w:t>
            </w:r>
          </w:p>
          <w:p w14:paraId="01068945" w14:textId="54435E7C" w:rsidR="00BE6E0B" w:rsidRPr="00CA5273" w:rsidRDefault="00BE6E0B" w:rsidP="00BE6E0B">
            <w:pPr>
              <w:pStyle w:val="Default"/>
              <w:ind w:left="318"/>
              <w:rPr>
                <w:sz w:val="16"/>
                <w:szCs w:val="16"/>
              </w:rPr>
            </w:pPr>
            <w:r>
              <w:rPr>
                <w:iCs/>
                <w:sz w:val="16"/>
                <w:szCs w:val="16"/>
              </w:rPr>
              <w:t xml:space="preserve">                                                                            </w:t>
            </w:r>
          </w:p>
          <w:p w14:paraId="07EDF111" w14:textId="77777777" w:rsidR="0090444F" w:rsidRDefault="0090444F" w:rsidP="0094660C">
            <w:pPr>
              <w:pStyle w:val="western"/>
              <w:spacing w:before="0" w:beforeAutospacing="0"/>
              <w:ind w:right="57"/>
              <w:rPr>
                <w:rFonts w:asciiTheme="minorHAnsi" w:hAnsiTheme="minorHAnsi" w:cstheme="minorHAnsi"/>
                <w:b/>
                <w:bCs/>
              </w:rPr>
            </w:pPr>
          </w:p>
        </w:tc>
        <w:tc>
          <w:tcPr>
            <w:tcW w:w="6389" w:type="dxa"/>
            <w:gridSpan w:val="2"/>
            <w:tcBorders>
              <w:top w:val="single" w:sz="4" w:space="0" w:color="auto"/>
              <w:left w:val="single" w:sz="4" w:space="0" w:color="auto"/>
              <w:bottom w:val="single" w:sz="4" w:space="0" w:color="auto"/>
              <w:right w:val="single" w:sz="4" w:space="0" w:color="auto"/>
            </w:tcBorders>
            <w:shd w:val="clear" w:color="auto" w:fill="auto"/>
          </w:tcPr>
          <w:p w14:paraId="5AB63905" w14:textId="77777777" w:rsidR="0090444F" w:rsidRPr="00B31883" w:rsidRDefault="0090444F" w:rsidP="0090444F">
            <w:pPr>
              <w:pStyle w:val="western"/>
              <w:spacing w:before="0" w:beforeAutospacing="0"/>
              <w:ind w:right="57"/>
              <w:jc w:val="center"/>
              <w:rPr>
                <w:b/>
                <w:bCs/>
              </w:rPr>
            </w:pPr>
            <w:r w:rsidRPr="00B31883">
              <w:rPr>
                <w:b/>
                <w:bCs/>
              </w:rPr>
              <w:t>NIF Drivers</w:t>
            </w:r>
          </w:p>
          <w:p w14:paraId="1BB66968" w14:textId="77777777" w:rsidR="0090444F" w:rsidRDefault="0090444F" w:rsidP="0090444F">
            <w:pPr>
              <w:pStyle w:val="ListParagraph"/>
              <w:numPr>
                <w:ilvl w:val="0"/>
                <w:numId w:val="43"/>
              </w:numPr>
              <w:contextualSpacing w:val="0"/>
              <w:rPr>
                <w:rFonts w:ascii="Arial" w:hAnsi="Arial" w:cs="Arial"/>
                <w:sz w:val="18"/>
                <w:szCs w:val="18"/>
              </w:rPr>
            </w:pPr>
            <w:r w:rsidRPr="0090444F">
              <w:rPr>
                <w:rFonts w:ascii="Arial" w:hAnsi="Arial" w:cs="Arial"/>
                <w:sz w:val="18"/>
                <w:szCs w:val="18"/>
              </w:rPr>
              <w:t xml:space="preserve">School Leadership                  4. </w:t>
            </w:r>
            <w:r w:rsidRPr="00FA666B">
              <w:rPr>
                <w:rFonts w:ascii="Arial" w:hAnsi="Arial" w:cs="Arial"/>
                <w:sz w:val="18"/>
                <w:szCs w:val="18"/>
                <w:highlight w:val="yellow"/>
              </w:rPr>
              <w:t>Assessment of Children’s Progress</w:t>
            </w:r>
          </w:p>
          <w:p w14:paraId="3FF68689" w14:textId="77777777" w:rsidR="0090444F" w:rsidRPr="0090444F" w:rsidRDefault="0090444F" w:rsidP="0090444F">
            <w:pPr>
              <w:pStyle w:val="ListParagraph"/>
              <w:contextualSpacing w:val="0"/>
              <w:rPr>
                <w:rFonts w:ascii="Arial" w:hAnsi="Arial" w:cs="Arial"/>
                <w:sz w:val="18"/>
                <w:szCs w:val="18"/>
              </w:rPr>
            </w:pPr>
          </w:p>
          <w:p w14:paraId="6F9401BF" w14:textId="77777777" w:rsidR="0090444F" w:rsidRDefault="0090444F" w:rsidP="0090444F">
            <w:pPr>
              <w:pStyle w:val="ListParagraph"/>
              <w:numPr>
                <w:ilvl w:val="0"/>
                <w:numId w:val="43"/>
              </w:numPr>
              <w:contextualSpacing w:val="0"/>
              <w:rPr>
                <w:rFonts w:ascii="Arial" w:hAnsi="Arial" w:cs="Arial"/>
                <w:sz w:val="18"/>
                <w:szCs w:val="18"/>
              </w:rPr>
            </w:pPr>
            <w:r w:rsidRPr="00FA666B">
              <w:rPr>
                <w:rFonts w:ascii="Arial" w:hAnsi="Arial" w:cs="Arial"/>
                <w:sz w:val="18"/>
                <w:szCs w:val="18"/>
                <w:highlight w:val="yellow"/>
              </w:rPr>
              <w:t>Teacher Professionalism</w:t>
            </w:r>
            <w:r w:rsidRPr="0090444F">
              <w:rPr>
                <w:rFonts w:ascii="Arial" w:hAnsi="Arial" w:cs="Arial"/>
                <w:sz w:val="18"/>
                <w:szCs w:val="18"/>
              </w:rPr>
              <w:t xml:space="preserve">        </w:t>
            </w:r>
            <w:r w:rsidRPr="00FA666B">
              <w:rPr>
                <w:rFonts w:ascii="Arial" w:hAnsi="Arial" w:cs="Arial"/>
                <w:sz w:val="18"/>
                <w:szCs w:val="18"/>
                <w:highlight w:val="yellow"/>
              </w:rPr>
              <w:t>5. School Improvement</w:t>
            </w:r>
          </w:p>
          <w:p w14:paraId="1C13DD46" w14:textId="77777777" w:rsidR="0090444F" w:rsidRPr="0090444F" w:rsidRDefault="0090444F" w:rsidP="0090444F">
            <w:pPr>
              <w:rPr>
                <w:rFonts w:ascii="Arial" w:hAnsi="Arial" w:cs="Arial"/>
                <w:sz w:val="18"/>
                <w:szCs w:val="18"/>
              </w:rPr>
            </w:pPr>
          </w:p>
          <w:p w14:paraId="411C74A9" w14:textId="77777777" w:rsidR="0090444F" w:rsidRPr="0090444F" w:rsidRDefault="0090444F" w:rsidP="0090444F">
            <w:pPr>
              <w:pStyle w:val="ListParagraph"/>
              <w:numPr>
                <w:ilvl w:val="0"/>
                <w:numId w:val="43"/>
              </w:numPr>
              <w:contextualSpacing w:val="0"/>
              <w:rPr>
                <w:rFonts w:ascii="Arial" w:hAnsi="Arial" w:cs="Arial"/>
                <w:sz w:val="18"/>
                <w:szCs w:val="18"/>
              </w:rPr>
            </w:pPr>
            <w:r w:rsidRPr="0090444F">
              <w:rPr>
                <w:rFonts w:ascii="Arial" w:hAnsi="Arial" w:cs="Arial"/>
                <w:sz w:val="18"/>
                <w:szCs w:val="18"/>
              </w:rPr>
              <w:t>Parental Engagement             6. Performance Information</w:t>
            </w:r>
          </w:p>
          <w:p w14:paraId="1EE44EA6" w14:textId="77777777" w:rsidR="0090444F" w:rsidRDefault="0090444F" w:rsidP="0094660C">
            <w:pPr>
              <w:pStyle w:val="western"/>
              <w:spacing w:before="0" w:beforeAutospacing="0"/>
              <w:ind w:right="57"/>
              <w:rPr>
                <w:rFonts w:asciiTheme="minorHAnsi" w:hAnsiTheme="minorHAnsi" w:cstheme="minorHAnsi"/>
                <w:b/>
                <w:bCs/>
              </w:rPr>
            </w:pPr>
          </w:p>
          <w:p w14:paraId="37A9F864" w14:textId="77777777" w:rsidR="0090444F" w:rsidRPr="00FD64F3" w:rsidRDefault="0090444F" w:rsidP="0094660C">
            <w:pPr>
              <w:pStyle w:val="western"/>
              <w:spacing w:before="0" w:beforeAutospacing="0"/>
              <w:ind w:right="57"/>
              <w:rPr>
                <w:rFonts w:asciiTheme="minorHAnsi" w:hAnsiTheme="minorHAnsi" w:cstheme="minorHAnsi"/>
                <w:b/>
                <w:bCs/>
                <w:i/>
                <w:iCs/>
                <w:color w:val="FF0000"/>
                <w:sz w:val="20"/>
                <w:szCs w:val="20"/>
              </w:rPr>
            </w:pPr>
          </w:p>
        </w:tc>
      </w:tr>
      <w:tr w:rsidR="0090444F" w:rsidRPr="00FF3103" w14:paraId="72F5CAD1" w14:textId="77777777" w:rsidTr="0094660C">
        <w:trPr>
          <w:trHeight w:hRule="exact" w:val="565"/>
        </w:trPr>
        <w:tc>
          <w:tcPr>
            <w:tcW w:w="297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4FB06B95" w14:textId="07571D00" w:rsidR="0090444F" w:rsidRPr="00B31883" w:rsidRDefault="0090444F" w:rsidP="00B31883">
            <w:pPr>
              <w:pStyle w:val="western"/>
              <w:spacing w:before="0" w:beforeAutospacing="0"/>
              <w:ind w:right="57"/>
              <w:jc w:val="center"/>
              <w:rPr>
                <w:b/>
                <w:bCs/>
              </w:rPr>
            </w:pPr>
            <w:r w:rsidRPr="00B31883">
              <w:rPr>
                <w:b/>
                <w:bCs/>
              </w:rPr>
              <w:t>Rationale for change</w:t>
            </w:r>
          </w:p>
          <w:p w14:paraId="3E1C240C" w14:textId="77777777" w:rsidR="0090444F" w:rsidRPr="00B31883" w:rsidRDefault="0090444F" w:rsidP="00B31883">
            <w:pPr>
              <w:pStyle w:val="western"/>
              <w:spacing w:before="0" w:beforeAutospacing="0"/>
              <w:ind w:right="57"/>
              <w:jc w:val="center"/>
              <w:rPr>
                <w:b/>
                <w:bCs/>
              </w:rPr>
            </w:pPr>
          </w:p>
        </w:tc>
        <w:tc>
          <w:tcPr>
            <w:tcW w:w="411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589FAFEF" w14:textId="77777777" w:rsidR="0090444F" w:rsidRPr="00B31883" w:rsidRDefault="0090444F" w:rsidP="00B31883">
            <w:pPr>
              <w:pStyle w:val="western"/>
              <w:spacing w:before="0" w:beforeAutospacing="0"/>
              <w:ind w:right="57"/>
              <w:jc w:val="center"/>
              <w:rPr>
                <w:b/>
                <w:bCs/>
              </w:rPr>
            </w:pPr>
            <w:r w:rsidRPr="00B31883">
              <w:rPr>
                <w:b/>
                <w:bCs/>
              </w:rPr>
              <w:t>Outcome and Expected Impact</w:t>
            </w:r>
          </w:p>
        </w:tc>
        <w:tc>
          <w:tcPr>
            <w:tcW w:w="4536"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012D39EC" w14:textId="77777777" w:rsidR="0090444F" w:rsidRPr="00B31883" w:rsidRDefault="0090444F" w:rsidP="00B31883">
            <w:pPr>
              <w:pStyle w:val="western"/>
              <w:spacing w:before="0" w:beforeAutospacing="0"/>
              <w:ind w:right="57"/>
              <w:jc w:val="center"/>
              <w:rPr>
                <w:b/>
                <w:bCs/>
              </w:rPr>
            </w:pPr>
            <w:r w:rsidRPr="00B31883">
              <w:rPr>
                <w:b/>
                <w:bCs/>
              </w:rPr>
              <w:t>Measures</w:t>
            </w:r>
          </w:p>
        </w:tc>
        <w:tc>
          <w:tcPr>
            <w:tcW w:w="413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3F13BAE5" w14:textId="77777777" w:rsidR="0090444F" w:rsidRPr="00B31883" w:rsidRDefault="0090444F" w:rsidP="00B31883">
            <w:pPr>
              <w:pStyle w:val="western"/>
              <w:spacing w:before="0" w:beforeAutospacing="0"/>
              <w:ind w:right="57"/>
              <w:jc w:val="center"/>
              <w:rPr>
                <w:b/>
                <w:bCs/>
              </w:rPr>
            </w:pPr>
            <w:r w:rsidRPr="00B31883">
              <w:rPr>
                <w:b/>
                <w:bCs/>
              </w:rPr>
              <w:t>Intervention</w:t>
            </w:r>
          </w:p>
        </w:tc>
      </w:tr>
      <w:tr w:rsidR="0090444F" w:rsidRPr="007D6A83" w14:paraId="29575963" w14:textId="77777777" w:rsidTr="00B31883">
        <w:trPr>
          <w:trHeight w:val="6367"/>
        </w:trPr>
        <w:tc>
          <w:tcPr>
            <w:tcW w:w="2978" w:type="dxa"/>
            <w:tcBorders>
              <w:top w:val="single" w:sz="4" w:space="0" w:color="auto"/>
              <w:left w:val="single" w:sz="4" w:space="0" w:color="auto"/>
              <w:right w:val="single" w:sz="4" w:space="0" w:color="auto"/>
            </w:tcBorders>
            <w:shd w:val="clear" w:color="auto" w:fill="auto"/>
          </w:tcPr>
          <w:p w14:paraId="67D095CA" w14:textId="5CEBEA6F" w:rsidR="0090444F" w:rsidRPr="003E4F91" w:rsidRDefault="00A0688C" w:rsidP="007052EA">
            <w:pPr>
              <w:pStyle w:val="western"/>
              <w:spacing w:before="0" w:beforeAutospacing="0"/>
              <w:ind w:right="57"/>
              <w:rPr>
                <w:iCs/>
                <w:sz w:val="20"/>
                <w:szCs w:val="20"/>
              </w:rPr>
            </w:pPr>
            <w:r w:rsidRPr="003E4F91">
              <w:rPr>
                <w:iCs/>
                <w:sz w:val="20"/>
                <w:szCs w:val="20"/>
              </w:rPr>
              <w:t xml:space="preserve">HOC/DHOC have taken part in recent awareness session to support </w:t>
            </w:r>
            <w:r w:rsidR="002A2B15" w:rsidRPr="003E4F91">
              <w:rPr>
                <w:iCs/>
                <w:sz w:val="20"/>
                <w:szCs w:val="20"/>
              </w:rPr>
              <w:t>and evidence differentiating of learning with Early Learning and Childcare practice.  Targeted staff group met and agreed training models on differentiation would be off benefit to the centre practice</w:t>
            </w:r>
            <w:r w:rsidR="00013F19" w:rsidRPr="003E4F91">
              <w:rPr>
                <w:iCs/>
                <w:sz w:val="20"/>
                <w:szCs w:val="20"/>
              </w:rPr>
              <w:t xml:space="preserve"> to establish a consistent approach. </w:t>
            </w:r>
          </w:p>
          <w:p w14:paraId="480F6469" w14:textId="77777777" w:rsidR="0090444F" w:rsidRPr="003E4F91" w:rsidRDefault="0090444F" w:rsidP="0094660C">
            <w:pPr>
              <w:pStyle w:val="western"/>
              <w:spacing w:before="0" w:beforeAutospacing="0"/>
              <w:ind w:right="57"/>
              <w:rPr>
                <w:bCs/>
                <w:iCs/>
              </w:rPr>
            </w:pPr>
          </w:p>
          <w:p w14:paraId="118BFDEB" w14:textId="77777777" w:rsidR="0090444F" w:rsidRPr="003E4F91" w:rsidRDefault="0090444F" w:rsidP="0094660C">
            <w:pPr>
              <w:pStyle w:val="western"/>
              <w:spacing w:before="0" w:beforeAutospacing="0"/>
              <w:ind w:right="57"/>
              <w:rPr>
                <w:bCs/>
                <w:iCs/>
              </w:rPr>
            </w:pPr>
          </w:p>
          <w:p w14:paraId="4298D7D1" w14:textId="77777777" w:rsidR="0090444F" w:rsidRPr="003E4F91" w:rsidRDefault="0090444F" w:rsidP="0094660C">
            <w:pPr>
              <w:pStyle w:val="western"/>
              <w:spacing w:before="0" w:beforeAutospacing="0"/>
              <w:ind w:right="57"/>
              <w:rPr>
                <w:bCs/>
                <w:iCs/>
              </w:rPr>
            </w:pPr>
          </w:p>
          <w:p w14:paraId="7C9C56A5" w14:textId="77777777" w:rsidR="0090444F" w:rsidRPr="003E4F91" w:rsidRDefault="0090444F" w:rsidP="0094660C">
            <w:pPr>
              <w:pStyle w:val="western"/>
              <w:spacing w:before="0" w:beforeAutospacing="0"/>
              <w:ind w:right="57"/>
              <w:rPr>
                <w:bCs/>
                <w:iCs/>
              </w:rPr>
            </w:pPr>
          </w:p>
          <w:p w14:paraId="311C40C9" w14:textId="77777777" w:rsidR="0090444F" w:rsidRPr="003E4F91" w:rsidRDefault="0090444F" w:rsidP="0094660C">
            <w:pPr>
              <w:pStyle w:val="western"/>
              <w:spacing w:before="0"/>
              <w:ind w:right="57"/>
              <w:rPr>
                <w:b/>
                <w:bCs/>
                <w:iCs/>
                <w:color w:val="FF0000"/>
                <w:sz w:val="20"/>
                <w:szCs w:val="20"/>
              </w:rPr>
            </w:pPr>
          </w:p>
          <w:p w14:paraId="023F41AC" w14:textId="77777777" w:rsidR="00B31883" w:rsidRPr="003E4F91" w:rsidRDefault="00B31883" w:rsidP="0094660C">
            <w:pPr>
              <w:pStyle w:val="western"/>
              <w:spacing w:before="0"/>
              <w:ind w:right="57"/>
              <w:rPr>
                <w:b/>
                <w:bCs/>
                <w:iCs/>
                <w:color w:val="FF0000"/>
                <w:sz w:val="20"/>
                <w:szCs w:val="20"/>
              </w:rPr>
            </w:pPr>
          </w:p>
          <w:p w14:paraId="21A6859E" w14:textId="77777777" w:rsidR="00B31883" w:rsidRPr="003E4F91" w:rsidRDefault="00B31883" w:rsidP="0094660C">
            <w:pPr>
              <w:pStyle w:val="western"/>
              <w:spacing w:before="0"/>
              <w:ind w:right="57"/>
              <w:rPr>
                <w:b/>
                <w:bCs/>
                <w:iCs/>
                <w:color w:val="FF0000"/>
                <w:sz w:val="20"/>
                <w:szCs w:val="20"/>
              </w:rPr>
            </w:pPr>
          </w:p>
          <w:p w14:paraId="7491D02C" w14:textId="77777777" w:rsidR="00B31883" w:rsidRPr="003E4F91" w:rsidRDefault="00B31883" w:rsidP="0094660C">
            <w:pPr>
              <w:pStyle w:val="western"/>
              <w:spacing w:before="0"/>
              <w:ind w:right="57"/>
              <w:rPr>
                <w:b/>
                <w:bCs/>
                <w:iCs/>
                <w:color w:val="FF0000"/>
                <w:sz w:val="20"/>
                <w:szCs w:val="20"/>
              </w:rPr>
            </w:pPr>
          </w:p>
          <w:p w14:paraId="5A72A13F" w14:textId="7CC54AAA" w:rsidR="00B31883" w:rsidRPr="003E4F91" w:rsidRDefault="00B31883" w:rsidP="003E4F91">
            <w:pPr>
              <w:pStyle w:val="western"/>
              <w:ind w:right="57"/>
              <w:rPr>
                <w:b/>
                <w:bCs/>
                <w:iCs/>
                <w:color w:val="FF0000"/>
                <w:sz w:val="20"/>
                <w:szCs w:val="20"/>
              </w:rPr>
            </w:pPr>
          </w:p>
        </w:tc>
        <w:tc>
          <w:tcPr>
            <w:tcW w:w="4110" w:type="dxa"/>
            <w:tcBorders>
              <w:top w:val="single" w:sz="4" w:space="0" w:color="auto"/>
              <w:left w:val="single" w:sz="4" w:space="0" w:color="auto"/>
              <w:right w:val="single" w:sz="4" w:space="0" w:color="auto"/>
            </w:tcBorders>
            <w:shd w:val="clear" w:color="auto" w:fill="auto"/>
          </w:tcPr>
          <w:p w14:paraId="2282CBFD" w14:textId="0437A523" w:rsidR="00013F19" w:rsidRPr="003E4F91" w:rsidRDefault="00013F19" w:rsidP="00013F19">
            <w:pPr>
              <w:pStyle w:val="western"/>
              <w:spacing w:before="0" w:beforeAutospacing="0"/>
              <w:ind w:right="57"/>
              <w:rPr>
                <w:iCs/>
                <w:sz w:val="20"/>
                <w:szCs w:val="20"/>
              </w:rPr>
            </w:pPr>
            <w:r w:rsidRPr="003E4F91">
              <w:rPr>
                <w:iCs/>
                <w:sz w:val="20"/>
                <w:szCs w:val="20"/>
              </w:rPr>
              <w:t>By May 2022, all practitioners will have an increased knowledge and awareness </w:t>
            </w:r>
          </w:p>
          <w:p w14:paraId="0ED85D5D" w14:textId="77777777" w:rsidR="00013F19" w:rsidRPr="003E4F91" w:rsidRDefault="00013F19" w:rsidP="00013F19">
            <w:pPr>
              <w:pStyle w:val="western"/>
              <w:spacing w:before="0" w:beforeAutospacing="0"/>
              <w:ind w:right="57"/>
              <w:rPr>
                <w:iCs/>
                <w:sz w:val="20"/>
                <w:szCs w:val="20"/>
              </w:rPr>
            </w:pPr>
            <w:r w:rsidRPr="003E4F91">
              <w:rPr>
                <w:iCs/>
                <w:sz w:val="20"/>
                <w:szCs w:val="20"/>
              </w:rPr>
              <w:t>of the theory of differentiation and will evidence the implementation  </w:t>
            </w:r>
          </w:p>
          <w:p w14:paraId="1D8271F5" w14:textId="0A1FEB48" w:rsidR="00013F19" w:rsidRPr="003E4F91" w:rsidRDefault="00013F19" w:rsidP="00013F19">
            <w:pPr>
              <w:pStyle w:val="western"/>
              <w:spacing w:before="0" w:beforeAutospacing="0"/>
              <w:ind w:right="57"/>
              <w:rPr>
                <w:iCs/>
                <w:sz w:val="20"/>
                <w:szCs w:val="20"/>
              </w:rPr>
            </w:pPr>
            <w:r w:rsidRPr="003E4F91">
              <w:rPr>
                <w:iCs/>
                <w:sz w:val="20"/>
                <w:szCs w:val="20"/>
              </w:rPr>
              <w:t>in their practice with a range of differentiation strategies</w:t>
            </w:r>
          </w:p>
          <w:p w14:paraId="0591E614" w14:textId="77777777" w:rsidR="00013F19" w:rsidRPr="003E4F91" w:rsidRDefault="00013F19" w:rsidP="00013F19">
            <w:pPr>
              <w:pStyle w:val="western"/>
              <w:spacing w:before="0" w:beforeAutospacing="0"/>
              <w:ind w:right="57"/>
              <w:rPr>
                <w:iCs/>
                <w:sz w:val="20"/>
                <w:szCs w:val="20"/>
              </w:rPr>
            </w:pPr>
          </w:p>
          <w:p w14:paraId="0531FB36" w14:textId="2B6722F5" w:rsidR="002A2B15" w:rsidRPr="003E4F91" w:rsidRDefault="002A2B15" w:rsidP="003E4F91">
            <w:pPr>
              <w:pStyle w:val="western"/>
              <w:spacing w:before="0" w:beforeAutospacing="0"/>
              <w:ind w:right="57"/>
              <w:rPr>
                <w:b/>
                <w:bCs/>
                <w:iCs/>
                <w:color w:val="FF0000"/>
                <w:sz w:val="20"/>
                <w:szCs w:val="20"/>
              </w:rPr>
            </w:pPr>
          </w:p>
        </w:tc>
        <w:tc>
          <w:tcPr>
            <w:tcW w:w="4536" w:type="dxa"/>
            <w:gridSpan w:val="2"/>
            <w:tcBorders>
              <w:top w:val="single" w:sz="4" w:space="0" w:color="auto"/>
              <w:left w:val="single" w:sz="4" w:space="0" w:color="auto"/>
              <w:right w:val="single" w:sz="4" w:space="0" w:color="auto"/>
            </w:tcBorders>
            <w:shd w:val="clear" w:color="auto" w:fill="auto"/>
          </w:tcPr>
          <w:p w14:paraId="55C5D1DB" w14:textId="3AFA410F" w:rsidR="00013F19" w:rsidRPr="003E4F91" w:rsidRDefault="00013F19" w:rsidP="00013F19">
            <w:pPr>
              <w:pStyle w:val="western"/>
              <w:spacing w:before="0" w:beforeAutospacing="0"/>
              <w:ind w:right="57"/>
              <w:rPr>
                <w:iCs/>
                <w:sz w:val="20"/>
                <w:szCs w:val="20"/>
              </w:rPr>
            </w:pPr>
            <w:r w:rsidRPr="003E4F91">
              <w:rPr>
                <w:iCs/>
                <w:sz w:val="20"/>
                <w:szCs w:val="20"/>
              </w:rPr>
              <w:t xml:space="preserve">Pre and post differentiation training surveys show an increase in understanding and confidence in all practitioners through each module. </w:t>
            </w:r>
          </w:p>
          <w:p w14:paraId="2D9EA249" w14:textId="77777777" w:rsidR="00013F19" w:rsidRPr="003E4F91" w:rsidRDefault="00013F19" w:rsidP="00013F19">
            <w:pPr>
              <w:pStyle w:val="western"/>
              <w:spacing w:before="0" w:beforeAutospacing="0"/>
              <w:ind w:right="57"/>
              <w:rPr>
                <w:iCs/>
                <w:sz w:val="20"/>
                <w:szCs w:val="20"/>
              </w:rPr>
            </w:pPr>
          </w:p>
          <w:p w14:paraId="2CA46D1A" w14:textId="0D3CA948" w:rsidR="00013F19" w:rsidRPr="003E4F91" w:rsidRDefault="00013F19" w:rsidP="00013F19">
            <w:pPr>
              <w:pStyle w:val="western"/>
              <w:spacing w:before="0" w:beforeAutospacing="0"/>
              <w:ind w:right="57"/>
              <w:rPr>
                <w:iCs/>
                <w:sz w:val="20"/>
                <w:szCs w:val="20"/>
              </w:rPr>
            </w:pPr>
            <w:r w:rsidRPr="003E4F91">
              <w:rPr>
                <w:iCs/>
                <w:sz w:val="20"/>
                <w:szCs w:val="20"/>
              </w:rPr>
              <w:t>Staff meeting minutes will evidence effective professional dialogue sessions include differentiating learning experiences appropriately</w:t>
            </w:r>
          </w:p>
          <w:p w14:paraId="67B30936" w14:textId="77777777" w:rsidR="00013F19" w:rsidRPr="003E4F91" w:rsidRDefault="00013F19" w:rsidP="00013F19">
            <w:pPr>
              <w:pStyle w:val="western"/>
              <w:spacing w:before="0" w:beforeAutospacing="0"/>
              <w:ind w:right="57"/>
              <w:rPr>
                <w:iCs/>
                <w:sz w:val="20"/>
                <w:szCs w:val="20"/>
              </w:rPr>
            </w:pPr>
          </w:p>
          <w:p w14:paraId="21109747" w14:textId="5A7559E5" w:rsidR="00013F19" w:rsidRPr="003E4F91" w:rsidRDefault="00013F19" w:rsidP="00013F19">
            <w:pPr>
              <w:pStyle w:val="western"/>
              <w:spacing w:before="0" w:beforeAutospacing="0"/>
              <w:ind w:right="57"/>
              <w:rPr>
                <w:iCs/>
                <w:sz w:val="20"/>
                <w:szCs w:val="20"/>
              </w:rPr>
            </w:pPr>
            <w:r w:rsidRPr="003E4F91">
              <w:rPr>
                <w:iCs/>
                <w:sz w:val="20"/>
                <w:szCs w:val="20"/>
              </w:rPr>
              <w:t>All planning associated with children demonstrates differentiated approaches to meeting learners' needs</w:t>
            </w:r>
          </w:p>
          <w:p w14:paraId="63069B01" w14:textId="77777777" w:rsidR="00013F19" w:rsidRPr="003E4F91" w:rsidRDefault="00013F19" w:rsidP="00013F19">
            <w:pPr>
              <w:pStyle w:val="western"/>
              <w:spacing w:before="0" w:beforeAutospacing="0"/>
              <w:ind w:right="57"/>
              <w:rPr>
                <w:iCs/>
                <w:sz w:val="20"/>
                <w:szCs w:val="20"/>
              </w:rPr>
            </w:pPr>
          </w:p>
          <w:p w14:paraId="148834AB" w14:textId="551049AF" w:rsidR="00013F19" w:rsidRPr="003E4F91" w:rsidRDefault="00013F19" w:rsidP="00013F19">
            <w:pPr>
              <w:pStyle w:val="western"/>
              <w:spacing w:before="0" w:beforeAutospacing="0"/>
              <w:ind w:right="57"/>
              <w:rPr>
                <w:iCs/>
                <w:sz w:val="20"/>
                <w:szCs w:val="20"/>
              </w:rPr>
            </w:pPr>
            <w:r w:rsidRPr="003E4F91">
              <w:rPr>
                <w:iCs/>
                <w:sz w:val="20"/>
                <w:szCs w:val="20"/>
              </w:rPr>
              <w:t xml:space="preserve">Data gathered through </w:t>
            </w:r>
            <w:r w:rsidR="000E0E82" w:rsidRPr="003E4F91">
              <w:rPr>
                <w:iCs/>
                <w:sz w:val="20"/>
                <w:szCs w:val="20"/>
              </w:rPr>
              <w:t>self-evaluation</w:t>
            </w:r>
            <w:r w:rsidRPr="003E4F91">
              <w:rPr>
                <w:iCs/>
                <w:sz w:val="20"/>
                <w:szCs w:val="20"/>
              </w:rPr>
              <w:t xml:space="preserve"> process will evidence that almost all staff have effectively planned and implemented appropriate interventions for identified children</w:t>
            </w:r>
          </w:p>
          <w:p w14:paraId="2371E3CC" w14:textId="77777777" w:rsidR="00013F19" w:rsidRPr="003E4F91" w:rsidRDefault="00013F19" w:rsidP="00013F19">
            <w:pPr>
              <w:pStyle w:val="western"/>
              <w:spacing w:before="0" w:beforeAutospacing="0"/>
              <w:ind w:right="57"/>
              <w:rPr>
                <w:iCs/>
                <w:sz w:val="20"/>
                <w:szCs w:val="20"/>
              </w:rPr>
            </w:pPr>
          </w:p>
          <w:p w14:paraId="48594E9A" w14:textId="77777777" w:rsidR="00013F19" w:rsidRPr="003E4F91" w:rsidRDefault="00013F19" w:rsidP="00013F19">
            <w:pPr>
              <w:pStyle w:val="western"/>
              <w:spacing w:before="0" w:beforeAutospacing="0"/>
              <w:ind w:right="57"/>
              <w:rPr>
                <w:iCs/>
                <w:sz w:val="20"/>
                <w:szCs w:val="20"/>
              </w:rPr>
            </w:pPr>
            <w:r w:rsidRPr="003E4F91">
              <w:rPr>
                <w:iCs/>
                <w:sz w:val="20"/>
                <w:szCs w:val="20"/>
              </w:rPr>
              <w:t>Observations in the learning environment will focus on practitioner/child interactions and will evidence a differentiated approach. </w:t>
            </w:r>
          </w:p>
          <w:p w14:paraId="43C6C248" w14:textId="77777777" w:rsidR="0090444F" w:rsidRPr="003E4F91" w:rsidRDefault="0090444F" w:rsidP="003E4F91">
            <w:pPr>
              <w:pStyle w:val="western"/>
              <w:spacing w:before="0" w:beforeAutospacing="0"/>
              <w:ind w:right="57"/>
              <w:rPr>
                <w:b/>
                <w:bCs/>
                <w:iCs/>
                <w:color w:val="FF0000"/>
                <w:sz w:val="20"/>
                <w:szCs w:val="20"/>
              </w:rPr>
            </w:pPr>
          </w:p>
        </w:tc>
        <w:tc>
          <w:tcPr>
            <w:tcW w:w="4132" w:type="dxa"/>
            <w:tcBorders>
              <w:top w:val="single" w:sz="4" w:space="0" w:color="auto"/>
              <w:left w:val="single" w:sz="4" w:space="0" w:color="auto"/>
              <w:right w:val="single" w:sz="4" w:space="0" w:color="auto"/>
            </w:tcBorders>
            <w:shd w:val="clear" w:color="auto" w:fill="auto"/>
          </w:tcPr>
          <w:p w14:paraId="206743CA" w14:textId="1864639F" w:rsidR="0090444F" w:rsidRPr="003E4F91" w:rsidRDefault="00013F19" w:rsidP="000E0E82">
            <w:pPr>
              <w:pStyle w:val="western"/>
              <w:spacing w:before="0" w:beforeAutospacing="0"/>
              <w:ind w:right="57"/>
              <w:rPr>
                <w:iCs/>
                <w:sz w:val="20"/>
                <w:szCs w:val="20"/>
              </w:rPr>
            </w:pPr>
            <w:r w:rsidRPr="003E4F91">
              <w:rPr>
                <w:iCs/>
                <w:sz w:val="20"/>
                <w:szCs w:val="20"/>
              </w:rPr>
              <w:t xml:space="preserve">Module 1 will be delivered in Aug Inservice </w:t>
            </w:r>
          </w:p>
          <w:p w14:paraId="5E4E9C35" w14:textId="77777777" w:rsidR="00013F19" w:rsidRPr="003E4F91" w:rsidRDefault="00013F19" w:rsidP="000E0E82">
            <w:pPr>
              <w:pStyle w:val="western"/>
              <w:spacing w:before="0" w:beforeAutospacing="0"/>
              <w:ind w:right="57"/>
              <w:rPr>
                <w:iCs/>
                <w:sz w:val="20"/>
                <w:szCs w:val="20"/>
              </w:rPr>
            </w:pPr>
          </w:p>
          <w:p w14:paraId="3536804A" w14:textId="77777777" w:rsidR="00013F19" w:rsidRPr="003E4F91" w:rsidRDefault="00013F19" w:rsidP="000E0E82">
            <w:pPr>
              <w:pStyle w:val="western"/>
              <w:spacing w:before="0" w:beforeAutospacing="0"/>
              <w:ind w:right="57"/>
              <w:rPr>
                <w:iCs/>
                <w:sz w:val="20"/>
                <w:szCs w:val="20"/>
              </w:rPr>
            </w:pPr>
            <w:r w:rsidRPr="003E4F91">
              <w:rPr>
                <w:iCs/>
                <w:sz w:val="20"/>
                <w:szCs w:val="20"/>
              </w:rPr>
              <w:t>Module 2/3 will be delivered by Feb 2022</w:t>
            </w:r>
          </w:p>
          <w:p w14:paraId="03DF453B" w14:textId="77777777" w:rsidR="00013F19" w:rsidRPr="003E4F91" w:rsidRDefault="00013F19" w:rsidP="000E0E82">
            <w:pPr>
              <w:pStyle w:val="western"/>
              <w:spacing w:before="0" w:beforeAutospacing="0"/>
              <w:ind w:right="57"/>
              <w:rPr>
                <w:iCs/>
                <w:sz w:val="20"/>
                <w:szCs w:val="20"/>
              </w:rPr>
            </w:pPr>
          </w:p>
          <w:p w14:paraId="475DF5B7" w14:textId="31E07AC5" w:rsidR="00013F19" w:rsidRPr="003E4F91" w:rsidRDefault="00013F19" w:rsidP="000E0E82">
            <w:pPr>
              <w:pStyle w:val="western"/>
              <w:spacing w:before="0" w:beforeAutospacing="0"/>
              <w:ind w:right="57"/>
              <w:rPr>
                <w:iCs/>
                <w:sz w:val="20"/>
                <w:szCs w:val="20"/>
              </w:rPr>
            </w:pPr>
            <w:r w:rsidRPr="003E4F91">
              <w:rPr>
                <w:iCs/>
                <w:sz w:val="20"/>
                <w:szCs w:val="20"/>
              </w:rPr>
              <w:t xml:space="preserve">Opportunities for children to continue to set </w:t>
            </w:r>
            <w:r w:rsidR="000E0E82" w:rsidRPr="003E4F91">
              <w:rPr>
                <w:iCs/>
                <w:sz w:val="20"/>
                <w:szCs w:val="20"/>
              </w:rPr>
              <w:t>targets</w:t>
            </w:r>
            <w:r w:rsidRPr="003E4F91">
              <w:rPr>
                <w:iCs/>
                <w:sz w:val="20"/>
                <w:szCs w:val="20"/>
              </w:rPr>
              <w:t xml:space="preserve"> that support </w:t>
            </w:r>
            <w:r w:rsidR="000E0E82" w:rsidRPr="003E4F91">
              <w:rPr>
                <w:iCs/>
                <w:sz w:val="20"/>
                <w:szCs w:val="20"/>
              </w:rPr>
              <w:t>individual</w:t>
            </w:r>
            <w:r w:rsidRPr="003E4F91">
              <w:rPr>
                <w:iCs/>
                <w:sz w:val="20"/>
                <w:szCs w:val="20"/>
              </w:rPr>
              <w:t xml:space="preserve"> that are </w:t>
            </w:r>
            <w:r w:rsidR="000E0E82" w:rsidRPr="003E4F91">
              <w:rPr>
                <w:iCs/>
                <w:sz w:val="20"/>
                <w:szCs w:val="20"/>
              </w:rPr>
              <w:t>personalised</w:t>
            </w:r>
            <w:r w:rsidRPr="003E4F91">
              <w:rPr>
                <w:iCs/>
                <w:sz w:val="20"/>
                <w:szCs w:val="20"/>
              </w:rPr>
              <w:t xml:space="preserve">. </w:t>
            </w:r>
          </w:p>
          <w:p w14:paraId="66893B43" w14:textId="77777777" w:rsidR="00013F19" w:rsidRPr="003E4F91" w:rsidRDefault="00013F19" w:rsidP="000E0E82">
            <w:pPr>
              <w:pStyle w:val="western"/>
              <w:spacing w:before="0" w:beforeAutospacing="0"/>
              <w:ind w:right="57"/>
              <w:rPr>
                <w:iCs/>
                <w:sz w:val="20"/>
                <w:szCs w:val="20"/>
              </w:rPr>
            </w:pPr>
          </w:p>
          <w:p w14:paraId="51948620" w14:textId="681B6EDC" w:rsidR="00013F19" w:rsidRPr="003E4F91" w:rsidRDefault="00013F19" w:rsidP="000E0E82">
            <w:pPr>
              <w:pStyle w:val="western"/>
              <w:spacing w:before="0" w:beforeAutospacing="0"/>
              <w:ind w:right="57"/>
              <w:rPr>
                <w:iCs/>
                <w:sz w:val="20"/>
                <w:szCs w:val="20"/>
              </w:rPr>
            </w:pPr>
            <w:r w:rsidRPr="003E4F91">
              <w:rPr>
                <w:iCs/>
                <w:sz w:val="20"/>
                <w:szCs w:val="20"/>
              </w:rPr>
              <w:t>Review policies to ensure differentiation is reflected in planning</w:t>
            </w:r>
            <w:r w:rsidR="000E0E82" w:rsidRPr="003E4F91">
              <w:rPr>
                <w:iCs/>
                <w:sz w:val="20"/>
                <w:szCs w:val="20"/>
              </w:rPr>
              <w:t xml:space="preserve"> cycle and documentation approaches. </w:t>
            </w:r>
          </w:p>
          <w:p w14:paraId="4ED60652" w14:textId="77777777" w:rsidR="00013F19" w:rsidRPr="003E4F91" w:rsidRDefault="00013F19" w:rsidP="000E0E82">
            <w:pPr>
              <w:pStyle w:val="western"/>
              <w:spacing w:before="0" w:beforeAutospacing="0"/>
              <w:ind w:right="57"/>
              <w:rPr>
                <w:iCs/>
                <w:sz w:val="20"/>
                <w:szCs w:val="20"/>
              </w:rPr>
            </w:pPr>
          </w:p>
          <w:p w14:paraId="49EA5C61" w14:textId="0BD2A186" w:rsidR="00013F19" w:rsidRPr="003E4F91" w:rsidRDefault="00013F19" w:rsidP="000E0E82">
            <w:pPr>
              <w:pStyle w:val="western"/>
              <w:spacing w:before="0" w:beforeAutospacing="0"/>
              <w:ind w:right="57"/>
              <w:rPr>
                <w:iCs/>
                <w:sz w:val="20"/>
                <w:szCs w:val="20"/>
              </w:rPr>
            </w:pPr>
            <w:r w:rsidRPr="003E4F91">
              <w:rPr>
                <w:iCs/>
                <w:sz w:val="20"/>
                <w:szCs w:val="20"/>
              </w:rPr>
              <w:t>Link to Moderation Cycle / learning. teaching and assessment</w:t>
            </w:r>
          </w:p>
          <w:p w14:paraId="2A8B4FDF" w14:textId="3D83EEB6" w:rsidR="00013F19" w:rsidRPr="003E4F91" w:rsidRDefault="00013F19" w:rsidP="000E0E82">
            <w:pPr>
              <w:pStyle w:val="western"/>
              <w:spacing w:before="0" w:beforeAutospacing="0"/>
              <w:ind w:right="57"/>
              <w:rPr>
                <w:iCs/>
                <w:sz w:val="20"/>
                <w:szCs w:val="20"/>
              </w:rPr>
            </w:pPr>
          </w:p>
          <w:p w14:paraId="096987A6" w14:textId="6204BA05" w:rsidR="00013F19" w:rsidRPr="003E4F91" w:rsidRDefault="000E0E82" w:rsidP="000E0E82">
            <w:pPr>
              <w:pStyle w:val="western"/>
              <w:spacing w:before="0" w:beforeAutospacing="0"/>
              <w:ind w:right="57"/>
              <w:rPr>
                <w:iCs/>
                <w:sz w:val="20"/>
                <w:szCs w:val="20"/>
              </w:rPr>
            </w:pPr>
            <w:r w:rsidRPr="003E4F91">
              <w:rPr>
                <w:iCs/>
                <w:sz w:val="20"/>
                <w:szCs w:val="20"/>
              </w:rPr>
              <w:t xml:space="preserve">Rice training </w:t>
            </w:r>
          </w:p>
          <w:p w14:paraId="6A612D9A" w14:textId="2D1F5A58" w:rsidR="00013F19" w:rsidRPr="003E4F91" w:rsidRDefault="00013F19" w:rsidP="000E0E82">
            <w:pPr>
              <w:pStyle w:val="western"/>
              <w:spacing w:before="0" w:beforeAutospacing="0"/>
              <w:ind w:right="57"/>
              <w:rPr>
                <w:iCs/>
                <w:sz w:val="20"/>
                <w:szCs w:val="20"/>
              </w:rPr>
            </w:pPr>
          </w:p>
          <w:p w14:paraId="26D99CF0" w14:textId="459B5A69" w:rsidR="00013F19" w:rsidRPr="003E4F91" w:rsidRDefault="000E0E82" w:rsidP="000E0E82">
            <w:pPr>
              <w:pStyle w:val="western"/>
              <w:spacing w:before="0" w:beforeAutospacing="0"/>
              <w:ind w:right="57"/>
              <w:rPr>
                <w:iCs/>
                <w:sz w:val="20"/>
                <w:szCs w:val="20"/>
              </w:rPr>
            </w:pPr>
            <w:r w:rsidRPr="003E4F91">
              <w:rPr>
                <w:iCs/>
                <w:sz w:val="20"/>
                <w:szCs w:val="20"/>
              </w:rPr>
              <w:t xml:space="preserve">Continue to moderate and monitor all established and embedded approaches that support differentiation including Makaton, Attention builder, RICE. RNRA. </w:t>
            </w:r>
          </w:p>
          <w:p w14:paraId="21840D2E" w14:textId="61FA73CD" w:rsidR="00013F19" w:rsidRPr="003E4F91" w:rsidRDefault="00013F19" w:rsidP="000E0E82">
            <w:pPr>
              <w:pStyle w:val="western"/>
              <w:spacing w:before="0" w:beforeAutospacing="0"/>
              <w:ind w:right="57"/>
              <w:rPr>
                <w:iCs/>
                <w:sz w:val="20"/>
                <w:szCs w:val="20"/>
              </w:rPr>
            </w:pPr>
          </w:p>
          <w:p w14:paraId="6039745C" w14:textId="2418D645" w:rsidR="00013F19" w:rsidRPr="003E4F91" w:rsidRDefault="000E0E82" w:rsidP="000E0E82">
            <w:pPr>
              <w:pStyle w:val="western"/>
              <w:spacing w:before="0" w:beforeAutospacing="0"/>
              <w:ind w:right="57"/>
              <w:rPr>
                <w:iCs/>
                <w:sz w:val="20"/>
                <w:szCs w:val="20"/>
              </w:rPr>
            </w:pPr>
            <w:r w:rsidRPr="003E4F91">
              <w:rPr>
                <w:iCs/>
                <w:sz w:val="20"/>
                <w:szCs w:val="20"/>
              </w:rPr>
              <w:t>Continue to monitor progress of all children with a focus on ensuring all ASN children targets are kept SMART</w:t>
            </w:r>
          </w:p>
          <w:p w14:paraId="3B182BDC" w14:textId="1DA7BF2D" w:rsidR="00013F19" w:rsidRPr="003E4F91" w:rsidRDefault="00013F19" w:rsidP="003E4F91">
            <w:pPr>
              <w:pStyle w:val="western"/>
              <w:spacing w:before="0" w:beforeAutospacing="0"/>
              <w:ind w:right="57"/>
              <w:rPr>
                <w:b/>
                <w:bCs/>
                <w:iCs/>
                <w:color w:val="FF0000"/>
                <w:sz w:val="20"/>
                <w:szCs w:val="20"/>
              </w:rPr>
            </w:pPr>
          </w:p>
        </w:tc>
      </w:tr>
    </w:tbl>
    <w:p w14:paraId="7C8B1B87" w14:textId="77777777" w:rsidR="008A5E80" w:rsidRDefault="008A5E80" w:rsidP="00150D62">
      <w:pPr>
        <w:rPr>
          <w:rFonts w:ascii="Arial" w:hAnsi="Arial" w:cs="Arial"/>
          <w:b/>
          <w:bCs/>
        </w:rPr>
      </w:pPr>
    </w:p>
    <w:sectPr w:rsidR="008A5E80" w:rsidSect="002347FF">
      <w:headerReference w:type="default" r:id="rId14"/>
      <w:footerReference w:type="default" r:id="rId15"/>
      <w:pgSz w:w="16838" w:h="11906" w:orient="landscape" w:code="9"/>
      <w:pgMar w:top="284" w:right="567" w:bottom="709" w:left="567" w:header="709" w:footer="709" w:gutter="851"/>
      <w:pgNumType w:start="7"/>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20CCAC3" w14:textId="77777777" w:rsidR="008C4B34" w:rsidRDefault="008C4B34">
      <w:r>
        <w:separator/>
      </w:r>
    </w:p>
  </w:endnote>
  <w:endnote w:type="continuationSeparator" w:id="0">
    <w:p w14:paraId="38D56514" w14:textId="77777777" w:rsidR="008C4B34" w:rsidRDefault="008C4B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18B6E6" w14:textId="33D91520" w:rsidR="0094660C" w:rsidRDefault="0094660C" w:rsidP="008D7C32">
    <w:pPr>
      <w:pStyle w:val="Footer"/>
      <w:rPr>
        <w:rFonts w:ascii="Arial" w:hAnsi="Arial" w:cs="Arial"/>
        <w:b/>
        <w:i/>
        <w:sz w:val="16"/>
        <w:szCs w:val="16"/>
      </w:rPr>
    </w:pPr>
  </w:p>
  <w:p w14:paraId="2A0C3F46" w14:textId="77777777" w:rsidR="0094660C" w:rsidRDefault="0094660C" w:rsidP="008D7C32">
    <w:pPr>
      <w:pStyle w:val="Footer"/>
      <w:rPr>
        <w:rFonts w:ascii="Arial" w:hAnsi="Arial" w:cs="Arial"/>
        <w:b/>
        <w:i/>
        <w:sz w:val="16"/>
        <w:szCs w:val="16"/>
      </w:rPr>
    </w:pPr>
  </w:p>
  <w:p w14:paraId="522D8FC3" w14:textId="16F14955" w:rsidR="0094660C" w:rsidRPr="005311CF" w:rsidRDefault="0094660C" w:rsidP="008D7C32">
    <w:pPr>
      <w:pStyle w:val="Footer"/>
      <w:rPr>
        <w:rFonts w:ascii="Arial" w:hAnsi="Arial" w:cs="Arial"/>
        <w:b/>
        <w:i/>
        <w:sz w:val="20"/>
        <w:szCs w:val="20"/>
      </w:rPr>
    </w:pPr>
    <w:r w:rsidRPr="005311CF">
      <w:rPr>
        <w:rFonts w:ascii="Arial" w:hAnsi="Arial" w:cs="Arial"/>
        <w:b/>
        <w:i/>
        <w:sz w:val="20"/>
        <w:szCs w:val="20"/>
      </w:rPr>
      <w:t xml:space="preserve"> </w:t>
    </w:r>
  </w:p>
  <w:p w14:paraId="38F10F7F" w14:textId="77777777" w:rsidR="0094660C" w:rsidRDefault="0094660C">
    <w:pPr>
      <w:pStyle w:val="Footer"/>
      <w:rPr>
        <w:rFonts w:ascii="Arial" w:hAnsi="Arial" w:cs="Arial"/>
        <w:sz w:val="16"/>
        <w:szCs w:val="16"/>
      </w:rPr>
    </w:pPr>
  </w:p>
  <w:p w14:paraId="12EC44F2" w14:textId="77777777" w:rsidR="0094660C" w:rsidRDefault="0094660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B301854" w14:textId="77777777" w:rsidR="008C4B34" w:rsidRDefault="008C4B34">
      <w:r>
        <w:separator/>
      </w:r>
    </w:p>
  </w:footnote>
  <w:footnote w:type="continuationSeparator" w:id="0">
    <w:p w14:paraId="3D30B432" w14:textId="77777777" w:rsidR="008C4B34" w:rsidRDefault="008C4B3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AEDB1C" w14:textId="77777777" w:rsidR="0094660C" w:rsidRDefault="0094660C" w:rsidP="003D7432">
    <w:pPr>
      <w:pStyle w:val="Header"/>
      <w:jc w:val="right"/>
    </w:pPr>
    <w:r>
      <w:object w:dxaOrig="2265" w:dyaOrig="1620" w14:anchorId="5771291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3.25pt;height:81pt">
          <v:imagedata r:id="rId1" o:title=""/>
        </v:shape>
        <o:OLEObject Type="Embed" ProgID="WordPro.Document" ShapeID="_x0000_i1027" DrawAspect="Content" ObjectID="_1688202039" r:id="rId2">
          <o:FieldCodes>\s</o:FieldCodes>
        </o:OLEObject>
      </w:obje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FB902D" w14:textId="77777777" w:rsidR="0094660C" w:rsidRDefault="0094660C" w:rsidP="003D7432">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384758"/>
    <w:multiLevelType w:val="hybridMultilevel"/>
    <w:tmpl w:val="9EE2C5C0"/>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16F04FF"/>
    <w:multiLevelType w:val="hybridMultilevel"/>
    <w:tmpl w:val="A3F6B5FE"/>
    <w:lvl w:ilvl="0" w:tplc="08090001">
      <w:start w:val="1"/>
      <w:numFmt w:val="bullet"/>
      <w:lvlText w:val=""/>
      <w:lvlJc w:val="left"/>
      <w:pPr>
        <w:ind w:left="771" w:hanging="360"/>
      </w:pPr>
      <w:rPr>
        <w:rFonts w:ascii="Symbol" w:hAnsi="Symbol" w:hint="default"/>
      </w:rPr>
    </w:lvl>
    <w:lvl w:ilvl="1" w:tplc="08090003" w:tentative="1">
      <w:start w:val="1"/>
      <w:numFmt w:val="bullet"/>
      <w:lvlText w:val="o"/>
      <w:lvlJc w:val="left"/>
      <w:pPr>
        <w:ind w:left="1491" w:hanging="360"/>
      </w:pPr>
      <w:rPr>
        <w:rFonts w:ascii="Courier New" w:hAnsi="Courier New" w:cs="Courier New" w:hint="default"/>
      </w:rPr>
    </w:lvl>
    <w:lvl w:ilvl="2" w:tplc="08090005" w:tentative="1">
      <w:start w:val="1"/>
      <w:numFmt w:val="bullet"/>
      <w:lvlText w:val=""/>
      <w:lvlJc w:val="left"/>
      <w:pPr>
        <w:ind w:left="2211" w:hanging="360"/>
      </w:pPr>
      <w:rPr>
        <w:rFonts w:ascii="Wingdings" w:hAnsi="Wingdings" w:hint="default"/>
      </w:rPr>
    </w:lvl>
    <w:lvl w:ilvl="3" w:tplc="08090001" w:tentative="1">
      <w:start w:val="1"/>
      <w:numFmt w:val="bullet"/>
      <w:lvlText w:val=""/>
      <w:lvlJc w:val="left"/>
      <w:pPr>
        <w:ind w:left="2931" w:hanging="360"/>
      </w:pPr>
      <w:rPr>
        <w:rFonts w:ascii="Symbol" w:hAnsi="Symbol" w:hint="default"/>
      </w:rPr>
    </w:lvl>
    <w:lvl w:ilvl="4" w:tplc="08090003" w:tentative="1">
      <w:start w:val="1"/>
      <w:numFmt w:val="bullet"/>
      <w:lvlText w:val="o"/>
      <w:lvlJc w:val="left"/>
      <w:pPr>
        <w:ind w:left="3651" w:hanging="360"/>
      </w:pPr>
      <w:rPr>
        <w:rFonts w:ascii="Courier New" w:hAnsi="Courier New" w:cs="Courier New" w:hint="default"/>
      </w:rPr>
    </w:lvl>
    <w:lvl w:ilvl="5" w:tplc="08090005" w:tentative="1">
      <w:start w:val="1"/>
      <w:numFmt w:val="bullet"/>
      <w:lvlText w:val=""/>
      <w:lvlJc w:val="left"/>
      <w:pPr>
        <w:ind w:left="4371" w:hanging="360"/>
      </w:pPr>
      <w:rPr>
        <w:rFonts w:ascii="Wingdings" w:hAnsi="Wingdings" w:hint="default"/>
      </w:rPr>
    </w:lvl>
    <w:lvl w:ilvl="6" w:tplc="08090001" w:tentative="1">
      <w:start w:val="1"/>
      <w:numFmt w:val="bullet"/>
      <w:lvlText w:val=""/>
      <w:lvlJc w:val="left"/>
      <w:pPr>
        <w:ind w:left="5091" w:hanging="360"/>
      </w:pPr>
      <w:rPr>
        <w:rFonts w:ascii="Symbol" w:hAnsi="Symbol" w:hint="default"/>
      </w:rPr>
    </w:lvl>
    <w:lvl w:ilvl="7" w:tplc="08090003" w:tentative="1">
      <w:start w:val="1"/>
      <w:numFmt w:val="bullet"/>
      <w:lvlText w:val="o"/>
      <w:lvlJc w:val="left"/>
      <w:pPr>
        <w:ind w:left="5811" w:hanging="360"/>
      </w:pPr>
      <w:rPr>
        <w:rFonts w:ascii="Courier New" w:hAnsi="Courier New" w:cs="Courier New" w:hint="default"/>
      </w:rPr>
    </w:lvl>
    <w:lvl w:ilvl="8" w:tplc="08090005" w:tentative="1">
      <w:start w:val="1"/>
      <w:numFmt w:val="bullet"/>
      <w:lvlText w:val=""/>
      <w:lvlJc w:val="left"/>
      <w:pPr>
        <w:ind w:left="6531" w:hanging="360"/>
      </w:pPr>
      <w:rPr>
        <w:rFonts w:ascii="Wingdings" w:hAnsi="Wingdings" w:hint="default"/>
      </w:rPr>
    </w:lvl>
  </w:abstractNum>
  <w:abstractNum w:abstractNumId="2" w15:restartNumberingAfterBreak="0">
    <w:nsid w:val="13DF7FA4"/>
    <w:multiLevelType w:val="hybridMultilevel"/>
    <w:tmpl w:val="F0F488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83B4AB3"/>
    <w:multiLevelType w:val="hybridMultilevel"/>
    <w:tmpl w:val="3C72462E"/>
    <w:lvl w:ilvl="0" w:tplc="08090001">
      <w:start w:val="1"/>
      <w:numFmt w:val="bullet"/>
      <w:lvlText w:val=""/>
      <w:lvlJc w:val="left"/>
      <w:pPr>
        <w:ind w:left="514" w:hanging="360"/>
      </w:pPr>
      <w:rPr>
        <w:rFonts w:ascii="Symbol" w:hAnsi="Symbol" w:hint="default"/>
      </w:rPr>
    </w:lvl>
    <w:lvl w:ilvl="1" w:tplc="08090003" w:tentative="1">
      <w:start w:val="1"/>
      <w:numFmt w:val="bullet"/>
      <w:lvlText w:val="o"/>
      <w:lvlJc w:val="left"/>
      <w:pPr>
        <w:ind w:left="1234" w:hanging="360"/>
      </w:pPr>
      <w:rPr>
        <w:rFonts w:ascii="Courier New" w:hAnsi="Courier New" w:cs="Courier New" w:hint="default"/>
      </w:rPr>
    </w:lvl>
    <w:lvl w:ilvl="2" w:tplc="08090005" w:tentative="1">
      <w:start w:val="1"/>
      <w:numFmt w:val="bullet"/>
      <w:lvlText w:val=""/>
      <w:lvlJc w:val="left"/>
      <w:pPr>
        <w:ind w:left="1954" w:hanging="360"/>
      </w:pPr>
      <w:rPr>
        <w:rFonts w:ascii="Wingdings" w:hAnsi="Wingdings" w:hint="default"/>
      </w:rPr>
    </w:lvl>
    <w:lvl w:ilvl="3" w:tplc="08090001" w:tentative="1">
      <w:start w:val="1"/>
      <w:numFmt w:val="bullet"/>
      <w:lvlText w:val=""/>
      <w:lvlJc w:val="left"/>
      <w:pPr>
        <w:ind w:left="2674" w:hanging="360"/>
      </w:pPr>
      <w:rPr>
        <w:rFonts w:ascii="Symbol" w:hAnsi="Symbol" w:hint="default"/>
      </w:rPr>
    </w:lvl>
    <w:lvl w:ilvl="4" w:tplc="08090003" w:tentative="1">
      <w:start w:val="1"/>
      <w:numFmt w:val="bullet"/>
      <w:lvlText w:val="o"/>
      <w:lvlJc w:val="left"/>
      <w:pPr>
        <w:ind w:left="3394" w:hanging="360"/>
      </w:pPr>
      <w:rPr>
        <w:rFonts w:ascii="Courier New" w:hAnsi="Courier New" w:cs="Courier New" w:hint="default"/>
      </w:rPr>
    </w:lvl>
    <w:lvl w:ilvl="5" w:tplc="08090005" w:tentative="1">
      <w:start w:val="1"/>
      <w:numFmt w:val="bullet"/>
      <w:lvlText w:val=""/>
      <w:lvlJc w:val="left"/>
      <w:pPr>
        <w:ind w:left="4114" w:hanging="360"/>
      </w:pPr>
      <w:rPr>
        <w:rFonts w:ascii="Wingdings" w:hAnsi="Wingdings" w:hint="default"/>
      </w:rPr>
    </w:lvl>
    <w:lvl w:ilvl="6" w:tplc="08090001" w:tentative="1">
      <w:start w:val="1"/>
      <w:numFmt w:val="bullet"/>
      <w:lvlText w:val=""/>
      <w:lvlJc w:val="left"/>
      <w:pPr>
        <w:ind w:left="4834" w:hanging="360"/>
      </w:pPr>
      <w:rPr>
        <w:rFonts w:ascii="Symbol" w:hAnsi="Symbol" w:hint="default"/>
      </w:rPr>
    </w:lvl>
    <w:lvl w:ilvl="7" w:tplc="08090003" w:tentative="1">
      <w:start w:val="1"/>
      <w:numFmt w:val="bullet"/>
      <w:lvlText w:val="o"/>
      <w:lvlJc w:val="left"/>
      <w:pPr>
        <w:ind w:left="5554" w:hanging="360"/>
      </w:pPr>
      <w:rPr>
        <w:rFonts w:ascii="Courier New" w:hAnsi="Courier New" w:cs="Courier New" w:hint="default"/>
      </w:rPr>
    </w:lvl>
    <w:lvl w:ilvl="8" w:tplc="08090005" w:tentative="1">
      <w:start w:val="1"/>
      <w:numFmt w:val="bullet"/>
      <w:lvlText w:val=""/>
      <w:lvlJc w:val="left"/>
      <w:pPr>
        <w:ind w:left="6274" w:hanging="360"/>
      </w:pPr>
      <w:rPr>
        <w:rFonts w:ascii="Wingdings" w:hAnsi="Wingdings" w:hint="default"/>
      </w:rPr>
    </w:lvl>
  </w:abstractNum>
  <w:abstractNum w:abstractNumId="4" w15:restartNumberingAfterBreak="0">
    <w:nsid w:val="1B3F6BE0"/>
    <w:multiLevelType w:val="hybridMultilevel"/>
    <w:tmpl w:val="6FC41D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C79117C"/>
    <w:multiLevelType w:val="hybridMultilevel"/>
    <w:tmpl w:val="B5DC4B34"/>
    <w:lvl w:ilvl="0" w:tplc="08090001">
      <w:start w:val="1"/>
      <w:numFmt w:val="bullet"/>
      <w:lvlText w:val=""/>
      <w:lvlJc w:val="left"/>
      <w:pPr>
        <w:ind w:left="380" w:hanging="360"/>
      </w:pPr>
      <w:rPr>
        <w:rFonts w:ascii="Symbol" w:hAnsi="Symbol" w:hint="default"/>
      </w:rPr>
    </w:lvl>
    <w:lvl w:ilvl="1" w:tplc="08090003" w:tentative="1">
      <w:start w:val="1"/>
      <w:numFmt w:val="bullet"/>
      <w:lvlText w:val="o"/>
      <w:lvlJc w:val="left"/>
      <w:pPr>
        <w:ind w:left="1526" w:hanging="360"/>
      </w:pPr>
      <w:rPr>
        <w:rFonts w:ascii="Courier New" w:hAnsi="Courier New" w:cs="Courier New" w:hint="default"/>
      </w:rPr>
    </w:lvl>
    <w:lvl w:ilvl="2" w:tplc="08090005" w:tentative="1">
      <w:start w:val="1"/>
      <w:numFmt w:val="bullet"/>
      <w:lvlText w:val=""/>
      <w:lvlJc w:val="left"/>
      <w:pPr>
        <w:ind w:left="2246" w:hanging="360"/>
      </w:pPr>
      <w:rPr>
        <w:rFonts w:ascii="Wingdings" w:hAnsi="Wingdings" w:hint="default"/>
      </w:rPr>
    </w:lvl>
    <w:lvl w:ilvl="3" w:tplc="08090001" w:tentative="1">
      <w:start w:val="1"/>
      <w:numFmt w:val="bullet"/>
      <w:lvlText w:val=""/>
      <w:lvlJc w:val="left"/>
      <w:pPr>
        <w:ind w:left="2966" w:hanging="360"/>
      </w:pPr>
      <w:rPr>
        <w:rFonts w:ascii="Symbol" w:hAnsi="Symbol" w:hint="default"/>
      </w:rPr>
    </w:lvl>
    <w:lvl w:ilvl="4" w:tplc="08090003" w:tentative="1">
      <w:start w:val="1"/>
      <w:numFmt w:val="bullet"/>
      <w:lvlText w:val="o"/>
      <w:lvlJc w:val="left"/>
      <w:pPr>
        <w:ind w:left="3686" w:hanging="360"/>
      </w:pPr>
      <w:rPr>
        <w:rFonts w:ascii="Courier New" w:hAnsi="Courier New" w:cs="Courier New" w:hint="default"/>
      </w:rPr>
    </w:lvl>
    <w:lvl w:ilvl="5" w:tplc="08090005" w:tentative="1">
      <w:start w:val="1"/>
      <w:numFmt w:val="bullet"/>
      <w:lvlText w:val=""/>
      <w:lvlJc w:val="left"/>
      <w:pPr>
        <w:ind w:left="4406" w:hanging="360"/>
      </w:pPr>
      <w:rPr>
        <w:rFonts w:ascii="Wingdings" w:hAnsi="Wingdings" w:hint="default"/>
      </w:rPr>
    </w:lvl>
    <w:lvl w:ilvl="6" w:tplc="08090001" w:tentative="1">
      <w:start w:val="1"/>
      <w:numFmt w:val="bullet"/>
      <w:lvlText w:val=""/>
      <w:lvlJc w:val="left"/>
      <w:pPr>
        <w:ind w:left="5126" w:hanging="360"/>
      </w:pPr>
      <w:rPr>
        <w:rFonts w:ascii="Symbol" w:hAnsi="Symbol" w:hint="default"/>
      </w:rPr>
    </w:lvl>
    <w:lvl w:ilvl="7" w:tplc="08090003" w:tentative="1">
      <w:start w:val="1"/>
      <w:numFmt w:val="bullet"/>
      <w:lvlText w:val="o"/>
      <w:lvlJc w:val="left"/>
      <w:pPr>
        <w:ind w:left="5846" w:hanging="360"/>
      </w:pPr>
      <w:rPr>
        <w:rFonts w:ascii="Courier New" w:hAnsi="Courier New" w:cs="Courier New" w:hint="default"/>
      </w:rPr>
    </w:lvl>
    <w:lvl w:ilvl="8" w:tplc="08090005" w:tentative="1">
      <w:start w:val="1"/>
      <w:numFmt w:val="bullet"/>
      <w:lvlText w:val=""/>
      <w:lvlJc w:val="left"/>
      <w:pPr>
        <w:ind w:left="6566" w:hanging="360"/>
      </w:pPr>
      <w:rPr>
        <w:rFonts w:ascii="Wingdings" w:hAnsi="Wingdings" w:hint="default"/>
      </w:rPr>
    </w:lvl>
  </w:abstractNum>
  <w:abstractNum w:abstractNumId="6" w15:restartNumberingAfterBreak="0">
    <w:nsid w:val="217547B6"/>
    <w:multiLevelType w:val="hybridMultilevel"/>
    <w:tmpl w:val="B1BE5852"/>
    <w:lvl w:ilvl="0" w:tplc="08090001">
      <w:start w:val="1"/>
      <w:numFmt w:val="bullet"/>
      <w:lvlText w:val=""/>
      <w:lvlJc w:val="left"/>
      <w:pPr>
        <w:ind w:left="1037" w:hanging="360"/>
      </w:pPr>
      <w:rPr>
        <w:rFonts w:ascii="Symbol" w:hAnsi="Symbol" w:hint="default"/>
      </w:rPr>
    </w:lvl>
    <w:lvl w:ilvl="1" w:tplc="08090003" w:tentative="1">
      <w:start w:val="1"/>
      <w:numFmt w:val="bullet"/>
      <w:lvlText w:val="o"/>
      <w:lvlJc w:val="left"/>
      <w:pPr>
        <w:ind w:left="1757" w:hanging="360"/>
      </w:pPr>
      <w:rPr>
        <w:rFonts w:ascii="Courier New" w:hAnsi="Courier New" w:cs="Courier New" w:hint="default"/>
      </w:rPr>
    </w:lvl>
    <w:lvl w:ilvl="2" w:tplc="08090005" w:tentative="1">
      <w:start w:val="1"/>
      <w:numFmt w:val="bullet"/>
      <w:lvlText w:val=""/>
      <w:lvlJc w:val="left"/>
      <w:pPr>
        <w:ind w:left="2477" w:hanging="360"/>
      </w:pPr>
      <w:rPr>
        <w:rFonts w:ascii="Wingdings" w:hAnsi="Wingdings" w:hint="default"/>
      </w:rPr>
    </w:lvl>
    <w:lvl w:ilvl="3" w:tplc="08090001" w:tentative="1">
      <w:start w:val="1"/>
      <w:numFmt w:val="bullet"/>
      <w:lvlText w:val=""/>
      <w:lvlJc w:val="left"/>
      <w:pPr>
        <w:ind w:left="3197" w:hanging="360"/>
      </w:pPr>
      <w:rPr>
        <w:rFonts w:ascii="Symbol" w:hAnsi="Symbol" w:hint="default"/>
      </w:rPr>
    </w:lvl>
    <w:lvl w:ilvl="4" w:tplc="08090003" w:tentative="1">
      <w:start w:val="1"/>
      <w:numFmt w:val="bullet"/>
      <w:lvlText w:val="o"/>
      <w:lvlJc w:val="left"/>
      <w:pPr>
        <w:ind w:left="3917" w:hanging="360"/>
      </w:pPr>
      <w:rPr>
        <w:rFonts w:ascii="Courier New" w:hAnsi="Courier New" w:cs="Courier New" w:hint="default"/>
      </w:rPr>
    </w:lvl>
    <w:lvl w:ilvl="5" w:tplc="08090005" w:tentative="1">
      <w:start w:val="1"/>
      <w:numFmt w:val="bullet"/>
      <w:lvlText w:val=""/>
      <w:lvlJc w:val="left"/>
      <w:pPr>
        <w:ind w:left="4637" w:hanging="360"/>
      </w:pPr>
      <w:rPr>
        <w:rFonts w:ascii="Wingdings" w:hAnsi="Wingdings" w:hint="default"/>
      </w:rPr>
    </w:lvl>
    <w:lvl w:ilvl="6" w:tplc="08090001" w:tentative="1">
      <w:start w:val="1"/>
      <w:numFmt w:val="bullet"/>
      <w:lvlText w:val=""/>
      <w:lvlJc w:val="left"/>
      <w:pPr>
        <w:ind w:left="5357" w:hanging="360"/>
      </w:pPr>
      <w:rPr>
        <w:rFonts w:ascii="Symbol" w:hAnsi="Symbol" w:hint="default"/>
      </w:rPr>
    </w:lvl>
    <w:lvl w:ilvl="7" w:tplc="08090003" w:tentative="1">
      <w:start w:val="1"/>
      <w:numFmt w:val="bullet"/>
      <w:lvlText w:val="o"/>
      <w:lvlJc w:val="left"/>
      <w:pPr>
        <w:ind w:left="6077" w:hanging="360"/>
      </w:pPr>
      <w:rPr>
        <w:rFonts w:ascii="Courier New" w:hAnsi="Courier New" w:cs="Courier New" w:hint="default"/>
      </w:rPr>
    </w:lvl>
    <w:lvl w:ilvl="8" w:tplc="08090005" w:tentative="1">
      <w:start w:val="1"/>
      <w:numFmt w:val="bullet"/>
      <w:lvlText w:val=""/>
      <w:lvlJc w:val="left"/>
      <w:pPr>
        <w:ind w:left="6797" w:hanging="360"/>
      </w:pPr>
      <w:rPr>
        <w:rFonts w:ascii="Wingdings" w:hAnsi="Wingdings" w:hint="default"/>
      </w:rPr>
    </w:lvl>
  </w:abstractNum>
  <w:abstractNum w:abstractNumId="7" w15:restartNumberingAfterBreak="0">
    <w:nsid w:val="2C3D663F"/>
    <w:multiLevelType w:val="hybridMultilevel"/>
    <w:tmpl w:val="8AEC1E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CDF19F5"/>
    <w:multiLevelType w:val="hybridMultilevel"/>
    <w:tmpl w:val="F756491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D415A99"/>
    <w:multiLevelType w:val="hybridMultilevel"/>
    <w:tmpl w:val="B4C2F7B8"/>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0003960"/>
    <w:multiLevelType w:val="hybridMultilevel"/>
    <w:tmpl w:val="982C5E7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004556B"/>
    <w:multiLevelType w:val="hybridMultilevel"/>
    <w:tmpl w:val="6D9EB2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20B7F17"/>
    <w:multiLevelType w:val="hybridMultilevel"/>
    <w:tmpl w:val="D92865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35634AB"/>
    <w:multiLevelType w:val="hybridMultilevel"/>
    <w:tmpl w:val="A498FFE4"/>
    <w:lvl w:ilvl="0" w:tplc="08090001">
      <w:start w:val="1"/>
      <w:numFmt w:val="bullet"/>
      <w:lvlText w:val=""/>
      <w:lvlJc w:val="left"/>
      <w:pPr>
        <w:ind w:left="570" w:hanging="360"/>
      </w:pPr>
      <w:rPr>
        <w:rFonts w:ascii="Symbol" w:hAnsi="Symbol" w:hint="default"/>
      </w:rPr>
    </w:lvl>
    <w:lvl w:ilvl="1" w:tplc="08090003" w:tentative="1">
      <w:start w:val="1"/>
      <w:numFmt w:val="bullet"/>
      <w:lvlText w:val="o"/>
      <w:lvlJc w:val="left"/>
      <w:pPr>
        <w:ind w:left="1290" w:hanging="360"/>
      </w:pPr>
      <w:rPr>
        <w:rFonts w:ascii="Courier New" w:hAnsi="Courier New" w:cs="Courier New" w:hint="default"/>
      </w:rPr>
    </w:lvl>
    <w:lvl w:ilvl="2" w:tplc="08090005" w:tentative="1">
      <w:start w:val="1"/>
      <w:numFmt w:val="bullet"/>
      <w:lvlText w:val=""/>
      <w:lvlJc w:val="left"/>
      <w:pPr>
        <w:ind w:left="2010" w:hanging="360"/>
      </w:pPr>
      <w:rPr>
        <w:rFonts w:ascii="Wingdings" w:hAnsi="Wingdings" w:hint="default"/>
      </w:rPr>
    </w:lvl>
    <w:lvl w:ilvl="3" w:tplc="08090001" w:tentative="1">
      <w:start w:val="1"/>
      <w:numFmt w:val="bullet"/>
      <w:lvlText w:val=""/>
      <w:lvlJc w:val="left"/>
      <w:pPr>
        <w:ind w:left="2730" w:hanging="360"/>
      </w:pPr>
      <w:rPr>
        <w:rFonts w:ascii="Symbol" w:hAnsi="Symbol" w:hint="default"/>
      </w:rPr>
    </w:lvl>
    <w:lvl w:ilvl="4" w:tplc="08090003" w:tentative="1">
      <w:start w:val="1"/>
      <w:numFmt w:val="bullet"/>
      <w:lvlText w:val="o"/>
      <w:lvlJc w:val="left"/>
      <w:pPr>
        <w:ind w:left="3450" w:hanging="360"/>
      </w:pPr>
      <w:rPr>
        <w:rFonts w:ascii="Courier New" w:hAnsi="Courier New" w:cs="Courier New" w:hint="default"/>
      </w:rPr>
    </w:lvl>
    <w:lvl w:ilvl="5" w:tplc="08090005" w:tentative="1">
      <w:start w:val="1"/>
      <w:numFmt w:val="bullet"/>
      <w:lvlText w:val=""/>
      <w:lvlJc w:val="left"/>
      <w:pPr>
        <w:ind w:left="4170" w:hanging="360"/>
      </w:pPr>
      <w:rPr>
        <w:rFonts w:ascii="Wingdings" w:hAnsi="Wingdings" w:hint="default"/>
      </w:rPr>
    </w:lvl>
    <w:lvl w:ilvl="6" w:tplc="08090001" w:tentative="1">
      <w:start w:val="1"/>
      <w:numFmt w:val="bullet"/>
      <w:lvlText w:val=""/>
      <w:lvlJc w:val="left"/>
      <w:pPr>
        <w:ind w:left="4890" w:hanging="360"/>
      </w:pPr>
      <w:rPr>
        <w:rFonts w:ascii="Symbol" w:hAnsi="Symbol" w:hint="default"/>
      </w:rPr>
    </w:lvl>
    <w:lvl w:ilvl="7" w:tplc="08090003" w:tentative="1">
      <w:start w:val="1"/>
      <w:numFmt w:val="bullet"/>
      <w:lvlText w:val="o"/>
      <w:lvlJc w:val="left"/>
      <w:pPr>
        <w:ind w:left="5610" w:hanging="360"/>
      </w:pPr>
      <w:rPr>
        <w:rFonts w:ascii="Courier New" w:hAnsi="Courier New" w:cs="Courier New" w:hint="default"/>
      </w:rPr>
    </w:lvl>
    <w:lvl w:ilvl="8" w:tplc="08090005" w:tentative="1">
      <w:start w:val="1"/>
      <w:numFmt w:val="bullet"/>
      <w:lvlText w:val=""/>
      <w:lvlJc w:val="left"/>
      <w:pPr>
        <w:ind w:left="6330" w:hanging="360"/>
      </w:pPr>
      <w:rPr>
        <w:rFonts w:ascii="Wingdings" w:hAnsi="Wingdings" w:hint="default"/>
      </w:rPr>
    </w:lvl>
  </w:abstractNum>
  <w:abstractNum w:abstractNumId="14" w15:restartNumberingAfterBreak="0">
    <w:nsid w:val="3665743E"/>
    <w:multiLevelType w:val="hybridMultilevel"/>
    <w:tmpl w:val="7BB8C6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87D58A5"/>
    <w:multiLevelType w:val="hybridMultilevel"/>
    <w:tmpl w:val="D0A6F1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B9759F0"/>
    <w:multiLevelType w:val="hybridMultilevel"/>
    <w:tmpl w:val="4D8A26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D1F1FF8"/>
    <w:multiLevelType w:val="hybridMultilevel"/>
    <w:tmpl w:val="65DC0A18"/>
    <w:lvl w:ilvl="0" w:tplc="30AEE444">
      <w:numFmt w:val="none"/>
      <w:lvlText w:val=""/>
      <w:lvlJc w:val="left"/>
      <w:pPr>
        <w:ind w:left="745" w:hanging="360"/>
      </w:pPr>
      <w:rPr>
        <w:rFonts w:ascii="Wingdings" w:hAnsi="Wingdings" w:cs="Times New Roman" w:hint="default"/>
        <w:sz w:val="24"/>
      </w:rPr>
    </w:lvl>
    <w:lvl w:ilvl="1" w:tplc="08090019" w:tentative="1">
      <w:start w:val="1"/>
      <w:numFmt w:val="lowerLetter"/>
      <w:lvlText w:val="%2."/>
      <w:lvlJc w:val="left"/>
      <w:pPr>
        <w:ind w:left="1465" w:hanging="360"/>
      </w:pPr>
    </w:lvl>
    <w:lvl w:ilvl="2" w:tplc="0809001B" w:tentative="1">
      <w:start w:val="1"/>
      <w:numFmt w:val="lowerRoman"/>
      <w:lvlText w:val="%3."/>
      <w:lvlJc w:val="right"/>
      <w:pPr>
        <w:ind w:left="2185" w:hanging="180"/>
      </w:pPr>
    </w:lvl>
    <w:lvl w:ilvl="3" w:tplc="0809000F" w:tentative="1">
      <w:start w:val="1"/>
      <w:numFmt w:val="decimal"/>
      <w:lvlText w:val="%4."/>
      <w:lvlJc w:val="left"/>
      <w:pPr>
        <w:ind w:left="2905" w:hanging="360"/>
      </w:pPr>
    </w:lvl>
    <w:lvl w:ilvl="4" w:tplc="08090019" w:tentative="1">
      <w:start w:val="1"/>
      <w:numFmt w:val="lowerLetter"/>
      <w:lvlText w:val="%5."/>
      <w:lvlJc w:val="left"/>
      <w:pPr>
        <w:ind w:left="3625" w:hanging="360"/>
      </w:pPr>
    </w:lvl>
    <w:lvl w:ilvl="5" w:tplc="0809001B" w:tentative="1">
      <w:start w:val="1"/>
      <w:numFmt w:val="lowerRoman"/>
      <w:lvlText w:val="%6."/>
      <w:lvlJc w:val="right"/>
      <w:pPr>
        <w:ind w:left="4345" w:hanging="180"/>
      </w:pPr>
    </w:lvl>
    <w:lvl w:ilvl="6" w:tplc="0809000F" w:tentative="1">
      <w:start w:val="1"/>
      <w:numFmt w:val="decimal"/>
      <w:lvlText w:val="%7."/>
      <w:lvlJc w:val="left"/>
      <w:pPr>
        <w:ind w:left="5065" w:hanging="360"/>
      </w:pPr>
    </w:lvl>
    <w:lvl w:ilvl="7" w:tplc="08090019" w:tentative="1">
      <w:start w:val="1"/>
      <w:numFmt w:val="lowerLetter"/>
      <w:lvlText w:val="%8."/>
      <w:lvlJc w:val="left"/>
      <w:pPr>
        <w:ind w:left="5785" w:hanging="360"/>
      </w:pPr>
    </w:lvl>
    <w:lvl w:ilvl="8" w:tplc="0809001B" w:tentative="1">
      <w:start w:val="1"/>
      <w:numFmt w:val="lowerRoman"/>
      <w:lvlText w:val="%9."/>
      <w:lvlJc w:val="right"/>
      <w:pPr>
        <w:ind w:left="6505" w:hanging="180"/>
      </w:pPr>
    </w:lvl>
  </w:abstractNum>
  <w:abstractNum w:abstractNumId="18" w15:restartNumberingAfterBreak="0">
    <w:nsid w:val="3D547721"/>
    <w:multiLevelType w:val="multilevel"/>
    <w:tmpl w:val="CB3EA8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91436F2"/>
    <w:multiLevelType w:val="multilevel"/>
    <w:tmpl w:val="CB3EA8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9976D58"/>
    <w:multiLevelType w:val="hybridMultilevel"/>
    <w:tmpl w:val="51C42FB6"/>
    <w:lvl w:ilvl="0" w:tplc="08090001">
      <w:start w:val="1"/>
      <w:numFmt w:val="bullet"/>
      <w:lvlText w:val=""/>
      <w:lvlJc w:val="left"/>
      <w:pPr>
        <w:ind w:left="1038" w:hanging="360"/>
      </w:pPr>
      <w:rPr>
        <w:rFonts w:ascii="Symbol" w:hAnsi="Symbol" w:hint="default"/>
      </w:rPr>
    </w:lvl>
    <w:lvl w:ilvl="1" w:tplc="08090003" w:tentative="1">
      <w:start w:val="1"/>
      <w:numFmt w:val="bullet"/>
      <w:lvlText w:val="o"/>
      <w:lvlJc w:val="left"/>
      <w:pPr>
        <w:ind w:left="1758" w:hanging="360"/>
      </w:pPr>
      <w:rPr>
        <w:rFonts w:ascii="Courier New" w:hAnsi="Courier New" w:cs="Courier New" w:hint="default"/>
      </w:rPr>
    </w:lvl>
    <w:lvl w:ilvl="2" w:tplc="08090005" w:tentative="1">
      <w:start w:val="1"/>
      <w:numFmt w:val="bullet"/>
      <w:lvlText w:val=""/>
      <w:lvlJc w:val="left"/>
      <w:pPr>
        <w:ind w:left="2478" w:hanging="360"/>
      </w:pPr>
      <w:rPr>
        <w:rFonts w:ascii="Wingdings" w:hAnsi="Wingdings" w:hint="default"/>
      </w:rPr>
    </w:lvl>
    <w:lvl w:ilvl="3" w:tplc="08090001" w:tentative="1">
      <w:start w:val="1"/>
      <w:numFmt w:val="bullet"/>
      <w:lvlText w:val=""/>
      <w:lvlJc w:val="left"/>
      <w:pPr>
        <w:ind w:left="3198" w:hanging="360"/>
      </w:pPr>
      <w:rPr>
        <w:rFonts w:ascii="Symbol" w:hAnsi="Symbol" w:hint="default"/>
      </w:rPr>
    </w:lvl>
    <w:lvl w:ilvl="4" w:tplc="08090003" w:tentative="1">
      <w:start w:val="1"/>
      <w:numFmt w:val="bullet"/>
      <w:lvlText w:val="o"/>
      <w:lvlJc w:val="left"/>
      <w:pPr>
        <w:ind w:left="3918" w:hanging="360"/>
      </w:pPr>
      <w:rPr>
        <w:rFonts w:ascii="Courier New" w:hAnsi="Courier New" w:cs="Courier New" w:hint="default"/>
      </w:rPr>
    </w:lvl>
    <w:lvl w:ilvl="5" w:tplc="08090005" w:tentative="1">
      <w:start w:val="1"/>
      <w:numFmt w:val="bullet"/>
      <w:lvlText w:val=""/>
      <w:lvlJc w:val="left"/>
      <w:pPr>
        <w:ind w:left="4638" w:hanging="360"/>
      </w:pPr>
      <w:rPr>
        <w:rFonts w:ascii="Wingdings" w:hAnsi="Wingdings" w:hint="default"/>
      </w:rPr>
    </w:lvl>
    <w:lvl w:ilvl="6" w:tplc="08090001" w:tentative="1">
      <w:start w:val="1"/>
      <w:numFmt w:val="bullet"/>
      <w:lvlText w:val=""/>
      <w:lvlJc w:val="left"/>
      <w:pPr>
        <w:ind w:left="5358" w:hanging="360"/>
      </w:pPr>
      <w:rPr>
        <w:rFonts w:ascii="Symbol" w:hAnsi="Symbol" w:hint="default"/>
      </w:rPr>
    </w:lvl>
    <w:lvl w:ilvl="7" w:tplc="08090003" w:tentative="1">
      <w:start w:val="1"/>
      <w:numFmt w:val="bullet"/>
      <w:lvlText w:val="o"/>
      <w:lvlJc w:val="left"/>
      <w:pPr>
        <w:ind w:left="6078" w:hanging="360"/>
      </w:pPr>
      <w:rPr>
        <w:rFonts w:ascii="Courier New" w:hAnsi="Courier New" w:cs="Courier New" w:hint="default"/>
      </w:rPr>
    </w:lvl>
    <w:lvl w:ilvl="8" w:tplc="08090005" w:tentative="1">
      <w:start w:val="1"/>
      <w:numFmt w:val="bullet"/>
      <w:lvlText w:val=""/>
      <w:lvlJc w:val="left"/>
      <w:pPr>
        <w:ind w:left="6798" w:hanging="360"/>
      </w:pPr>
      <w:rPr>
        <w:rFonts w:ascii="Wingdings" w:hAnsi="Wingdings" w:hint="default"/>
      </w:rPr>
    </w:lvl>
  </w:abstractNum>
  <w:abstractNum w:abstractNumId="21" w15:restartNumberingAfterBreak="0">
    <w:nsid w:val="4C3149B5"/>
    <w:multiLevelType w:val="hybridMultilevel"/>
    <w:tmpl w:val="93BC388A"/>
    <w:lvl w:ilvl="0" w:tplc="08090001">
      <w:start w:val="1"/>
      <w:numFmt w:val="bullet"/>
      <w:lvlText w:val=""/>
      <w:lvlJc w:val="left"/>
      <w:pPr>
        <w:ind w:left="754" w:hanging="360"/>
      </w:pPr>
      <w:rPr>
        <w:rFonts w:ascii="Symbol" w:hAnsi="Symbol" w:hint="default"/>
      </w:rPr>
    </w:lvl>
    <w:lvl w:ilvl="1" w:tplc="08090003" w:tentative="1">
      <w:start w:val="1"/>
      <w:numFmt w:val="bullet"/>
      <w:lvlText w:val="o"/>
      <w:lvlJc w:val="left"/>
      <w:pPr>
        <w:ind w:left="1474" w:hanging="360"/>
      </w:pPr>
      <w:rPr>
        <w:rFonts w:ascii="Courier New" w:hAnsi="Courier New" w:cs="Courier New" w:hint="default"/>
      </w:rPr>
    </w:lvl>
    <w:lvl w:ilvl="2" w:tplc="08090005" w:tentative="1">
      <w:start w:val="1"/>
      <w:numFmt w:val="bullet"/>
      <w:lvlText w:val=""/>
      <w:lvlJc w:val="left"/>
      <w:pPr>
        <w:ind w:left="2194" w:hanging="360"/>
      </w:pPr>
      <w:rPr>
        <w:rFonts w:ascii="Wingdings" w:hAnsi="Wingdings" w:hint="default"/>
      </w:rPr>
    </w:lvl>
    <w:lvl w:ilvl="3" w:tplc="08090001" w:tentative="1">
      <w:start w:val="1"/>
      <w:numFmt w:val="bullet"/>
      <w:lvlText w:val=""/>
      <w:lvlJc w:val="left"/>
      <w:pPr>
        <w:ind w:left="2914" w:hanging="360"/>
      </w:pPr>
      <w:rPr>
        <w:rFonts w:ascii="Symbol" w:hAnsi="Symbol" w:hint="default"/>
      </w:rPr>
    </w:lvl>
    <w:lvl w:ilvl="4" w:tplc="08090003" w:tentative="1">
      <w:start w:val="1"/>
      <w:numFmt w:val="bullet"/>
      <w:lvlText w:val="o"/>
      <w:lvlJc w:val="left"/>
      <w:pPr>
        <w:ind w:left="3634" w:hanging="360"/>
      </w:pPr>
      <w:rPr>
        <w:rFonts w:ascii="Courier New" w:hAnsi="Courier New" w:cs="Courier New" w:hint="default"/>
      </w:rPr>
    </w:lvl>
    <w:lvl w:ilvl="5" w:tplc="08090005" w:tentative="1">
      <w:start w:val="1"/>
      <w:numFmt w:val="bullet"/>
      <w:lvlText w:val=""/>
      <w:lvlJc w:val="left"/>
      <w:pPr>
        <w:ind w:left="4354" w:hanging="360"/>
      </w:pPr>
      <w:rPr>
        <w:rFonts w:ascii="Wingdings" w:hAnsi="Wingdings" w:hint="default"/>
      </w:rPr>
    </w:lvl>
    <w:lvl w:ilvl="6" w:tplc="08090001" w:tentative="1">
      <w:start w:val="1"/>
      <w:numFmt w:val="bullet"/>
      <w:lvlText w:val=""/>
      <w:lvlJc w:val="left"/>
      <w:pPr>
        <w:ind w:left="5074" w:hanging="360"/>
      </w:pPr>
      <w:rPr>
        <w:rFonts w:ascii="Symbol" w:hAnsi="Symbol" w:hint="default"/>
      </w:rPr>
    </w:lvl>
    <w:lvl w:ilvl="7" w:tplc="08090003" w:tentative="1">
      <w:start w:val="1"/>
      <w:numFmt w:val="bullet"/>
      <w:lvlText w:val="o"/>
      <w:lvlJc w:val="left"/>
      <w:pPr>
        <w:ind w:left="5794" w:hanging="360"/>
      </w:pPr>
      <w:rPr>
        <w:rFonts w:ascii="Courier New" w:hAnsi="Courier New" w:cs="Courier New" w:hint="default"/>
      </w:rPr>
    </w:lvl>
    <w:lvl w:ilvl="8" w:tplc="08090005" w:tentative="1">
      <w:start w:val="1"/>
      <w:numFmt w:val="bullet"/>
      <w:lvlText w:val=""/>
      <w:lvlJc w:val="left"/>
      <w:pPr>
        <w:ind w:left="6514" w:hanging="360"/>
      </w:pPr>
      <w:rPr>
        <w:rFonts w:ascii="Wingdings" w:hAnsi="Wingdings" w:hint="default"/>
      </w:rPr>
    </w:lvl>
  </w:abstractNum>
  <w:abstractNum w:abstractNumId="22" w15:restartNumberingAfterBreak="0">
    <w:nsid w:val="4E8C0F79"/>
    <w:multiLevelType w:val="hybridMultilevel"/>
    <w:tmpl w:val="0AA00C50"/>
    <w:lvl w:ilvl="0" w:tplc="BD4EF32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3C43ED1"/>
    <w:multiLevelType w:val="hybridMultilevel"/>
    <w:tmpl w:val="372ACA7A"/>
    <w:lvl w:ilvl="0" w:tplc="47BA0ADC">
      <w:start w:val="1"/>
      <w:numFmt w:val="bullet"/>
      <w:lvlText w:val=""/>
      <w:lvlJc w:val="left"/>
      <w:pPr>
        <w:ind w:left="465" w:hanging="360"/>
      </w:pPr>
      <w:rPr>
        <w:rFonts w:ascii="Symbol" w:hAnsi="Symbol" w:hint="default"/>
      </w:rPr>
    </w:lvl>
    <w:lvl w:ilvl="1" w:tplc="08090003" w:tentative="1">
      <w:start w:val="1"/>
      <w:numFmt w:val="bullet"/>
      <w:lvlText w:val="o"/>
      <w:lvlJc w:val="left"/>
      <w:pPr>
        <w:ind w:left="1185" w:hanging="360"/>
      </w:pPr>
      <w:rPr>
        <w:rFonts w:ascii="Courier New" w:hAnsi="Courier New" w:cs="Courier New" w:hint="default"/>
      </w:rPr>
    </w:lvl>
    <w:lvl w:ilvl="2" w:tplc="08090005" w:tentative="1">
      <w:start w:val="1"/>
      <w:numFmt w:val="bullet"/>
      <w:lvlText w:val=""/>
      <w:lvlJc w:val="left"/>
      <w:pPr>
        <w:ind w:left="1905" w:hanging="360"/>
      </w:pPr>
      <w:rPr>
        <w:rFonts w:ascii="Wingdings" w:hAnsi="Wingdings" w:hint="default"/>
      </w:rPr>
    </w:lvl>
    <w:lvl w:ilvl="3" w:tplc="08090001" w:tentative="1">
      <w:start w:val="1"/>
      <w:numFmt w:val="bullet"/>
      <w:lvlText w:val=""/>
      <w:lvlJc w:val="left"/>
      <w:pPr>
        <w:ind w:left="2625" w:hanging="360"/>
      </w:pPr>
      <w:rPr>
        <w:rFonts w:ascii="Symbol" w:hAnsi="Symbol" w:hint="default"/>
      </w:rPr>
    </w:lvl>
    <w:lvl w:ilvl="4" w:tplc="08090003" w:tentative="1">
      <w:start w:val="1"/>
      <w:numFmt w:val="bullet"/>
      <w:lvlText w:val="o"/>
      <w:lvlJc w:val="left"/>
      <w:pPr>
        <w:ind w:left="3345" w:hanging="360"/>
      </w:pPr>
      <w:rPr>
        <w:rFonts w:ascii="Courier New" w:hAnsi="Courier New" w:cs="Courier New" w:hint="default"/>
      </w:rPr>
    </w:lvl>
    <w:lvl w:ilvl="5" w:tplc="08090005" w:tentative="1">
      <w:start w:val="1"/>
      <w:numFmt w:val="bullet"/>
      <w:lvlText w:val=""/>
      <w:lvlJc w:val="left"/>
      <w:pPr>
        <w:ind w:left="4065" w:hanging="360"/>
      </w:pPr>
      <w:rPr>
        <w:rFonts w:ascii="Wingdings" w:hAnsi="Wingdings" w:hint="default"/>
      </w:rPr>
    </w:lvl>
    <w:lvl w:ilvl="6" w:tplc="08090001" w:tentative="1">
      <w:start w:val="1"/>
      <w:numFmt w:val="bullet"/>
      <w:lvlText w:val=""/>
      <w:lvlJc w:val="left"/>
      <w:pPr>
        <w:ind w:left="4785" w:hanging="360"/>
      </w:pPr>
      <w:rPr>
        <w:rFonts w:ascii="Symbol" w:hAnsi="Symbol" w:hint="default"/>
      </w:rPr>
    </w:lvl>
    <w:lvl w:ilvl="7" w:tplc="08090003" w:tentative="1">
      <w:start w:val="1"/>
      <w:numFmt w:val="bullet"/>
      <w:lvlText w:val="o"/>
      <w:lvlJc w:val="left"/>
      <w:pPr>
        <w:ind w:left="5505" w:hanging="360"/>
      </w:pPr>
      <w:rPr>
        <w:rFonts w:ascii="Courier New" w:hAnsi="Courier New" w:cs="Courier New" w:hint="default"/>
      </w:rPr>
    </w:lvl>
    <w:lvl w:ilvl="8" w:tplc="08090005" w:tentative="1">
      <w:start w:val="1"/>
      <w:numFmt w:val="bullet"/>
      <w:lvlText w:val=""/>
      <w:lvlJc w:val="left"/>
      <w:pPr>
        <w:ind w:left="6225" w:hanging="360"/>
      </w:pPr>
      <w:rPr>
        <w:rFonts w:ascii="Wingdings" w:hAnsi="Wingdings" w:hint="default"/>
      </w:rPr>
    </w:lvl>
  </w:abstractNum>
  <w:abstractNum w:abstractNumId="24" w15:restartNumberingAfterBreak="0">
    <w:nsid w:val="5787259B"/>
    <w:multiLevelType w:val="hybridMultilevel"/>
    <w:tmpl w:val="F756491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8557F8C"/>
    <w:multiLevelType w:val="hybridMultilevel"/>
    <w:tmpl w:val="08168E80"/>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8CB2307"/>
    <w:multiLevelType w:val="hybridMultilevel"/>
    <w:tmpl w:val="D26E7150"/>
    <w:lvl w:ilvl="0" w:tplc="08090001">
      <w:start w:val="1"/>
      <w:numFmt w:val="bullet"/>
      <w:lvlText w:val=""/>
      <w:lvlJc w:val="left"/>
      <w:pPr>
        <w:ind w:left="1179" w:hanging="360"/>
      </w:pPr>
      <w:rPr>
        <w:rFonts w:ascii="Symbol" w:hAnsi="Symbol" w:hint="default"/>
      </w:rPr>
    </w:lvl>
    <w:lvl w:ilvl="1" w:tplc="08090003" w:tentative="1">
      <w:start w:val="1"/>
      <w:numFmt w:val="bullet"/>
      <w:lvlText w:val="o"/>
      <w:lvlJc w:val="left"/>
      <w:pPr>
        <w:ind w:left="1899" w:hanging="360"/>
      </w:pPr>
      <w:rPr>
        <w:rFonts w:ascii="Courier New" w:hAnsi="Courier New" w:cs="Courier New" w:hint="default"/>
      </w:rPr>
    </w:lvl>
    <w:lvl w:ilvl="2" w:tplc="08090005" w:tentative="1">
      <w:start w:val="1"/>
      <w:numFmt w:val="bullet"/>
      <w:lvlText w:val=""/>
      <w:lvlJc w:val="left"/>
      <w:pPr>
        <w:ind w:left="2619" w:hanging="360"/>
      </w:pPr>
      <w:rPr>
        <w:rFonts w:ascii="Wingdings" w:hAnsi="Wingdings" w:hint="default"/>
      </w:rPr>
    </w:lvl>
    <w:lvl w:ilvl="3" w:tplc="08090001" w:tentative="1">
      <w:start w:val="1"/>
      <w:numFmt w:val="bullet"/>
      <w:lvlText w:val=""/>
      <w:lvlJc w:val="left"/>
      <w:pPr>
        <w:ind w:left="3339" w:hanging="360"/>
      </w:pPr>
      <w:rPr>
        <w:rFonts w:ascii="Symbol" w:hAnsi="Symbol" w:hint="default"/>
      </w:rPr>
    </w:lvl>
    <w:lvl w:ilvl="4" w:tplc="08090003" w:tentative="1">
      <w:start w:val="1"/>
      <w:numFmt w:val="bullet"/>
      <w:lvlText w:val="o"/>
      <w:lvlJc w:val="left"/>
      <w:pPr>
        <w:ind w:left="4059" w:hanging="360"/>
      </w:pPr>
      <w:rPr>
        <w:rFonts w:ascii="Courier New" w:hAnsi="Courier New" w:cs="Courier New" w:hint="default"/>
      </w:rPr>
    </w:lvl>
    <w:lvl w:ilvl="5" w:tplc="08090005" w:tentative="1">
      <w:start w:val="1"/>
      <w:numFmt w:val="bullet"/>
      <w:lvlText w:val=""/>
      <w:lvlJc w:val="left"/>
      <w:pPr>
        <w:ind w:left="4779" w:hanging="360"/>
      </w:pPr>
      <w:rPr>
        <w:rFonts w:ascii="Wingdings" w:hAnsi="Wingdings" w:hint="default"/>
      </w:rPr>
    </w:lvl>
    <w:lvl w:ilvl="6" w:tplc="08090001" w:tentative="1">
      <w:start w:val="1"/>
      <w:numFmt w:val="bullet"/>
      <w:lvlText w:val=""/>
      <w:lvlJc w:val="left"/>
      <w:pPr>
        <w:ind w:left="5499" w:hanging="360"/>
      </w:pPr>
      <w:rPr>
        <w:rFonts w:ascii="Symbol" w:hAnsi="Symbol" w:hint="default"/>
      </w:rPr>
    </w:lvl>
    <w:lvl w:ilvl="7" w:tplc="08090003" w:tentative="1">
      <w:start w:val="1"/>
      <w:numFmt w:val="bullet"/>
      <w:lvlText w:val="o"/>
      <w:lvlJc w:val="left"/>
      <w:pPr>
        <w:ind w:left="6219" w:hanging="360"/>
      </w:pPr>
      <w:rPr>
        <w:rFonts w:ascii="Courier New" w:hAnsi="Courier New" w:cs="Courier New" w:hint="default"/>
      </w:rPr>
    </w:lvl>
    <w:lvl w:ilvl="8" w:tplc="08090005" w:tentative="1">
      <w:start w:val="1"/>
      <w:numFmt w:val="bullet"/>
      <w:lvlText w:val=""/>
      <w:lvlJc w:val="left"/>
      <w:pPr>
        <w:ind w:left="6939" w:hanging="360"/>
      </w:pPr>
      <w:rPr>
        <w:rFonts w:ascii="Wingdings" w:hAnsi="Wingdings" w:hint="default"/>
      </w:rPr>
    </w:lvl>
  </w:abstractNum>
  <w:abstractNum w:abstractNumId="27" w15:restartNumberingAfterBreak="0">
    <w:nsid w:val="5E5D70E5"/>
    <w:multiLevelType w:val="hybridMultilevel"/>
    <w:tmpl w:val="902A04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F383808"/>
    <w:multiLevelType w:val="hybridMultilevel"/>
    <w:tmpl w:val="F756491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9774274"/>
    <w:multiLevelType w:val="hybridMultilevel"/>
    <w:tmpl w:val="1F4041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F75214C"/>
    <w:multiLevelType w:val="hybridMultilevel"/>
    <w:tmpl w:val="3D6A9D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FF12E6E"/>
    <w:multiLevelType w:val="hybridMultilevel"/>
    <w:tmpl w:val="DE9EFA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16D20FB"/>
    <w:multiLevelType w:val="hybridMultilevel"/>
    <w:tmpl w:val="0E866C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1976D33"/>
    <w:multiLevelType w:val="hybridMultilevel"/>
    <w:tmpl w:val="FC9EF160"/>
    <w:lvl w:ilvl="0" w:tplc="B044CE2C">
      <w:start w:val="1"/>
      <w:numFmt w:val="bullet"/>
      <w:lvlText w:val="•"/>
      <w:lvlJc w:val="left"/>
      <w:pPr>
        <w:tabs>
          <w:tab w:val="num" w:pos="720"/>
        </w:tabs>
        <w:ind w:left="720" w:hanging="360"/>
      </w:pPr>
      <w:rPr>
        <w:rFonts w:ascii="Arial" w:hAnsi="Arial" w:hint="default"/>
      </w:rPr>
    </w:lvl>
    <w:lvl w:ilvl="1" w:tplc="1DAA5732" w:tentative="1">
      <w:start w:val="1"/>
      <w:numFmt w:val="bullet"/>
      <w:lvlText w:val="•"/>
      <w:lvlJc w:val="left"/>
      <w:pPr>
        <w:tabs>
          <w:tab w:val="num" w:pos="1440"/>
        </w:tabs>
        <w:ind w:left="1440" w:hanging="360"/>
      </w:pPr>
      <w:rPr>
        <w:rFonts w:ascii="Arial" w:hAnsi="Arial" w:hint="default"/>
      </w:rPr>
    </w:lvl>
    <w:lvl w:ilvl="2" w:tplc="7E8A0ADC" w:tentative="1">
      <w:start w:val="1"/>
      <w:numFmt w:val="bullet"/>
      <w:lvlText w:val="•"/>
      <w:lvlJc w:val="left"/>
      <w:pPr>
        <w:tabs>
          <w:tab w:val="num" w:pos="2160"/>
        </w:tabs>
        <w:ind w:left="2160" w:hanging="360"/>
      </w:pPr>
      <w:rPr>
        <w:rFonts w:ascii="Arial" w:hAnsi="Arial" w:hint="default"/>
      </w:rPr>
    </w:lvl>
    <w:lvl w:ilvl="3" w:tplc="0EAAF364" w:tentative="1">
      <w:start w:val="1"/>
      <w:numFmt w:val="bullet"/>
      <w:lvlText w:val="•"/>
      <w:lvlJc w:val="left"/>
      <w:pPr>
        <w:tabs>
          <w:tab w:val="num" w:pos="2880"/>
        </w:tabs>
        <w:ind w:left="2880" w:hanging="360"/>
      </w:pPr>
      <w:rPr>
        <w:rFonts w:ascii="Arial" w:hAnsi="Arial" w:hint="default"/>
      </w:rPr>
    </w:lvl>
    <w:lvl w:ilvl="4" w:tplc="FA8A44C0" w:tentative="1">
      <w:start w:val="1"/>
      <w:numFmt w:val="bullet"/>
      <w:lvlText w:val="•"/>
      <w:lvlJc w:val="left"/>
      <w:pPr>
        <w:tabs>
          <w:tab w:val="num" w:pos="3600"/>
        </w:tabs>
        <w:ind w:left="3600" w:hanging="360"/>
      </w:pPr>
      <w:rPr>
        <w:rFonts w:ascii="Arial" w:hAnsi="Arial" w:hint="default"/>
      </w:rPr>
    </w:lvl>
    <w:lvl w:ilvl="5" w:tplc="D4ECF1CA" w:tentative="1">
      <w:start w:val="1"/>
      <w:numFmt w:val="bullet"/>
      <w:lvlText w:val="•"/>
      <w:lvlJc w:val="left"/>
      <w:pPr>
        <w:tabs>
          <w:tab w:val="num" w:pos="4320"/>
        </w:tabs>
        <w:ind w:left="4320" w:hanging="360"/>
      </w:pPr>
      <w:rPr>
        <w:rFonts w:ascii="Arial" w:hAnsi="Arial" w:hint="default"/>
      </w:rPr>
    </w:lvl>
    <w:lvl w:ilvl="6" w:tplc="67BAA5E4" w:tentative="1">
      <w:start w:val="1"/>
      <w:numFmt w:val="bullet"/>
      <w:lvlText w:val="•"/>
      <w:lvlJc w:val="left"/>
      <w:pPr>
        <w:tabs>
          <w:tab w:val="num" w:pos="5040"/>
        </w:tabs>
        <w:ind w:left="5040" w:hanging="360"/>
      </w:pPr>
      <w:rPr>
        <w:rFonts w:ascii="Arial" w:hAnsi="Arial" w:hint="default"/>
      </w:rPr>
    </w:lvl>
    <w:lvl w:ilvl="7" w:tplc="BEA0981C" w:tentative="1">
      <w:start w:val="1"/>
      <w:numFmt w:val="bullet"/>
      <w:lvlText w:val="•"/>
      <w:lvlJc w:val="left"/>
      <w:pPr>
        <w:tabs>
          <w:tab w:val="num" w:pos="5760"/>
        </w:tabs>
        <w:ind w:left="5760" w:hanging="360"/>
      </w:pPr>
      <w:rPr>
        <w:rFonts w:ascii="Arial" w:hAnsi="Arial" w:hint="default"/>
      </w:rPr>
    </w:lvl>
    <w:lvl w:ilvl="8" w:tplc="EDFC7BB2"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71B45C63"/>
    <w:multiLevelType w:val="multilevel"/>
    <w:tmpl w:val="CB3EA8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24F03EC"/>
    <w:multiLevelType w:val="hybridMultilevel"/>
    <w:tmpl w:val="6E1CB186"/>
    <w:lvl w:ilvl="0" w:tplc="4270107A">
      <w:start w:val="1"/>
      <w:numFmt w:val="bullet"/>
      <w:lvlText w:val=""/>
      <w:lvlJc w:val="left"/>
      <w:pPr>
        <w:ind w:left="720" w:hanging="360"/>
      </w:pPr>
      <w:rPr>
        <w:rFonts w:ascii="Symbol" w:hAnsi="Symbol" w:hint="default"/>
      </w:rPr>
    </w:lvl>
    <w:lvl w:ilvl="1" w:tplc="7EAE7D5A" w:tentative="1">
      <w:start w:val="1"/>
      <w:numFmt w:val="bullet"/>
      <w:lvlText w:val="o"/>
      <w:lvlJc w:val="left"/>
      <w:pPr>
        <w:ind w:left="1440" w:hanging="360"/>
      </w:pPr>
      <w:rPr>
        <w:rFonts w:ascii="Courier New" w:hAnsi="Courier New" w:cs="Courier New" w:hint="default"/>
      </w:rPr>
    </w:lvl>
    <w:lvl w:ilvl="2" w:tplc="61F0CB66" w:tentative="1">
      <w:start w:val="1"/>
      <w:numFmt w:val="bullet"/>
      <w:lvlText w:val=""/>
      <w:lvlJc w:val="left"/>
      <w:pPr>
        <w:ind w:left="2160" w:hanging="360"/>
      </w:pPr>
      <w:rPr>
        <w:rFonts w:ascii="Wingdings" w:hAnsi="Wingdings" w:hint="default"/>
      </w:rPr>
    </w:lvl>
    <w:lvl w:ilvl="3" w:tplc="ACCCC108" w:tentative="1">
      <w:start w:val="1"/>
      <w:numFmt w:val="bullet"/>
      <w:lvlText w:val=""/>
      <w:lvlJc w:val="left"/>
      <w:pPr>
        <w:ind w:left="2880" w:hanging="360"/>
      </w:pPr>
      <w:rPr>
        <w:rFonts w:ascii="Symbol" w:hAnsi="Symbol" w:hint="default"/>
      </w:rPr>
    </w:lvl>
    <w:lvl w:ilvl="4" w:tplc="D36EA73C" w:tentative="1">
      <w:start w:val="1"/>
      <w:numFmt w:val="bullet"/>
      <w:lvlText w:val="o"/>
      <w:lvlJc w:val="left"/>
      <w:pPr>
        <w:ind w:left="3600" w:hanging="360"/>
      </w:pPr>
      <w:rPr>
        <w:rFonts w:ascii="Courier New" w:hAnsi="Courier New" w:cs="Courier New" w:hint="default"/>
      </w:rPr>
    </w:lvl>
    <w:lvl w:ilvl="5" w:tplc="17BA7C34" w:tentative="1">
      <w:start w:val="1"/>
      <w:numFmt w:val="bullet"/>
      <w:lvlText w:val=""/>
      <w:lvlJc w:val="left"/>
      <w:pPr>
        <w:ind w:left="4320" w:hanging="360"/>
      </w:pPr>
      <w:rPr>
        <w:rFonts w:ascii="Wingdings" w:hAnsi="Wingdings" w:hint="default"/>
      </w:rPr>
    </w:lvl>
    <w:lvl w:ilvl="6" w:tplc="43BAA168" w:tentative="1">
      <w:start w:val="1"/>
      <w:numFmt w:val="bullet"/>
      <w:lvlText w:val=""/>
      <w:lvlJc w:val="left"/>
      <w:pPr>
        <w:ind w:left="5040" w:hanging="360"/>
      </w:pPr>
      <w:rPr>
        <w:rFonts w:ascii="Symbol" w:hAnsi="Symbol" w:hint="default"/>
      </w:rPr>
    </w:lvl>
    <w:lvl w:ilvl="7" w:tplc="9D86962A" w:tentative="1">
      <w:start w:val="1"/>
      <w:numFmt w:val="bullet"/>
      <w:lvlText w:val="o"/>
      <w:lvlJc w:val="left"/>
      <w:pPr>
        <w:ind w:left="5760" w:hanging="360"/>
      </w:pPr>
      <w:rPr>
        <w:rFonts w:ascii="Courier New" w:hAnsi="Courier New" w:cs="Courier New" w:hint="default"/>
      </w:rPr>
    </w:lvl>
    <w:lvl w:ilvl="8" w:tplc="6D8AB502" w:tentative="1">
      <w:start w:val="1"/>
      <w:numFmt w:val="bullet"/>
      <w:lvlText w:val=""/>
      <w:lvlJc w:val="left"/>
      <w:pPr>
        <w:ind w:left="6480" w:hanging="360"/>
      </w:pPr>
      <w:rPr>
        <w:rFonts w:ascii="Wingdings" w:hAnsi="Wingdings" w:hint="default"/>
      </w:rPr>
    </w:lvl>
  </w:abstractNum>
  <w:abstractNum w:abstractNumId="36" w15:restartNumberingAfterBreak="0">
    <w:nsid w:val="731F489B"/>
    <w:multiLevelType w:val="hybridMultilevel"/>
    <w:tmpl w:val="E2F8F9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3820006"/>
    <w:multiLevelType w:val="hybridMultilevel"/>
    <w:tmpl w:val="9B0A5AB0"/>
    <w:lvl w:ilvl="0" w:tplc="08090001">
      <w:start w:val="1"/>
      <w:numFmt w:val="bullet"/>
      <w:lvlText w:val=""/>
      <w:lvlJc w:val="left"/>
      <w:pPr>
        <w:ind w:left="1037" w:hanging="360"/>
      </w:pPr>
      <w:rPr>
        <w:rFonts w:ascii="Symbol" w:hAnsi="Symbol" w:hint="default"/>
      </w:rPr>
    </w:lvl>
    <w:lvl w:ilvl="1" w:tplc="08090003">
      <w:numFmt w:val="bullet"/>
      <w:lvlText w:val="·"/>
      <w:lvlJc w:val="left"/>
      <w:pPr>
        <w:ind w:left="2117" w:hanging="720"/>
      </w:pPr>
      <w:rPr>
        <w:rFonts w:ascii="Arial" w:eastAsia="Calibri" w:hAnsi="Arial" w:cs="Arial" w:hint="default"/>
      </w:rPr>
    </w:lvl>
    <w:lvl w:ilvl="2" w:tplc="08090005" w:tentative="1">
      <w:start w:val="1"/>
      <w:numFmt w:val="bullet"/>
      <w:lvlText w:val=""/>
      <w:lvlJc w:val="left"/>
      <w:pPr>
        <w:ind w:left="2477" w:hanging="360"/>
      </w:pPr>
      <w:rPr>
        <w:rFonts w:ascii="Wingdings" w:hAnsi="Wingdings" w:hint="default"/>
      </w:rPr>
    </w:lvl>
    <w:lvl w:ilvl="3" w:tplc="08090001" w:tentative="1">
      <w:start w:val="1"/>
      <w:numFmt w:val="bullet"/>
      <w:lvlText w:val=""/>
      <w:lvlJc w:val="left"/>
      <w:pPr>
        <w:ind w:left="3197" w:hanging="360"/>
      </w:pPr>
      <w:rPr>
        <w:rFonts w:ascii="Symbol" w:hAnsi="Symbol" w:hint="default"/>
      </w:rPr>
    </w:lvl>
    <w:lvl w:ilvl="4" w:tplc="08090003" w:tentative="1">
      <w:start w:val="1"/>
      <w:numFmt w:val="bullet"/>
      <w:lvlText w:val="o"/>
      <w:lvlJc w:val="left"/>
      <w:pPr>
        <w:ind w:left="3917" w:hanging="360"/>
      </w:pPr>
      <w:rPr>
        <w:rFonts w:ascii="Courier New" w:hAnsi="Courier New" w:cs="Courier New" w:hint="default"/>
      </w:rPr>
    </w:lvl>
    <w:lvl w:ilvl="5" w:tplc="08090005" w:tentative="1">
      <w:start w:val="1"/>
      <w:numFmt w:val="bullet"/>
      <w:lvlText w:val=""/>
      <w:lvlJc w:val="left"/>
      <w:pPr>
        <w:ind w:left="4637" w:hanging="360"/>
      </w:pPr>
      <w:rPr>
        <w:rFonts w:ascii="Wingdings" w:hAnsi="Wingdings" w:hint="default"/>
      </w:rPr>
    </w:lvl>
    <w:lvl w:ilvl="6" w:tplc="08090001" w:tentative="1">
      <w:start w:val="1"/>
      <w:numFmt w:val="bullet"/>
      <w:lvlText w:val=""/>
      <w:lvlJc w:val="left"/>
      <w:pPr>
        <w:ind w:left="5357" w:hanging="360"/>
      </w:pPr>
      <w:rPr>
        <w:rFonts w:ascii="Symbol" w:hAnsi="Symbol" w:hint="default"/>
      </w:rPr>
    </w:lvl>
    <w:lvl w:ilvl="7" w:tplc="08090003" w:tentative="1">
      <w:start w:val="1"/>
      <w:numFmt w:val="bullet"/>
      <w:lvlText w:val="o"/>
      <w:lvlJc w:val="left"/>
      <w:pPr>
        <w:ind w:left="6077" w:hanging="360"/>
      </w:pPr>
      <w:rPr>
        <w:rFonts w:ascii="Courier New" w:hAnsi="Courier New" w:cs="Courier New" w:hint="default"/>
      </w:rPr>
    </w:lvl>
    <w:lvl w:ilvl="8" w:tplc="08090005" w:tentative="1">
      <w:start w:val="1"/>
      <w:numFmt w:val="bullet"/>
      <w:lvlText w:val=""/>
      <w:lvlJc w:val="left"/>
      <w:pPr>
        <w:ind w:left="6797" w:hanging="360"/>
      </w:pPr>
      <w:rPr>
        <w:rFonts w:ascii="Wingdings" w:hAnsi="Wingdings" w:hint="default"/>
      </w:rPr>
    </w:lvl>
  </w:abstractNum>
  <w:abstractNum w:abstractNumId="38" w15:restartNumberingAfterBreak="0">
    <w:nsid w:val="75714134"/>
    <w:multiLevelType w:val="multilevel"/>
    <w:tmpl w:val="0764C16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77123327"/>
    <w:multiLevelType w:val="hybridMultilevel"/>
    <w:tmpl w:val="168E87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A544DD6"/>
    <w:multiLevelType w:val="hybridMultilevel"/>
    <w:tmpl w:val="B0B49B5E"/>
    <w:lvl w:ilvl="0" w:tplc="43E0755A">
      <w:start w:val="1"/>
      <w:numFmt w:val="bullet"/>
      <w:lvlText w:val=""/>
      <w:lvlJc w:val="left"/>
      <w:pPr>
        <w:ind w:left="720" w:hanging="360"/>
      </w:pPr>
      <w:rPr>
        <w:rFonts w:ascii="Symbol" w:hAnsi="Symbol" w:hint="default"/>
      </w:rPr>
    </w:lvl>
    <w:lvl w:ilvl="1" w:tplc="61F46DBA" w:tentative="1">
      <w:start w:val="1"/>
      <w:numFmt w:val="bullet"/>
      <w:lvlText w:val="o"/>
      <w:lvlJc w:val="left"/>
      <w:pPr>
        <w:ind w:left="1440" w:hanging="360"/>
      </w:pPr>
      <w:rPr>
        <w:rFonts w:ascii="Courier New" w:hAnsi="Courier New" w:cs="Courier New" w:hint="default"/>
      </w:rPr>
    </w:lvl>
    <w:lvl w:ilvl="2" w:tplc="FF169E06" w:tentative="1">
      <w:start w:val="1"/>
      <w:numFmt w:val="bullet"/>
      <w:lvlText w:val=""/>
      <w:lvlJc w:val="left"/>
      <w:pPr>
        <w:ind w:left="2160" w:hanging="360"/>
      </w:pPr>
      <w:rPr>
        <w:rFonts w:ascii="Wingdings" w:hAnsi="Wingdings" w:hint="default"/>
      </w:rPr>
    </w:lvl>
    <w:lvl w:ilvl="3" w:tplc="CCE4F9D0" w:tentative="1">
      <w:start w:val="1"/>
      <w:numFmt w:val="bullet"/>
      <w:lvlText w:val=""/>
      <w:lvlJc w:val="left"/>
      <w:pPr>
        <w:ind w:left="2880" w:hanging="360"/>
      </w:pPr>
      <w:rPr>
        <w:rFonts w:ascii="Symbol" w:hAnsi="Symbol" w:hint="default"/>
      </w:rPr>
    </w:lvl>
    <w:lvl w:ilvl="4" w:tplc="2714A4EE" w:tentative="1">
      <w:start w:val="1"/>
      <w:numFmt w:val="bullet"/>
      <w:lvlText w:val="o"/>
      <w:lvlJc w:val="left"/>
      <w:pPr>
        <w:ind w:left="3600" w:hanging="360"/>
      </w:pPr>
      <w:rPr>
        <w:rFonts w:ascii="Courier New" w:hAnsi="Courier New" w:cs="Courier New" w:hint="default"/>
      </w:rPr>
    </w:lvl>
    <w:lvl w:ilvl="5" w:tplc="A680F7FC" w:tentative="1">
      <w:start w:val="1"/>
      <w:numFmt w:val="bullet"/>
      <w:lvlText w:val=""/>
      <w:lvlJc w:val="left"/>
      <w:pPr>
        <w:ind w:left="4320" w:hanging="360"/>
      </w:pPr>
      <w:rPr>
        <w:rFonts w:ascii="Wingdings" w:hAnsi="Wingdings" w:hint="default"/>
      </w:rPr>
    </w:lvl>
    <w:lvl w:ilvl="6" w:tplc="43B83942" w:tentative="1">
      <w:start w:val="1"/>
      <w:numFmt w:val="bullet"/>
      <w:lvlText w:val=""/>
      <w:lvlJc w:val="left"/>
      <w:pPr>
        <w:ind w:left="5040" w:hanging="360"/>
      </w:pPr>
      <w:rPr>
        <w:rFonts w:ascii="Symbol" w:hAnsi="Symbol" w:hint="default"/>
      </w:rPr>
    </w:lvl>
    <w:lvl w:ilvl="7" w:tplc="1D14EEF2" w:tentative="1">
      <w:start w:val="1"/>
      <w:numFmt w:val="bullet"/>
      <w:lvlText w:val="o"/>
      <w:lvlJc w:val="left"/>
      <w:pPr>
        <w:ind w:left="5760" w:hanging="360"/>
      </w:pPr>
      <w:rPr>
        <w:rFonts w:ascii="Courier New" w:hAnsi="Courier New" w:cs="Courier New" w:hint="default"/>
      </w:rPr>
    </w:lvl>
    <w:lvl w:ilvl="8" w:tplc="7AB281CE" w:tentative="1">
      <w:start w:val="1"/>
      <w:numFmt w:val="bullet"/>
      <w:lvlText w:val=""/>
      <w:lvlJc w:val="left"/>
      <w:pPr>
        <w:ind w:left="6480" w:hanging="360"/>
      </w:pPr>
      <w:rPr>
        <w:rFonts w:ascii="Wingdings" w:hAnsi="Wingdings" w:hint="default"/>
      </w:rPr>
    </w:lvl>
  </w:abstractNum>
  <w:abstractNum w:abstractNumId="41" w15:restartNumberingAfterBreak="0">
    <w:nsid w:val="7AC64223"/>
    <w:multiLevelType w:val="hybridMultilevel"/>
    <w:tmpl w:val="7C74CA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B326D6C"/>
    <w:multiLevelType w:val="hybridMultilevel"/>
    <w:tmpl w:val="0BD442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BB35006"/>
    <w:multiLevelType w:val="hybridMultilevel"/>
    <w:tmpl w:val="F756491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7C662BEF"/>
    <w:multiLevelType w:val="hybridMultilevel"/>
    <w:tmpl w:val="7340C766"/>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7D876717"/>
    <w:multiLevelType w:val="hybridMultilevel"/>
    <w:tmpl w:val="5F32908E"/>
    <w:lvl w:ilvl="0" w:tplc="08090001">
      <w:start w:val="1"/>
      <w:numFmt w:val="bullet"/>
      <w:lvlText w:val=""/>
      <w:lvlJc w:val="left"/>
      <w:pPr>
        <w:ind w:left="405" w:hanging="360"/>
      </w:pPr>
      <w:rPr>
        <w:rFonts w:ascii="Symbol" w:hAnsi="Symbol" w:hint="default"/>
      </w:rPr>
    </w:lvl>
    <w:lvl w:ilvl="1" w:tplc="08090003" w:tentative="1">
      <w:start w:val="1"/>
      <w:numFmt w:val="bullet"/>
      <w:lvlText w:val="o"/>
      <w:lvlJc w:val="left"/>
      <w:pPr>
        <w:ind w:left="1125" w:hanging="360"/>
      </w:pPr>
      <w:rPr>
        <w:rFonts w:ascii="Courier New" w:hAnsi="Courier New" w:cs="Courier New" w:hint="default"/>
      </w:rPr>
    </w:lvl>
    <w:lvl w:ilvl="2" w:tplc="08090005" w:tentative="1">
      <w:start w:val="1"/>
      <w:numFmt w:val="bullet"/>
      <w:lvlText w:val=""/>
      <w:lvlJc w:val="left"/>
      <w:pPr>
        <w:ind w:left="1845" w:hanging="360"/>
      </w:pPr>
      <w:rPr>
        <w:rFonts w:ascii="Wingdings" w:hAnsi="Wingdings" w:hint="default"/>
      </w:rPr>
    </w:lvl>
    <w:lvl w:ilvl="3" w:tplc="08090001" w:tentative="1">
      <w:start w:val="1"/>
      <w:numFmt w:val="bullet"/>
      <w:lvlText w:val=""/>
      <w:lvlJc w:val="left"/>
      <w:pPr>
        <w:ind w:left="2565" w:hanging="360"/>
      </w:pPr>
      <w:rPr>
        <w:rFonts w:ascii="Symbol" w:hAnsi="Symbol" w:hint="default"/>
      </w:rPr>
    </w:lvl>
    <w:lvl w:ilvl="4" w:tplc="08090003" w:tentative="1">
      <w:start w:val="1"/>
      <w:numFmt w:val="bullet"/>
      <w:lvlText w:val="o"/>
      <w:lvlJc w:val="left"/>
      <w:pPr>
        <w:ind w:left="3285" w:hanging="360"/>
      </w:pPr>
      <w:rPr>
        <w:rFonts w:ascii="Courier New" w:hAnsi="Courier New" w:cs="Courier New" w:hint="default"/>
      </w:rPr>
    </w:lvl>
    <w:lvl w:ilvl="5" w:tplc="08090005" w:tentative="1">
      <w:start w:val="1"/>
      <w:numFmt w:val="bullet"/>
      <w:lvlText w:val=""/>
      <w:lvlJc w:val="left"/>
      <w:pPr>
        <w:ind w:left="4005" w:hanging="360"/>
      </w:pPr>
      <w:rPr>
        <w:rFonts w:ascii="Wingdings" w:hAnsi="Wingdings" w:hint="default"/>
      </w:rPr>
    </w:lvl>
    <w:lvl w:ilvl="6" w:tplc="08090001" w:tentative="1">
      <w:start w:val="1"/>
      <w:numFmt w:val="bullet"/>
      <w:lvlText w:val=""/>
      <w:lvlJc w:val="left"/>
      <w:pPr>
        <w:ind w:left="4725" w:hanging="360"/>
      </w:pPr>
      <w:rPr>
        <w:rFonts w:ascii="Symbol" w:hAnsi="Symbol" w:hint="default"/>
      </w:rPr>
    </w:lvl>
    <w:lvl w:ilvl="7" w:tplc="08090003" w:tentative="1">
      <w:start w:val="1"/>
      <w:numFmt w:val="bullet"/>
      <w:lvlText w:val="o"/>
      <w:lvlJc w:val="left"/>
      <w:pPr>
        <w:ind w:left="5445" w:hanging="360"/>
      </w:pPr>
      <w:rPr>
        <w:rFonts w:ascii="Courier New" w:hAnsi="Courier New" w:cs="Courier New" w:hint="default"/>
      </w:rPr>
    </w:lvl>
    <w:lvl w:ilvl="8" w:tplc="08090005" w:tentative="1">
      <w:start w:val="1"/>
      <w:numFmt w:val="bullet"/>
      <w:lvlText w:val=""/>
      <w:lvlJc w:val="left"/>
      <w:pPr>
        <w:ind w:left="6165" w:hanging="360"/>
      </w:pPr>
      <w:rPr>
        <w:rFonts w:ascii="Wingdings" w:hAnsi="Wingdings" w:hint="default"/>
      </w:rPr>
    </w:lvl>
  </w:abstractNum>
  <w:abstractNum w:abstractNumId="46" w15:restartNumberingAfterBreak="0">
    <w:nsid w:val="7DA90B4E"/>
    <w:multiLevelType w:val="hybridMultilevel"/>
    <w:tmpl w:val="B30C5F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E6D0277"/>
    <w:multiLevelType w:val="hybridMultilevel"/>
    <w:tmpl w:val="73948D9C"/>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F0C4E40"/>
    <w:multiLevelType w:val="hybridMultilevel"/>
    <w:tmpl w:val="72964E44"/>
    <w:lvl w:ilvl="0" w:tplc="E47AA7C0">
      <w:start w:val="1"/>
      <w:numFmt w:val="bullet"/>
      <w:lvlText w:val="•"/>
      <w:lvlJc w:val="left"/>
      <w:pPr>
        <w:tabs>
          <w:tab w:val="num" w:pos="720"/>
        </w:tabs>
        <w:ind w:left="720" w:hanging="360"/>
      </w:pPr>
      <w:rPr>
        <w:rFonts w:ascii="Arial" w:hAnsi="Arial" w:hint="default"/>
      </w:rPr>
    </w:lvl>
    <w:lvl w:ilvl="1" w:tplc="0D945E8A" w:tentative="1">
      <w:start w:val="1"/>
      <w:numFmt w:val="bullet"/>
      <w:lvlText w:val="•"/>
      <w:lvlJc w:val="left"/>
      <w:pPr>
        <w:tabs>
          <w:tab w:val="num" w:pos="1440"/>
        </w:tabs>
        <w:ind w:left="1440" w:hanging="360"/>
      </w:pPr>
      <w:rPr>
        <w:rFonts w:ascii="Arial" w:hAnsi="Arial" w:hint="default"/>
      </w:rPr>
    </w:lvl>
    <w:lvl w:ilvl="2" w:tplc="58B8FAE8" w:tentative="1">
      <w:start w:val="1"/>
      <w:numFmt w:val="bullet"/>
      <w:lvlText w:val="•"/>
      <w:lvlJc w:val="left"/>
      <w:pPr>
        <w:tabs>
          <w:tab w:val="num" w:pos="2160"/>
        </w:tabs>
        <w:ind w:left="2160" w:hanging="360"/>
      </w:pPr>
      <w:rPr>
        <w:rFonts w:ascii="Arial" w:hAnsi="Arial" w:hint="default"/>
      </w:rPr>
    </w:lvl>
    <w:lvl w:ilvl="3" w:tplc="4F90C0BC" w:tentative="1">
      <w:start w:val="1"/>
      <w:numFmt w:val="bullet"/>
      <w:lvlText w:val="•"/>
      <w:lvlJc w:val="left"/>
      <w:pPr>
        <w:tabs>
          <w:tab w:val="num" w:pos="2880"/>
        </w:tabs>
        <w:ind w:left="2880" w:hanging="360"/>
      </w:pPr>
      <w:rPr>
        <w:rFonts w:ascii="Arial" w:hAnsi="Arial" w:hint="default"/>
      </w:rPr>
    </w:lvl>
    <w:lvl w:ilvl="4" w:tplc="8EAAA7B8" w:tentative="1">
      <w:start w:val="1"/>
      <w:numFmt w:val="bullet"/>
      <w:lvlText w:val="•"/>
      <w:lvlJc w:val="left"/>
      <w:pPr>
        <w:tabs>
          <w:tab w:val="num" w:pos="3600"/>
        </w:tabs>
        <w:ind w:left="3600" w:hanging="360"/>
      </w:pPr>
      <w:rPr>
        <w:rFonts w:ascii="Arial" w:hAnsi="Arial" w:hint="default"/>
      </w:rPr>
    </w:lvl>
    <w:lvl w:ilvl="5" w:tplc="CF7C702A" w:tentative="1">
      <w:start w:val="1"/>
      <w:numFmt w:val="bullet"/>
      <w:lvlText w:val="•"/>
      <w:lvlJc w:val="left"/>
      <w:pPr>
        <w:tabs>
          <w:tab w:val="num" w:pos="4320"/>
        </w:tabs>
        <w:ind w:left="4320" w:hanging="360"/>
      </w:pPr>
      <w:rPr>
        <w:rFonts w:ascii="Arial" w:hAnsi="Arial" w:hint="default"/>
      </w:rPr>
    </w:lvl>
    <w:lvl w:ilvl="6" w:tplc="79264258" w:tentative="1">
      <w:start w:val="1"/>
      <w:numFmt w:val="bullet"/>
      <w:lvlText w:val="•"/>
      <w:lvlJc w:val="left"/>
      <w:pPr>
        <w:tabs>
          <w:tab w:val="num" w:pos="5040"/>
        </w:tabs>
        <w:ind w:left="5040" w:hanging="360"/>
      </w:pPr>
      <w:rPr>
        <w:rFonts w:ascii="Arial" w:hAnsi="Arial" w:hint="default"/>
      </w:rPr>
    </w:lvl>
    <w:lvl w:ilvl="7" w:tplc="75EEB1F2" w:tentative="1">
      <w:start w:val="1"/>
      <w:numFmt w:val="bullet"/>
      <w:lvlText w:val="•"/>
      <w:lvlJc w:val="left"/>
      <w:pPr>
        <w:tabs>
          <w:tab w:val="num" w:pos="5760"/>
        </w:tabs>
        <w:ind w:left="5760" w:hanging="360"/>
      </w:pPr>
      <w:rPr>
        <w:rFonts w:ascii="Arial" w:hAnsi="Arial" w:hint="default"/>
      </w:rPr>
    </w:lvl>
    <w:lvl w:ilvl="8" w:tplc="2E2CAC78" w:tentative="1">
      <w:start w:val="1"/>
      <w:numFmt w:val="bullet"/>
      <w:lvlText w:val="•"/>
      <w:lvlJc w:val="left"/>
      <w:pPr>
        <w:tabs>
          <w:tab w:val="num" w:pos="6480"/>
        </w:tabs>
        <w:ind w:left="6480" w:hanging="360"/>
      </w:pPr>
      <w:rPr>
        <w:rFonts w:ascii="Arial" w:hAnsi="Arial" w:hint="default"/>
      </w:rPr>
    </w:lvl>
  </w:abstractNum>
  <w:abstractNum w:abstractNumId="49" w15:restartNumberingAfterBreak="0">
    <w:nsid w:val="7F1A6E7A"/>
    <w:multiLevelType w:val="hybridMultilevel"/>
    <w:tmpl w:val="0FF6BAE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0"/>
  </w:num>
  <w:num w:numId="2">
    <w:abstractNumId w:val="35"/>
  </w:num>
  <w:num w:numId="3">
    <w:abstractNumId w:val="27"/>
  </w:num>
  <w:num w:numId="4">
    <w:abstractNumId w:val="37"/>
  </w:num>
  <w:num w:numId="5">
    <w:abstractNumId w:val="23"/>
  </w:num>
  <w:num w:numId="6">
    <w:abstractNumId w:val="7"/>
  </w:num>
  <w:num w:numId="7">
    <w:abstractNumId w:val="45"/>
  </w:num>
  <w:num w:numId="8">
    <w:abstractNumId w:val="6"/>
  </w:num>
  <w:num w:numId="9">
    <w:abstractNumId w:val="32"/>
  </w:num>
  <w:num w:numId="10">
    <w:abstractNumId w:val="16"/>
  </w:num>
  <w:num w:numId="11">
    <w:abstractNumId w:val="18"/>
  </w:num>
  <w:num w:numId="12">
    <w:abstractNumId w:val="1"/>
  </w:num>
  <w:num w:numId="13">
    <w:abstractNumId w:val="19"/>
  </w:num>
  <w:num w:numId="14">
    <w:abstractNumId w:val="21"/>
  </w:num>
  <w:num w:numId="15">
    <w:abstractNumId w:val="34"/>
  </w:num>
  <w:num w:numId="16">
    <w:abstractNumId w:val="17"/>
  </w:num>
  <w:num w:numId="17">
    <w:abstractNumId w:val="26"/>
  </w:num>
  <w:num w:numId="18">
    <w:abstractNumId w:val="41"/>
  </w:num>
  <w:num w:numId="19">
    <w:abstractNumId w:val="38"/>
  </w:num>
  <w:num w:numId="20">
    <w:abstractNumId w:val="5"/>
  </w:num>
  <w:num w:numId="21">
    <w:abstractNumId w:val="49"/>
  </w:num>
  <w:num w:numId="22">
    <w:abstractNumId w:val="29"/>
  </w:num>
  <w:num w:numId="23">
    <w:abstractNumId w:val="13"/>
  </w:num>
  <w:num w:numId="24">
    <w:abstractNumId w:val="3"/>
  </w:num>
  <w:num w:numId="25">
    <w:abstractNumId w:val="14"/>
  </w:num>
  <w:num w:numId="26">
    <w:abstractNumId w:val="11"/>
  </w:num>
  <w:num w:numId="27">
    <w:abstractNumId w:val="30"/>
  </w:num>
  <w:num w:numId="28">
    <w:abstractNumId w:val="31"/>
  </w:num>
  <w:num w:numId="29">
    <w:abstractNumId w:val="20"/>
  </w:num>
  <w:num w:numId="30">
    <w:abstractNumId w:val="4"/>
  </w:num>
  <w:num w:numId="31">
    <w:abstractNumId w:val="46"/>
  </w:num>
  <w:num w:numId="32">
    <w:abstractNumId w:val="39"/>
  </w:num>
  <w:num w:numId="33">
    <w:abstractNumId w:val="36"/>
  </w:num>
  <w:num w:numId="34">
    <w:abstractNumId w:val="42"/>
  </w:num>
  <w:num w:numId="35">
    <w:abstractNumId w:val="15"/>
  </w:num>
  <w:num w:numId="36">
    <w:abstractNumId w:val="12"/>
  </w:num>
  <w:num w:numId="37">
    <w:abstractNumId w:val="47"/>
  </w:num>
  <w:num w:numId="38">
    <w:abstractNumId w:val="2"/>
  </w:num>
  <w:num w:numId="39">
    <w:abstractNumId w:val="8"/>
  </w:num>
  <w:num w:numId="40">
    <w:abstractNumId w:val="10"/>
  </w:num>
  <w:num w:numId="41">
    <w:abstractNumId w:val="24"/>
  </w:num>
  <w:num w:numId="42">
    <w:abstractNumId w:val="28"/>
  </w:num>
  <w:num w:numId="43">
    <w:abstractNumId w:val="43"/>
  </w:num>
  <w:num w:numId="44">
    <w:abstractNumId w:val="25"/>
  </w:num>
  <w:num w:numId="45">
    <w:abstractNumId w:val="9"/>
  </w:num>
  <w:num w:numId="46">
    <w:abstractNumId w:val="0"/>
  </w:num>
  <w:num w:numId="47">
    <w:abstractNumId w:val="44"/>
  </w:num>
  <w:num w:numId="48">
    <w:abstractNumId w:val="22"/>
  </w:num>
  <w:num w:numId="49">
    <w:abstractNumId w:val="33"/>
  </w:num>
  <w:num w:numId="50">
    <w:abstractNumId w:val="48"/>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20"/>
  <w:displayHorizontalDrawingGridEvery w:val="2"/>
  <w:noPunctuationKerning/>
  <w:characterSpacingControl w:val="doNotCompress"/>
  <w:savePreviewPicture/>
  <w:hdrShapeDefaults>
    <o:shapedefaults v:ext="edit" spidmax="6146"/>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46C6"/>
    <w:rsid w:val="0000148A"/>
    <w:rsid w:val="00003588"/>
    <w:rsid w:val="00013F19"/>
    <w:rsid w:val="00017123"/>
    <w:rsid w:val="00020F52"/>
    <w:rsid w:val="000212E5"/>
    <w:rsid w:val="00023806"/>
    <w:rsid w:val="0002592E"/>
    <w:rsid w:val="0003603D"/>
    <w:rsid w:val="00037972"/>
    <w:rsid w:val="000402F4"/>
    <w:rsid w:val="000417DB"/>
    <w:rsid w:val="00045978"/>
    <w:rsid w:val="00046705"/>
    <w:rsid w:val="0005390A"/>
    <w:rsid w:val="000613BC"/>
    <w:rsid w:val="00064D53"/>
    <w:rsid w:val="000654B3"/>
    <w:rsid w:val="00066741"/>
    <w:rsid w:val="000746F4"/>
    <w:rsid w:val="00091245"/>
    <w:rsid w:val="000925BD"/>
    <w:rsid w:val="00096FD8"/>
    <w:rsid w:val="000A31FC"/>
    <w:rsid w:val="000A695C"/>
    <w:rsid w:val="000B0D68"/>
    <w:rsid w:val="000B28BC"/>
    <w:rsid w:val="000C5588"/>
    <w:rsid w:val="000C79BC"/>
    <w:rsid w:val="000D4182"/>
    <w:rsid w:val="000D734D"/>
    <w:rsid w:val="000D7CA5"/>
    <w:rsid w:val="000E0E82"/>
    <w:rsid w:val="000E7E2A"/>
    <w:rsid w:val="000F13A4"/>
    <w:rsid w:val="000F5E51"/>
    <w:rsid w:val="000F7173"/>
    <w:rsid w:val="00106068"/>
    <w:rsid w:val="0010697D"/>
    <w:rsid w:val="00110E67"/>
    <w:rsid w:val="00121AC2"/>
    <w:rsid w:val="00122E14"/>
    <w:rsid w:val="00133311"/>
    <w:rsid w:val="001351D0"/>
    <w:rsid w:val="001357EE"/>
    <w:rsid w:val="0014594C"/>
    <w:rsid w:val="00150D62"/>
    <w:rsid w:val="0015537A"/>
    <w:rsid w:val="001579D7"/>
    <w:rsid w:val="00160BA7"/>
    <w:rsid w:val="001633D6"/>
    <w:rsid w:val="00165C5B"/>
    <w:rsid w:val="00167371"/>
    <w:rsid w:val="00170895"/>
    <w:rsid w:val="0017453A"/>
    <w:rsid w:val="0017769E"/>
    <w:rsid w:val="00183046"/>
    <w:rsid w:val="001878E1"/>
    <w:rsid w:val="00190A65"/>
    <w:rsid w:val="00192FBC"/>
    <w:rsid w:val="001930CD"/>
    <w:rsid w:val="0019486C"/>
    <w:rsid w:val="001B1F59"/>
    <w:rsid w:val="001B4FA6"/>
    <w:rsid w:val="001B6DA6"/>
    <w:rsid w:val="001D19A5"/>
    <w:rsid w:val="001D60A8"/>
    <w:rsid w:val="001D7A11"/>
    <w:rsid w:val="001E0239"/>
    <w:rsid w:val="001E15A4"/>
    <w:rsid w:val="001E2EE3"/>
    <w:rsid w:val="001F6E67"/>
    <w:rsid w:val="00201013"/>
    <w:rsid w:val="002076DD"/>
    <w:rsid w:val="00222F1F"/>
    <w:rsid w:val="00223A9E"/>
    <w:rsid w:val="00224F5A"/>
    <w:rsid w:val="00224F5F"/>
    <w:rsid w:val="0022584C"/>
    <w:rsid w:val="00233FB9"/>
    <w:rsid w:val="002347FF"/>
    <w:rsid w:val="00243D80"/>
    <w:rsid w:val="0025560F"/>
    <w:rsid w:val="00255DF0"/>
    <w:rsid w:val="0026074A"/>
    <w:rsid w:val="00261841"/>
    <w:rsid w:val="002629E3"/>
    <w:rsid w:val="00274793"/>
    <w:rsid w:val="00276524"/>
    <w:rsid w:val="00280789"/>
    <w:rsid w:val="0028331F"/>
    <w:rsid w:val="0028368D"/>
    <w:rsid w:val="00285C6C"/>
    <w:rsid w:val="0029175A"/>
    <w:rsid w:val="0029732D"/>
    <w:rsid w:val="002A2B15"/>
    <w:rsid w:val="002A54A9"/>
    <w:rsid w:val="002A7347"/>
    <w:rsid w:val="002B2471"/>
    <w:rsid w:val="002D21EA"/>
    <w:rsid w:val="002E0106"/>
    <w:rsid w:val="002E67EF"/>
    <w:rsid w:val="002E6E0E"/>
    <w:rsid w:val="002E79A6"/>
    <w:rsid w:val="002F29E4"/>
    <w:rsid w:val="00311886"/>
    <w:rsid w:val="003237A8"/>
    <w:rsid w:val="0032473A"/>
    <w:rsid w:val="00337520"/>
    <w:rsid w:val="00341D14"/>
    <w:rsid w:val="003577BA"/>
    <w:rsid w:val="00361F5E"/>
    <w:rsid w:val="003640A5"/>
    <w:rsid w:val="00364D8D"/>
    <w:rsid w:val="003733CB"/>
    <w:rsid w:val="00383873"/>
    <w:rsid w:val="0039725A"/>
    <w:rsid w:val="003A09F3"/>
    <w:rsid w:val="003A3A44"/>
    <w:rsid w:val="003A4472"/>
    <w:rsid w:val="003A56D5"/>
    <w:rsid w:val="003B06AE"/>
    <w:rsid w:val="003B54A4"/>
    <w:rsid w:val="003C1258"/>
    <w:rsid w:val="003C441B"/>
    <w:rsid w:val="003D08F8"/>
    <w:rsid w:val="003D1913"/>
    <w:rsid w:val="003D6B68"/>
    <w:rsid w:val="003D7432"/>
    <w:rsid w:val="003E2DD8"/>
    <w:rsid w:val="003E3820"/>
    <w:rsid w:val="003E4F1F"/>
    <w:rsid w:val="003E4F91"/>
    <w:rsid w:val="003E60E5"/>
    <w:rsid w:val="0040278E"/>
    <w:rsid w:val="00404F2C"/>
    <w:rsid w:val="00411D48"/>
    <w:rsid w:val="00412DCA"/>
    <w:rsid w:val="004143EF"/>
    <w:rsid w:val="004145B1"/>
    <w:rsid w:val="0041788C"/>
    <w:rsid w:val="004358F7"/>
    <w:rsid w:val="00435BE9"/>
    <w:rsid w:val="004448AB"/>
    <w:rsid w:val="00447A08"/>
    <w:rsid w:val="00452C45"/>
    <w:rsid w:val="00455919"/>
    <w:rsid w:val="00456639"/>
    <w:rsid w:val="00460F57"/>
    <w:rsid w:val="00463EB5"/>
    <w:rsid w:val="00464FDE"/>
    <w:rsid w:val="00475691"/>
    <w:rsid w:val="00485672"/>
    <w:rsid w:val="004A5204"/>
    <w:rsid w:val="004B3E89"/>
    <w:rsid w:val="004B521B"/>
    <w:rsid w:val="004B6D6F"/>
    <w:rsid w:val="004C6458"/>
    <w:rsid w:val="004C6877"/>
    <w:rsid w:val="004D541D"/>
    <w:rsid w:val="004E1C9A"/>
    <w:rsid w:val="004E3627"/>
    <w:rsid w:val="004F0B1D"/>
    <w:rsid w:val="00501771"/>
    <w:rsid w:val="005024FB"/>
    <w:rsid w:val="005100FF"/>
    <w:rsid w:val="00511BCF"/>
    <w:rsid w:val="005172E7"/>
    <w:rsid w:val="00525F62"/>
    <w:rsid w:val="0052706F"/>
    <w:rsid w:val="00530684"/>
    <w:rsid w:val="005311CF"/>
    <w:rsid w:val="00534B16"/>
    <w:rsid w:val="00536C90"/>
    <w:rsid w:val="005504D8"/>
    <w:rsid w:val="00560E34"/>
    <w:rsid w:val="0056278C"/>
    <w:rsid w:val="00563207"/>
    <w:rsid w:val="005672D5"/>
    <w:rsid w:val="00577842"/>
    <w:rsid w:val="00580B48"/>
    <w:rsid w:val="00591D85"/>
    <w:rsid w:val="00595C38"/>
    <w:rsid w:val="00596E19"/>
    <w:rsid w:val="005A03A1"/>
    <w:rsid w:val="005A7265"/>
    <w:rsid w:val="005B06F8"/>
    <w:rsid w:val="005B2510"/>
    <w:rsid w:val="005C586E"/>
    <w:rsid w:val="005C7FA7"/>
    <w:rsid w:val="005D24A6"/>
    <w:rsid w:val="005E4B47"/>
    <w:rsid w:val="005E5A36"/>
    <w:rsid w:val="005F26E3"/>
    <w:rsid w:val="005F584F"/>
    <w:rsid w:val="005F676C"/>
    <w:rsid w:val="0060113A"/>
    <w:rsid w:val="00610D4C"/>
    <w:rsid w:val="00613763"/>
    <w:rsid w:val="006141BC"/>
    <w:rsid w:val="006145E0"/>
    <w:rsid w:val="006322BD"/>
    <w:rsid w:val="006331B3"/>
    <w:rsid w:val="00635766"/>
    <w:rsid w:val="006411CE"/>
    <w:rsid w:val="00654FA8"/>
    <w:rsid w:val="00657A8E"/>
    <w:rsid w:val="006606A8"/>
    <w:rsid w:val="00667874"/>
    <w:rsid w:val="00670488"/>
    <w:rsid w:val="006704A5"/>
    <w:rsid w:val="00694B80"/>
    <w:rsid w:val="006A0685"/>
    <w:rsid w:val="006B2B93"/>
    <w:rsid w:val="006B5A5C"/>
    <w:rsid w:val="006C337E"/>
    <w:rsid w:val="006D3533"/>
    <w:rsid w:val="006D43E0"/>
    <w:rsid w:val="006E2789"/>
    <w:rsid w:val="006E2EE1"/>
    <w:rsid w:val="006E3A1E"/>
    <w:rsid w:val="006E52CE"/>
    <w:rsid w:val="007052EA"/>
    <w:rsid w:val="007133AD"/>
    <w:rsid w:val="007231DC"/>
    <w:rsid w:val="00731FE9"/>
    <w:rsid w:val="00735695"/>
    <w:rsid w:val="00735FEC"/>
    <w:rsid w:val="00756A5D"/>
    <w:rsid w:val="00760DCC"/>
    <w:rsid w:val="007662F0"/>
    <w:rsid w:val="007722B2"/>
    <w:rsid w:val="007802BB"/>
    <w:rsid w:val="00780C4A"/>
    <w:rsid w:val="00791E5E"/>
    <w:rsid w:val="00793B32"/>
    <w:rsid w:val="00794AB8"/>
    <w:rsid w:val="00795976"/>
    <w:rsid w:val="00796681"/>
    <w:rsid w:val="00796C19"/>
    <w:rsid w:val="00797594"/>
    <w:rsid w:val="00797D21"/>
    <w:rsid w:val="007A6701"/>
    <w:rsid w:val="007A7483"/>
    <w:rsid w:val="007B2CBA"/>
    <w:rsid w:val="007B4F43"/>
    <w:rsid w:val="007B5962"/>
    <w:rsid w:val="007B5B29"/>
    <w:rsid w:val="007C25C0"/>
    <w:rsid w:val="007D16EA"/>
    <w:rsid w:val="007D2702"/>
    <w:rsid w:val="007D65B2"/>
    <w:rsid w:val="007D726F"/>
    <w:rsid w:val="007E0C7A"/>
    <w:rsid w:val="007E3129"/>
    <w:rsid w:val="007F21EE"/>
    <w:rsid w:val="007F2A07"/>
    <w:rsid w:val="007F4020"/>
    <w:rsid w:val="007F67FF"/>
    <w:rsid w:val="00810635"/>
    <w:rsid w:val="008135FB"/>
    <w:rsid w:val="0081610A"/>
    <w:rsid w:val="00843DB4"/>
    <w:rsid w:val="00844941"/>
    <w:rsid w:val="008475B3"/>
    <w:rsid w:val="00852299"/>
    <w:rsid w:val="00857E49"/>
    <w:rsid w:val="00861875"/>
    <w:rsid w:val="008675D3"/>
    <w:rsid w:val="008719DA"/>
    <w:rsid w:val="00890D3B"/>
    <w:rsid w:val="008918B9"/>
    <w:rsid w:val="00894A2F"/>
    <w:rsid w:val="0089657A"/>
    <w:rsid w:val="008A07ED"/>
    <w:rsid w:val="008A1824"/>
    <w:rsid w:val="008A5E80"/>
    <w:rsid w:val="008B5E05"/>
    <w:rsid w:val="008B7A15"/>
    <w:rsid w:val="008C08D9"/>
    <w:rsid w:val="008C3DAF"/>
    <w:rsid w:val="008C4B34"/>
    <w:rsid w:val="008D4896"/>
    <w:rsid w:val="008D5503"/>
    <w:rsid w:val="008D5929"/>
    <w:rsid w:val="008D7C32"/>
    <w:rsid w:val="008E2C56"/>
    <w:rsid w:val="008F282A"/>
    <w:rsid w:val="008F6EDA"/>
    <w:rsid w:val="00903BDF"/>
    <w:rsid w:val="0090444F"/>
    <w:rsid w:val="00910112"/>
    <w:rsid w:val="00912391"/>
    <w:rsid w:val="00923F99"/>
    <w:rsid w:val="009355A8"/>
    <w:rsid w:val="00943784"/>
    <w:rsid w:val="0094660C"/>
    <w:rsid w:val="009531FF"/>
    <w:rsid w:val="00956636"/>
    <w:rsid w:val="009652AE"/>
    <w:rsid w:val="0096631C"/>
    <w:rsid w:val="00966FC6"/>
    <w:rsid w:val="00967036"/>
    <w:rsid w:val="00970DD5"/>
    <w:rsid w:val="0097518A"/>
    <w:rsid w:val="00984ACA"/>
    <w:rsid w:val="009A3170"/>
    <w:rsid w:val="009A49ED"/>
    <w:rsid w:val="009A649D"/>
    <w:rsid w:val="009A6F25"/>
    <w:rsid w:val="009A7E9F"/>
    <w:rsid w:val="009B00BE"/>
    <w:rsid w:val="009B06BC"/>
    <w:rsid w:val="009B18AF"/>
    <w:rsid w:val="009C1409"/>
    <w:rsid w:val="009C68CA"/>
    <w:rsid w:val="009C78CA"/>
    <w:rsid w:val="009D1B92"/>
    <w:rsid w:val="009D4308"/>
    <w:rsid w:val="009E0957"/>
    <w:rsid w:val="009E5EC1"/>
    <w:rsid w:val="009F02FD"/>
    <w:rsid w:val="00A01490"/>
    <w:rsid w:val="00A01E15"/>
    <w:rsid w:val="00A0688C"/>
    <w:rsid w:val="00A1083A"/>
    <w:rsid w:val="00A1736E"/>
    <w:rsid w:val="00A22B72"/>
    <w:rsid w:val="00A253A2"/>
    <w:rsid w:val="00A26344"/>
    <w:rsid w:val="00A320D3"/>
    <w:rsid w:val="00A40568"/>
    <w:rsid w:val="00A55ADF"/>
    <w:rsid w:val="00A57881"/>
    <w:rsid w:val="00A654E4"/>
    <w:rsid w:val="00A77715"/>
    <w:rsid w:val="00A77F17"/>
    <w:rsid w:val="00A81411"/>
    <w:rsid w:val="00A86914"/>
    <w:rsid w:val="00A90C9A"/>
    <w:rsid w:val="00AA3161"/>
    <w:rsid w:val="00AB452E"/>
    <w:rsid w:val="00AB7635"/>
    <w:rsid w:val="00AC3AD2"/>
    <w:rsid w:val="00AC668E"/>
    <w:rsid w:val="00AD2405"/>
    <w:rsid w:val="00AE330D"/>
    <w:rsid w:val="00AE3974"/>
    <w:rsid w:val="00AE575C"/>
    <w:rsid w:val="00AF3B2C"/>
    <w:rsid w:val="00B017FE"/>
    <w:rsid w:val="00B01CE6"/>
    <w:rsid w:val="00B04B17"/>
    <w:rsid w:val="00B14304"/>
    <w:rsid w:val="00B15FDE"/>
    <w:rsid w:val="00B22900"/>
    <w:rsid w:val="00B22B2F"/>
    <w:rsid w:val="00B234C1"/>
    <w:rsid w:val="00B236E7"/>
    <w:rsid w:val="00B31883"/>
    <w:rsid w:val="00B35679"/>
    <w:rsid w:val="00B4017E"/>
    <w:rsid w:val="00B536FD"/>
    <w:rsid w:val="00B604D9"/>
    <w:rsid w:val="00B66173"/>
    <w:rsid w:val="00B67E33"/>
    <w:rsid w:val="00B833DB"/>
    <w:rsid w:val="00B860B3"/>
    <w:rsid w:val="00B87011"/>
    <w:rsid w:val="00B92F2B"/>
    <w:rsid w:val="00B954CE"/>
    <w:rsid w:val="00BA7BD1"/>
    <w:rsid w:val="00BB213B"/>
    <w:rsid w:val="00BB3A23"/>
    <w:rsid w:val="00BB7E91"/>
    <w:rsid w:val="00BC32F9"/>
    <w:rsid w:val="00BC452D"/>
    <w:rsid w:val="00BE20A0"/>
    <w:rsid w:val="00BE4574"/>
    <w:rsid w:val="00BE6E0B"/>
    <w:rsid w:val="00C00F92"/>
    <w:rsid w:val="00C0215D"/>
    <w:rsid w:val="00C066AF"/>
    <w:rsid w:val="00C147D4"/>
    <w:rsid w:val="00C25033"/>
    <w:rsid w:val="00C50514"/>
    <w:rsid w:val="00C64870"/>
    <w:rsid w:val="00C774C8"/>
    <w:rsid w:val="00C90652"/>
    <w:rsid w:val="00C96E54"/>
    <w:rsid w:val="00CA1305"/>
    <w:rsid w:val="00CA5419"/>
    <w:rsid w:val="00CE3C5E"/>
    <w:rsid w:val="00CF687D"/>
    <w:rsid w:val="00D050AC"/>
    <w:rsid w:val="00D05D36"/>
    <w:rsid w:val="00D10BE3"/>
    <w:rsid w:val="00D128BD"/>
    <w:rsid w:val="00D160A4"/>
    <w:rsid w:val="00D16635"/>
    <w:rsid w:val="00D23FF3"/>
    <w:rsid w:val="00D46B25"/>
    <w:rsid w:val="00D52E45"/>
    <w:rsid w:val="00D60DB5"/>
    <w:rsid w:val="00D6612A"/>
    <w:rsid w:val="00D75FDC"/>
    <w:rsid w:val="00DA0205"/>
    <w:rsid w:val="00DA7376"/>
    <w:rsid w:val="00DB14B4"/>
    <w:rsid w:val="00DC0A74"/>
    <w:rsid w:val="00DC5648"/>
    <w:rsid w:val="00DD1CDD"/>
    <w:rsid w:val="00DE4118"/>
    <w:rsid w:val="00DF09D5"/>
    <w:rsid w:val="00DF4632"/>
    <w:rsid w:val="00DF57DB"/>
    <w:rsid w:val="00DF6395"/>
    <w:rsid w:val="00E03FD0"/>
    <w:rsid w:val="00E0411A"/>
    <w:rsid w:val="00E07A80"/>
    <w:rsid w:val="00E146C6"/>
    <w:rsid w:val="00E166F1"/>
    <w:rsid w:val="00E31044"/>
    <w:rsid w:val="00E31CD8"/>
    <w:rsid w:val="00E45C39"/>
    <w:rsid w:val="00E45E38"/>
    <w:rsid w:val="00E47D1D"/>
    <w:rsid w:val="00E5360C"/>
    <w:rsid w:val="00E60D9C"/>
    <w:rsid w:val="00E64023"/>
    <w:rsid w:val="00E76312"/>
    <w:rsid w:val="00E83483"/>
    <w:rsid w:val="00E92B88"/>
    <w:rsid w:val="00EA23A1"/>
    <w:rsid w:val="00EA696E"/>
    <w:rsid w:val="00EB0D0C"/>
    <w:rsid w:val="00EB298D"/>
    <w:rsid w:val="00EB4ECE"/>
    <w:rsid w:val="00EB662A"/>
    <w:rsid w:val="00EF0A8C"/>
    <w:rsid w:val="00EF321C"/>
    <w:rsid w:val="00EF3584"/>
    <w:rsid w:val="00F025FE"/>
    <w:rsid w:val="00F026F5"/>
    <w:rsid w:val="00F02ADA"/>
    <w:rsid w:val="00F2616B"/>
    <w:rsid w:val="00F31D49"/>
    <w:rsid w:val="00F4051D"/>
    <w:rsid w:val="00F5301E"/>
    <w:rsid w:val="00F61A23"/>
    <w:rsid w:val="00F71E58"/>
    <w:rsid w:val="00F73546"/>
    <w:rsid w:val="00F73576"/>
    <w:rsid w:val="00F77662"/>
    <w:rsid w:val="00F87035"/>
    <w:rsid w:val="00F9205E"/>
    <w:rsid w:val="00F952A9"/>
    <w:rsid w:val="00F9693A"/>
    <w:rsid w:val="00FA0EDC"/>
    <w:rsid w:val="00FA1F84"/>
    <w:rsid w:val="00FA35B1"/>
    <w:rsid w:val="00FA666B"/>
    <w:rsid w:val="00FA6A4B"/>
    <w:rsid w:val="00FB0675"/>
    <w:rsid w:val="00FB2138"/>
    <w:rsid w:val="00FC1D36"/>
    <w:rsid w:val="00FC3390"/>
    <w:rsid w:val="00FC3697"/>
    <w:rsid w:val="00FD3EC6"/>
    <w:rsid w:val="00FD4D3F"/>
    <w:rsid w:val="00FD7B5E"/>
    <w:rsid w:val="00FE19F6"/>
    <w:rsid w:val="00FE411D"/>
    <w:rsid w:val="00FE750D"/>
    <w:rsid w:val="00FF1C49"/>
    <w:rsid w:val="00FF7E0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6"/>
    <o:shapelayout v:ext="edit">
      <o:idmap v:ext="edit" data="1"/>
    </o:shapelayout>
  </w:shapeDefaults>
  <w:decimalSymbol w:val="."/>
  <w:listSeparator w:val=","/>
  <w14:docId w14:val="178F6377"/>
  <w15:docId w15:val="{B0D6F9D0-7DA6-42CA-811E-8FA3DCCAA1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C668E"/>
    <w:rPr>
      <w:sz w:val="24"/>
      <w:szCs w:val="24"/>
      <w:lang w:eastAsia="en-US"/>
    </w:rPr>
  </w:style>
  <w:style w:type="paragraph" w:styleId="Heading1">
    <w:name w:val="heading 1"/>
    <w:basedOn w:val="Normal"/>
    <w:next w:val="Normal"/>
    <w:qFormat/>
    <w:rsid w:val="00AC668E"/>
    <w:pPr>
      <w:keepNext/>
      <w:jc w:val="center"/>
      <w:outlineLvl w:val="0"/>
    </w:pPr>
    <w:rPr>
      <w:rFonts w:ascii="Arial" w:hAnsi="Arial" w:cs="Arial"/>
      <w:sz w:val="72"/>
      <w:szCs w:val="36"/>
    </w:rPr>
  </w:style>
  <w:style w:type="paragraph" w:styleId="Heading2">
    <w:name w:val="heading 2"/>
    <w:basedOn w:val="Normal"/>
    <w:next w:val="Normal"/>
    <w:qFormat/>
    <w:rsid w:val="00AC668E"/>
    <w:pPr>
      <w:keepNext/>
      <w:jc w:val="center"/>
      <w:outlineLvl w:val="1"/>
    </w:pPr>
    <w:rPr>
      <w:rFonts w:ascii="Arial" w:hAnsi="Arial" w:cs="Arial"/>
      <w:b/>
      <w:bCs/>
      <w:sz w:val="40"/>
      <w:szCs w:val="16"/>
    </w:rPr>
  </w:style>
  <w:style w:type="paragraph" w:styleId="Heading3">
    <w:name w:val="heading 3"/>
    <w:basedOn w:val="Normal"/>
    <w:next w:val="Normal"/>
    <w:qFormat/>
    <w:rsid w:val="00AC668E"/>
    <w:pPr>
      <w:keepNext/>
      <w:jc w:val="center"/>
      <w:outlineLvl w:val="2"/>
    </w:pPr>
    <w:rPr>
      <w:rFonts w:ascii="Arial" w:hAnsi="Arial"/>
      <w:sz w:val="32"/>
    </w:rPr>
  </w:style>
  <w:style w:type="paragraph" w:styleId="Heading4">
    <w:name w:val="heading 4"/>
    <w:basedOn w:val="Normal"/>
    <w:next w:val="Normal"/>
    <w:qFormat/>
    <w:rsid w:val="00AC668E"/>
    <w:pPr>
      <w:keepNext/>
      <w:jc w:val="center"/>
      <w:outlineLvl w:val="3"/>
    </w:pPr>
    <w:rPr>
      <w:rFonts w:ascii="Arial" w:hAnsi="Arial" w:cs="Arial"/>
      <w:b/>
      <w:bCs/>
      <w:color w:val="CC0066"/>
      <w:sz w:val="40"/>
      <w:szCs w:val="18"/>
    </w:rPr>
  </w:style>
  <w:style w:type="paragraph" w:styleId="Heading5">
    <w:name w:val="heading 5"/>
    <w:basedOn w:val="Normal"/>
    <w:next w:val="Normal"/>
    <w:qFormat/>
    <w:rsid w:val="00AC668E"/>
    <w:pPr>
      <w:keepNext/>
      <w:outlineLvl w:val="4"/>
    </w:pPr>
    <w:rPr>
      <w:rFonts w:ascii="Arial" w:hAnsi="Arial" w:cs="Arial"/>
      <w:b/>
      <w:bCs/>
      <w:sz w:val="36"/>
    </w:rPr>
  </w:style>
  <w:style w:type="paragraph" w:styleId="Heading6">
    <w:name w:val="heading 6"/>
    <w:basedOn w:val="Normal"/>
    <w:next w:val="Normal"/>
    <w:qFormat/>
    <w:rsid w:val="00AC668E"/>
    <w:pPr>
      <w:keepNext/>
      <w:outlineLvl w:val="5"/>
    </w:pPr>
    <w:rPr>
      <w:rFonts w:ascii="Arial" w:hAnsi="Arial" w:cs="Arial"/>
      <w:b/>
      <w:bCs/>
      <w:sz w:val="32"/>
    </w:rPr>
  </w:style>
  <w:style w:type="paragraph" w:styleId="Heading7">
    <w:name w:val="heading 7"/>
    <w:basedOn w:val="Normal"/>
    <w:next w:val="Normal"/>
    <w:qFormat/>
    <w:rsid w:val="00AC668E"/>
    <w:pPr>
      <w:keepNext/>
      <w:tabs>
        <w:tab w:val="left" w:pos="720"/>
      </w:tabs>
      <w:outlineLvl w:val="6"/>
    </w:pPr>
    <w:rPr>
      <w:rFonts w:ascii="Arial" w:hAnsi="Arial" w:cs="Arial"/>
      <w:sz w:val="40"/>
      <w:szCs w:val="20"/>
    </w:rPr>
  </w:style>
  <w:style w:type="paragraph" w:styleId="Heading8">
    <w:name w:val="heading 8"/>
    <w:basedOn w:val="Normal"/>
    <w:next w:val="Normal"/>
    <w:qFormat/>
    <w:rsid w:val="00AC668E"/>
    <w:pPr>
      <w:keepNext/>
      <w:outlineLvl w:val="7"/>
    </w:pPr>
    <w:rPr>
      <w:rFonts w:ascii="Arial" w:hAnsi="Arial" w:cs="Arial"/>
      <w:b/>
      <w:bCs/>
      <w:sz w:val="40"/>
    </w:rPr>
  </w:style>
  <w:style w:type="paragraph" w:styleId="Heading9">
    <w:name w:val="heading 9"/>
    <w:basedOn w:val="Normal"/>
    <w:next w:val="Normal"/>
    <w:qFormat/>
    <w:rsid w:val="00AC668E"/>
    <w:pPr>
      <w:keepNext/>
      <w:tabs>
        <w:tab w:val="left" w:pos="720"/>
      </w:tabs>
      <w:outlineLvl w:val="8"/>
    </w:pPr>
    <w:rPr>
      <w:rFonts w:ascii="Arial" w:hAnsi="Arial" w:cs="Arial"/>
      <w:b/>
      <w:bCs/>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rsid w:val="00AC668E"/>
    <w:pPr>
      <w:tabs>
        <w:tab w:val="left" w:pos="720"/>
        <w:tab w:val="left" w:pos="1440"/>
        <w:tab w:val="left" w:pos="2160"/>
        <w:tab w:val="left" w:pos="2880"/>
        <w:tab w:val="center" w:pos="4320"/>
        <w:tab w:val="left" w:pos="4680"/>
        <w:tab w:val="left" w:pos="5400"/>
        <w:tab w:val="right" w:pos="8640"/>
        <w:tab w:val="right" w:pos="9000"/>
      </w:tabs>
      <w:jc w:val="both"/>
    </w:pPr>
    <w:rPr>
      <w:szCs w:val="20"/>
      <w:lang w:eastAsia="en-GB"/>
    </w:rPr>
  </w:style>
  <w:style w:type="paragraph" w:styleId="BodyText">
    <w:name w:val="Body Text"/>
    <w:basedOn w:val="Normal"/>
    <w:semiHidden/>
    <w:rsid w:val="00AC668E"/>
    <w:rPr>
      <w:rFonts w:ascii="Arial" w:hAnsi="Arial" w:cs="Arial"/>
      <w:b/>
      <w:bCs/>
      <w:sz w:val="32"/>
      <w:szCs w:val="12"/>
    </w:rPr>
  </w:style>
  <w:style w:type="paragraph" w:styleId="BodyText2">
    <w:name w:val="Body Text 2"/>
    <w:basedOn w:val="Normal"/>
    <w:semiHidden/>
    <w:rsid w:val="00AC668E"/>
    <w:rPr>
      <w:rFonts w:ascii="Arial" w:hAnsi="Arial" w:cs="Arial"/>
      <w:b/>
      <w:bCs/>
      <w:sz w:val="36"/>
    </w:rPr>
  </w:style>
  <w:style w:type="paragraph" w:styleId="BodyText3">
    <w:name w:val="Body Text 3"/>
    <w:basedOn w:val="Normal"/>
    <w:semiHidden/>
    <w:rsid w:val="00AC668E"/>
    <w:pPr>
      <w:tabs>
        <w:tab w:val="left" w:pos="720"/>
      </w:tabs>
    </w:pPr>
    <w:rPr>
      <w:rFonts w:ascii="Arial" w:hAnsi="Arial" w:cs="Arial"/>
      <w:sz w:val="32"/>
      <w:szCs w:val="14"/>
    </w:rPr>
  </w:style>
  <w:style w:type="paragraph" w:styleId="BodyTextIndent">
    <w:name w:val="Body Text Indent"/>
    <w:basedOn w:val="Normal"/>
    <w:semiHidden/>
    <w:rsid w:val="00AC668E"/>
    <w:pPr>
      <w:ind w:left="10080" w:firstLine="720"/>
      <w:jc w:val="both"/>
    </w:pPr>
    <w:rPr>
      <w:noProof/>
      <w:sz w:val="20"/>
      <w:lang w:val="en-US"/>
    </w:rPr>
  </w:style>
  <w:style w:type="paragraph" w:styleId="BodyTextIndent2">
    <w:name w:val="Body Text Indent 2"/>
    <w:basedOn w:val="Normal"/>
    <w:semiHidden/>
    <w:rsid w:val="00AC668E"/>
    <w:pPr>
      <w:ind w:left="11520"/>
    </w:pPr>
  </w:style>
  <w:style w:type="paragraph" w:styleId="Footer">
    <w:name w:val="footer"/>
    <w:basedOn w:val="Normal"/>
    <w:uiPriority w:val="99"/>
    <w:rsid w:val="00AC668E"/>
    <w:pPr>
      <w:tabs>
        <w:tab w:val="center" w:pos="4153"/>
        <w:tab w:val="right" w:pos="8306"/>
      </w:tabs>
    </w:pPr>
  </w:style>
  <w:style w:type="paragraph" w:customStyle="1" w:styleId="TableText">
    <w:name w:val="Table Text"/>
    <w:basedOn w:val="Normal"/>
    <w:rsid w:val="00AC668E"/>
    <w:pPr>
      <w:widowControl w:val="0"/>
      <w:autoSpaceDE w:val="0"/>
      <w:autoSpaceDN w:val="0"/>
      <w:jc w:val="right"/>
    </w:pPr>
    <w:rPr>
      <w:lang w:val="en-US"/>
    </w:rPr>
  </w:style>
  <w:style w:type="paragraph" w:customStyle="1" w:styleId="DefaultText">
    <w:name w:val="Default Text"/>
    <w:basedOn w:val="Normal"/>
    <w:uiPriority w:val="99"/>
    <w:rsid w:val="00AC668E"/>
    <w:pPr>
      <w:widowControl w:val="0"/>
      <w:autoSpaceDE w:val="0"/>
      <w:autoSpaceDN w:val="0"/>
    </w:pPr>
    <w:rPr>
      <w:lang w:val="en-US"/>
    </w:rPr>
  </w:style>
  <w:style w:type="character" w:customStyle="1" w:styleId="BodyTextChar">
    <w:name w:val="Body Text Char"/>
    <w:basedOn w:val="DefaultParagraphFont"/>
    <w:semiHidden/>
    <w:rsid w:val="00AC668E"/>
    <w:rPr>
      <w:rFonts w:ascii="Arial" w:hAnsi="Arial" w:cs="Arial"/>
      <w:b/>
      <w:bCs/>
      <w:sz w:val="32"/>
      <w:szCs w:val="12"/>
      <w:lang w:val="en-GB"/>
    </w:rPr>
  </w:style>
  <w:style w:type="character" w:customStyle="1" w:styleId="FooterChar">
    <w:name w:val="Footer Char"/>
    <w:basedOn w:val="DefaultParagraphFont"/>
    <w:uiPriority w:val="99"/>
    <w:rsid w:val="00AC668E"/>
    <w:rPr>
      <w:sz w:val="24"/>
      <w:szCs w:val="24"/>
      <w:lang w:eastAsia="en-US"/>
    </w:rPr>
  </w:style>
  <w:style w:type="paragraph" w:styleId="BalloonText">
    <w:name w:val="Balloon Text"/>
    <w:basedOn w:val="Normal"/>
    <w:semiHidden/>
    <w:unhideWhenUsed/>
    <w:rsid w:val="00AC668E"/>
    <w:rPr>
      <w:rFonts w:ascii="Tahoma" w:hAnsi="Tahoma" w:cs="Tahoma"/>
      <w:sz w:val="16"/>
      <w:szCs w:val="16"/>
    </w:rPr>
  </w:style>
  <w:style w:type="character" w:customStyle="1" w:styleId="BalloonTextChar">
    <w:name w:val="Balloon Text Char"/>
    <w:basedOn w:val="DefaultParagraphFont"/>
    <w:semiHidden/>
    <w:rsid w:val="00AC668E"/>
    <w:rPr>
      <w:rFonts w:ascii="Tahoma" w:hAnsi="Tahoma" w:cs="Tahoma"/>
      <w:sz w:val="16"/>
      <w:szCs w:val="16"/>
      <w:lang w:eastAsia="en-US"/>
    </w:rPr>
  </w:style>
  <w:style w:type="character" w:customStyle="1" w:styleId="Heading3Char">
    <w:name w:val="Heading 3 Char"/>
    <w:basedOn w:val="DefaultParagraphFont"/>
    <w:rsid w:val="00AC668E"/>
    <w:rPr>
      <w:rFonts w:ascii="Arial" w:hAnsi="Arial"/>
      <w:sz w:val="32"/>
      <w:szCs w:val="24"/>
      <w:lang w:eastAsia="en-US"/>
    </w:rPr>
  </w:style>
  <w:style w:type="character" w:customStyle="1" w:styleId="BodyTextIndentChar">
    <w:name w:val="Body Text Indent Char"/>
    <w:basedOn w:val="DefaultParagraphFont"/>
    <w:semiHidden/>
    <w:rsid w:val="00AC668E"/>
    <w:rPr>
      <w:noProof/>
      <w:szCs w:val="24"/>
    </w:rPr>
  </w:style>
  <w:style w:type="paragraph" w:customStyle="1" w:styleId="Default">
    <w:name w:val="Default"/>
    <w:rsid w:val="009A649D"/>
    <w:pPr>
      <w:autoSpaceDE w:val="0"/>
      <w:autoSpaceDN w:val="0"/>
      <w:adjustRightInd w:val="0"/>
    </w:pPr>
    <w:rPr>
      <w:rFonts w:ascii="Arial" w:eastAsia="Calibri" w:hAnsi="Arial" w:cs="Arial"/>
      <w:color w:val="000000"/>
      <w:sz w:val="24"/>
      <w:szCs w:val="24"/>
    </w:rPr>
  </w:style>
  <w:style w:type="paragraph" w:styleId="ListParagraph">
    <w:name w:val="List Paragraph"/>
    <w:basedOn w:val="Normal"/>
    <w:link w:val="ListParagraphChar"/>
    <w:uiPriority w:val="34"/>
    <w:qFormat/>
    <w:rsid w:val="009A649D"/>
    <w:pPr>
      <w:ind w:left="720"/>
      <w:contextualSpacing/>
    </w:pPr>
  </w:style>
  <w:style w:type="table" w:styleId="TableGrid">
    <w:name w:val="Table Grid"/>
    <w:basedOn w:val="TableNormal"/>
    <w:uiPriority w:val="39"/>
    <w:rsid w:val="00E64023"/>
    <w:rPr>
      <w:rFonts w:eastAsia="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rmalWeb">
    <w:name w:val="Normal (Web)"/>
    <w:basedOn w:val="Normal"/>
    <w:uiPriority w:val="99"/>
    <w:unhideWhenUsed/>
    <w:rsid w:val="008918B9"/>
    <w:pPr>
      <w:spacing w:after="400" w:line="400" w:lineRule="atLeast"/>
    </w:pPr>
    <w:rPr>
      <w:lang w:eastAsia="en-GB"/>
    </w:rPr>
  </w:style>
  <w:style w:type="character" w:customStyle="1" w:styleId="ListParagraphChar">
    <w:name w:val="List Paragraph Char"/>
    <w:basedOn w:val="DefaultParagraphFont"/>
    <w:link w:val="ListParagraph"/>
    <w:uiPriority w:val="34"/>
    <w:rsid w:val="008918B9"/>
    <w:rPr>
      <w:sz w:val="24"/>
      <w:szCs w:val="24"/>
      <w:lang w:eastAsia="en-US"/>
    </w:rPr>
  </w:style>
  <w:style w:type="paragraph" w:customStyle="1" w:styleId="Arial11">
    <w:name w:val="Arial 11"/>
    <w:basedOn w:val="Normal"/>
    <w:link w:val="Arial11Char"/>
    <w:qFormat/>
    <w:rsid w:val="008E2C56"/>
    <w:pPr>
      <w:autoSpaceDE w:val="0"/>
      <w:autoSpaceDN w:val="0"/>
      <w:adjustRightInd w:val="0"/>
      <w:spacing w:line="360" w:lineRule="auto"/>
      <w:jc w:val="both"/>
    </w:pPr>
    <w:rPr>
      <w:rFonts w:ascii="Arial" w:eastAsia="Calibri" w:hAnsi="Arial" w:cs="Arial"/>
      <w:sz w:val="22"/>
      <w:szCs w:val="22"/>
    </w:rPr>
  </w:style>
  <w:style w:type="character" w:customStyle="1" w:styleId="Arial11Char">
    <w:name w:val="Arial 11 Char"/>
    <w:basedOn w:val="DefaultParagraphFont"/>
    <w:link w:val="Arial11"/>
    <w:rsid w:val="008E2C56"/>
    <w:rPr>
      <w:rFonts w:ascii="Arial" w:eastAsia="Calibri" w:hAnsi="Arial" w:cs="Arial"/>
      <w:sz w:val="22"/>
      <w:szCs w:val="22"/>
      <w:lang w:eastAsia="en-US"/>
    </w:rPr>
  </w:style>
  <w:style w:type="paragraph" w:customStyle="1" w:styleId="western">
    <w:name w:val="western"/>
    <w:basedOn w:val="Normal"/>
    <w:rsid w:val="0090444F"/>
    <w:pPr>
      <w:spacing w:before="100" w:beforeAutospacing="1"/>
    </w:pPr>
    <w:rPr>
      <w:rFonts w:ascii="Arial" w:eastAsia="Arial Unicode MS" w:hAnsi="Arial" w:cs="Arial"/>
      <w:sz w:val="22"/>
      <w:szCs w:val="22"/>
    </w:rPr>
  </w:style>
  <w:style w:type="character" w:styleId="Strong">
    <w:name w:val="Strong"/>
    <w:basedOn w:val="DefaultParagraphFont"/>
    <w:uiPriority w:val="22"/>
    <w:qFormat/>
    <w:rsid w:val="001D60A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60186177">
      <w:bodyDiv w:val="1"/>
      <w:marLeft w:val="0"/>
      <w:marRight w:val="0"/>
      <w:marTop w:val="0"/>
      <w:marBottom w:val="0"/>
      <w:divBdr>
        <w:top w:val="none" w:sz="0" w:space="0" w:color="auto"/>
        <w:left w:val="none" w:sz="0" w:space="0" w:color="auto"/>
        <w:bottom w:val="none" w:sz="0" w:space="0" w:color="auto"/>
        <w:right w:val="none" w:sz="0" w:space="0" w:color="auto"/>
      </w:divBdr>
      <w:divsChild>
        <w:div w:id="734281340">
          <w:marLeft w:val="446"/>
          <w:marRight w:val="0"/>
          <w:marTop w:val="0"/>
          <w:marBottom w:val="0"/>
          <w:divBdr>
            <w:top w:val="none" w:sz="0" w:space="0" w:color="auto"/>
            <w:left w:val="none" w:sz="0" w:space="0" w:color="auto"/>
            <w:bottom w:val="none" w:sz="0" w:space="0" w:color="auto"/>
            <w:right w:val="none" w:sz="0" w:space="0" w:color="auto"/>
          </w:divBdr>
        </w:div>
        <w:div w:id="1208025199">
          <w:marLeft w:val="446"/>
          <w:marRight w:val="0"/>
          <w:marTop w:val="0"/>
          <w:marBottom w:val="0"/>
          <w:divBdr>
            <w:top w:val="none" w:sz="0" w:space="0" w:color="auto"/>
            <w:left w:val="none" w:sz="0" w:space="0" w:color="auto"/>
            <w:bottom w:val="none" w:sz="0" w:space="0" w:color="auto"/>
            <w:right w:val="none" w:sz="0" w:space="0" w:color="auto"/>
          </w:divBdr>
        </w:div>
        <w:div w:id="1306274488">
          <w:marLeft w:val="446"/>
          <w:marRight w:val="0"/>
          <w:marTop w:val="0"/>
          <w:marBottom w:val="0"/>
          <w:divBdr>
            <w:top w:val="none" w:sz="0" w:space="0" w:color="auto"/>
            <w:left w:val="none" w:sz="0" w:space="0" w:color="auto"/>
            <w:bottom w:val="none" w:sz="0" w:space="0" w:color="auto"/>
            <w:right w:val="none" w:sz="0" w:space="0" w:color="auto"/>
          </w:divBdr>
        </w:div>
        <w:div w:id="208613366">
          <w:marLeft w:val="446"/>
          <w:marRight w:val="0"/>
          <w:marTop w:val="0"/>
          <w:marBottom w:val="0"/>
          <w:divBdr>
            <w:top w:val="none" w:sz="0" w:space="0" w:color="auto"/>
            <w:left w:val="none" w:sz="0" w:space="0" w:color="auto"/>
            <w:bottom w:val="none" w:sz="0" w:space="0" w:color="auto"/>
            <w:right w:val="none" w:sz="0" w:space="0" w:color="auto"/>
          </w:divBdr>
        </w:div>
      </w:divsChild>
    </w:div>
    <w:div w:id="540749058">
      <w:bodyDiv w:val="1"/>
      <w:marLeft w:val="0"/>
      <w:marRight w:val="0"/>
      <w:marTop w:val="0"/>
      <w:marBottom w:val="0"/>
      <w:divBdr>
        <w:top w:val="none" w:sz="0" w:space="0" w:color="auto"/>
        <w:left w:val="none" w:sz="0" w:space="0" w:color="auto"/>
        <w:bottom w:val="none" w:sz="0" w:space="0" w:color="auto"/>
        <w:right w:val="none" w:sz="0" w:space="0" w:color="auto"/>
      </w:divBdr>
    </w:div>
    <w:div w:id="1058212579">
      <w:bodyDiv w:val="1"/>
      <w:marLeft w:val="0"/>
      <w:marRight w:val="0"/>
      <w:marTop w:val="0"/>
      <w:marBottom w:val="0"/>
      <w:divBdr>
        <w:top w:val="none" w:sz="0" w:space="0" w:color="auto"/>
        <w:left w:val="none" w:sz="0" w:space="0" w:color="auto"/>
        <w:bottom w:val="none" w:sz="0" w:space="0" w:color="auto"/>
        <w:right w:val="none" w:sz="0" w:space="0" w:color="auto"/>
      </w:divBdr>
      <w:divsChild>
        <w:div w:id="2104647367">
          <w:marLeft w:val="446"/>
          <w:marRight w:val="0"/>
          <w:marTop w:val="0"/>
          <w:marBottom w:val="0"/>
          <w:divBdr>
            <w:top w:val="none" w:sz="0" w:space="0" w:color="auto"/>
            <w:left w:val="none" w:sz="0" w:space="0" w:color="auto"/>
            <w:bottom w:val="none" w:sz="0" w:space="0" w:color="auto"/>
            <w:right w:val="none" w:sz="0" w:space="0" w:color="auto"/>
          </w:divBdr>
        </w:div>
        <w:div w:id="870193932">
          <w:marLeft w:val="446"/>
          <w:marRight w:val="0"/>
          <w:marTop w:val="0"/>
          <w:marBottom w:val="0"/>
          <w:divBdr>
            <w:top w:val="none" w:sz="0" w:space="0" w:color="auto"/>
            <w:left w:val="none" w:sz="0" w:space="0" w:color="auto"/>
            <w:bottom w:val="none" w:sz="0" w:space="0" w:color="auto"/>
            <w:right w:val="none" w:sz="0" w:space="0" w:color="auto"/>
          </w:divBdr>
        </w:div>
        <w:div w:id="869755616">
          <w:marLeft w:val="446"/>
          <w:marRight w:val="0"/>
          <w:marTop w:val="0"/>
          <w:marBottom w:val="0"/>
          <w:divBdr>
            <w:top w:val="none" w:sz="0" w:space="0" w:color="auto"/>
            <w:left w:val="none" w:sz="0" w:space="0" w:color="auto"/>
            <w:bottom w:val="none" w:sz="0" w:space="0" w:color="auto"/>
            <w:right w:val="none" w:sz="0" w:space="0" w:color="auto"/>
          </w:divBdr>
        </w:div>
      </w:divsChild>
    </w:div>
    <w:div w:id="1256864014">
      <w:bodyDiv w:val="1"/>
      <w:marLeft w:val="0"/>
      <w:marRight w:val="0"/>
      <w:marTop w:val="0"/>
      <w:marBottom w:val="0"/>
      <w:divBdr>
        <w:top w:val="none" w:sz="0" w:space="0" w:color="auto"/>
        <w:left w:val="none" w:sz="0" w:space="0" w:color="auto"/>
        <w:bottom w:val="none" w:sz="0" w:space="0" w:color="auto"/>
        <w:right w:val="none" w:sz="0" w:space="0" w:color="auto"/>
      </w:divBdr>
    </w:div>
    <w:div w:id="1573079786">
      <w:bodyDiv w:val="1"/>
      <w:marLeft w:val="0"/>
      <w:marRight w:val="0"/>
      <w:marTop w:val="0"/>
      <w:marBottom w:val="0"/>
      <w:divBdr>
        <w:top w:val="none" w:sz="0" w:space="0" w:color="auto"/>
        <w:left w:val="none" w:sz="0" w:space="0" w:color="auto"/>
        <w:bottom w:val="none" w:sz="0" w:space="0" w:color="auto"/>
        <w:right w:val="none" w:sz="0" w:space="0" w:color="auto"/>
      </w:divBdr>
    </w:div>
    <w:div w:id="2122676808">
      <w:bodyDiv w:val="1"/>
      <w:marLeft w:val="0"/>
      <w:marRight w:val="0"/>
      <w:marTop w:val="0"/>
      <w:marBottom w:val="0"/>
      <w:divBdr>
        <w:top w:val="none" w:sz="0" w:space="0" w:color="auto"/>
        <w:left w:val="none" w:sz="0" w:space="0" w:color="auto"/>
        <w:bottom w:val="none" w:sz="0" w:space="0" w:color="auto"/>
        <w:right w:val="none" w:sz="0" w:space="0" w:color="auto"/>
      </w:divBdr>
    </w:div>
    <w:div w:id="21362125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10.wmf"/><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3.bin"/><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A01A64-7BAD-4C07-933F-DA2B1509A7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12</Pages>
  <Words>2538</Words>
  <Characters>16329</Characters>
  <Application>Microsoft Office Word</Application>
  <DocSecurity>0</DocSecurity>
  <Lines>136</Lines>
  <Paragraphs>37</Paragraphs>
  <ScaleCrop>false</ScaleCrop>
  <HeadingPairs>
    <vt:vector size="2" baseType="variant">
      <vt:variant>
        <vt:lpstr>Title</vt:lpstr>
      </vt:variant>
      <vt:variant>
        <vt:i4>1</vt:i4>
      </vt:variant>
    </vt:vector>
  </HeadingPairs>
  <TitlesOfParts>
    <vt:vector size="1" baseType="lpstr">
      <vt:lpstr/>
    </vt:vector>
  </TitlesOfParts>
  <Company>Renfrewshire Council</Company>
  <LinksUpToDate>false</LinksUpToDate>
  <CharactersWithSpaces>18830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elsfalconerm</dc:creator>
  <cp:lastModifiedBy>kelly williams</cp:lastModifiedBy>
  <cp:revision>3</cp:revision>
  <cp:lastPrinted>2018-02-09T10:01:00Z</cp:lastPrinted>
  <dcterms:created xsi:type="dcterms:W3CDTF">2021-07-15T13:24:00Z</dcterms:created>
  <dcterms:modified xsi:type="dcterms:W3CDTF">2021-07-19T11:14:00Z</dcterms:modified>
</cp:coreProperties>
</file>