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DC8" w:rsidRDefault="00A92DC8" w:rsidP="00A92DC8">
      <w:pPr>
        <w:jc w:val="right"/>
        <w:rPr>
          <w:rFonts w:ascii="Tempus Sans ITC" w:hAnsi="Tempus Sans ITC"/>
          <w:b/>
          <w:sz w:val="56"/>
          <w:szCs w:val="56"/>
          <w:u w:val="single"/>
        </w:rPr>
      </w:pPr>
      <w:bookmarkStart w:id="0" w:name="_GoBack"/>
      <w:bookmarkEnd w:id="0"/>
      <w:r w:rsidRPr="00A92DC8">
        <w:rPr>
          <w:rFonts w:ascii="Tempus Sans ITC" w:hAnsi="Tempus Sans ITC"/>
          <w:b/>
          <w:noProof/>
          <w:sz w:val="56"/>
          <w:szCs w:val="56"/>
          <w:u w:val="single"/>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18062</wp:posOffset>
            </wp:positionV>
            <wp:extent cx="1729836" cy="1724628"/>
            <wp:effectExtent l="0" t="0" r="381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29836" cy="172462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519E" w:rsidRPr="00B00764" w:rsidRDefault="00E6519E" w:rsidP="00A92DC8">
      <w:pPr>
        <w:jc w:val="right"/>
        <w:rPr>
          <w:rFonts w:ascii="Tempus Sans ITC" w:hAnsi="Tempus Sans ITC"/>
          <w:b/>
          <w:sz w:val="56"/>
          <w:szCs w:val="56"/>
          <w:u w:val="single"/>
        </w:rPr>
      </w:pPr>
      <w:r w:rsidRPr="00B00764">
        <w:rPr>
          <w:rFonts w:ascii="Tempus Sans ITC" w:hAnsi="Tempus Sans ITC"/>
          <w:b/>
          <w:sz w:val="56"/>
          <w:szCs w:val="56"/>
          <w:u w:val="single"/>
        </w:rPr>
        <w:t>Lockerbie Home Camp</w:t>
      </w:r>
      <w:r w:rsidRPr="00B00764">
        <w:rPr>
          <w:rFonts w:ascii="Tempus Sans ITC" w:hAnsi="Tempus Sans ITC"/>
          <w:b/>
          <w:sz w:val="56"/>
          <w:szCs w:val="56"/>
          <w:u w:val="single"/>
        </w:rPr>
        <w:t xml:space="preserve"> - Day 1</w:t>
      </w:r>
    </w:p>
    <w:p w:rsidR="00A92DC8" w:rsidRDefault="00A92DC8">
      <w:pPr>
        <w:rPr>
          <w:rFonts w:ascii="Tempus Sans ITC" w:hAnsi="Tempus Sans ITC" w:cs="NLJRYP+Noteworthy-Bold"/>
          <w:b/>
          <w:bCs/>
          <w:sz w:val="40"/>
          <w:szCs w:val="40"/>
        </w:rPr>
      </w:pPr>
    </w:p>
    <w:p w:rsidR="00A92DC8" w:rsidRPr="00B00764" w:rsidRDefault="00E6519E" w:rsidP="00A92DC8">
      <w:pPr>
        <w:jc w:val="center"/>
        <w:rPr>
          <w:rFonts w:ascii="Tempus Sans ITC" w:hAnsi="Tempus Sans ITC" w:cs="NLJRYP+Noteworthy-Bold"/>
          <w:b/>
          <w:bCs/>
          <w:sz w:val="40"/>
          <w:szCs w:val="40"/>
        </w:rPr>
      </w:pPr>
      <w:r w:rsidRPr="00B00764">
        <w:rPr>
          <w:rFonts w:ascii="Tempus Sans ITC" w:hAnsi="Tempus Sans ITC" w:cs="NLJRYP+Noteworthy-Bold"/>
          <w:b/>
          <w:bCs/>
          <w:sz w:val="40"/>
          <w:szCs w:val="40"/>
        </w:rPr>
        <w:t>Activity 1: Ghost Stories</w:t>
      </w:r>
    </w:p>
    <w:p w:rsidR="00A92DC8" w:rsidRPr="00A92DC8" w:rsidRDefault="00A92DC8" w:rsidP="00A92DC8">
      <w:pPr>
        <w:rPr>
          <w:rFonts w:ascii="Tempus Sans ITC" w:hAnsi="Tempus Sans ITC" w:cs="RRBHSH+Noteworthy-Light"/>
          <w:sz w:val="36"/>
          <w:szCs w:val="36"/>
        </w:rPr>
      </w:pPr>
      <w:r w:rsidRPr="00A92DC8">
        <w:rPr>
          <w:rFonts w:ascii="Tempus Sans ITC" w:hAnsi="Tempus Sans ITC" w:cs="RRBHSH+Noteworthy-Light"/>
          <w:noProof/>
          <w:sz w:val="36"/>
          <w:szCs w:val="36"/>
          <w:lang w:eastAsia="en-GB"/>
        </w:rPr>
        <w:drawing>
          <wp:anchor distT="0" distB="0" distL="114300" distR="114300" simplePos="0" relativeHeight="251659264" behindDoc="1" locked="0" layoutInCell="1" allowOverlap="1">
            <wp:simplePos x="0" y="0"/>
            <wp:positionH relativeFrom="column">
              <wp:posOffset>3882937</wp:posOffset>
            </wp:positionH>
            <wp:positionV relativeFrom="paragraph">
              <wp:posOffset>1366930</wp:posOffset>
            </wp:positionV>
            <wp:extent cx="2863850" cy="2854960"/>
            <wp:effectExtent l="0" t="0" r="0" b="2540"/>
            <wp:wrapTight wrapText="bothSides">
              <wp:wrapPolygon edited="0">
                <wp:start x="0" y="0"/>
                <wp:lineTo x="0" y="21475"/>
                <wp:lineTo x="21408" y="21475"/>
                <wp:lineTo x="2140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3850" cy="2854960"/>
                    </a:xfrm>
                    <a:prstGeom prst="rect">
                      <a:avLst/>
                    </a:prstGeom>
                    <a:noFill/>
                    <a:ln>
                      <a:noFill/>
                    </a:ln>
                  </pic:spPr>
                </pic:pic>
              </a:graphicData>
            </a:graphic>
            <wp14:sizeRelH relativeFrom="page">
              <wp14:pctWidth>0</wp14:pctWidth>
            </wp14:sizeRelH>
            <wp14:sizeRelV relativeFrom="page">
              <wp14:pctHeight>0</wp14:pctHeight>
            </wp14:sizeRelV>
          </wp:anchor>
        </w:drawing>
      </w:r>
      <w:r w:rsidR="00E6519E" w:rsidRPr="00B00764">
        <w:rPr>
          <w:rFonts w:ascii="Tempus Sans ITC" w:hAnsi="Tempus Sans ITC" w:cs="RRBHSH+Noteworthy-Light"/>
          <w:sz w:val="36"/>
          <w:szCs w:val="36"/>
        </w:rPr>
        <w:t xml:space="preserve">No camp is complete without some spooky stories! Can you make up your own scary story that you think will have everyone shaking in their shoes?! If you can, record your story and share it with the class. You could think about adding scary effects, such as a torch lighting up your face, spooky background music or a door creaking behind you! Try to be as creative as you can, imagine how you would tell your story if you were all sitting round a camp fire! If you don’t want to make up your own story, see if you can find one online to use instead. Hopefully, you can watch </w:t>
      </w:r>
      <w:proofErr w:type="spellStart"/>
      <w:r w:rsidR="00E6519E" w:rsidRPr="00B00764">
        <w:rPr>
          <w:rFonts w:ascii="Tempus Sans ITC" w:hAnsi="Tempus Sans ITC" w:cs="RRBHSH+Noteworthy-Light"/>
          <w:sz w:val="36"/>
          <w:szCs w:val="36"/>
        </w:rPr>
        <w:t>each others</w:t>
      </w:r>
      <w:proofErr w:type="spellEnd"/>
      <w:r w:rsidR="00E6519E" w:rsidRPr="00B00764">
        <w:rPr>
          <w:rFonts w:ascii="Tempus Sans ITC" w:hAnsi="Tempus Sans ITC" w:cs="RRBHSH+Noteworthy-Light"/>
          <w:sz w:val="36"/>
          <w:szCs w:val="36"/>
        </w:rPr>
        <w:t xml:space="preserve"> videos later on. </w:t>
      </w:r>
    </w:p>
    <w:p w:rsidR="00A92DC8" w:rsidRDefault="00A92DC8">
      <w:pPr>
        <w:rPr>
          <w:rFonts w:ascii="Tempus Sans ITC" w:hAnsi="Tempus Sans ITC" w:cs="NLJRYP+Noteworthy-Bold"/>
          <w:b/>
          <w:bCs/>
          <w:sz w:val="40"/>
          <w:szCs w:val="40"/>
        </w:rPr>
      </w:pPr>
    </w:p>
    <w:p w:rsidR="00E6519E" w:rsidRPr="00B00764" w:rsidRDefault="00E6519E" w:rsidP="00A92DC8">
      <w:pPr>
        <w:jc w:val="center"/>
        <w:rPr>
          <w:rFonts w:ascii="Tempus Sans ITC" w:hAnsi="Tempus Sans ITC" w:cs="NLJRYP+Noteworthy-Bold"/>
          <w:b/>
          <w:bCs/>
          <w:sz w:val="40"/>
          <w:szCs w:val="40"/>
        </w:rPr>
      </w:pPr>
      <w:r w:rsidRPr="00B00764">
        <w:rPr>
          <w:rFonts w:ascii="Tempus Sans ITC" w:hAnsi="Tempus Sans ITC" w:cs="NLJRYP+Noteworthy-Bold"/>
          <w:b/>
          <w:bCs/>
          <w:sz w:val="40"/>
          <w:szCs w:val="40"/>
        </w:rPr>
        <w:t>Activity 2: Den Building</w:t>
      </w:r>
    </w:p>
    <w:p w:rsidR="00A92DC8" w:rsidRPr="00ED340C" w:rsidRDefault="00E6519E">
      <w:pPr>
        <w:rPr>
          <w:rFonts w:ascii="Tempus Sans ITC" w:hAnsi="Tempus Sans ITC" w:cs="RRBHSH+Noteworthy-Light"/>
          <w:sz w:val="36"/>
          <w:szCs w:val="36"/>
        </w:rPr>
      </w:pPr>
      <w:r w:rsidRPr="00B00764">
        <w:rPr>
          <w:rFonts w:ascii="Tempus Sans ITC" w:hAnsi="Tempus Sans ITC" w:cs="RRBHSH+Noteworthy-Light"/>
          <w:sz w:val="36"/>
          <w:szCs w:val="36"/>
        </w:rPr>
        <w:t>Usually at camps you would get a chance to build a den in the</w:t>
      </w:r>
      <w:r w:rsidR="00B00764">
        <w:rPr>
          <w:rFonts w:ascii="Tempus Sans ITC" w:hAnsi="Tempus Sans ITC" w:cs="RRBHSH+Noteworthy-Light"/>
          <w:sz w:val="36"/>
          <w:szCs w:val="36"/>
        </w:rPr>
        <w:t xml:space="preserve"> forest. You don’t have the fo</w:t>
      </w:r>
      <w:r w:rsidRPr="00B00764">
        <w:rPr>
          <w:rFonts w:ascii="Tempus Sans ITC" w:hAnsi="Tempus Sans ITC" w:cs="RRBHSH+Noteworthy-Light"/>
          <w:sz w:val="36"/>
          <w:szCs w:val="36"/>
        </w:rPr>
        <w:t xml:space="preserve">rest, but you do have your house! Ask permission from someone at home to build a den somewhere in your house. Even better if it’s somewhere that you can sleep in for the night! Try to be as inventive as possible with your den, how can you make it sturdy, safe and comfortable? Post pictures of your den for others to see and I’ll choose a winner! </w:t>
      </w:r>
    </w:p>
    <w:p w:rsidR="00E6519E" w:rsidRPr="00B00764" w:rsidRDefault="00E6519E" w:rsidP="00A92DC8">
      <w:pPr>
        <w:jc w:val="center"/>
        <w:rPr>
          <w:rFonts w:ascii="Tempus Sans ITC" w:hAnsi="Tempus Sans ITC" w:cs="NLJRYP+Noteworthy-Bold"/>
          <w:b/>
          <w:bCs/>
          <w:sz w:val="40"/>
          <w:szCs w:val="40"/>
        </w:rPr>
      </w:pPr>
      <w:r w:rsidRPr="00B00764">
        <w:rPr>
          <w:rFonts w:ascii="Tempus Sans ITC" w:hAnsi="Tempus Sans ITC" w:cs="NLJRYP+Noteworthy-Bold"/>
          <w:b/>
          <w:bCs/>
          <w:sz w:val="40"/>
          <w:szCs w:val="40"/>
        </w:rPr>
        <w:lastRenderedPageBreak/>
        <w:t>Activity 3: Camping with a Midnight Feast</w:t>
      </w:r>
    </w:p>
    <w:p w:rsidR="00E6519E" w:rsidRPr="00B00764" w:rsidRDefault="00A92DC8">
      <w:pPr>
        <w:rPr>
          <w:rFonts w:ascii="Tempus Sans ITC" w:hAnsi="Tempus Sans ITC" w:cs="NLJRYP+Noteworthy-Bold"/>
          <w:b/>
          <w:bCs/>
          <w:sz w:val="36"/>
          <w:szCs w:val="36"/>
        </w:rPr>
      </w:pPr>
      <w:r w:rsidRPr="00A92DC8">
        <w:rPr>
          <w:rFonts w:ascii="Tempus Sans ITC" w:hAnsi="Tempus Sans ITC"/>
          <w:b/>
          <w:bCs/>
          <w:noProof/>
          <w:sz w:val="44"/>
          <w:szCs w:val="44"/>
          <w:lang w:eastAsia="en-GB"/>
        </w:rPr>
        <w:drawing>
          <wp:anchor distT="0" distB="0" distL="114300" distR="114300" simplePos="0" relativeHeight="251661312" behindDoc="1" locked="0" layoutInCell="1" allowOverlap="1">
            <wp:simplePos x="0" y="0"/>
            <wp:positionH relativeFrom="margin">
              <wp:posOffset>4728154</wp:posOffset>
            </wp:positionH>
            <wp:positionV relativeFrom="paragraph">
              <wp:posOffset>1853645</wp:posOffset>
            </wp:positionV>
            <wp:extent cx="1712595" cy="1707515"/>
            <wp:effectExtent l="0" t="0" r="1905" b="6985"/>
            <wp:wrapTight wrapText="bothSides">
              <wp:wrapPolygon edited="0">
                <wp:start x="0" y="0"/>
                <wp:lineTo x="0" y="21447"/>
                <wp:lineTo x="21384" y="21447"/>
                <wp:lineTo x="2138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2595" cy="1707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2DC8">
        <w:rPr>
          <w:rFonts w:ascii="Tempus Sans ITC" w:hAnsi="Tempus Sans ITC"/>
          <w:b/>
          <w:bCs/>
          <w:noProof/>
          <w:sz w:val="44"/>
          <w:szCs w:val="44"/>
          <w:lang w:eastAsia="en-GB"/>
        </w:rPr>
        <w:drawing>
          <wp:anchor distT="0" distB="0" distL="114300" distR="114300" simplePos="0" relativeHeight="251660288" behindDoc="1" locked="0" layoutInCell="1" allowOverlap="1">
            <wp:simplePos x="0" y="0"/>
            <wp:positionH relativeFrom="margin">
              <wp:align>left</wp:align>
            </wp:positionH>
            <wp:positionV relativeFrom="paragraph">
              <wp:posOffset>70983</wp:posOffset>
            </wp:positionV>
            <wp:extent cx="1805305" cy="1800225"/>
            <wp:effectExtent l="0" t="0" r="4445" b="9525"/>
            <wp:wrapTight wrapText="bothSides">
              <wp:wrapPolygon edited="0">
                <wp:start x="0" y="0"/>
                <wp:lineTo x="0" y="21486"/>
                <wp:lineTo x="21425" y="21486"/>
                <wp:lineTo x="2142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5305"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E6519E" w:rsidRPr="00B00764">
        <w:rPr>
          <w:rFonts w:ascii="Tempus Sans ITC" w:hAnsi="Tempus Sans ITC" w:cs="RRBHSH+Noteworthy-Light"/>
          <w:sz w:val="36"/>
          <w:szCs w:val="36"/>
        </w:rPr>
        <w:t>So, you’ve hopefully got some ghost stories from your classmates to listen to and you’ve got your den to sleep in. Now all you need is a midnight feast! Raid your cupboards and fridge and see what kind of feast you can find (ask permission first though!). Post your feast</w:t>
      </w:r>
      <w:r w:rsidR="00D14B5B" w:rsidRPr="00B00764">
        <w:rPr>
          <w:rFonts w:ascii="Tempus Sans ITC" w:hAnsi="Tempus Sans ITC" w:cs="RRBHSH+Noteworthy-Light"/>
          <w:sz w:val="36"/>
          <w:szCs w:val="36"/>
        </w:rPr>
        <w:t xml:space="preserve">s in </w:t>
      </w:r>
      <w:proofErr w:type="spellStart"/>
      <w:r w:rsidR="00D14B5B" w:rsidRPr="00B00764">
        <w:rPr>
          <w:rFonts w:ascii="Tempus Sans ITC" w:hAnsi="Tempus Sans ITC" w:cs="RRBHSH+Noteworthy-Light"/>
          <w:sz w:val="36"/>
          <w:szCs w:val="36"/>
        </w:rPr>
        <w:t>SeeSaw</w:t>
      </w:r>
      <w:proofErr w:type="spellEnd"/>
      <w:r w:rsidR="000068BA">
        <w:rPr>
          <w:rFonts w:ascii="Tempus Sans ITC" w:hAnsi="Tempus Sans ITC" w:cs="RRBHSH+Noteworthy-Light"/>
          <w:sz w:val="36"/>
          <w:szCs w:val="36"/>
        </w:rPr>
        <w:t xml:space="preserve"> to make me jealous now I’m trying to diet! </w:t>
      </w:r>
      <w:r w:rsidR="00E6519E" w:rsidRPr="00B00764">
        <w:rPr>
          <w:rFonts w:ascii="Tempus Sans ITC" w:hAnsi="Tempus Sans ITC" w:cs="RRBHSH+Noteworthy-Light"/>
          <w:sz w:val="36"/>
          <w:szCs w:val="36"/>
        </w:rPr>
        <w:t xml:space="preserve">After you’ve created your feast, dig into it in your den while listening to some spooky stories…. just like a real camping trip! </w:t>
      </w:r>
    </w:p>
    <w:p w:rsidR="00A92DC8" w:rsidRDefault="00A92DC8" w:rsidP="00A92DC8">
      <w:pPr>
        <w:jc w:val="center"/>
        <w:rPr>
          <w:rFonts w:ascii="Tempus Sans ITC" w:hAnsi="Tempus Sans ITC"/>
          <w:b/>
          <w:bCs/>
          <w:sz w:val="44"/>
          <w:szCs w:val="44"/>
        </w:rPr>
      </w:pPr>
    </w:p>
    <w:p w:rsidR="00E6519E" w:rsidRPr="00B00764" w:rsidRDefault="00E6519E" w:rsidP="00A92DC8">
      <w:pPr>
        <w:jc w:val="center"/>
        <w:rPr>
          <w:rFonts w:ascii="Tempus Sans ITC" w:hAnsi="Tempus Sans ITC"/>
          <w:b/>
          <w:bCs/>
          <w:sz w:val="44"/>
          <w:szCs w:val="44"/>
        </w:rPr>
      </w:pPr>
      <w:r w:rsidRPr="00B00764">
        <w:rPr>
          <w:rFonts w:ascii="Tempus Sans ITC" w:hAnsi="Tempus Sans ITC"/>
          <w:b/>
          <w:bCs/>
          <w:sz w:val="44"/>
          <w:szCs w:val="44"/>
        </w:rPr>
        <w:t>Daily Challenge: Time a Bed Change!</w:t>
      </w:r>
    </w:p>
    <w:p w:rsidR="00ED340C" w:rsidRPr="00B00764" w:rsidRDefault="00ED340C">
      <w:pPr>
        <w:rPr>
          <w:rFonts w:ascii="Tempus Sans ITC" w:hAnsi="Tempus Sans ITC" w:cs="RRBHSH+Noteworthy-Light"/>
          <w:sz w:val="36"/>
          <w:szCs w:val="36"/>
        </w:rPr>
      </w:pPr>
      <w:r>
        <w:rPr>
          <w:rFonts w:ascii="Tempus Sans ITC" w:hAnsi="Tempus Sans ITC"/>
          <w:noProof/>
          <w:sz w:val="36"/>
          <w:szCs w:val="36"/>
          <w:lang w:eastAsia="en-GB"/>
        </w:rPr>
        <mc:AlternateContent>
          <mc:Choice Requires="wps">
            <w:drawing>
              <wp:anchor distT="0" distB="0" distL="114300" distR="114300" simplePos="0" relativeHeight="251664384" behindDoc="0" locked="0" layoutInCell="1" allowOverlap="1">
                <wp:simplePos x="0" y="0"/>
                <wp:positionH relativeFrom="column">
                  <wp:posOffset>3489237</wp:posOffset>
                </wp:positionH>
                <wp:positionV relativeFrom="paragraph">
                  <wp:posOffset>3214145</wp:posOffset>
                </wp:positionV>
                <wp:extent cx="2638425" cy="1134110"/>
                <wp:effectExtent l="152400" t="19050" r="47625" b="27940"/>
                <wp:wrapNone/>
                <wp:docPr id="8" name="Oval Callout 8"/>
                <wp:cNvGraphicFramePr/>
                <a:graphic xmlns:a="http://schemas.openxmlformats.org/drawingml/2006/main">
                  <a:graphicData uri="http://schemas.microsoft.com/office/word/2010/wordprocessingShape">
                    <wps:wsp>
                      <wps:cNvSpPr/>
                      <wps:spPr>
                        <a:xfrm>
                          <a:off x="0" y="0"/>
                          <a:ext cx="2638425" cy="1134110"/>
                        </a:xfrm>
                        <a:prstGeom prst="wedgeEllipseCallout">
                          <a:avLst>
                            <a:gd name="adj1" fmla="val -54613"/>
                            <a:gd name="adj2" fmla="val 47191"/>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2DC8" w:rsidRDefault="00A92DC8" w:rsidP="00A92D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8" o:spid="_x0000_s1026" type="#_x0000_t63" style="position:absolute;margin-left:274.75pt;margin-top:253.1pt;width:207.75pt;height:8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" adj="-996,20993" filled="f" strokecolor="black [3213]" strokeweight="1pt">
                <v:textbox>
                  <w:txbxContent>
                    <w:p w:rsidR="00A92DC8" w:rsidRDefault="00A92DC8" w:rsidP="00A92DC8">
                      <w:pPr>
                        <w:jc w:val="center"/>
                      </w:pPr>
                    </w:p>
                  </w:txbxContent>
                </v:textbox>
              </v:shape>
            </w:pict>
          </mc:Fallback>
        </mc:AlternateContent>
      </w:r>
      <w:r w:rsidR="00A92DC8" w:rsidRPr="00A92DC8">
        <w:rPr>
          <w:rFonts w:ascii="Tempus Sans ITC" w:hAnsi="Tempus Sans ITC" w:cs="RRBHSH+Noteworthy-Light"/>
          <w:noProof/>
          <w:sz w:val="36"/>
          <w:szCs w:val="36"/>
          <w:lang w:eastAsia="en-GB"/>
        </w:rPr>
        <w:drawing>
          <wp:anchor distT="0" distB="0" distL="114300" distR="114300" simplePos="0" relativeHeight="251662336" behindDoc="1" locked="0" layoutInCell="1" allowOverlap="1">
            <wp:simplePos x="0" y="0"/>
            <wp:positionH relativeFrom="margin">
              <wp:posOffset>-219919</wp:posOffset>
            </wp:positionH>
            <wp:positionV relativeFrom="paragraph">
              <wp:posOffset>80379</wp:posOffset>
            </wp:positionV>
            <wp:extent cx="2077720" cy="2071370"/>
            <wp:effectExtent l="0" t="0" r="0" b="5080"/>
            <wp:wrapTight wrapText="bothSides">
              <wp:wrapPolygon edited="0">
                <wp:start x="0" y="0"/>
                <wp:lineTo x="0" y="21454"/>
                <wp:lineTo x="21389" y="21454"/>
                <wp:lineTo x="2138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7720" cy="2071370"/>
                    </a:xfrm>
                    <a:prstGeom prst="rect">
                      <a:avLst/>
                    </a:prstGeom>
                    <a:noFill/>
                    <a:ln>
                      <a:noFill/>
                    </a:ln>
                  </pic:spPr>
                </pic:pic>
              </a:graphicData>
            </a:graphic>
            <wp14:sizeRelH relativeFrom="page">
              <wp14:pctWidth>0</wp14:pctWidth>
            </wp14:sizeRelH>
            <wp14:sizeRelV relativeFrom="page">
              <wp14:pctHeight>0</wp14:pctHeight>
            </wp14:sizeRelV>
          </wp:anchor>
        </w:drawing>
      </w:r>
      <w:r w:rsidR="00E6519E" w:rsidRPr="00B00764">
        <w:rPr>
          <w:rFonts w:ascii="Tempus Sans ITC" w:hAnsi="Tempus Sans ITC" w:cs="RRBHSH+Noteworthy-Light"/>
          <w:sz w:val="36"/>
          <w:szCs w:val="36"/>
        </w:rPr>
        <w:t>One of the first things you us</w:t>
      </w:r>
      <w:r w:rsidR="000068BA">
        <w:rPr>
          <w:rFonts w:ascii="Tempus Sans ITC" w:hAnsi="Tempus Sans ITC" w:cs="RRBHSH+Noteworthy-Light"/>
          <w:sz w:val="36"/>
          <w:szCs w:val="36"/>
        </w:rPr>
        <w:t xml:space="preserve">ually have to do at Lockerbie </w:t>
      </w:r>
      <w:r w:rsidR="00E6519E" w:rsidRPr="00B00764">
        <w:rPr>
          <w:rFonts w:ascii="Tempus Sans ITC" w:hAnsi="Tempus Sans ITC" w:cs="RRBHSH+Noteworthy-Light"/>
          <w:sz w:val="36"/>
          <w:szCs w:val="36"/>
        </w:rPr>
        <w:t xml:space="preserve">is make your own bed! Your challenge today is to TIME how long it takes you to change your bedsheets (or someone else in your </w:t>
      </w:r>
      <w:proofErr w:type="gramStart"/>
      <w:r w:rsidR="00E6519E" w:rsidRPr="00B00764">
        <w:rPr>
          <w:rFonts w:ascii="Tempus Sans ITC" w:hAnsi="Tempus Sans ITC" w:cs="RRBHSH+Noteworthy-Light"/>
          <w:sz w:val="36"/>
          <w:szCs w:val="36"/>
        </w:rPr>
        <w:t>households</w:t>
      </w:r>
      <w:proofErr w:type="gramEnd"/>
      <w:r w:rsidR="00E6519E" w:rsidRPr="00B00764">
        <w:rPr>
          <w:rFonts w:ascii="Tempus Sans ITC" w:hAnsi="Tempus Sans ITC" w:cs="RRBHSH+Noteworthy-Light"/>
          <w:sz w:val="36"/>
          <w:szCs w:val="36"/>
        </w:rPr>
        <w:t xml:space="preserve"> bedsheets). This includes sheet, pillow covers and duvet cover! Try to do it as quickly as possible, but it also has to be NEAT. Imagine one of the instructors is coming to do a room inspection- it has to be p</w:t>
      </w:r>
      <w:r w:rsidR="00D14B5B" w:rsidRPr="00B00764">
        <w:rPr>
          <w:rFonts w:ascii="Tempus Sans ITC" w:hAnsi="Tempus Sans ITC" w:cs="RRBHSH+Noteworthy-Light"/>
          <w:sz w:val="36"/>
          <w:szCs w:val="36"/>
        </w:rPr>
        <w:t xml:space="preserve">erfect! Post your times in </w:t>
      </w:r>
      <w:proofErr w:type="spellStart"/>
      <w:r w:rsidR="00D14B5B" w:rsidRPr="00B00764">
        <w:rPr>
          <w:rFonts w:ascii="Tempus Sans ITC" w:hAnsi="Tempus Sans ITC" w:cs="RRBHSH+Noteworthy-Light"/>
          <w:sz w:val="36"/>
          <w:szCs w:val="36"/>
        </w:rPr>
        <w:t>SeeSaw</w:t>
      </w:r>
      <w:proofErr w:type="spellEnd"/>
      <w:r w:rsidR="00E6519E" w:rsidRPr="00B00764">
        <w:rPr>
          <w:rFonts w:ascii="Tempus Sans ITC" w:hAnsi="Tempus Sans ITC" w:cs="RRBHSH+Noteworthy-Light"/>
          <w:sz w:val="36"/>
          <w:szCs w:val="36"/>
        </w:rPr>
        <w:t xml:space="preserve"> and we’ll see who the winner is!</w:t>
      </w:r>
    </w:p>
    <w:p w:rsidR="00E6519E" w:rsidRPr="00B00764" w:rsidRDefault="00ED340C">
      <w:pPr>
        <w:rPr>
          <w:rFonts w:ascii="Tempus Sans ITC" w:hAnsi="Tempus Sans ITC" w:cs="RRBHSH+Noteworthy-Light"/>
          <w:sz w:val="36"/>
          <w:szCs w:val="36"/>
        </w:rPr>
      </w:pPr>
      <w:r w:rsidRPr="00A92DC8">
        <w:rPr>
          <w:rFonts w:ascii="Tempus Sans ITC" w:hAnsi="Tempus Sans ITC"/>
          <w:noProof/>
          <w:sz w:val="36"/>
          <w:szCs w:val="36"/>
          <w:lang w:eastAsia="en-GB"/>
        </w:rPr>
        <w:drawing>
          <wp:anchor distT="0" distB="0" distL="114300" distR="114300" simplePos="0" relativeHeight="251663360" behindDoc="1" locked="0" layoutInCell="1" allowOverlap="1">
            <wp:simplePos x="0" y="0"/>
            <wp:positionH relativeFrom="column">
              <wp:posOffset>1891577</wp:posOffset>
            </wp:positionH>
            <wp:positionV relativeFrom="paragraph">
              <wp:posOffset>194720</wp:posOffset>
            </wp:positionV>
            <wp:extent cx="1439545" cy="1435100"/>
            <wp:effectExtent l="0" t="0" r="8255" b="0"/>
            <wp:wrapTight wrapText="bothSides">
              <wp:wrapPolygon edited="0">
                <wp:start x="0" y="0"/>
                <wp:lineTo x="0" y="21218"/>
                <wp:lineTo x="21438" y="21218"/>
                <wp:lineTo x="2143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9545"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2DC8">
        <w:rPr>
          <w:rFonts w:ascii="Tempus Sans ITC" w:hAnsi="Tempus Sans ITC" w:cs="RRBHSH+Noteworthy-Light"/>
          <w:noProof/>
          <w:sz w:val="36"/>
          <w:szCs w:val="36"/>
          <w:lang w:eastAsia="en-GB"/>
        </w:rPr>
        <mc:AlternateContent>
          <mc:Choice Requires="wps">
            <w:drawing>
              <wp:anchor distT="45720" distB="45720" distL="114300" distR="114300" simplePos="0" relativeHeight="251666432" behindDoc="0" locked="0" layoutInCell="1" allowOverlap="1">
                <wp:simplePos x="0" y="0"/>
                <wp:positionH relativeFrom="column">
                  <wp:posOffset>3848012</wp:posOffset>
                </wp:positionH>
                <wp:positionV relativeFrom="paragraph">
                  <wp:posOffset>10280</wp:posOffset>
                </wp:positionV>
                <wp:extent cx="2152650" cy="9144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914400"/>
                        </a:xfrm>
                        <a:prstGeom prst="rect">
                          <a:avLst/>
                        </a:prstGeom>
                        <a:noFill/>
                        <a:ln w="9525">
                          <a:noFill/>
                          <a:miter lim="800000"/>
                          <a:headEnd/>
                          <a:tailEnd/>
                        </a:ln>
                      </wps:spPr>
                      <wps:txbx>
                        <w:txbxContent>
                          <w:p w:rsidR="00A92DC8" w:rsidRPr="00ED340C" w:rsidRDefault="00A92DC8">
                            <w:pPr>
                              <w:rPr>
                                <w:rFonts w:ascii="Tempus Sans ITC" w:hAnsi="Tempus Sans ITC"/>
                                <w:sz w:val="28"/>
                                <w:szCs w:val="28"/>
                              </w:rPr>
                            </w:pPr>
                            <w:r w:rsidRPr="00ED340C">
                              <w:rPr>
                                <w:rFonts w:ascii="Tempus Sans ITC" w:hAnsi="Tempus Sans ITC"/>
                                <w:sz w:val="28"/>
                                <w:szCs w:val="28"/>
                              </w:rPr>
                              <w:t>Please remember to ask an adult before doing some of these activities!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03pt;margin-top:.8pt;width:169.5pt;height:1in;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" filled="f" stroked="f">
                <v:textbox>
                  <w:txbxContent>
                    <w:p w:rsidR="00A92DC8" w:rsidRPr="00ED340C" w:rsidRDefault="00A92DC8">
                      <w:pPr>
                        <w:rPr>
                          <w:rFonts w:ascii="Tempus Sans ITC" w:hAnsi="Tempus Sans ITC"/>
                          <w:sz w:val="28"/>
                          <w:szCs w:val="28"/>
                        </w:rPr>
                      </w:pPr>
                      <w:r w:rsidRPr="00ED340C">
                        <w:rPr>
                          <w:rFonts w:ascii="Tempus Sans ITC" w:hAnsi="Tempus Sans ITC"/>
                          <w:sz w:val="28"/>
                          <w:szCs w:val="28"/>
                        </w:rPr>
                        <w:t>Please remember to ask an adult before doing some of these activities!</w:t>
                      </w:r>
                    </w:p>
                  </w:txbxContent>
                </v:textbox>
                <w10:wrap type="square"/>
              </v:shape>
            </w:pict>
          </mc:Fallback>
        </mc:AlternateContent>
      </w:r>
    </w:p>
    <w:p w:rsidR="00A92DC8" w:rsidRDefault="00A92DC8">
      <w:pPr>
        <w:rPr>
          <w:rFonts w:ascii="Tempus Sans ITC" w:hAnsi="Tempus Sans ITC"/>
          <w:b/>
          <w:sz w:val="56"/>
          <w:szCs w:val="56"/>
          <w:u w:val="single"/>
        </w:rPr>
      </w:pPr>
    </w:p>
    <w:p w:rsidR="00B00764" w:rsidRPr="00B00764" w:rsidRDefault="00B00764">
      <w:pPr>
        <w:rPr>
          <w:rFonts w:ascii="Tempus Sans ITC" w:hAnsi="Tempus Sans ITC"/>
          <w:sz w:val="36"/>
          <w:szCs w:val="36"/>
        </w:rPr>
      </w:pPr>
    </w:p>
    <w:sectPr w:rsidR="00B00764" w:rsidRPr="00B00764" w:rsidSect="00E6519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NLJRYP+Noteworthy-Bold">
    <w:altName w:val="Noteworthy"/>
    <w:panose1 w:val="00000000000000000000"/>
    <w:charset w:val="00"/>
    <w:family w:val="swiss"/>
    <w:notTrueType/>
    <w:pitch w:val="default"/>
    <w:sig w:usb0="00000003" w:usb1="00000000" w:usb2="00000000" w:usb3="00000000" w:csb0="00000001" w:csb1="00000000"/>
  </w:font>
  <w:font w:name="RRBHSH+Noteworthy-Light">
    <w:altName w:val="Noteworthy"/>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19E"/>
    <w:rsid w:val="000068BA"/>
    <w:rsid w:val="00404290"/>
    <w:rsid w:val="00A92DC8"/>
    <w:rsid w:val="00B00764"/>
    <w:rsid w:val="00D14B5B"/>
    <w:rsid w:val="00E6519E"/>
    <w:rsid w:val="00ED1874"/>
    <w:rsid w:val="00ED3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0CAD2"/>
  <w15:chartTrackingRefBased/>
  <w15:docId w15:val="{2197A628-D177-41BA-8E62-E04725116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theme" Target="theme/theme1.xml"/><Relationship Id="rId5" Type="http://schemas.openxmlformats.org/officeDocument/2006/relationships/image" Target="media/image2.emf"/><Relationship Id="rId10" Type="http://schemas.openxmlformats.org/officeDocument/2006/relationships/fontTable" Target="fontTable.xml"/><Relationship Id="rId4" Type="http://schemas.openxmlformats.org/officeDocument/2006/relationships/image" Target="media/image1.emf"/><Relationship Id="rId9"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Monaghan</dc:creator>
  <cp:keywords/>
  <dc:description/>
  <cp:lastModifiedBy>Miss Monaghan</cp:lastModifiedBy>
  <cp:revision>2</cp:revision>
  <dcterms:created xsi:type="dcterms:W3CDTF">2020-05-18T09:07:00Z</dcterms:created>
  <dcterms:modified xsi:type="dcterms:W3CDTF">2020-05-18T10:19:00Z</dcterms:modified>
</cp:coreProperties>
</file>