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5D13" w14:textId="77777777" w:rsidR="00CD77BE" w:rsidRDefault="00CD77BE" w:rsidP="00CD77B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="Calibri" w:cs="Arial"/>
          <w:b/>
          <w:sz w:val="22"/>
          <w:szCs w:val="22"/>
        </w:rPr>
      </w:pPr>
      <w:r w:rsidRPr="00CD77BE">
        <w:rPr>
          <w:rFonts w:eastAsia="Calibri" w:cs="Arial"/>
          <w:b/>
          <w:sz w:val="22"/>
          <w:szCs w:val="22"/>
        </w:rPr>
        <w:t>Third Level Health &amp; Wellbeing (Physical Education)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879"/>
        <w:gridCol w:w="3101"/>
        <w:gridCol w:w="4306"/>
        <w:gridCol w:w="2942"/>
      </w:tblGrid>
      <w:tr w:rsidR="00CD77BE" w:rsidRPr="00CD77BE" w14:paraId="111D20B7" w14:textId="77777777" w:rsidTr="00CD77BE">
        <w:trPr>
          <w:jc w:val="center"/>
        </w:trPr>
        <w:tc>
          <w:tcPr>
            <w:tcW w:w="1270" w:type="pct"/>
            <w:gridSpan w:val="2"/>
            <w:shd w:val="clear" w:color="auto" w:fill="669900"/>
          </w:tcPr>
          <w:p w14:paraId="30F99FA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669900"/>
          </w:tcPr>
          <w:p w14:paraId="736DDBE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Experiences and Outcomes for planning learning, teaching and assessment</w:t>
            </w:r>
          </w:p>
        </w:tc>
        <w:tc>
          <w:tcPr>
            <w:tcW w:w="1550" w:type="pct"/>
            <w:shd w:val="clear" w:color="auto" w:fill="669900"/>
          </w:tcPr>
          <w:p w14:paraId="5899DC6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Benchmarks to support practitioners’ professional judgement of achievement of a level</w:t>
            </w:r>
          </w:p>
        </w:tc>
        <w:tc>
          <w:tcPr>
            <w:tcW w:w="1061" w:type="pct"/>
            <w:shd w:val="clear" w:color="auto" w:fill="669900"/>
          </w:tcPr>
          <w:p w14:paraId="21A9FB5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Links, Partners and Resources to support planning and learning and teaching</w:t>
            </w:r>
          </w:p>
        </w:tc>
      </w:tr>
      <w:tr w:rsidR="00CD77BE" w:rsidRPr="00CD77BE" w14:paraId="576E01F4" w14:textId="77777777" w:rsidTr="00CD77BE">
        <w:trPr>
          <w:trHeight w:val="629"/>
          <w:jc w:val="center"/>
        </w:trPr>
        <w:tc>
          <w:tcPr>
            <w:tcW w:w="607" w:type="pct"/>
            <w:shd w:val="clear" w:color="auto" w:fill="669900"/>
          </w:tcPr>
          <w:p w14:paraId="257CBE9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3DA92E0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1E56B33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F25BFB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639741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526E29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FCF344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B14C8C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7675D6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377DDF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388C002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DEF092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63ED1F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330AD95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241815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Physical Competencies</w:t>
            </w:r>
          </w:p>
          <w:p w14:paraId="660B445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94A7D4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19B3D57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23103E0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1291EB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18C097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454739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6E38C1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22827AE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669900"/>
          </w:tcPr>
          <w:p w14:paraId="02B2491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CA9AD6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46EF46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Kinaesthetic  Awareness</w:t>
            </w:r>
          </w:p>
          <w:p w14:paraId="0FA41BE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25CE884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F4F5AE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Balance and Control</w:t>
            </w:r>
          </w:p>
          <w:p w14:paraId="225EDF2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2CA2CA0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C2D74F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6ECFC5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Coordination and fluency</w:t>
            </w:r>
          </w:p>
          <w:p w14:paraId="7C98D8D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EC37E1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CC9AF1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Rhythm and Timing</w:t>
            </w:r>
          </w:p>
          <w:p w14:paraId="604F0B0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366E72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2DBFAF2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2DAFEE3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151CB6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sz w:val="22"/>
                <w:szCs w:val="22"/>
              </w:rPr>
              <w:t>Gross and Fine motor Skills</w:t>
            </w:r>
          </w:p>
          <w:p w14:paraId="49F4329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118" w:type="pct"/>
          </w:tcPr>
          <w:p w14:paraId="38448E7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91B128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EA2729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913423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2DFB0F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A93BE2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0F3C02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21E8E8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As I encounter new challenges and contexts for learning, I am encouraged and supported to demonstrate my ability to select, adapt and apply movement skills and strategies, creatively, accurately and with control. </w:t>
            </w:r>
          </w:p>
          <w:p w14:paraId="094E910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3-21a </w:t>
            </w:r>
          </w:p>
          <w:p w14:paraId="261EC9E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06341A3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7DD8A4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90E980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FEB18A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91D812A" w14:textId="77777777" w:rsid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practise, consolidate and refine my skills to improve my performance. </w:t>
            </w:r>
          </w:p>
          <w:p w14:paraId="2BF11D2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759E00"/>
                <w:sz w:val="22"/>
                <w:szCs w:val="22"/>
              </w:rPr>
              <w:t xml:space="preserve"> </w:t>
            </w:r>
            <w:r w:rsidRPr="00CD77BE">
              <w:rPr>
                <w:rFonts w:eastAsia="Calibri" w:cs="Arial"/>
                <w:bCs/>
                <w:color w:val="759E00"/>
                <w:sz w:val="22"/>
                <w:szCs w:val="22"/>
              </w:rPr>
              <w:t>HWB 3-22a</w:t>
            </w:r>
          </w:p>
          <w:p w14:paraId="5BF96C0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0AB29EE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00"/>
              </w:tabs>
              <w:spacing w:line="240" w:lineRule="auto"/>
              <w:jc w:val="righ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550" w:type="pct"/>
            <w:shd w:val="clear" w:color="auto" w:fill="auto"/>
          </w:tcPr>
          <w:p w14:paraId="01874457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an awareness of self, others and safe working consistently in the practice and performance environments. </w:t>
            </w:r>
          </w:p>
          <w:p w14:paraId="3D555C1A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Performs, adapts and refines a variety of movements with a focus on quality, using different speeds/pathways/levels. </w:t>
            </w:r>
          </w:p>
          <w:p w14:paraId="0EBB2884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Is internally aware when co-ordinating hand-eye/hand- foot movements to control different pieces of equipment, for example, drop shot in badminton. </w:t>
            </w:r>
          </w:p>
          <w:p w14:paraId="3D0E1171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Differentiates between movements of different parts of the body with control, for example, front crawl. </w:t>
            </w:r>
          </w:p>
          <w:p w14:paraId="5FBFEC72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 smooth transfers of weight with and without equipment involving static and dynamic balance. </w:t>
            </w:r>
          </w:p>
          <w:p w14:paraId="60DECDCB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Manipulates objects with precision while maintaining balance, for example, set shot in basketball. </w:t>
            </w:r>
          </w:p>
          <w:p w14:paraId="5E89D2AA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Performs a fluent sequence of movements with confidence. </w:t>
            </w:r>
          </w:p>
          <w:p w14:paraId="6863AF81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efficient movement that leads to successful outcomes. </w:t>
            </w:r>
          </w:p>
          <w:p w14:paraId="5350C958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Evaluates the key elements of movement that lead to a quality performance. </w:t>
            </w:r>
          </w:p>
          <w:p w14:paraId="5D491ADF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 sequences of movement using a variety of stimuli with a focus on quality. </w:t>
            </w:r>
          </w:p>
          <w:p w14:paraId="5898B80C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 and establishes a rhythm to make the opportunity for timing available, for example, fluent passing round the key then player cuts to basket. </w:t>
            </w:r>
          </w:p>
          <w:p w14:paraId="75D998CC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 actions that involve a smooth transition from one phase to another, for example, dance sequence; jump, clap, slide and pause. </w:t>
            </w:r>
          </w:p>
          <w:p w14:paraId="37C7AE4A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Performs specialised movement skills/techniques with precision.</w:t>
            </w:r>
          </w:p>
          <w:p w14:paraId="0276212E" w14:textId="77777777" w:rsidR="00CD77BE" w:rsidRPr="00CD77BE" w:rsidRDefault="00CD77BE" w:rsidP="00CD77BE">
            <w:pPr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Transfers skills learned in one performance environment to a different one, for example,  overarm throw /overhead shot in badminton. </w:t>
            </w:r>
          </w:p>
          <w:p w14:paraId="08E3A274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Uses eye/hand and eye/foot coordination as part 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of skilful performance</w:t>
            </w:r>
          </w:p>
        </w:tc>
        <w:tc>
          <w:tcPr>
            <w:tcW w:w="1061" w:type="pct"/>
          </w:tcPr>
          <w:p w14:paraId="1FDBED39" w14:textId="77777777" w:rsidR="00CD77BE" w:rsidRDefault="00BA5AAF" w:rsidP="00CD77BE">
            <w:pPr>
              <w:rPr>
                <w:rStyle w:val="Hyperlink"/>
                <w:rFonts w:cs="Arial"/>
                <w:szCs w:val="24"/>
              </w:rPr>
            </w:pPr>
            <w:hyperlink r:id="rId8" w:history="1">
              <w:r w:rsidR="00CD77BE">
                <w:rPr>
                  <w:rStyle w:val="Hyperlink"/>
                  <w:rFonts w:cs="Arial"/>
                  <w:szCs w:val="24"/>
                </w:rPr>
                <w:t>Physical Education Framework</w:t>
              </w:r>
            </w:hyperlink>
          </w:p>
          <w:p w14:paraId="53286D34" w14:textId="77777777" w:rsidR="00CD77BE" w:rsidRDefault="00CD77BE" w:rsidP="00CD77BE"/>
          <w:p w14:paraId="50F235C0" w14:textId="77777777" w:rsidR="00CD77BE" w:rsidRPr="00CD77BE" w:rsidRDefault="00BA5AAF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color w:val="676767"/>
                <w:szCs w:val="24"/>
              </w:rPr>
            </w:pPr>
            <w:hyperlink r:id="rId9" w:history="1">
              <w:r w:rsidR="00CD77BE" w:rsidRPr="00CD77BE">
                <w:rPr>
                  <w:rFonts w:cs="Arial"/>
                  <w:bCs/>
                  <w:color w:val="0072BC"/>
                  <w:szCs w:val="24"/>
                </w:rPr>
                <w:t>PKC PE Programme of Study</w:t>
              </w:r>
            </w:hyperlink>
          </w:p>
          <w:p w14:paraId="7704DE6A" w14:textId="77777777" w:rsidR="00CD77BE" w:rsidRDefault="00BA5AAF" w:rsidP="00CD77BE">
            <w:pPr>
              <w:rPr>
                <w:rFonts w:cs="Arial"/>
                <w:szCs w:val="24"/>
              </w:rPr>
            </w:pPr>
            <w:hyperlink r:id="rId10" w:history="1">
              <w:r w:rsidR="00CD77BE">
                <w:rPr>
                  <w:rStyle w:val="Hyperlink"/>
                  <w:rFonts w:cs="Arial"/>
                  <w:szCs w:val="24"/>
                </w:rPr>
                <w:t>Active schools</w:t>
              </w:r>
            </w:hyperlink>
            <w:r w:rsidR="00CD77BE">
              <w:rPr>
                <w:rFonts w:cs="Arial"/>
                <w:szCs w:val="24"/>
              </w:rPr>
              <w:t xml:space="preserve"> </w:t>
            </w:r>
          </w:p>
          <w:p w14:paraId="10D57648" w14:textId="77777777" w:rsidR="00CD77BE" w:rsidRDefault="00CD77BE" w:rsidP="00CD77BE">
            <w:pPr>
              <w:rPr>
                <w:rFonts w:cs="Arial"/>
                <w:szCs w:val="24"/>
              </w:rPr>
            </w:pPr>
          </w:p>
          <w:p w14:paraId="68275FAD" w14:textId="77777777" w:rsidR="00CD77BE" w:rsidRDefault="00BA5AAF" w:rsidP="00CD77BE">
            <w:pPr>
              <w:rPr>
                <w:rFonts w:cs="Arial"/>
                <w:szCs w:val="24"/>
              </w:rPr>
            </w:pPr>
            <w:hyperlink r:id="rId11" w:history="1">
              <w:r w:rsidR="00CD77BE">
                <w:rPr>
                  <w:rStyle w:val="Hyperlink"/>
                  <w:rFonts w:cs="Arial"/>
                  <w:szCs w:val="24"/>
                </w:rPr>
                <w:t>Daily mile</w:t>
              </w:r>
            </w:hyperlink>
          </w:p>
          <w:p w14:paraId="498E608A" w14:textId="77777777" w:rsidR="00CD77BE" w:rsidRDefault="00CD77BE" w:rsidP="00CD77BE">
            <w:pPr>
              <w:rPr>
                <w:rFonts w:cs="Arial"/>
                <w:szCs w:val="24"/>
              </w:rPr>
            </w:pPr>
          </w:p>
          <w:p w14:paraId="761A6F29" w14:textId="77777777" w:rsidR="00CD77BE" w:rsidRDefault="00BA5AAF" w:rsidP="00CD77BE">
            <w:pPr>
              <w:rPr>
                <w:rFonts w:cs="Arial"/>
                <w:szCs w:val="24"/>
              </w:rPr>
            </w:pPr>
            <w:hyperlink r:id="rId12" w:history="1">
              <w:r w:rsidR="00CD77BE">
                <w:rPr>
                  <w:rStyle w:val="Hyperlink"/>
                  <w:rFonts w:cs="Arial"/>
                  <w:szCs w:val="24"/>
                </w:rPr>
                <w:t>Physical activity guidelines</w:t>
              </w:r>
            </w:hyperlink>
            <w:r w:rsidR="00CD77BE">
              <w:rPr>
                <w:rFonts w:cs="Arial"/>
                <w:szCs w:val="24"/>
              </w:rPr>
              <w:t xml:space="preserve"> </w:t>
            </w:r>
          </w:p>
          <w:p w14:paraId="6F2780B6" w14:textId="77777777" w:rsidR="00CD77BE" w:rsidRDefault="00CD77BE" w:rsidP="00CD77BE">
            <w:pPr>
              <w:rPr>
                <w:rFonts w:cs="Arial"/>
                <w:szCs w:val="24"/>
              </w:rPr>
            </w:pPr>
          </w:p>
          <w:p w14:paraId="5981BA08" w14:textId="77777777" w:rsidR="00CD77BE" w:rsidRDefault="00CD77BE" w:rsidP="00CD77BE">
            <w:pPr>
              <w:rPr>
                <w:rFonts w:cs="Arial"/>
                <w:szCs w:val="24"/>
              </w:rPr>
            </w:pPr>
          </w:p>
          <w:p w14:paraId="60CA9EBE" w14:textId="77777777" w:rsidR="00CD77BE" w:rsidRDefault="00BA5AAF" w:rsidP="00CD77BE">
            <w:pPr>
              <w:rPr>
                <w:rStyle w:val="Hyperlink"/>
              </w:rPr>
            </w:pPr>
            <w:hyperlink r:id="rId13" w:history="1">
              <w:r w:rsidR="00CD77BE">
                <w:rPr>
                  <w:rStyle w:val="Hyperlink"/>
                  <w:rFonts w:cs="Arial"/>
                  <w:szCs w:val="24"/>
                </w:rPr>
                <w:t>Better Movers and Thinkers</w:t>
              </w:r>
            </w:hyperlink>
          </w:p>
          <w:p w14:paraId="5838D70F" w14:textId="77777777" w:rsidR="00CD77BE" w:rsidRDefault="00CD77BE" w:rsidP="00CD77BE">
            <w:pPr>
              <w:rPr>
                <w:rStyle w:val="Hyperlink"/>
                <w:rFonts w:cs="Arial"/>
                <w:szCs w:val="24"/>
              </w:rPr>
            </w:pPr>
          </w:p>
          <w:p w14:paraId="179F33D7" w14:textId="77777777" w:rsidR="00CD77BE" w:rsidRDefault="00BA5AAF" w:rsidP="00CD77BE">
            <w:hyperlink r:id="rId14" w:history="1">
              <w:r w:rsidR="00CD77BE">
                <w:rPr>
                  <w:rStyle w:val="Hyperlink"/>
                  <w:rFonts w:cs="Arial"/>
                  <w:szCs w:val="24"/>
                </w:rPr>
                <w:t>Scottish Play Strategy</w:t>
              </w:r>
            </w:hyperlink>
          </w:p>
          <w:p w14:paraId="51948D54" w14:textId="77777777" w:rsidR="00CD77BE" w:rsidRPr="00CD77BE" w:rsidRDefault="00BA5AAF" w:rsidP="00CD77BE">
            <w:pPr>
              <w:rPr>
                <w:rFonts w:cs="Arial"/>
                <w:color w:val="0000FF" w:themeColor="hyperlink"/>
                <w:szCs w:val="24"/>
                <w:u w:val="single"/>
              </w:rPr>
            </w:pPr>
            <w:hyperlink r:id="rId15" w:history="1">
              <w:r w:rsidR="00CD77BE" w:rsidRPr="00CD77BE">
                <w:rPr>
                  <w:rFonts w:cs="Arial"/>
                  <w:color w:val="0000FF" w:themeColor="hyperlink"/>
                  <w:szCs w:val="24"/>
                  <w:u w:val="single"/>
                </w:rPr>
                <w:t>Physical Education Framework</w:t>
              </w:r>
            </w:hyperlink>
          </w:p>
          <w:p w14:paraId="4AFEC1A2" w14:textId="77777777" w:rsidR="00CD77BE" w:rsidRPr="00CD77BE" w:rsidRDefault="00CD77BE" w:rsidP="00CD77BE">
            <w:pPr>
              <w:rPr>
                <w:rFonts w:cs="Arial"/>
                <w:color w:val="0000FF" w:themeColor="hyperlink"/>
                <w:szCs w:val="24"/>
                <w:u w:val="single"/>
              </w:rPr>
            </w:pPr>
          </w:p>
          <w:p w14:paraId="2A572FD5" w14:textId="77777777" w:rsidR="00CD77BE" w:rsidRPr="00CD77BE" w:rsidRDefault="00BA5AAF" w:rsidP="00CD77BE">
            <w:pPr>
              <w:rPr>
                <w:rFonts w:cs="Arial"/>
                <w:szCs w:val="24"/>
              </w:rPr>
            </w:pPr>
            <w:hyperlink r:id="rId16" w:history="1">
              <w:r w:rsidR="00CD77BE" w:rsidRPr="00CD77BE">
                <w:rPr>
                  <w:rFonts w:cs="Arial"/>
                  <w:color w:val="0000FF" w:themeColor="hyperlink"/>
                  <w:szCs w:val="24"/>
                  <w:u w:val="single"/>
                </w:rPr>
                <w:t>Play in PKC Resources</w:t>
              </w:r>
            </w:hyperlink>
          </w:p>
          <w:p w14:paraId="6DD2B8E5" w14:textId="77777777" w:rsidR="00CD77BE" w:rsidRPr="00CD77BE" w:rsidRDefault="00CD77BE" w:rsidP="00CD77BE">
            <w:pPr>
              <w:rPr>
                <w:rFonts w:cs="Arial"/>
                <w:szCs w:val="24"/>
              </w:rPr>
            </w:pPr>
          </w:p>
          <w:p w14:paraId="480C2413" w14:textId="77777777" w:rsidR="00CD77BE" w:rsidRPr="00CD77BE" w:rsidRDefault="00BA5AAF" w:rsidP="00CD77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FF" w:themeColor="hyperlink"/>
                <w:szCs w:val="24"/>
                <w:u w:val="single"/>
              </w:rPr>
            </w:pPr>
            <w:hyperlink r:id="rId17" w:history="1">
              <w:r w:rsidR="00CD77BE" w:rsidRPr="00CD77BE">
                <w:rPr>
                  <w:rFonts w:cs="Arial"/>
                  <w:color w:val="0000FF" w:themeColor="hyperlink"/>
                  <w:szCs w:val="24"/>
                  <w:u w:val="single"/>
                </w:rPr>
                <w:t>PKC Duke of Edinburgh</w:t>
              </w:r>
            </w:hyperlink>
          </w:p>
          <w:p w14:paraId="14D0C28C" w14:textId="77777777" w:rsidR="00CD77BE" w:rsidRPr="00CD77BE" w:rsidRDefault="00CD77BE" w:rsidP="00CD77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FF" w:themeColor="hyperlink"/>
                <w:szCs w:val="24"/>
                <w:u w:val="single"/>
              </w:rPr>
            </w:pPr>
          </w:p>
          <w:p w14:paraId="27C43FF0" w14:textId="77777777" w:rsidR="00CD77BE" w:rsidRPr="00CD77BE" w:rsidRDefault="00CD77BE" w:rsidP="00CD77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FF" w:themeColor="hyperlink"/>
                <w:szCs w:val="24"/>
                <w:u w:val="single"/>
              </w:rPr>
            </w:pPr>
          </w:p>
          <w:p w14:paraId="2ED5B42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CD77BE" w:rsidRPr="00CD77BE" w14:paraId="73701F5F" w14:textId="77777777" w:rsidTr="00CD77BE">
        <w:trPr>
          <w:trHeight w:val="1089"/>
          <w:jc w:val="center"/>
        </w:trPr>
        <w:tc>
          <w:tcPr>
            <w:tcW w:w="607" w:type="pct"/>
            <w:shd w:val="clear" w:color="auto" w:fill="669900"/>
          </w:tcPr>
          <w:p w14:paraId="324DE52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15CD82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1DCC82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DF7495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2C6AD1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AEBDEB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5CC00B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E43B44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68258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474205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60A100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B150B8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Cognitive skills </w:t>
            </w:r>
          </w:p>
          <w:p w14:paraId="2168C62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669900"/>
          </w:tcPr>
          <w:p w14:paraId="4B86034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Focus and Concentration </w:t>
            </w:r>
          </w:p>
          <w:p w14:paraId="6F37CCF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ABE552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Cue Recognition </w:t>
            </w:r>
          </w:p>
          <w:p w14:paraId="02D6838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7A80A64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>Sequential Thinking</w:t>
            </w:r>
          </w:p>
          <w:p w14:paraId="3477387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CBE6C8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056201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Prioritising </w:t>
            </w:r>
          </w:p>
          <w:p w14:paraId="531A73F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DFA18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6436C0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39397F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03AAA2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Decision Making </w:t>
            </w:r>
          </w:p>
          <w:p w14:paraId="059DE9C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1DD10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E7F42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>Multi-processing</w:t>
            </w:r>
          </w:p>
          <w:p w14:paraId="2D8F098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36DA68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009AA07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Problem Solving </w:t>
            </w:r>
          </w:p>
          <w:p w14:paraId="470B1F7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C30C7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5C14C2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CD77BE">
              <w:rPr>
                <w:rFonts w:eastAsia="Calibri" w:cs="Arial"/>
                <w:b/>
                <w:bCs/>
                <w:sz w:val="22"/>
                <w:szCs w:val="22"/>
              </w:rPr>
              <w:t xml:space="preserve">Creativity </w:t>
            </w:r>
          </w:p>
        </w:tc>
        <w:tc>
          <w:tcPr>
            <w:tcW w:w="1118" w:type="pct"/>
          </w:tcPr>
          <w:p w14:paraId="03934CB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44F3969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4FE53E4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2893FE3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508B7F0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1296337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</w:p>
          <w:p w14:paraId="274083D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  <w:r w:rsidRPr="00CD77BE">
              <w:rPr>
                <w:rFonts w:eastAsia="Calibri" w:cs="Arial"/>
                <w:sz w:val="22"/>
                <w:szCs w:val="22"/>
              </w:rPr>
              <w:t>As I encounter new challenges and contexts for learning, I am encouraged and supported to demonstrate my ability to select, adapt and apply movement skills and strategies, creatively, accurately and with control.</w:t>
            </w:r>
          </w:p>
          <w:p w14:paraId="710DB5E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3-21a </w:t>
            </w:r>
          </w:p>
          <w:p w14:paraId="3607411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F5A07B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BE7064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8E94D0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93CE0F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F8EE18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I practise, consolidate and refine my skills to improve my performance.</w:t>
            </w:r>
          </w:p>
          <w:p w14:paraId="476FFA8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3-22a </w:t>
            </w:r>
          </w:p>
          <w:p w14:paraId="2DEABCC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158C67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5C237C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</w:tcPr>
          <w:p w14:paraId="66E23C0F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Switches concentration from one task to another fluently by filtering out distractions.</w:t>
            </w:r>
          </w:p>
          <w:p w14:paraId="1026EDD5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Prioritises the order in which cues are responded to.</w:t>
            </w:r>
          </w:p>
          <w:p w14:paraId="407ECAD0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Plans, performs and reviews a series of actions to address movement challenges, for example, triple jump. </w:t>
            </w:r>
          </w:p>
          <w:p w14:paraId="5B375D82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Recognises and acts upon the importance of ‘what’s next?’ as a key element within a sequence of actions, for example, receives a pass, feints, then passes to unmarked team-mate.</w:t>
            </w:r>
          </w:p>
          <w:p w14:paraId="760B3D28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Takes responsibility for decisions under pressure that lead to improved performance. </w:t>
            </w:r>
          </w:p>
          <w:p w14:paraId="28362E2E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Interprets information quickly in pressured situations. </w:t>
            </w:r>
          </w:p>
          <w:p w14:paraId="41965DEC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Selects, adapts and applies the most appropriate strategy when solving familiar and unfamiliar movement challenges.</w:t>
            </w:r>
          </w:p>
          <w:p w14:paraId="409DFDF4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 movement sequences with precision, independently and with others. </w:t>
            </w:r>
          </w:p>
          <w:p w14:paraId="08243D9B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>Demonstrates flair, originality and imagination with increasing refinement.</w:t>
            </w:r>
          </w:p>
        </w:tc>
        <w:tc>
          <w:tcPr>
            <w:tcW w:w="1061" w:type="pct"/>
          </w:tcPr>
          <w:p w14:paraId="715C0D1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ind w:left="360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CD77BE" w:rsidRPr="00CD77BE" w14:paraId="27AC6A54" w14:textId="77777777" w:rsidTr="00CD77BE">
        <w:trPr>
          <w:trHeight w:val="1089"/>
          <w:jc w:val="center"/>
        </w:trPr>
        <w:tc>
          <w:tcPr>
            <w:tcW w:w="607" w:type="pct"/>
            <w:shd w:val="clear" w:color="auto" w:fill="669900"/>
          </w:tcPr>
          <w:p w14:paraId="2F7079D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9002B5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68A8AF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C01AC3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739E58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3270A3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BC0A7B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EF045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486C79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1A4A07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3AD95B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555005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FBF82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56BE07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68FD99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9BB9A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C2DBA7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1576B0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Personal Qualities </w:t>
            </w:r>
          </w:p>
          <w:p w14:paraId="01B1D8D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pct"/>
            <w:shd w:val="clear" w:color="auto" w:fill="669900"/>
          </w:tcPr>
          <w:p w14:paraId="1ED970A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C36C6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222323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4EE15F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Motivation </w:t>
            </w:r>
          </w:p>
          <w:p w14:paraId="4CCC98D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010453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B3C82B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7036C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AF200B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111CAC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29C7EE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8BBF74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0AE09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258259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AA6754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Confidence and Self-esteem </w:t>
            </w:r>
          </w:p>
          <w:p w14:paraId="5EEF29A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1E7A8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44FA57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E8AF1C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36A910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A4A675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36AB45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F94674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B4A350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8E136A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Determination and Resilience </w:t>
            </w:r>
          </w:p>
          <w:p w14:paraId="22FB11F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4ED146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633E3C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B5D32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D738B0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4A8E34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2512C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F4E6EA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Responsibility and Leadership </w:t>
            </w:r>
          </w:p>
          <w:p w14:paraId="4EF6E68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0F6092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9C9132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1F082D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2D7D9A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DC6B9C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BD30C9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A98021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495B78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EAF6BB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Respect and Tolerance </w:t>
            </w:r>
          </w:p>
          <w:p w14:paraId="6AC4675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BCFA8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BE3CE0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D62E8B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6865AC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B550A7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87E40A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E82477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Communication </w:t>
            </w:r>
          </w:p>
        </w:tc>
        <w:tc>
          <w:tcPr>
            <w:tcW w:w="1118" w:type="pct"/>
          </w:tcPr>
          <w:p w14:paraId="36FB838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9F2BFB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0B0D2B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A90F2D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5C1616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6C2557B" w14:textId="77777777" w:rsid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759E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I practise, consolidate and refine my skills to improve my performance</w:t>
            </w:r>
            <w:r w:rsidRPr="00CD77BE">
              <w:rPr>
                <w:rFonts w:eastAsia="Calibri" w:cs="Arial"/>
                <w:b/>
                <w:bCs/>
                <w:color w:val="759E00"/>
                <w:sz w:val="22"/>
                <w:szCs w:val="22"/>
                <w:lang w:eastAsia="en-GB"/>
              </w:rPr>
              <w:t xml:space="preserve"> </w:t>
            </w:r>
          </w:p>
          <w:p w14:paraId="285617D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3-22a </w:t>
            </w:r>
          </w:p>
          <w:p w14:paraId="09DD69E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E3376E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764CB5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0DA940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C6D202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176D1E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65E859F" w14:textId="77777777" w:rsid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am developing the skills to lead and recognise strengths of group members, including myself. I contribute to groups and teams through my knowledge of individual strengths, group tactics, and strategies. </w:t>
            </w:r>
          </w:p>
          <w:p w14:paraId="3338F94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3-23a </w:t>
            </w:r>
          </w:p>
          <w:p w14:paraId="2BC0204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04A293C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C0B8F7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28C544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C88EAC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can analyse and discuss elements of my own and others’ work, recognising </w:t>
            </w: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strengths and identifying areas where improvements can be made. </w:t>
            </w:r>
          </w:p>
          <w:p w14:paraId="1BA296E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759E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3-24a </w:t>
            </w:r>
          </w:p>
        </w:tc>
        <w:tc>
          <w:tcPr>
            <w:tcW w:w="1550" w:type="pct"/>
            <w:shd w:val="clear" w:color="auto" w:fill="auto"/>
          </w:tcPr>
          <w:p w14:paraId="4782E205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Is self-motivated and demonstrates self-direction and positive effort in practice and performance environments. </w:t>
            </w:r>
          </w:p>
          <w:p w14:paraId="0325C112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Uses a range of critical and creative thinking skills to assist in planning and setting goals to improve performance, for example, negotiation and review. </w:t>
            </w:r>
          </w:p>
          <w:p w14:paraId="5A6C8E8D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Maximises the factors that enable, and minimises the factors that impede participation in daily physical activity. </w:t>
            </w:r>
          </w:p>
          <w:p w14:paraId="11A5AE37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Shows an understanding that we play a role in encouraging others.</w:t>
            </w:r>
          </w:p>
          <w:p w14:paraId="1C19292F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self-reliance and self-worth through engaging in challenging tasks. </w:t>
            </w:r>
          </w:p>
          <w:p w14:paraId="0C4DA234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the value of positive relationships while working and learning with others. </w:t>
            </w:r>
          </w:p>
          <w:p w14:paraId="19546C3A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Constructs/co-constructs criteria to evaluate personal and group performance. </w:t>
            </w:r>
          </w:p>
          <w:p w14:paraId="56C89D8C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Self-assesses and acts as a peer assessor to provide constructive </w:t>
            </w: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feedback to modify/enhance performance. </w:t>
            </w:r>
          </w:p>
          <w:p w14:paraId="6950F1B4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Takes the initiative to celebrate, value and build on achievements as part of the learning journey.</w:t>
            </w:r>
          </w:p>
          <w:p w14:paraId="61556B2B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Initiates and adopts coping strategies in response to the outcomes of competition, for example, self-talk. </w:t>
            </w:r>
          </w:p>
          <w:p w14:paraId="24FD363A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of the positive link between effort, perseverance, and personal achievement. </w:t>
            </w:r>
          </w:p>
          <w:p w14:paraId="21160E3D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Recognises the variety of emotions that are associated with performing and the impact they have on behaviour and performance. </w:t>
            </w:r>
          </w:p>
          <w:p w14:paraId="662CF25B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Develops the ability to manage emotions to enhance performance.</w:t>
            </w:r>
          </w:p>
          <w:p w14:paraId="655A6FBD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Shows an increasing commitment to learning. </w:t>
            </w:r>
          </w:p>
          <w:p w14:paraId="597D87F7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Plans and manages learning that satisfies personal needs and interests. </w:t>
            </w:r>
          </w:p>
          <w:p w14:paraId="3FD5F48F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Initiates appropriate strategies to address self-control for successful and enjoyable performance. </w:t>
            </w:r>
          </w:p>
          <w:p w14:paraId="0E13E606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Identifies the strengths of individuals/group to assign </w:t>
            </w: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appropriate roles and tactics to maximise success. </w:t>
            </w:r>
          </w:p>
          <w:p w14:paraId="2C6C2004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Leads with confidence and respect, taking account of the</w:t>
            </w:r>
            <w:r w:rsidRPr="00CD77BE"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views of others. Encourages others to lead where</w:t>
            </w:r>
            <w:r w:rsidRPr="00CD77BE"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appropriate. </w:t>
            </w:r>
          </w:p>
          <w:p w14:paraId="4B14F6E5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Contributes to an inclusive ethos, showing mutual respect in practice and performance environments. </w:t>
            </w:r>
          </w:p>
          <w:p w14:paraId="7E5086EE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Uses negotiation skills when working with others in a variety of movement challenges. </w:t>
            </w:r>
          </w:p>
          <w:p w14:paraId="72554D32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Modifies rules, equipment and scoring systems to enhance individual and group enjoyment of physical activity through fair play and etiquette. </w:t>
            </w:r>
          </w:p>
          <w:p w14:paraId="4D7F775E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Takes account of the views of others and responds appropriately, for example, asking and answering questions, clarifying or summarising points, building on ideas, challenging opinions and encouraging others to explore/expand upon ideas. </w:t>
            </w:r>
          </w:p>
          <w:p w14:paraId="2E1322E6" w14:textId="77777777" w:rsidR="00CD77BE" w:rsidRPr="00CD77BE" w:rsidRDefault="00CD77BE" w:rsidP="00CD77BE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of a range of verbal and non-verbal communication skills and applies them appropriately and confidently in practice and performance environments, for example, role of umpire/referee. </w:t>
            </w:r>
          </w:p>
        </w:tc>
        <w:tc>
          <w:tcPr>
            <w:tcW w:w="1061" w:type="pct"/>
          </w:tcPr>
          <w:p w14:paraId="2F2E8B8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ind w:left="360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CD77BE" w:rsidRPr="00CD77BE" w14:paraId="3E12A6BC" w14:textId="77777777" w:rsidTr="00CD77BE">
        <w:trPr>
          <w:trHeight w:val="564"/>
          <w:jc w:val="center"/>
        </w:trPr>
        <w:tc>
          <w:tcPr>
            <w:tcW w:w="607" w:type="pct"/>
            <w:shd w:val="clear" w:color="auto" w:fill="669900"/>
          </w:tcPr>
          <w:p w14:paraId="1C77E4A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E8B566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27E535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34FBA4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4A9D37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2226A6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D57BF2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A4D836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Physical Fitness </w:t>
            </w:r>
          </w:p>
          <w:p w14:paraId="5AB5E0E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E81CE6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4D7AF5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16D79D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FE8D90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2DB58F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3F08BC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E2EB31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099AF3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2E3580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B4BAD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71A49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C371A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EBA37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EB65A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FA855F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7F6E6C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601534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BE416C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84B415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A16671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87ED2C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469C15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82AE95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Physical Fitness </w:t>
            </w:r>
          </w:p>
          <w:p w14:paraId="01478EE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pct"/>
            <w:shd w:val="clear" w:color="auto" w:fill="669900"/>
          </w:tcPr>
          <w:p w14:paraId="3142AA0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582CF6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65A779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ABD38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5DF71F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823A48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A6B0DA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7F6C3D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Stamina </w:t>
            </w:r>
          </w:p>
          <w:p w14:paraId="60C2D2B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D1B5DC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E948D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99C977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76B2931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517ED6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1FC6A6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B89E7C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48D7D4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30C28A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480149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0A2A5B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ABD4F6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B9BF30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C7BD1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Speed </w:t>
            </w:r>
          </w:p>
          <w:p w14:paraId="61AE223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7063E31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30C936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4805F9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BDFF70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A1492D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252575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BEE5E0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29A2B2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F77484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E1C609F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Core Stability and Strength </w:t>
            </w:r>
          </w:p>
          <w:p w14:paraId="21B3A0A2" w14:textId="77777777" w:rsid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3263DD9" w14:textId="77777777" w:rsid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D1F5CE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73B4D0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905F65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4C8D67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Flexibility </w:t>
            </w:r>
          </w:p>
        </w:tc>
        <w:tc>
          <w:tcPr>
            <w:tcW w:w="1118" w:type="pct"/>
          </w:tcPr>
          <w:p w14:paraId="47D8E2D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683D1E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A18B62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10FEBB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AD2187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900FF9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65A41F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FA148B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am developing and sustaining my levels of fitness </w:t>
            </w: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3-22a </w:t>
            </w:r>
          </w:p>
          <w:p w14:paraId="49707AB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B20823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930599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EEAA99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B78B94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167E3A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99667B9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A15F20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6F3F8BA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899B1CB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B46716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878EF7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2872515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5A67EB4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F57A4B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0560A52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FD6B478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AD640C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87FDC66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C37012E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5353087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4939DB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am developing and sustaining my levels of fitness </w:t>
            </w:r>
          </w:p>
          <w:p w14:paraId="7E15191D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HWB 3-22a </w:t>
            </w:r>
          </w:p>
          <w:p w14:paraId="0A7165E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0" w:type="pct"/>
            <w:shd w:val="clear" w:color="auto" w:fill="auto"/>
          </w:tcPr>
          <w:p w14:paraId="3B5DEB10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D0F907E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Takes responsibility for sustaining moderate to vigorous physical activity that provides challenge. </w:t>
            </w:r>
          </w:p>
          <w:p w14:paraId="7926F6C7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Measures heart rate,</w:t>
            </w:r>
            <w:proofErr w:type="gramEnd"/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pays attention to breathing rate and ability to talk,  in order to monitor body’s reaction to physical activity. </w:t>
            </w:r>
          </w:p>
          <w:p w14:paraId="66D63BA8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Explains why some cultural and social factors influence participation in physical activity. </w:t>
            </w:r>
          </w:p>
          <w:p w14:paraId="43BB968A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Creates, implements and monitors personal goals for sustaining moderate to vigorous physical activity </w:t>
            </w:r>
          </w:p>
          <w:p w14:paraId="0E8B054D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Demonstrates stamina in physical activity to support successful performance.</w:t>
            </w:r>
          </w:p>
          <w:p w14:paraId="0657144C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Moves at different speeds and changes direction quickly with precision. </w:t>
            </w:r>
          </w:p>
          <w:p w14:paraId="55B2595C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Accelerates quickly from a stationary position in response to movement challenges, for example, moves quickly to close down opponent. </w:t>
            </w:r>
          </w:p>
          <w:p w14:paraId="361B0FA4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the use of speed (with body parts and/or equipment) with precision and control, for example, arm pull phase in front crawl. </w:t>
            </w:r>
          </w:p>
          <w:p w14:paraId="4733CBA9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Creates, implements and monitors personal goals to improve speed. </w:t>
            </w:r>
          </w:p>
          <w:p w14:paraId="2918FE5E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speed in physical activities for successful performance. </w:t>
            </w:r>
          </w:p>
          <w:p w14:paraId="3EE32C2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C226D86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the use of balance, postural control and the links to core stability. </w:t>
            </w:r>
          </w:p>
          <w:p w14:paraId="3FD089D8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the use of force (with body parts and/or equipment) with precision and control, for example, absorbing force when tackling an opponent in rugby. </w:t>
            </w:r>
          </w:p>
          <w:p w14:paraId="3E44E6FB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Creates, implements and monitors personal goals to improve core stability and strength. </w:t>
            </w:r>
          </w:p>
          <w:p w14:paraId="745DF7E8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core stability and strength in physical activities for successful performance. </w:t>
            </w:r>
          </w:p>
          <w:p w14:paraId="53FC7F7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8B389CC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 a range of effective, dynamic movements specific to physical activities. </w:t>
            </w:r>
          </w:p>
          <w:p w14:paraId="3ABA111B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Explains the benefits associated with flexibility to everyday life. </w:t>
            </w:r>
          </w:p>
          <w:p w14:paraId="0F2F02EA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Creates, implements and monitors personal goals to improve flexibility. </w:t>
            </w:r>
          </w:p>
          <w:p w14:paraId="198F9723" w14:textId="77777777" w:rsidR="00CD77BE" w:rsidRPr="00CD77BE" w:rsidRDefault="00CD77BE" w:rsidP="00CD77BE">
            <w:pPr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CD77BE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Demonstrates flexibility in physical activities to support successful performance. </w:t>
            </w:r>
          </w:p>
          <w:p w14:paraId="34A5E22C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1" w:type="pct"/>
          </w:tcPr>
          <w:p w14:paraId="5AE27E43" w14:textId="77777777" w:rsidR="00CD77BE" w:rsidRPr="00CD77BE" w:rsidRDefault="00CD77BE" w:rsidP="00CD77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C933E54" w14:textId="77777777" w:rsidR="00CD77BE" w:rsidRDefault="00CD77BE" w:rsidP="00CD77B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</w:p>
    <w:p w14:paraId="67CB1A05" w14:textId="77777777" w:rsidR="00CD77BE" w:rsidRDefault="00CD77BE" w:rsidP="00CD77B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</w:p>
    <w:p w14:paraId="75B2153E" w14:textId="77777777" w:rsidR="00CD77BE" w:rsidRPr="00CD77BE" w:rsidRDefault="00CD77BE" w:rsidP="00CD77B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</w:p>
    <w:p w14:paraId="4BE5ED26" w14:textId="77777777" w:rsidR="009E476D" w:rsidRDefault="009E476D">
      <w:pPr>
        <w:rPr>
          <w:rFonts w:cs="Arial"/>
          <w:szCs w:val="24"/>
        </w:rPr>
      </w:pPr>
    </w:p>
    <w:p w14:paraId="4EC7ADEF" w14:textId="77777777" w:rsidR="009E476D" w:rsidRDefault="009E476D">
      <w:pPr>
        <w:rPr>
          <w:rFonts w:cs="Arial"/>
          <w:szCs w:val="24"/>
        </w:rPr>
      </w:pPr>
    </w:p>
    <w:p w14:paraId="5D688F93" w14:textId="77777777" w:rsidR="009E476D" w:rsidRDefault="009E476D">
      <w:pPr>
        <w:rPr>
          <w:rFonts w:cs="Arial"/>
          <w:szCs w:val="24"/>
        </w:rPr>
      </w:pPr>
    </w:p>
    <w:p w14:paraId="0F58EDDF" w14:textId="77777777" w:rsidR="009E476D" w:rsidRDefault="009E476D">
      <w:pPr>
        <w:rPr>
          <w:rFonts w:cs="Arial"/>
          <w:szCs w:val="24"/>
        </w:rPr>
      </w:pPr>
    </w:p>
    <w:p w14:paraId="61AA33F7" w14:textId="77777777" w:rsidR="009E476D" w:rsidRDefault="009E476D">
      <w:pPr>
        <w:rPr>
          <w:rFonts w:cs="Arial"/>
          <w:szCs w:val="24"/>
        </w:rPr>
      </w:pPr>
    </w:p>
    <w:p w14:paraId="59986E29" w14:textId="77777777" w:rsidR="009E476D" w:rsidRDefault="009E476D">
      <w:pPr>
        <w:rPr>
          <w:rFonts w:cs="Arial"/>
          <w:szCs w:val="24"/>
        </w:rPr>
      </w:pPr>
    </w:p>
    <w:p w14:paraId="47C6F628" w14:textId="77777777" w:rsidR="009E476D" w:rsidRPr="005C5DFC" w:rsidRDefault="009E476D">
      <w:pPr>
        <w:rPr>
          <w:rFonts w:cs="Arial"/>
          <w:szCs w:val="24"/>
        </w:rPr>
      </w:pPr>
    </w:p>
    <w:sectPr w:rsidR="009E476D" w:rsidRPr="005C5DFC" w:rsidSect="006F1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46"/>
    <w:multiLevelType w:val="hybridMultilevel"/>
    <w:tmpl w:val="D130B4EC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D843220"/>
    <w:multiLevelType w:val="hybridMultilevel"/>
    <w:tmpl w:val="73502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140C2"/>
    <w:multiLevelType w:val="hybridMultilevel"/>
    <w:tmpl w:val="AD204084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0E10"/>
    <w:multiLevelType w:val="hybridMultilevel"/>
    <w:tmpl w:val="41F0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40AE"/>
    <w:multiLevelType w:val="hybridMultilevel"/>
    <w:tmpl w:val="347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83B"/>
    <w:multiLevelType w:val="hybridMultilevel"/>
    <w:tmpl w:val="F078F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F4027"/>
    <w:multiLevelType w:val="hybridMultilevel"/>
    <w:tmpl w:val="B94644D4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F1695"/>
    <w:multiLevelType w:val="hybridMultilevel"/>
    <w:tmpl w:val="122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2704"/>
    <w:multiLevelType w:val="hybridMultilevel"/>
    <w:tmpl w:val="B958ED78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6789">
    <w:abstractNumId w:val="7"/>
  </w:num>
  <w:num w:numId="2" w16cid:durableId="1088577108">
    <w:abstractNumId w:val="5"/>
  </w:num>
  <w:num w:numId="3" w16cid:durableId="798692261">
    <w:abstractNumId w:val="3"/>
  </w:num>
  <w:num w:numId="4" w16cid:durableId="1551456686">
    <w:abstractNumId w:val="4"/>
  </w:num>
  <w:num w:numId="5" w16cid:durableId="2048605964">
    <w:abstractNumId w:val="0"/>
  </w:num>
  <w:num w:numId="6" w16cid:durableId="1752308405">
    <w:abstractNumId w:val="0"/>
  </w:num>
  <w:num w:numId="7" w16cid:durableId="500245370">
    <w:abstractNumId w:val="1"/>
  </w:num>
  <w:num w:numId="8" w16cid:durableId="1433550557">
    <w:abstractNumId w:val="8"/>
  </w:num>
  <w:num w:numId="9" w16cid:durableId="325592828">
    <w:abstractNumId w:val="2"/>
  </w:num>
  <w:num w:numId="10" w16cid:durableId="1091044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91"/>
    <w:rsid w:val="00003109"/>
    <w:rsid w:val="00010A2D"/>
    <w:rsid w:val="00017184"/>
    <w:rsid w:val="00017A08"/>
    <w:rsid w:val="00051BA6"/>
    <w:rsid w:val="00054085"/>
    <w:rsid w:val="00065023"/>
    <w:rsid w:val="00071725"/>
    <w:rsid w:val="0007224D"/>
    <w:rsid w:val="00072719"/>
    <w:rsid w:val="00072AA6"/>
    <w:rsid w:val="00073AF9"/>
    <w:rsid w:val="00075E85"/>
    <w:rsid w:val="00080A2B"/>
    <w:rsid w:val="00080F4B"/>
    <w:rsid w:val="00091091"/>
    <w:rsid w:val="00093B39"/>
    <w:rsid w:val="000A7B54"/>
    <w:rsid w:val="000B03BF"/>
    <w:rsid w:val="000B4963"/>
    <w:rsid w:val="000C0CF2"/>
    <w:rsid w:val="000C1487"/>
    <w:rsid w:val="000C2E14"/>
    <w:rsid w:val="000C4285"/>
    <w:rsid w:val="000E0B77"/>
    <w:rsid w:val="000E7677"/>
    <w:rsid w:val="000F5A6C"/>
    <w:rsid w:val="00100CDD"/>
    <w:rsid w:val="001012E5"/>
    <w:rsid w:val="0010154E"/>
    <w:rsid w:val="00116BD8"/>
    <w:rsid w:val="00121F54"/>
    <w:rsid w:val="001236C7"/>
    <w:rsid w:val="001253DA"/>
    <w:rsid w:val="00130C8E"/>
    <w:rsid w:val="001311CC"/>
    <w:rsid w:val="00155548"/>
    <w:rsid w:val="00181794"/>
    <w:rsid w:val="0019271F"/>
    <w:rsid w:val="001A10A0"/>
    <w:rsid w:val="001A58CE"/>
    <w:rsid w:val="001B0342"/>
    <w:rsid w:val="001B6C64"/>
    <w:rsid w:val="001C6A5B"/>
    <w:rsid w:val="001D1309"/>
    <w:rsid w:val="001D349B"/>
    <w:rsid w:val="001E24CC"/>
    <w:rsid w:val="0020221F"/>
    <w:rsid w:val="00205E37"/>
    <w:rsid w:val="00213AC1"/>
    <w:rsid w:val="00215924"/>
    <w:rsid w:val="00223622"/>
    <w:rsid w:val="00226E3F"/>
    <w:rsid w:val="00233A20"/>
    <w:rsid w:val="0025391F"/>
    <w:rsid w:val="00254407"/>
    <w:rsid w:val="0025545C"/>
    <w:rsid w:val="002560A7"/>
    <w:rsid w:val="0025709C"/>
    <w:rsid w:val="00260CC6"/>
    <w:rsid w:val="0026375C"/>
    <w:rsid w:val="0026506F"/>
    <w:rsid w:val="00283C76"/>
    <w:rsid w:val="00285603"/>
    <w:rsid w:val="00290B95"/>
    <w:rsid w:val="00290EFA"/>
    <w:rsid w:val="002921B9"/>
    <w:rsid w:val="00292379"/>
    <w:rsid w:val="002963CC"/>
    <w:rsid w:val="002972C7"/>
    <w:rsid w:val="00297640"/>
    <w:rsid w:val="002A4B42"/>
    <w:rsid w:val="002A50CD"/>
    <w:rsid w:val="002A57FA"/>
    <w:rsid w:val="002C0E11"/>
    <w:rsid w:val="002C1C43"/>
    <w:rsid w:val="002C7DD3"/>
    <w:rsid w:val="002D0B39"/>
    <w:rsid w:val="002E3990"/>
    <w:rsid w:val="002E636B"/>
    <w:rsid w:val="002F0000"/>
    <w:rsid w:val="002F0DA1"/>
    <w:rsid w:val="003039D8"/>
    <w:rsid w:val="00303D11"/>
    <w:rsid w:val="003105F0"/>
    <w:rsid w:val="0031532B"/>
    <w:rsid w:val="00322C7B"/>
    <w:rsid w:val="00325543"/>
    <w:rsid w:val="0032667A"/>
    <w:rsid w:val="0034347C"/>
    <w:rsid w:val="003440F2"/>
    <w:rsid w:val="00347267"/>
    <w:rsid w:val="00351E8B"/>
    <w:rsid w:val="003529BB"/>
    <w:rsid w:val="00375D0D"/>
    <w:rsid w:val="00376CDF"/>
    <w:rsid w:val="00377F67"/>
    <w:rsid w:val="00381092"/>
    <w:rsid w:val="00385FB9"/>
    <w:rsid w:val="0038651D"/>
    <w:rsid w:val="003904C4"/>
    <w:rsid w:val="00391009"/>
    <w:rsid w:val="00392F6C"/>
    <w:rsid w:val="003A0139"/>
    <w:rsid w:val="003A267B"/>
    <w:rsid w:val="003A3E8E"/>
    <w:rsid w:val="003A43CB"/>
    <w:rsid w:val="003A6B94"/>
    <w:rsid w:val="003B037D"/>
    <w:rsid w:val="003B3AA3"/>
    <w:rsid w:val="003B42FA"/>
    <w:rsid w:val="003C29F9"/>
    <w:rsid w:val="003C51C4"/>
    <w:rsid w:val="003D1792"/>
    <w:rsid w:val="003D1B15"/>
    <w:rsid w:val="003D2D64"/>
    <w:rsid w:val="003D4AFB"/>
    <w:rsid w:val="003E70F5"/>
    <w:rsid w:val="003E78D8"/>
    <w:rsid w:val="003F1C9C"/>
    <w:rsid w:val="003F23EC"/>
    <w:rsid w:val="003F25C6"/>
    <w:rsid w:val="00406089"/>
    <w:rsid w:val="004071DB"/>
    <w:rsid w:val="00412338"/>
    <w:rsid w:val="004123D4"/>
    <w:rsid w:val="00415DAD"/>
    <w:rsid w:val="0042584C"/>
    <w:rsid w:val="00452F1B"/>
    <w:rsid w:val="00453A68"/>
    <w:rsid w:val="00460907"/>
    <w:rsid w:val="00476D24"/>
    <w:rsid w:val="00485A92"/>
    <w:rsid w:val="00487462"/>
    <w:rsid w:val="0049601E"/>
    <w:rsid w:val="004961E2"/>
    <w:rsid w:val="004B3A4A"/>
    <w:rsid w:val="004B3F16"/>
    <w:rsid w:val="004B4978"/>
    <w:rsid w:val="004D1040"/>
    <w:rsid w:val="004E2E38"/>
    <w:rsid w:val="004E57D2"/>
    <w:rsid w:val="00500DF1"/>
    <w:rsid w:val="00501235"/>
    <w:rsid w:val="005028DF"/>
    <w:rsid w:val="005127CE"/>
    <w:rsid w:val="00513F83"/>
    <w:rsid w:val="00516B08"/>
    <w:rsid w:val="00522133"/>
    <w:rsid w:val="00523291"/>
    <w:rsid w:val="00526D75"/>
    <w:rsid w:val="005373F1"/>
    <w:rsid w:val="00543A3C"/>
    <w:rsid w:val="00543C71"/>
    <w:rsid w:val="00555AB0"/>
    <w:rsid w:val="00555EC4"/>
    <w:rsid w:val="00561297"/>
    <w:rsid w:val="00561FFB"/>
    <w:rsid w:val="00571668"/>
    <w:rsid w:val="00571E9B"/>
    <w:rsid w:val="0057269A"/>
    <w:rsid w:val="00573A1E"/>
    <w:rsid w:val="005772F5"/>
    <w:rsid w:val="00583065"/>
    <w:rsid w:val="0058380D"/>
    <w:rsid w:val="0058427F"/>
    <w:rsid w:val="00590993"/>
    <w:rsid w:val="00596FE7"/>
    <w:rsid w:val="005A2F9E"/>
    <w:rsid w:val="005A5994"/>
    <w:rsid w:val="005C0E2E"/>
    <w:rsid w:val="005C5DFC"/>
    <w:rsid w:val="005D023C"/>
    <w:rsid w:val="005D2E8A"/>
    <w:rsid w:val="005D3566"/>
    <w:rsid w:val="005E36E7"/>
    <w:rsid w:val="005F46EE"/>
    <w:rsid w:val="005F4FBE"/>
    <w:rsid w:val="006116B9"/>
    <w:rsid w:val="0061172F"/>
    <w:rsid w:val="0061504D"/>
    <w:rsid w:val="006176CC"/>
    <w:rsid w:val="00623DB7"/>
    <w:rsid w:val="00626F85"/>
    <w:rsid w:val="00633A09"/>
    <w:rsid w:val="006359FC"/>
    <w:rsid w:val="00636738"/>
    <w:rsid w:val="006538D6"/>
    <w:rsid w:val="0067297B"/>
    <w:rsid w:val="00685948"/>
    <w:rsid w:val="00686554"/>
    <w:rsid w:val="00687A98"/>
    <w:rsid w:val="00692996"/>
    <w:rsid w:val="00693557"/>
    <w:rsid w:val="00693965"/>
    <w:rsid w:val="006A72CC"/>
    <w:rsid w:val="006B2078"/>
    <w:rsid w:val="006C0EED"/>
    <w:rsid w:val="006C6837"/>
    <w:rsid w:val="006C6A3F"/>
    <w:rsid w:val="006C725B"/>
    <w:rsid w:val="006D1C4C"/>
    <w:rsid w:val="006D51AD"/>
    <w:rsid w:val="006E1E17"/>
    <w:rsid w:val="006E38E0"/>
    <w:rsid w:val="006E7C74"/>
    <w:rsid w:val="006F1A91"/>
    <w:rsid w:val="006F4E6B"/>
    <w:rsid w:val="006F79F3"/>
    <w:rsid w:val="00712638"/>
    <w:rsid w:val="00714C94"/>
    <w:rsid w:val="00714DB3"/>
    <w:rsid w:val="00717EAE"/>
    <w:rsid w:val="00724690"/>
    <w:rsid w:val="007249D8"/>
    <w:rsid w:val="007466EE"/>
    <w:rsid w:val="00755846"/>
    <w:rsid w:val="00757003"/>
    <w:rsid w:val="00757F3A"/>
    <w:rsid w:val="00760537"/>
    <w:rsid w:val="0077230D"/>
    <w:rsid w:val="0077785E"/>
    <w:rsid w:val="00777F54"/>
    <w:rsid w:val="00784D98"/>
    <w:rsid w:val="007A3A49"/>
    <w:rsid w:val="007B3F7A"/>
    <w:rsid w:val="007C0609"/>
    <w:rsid w:val="007C53FD"/>
    <w:rsid w:val="007C795E"/>
    <w:rsid w:val="007D13CD"/>
    <w:rsid w:val="008006EC"/>
    <w:rsid w:val="008015CA"/>
    <w:rsid w:val="00802F28"/>
    <w:rsid w:val="0080432C"/>
    <w:rsid w:val="00805DA6"/>
    <w:rsid w:val="0080671A"/>
    <w:rsid w:val="00806F6B"/>
    <w:rsid w:val="00811A7E"/>
    <w:rsid w:val="00822B26"/>
    <w:rsid w:val="00826E27"/>
    <w:rsid w:val="0082765B"/>
    <w:rsid w:val="00827929"/>
    <w:rsid w:val="00835505"/>
    <w:rsid w:val="00840F22"/>
    <w:rsid w:val="008444F7"/>
    <w:rsid w:val="00845A46"/>
    <w:rsid w:val="0084621C"/>
    <w:rsid w:val="008467C5"/>
    <w:rsid w:val="00847192"/>
    <w:rsid w:val="00850E59"/>
    <w:rsid w:val="00854093"/>
    <w:rsid w:val="00864FFD"/>
    <w:rsid w:val="0086586B"/>
    <w:rsid w:val="00866CE5"/>
    <w:rsid w:val="008716A8"/>
    <w:rsid w:val="00882491"/>
    <w:rsid w:val="00883F53"/>
    <w:rsid w:val="0088557E"/>
    <w:rsid w:val="00891126"/>
    <w:rsid w:val="0089512F"/>
    <w:rsid w:val="008960A0"/>
    <w:rsid w:val="008A7318"/>
    <w:rsid w:val="008B34FF"/>
    <w:rsid w:val="008B46B4"/>
    <w:rsid w:val="008B64DE"/>
    <w:rsid w:val="008D440E"/>
    <w:rsid w:val="008D58BC"/>
    <w:rsid w:val="008D5DDD"/>
    <w:rsid w:val="008E08FF"/>
    <w:rsid w:val="008E09B3"/>
    <w:rsid w:val="008F4870"/>
    <w:rsid w:val="00904D17"/>
    <w:rsid w:val="00906816"/>
    <w:rsid w:val="009225B6"/>
    <w:rsid w:val="009268D5"/>
    <w:rsid w:val="00932636"/>
    <w:rsid w:val="00936D1A"/>
    <w:rsid w:val="00937E1B"/>
    <w:rsid w:val="009441BA"/>
    <w:rsid w:val="009510CD"/>
    <w:rsid w:val="00956951"/>
    <w:rsid w:val="0096045E"/>
    <w:rsid w:val="00962E90"/>
    <w:rsid w:val="009649A4"/>
    <w:rsid w:val="009652F3"/>
    <w:rsid w:val="00972A2D"/>
    <w:rsid w:val="00976090"/>
    <w:rsid w:val="00982B78"/>
    <w:rsid w:val="00983175"/>
    <w:rsid w:val="00983C9E"/>
    <w:rsid w:val="00984BBA"/>
    <w:rsid w:val="009853EE"/>
    <w:rsid w:val="00993561"/>
    <w:rsid w:val="009974BA"/>
    <w:rsid w:val="00997EAB"/>
    <w:rsid w:val="009B0972"/>
    <w:rsid w:val="009C0E60"/>
    <w:rsid w:val="009C4ED3"/>
    <w:rsid w:val="009D0FC4"/>
    <w:rsid w:val="009D669B"/>
    <w:rsid w:val="009E0045"/>
    <w:rsid w:val="009E0D22"/>
    <w:rsid w:val="009E2E9C"/>
    <w:rsid w:val="009E476D"/>
    <w:rsid w:val="009E5B1C"/>
    <w:rsid w:val="009E6CFC"/>
    <w:rsid w:val="009E6FF2"/>
    <w:rsid w:val="009F2C21"/>
    <w:rsid w:val="009F306B"/>
    <w:rsid w:val="00A0148F"/>
    <w:rsid w:val="00A11CB5"/>
    <w:rsid w:val="00A15E06"/>
    <w:rsid w:val="00A2031A"/>
    <w:rsid w:val="00A23F3E"/>
    <w:rsid w:val="00A25F05"/>
    <w:rsid w:val="00A27D80"/>
    <w:rsid w:val="00A50A70"/>
    <w:rsid w:val="00A50A74"/>
    <w:rsid w:val="00A74766"/>
    <w:rsid w:val="00A82595"/>
    <w:rsid w:val="00A913C0"/>
    <w:rsid w:val="00A93A35"/>
    <w:rsid w:val="00AB1664"/>
    <w:rsid w:val="00AB610C"/>
    <w:rsid w:val="00AC1249"/>
    <w:rsid w:val="00AD27A5"/>
    <w:rsid w:val="00AD3D2D"/>
    <w:rsid w:val="00AE0653"/>
    <w:rsid w:val="00AE2A48"/>
    <w:rsid w:val="00AE3B00"/>
    <w:rsid w:val="00B039DF"/>
    <w:rsid w:val="00B0746A"/>
    <w:rsid w:val="00B10CA5"/>
    <w:rsid w:val="00B12C59"/>
    <w:rsid w:val="00B25733"/>
    <w:rsid w:val="00B26E16"/>
    <w:rsid w:val="00B42020"/>
    <w:rsid w:val="00B46DE0"/>
    <w:rsid w:val="00B51BB9"/>
    <w:rsid w:val="00B549F4"/>
    <w:rsid w:val="00B54D61"/>
    <w:rsid w:val="00B5698C"/>
    <w:rsid w:val="00B60BE9"/>
    <w:rsid w:val="00B62B71"/>
    <w:rsid w:val="00B666CE"/>
    <w:rsid w:val="00B67F4C"/>
    <w:rsid w:val="00B71F23"/>
    <w:rsid w:val="00B752A6"/>
    <w:rsid w:val="00B80B40"/>
    <w:rsid w:val="00B82109"/>
    <w:rsid w:val="00B93562"/>
    <w:rsid w:val="00BA07F0"/>
    <w:rsid w:val="00BA2562"/>
    <w:rsid w:val="00BA2AB4"/>
    <w:rsid w:val="00BA39CF"/>
    <w:rsid w:val="00BA5AAF"/>
    <w:rsid w:val="00BB1EFB"/>
    <w:rsid w:val="00BC15A3"/>
    <w:rsid w:val="00BC3525"/>
    <w:rsid w:val="00BC4EEB"/>
    <w:rsid w:val="00BC614D"/>
    <w:rsid w:val="00BD07AF"/>
    <w:rsid w:val="00BD0F7E"/>
    <w:rsid w:val="00BD1B04"/>
    <w:rsid w:val="00BE3A91"/>
    <w:rsid w:val="00BE77CC"/>
    <w:rsid w:val="00BF1B84"/>
    <w:rsid w:val="00BF21E4"/>
    <w:rsid w:val="00BF324F"/>
    <w:rsid w:val="00C044EE"/>
    <w:rsid w:val="00C06070"/>
    <w:rsid w:val="00C06809"/>
    <w:rsid w:val="00C071BE"/>
    <w:rsid w:val="00C07C52"/>
    <w:rsid w:val="00C157C6"/>
    <w:rsid w:val="00C279D3"/>
    <w:rsid w:val="00C31DF5"/>
    <w:rsid w:val="00C404B4"/>
    <w:rsid w:val="00C5088D"/>
    <w:rsid w:val="00C61B25"/>
    <w:rsid w:val="00C6685C"/>
    <w:rsid w:val="00C71677"/>
    <w:rsid w:val="00C758DB"/>
    <w:rsid w:val="00C75F5C"/>
    <w:rsid w:val="00C76557"/>
    <w:rsid w:val="00C92113"/>
    <w:rsid w:val="00C92D93"/>
    <w:rsid w:val="00C951D7"/>
    <w:rsid w:val="00CB18F0"/>
    <w:rsid w:val="00CC5DC6"/>
    <w:rsid w:val="00CD4300"/>
    <w:rsid w:val="00CD77BE"/>
    <w:rsid w:val="00CE1404"/>
    <w:rsid w:val="00CE3633"/>
    <w:rsid w:val="00CE77AD"/>
    <w:rsid w:val="00CF3E3E"/>
    <w:rsid w:val="00CF6DEE"/>
    <w:rsid w:val="00D003FD"/>
    <w:rsid w:val="00D137EC"/>
    <w:rsid w:val="00D16099"/>
    <w:rsid w:val="00D17EC8"/>
    <w:rsid w:val="00D2018D"/>
    <w:rsid w:val="00D25B8A"/>
    <w:rsid w:val="00D31A02"/>
    <w:rsid w:val="00D3275D"/>
    <w:rsid w:val="00D728A5"/>
    <w:rsid w:val="00D750BE"/>
    <w:rsid w:val="00D812FD"/>
    <w:rsid w:val="00D852C2"/>
    <w:rsid w:val="00D8614F"/>
    <w:rsid w:val="00D905A2"/>
    <w:rsid w:val="00D909C8"/>
    <w:rsid w:val="00D92996"/>
    <w:rsid w:val="00D956DB"/>
    <w:rsid w:val="00DA33D4"/>
    <w:rsid w:val="00DB2C2C"/>
    <w:rsid w:val="00DC1630"/>
    <w:rsid w:val="00DC4434"/>
    <w:rsid w:val="00DC519C"/>
    <w:rsid w:val="00DC59F8"/>
    <w:rsid w:val="00DD0240"/>
    <w:rsid w:val="00DD07D9"/>
    <w:rsid w:val="00DD3695"/>
    <w:rsid w:val="00DE1009"/>
    <w:rsid w:val="00DE30B4"/>
    <w:rsid w:val="00DE78C3"/>
    <w:rsid w:val="00DF5095"/>
    <w:rsid w:val="00E012FB"/>
    <w:rsid w:val="00E05737"/>
    <w:rsid w:val="00E06BE8"/>
    <w:rsid w:val="00E072A8"/>
    <w:rsid w:val="00E075D9"/>
    <w:rsid w:val="00E079DF"/>
    <w:rsid w:val="00E13FDB"/>
    <w:rsid w:val="00E21D2B"/>
    <w:rsid w:val="00E24E69"/>
    <w:rsid w:val="00E4123F"/>
    <w:rsid w:val="00E43BE3"/>
    <w:rsid w:val="00E447C0"/>
    <w:rsid w:val="00E45CBC"/>
    <w:rsid w:val="00E47B8A"/>
    <w:rsid w:val="00E575B8"/>
    <w:rsid w:val="00E620B4"/>
    <w:rsid w:val="00E6796B"/>
    <w:rsid w:val="00E713FE"/>
    <w:rsid w:val="00E731A2"/>
    <w:rsid w:val="00E752B6"/>
    <w:rsid w:val="00E756FE"/>
    <w:rsid w:val="00E76887"/>
    <w:rsid w:val="00E869CC"/>
    <w:rsid w:val="00E87EE4"/>
    <w:rsid w:val="00E96B4F"/>
    <w:rsid w:val="00EA038F"/>
    <w:rsid w:val="00EA34BE"/>
    <w:rsid w:val="00EC1023"/>
    <w:rsid w:val="00ED53E4"/>
    <w:rsid w:val="00ED7D3C"/>
    <w:rsid w:val="00EE3B78"/>
    <w:rsid w:val="00EF26D7"/>
    <w:rsid w:val="00EF47DB"/>
    <w:rsid w:val="00EF533C"/>
    <w:rsid w:val="00EF7BBE"/>
    <w:rsid w:val="00EF7CD8"/>
    <w:rsid w:val="00F02AC5"/>
    <w:rsid w:val="00F043AF"/>
    <w:rsid w:val="00F0649F"/>
    <w:rsid w:val="00F16EDE"/>
    <w:rsid w:val="00F17AEF"/>
    <w:rsid w:val="00F26BB3"/>
    <w:rsid w:val="00F373F9"/>
    <w:rsid w:val="00F3762B"/>
    <w:rsid w:val="00F432D0"/>
    <w:rsid w:val="00F44251"/>
    <w:rsid w:val="00F5400F"/>
    <w:rsid w:val="00F57735"/>
    <w:rsid w:val="00F60885"/>
    <w:rsid w:val="00F60FDC"/>
    <w:rsid w:val="00F61C53"/>
    <w:rsid w:val="00F62248"/>
    <w:rsid w:val="00F63F60"/>
    <w:rsid w:val="00F7164A"/>
    <w:rsid w:val="00F77D5E"/>
    <w:rsid w:val="00F85818"/>
    <w:rsid w:val="00F9055E"/>
    <w:rsid w:val="00F91289"/>
    <w:rsid w:val="00F95D5E"/>
    <w:rsid w:val="00F97FFB"/>
    <w:rsid w:val="00FA34AC"/>
    <w:rsid w:val="00FA570D"/>
    <w:rsid w:val="00FB4D2D"/>
    <w:rsid w:val="00FC0D0A"/>
    <w:rsid w:val="00FD1F85"/>
    <w:rsid w:val="00FD2395"/>
    <w:rsid w:val="00FF4117"/>
    <w:rsid w:val="00FF466D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5C69"/>
  <w15:docId w15:val="{67D07817-27A3-43AC-AF6F-B448B18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F1A91"/>
    <w:pPr>
      <w:ind w:left="720"/>
      <w:contextualSpacing/>
    </w:pPr>
  </w:style>
  <w:style w:type="paragraph" w:styleId="NoSpacing">
    <w:name w:val="No Spacing"/>
    <w:uiPriority w:val="1"/>
    <w:qFormat/>
    <w:rsid w:val="006F1A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c.gov.uk/article/17340/A-framework-for-physical-education-" TargetMode="External"/><Relationship Id="rId13" Type="http://schemas.openxmlformats.org/officeDocument/2006/relationships/hyperlink" Target="https://education.gov.scot/improvement/learning-resources/Better%20movers%20and%20thinkers%20(BMT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scot/Topics/ArtsCultureSport/Sport/physicalactivity" TargetMode="External"/><Relationship Id="rId17" Type="http://schemas.openxmlformats.org/officeDocument/2006/relationships/hyperlink" Target="http://www.pkc.gov.uk/do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kc.gov.uk/article/20095/Play-ide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dailymile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kc.gov.uk/article/17340/A-framework-for-physical-education-" TargetMode="External"/><Relationship Id="rId10" Type="http://schemas.openxmlformats.org/officeDocument/2006/relationships/hyperlink" Target="https://sportscotland.org.uk/media-imported/1783473/active-schools-booklet-new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eric/councilservices/ecs/PEProgramme" TargetMode="External"/><Relationship Id="rId14" Type="http://schemas.openxmlformats.org/officeDocument/2006/relationships/hyperlink" Target="http://www.pkc.gov.uk/media/21235/Scottish-Play-Strategy/pdf/2013-06-21_Scottish_Play_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457b-6bf6-43c2-86bf-8201aeee7150" xsi:nil="true"/>
    <lcf76f155ced4ddcb4097134ff3c332f xmlns="2e00dbb3-567b-4442-8f78-9e8773902f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5400F82C964D9816436938CE7217" ma:contentTypeVersion="16" ma:contentTypeDescription="Create a new document." ma:contentTypeScope="" ma:versionID="872881737840786d1189f4229b35115d">
  <xsd:schema xmlns:xsd="http://www.w3.org/2001/XMLSchema" xmlns:xs="http://www.w3.org/2001/XMLSchema" xmlns:p="http://schemas.microsoft.com/office/2006/metadata/properties" xmlns:ns2="2e00dbb3-567b-4442-8f78-9e8773902f0a" xmlns:ns3="1388a04e-a7b9-44d9-8509-2c7d133a1661" xmlns:ns4="c9d4457b-6bf6-43c2-86bf-8201aeee7150" targetNamespace="http://schemas.microsoft.com/office/2006/metadata/properties" ma:root="true" ma:fieldsID="f9a004970ed7e77169098de20a108bae" ns2:_="" ns3:_="" ns4:_="">
    <xsd:import namespace="2e00dbb3-567b-4442-8f78-9e8773902f0a"/>
    <xsd:import namespace="1388a04e-a7b9-44d9-8509-2c7d133a1661"/>
    <xsd:import namespace="c9d4457b-6bf6-43c2-86bf-8201aeee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dbb3-567b-4442-8f78-9e877390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04e-a7b9-44d9-8509-2c7d133a1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57b-6bf6-43c2-86bf-8201aeee71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a55a47-d337-43aa-8741-85d83bcf3b1c}" ma:internalName="TaxCatchAll" ma:showField="CatchAllData" ma:web="64bd9471-1149-4745-aa9d-d93f02f20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5A371-3C28-459C-BC58-92E26809384A}">
  <ds:schemaRefs>
    <ds:schemaRef ds:uri="http://schemas.microsoft.com/office/2006/metadata/properties"/>
    <ds:schemaRef ds:uri="http://schemas.microsoft.com/office/infopath/2007/PartnerControls"/>
    <ds:schemaRef ds:uri="c9d4457b-6bf6-43c2-86bf-8201aeee7150"/>
    <ds:schemaRef ds:uri="2e00dbb3-567b-4442-8f78-9e8773902f0a"/>
  </ds:schemaRefs>
</ds:datastoreItem>
</file>

<file path=customXml/itemProps2.xml><?xml version="1.0" encoding="utf-8"?>
<ds:datastoreItem xmlns:ds="http://schemas.openxmlformats.org/officeDocument/2006/customXml" ds:itemID="{21759E31-088D-4ACB-BD2B-A1B0922C1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D582F-CFC6-4285-B3E3-F3CBE717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dbb3-567b-4442-8f78-9e8773902f0a"/>
    <ds:schemaRef ds:uri="1388a04e-a7b9-44d9-8509-2c7d133a1661"/>
    <ds:schemaRef ds:uri="c9d4457b-6bf6-43c2-86bf-8201aeee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Hally</dc:creator>
  <cp:lastModifiedBy>Sarah Burke</cp:lastModifiedBy>
  <cp:revision>2</cp:revision>
  <dcterms:created xsi:type="dcterms:W3CDTF">2023-03-06T17:09:00Z</dcterms:created>
  <dcterms:modified xsi:type="dcterms:W3CDTF">2023-03-06T17:09:00Z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0x010100C8675400F82C964D9816436938CE7217</vt:lpwstr>
  </property>
</Properties>
</file>