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99003" w14:textId="77777777" w:rsidR="00951882" w:rsidRDefault="00A421EC">
      <w:pPr>
        <w:tabs>
          <w:tab w:val="left" w:pos="7110"/>
        </w:tabs>
        <w:spacing w:after="300" w:line="240" w:lineRule="auto"/>
        <w:jc w:val="center"/>
        <w:rPr>
          <w:rFonts w:ascii="Cambria" w:eastAsia="Cambria" w:hAnsi="Cambria" w:cs="Cambria"/>
          <w:color w:val="17365D"/>
          <w:spacing w:val="5"/>
          <w:sz w:val="52"/>
        </w:rPr>
      </w:pPr>
      <w:r>
        <w:rPr>
          <w:rFonts w:ascii="Cambria" w:eastAsia="Cambria" w:hAnsi="Cambria" w:cs="Cambria"/>
          <w:color w:val="17365D"/>
          <w:spacing w:val="5"/>
          <w:sz w:val="52"/>
        </w:rPr>
        <w:t>Crieff High School Parent Council</w:t>
      </w:r>
    </w:p>
    <w:p w14:paraId="0536900C" w14:textId="68437004" w:rsidR="00951882" w:rsidRPr="001B6937" w:rsidRDefault="00A421EC">
      <w:pPr>
        <w:keepNext/>
        <w:keepLines/>
        <w:spacing w:before="200" w:after="0" w:line="276" w:lineRule="auto"/>
        <w:jc w:val="center"/>
        <w:rPr>
          <w:rFonts w:eastAsia="Cambria" w:cstheme="minorHAnsi"/>
          <w:b/>
          <w:color w:val="4F81BD"/>
        </w:rPr>
      </w:pPr>
      <w:r w:rsidRPr="001B6937">
        <w:rPr>
          <w:rFonts w:eastAsia="Cambria" w:cstheme="minorHAnsi"/>
          <w:b/>
          <w:color w:val="4F81BD"/>
        </w:rPr>
        <w:t xml:space="preserve">Draft minutes of meeting held on </w:t>
      </w:r>
      <w:r w:rsidR="008D4413" w:rsidRPr="001B6937">
        <w:rPr>
          <w:rFonts w:eastAsia="Cambria" w:cstheme="minorHAnsi"/>
          <w:b/>
          <w:color w:val="4F81BD"/>
        </w:rPr>
        <w:t>14 December</w:t>
      </w:r>
      <w:r w:rsidRPr="001B6937">
        <w:rPr>
          <w:rFonts w:eastAsia="Cambria" w:cstheme="minorHAnsi"/>
          <w:b/>
          <w:color w:val="4F81BD"/>
        </w:rPr>
        <w:t xml:space="preserve"> 2020</w:t>
      </w:r>
    </w:p>
    <w:p w14:paraId="1940BE61" w14:textId="0C49D650" w:rsidR="00951882" w:rsidRPr="001B6937" w:rsidRDefault="00A421EC">
      <w:pPr>
        <w:keepNext/>
        <w:keepLines/>
        <w:spacing w:before="200" w:after="0" w:line="276" w:lineRule="auto"/>
        <w:jc w:val="center"/>
        <w:rPr>
          <w:rFonts w:eastAsia="Cambria" w:cstheme="minorHAnsi"/>
          <w:b/>
          <w:color w:val="4F81BD"/>
        </w:rPr>
      </w:pPr>
      <w:r w:rsidRPr="001B6937">
        <w:rPr>
          <w:rFonts w:eastAsia="Cambria" w:cstheme="minorHAnsi"/>
          <w:b/>
          <w:color w:val="4F81BD"/>
        </w:rPr>
        <w:t>Vir</w:t>
      </w:r>
      <w:r w:rsidR="009775D1" w:rsidRPr="001B6937">
        <w:rPr>
          <w:rFonts w:eastAsia="Cambria" w:cstheme="minorHAnsi"/>
          <w:b/>
          <w:color w:val="4F81BD"/>
        </w:rPr>
        <w:t>t</w:t>
      </w:r>
      <w:r w:rsidRPr="001B6937">
        <w:rPr>
          <w:rFonts w:eastAsia="Cambria" w:cstheme="minorHAnsi"/>
          <w:b/>
          <w:color w:val="4F81BD"/>
        </w:rPr>
        <w:t>ual meeting via Zoom 6.30</w:t>
      </w:r>
      <w:r w:rsidR="00E17A78" w:rsidRPr="001B6937">
        <w:rPr>
          <w:rFonts w:eastAsia="Cambria" w:cstheme="minorHAnsi"/>
          <w:b/>
          <w:color w:val="4F81BD"/>
        </w:rPr>
        <w:t>- 8.10</w:t>
      </w:r>
      <w:r w:rsidRPr="001B6937">
        <w:rPr>
          <w:rFonts w:eastAsia="Cambria" w:cstheme="minorHAnsi"/>
          <w:b/>
          <w:color w:val="4F81BD"/>
        </w:rPr>
        <w:t>pm</w:t>
      </w:r>
    </w:p>
    <w:p w14:paraId="63D4548C" w14:textId="77777777" w:rsidR="00951882" w:rsidRPr="001B6937" w:rsidRDefault="00951882">
      <w:pPr>
        <w:keepNext/>
        <w:keepLines/>
        <w:spacing w:before="200" w:after="0" w:line="276" w:lineRule="auto"/>
        <w:jc w:val="center"/>
        <w:rPr>
          <w:rFonts w:eastAsia="Cambria" w:cstheme="minorHAnsi"/>
          <w:color w:val="4F81BD"/>
        </w:rPr>
      </w:pPr>
    </w:p>
    <w:p w14:paraId="00D887BE" w14:textId="65E90374" w:rsidR="009775D1" w:rsidRPr="00E42922" w:rsidRDefault="00A421EC">
      <w:pPr>
        <w:spacing w:after="200" w:line="276" w:lineRule="auto"/>
        <w:rPr>
          <w:rFonts w:eastAsia="Calibri" w:cstheme="minorHAnsi"/>
        </w:rPr>
      </w:pPr>
      <w:r w:rsidRPr="00E42922">
        <w:rPr>
          <w:rFonts w:eastAsia="Calibri" w:cstheme="minorHAnsi"/>
        </w:rPr>
        <w:t xml:space="preserve">Present: John Donnelly (JD) - Headteacher/Campus Leader, </w:t>
      </w:r>
      <w:r w:rsidR="00106674" w:rsidRPr="00E42922">
        <w:rPr>
          <w:rFonts w:eastAsia="Calibri" w:cstheme="minorHAnsi"/>
        </w:rPr>
        <w:t>Morag Fotheringham</w:t>
      </w:r>
      <w:r w:rsidR="009775D1" w:rsidRPr="00E42922">
        <w:rPr>
          <w:rFonts w:eastAsia="Calibri" w:cstheme="minorHAnsi"/>
        </w:rPr>
        <w:t xml:space="preserve"> (MF) Rooney </w:t>
      </w:r>
      <w:proofErr w:type="spellStart"/>
      <w:r w:rsidR="009775D1" w:rsidRPr="00E42922">
        <w:rPr>
          <w:rFonts w:eastAsia="Calibri" w:cstheme="minorHAnsi"/>
        </w:rPr>
        <w:t>Kilgannon</w:t>
      </w:r>
      <w:proofErr w:type="spellEnd"/>
      <w:r w:rsidR="009775D1" w:rsidRPr="00E42922">
        <w:rPr>
          <w:rFonts w:eastAsia="Calibri" w:cstheme="minorHAnsi"/>
        </w:rPr>
        <w:t xml:space="preserve"> (RK)- Head Boy,</w:t>
      </w:r>
    </w:p>
    <w:p w14:paraId="697F9345" w14:textId="5A35D7FF" w:rsidR="008D4413" w:rsidRPr="00E42922" w:rsidRDefault="00A421EC">
      <w:pPr>
        <w:spacing w:after="200" w:line="276" w:lineRule="auto"/>
        <w:rPr>
          <w:rFonts w:eastAsia="Calibri" w:cstheme="minorHAnsi"/>
        </w:rPr>
      </w:pPr>
      <w:r w:rsidRPr="00E42922">
        <w:rPr>
          <w:rFonts w:eastAsia="Calibri" w:cstheme="minorHAnsi"/>
        </w:rPr>
        <w:t xml:space="preserve">Cathy Tilbrook (CT) - Chair,  Betsy </w:t>
      </w:r>
      <w:proofErr w:type="spellStart"/>
      <w:r w:rsidRPr="00E42922">
        <w:rPr>
          <w:rFonts w:eastAsia="Calibri" w:cstheme="minorHAnsi"/>
        </w:rPr>
        <w:t>Vielhaber</w:t>
      </w:r>
      <w:proofErr w:type="spellEnd"/>
      <w:r w:rsidR="009775D1" w:rsidRPr="00E42922">
        <w:rPr>
          <w:rFonts w:eastAsia="Calibri" w:cstheme="minorHAnsi"/>
        </w:rPr>
        <w:t xml:space="preserve"> (BV) – </w:t>
      </w:r>
      <w:r w:rsidR="00507162" w:rsidRPr="00E42922">
        <w:rPr>
          <w:rFonts w:eastAsia="Calibri" w:cstheme="minorHAnsi"/>
        </w:rPr>
        <w:t>Secretary</w:t>
      </w:r>
      <w:r w:rsidR="009775D1" w:rsidRPr="00E42922">
        <w:rPr>
          <w:rFonts w:eastAsia="Calibri" w:cstheme="minorHAnsi"/>
        </w:rPr>
        <w:t>,</w:t>
      </w:r>
      <w:r w:rsidR="00455340" w:rsidRPr="00E42922">
        <w:rPr>
          <w:rFonts w:eastAsia="Calibri" w:cstheme="minorHAnsi"/>
        </w:rPr>
        <w:t xml:space="preserve"> Alison Ritchie (AR), Gillian Rose</w:t>
      </w:r>
      <w:r w:rsidR="00AB0B7E" w:rsidRPr="00E42922">
        <w:rPr>
          <w:rFonts w:eastAsia="Calibri" w:cstheme="minorHAnsi"/>
        </w:rPr>
        <w:t xml:space="preserve">, </w:t>
      </w:r>
      <w:r w:rsidR="00455340" w:rsidRPr="00E42922">
        <w:rPr>
          <w:rFonts w:eastAsia="Calibri" w:cstheme="minorHAnsi"/>
        </w:rPr>
        <w:t>Fiona Perry</w:t>
      </w:r>
      <w:r w:rsidR="009775D1" w:rsidRPr="00E42922">
        <w:rPr>
          <w:rFonts w:eastAsia="Calibri" w:cstheme="minorHAnsi"/>
        </w:rPr>
        <w:t xml:space="preserve">, </w:t>
      </w:r>
      <w:r w:rsidR="00507162" w:rsidRPr="00E42922">
        <w:rPr>
          <w:rFonts w:eastAsia="Calibri" w:cstheme="minorHAnsi"/>
        </w:rPr>
        <w:t>Catr</w:t>
      </w:r>
      <w:r w:rsidR="009775D1" w:rsidRPr="00E42922">
        <w:rPr>
          <w:rFonts w:eastAsia="Calibri" w:cstheme="minorHAnsi"/>
        </w:rPr>
        <w:t>i</w:t>
      </w:r>
      <w:r w:rsidR="001B6937" w:rsidRPr="00E42922">
        <w:rPr>
          <w:rFonts w:eastAsia="Calibri" w:cstheme="minorHAnsi"/>
        </w:rPr>
        <w:t>ona Cunningham</w:t>
      </w:r>
      <w:r w:rsidR="00507162" w:rsidRPr="00E42922">
        <w:rPr>
          <w:rFonts w:eastAsia="Calibri" w:cstheme="minorHAnsi"/>
        </w:rPr>
        <w:t xml:space="preserve">, </w:t>
      </w:r>
      <w:r w:rsidR="00455340" w:rsidRPr="00E42922">
        <w:rPr>
          <w:rFonts w:eastAsia="Calibri" w:cstheme="minorHAnsi"/>
        </w:rPr>
        <w:t>Nina Stenhouse</w:t>
      </w:r>
      <w:r w:rsidR="001B6937" w:rsidRPr="00E42922">
        <w:rPr>
          <w:rFonts w:eastAsia="Calibri" w:cstheme="minorHAnsi"/>
        </w:rPr>
        <w:t>,  Emily James</w:t>
      </w:r>
      <w:r w:rsidR="00106674" w:rsidRPr="00E42922">
        <w:rPr>
          <w:rFonts w:eastAsia="Calibri" w:cstheme="minorHAnsi"/>
        </w:rPr>
        <w:t>, Lucile Black</w:t>
      </w:r>
      <w:r w:rsidR="0070226F" w:rsidRPr="00E42922">
        <w:rPr>
          <w:rFonts w:eastAsia="Calibri" w:cstheme="minorHAnsi"/>
        </w:rPr>
        <w:t xml:space="preserve">, </w:t>
      </w:r>
      <w:r w:rsidR="009775D1" w:rsidRPr="00E42922">
        <w:rPr>
          <w:rFonts w:eastAsia="Calibri" w:cstheme="minorHAnsi"/>
        </w:rPr>
        <w:t>Sam Walker</w:t>
      </w:r>
      <w:r w:rsidR="0070226F" w:rsidRPr="00E42922">
        <w:rPr>
          <w:rFonts w:eastAsia="Calibri" w:cstheme="minorHAnsi"/>
        </w:rPr>
        <w:t xml:space="preserve">, </w:t>
      </w:r>
      <w:r w:rsidR="00106674" w:rsidRPr="00E42922">
        <w:rPr>
          <w:rFonts w:eastAsia="Calibri" w:cstheme="minorHAnsi"/>
        </w:rPr>
        <w:t xml:space="preserve">Julia </w:t>
      </w:r>
    </w:p>
    <w:p w14:paraId="77B4C002" w14:textId="4ADE30D2" w:rsidR="00BC1C2F" w:rsidRPr="00E42922" w:rsidRDefault="008D4413">
      <w:pPr>
        <w:spacing w:after="200" w:line="276" w:lineRule="auto"/>
        <w:rPr>
          <w:rFonts w:eastAsia="Calibri" w:cstheme="minorHAnsi"/>
        </w:rPr>
      </w:pPr>
      <w:r w:rsidRPr="00E42922">
        <w:rPr>
          <w:rFonts w:eastAsia="Calibri" w:cstheme="minorHAnsi"/>
        </w:rPr>
        <w:t>A</w:t>
      </w:r>
      <w:r w:rsidR="00A421EC" w:rsidRPr="00E42922">
        <w:rPr>
          <w:rFonts w:eastAsia="Calibri" w:cstheme="minorHAnsi"/>
        </w:rPr>
        <w:t xml:space="preserve">pologies: </w:t>
      </w:r>
      <w:r w:rsidRPr="00E42922">
        <w:rPr>
          <w:rFonts w:eastAsia="Calibri" w:cstheme="minorHAnsi"/>
        </w:rPr>
        <w:t>Morven</w:t>
      </w:r>
      <w:r w:rsidR="003B321D" w:rsidRPr="00E42922">
        <w:rPr>
          <w:rFonts w:eastAsia="Calibri" w:cstheme="minorHAnsi"/>
        </w:rPr>
        <w:t xml:space="preserve"> Harrower</w:t>
      </w:r>
      <w:r w:rsidRPr="00E42922">
        <w:rPr>
          <w:rFonts w:eastAsia="Calibri" w:cstheme="minorHAnsi"/>
        </w:rPr>
        <w:t xml:space="preserve">, Billy Russell, Lilly </w:t>
      </w:r>
      <w:r w:rsidR="003B321D" w:rsidRPr="00E42922">
        <w:rPr>
          <w:rFonts w:eastAsia="Calibri" w:cstheme="minorHAnsi"/>
        </w:rPr>
        <w:t>Cannon</w:t>
      </w:r>
      <w:r w:rsidR="00DE016B" w:rsidRPr="00E42922">
        <w:rPr>
          <w:rFonts w:eastAsia="Calibri" w:cstheme="minorHAnsi"/>
        </w:rPr>
        <w:t>, Suzanne Harvey</w:t>
      </w:r>
      <w:r w:rsidR="00106674" w:rsidRPr="00E42922">
        <w:rPr>
          <w:rFonts w:eastAsia="Calibri" w:cstheme="minorHAnsi"/>
        </w:rPr>
        <w:t>.</w:t>
      </w:r>
    </w:p>
    <w:p w14:paraId="2FDE4976" w14:textId="25BD9531" w:rsidR="00BC1C2F" w:rsidRPr="00E42922" w:rsidRDefault="00BC1C2F" w:rsidP="00BC1C2F">
      <w:pPr>
        <w:pStyle w:val="ListParagraph"/>
        <w:numPr>
          <w:ilvl w:val="0"/>
          <w:numId w:val="11"/>
        </w:numPr>
        <w:rPr>
          <w:rFonts w:eastAsia="Calibri" w:cstheme="minorHAnsi"/>
          <w:b/>
        </w:rPr>
      </w:pPr>
      <w:r w:rsidRPr="00E42922">
        <w:rPr>
          <w:rFonts w:eastAsia="Cambria" w:cstheme="minorHAnsi"/>
          <w:b/>
        </w:rPr>
        <w:t>Welcome and apologies</w:t>
      </w:r>
    </w:p>
    <w:p w14:paraId="73964712" w14:textId="6FC827A6" w:rsidR="00BC1C2F" w:rsidRPr="00E42922" w:rsidRDefault="00DE016B">
      <w:pPr>
        <w:spacing w:after="200" w:line="276" w:lineRule="auto"/>
        <w:rPr>
          <w:rFonts w:eastAsia="Calibri" w:cstheme="minorHAnsi"/>
          <w:b/>
        </w:rPr>
      </w:pPr>
      <w:r w:rsidRPr="00E42922">
        <w:rPr>
          <w:rFonts w:eastAsia="Cambria" w:cstheme="minorHAnsi"/>
          <w:b/>
        </w:rPr>
        <w:t>2</w:t>
      </w:r>
      <w:r w:rsidR="00BC1C2F" w:rsidRPr="00E42922">
        <w:rPr>
          <w:rFonts w:eastAsia="Cambria" w:cstheme="minorHAnsi"/>
          <w:b/>
        </w:rPr>
        <w:t>.</w:t>
      </w:r>
      <w:r w:rsidR="00BC1C2F" w:rsidRPr="00E42922">
        <w:rPr>
          <w:rFonts w:eastAsia="Times New Roman" w:cstheme="minorHAnsi"/>
        </w:rPr>
        <w:t xml:space="preserve"> </w:t>
      </w:r>
      <w:r w:rsidR="00BC1C2F" w:rsidRPr="00E42922">
        <w:rPr>
          <w:rFonts w:eastAsia="Times New Roman" w:cstheme="minorHAnsi"/>
          <w:b/>
        </w:rPr>
        <w:t xml:space="preserve">Discussion </w:t>
      </w:r>
      <w:r w:rsidR="00231ACB" w:rsidRPr="00E42922">
        <w:rPr>
          <w:rFonts w:eastAsia="Times New Roman" w:cstheme="minorHAnsi"/>
          <w:b/>
        </w:rPr>
        <w:t xml:space="preserve">on </w:t>
      </w:r>
      <w:r w:rsidR="00BC1C2F" w:rsidRPr="00E42922">
        <w:rPr>
          <w:rFonts w:eastAsia="Times New Roman" w:cstheme="minorHAnsi"/>
          <w:b/>
        </w:rPr>
        <w:t>mobile phone policy &amp; education on social media issues</w:t>
      </w:r>
    </w:p>
    <w:p w14:paraId="2088491E" w14:textId="670A56C2" w:rsidR="00BC1C2F" w:rsidRPr="00E42922" w:rsidRDefault="001A0723" w:rsidP="00BC1C2F">
      <w:pPr>
        <w:spacing w:after="0" w:line="240" w:lineRule="auto"/>
        <w:rPr>
          <w:rFonts w:eastAsia="Calibri" w:cstheme="minorHAnsi"/>
          <w:bCs/>
        </w:rPr>
      </w:pPr>
      <w:r w:rsidRPr="00E42922">
        <w:rPr>
          <w:rFonts w:eastAsia="Cambria" w:cstheme="minorHAnsi"/>
          <w:bCs/>
        </w:rPr>
        <w:t>AR</w:t>
      </w:r>
      <w:r w:rsidR="00BC1C2F" w:rsidRPr="00E42922">
        <w:rPr>
          <w:rFonts w:eastAsia="Cambria" w:cstheme="minorHAnsi"/>
          <w:bCs/>
        </w:rPr>
        <w:t xml:space="preserve"> </w:t>
      </w:r>
      <w:r w:rsidRPr="00E42922">
        <w:rPr>
          <w:rFonts w:eastAsia="Cambria" w:cstheme="minorHAnsi"/>
          <w:bCs/>
        </w:rPr>
        <w:t xml:space="preserve">introduced the </w:t>
      </w:r>
      <w:r w:rsidR="00BC1C2F" w:rsidRPr="00E42922">
        <w:rPr>
          <w:rFonts w:eastAsia="Cambria" w:cstheme="minorHAnsi"/>
          <w:bCs/>
        </w:rPr>
        <w:t>discussion</w:t>
      </w:r>
      <w:r w:rsidRPr="00E42922">
        <w:rPr>
          <w:rFonts w:eastAsia="Cambria" w:cstheme="minorHAnsi"/>
          <w:bCs/>
        </w:rPr>
        <w:t xml:space="preserve">, suggesting that the growing issues around young people’s mobile phone use, technology addiction, social media and fake news are of increasing concern to parents. Many of these are clearly explained in the recent Netflix documentary ‘The Social Dilemma’ which had been recommended to view before the discussion.  </w:t>
      </w:r>
      <w:r w:rsidR="00BC1C2F" w:rsidRPr="00E42922">
        <w:rPr>
          <w:rFonts w:eastAsia="Calibri" w:cstheme="minorHAnsi"/>
          <w:bCs/>
        </w:rPr>
        <w:t xml:space="preserve">Asked </w:t>
      </w:r>
      <w:r w:rsidRPr="00E42922">
        <w:rPr>
          <w:rFonts w:eastAsia="Calibri" w:cstheme="minorHAnsi"/>
          <w:bCs/>
        </w:rPr>
        <w:t xml:space="preserve">whether other parents share these concerns and if so, </w:t>
      </w:r>
      <w:r w:rsidR="00BC1C2F" w:rsidRPr="00E42922">
        <w:rPr>
          <w:rFonts w:eastAsia="Calibri" w:cstheme="minorHAnsi"/>
          <w:bCs/>
        </w:rPr>
        <w:t xml:space="preserve">how we can help mitigate the issues for </w:t>
      </w:r>
      <w:r w:rsidRPr="00E42922">
        <w:rPr>
          <w:rFonts w:eastAsia="Calibri" w:cstheme="minorHAnsi"/>
          <w:bCs/>
        </w:rPr>
        <w:t>young people</w:t>
      </w:r>
      <w:r w:rsidR="00BC1C2F" w:rsidRPr="00E42922">
        <w:rPr>
          <w:rFonts w:eastAsia="Calibri" w:cstheme="minorHAnsi"/>
          <w:bCs/>
        </w:rPr>
        <w:t>. Opened to group for discussion.</w:t>
      </w:r>
    </w:p>
    <w:p w14:paraId="66DA215E" w14:textId="1F03141B" w:rsidR="001A0723" w:rsidRPr="00E42922" w:rsidRDefault="001A0723" w:rsidP="00BC1C2F">
      <w:pPr>
        <w:spacing w:after="0" w:line="240" w:lineRule="auto"/>
        <w:rPr>
          <w:rFonts w:eastAsia="Calibri" w:cstheme="minorHAnsi"/>
          <w:bCs/>
          <w:highlight w:val="yellow"/>
        </w:rPr>
      </w:pPr>
    </w:p>
    <w:p w14:paraId="54272021" w14:textId="26333EBC" w:rsidR="008923C3" w:rsidRPr="00E42922" w:rsidRDefault="008923C3" w:rsidP="00BC1C2F">
      <w:pPr>
        <w:spacing w:after="0" w:line="240" w:lineRule="auto"/>
        <w:rPr>
          <w:rFonts w:eastAsia="Calibri" w:cstheme="minorHAnsi"/>
          <w:b/>
          <w:bCs/>
        </w:rPr>
      </w:pPr>
      <w:r w:rsidRPr="00E42922">
        <w:rPr>
          <w:rFonts w:eastAsia="Calibri" w:cstheme="minorHAnsi"/>
          <w:b/>
          <w:bCs/>
        </w:rPr>
        <w:t>Points raised:</w:t>
      </w:r>
    </w:p>
    <w:p w14:paraId="485007F2" w14:textId="73CF169A" w:rsidR="00BC1C2F" w:rsidRPr="00E42922" w:rsidRDefault="006F0DD6"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Agreement </w:t>
      </w:r>
      <w:r w:rsidR="008923C3" w:rsidRPr="00E42922">
        <w:rPr>
          <w:rFonts w:eastAsia="Calibri" w:cstheme="minorHAnsi"/>
          <w:bCs/>
        </w:rPr>
        <w:t>that many children are very attached to their phones. Concerns that many</w:t>
      </w:r>
      <w:r w:rsidR="00BC1C2F" w:rsidRPr="00E42922">
        <w:rPr>
          <w:rFonts w:eastAsia="Calibri" w:cstheme="minorHAnsi"/>
          <w:bCs/>
        </w:rPr>
        <w:t xml:space="preserve"> phone program</w:t>
      </w:r>
      <w:r w:rsidR="008923C3" w:rsidRPr="00E42922">
        <w:rPr>
          <w:rFonts w:eastAsia="Calibri" w:cstheme="minorHAnsi"/>
          <w:bCs/>
        </w:rPr>
        <w:t>me</w:t>
      </w:r>
      <w:r w:rsidR="00BC1C2F" w:rsidRPr="00E42922">
        <w:rPr>
          <w:rFonts w:eastAsia="Calibri" w:cstheme="minorHAnsi"/>
          <w:bCs/>
        </w:rPr>
        <w:t>s are designed to be addictive and distracting.</w:t>
      </w:r>
    </w:p>
    <w:p w14:paraId="2DFDF09A" w14:textId="43BE58E5" w:rsidR="00C1762A" w:rsidRPr="00E42922" w:rsidRDefault="00B7198F"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CHS / </w:t>
      </w:r>
      <w:r w:rsidR="008923C3" w:rsidRPr="00E42922">
        <w:rPr>
          <w:rFonts w:eastAsia="Calibri" w:cstheme="minorHAnsi"/>
          <w:bCs/>
        </w:rPr>
        <w:t xml:space="preserve">PKC policy encouraging pupils to bring devices into class was raised. This puts pressure on parents to provide mobile phones for pupils at an earlier age than many would like. </w:t>
      </w:r>
    </w:p>
    <w:p w14:paraId="78652DAB" w14:textId="3604693D" w:rsidR="006F0DD6" w:rsidRPr="00E42922" w:rsidRDefault="006F0DD6" w:rsidP="006F0DD6">
      <w:pPr>
        <w:pStyle w:val="ListParagraph"/>
        <w:numPr>
          <w:ilvl w:val="0"/>
          <w:numId w:val="12"/>
        </w:numPr>
        <w:spacing w:after="0" w:line="240" w:lineRule="auto"/>
        <w:rPr>
          <w:rFonts w:eastAsia="Calibri" w:cstheme="minorHAnsi"/>
          <w:bCs/>
        </w:rPr>
      </w:pPr>
      <w:r w:rsidRPr="00E42922">
        <w:rPr>
          <w:rFonts w:eastAsia="Calibri" w:cstheme="minorHAnsi"/>
          <w:bCs/>
        </w:rPr>
        <w:t>It was noted that there is a campaign in the US to prevent children under 14 years having access to phones with internet access.</w:t>
      </w:r>
    </w:p>
    <w:p w14:paraId="5AF2D2E6" w14:textId="0414D361" w:rsidR="008923C3" w:rsidRPr="00E42922" w:rsidRDefault="008923C3" w:rsidP="006F0DD6">
      <w:pPr>
        <w:pStyle w:val="ListParagraph"/>
        <w:numPr>
          <w:ilvl w:val="0"/>
          <w:numId w:val="12"/>
        </w:numPr>
        <w:spacing w:after="0" w:line="240" w:lineRule="auto"/>
        <w:rPr>
          <w:rFonts w:eastAsia="Calibri" w:cstheme="minorHAnsi"/>
          <w:bCs/>
        </w:rPr>
      </w:pPr>
      <w:r w:rsidRPr="00E42922">
        <w:rPr>
          <w:rFonts w:eastAsia="Calibri" w:cstheme="minorHAnsi"/>
          <w:bCs/>
        </w:rPr>
        <w:t>Parents noted evidence that many pupils are still</w:t>
      </w:r>
      <w:r w:rsidR="00BC1C2F" w:rsidRPr="00E42922">
        <w:rPr>
          <w:rFonts w:eastAsia="Calibri" w:cstheme="minorHAnsi"/>
          <w:bCs/>
        </w:rPr>
        <w:t xml:space="preserve"> accessing phones </w:t>
      </w:r>
      <w:r w:rsidRPr="00E42922">
        <w:rPr>
          <w:rFonts w:eastAsia="Calibri" w:cstheme="minorHAnsi"/>
          <w:bCs/>
        </w:rPr>
        <w:t>during</w:t>
      </w:r>
      <w:r w:rsidR="00BC1C2F" w:rsidRPr="00E42922">
        <w:rPr>
          <w:rFonts w:eastAsia="Calibri" w:cstheme="minorHAnsi"/>
          <w:bCs/>
        </w:rPr>
        <w:t xml:space="preserve"> class</w:t>
      </w:r>
      <w:r w:rsidRPr="00E42922">
        <w:rPr>
          <w:rFonts w:eastAsia="Calibri" w:cstheme="minorHAnsi"/>
          <w:bCs/>
        </w:rPr>
        <w:t xml:space="preserve"> (e.g. communicating with parents)</w:t>
      </w:r>
      <w:r w:rsidR="00BC1C2F" w:rsidRPr="00E42922">
        <w:rPr>
          <w:rFonts w:eastAsia="Calibri" w:cstheme="minorHAnsi"/>
          <w:bCs/>
        </w:rPr>
        <w:t xml:space="preserve">. </w:t>
      </w:r>
    </w:p>
    <w:p w14:paraId="732297C0" w14:textId="77777777" w:rsidR="00C1762A" w:rsidRPr="00E42922" w:rsidRDefault="00B7198F"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Parents felt that they would like to hear from teachers whether phones are useful in class or a distraction from learning. </w:t>
      </w:r>
    </w:p>
    <w:p w14:paraId="41AAA2A5" w14:textId="77777777" w:rsidR="00C1762A" w:rsidRPr="00E42922" w:rsidRDefault="00B7198F"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Different schools in PKC have different policies (e.g. Bertha Park does not allow phones in class). </w:t>
      </w:r>
    </w:p>
    <w:p w14:paraId="666FF5EF" w14:textId="77777777" w:rsidR="006F0DD6" w:rsidRPr="00E42922" w:rsidRDefault="00B7198F"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One parent suggested that their child was sometimes allowed to use their phone in class as a ‘reward’ for finishing work.    </w:t>
      </w:r>
    </w:p>
    <w:p w14:paraId="379D44C0" w14:textId="77777777" w:rsidR="006F0DD6" w:rsidRPr="00E42922" w:rsidRDefault="006F0DD6" w:rsidP="006F0DD6">
      <w:pPr>
        <w:pStyle w:val="ListParagraph"/>
        <w:numPr>
          <w:ilvl w:val="0"/>
          <w:numId w:val="12"/>
        </w:numPr>
        <w:spacing w:after="0" w:line="240" w:lineRule="auto"/>
        <w:rPr>
          <w:rFonts w:eastAsia="Calibri" w:cstheme="minorHAnsi"/>
          <w:bCs/>
        </w:rPr>
      </w:pPr>
      <w:r w:rsidRPr="00E42922">
        <w:rPr>
          <w:rFonts w:eastAsia="Calibri" w:cstheme="minorHAnsi"/>
          <w:bCs/>
        </w:rPr>
        <w:t>Could consider different policies for younger pupils (S1-3) – less need for device on school?</w:t>
      </w:r>
    </w:p>
    <w:p w14:paraId="74A6D358" w14:textId="77777777" w:rsidR="00455340" w:rsidRPr="00E42922" w:rsidRDefault="006F0DD6" w:rsidP="006F0DD6">
      <w:pPr>
        <w:pStyle w:val="ListParagraph"/>
        <w:numPr>
          <w:ilvl w:val="0"/>
          <w:numId w:val="12"/>
        </w:numPr>
        <w:spacing w:after="0" w:line="240" w:lineRule="auto"/>
        <w:rPr>
          <w:rFonts w:eastAsia="Calibri" w:cstheme="minorHAnsi"/>
          <w:bCs/>
        </w:rPr>
      </w:pPr>
      <w:r w:rsidRPr="00E42922">
        <w:rPr>
          <w:rFonts w:eastAsia="Calibri" w:cstheme="minorHAnsi"/>
          <w:bCs/>
        </w:rPr>
        <w:t>Is there a problem with access to laptops etc that requires use of phones?</w:t>
      </w:r>
      <w:r w:rsidR="00B7198F" w:rsidRPr="00E42922">
        <w:rPr>
          <w:rFonts w:eastAsia="Calibri" w:cstheme="minorHAnsi"/>
          <w:bCs/>
        </w:rPr>
        <w:t xml:space="preserve">       </w:t>
      </w:r>
    </w:p>
    <w:p w14:paraId="08FD9881" w14:textId="77777777" w:rsidR="00455340" w:rsidRPr="00E42922" w:rsidRDefault="00455340" w:rsidP="006F0DD6">
      <w:pPr>
        <w:pStyle w:val="ListParagraph"/>
        <w:numPr>
          <w:ilvl w:val="0"/>
          <w:numId w:val="12"/>
        </w:numPr>
        <w:spacing w:after="0" w:line="240" w:lineRule="auto"/>
        <w:rPr>
          <w:rFonts w:eastAsia="Calibri" w:cstheme="minorHAnsi"/>
          <w:bCs/>
        </w:rPr>
      </w:pPr>
      <w:r w:rsidRPr="00E42922">
        <w:rPr>
          <w:rFonts w:eastAsia="Calibri" w:cstheme="minorHAnsi"/>
          <w:bCs/>
        </w:rPr>
        <w:t>Suggested that pupils could watch ‘The Social Dilemma’ in PSE and discuss issues raised.</w:t>
      </w:r>
    </w:p>
    <w:p w14:paraId="61AB3255" w14:textId="239CDF2D" w:rsidR="00BC1C2F" w:rsidRPr="00E42922" w:rsidRDefault="00455340" w:rsidP="006F0DD6">
      <w:pPr>
        <w:pStyle w:val="ListParagraph"/>
        <w:numPr>
          <w:ilvl w:val="0"/>
          <w:numId w:val="12"/>
        </w:numPr>
        <w:spacing w:after="0" w:line="240" w:lineRule="auto"/>
        <w:rPr>
          <w:rFonts w:eastAsia="Calibri" w:cstheme="minorHAnsi"/>
          <w:bCs/>
        </w:rPr>
      </w:pPr>
      <w:r w:rsidRPr="00E42922">
        <w:rPr>
          <w:rFonts w:eastAsia="Calibri" w:cstheme="minorHAnsi"/>
          <w:bCs/>
        </w:rPr>
        <w:t xml:space="preserve">Would be useful to know how other schools are addressing these issues (in Scotland / </w:t>
      </w:r>
      <w:r w:rsidRPr="00E42922">
        <w:rPr>
          <w:rFonts w:eastAsia="Calibri" w:cstheme="minorHAnsi"/>
          <w:bCs/>
          <w:u w:val="single"/>
        </w:rPr>
        <w:t>UK / globally)</w:t>
      </w:r>
      <w:r w:rsidR="00B7198F" w:rsidRPr="00E42922">
        <w:rPr>
          <w:rFonts w:eastAsia="Calibri" w:cstheme="minorHAnsi"/>
          <w:bCs/>
        </w:rPr>
        <w:t xml:space="preserve">   </w:t>
      </w:r>
      <w:r w:rsidR="00BC1C2F" w:rsidRPr="00E42922">
        <w:rPr>
          <w:rFonts w:eastAsia="Calibri" w:cstheme="minorHAnsi"/>
          <w:bCs/>
        </w:rPr>
        <w:t xml:space="preserve"> </w:t>
      </w:r>
    </w:p>
    <w:p w14:paraId="2DEE891D" w14:textId="77777777" w:rsidR="00B7198F" w:rsidRPr="00E42922" w:rsidRDefault="00B7198F" w:rsidP="00BC1C2F">
      <w:pPr>
        <w:spacing w:after="0" w:line="240" w:lineRule="auto"/>
        <w:rPr>
          <w:rFonts w:eastAsia="Calibri" w:cstheme="minorHAnsi"/>
          <w:bCs/>
        </w:rPr>
      </w:pPr>
    </w:p>
    <w:p w14:paraId="491AD147" w14:textId="58A26F2E" w:rsidR="00BC1C2F" w:rsidRPr="00E42922" w:rsidRDefault="00BC1C2F" w:rsidP="006F0DD6">
      <w:pPr>
        <w:spacing w:after="0" w:line="240" w:lineRule="auto"/>
        <w:rPr>
          <w:rFonts w:eastAsia="Calibri" w:cstheme="minorHAnsi"/>
          <w:bCs/>
        </w:rPr>
      </w:pPr>
      <w:r w:rsidRPr="00E42922">
        <w:rPr>
          <w:rFonts w:eastAsia="Calibri" w:cstheme="minorHAnsi"/>
          <w:bCs/>
        </w:rPr>
        <w:t>MF—</w:t>
      </w:r>
      <w:r w:rsidR="006F0DD6" w:rsidRPr="00E42922">
        <w:rPr>
          <w:rFonts w:eastAsia="Calibri" w:cstheme="minorHAnsi"/>
          <w:bCs/>
        </w:rPr>
        <w:t>confirmed that current mobile phone policy is due to be reviewed. Although devices are sometimes used as a teaching tool, they can also be a distraction. Some teachers ask for phones to be handed in at start of class. PSE curriculum does discuss some of these issues, although</w:t>
      </w:r>
      <w:r w:rsidR="00092623" w:rsidRPr="00E42922">
        <w:rPr>
          <w:rFonts w:eastAsia="Calibri" w:cstheme="minorHAnsi"/>
          <w:bCs/>
        </w:rPr>
        <w:t xml:space="preserve"> there is </w:t>
      </w:r>
      <w:r w:rsidR="006F0DD6" w:rsidRPr="00E42922">
        <w:rPr>
          <w:rFonts w:eastAsia="Calibri" w:cstheme="minorHAnsi"/>
          <w:bCs/>
        </w:rPr>
        <w:t xml:space="preserve"> more focus on online safety etc.</w:t>
      </w:r>
    </w:p>
    <w:p w14:paraId="4E30C0FA" w14:textId="6AE4DF34" w:rsidR="00BC1C2F" w:rsidRPr="00E42922" w:rsidRDefault="00BC1C2F" w:rsidP="00BC1C2F">
      <w:pPr>
        <w:spacing w:after="0" w:line="240" w:lineRule="auto"/>
        <w:rPr>
          <w:rFonts w:eastAsia="Calibri" w:cstheme="minorHAnsi"/>
          <w:bCs/>
        </w:rPr>
      </w:pPr>
      <w:r w:rsidRPr="00E42922">
        <w:rPr>
          <w:rFonts w:eastAsia="Calibri" w:cstheme="minorHAnsi"/>
          <w:bCs/>
        </w:rPr>
        <w:lastRenderedPageBreak/>
        <w:t xml:space="preserve">JD said that </w:t>
      </w:r>
      <w:r w:rsidR="006F0DD6" w:rsidRPr="00E42922">
        <w:rPr>
          <w:rFonts w:eastAsia="Calibri" w:cstheme="minorHAnsi"/>
          <w:bCs/>
        </w:rPr>
        <w:t xml:space="preserve">there has previously been an issue with pupil access in school to laptops etc but that resources are now much better and this shouldn’t be an ongoing reason for use of personal devices in class. </w:t>
      </w:r>
      <w:r w:rsidRPr="00E42922">
        <w:rPr>
          <w:rFonts w:eastAsia="Calibri" w:cstheme="minorHAnsi"/>
          <w:bCs/>
        </w:rPr>
        <w:t>JD does not want phone</w:t>
      </w:r>
      <w:r w:rsidR="006F0DD6" w:rsidRPr="00E42922">
        <w:rPr>
          <w:rFonts w:eastAsia="Calibri" w:cstheme="minorHAnsi"/>
          <w:bCs/>
        </w:rPr>
        <w:t>s to be used in class</w:t>
      </w:r>
      <w:r w:rsidRPr="00E42922">
        <w:rPr>
          <w:rFonts w:eastAsia="Calibri" w:cstheme="minorHAnsi"/>
          <w:bCs/>
        </w:rPr>
        <w:t xml:space="preserve"> as a reward or treat. He will address this with staff.</w:t>
      </w:r>
    </w:p>
    <w:p w14:paraId="414DA23C" w14:textId="6F813262" w:rsidR="00BC1C2F" w:rsidRPr="00E42922" w:rsidRDefault="00BC1C2F" w:rsidP="00BC1C2F">
      <w:pPr>
        <w:spacing w:after="0" w:line="240" w:lineRule="auto"/>
        <w:rPr>
          <w:rFonts w:eastAsia="Calibri" w:cstheme="minorHAnsi"/>
          <w:bCs/>
        </w:rPr>
      </w:pPr>
    </w:p>
    <w:p w14:paraId="54CA73CB" w14:textId="2B8BB6CD" w:rsidR="00BC1C2F" w:rsidRPr="00E42922" w:rsidRDefault="00DD4DC8" w:rsidP="00BC1C2F">
      <w:pPr>
        <w:spacing w:after="0" w:line="240" w:lineRule="auto"/>
        <w:rPr>
          <w:rFonts w:eastAsia="Calibri" w:cstheme="minorHAnsi"/>
          <w:bCs/>
        </w:rPr>
      </w:pPr>
      <w:r w:rsidRPr="00E42922">
        <w:rPr>
          <w:rFonts w:eastAsia="Calibri" w:cstheme="minorHAnsi"/>
          <w:bCs/>
        </w:rPr>
        <w:t xml:space="preserve">Issues around addiction to devices were discussed, especially over lockdown when isolation added to pressures. </w:t>
      </w:r>
      <w:r w:rsidR="00BC1C2F" w:rsidRPr="00E42922">
        <w:rPr>
          <w:rFonts w:eastAsia="Calibri" w:cstheme="minorHAnsi"/>
          <w:bCs/>
        </w:rPr>
        <w:t xml:space="preserve">What can we do to support </w:t>
      </w:r>
      <w:r w:rsidRPr="00E42922">
        <w:rPr>
          <w:rFonts w:eastAsia="Calibri" w:cstheme="minorHAnsi"/>
          <w:bCs/>
        </w:rPr>
        <w:t>young people</w:t>
      </w:r>
      <w:r w:rsidR="00BC1C2F" w:rsidRPr="00E42922">
        <w:rPr>
          <w:rFonts w:eastAsia="Calibri" w:cstheme="minorHAnsi"/>
          <w:bCs/>
        </w:rPr>
        <w:t xml:space="preserve"> and </w:t>
      </w:r>
      <w:r w:rsidRPr="00E42922">
        <w:rPr>
          <w:rFonts w:eastAsia="Calibri" w:cstheme="minorHAnsi"/>
          <w:bCs/>
        </w:rPr>
        <w:t>provide</w:t>
      </w:r>
      <w:r w:rsidR="00BC1C2F" w:rsidRPr="00E42922">
        <w:rPr>
          <w:rFonts w:eastAsia="Calibri" w:cstheme="minorHAnsi"/>
          <w:bCs/>
        </w:rPr>
        <w:t xml:space="preserve"> other experiences for th</w:t>
      </w:r>
      <w:r w:rsidRPr="00E42922">
        <w:rPr>
          <w:rFonts w:eastAsia="Calibri" w:cstheme="minorHAnsi"/>
          <w:bCs/>
        </w:rPr>
        <w:t>em to help with health and well</w:t>
      </w:r>
      <w:r w:rsidR="00BC1C2F" w:rsidRPr="00E42922">
        <w:rPr>
          <w:rFonts w:eastAsia="Calibri" w:cstheme="minorHAnsi"/>
          <w:bCs/>
        </w:rPr>
        <w:t xml:space="preserve">being. Peer support is important. </w:t>
      </w:r>
      <w:r w:rsidRPr="00E42922">
        <w:rPr>
          <w:rFonts w:eastAsia="Calibri" w:cstheme="minorHAnsi"/>
          <w:bCs/>
        </w:rPr>
        <w:t xml:space="preserve">Some parents commented that the social aspects of gaming may have been helpful in preventing isolation during lockdown, but risks of addiction do need to be taken seriously. There is also a fear of ‘missing out’ if not constantly engaged in online groups. </w:t>
      </w:r>
    </w:p>
    <w:p w14:paraId="4B839B54" w14:textId="77777777" w:rsidR="00DD4DC8" w:rsidRPr="00E42922" w:rsidRDefault="00DD4DC8" w:rsidP="00BC1C2F">
      <w:pPr>
        <w:spacing w:after="0" w:line="240" w:lineRule="auto"/>
        <w:rPr>
          <w:rFonts w:eastAsia="Calibri" w:cstheme="minorHAnsi"/>
          <w:bCs/>
        </w:rPr>
      </w:pPr>
    </w:p>
    <w:p w14:paraId="23222388" w14:textId="468EC02A" w:rsidR="00BC1C2F" w:rsidRPr="00E42922" w:rsidRDefault="00DD4DC8" w:rsidP="00BC1C2F">
      <w:pPr>
        <w:spacing w:after="0" w:line="240" w:lineRule="auto"/>
        <w:rPr>
          <w:rFonts w:eastAsia="Calibri" w:cstheme="minorHAnsi"/>
          <w:bCs/>
        </w:rPr>
      </w:pPr>
      <w:r w:rsidRPr="00E42922">
        <w:rPr>
          <w:rFonts w:eastAsia="Calibri" w:cstheme="minorHAnsi"/>
          <w:bCs/>
        </w:rPr>
        <w:t>M</w:t>
      </w:r>
      <w:r w:rsidR="00BC1C2F" w:rsidRPr="00E42922">
        <w:rPr>
          <w:rFonts w:eastAsia="Calibri" w:cstheme="minorHAnsi"/>
          <w:bCs/>
        </w:rPr>
        <w:t>F</w:t>
      </w:r>
      <w:r w:rsidRPr="00E42922">
        <w:rPr>
          <w:rFonts w:eastAsia="Calibri" w:cstheme="minorHAnsi"/>
          <w:bCs/>
        </w:rPr>
        <w:t>/JD</w:t>
      </w:r>
      <w:r w:rsidR="00BC1C2F" w:rsidRPr="00E42922">
        <w:rPr>
          <w:rFonts w:eastAsia="Calibri" w:cstheme="minorHAnsi"/>
          <w:bCs/>
        </w:rPr>
        <w:t xml:space="preserve"> noted </w:t>
      </w:r>
      <w:r w:rsidRPr="00E42922">
        <w:rPr>
          <w:rFonts w:eastAsia="Calibri" w:cstheme="minorHAnsi"/>
          <w:bCs/>
        </w:rPr>
        <w:t xml:space="preserve">that </w:t>
      </w:r>
      <w:r w:rsidR="00BC1C2F" w:rsidRPr="00E42922">
        <w:rPr>
          <w:rFonts w:eastAsia="Calibri" w:cstheme="minorHAnsi"/>
          <w:bCs/>
        </w:rPr>
        <w:t xml:space="preserve">these issues </w:t>
      </w:r>
      <w:r w:rsidRPr="00E42922">
        <w:rPr>
          <w:rFonts w:eastAsia="Calibri" w:cstheme="minorHAnsi"/>
          <w:bCs/>
        </w:rPr>
        <w:t xml:space="preserve">are discussed </w:t>
      </w:r>
      <w:r w:rsidR="00BC1C2F" w:rsidRPr="00E42922">
        <w:rPr>
          <w:rFonts w:eastAsia="Calibri" w:cstheme="minorHAnsi"/>
          <w:bCs/>
        </w:rPr>
        <w:t xml:space="preserve">in PSE/PSU. </w:t>
      </w:r>
      <w:r w:rsidRPr="00E42922">
        <w:rPr>
          <w:rFonts w:eastAsia="Calibri" w:cstheme="minorHAnsi"/>
          <w:bCs/>
        </w:rPr>
        <w:t>Would be useful to have parent input to these points.</w:t>
      </w:r>
    </w:p>
    <w:p w14:paraId="23765536" w14:textId="77777777" w:rsidR="00DD4DC8" w:rsidRPr="00E42922" w:rsidRDefault="00DD4DC8" w:rsidP="00BC1C2F">
      <w:pPr>
        <w:spacing w:after="0" w:line="240" w:lineRule="auto"/>
        <w:rPr>
          <w:rFonts w:eastAsia="Calibri" w:cstheme="minorHAnsi"/>
          <w:bCs/>
        </w:rPr>
      </w:pPr>
    </w:p>
    <w:p w14:paraId="66A9D0F7" w14:textId="369901E4" w:rsidR="00455340" w:rsidRPr="00E42922" w:rsidRDefault="00C1762A" w:rsidP="00455340">
      <w:pPr>
        <w:spacing w:after="0" w:line="240" w:lineRule="auto"/>
        <w:rPr>
          <w:rFonts w:eastAsia="Calibri" w:cstheme="minorHAnsi"/>
          <w:b/>
          <w:bCs/>
        </w:rPr>
      </w:pPr>
      <w:r w:rsidRPr="00E42922">
        <w:rPr>
          <w:rFonts w:eastAsia="Calibri" w:cstheme="minorHAnsi"/>
          <w:b/>
          <w:bCs/>
        </w:rPr>
        <w:t xml:space="preserve">Action </w:t>
      </w:r>
      <w:r w:rsidR="00455340" w:rsidRPr="00E42922">
        <w:rPr>
          <w:rFonts w:eastAsia="Calibri" w:cstheme="minorHAnsi"/>
          <w:b/>
          <w:bCs/>
        </w:rPr>
        <w:t xml:space="preserve">1 </w:t>
      </w:r>
      <w:r w:rsidRPr="00E42922">
        <w:rPr>
          <w:rFonts w:eastAsia="Calibri" w:cstheme="minorHAnsi"/>
          <w:b/>
          <w:bCs/>
        </w:rPr>
        <w:t xml:space="preserve">– Subgroup to be convened to </w:t>
      </w:r>
      <w:r w:rsidR="006F0DD6" w:rsidRPr="00E42922">
        <w:rPr>
          <w:rFonts w:eastAsia="Calibri" w:cstheme="minorHAnsi"/>
          <w:b/>
          <w:bCs/>
        </w:rPr>
        <w:t>develop proposed actions and input to the new CHS mobile device policy</w:t>
      </w:r>
      <w:r w:rsidR="00455340" w:rsidRPr="00E42922">
        <w:rPr>
          <w:rFonts w:eastAsia="Calibri" w:cstheme="minorHAnsi"/>
          <w:b/>
          <w:bCs/>
        </w:rPr>
        <w:t xml:space="preserve"> (volunteers - Alison, Nina, Catriona, Sam, Emily, Fiona) </w:t>
      </w:r>
    </w:p>
    <w:p w14:paraId="447D2E46" w14:textId="47CC200D" w:rsidR="00BC1C2F" w:rsidRPr="00E42922" w:rsidRDefault="00BC1C2F" w:rsidP="006F0DD6">
      <w:pPr>
        <w:spacing w:after="0" w:line="240" w:lineRule="auto"/>
        <w:rPr>
          <w:rFonts w:eastAsia="Calibri" w:cstheme="minorHAnsi"/>
          <w:b/>
          <w:bCs/>
        </w:rPr>
      </w:pPr>
    </w:p>
    <w:p w14:paraId="3F0B501C" w14:textId="77777777" w:rsidR="00BC1C2F" w:rsidRPr="00E42922" w:rsidRDefault="00BC1C2F" w:rsidP="00BC1C2F">
      <w:pPr>
        <w:spacing w:after="0" w:line="240" w:lineRule="auto"/>
        <w:rPr>
          <w:rFonts w:eastAsia="Calibri" w:cstheme="minorHAnsi"/>
          <w:bCs/>
        </w:rPr>
      </w:pPr>
    </w:p>
    <w:p w14:paraId="78E5CCC7" w14:textId="77777777" w:rsidR="00BC1C2F" w:rsidRPr="00E42922" w:rsidRDefault="00BC1C2F" w:rsidP="00BC1C2F">
      <w:pPr>
        <w:spacing w:after="0" w:line="240" w:lineRule="auto"/>
        <w:rPr>
          <w:rFonts w:eastAsia="Cambria" w:cstheme="minorHAnsi"/>
          <w:b/>
        </w:rPr>
      </w:pPr>
      <w:r w:rsidRPr="00E42922">
        <w:rPr>
          <w:rFonts w:eastAsia="Cambria" w:cstheme="minorHAnsi"/>
          <w:b/>
        </w:rPr>
        <w:t>4. Headteacher’s report:</w:t>
      </w:r>
    </w:p>
    <w:p w14:paraId="088B0F63" w14:textId="77777777" w:rsidR="00345561" w:rsidRPr="00E42922" w:rsidRDefault="00345561" w:rsidP="00BC1C2F">
      <w:pPr>
        <w:rPr>
          <w:rFonts w:cstheme="minorHAnsi"/>
          <w:bCs/>
        </w:rPr>
      </w:pPr>
      <w:r w:rsidRPr="00E42922">
        <w:rPr>
          <w:rFonts w:cstheme="minorHAnsi"/>
          <w:bCs/>
        </w:rPr>
        <w:t>See attached report.</w:t>
      </w:r>
    </w:p>
    <w:p w14:paraId="645BBECC" w14:textId="4D7A80C5" w:rsidR="00BC1C2F" w:rsidRPr="00E42922" w:rsidRDefault="00345561" w:rsidP="00BC1C2F">
      <w:pPr>
        <w:rPr>
          <w:rFonts w:cstheme="minorHAnsi"/>
          <w:bCs/>
        </w:rPr>
      </w:pPr>
      <w:r w:rsidRPr="00E42922">
        <w:rPr>
          <w:rFonts w:cstheme="minorHAnsi"/>
          <w:bCs/>
        </w:rPr>
        <w:t xml:space="preserve">Pupil attendance - </w:t>
      </w:r>
      <w:r w:rsidR="00BC1C2F" w:rsidRPr="00E42922">
        <w:rPr>
          <w:rFonts w:cstheme="minorHAnsi"/>
          <w:bCs/>
        </w:rPr>
        <w:t xml:space="preserve">JD noted that </w:t>
      </w:r>
      <w:r w:rsidR="00545C98" w:rsidRPr="00E42922">
        <w:rPr>
          <w:rFonts w:cstheme="minorHAnsi"/>
          <w:bCs/>
        </w:rPr>
        <w:t xml:space="preserve">pupil </w:t>
      </w:r>
      <w:r w:rsidR="00BC1C2F" w:rsidRPr="00E42922">
        <w:rPr>
          <w:rFonts w:cstheme="minorHAnsi"/>
          <w:bCs/>
        </w:rPr>
        <w:t>attendance is back up after dipping after 2 cases were identified. CHS attendance has been better than other schools in P&amp;K.</w:t>
      </w:r>
    </w:p>
    <w:p w14:paraId="2EB37B9E" w14:textId="77777777" w:rsidR="00BC1C2F" w:rsidRPr="00E42922" w:rsidRDefault="00BC1C2F" w:rsidP="00BC1C2F">
      <w:pPr>
        <w:rPr>
          <w:rFonts w:cstheme="minorHAnsi"/>
          <w:b/>
        </w:rPr>
      </w:pPr>
      <w:r w:rsidRPr="00E42922">
        <w:rPr>
          <w:rFonts w:cstheme="minorHAnsi"/>
          <w:b/>
        </w:rPr>
        <w:t>Parent and carer engagement evenings.</w:t>
      </w:r>
    </w:p>
    <w:p w14:paraId="2CB91531" w14:textId="438362AD" w:rsidR="00345561" w:rsidRPr="00E42922" w:rsidRDefault="00BC1C2F" w:rsidP="00BC1C2F">
      <w:pPr>
        <w:rPr>
          <w:rFonts w:cstheme="minorHAnsi"/>
          <w:bCs/>
        </w:rPr>
      </w:pPr>
      <w:r w:rsidRPr="00E42922">
        <w:rPr>
          <w:rFonts w:cstheme="minorHAnsi"/>
          <w:bCs/>
        </w:rPr>
        <w:t xml:space="preserve">School is trying to figure how to manage since in person nights are not possible. </w:t>
      </w:r>
      <w:r w:rsidR="00AE073E" w:rsidRPr="00E42922">
        <w:rPr>
          <w:rFonts w:cstheme="minorHAnsi"/>
          <w:bCs/>
        </w:rPr>
        <w:t xml:space="preserve">Report sets out proposed dates for reports and parent nights. </w:t>
      </w:r>
      <w:r w:rsidR="00345561" w:rsidRPr="00E42922">
        <w:rPr>
          <w:rFonts w:cstheme="minorHAnsi"/>
          <w:bCs/>
        </w:rPr>
        <w:t>One school is trial</w:t>
      </w:r>
      <w:r w:rsidR="0077497E" w:rsidRPr="00E42922">
        <w:rPr>
          <w:rFonts w:cstheme="minorHAnsi"/>
          <w:bCs/>
        </w:rPr>
        <w:t>l</w:t>
      </w:r>
      <w:r w:rsidR="00345561" w:rsidRPr="00E42922">
        <w:rPr>
          <w:rFonts w:cstheme="minorHAnsi"/>
          <w:bCs/>
        </w:rPr>
        <w:t xml:space="preserve">ing an online system with web-based booking. CHS is hoping to follow this approach, especially for S4-6 pupils. </w:t>
      </w:r>
    </w:p>
    <w:p w14:paraId="0E8186F7" w14:textId="212A0A0E" w:rsidR="00BC1C2F" w:rsidRPr="00E42922" w:rsidRDefault="00BC1C2F" w:rsidP="00BC1C2F">
      <w:pPr>
        <w:rPr>
          <w:rFonts w:cstheme="minorHAnsi"/>
        </w:rPr>
      </w:pPr>
      <w:r w:rsidRPr="00E42922">
        <w:rPr>
          <w:rFonts w:cstheme="minorHAnsi"/>
        </w:rPr>
        <w:t xml:space="preserve">CT asked how </w:t>
      </w:r>
      <w:r w:rsidR="00345561" w:rsidRPr="00E42922">
        <w:rPr>
          <w:rFonts w:cstheme="minorHAnsi"/>
        </w:rPr>
        <w:t>S3/S4 subject</w:t>
      </w:r>
      <w:r w:rsidRPr="00E42922">
        <w:rPr>
          <w:rFonts w:cstheme="minorHAnsi"/>
        </w:rPr>
        <w:t xml:space="preserve"> choices will be handled since usually this involves a parent</w:t>
      </w:r>
      <w:r w:rsidR="00345561" w:rsidRPr="00E42922">
        <w:rPr>
          <w:rFonts w:cstheme="minorHAnsi"/>
        </w:rPr>
        <w:t>s evening</w:t>
      </w:r>
      <w:r w:rsidRPr="00E42922">
        <w:rPr>
          <w:rFonts w:cstheme="minorHAnsi"/>
        </w:rPr>
        <w:t>. CC agreed and said it also impacts S1 decision making.</w:t>
      </w:r>
    </w:p>
    <w:p w14:paraId="1A237864" w14:textId="3C0B3E41" w:rsidR="00BC1C2F" w:rsidRPr="00E42922" w:rsidRDefault="00BC1C2F" w:rsidP="00BC1C2F">
      <w:pPr>
        <w:rPr>
          <w:rFonts w:cstheme="minorHAnsi"/>
        </w:rPr>
      </w:pPr>
      <w:r w:rsidRPr="00E42922">
        <w:rPr>
          <w:rFonts w:cstheme="minorHAnsi"/>
        </w:rPr>
        <w:t xml:space="preserve">JD noted that </w:t>
      </w:r>
      <w:r w:rsidR="003A6366" w:rsidRPr="00E42922">
        <w:rPr>
          <w:rFonts w:cstheme="minorHAnsi"/>
        </w:rPr>
        <w:t>there are currently significant demands on</w:t>
      </w:r>
      <w:r w:rsidRPr="00E42922">
        <w:rPr>
          <w:rFonts w:cstheme="minorHAnsi"/>
        </w:rPr>
        <w:t xml:space="preserve"> teachers and </w:t>
      </w:r>
      <w:r w:rsidR="003A6366" w:rsidRPr="00E42922">
        <w:rPr>
          <w:rFonts w:cstheme="minorHAnsi"/>
        </w:rPr>
        <w:t xml:space="preserve">there is a risk of overload, especially with </w:t>
      </w:r>
      <w:r w:rsidRPr="00E42922">
        <w:rPr>
          <w:rFonts w:cstheme="minorHAnsi"/>
        </w:rPr>
        <w:t>report writing due next term. But he will take it on board and try to come up with ideas</w:t>
      </w:r>
      <w:r w:rsidR="00345561" w:rsidRPr="00E42922">
        <w:rPr>
          <w:rFonts w:cstheme="minorHAnsi"/>
        </w:rPr>
        <w:t>, e.g. virtual meeting for S1 parents on subject choices</w:t>
      </w:r>
      <w:r w:rsidRPr="00E42922">
        <w:rPr>
          <w:rFonts w:cstheme="minorHAnsi"/>
        </w:rPr>
        <w:t>.</w:t>
      </w:r>
    </w:p>
    <w:p w14:paraId="5DC1BB1E" w14:textId="52902854" w:rsidR="00AE073E" w:rsidRPr="00E42922" w:rsidRDefault="00AE073E" w:rsidP="00BC1C2F">
      <w:pPr>
        <w:rPr>
          <w:rFonts w:cstheme="minorHAnsi"/>
          <w:b/>
        </w:rPr>
      </w:pPr>
      <w:r w:rsidRPr="00E42922">
        <w:rPr>
          <w:rFonts w:cstheme="minorHAnsi"/>
          <w:b/>
        </w:rPr>
        <w:t>SQA exams – update on decision to cancel all 2021 SQA exams</w:t>
      </w:r>
    </w:p>
    <w:p w14:paraId="59709084" w14:textId="77777777" w:rsidR="00C417B9" w:rsidRPr="00E42922" w:rsidRDefault="00AE073E" w:rsidP="00BC1C2F">
      <w:pPr>
        <w:rPr>
          <w:rFonts w:cstheme="minorHAnsi"/>
        </w:rPr>
      </w:pPr>
      <w:r w:rsidRPr="00E42922">
        <w:rPr>
          <w:rFonts w:cstheme="minorHAnsi"/>
        </w:rPr>
        <w:t xml:space="preserve">Although December prelims are progressing as planned, there is no decision yet on whether to go ahead with planned prelims in February. Decision will be taken by departmental staff (may be more useful to </w:t>
      </w:r>
      <w:r w:rsidR="005844C9" w:rsidRPr="00E42922">
        <w:rPr>
          <w:rFonts w:cstheme="minorHAnsi"/>
        </w:rPr>
        <w:t xml:space="preserve">focus on other ways to gather evidence for candidates). Some parents commented that it was useful for pupils to gain experience of exam conditions, although others felt that there was likely to be a move (even in Higher Education) away from formal exams. Parents commented that it would be important to understand the timing of assessments that will count towards estimated grades, and ensure that different subjects do not schedule important tests too close to </w:t>
      </w:r>
      <w:proofErr w:type="spellStart"/>
      <w:r w:rsidR="005844C9" w:rsidRPr="00E42922">
        <w:rPr>
          <w:rFonts w:cstheme="minorHAnsi"/>
        </w:rPr>
        <w:t>eachother</w:t>
      </w:r>
      <w:proofErr w:type="spellEnd"/>
      <w:r w:rsidR="005844C9" w:rsidRPr="00E42922">
        <w:rPr>
          <w:rFonts w:cstheme="minorHAnsi"/>
        </w:rPr>
        <w:t xml:space="preserve"> so that pupils have sufficient time to prepare. JD committed to provide more information next term, when clearer guidance is available from SQA on evidence requirements. </w:t>
      </w:r>
    </w:p>
    <w:p w14:paraId="6845FDAD" w14:textId="16B275F4" w:rsidR="00AE073E" w:rsidRPr="00E42922" w:rsidRDefault="005844C9" w:rsidP="00BC1C2F">
      <w:pPr>
        <w:rPr>
          <w:rFonts w:cstheme="minorHAnsi"/>
          <w:b/>
        </w:rPr>
      </w:pPr>
      <w:r w:rsidRPr="00E42922">
        <w:rPr>
          <w:rFonts w:cstheme="minorHAnsi"/>
          <w:b/>
        </w:rPr>
        <w:t xml:space="preserve">Action </w:t>
      </w:r>
      <w:r w:rsidR="00455340" w:rsidRPr="00E42922">
        <w:rPr>
          <w:rFonts w:cstheme="minorHAnsi"/>
          <w:b/>
        </w:rPr>
        <w:t xml:space="preserve">2 </w:t>
      </w:r>
      <w:r w:rsidR="00C417B9" w:rsidRPr="00E42922">
        <w:rPr>
          <w:rFonts w:cstheme="minorHAnsi"/>
          <w:b/>
        </w:rPr>
        <w:t>–</w:t>
      </w:r>
      <w:r w:rsidRPr="00E42922">
        <w:rPr>
          <w:rFonts w:cstheme="minorHAnsi"/>
          <w:b/>
        </w:rPr>
        <w:t xml:space="preserve"> JD</w:t>
      </w:r>
      <w:r w:rsidR="00C417B9" w:rsidRPr="00E42922">
        <w:rPr>
          <w:rFonts w:cstheme="minorHAnsi"/>
          <w:b/>
        </w:rPr>
        <w:t xml:space="preserve"> to circulate information on process and schedule for senior pupil assessment and SQA evidence gathering.</w:t>
      </w:r>
    </w:p>
    <w:p w14:paraId="7FA44FD4" w14:textId="0E370B59" w:rsidR="005844C9" w:rsidRPr="00E42922" w:rsidRDefault="005844C9" w:rsidP="00BC1C2F">
      <w:pPr>
        <w:rPr>
          <w:rFonts w:cstheme="minorHAnsi"/>
        </w:rPr>
      </w:pPr>
      <w:r w:rsidRPr="00E42922">
        <w:rPr>
          <w:rFonts w:cstheme="minorHAnsi"/>
        </w:rPr>
        <w:lastRenderedPageBreak/>
        <w:t>Some pupils have had to revert to online learning whilst self-isolating over recent weeks, and there was positive feedback from one parent on how well this had been managed by the school. JD confirmed that, following feedback from lockdown learning survey, in any future complete school closure, the school will move to timetabled live classes for online learning.</w:t>
      </w:r>
    </w:p>
    <w:p w14:paraId="0FC95211" w14:textId="03FE8E00" w:rsidR="00BC1C2F" w:rsidRPr="00E42922" w:rsidRDefault="00BC1C2F" w:rsidP="00BC1C2F">
      <w:pPr>
        <w:spacing w:after="200" w:line="276" w:lineRule="auto"/>
        <w:rPr>
          <w:rFonts w:eastAsia="Cambria" w:cstheme="minorHAnsi"/>
          <w:b/>
        </w:rPr>
      </w:pPr>
      <w:r w:rsidRPr="00E42922">
        <w:rPr>
          <w:rFonts w:eastAsia="Cambria" w:cstheme="minorHAnsi"/>
          <w:b/>
        </w:rPr>
        <w:t>5.  Discussion on bullying reported in media</w:t>
      </w:r>
    </w:p>
    <w:p w14:paraId="3048429C" w14:textId="77777777" w:rsidR="00EC49C2" w:rsidRPr="00E42922" w:rsidRDefault="00BC1C2F" w:rsidP="00BC1C2F">
      <w:pPr>
        <w:spacing w:after="0" w:line="240" w:lineRule="auto"/>
        <w:rPr>
          <w:rFonts w:eastAsia="Calibri" w:cstheme="minorHAnsi"/>
        </w:rPr>
      </w:pPr>
      <w:r w:rsidRPr="00E42922">
        <w:rPr>
          <w:rFonts w:eastAsia="Calibri" w:cstheme="minorHAnsi"/>
        </w:rPr>
        <w:t xml:space="preserve">CT noted that a parent raised question about article </w:t>
      </w:r>
      <w:r w:rsidR="0034737B" w:rsidRPr="00E42922">
        <w:rPr>
          <w:rFonts w:eastAsia="Calibri" w:cstheme="minorHAnsi"/>
        </w:rPr>
        <w:t xml:space="preserve">in Courier </w:t>
      </w:r>
      <w:r w:rsidRPr="00E42922">
        <w:rPr>
          <w:rFonts w:eastAsia="Calibri" w:cstheme="minorHAnsi"/>
        </w:rPr>
        <w:t xml:space="preserve">that </w:t>
      </w:r>
      <w:r w:rsidR="00EB6403" w:rsidRPr="00E42922">
        <w:rPr>
          <w:rFonts w:eastAsia="Calibri" w:cstheme="minorHAnsi"/>
        </w:rPr>
        <w:t xml:space="preserve">listed </w:t>
      </w:r>
      <w:r w:rsidR="0034737B" w:rsidRPr="00E42922">
        <w:rPr>
          <w:rFonts w:eastAsia="Calibri" w:cstheme="minorHAnsi"/>
        </w:rPr>
        <w:t>reported instances of bullying across all schools in Tayside and suggests high</w:t>
      </w:r>
      <w:r w:rsidRPr="00E42922">
        <w:rPr>
          <w:rFonts w:eastAsia="Calibri" w:cstheme="minorHAnsi"/>
        </w:rPr>
        <w:t xml:space="preserve"> levels of </w:t>
      </w:r>
      <w:r w:rsidR="0034737B" w:rsidRPr="00E42922">
        <w:rPr>
          <w:rFonts w:eastAsia="Calibri" w:cstheme="minorHAnsi"/>
        </w:rPr>
        <w:t xml:space="preserve">reported </w:t>
      </w:r>
      <w:r w:rsidRPr="00E42922">
        <w:rPr>
          <w:rFonts w:eastAsia="Calibri" w:cstheme="minorHAnsi"/>
        </w:rPr>
        <w:t>bullying at CHS</w:t>
      </w:r>
      <w:r w:rsidR="00EB6403" w:rsidRPr="00E42922">
        <w:rPr>
          <w:rFonts w:eastAsia="Calibri" w:cstheme="minorHAnsi"/>
        </w:rPr>
        <w:t xml:space="preserve">. MF responded to this and clarified that CHS has a </w:t>
      </w:r>
      <w:r w:rsidR="008849D5" w:rsidRPr="00E42922">
        <w:rPr>
          <w:rFonts w:eastAsia="Calibri" w:cstheme="minorHAnsi"/>
        </w:rPr>
        <w:t>strong approach to</w:t>
      </w:r>
      <w:r w:rsidR="00EB6403" w:rsidRPr="00E42922">
        <w:rPr>
          <w:rFonts w:eastAsia="Calibri" w:cstheme="minorHAnsi"/>
        </w:rPr>
        <w:t xml:space="preserve"> bullying and has focused on                encouraging pupils to report any incidents that might constitute bullying</w:t>
      </w:r>
      <w:r w:rsidR="008849D5" w:rsidRPr="00E42922">
        <w:rPr>
          <w:rFonts w:eastAsia="Calibri" w:cstheme="minorHAnsi"/>
        </w:rPr>
        <w:t xml:space="preserve"> (even very low level)</w:t>
      </w:r>
      <w:r w:rsidR="00EB6403" w:rsidRPr="00E42922">
        <w:rPr>
          <w:rFonts w:eastAsia="Calibri" w:cstheme="minorHAnsi"/>
        </w:rPr>
        <w:t xml:space="preserve">. </w:t>
      </w:r>
    </w:p>
    <w:p w14:paraId="5797B48B" w14:textId="77777777" w:rsidR="00EC49C2" w:rsidRPr="00E42922" w:rsidRDefault="00EC49C2" w:rsidP="00BC1C2F">
      <w:pPr>
        <w:spacing w:after="0" w:line="240" w:lineRule="auto"/>
        <w:rPr>
          <w:rFonts w:eastAsia="Calibri" w:cstheme="minorHAnsi"/>
        </w:rPr>
      </w:pPr>
    </w:p>
    <w:p w14:paraId="5937D313" w14:textId="5F303615" w:rsidR="00EB6403" w:rsidRPr="00E42922" w:rsidRDefault="00EB6403" w:rsidP="00BC1C2F">
      <w:pPr>
        <w:spacing w:after="0" w:line="240" w:lineRule="auto"/>
        <w:rPr>
          <w:rFonts w:eastAsia="Calibri" w:cstheme="minorHAnsi"/>
        </w:rPr>
      </w:pPr>
      <w:r w:rsidRPr="00E42922">
        <w:rPr>
          <w:rFonts w:eastAsia="Calibri" w:cstheme="minorHAnsi"/>
        </w:rPr>
        <w:t xml:space="preserve">Robust reporting helps </w:t>
      </w:r>
      <w:r w:rsidR="008849D5" w:rsidRPr="00E42922">
        <w:rPr>
          <w:rFonts w:eastAsia="Calibri" w:cstheme="minorHAnsi"/>
        </w:rPr>
        <w:t xml:space="preserve">guidance staff </w:t>
      </w:r>
      <w:r w:rsidRPr="00E42922">
        <w:rPr>
          <w:rFonts w:eastAsia="Calibri" w:cstheme="minorHAnsi"/>
        </w:rPr>
        <w:t>to track issues so these can be resolved quickly and any trends or patterns quickly addressed with pupils more widely (e.g. through PSE classes). Emerging issues have included use of racist language in some year groups</w:t>
      </w:r>
    </w:p>
    <w:p w14:paraId="443C79C0" w14:textId="77777777" w:rsidR="00BC1C2F" w:rsidRPr="00E42922" w:rsidRDefault="00BC1C2F" w:rsidP="00BC1C2F">
      <w:pPr>
        <w:spacing w:after="0" w:line="240" w:lineRule="auto"/>
        <w:rPr>
          <w:rFonts w:eastAsia="Calibri" w:cstheme="minorHAnsi"/>
        </w:rPr>
      </w:pPr>
    </w:p>
    <w:p w14:paraId="3E2AA4F3" w14:textId="2C5B820B" w:rsidR="008849D5" w:rsidRPr="00E42922" w:rsidRDefault="008849D5" w:rsidP="008849D5">
      <w:pPr>
        <w:spacing w:after="0" w:line="240" w:lineRule="auto"/>
        <w:rPr>
          <w:rFonts w:eastAsia="Cambria" w:cstheme="minorHAnsi"/>
          <w:b/>
        </w:rPr>
      </w:pPr>
      <w:r w:rsidRPr="00E42922">
        <w:rPr>
          <w:rFonts w:eastAsia="Calibri" w:cstheme="minorHAnsi"/>
        </w:rPr>
        <w:t xml:space="preserve">MF explained that they are planning to develop an anti-bullying policy, involving the Pupil Council, and promote this widely within the school. JD noted that in pupil survey, 39% of pupils agreed that school deals effectively with bullying, which is a large increase on previous responses (many students answer don’t know, perhaps as they have not experienced bullying issues). </w:t>
      </w:r>
    </w:p>
    <w:p w14:paraId="1ADAF2F2" w14:textId="51AEAB0F" w:rsidR="00BC1C2F" w:rsidRPr="00E42922" w:rsidRDefault="00BC1C2F" w:rsidP="00BC1C2F">
      <w:pPr>
        <w:spacing w:after="0" w:line="240" w:lineRule="auto"/>
        <w:rPr>
          <w:rFonts w:eastAsia="Calibri" w:cstheme="minorHAnsi"/>
        </w:rPr>
      </w:pPr>
    </w:p>
    <w:p w14:paraId="5CA6F864" w14:textId="14294615" w:rsidR="00BC1C2F" w:rsidRPr="00E42922" w:rsidRDefault="00BC1C2F" w:rsidP="00BC1C2F">
      <w:pPr>
        <w:spacing w:after="0" w:line="240" w:lineRule="auto"/>
        <w:rPr>
          <w:rFonts w:eastAsia="Calibri" w:cstheme="minorHAnsi"/>
        </w:rPr>
      </w:pPr>
      <w:r w:rsidRPr="00E42922">
        <w:rPr>
          <w:rFonts w:eastAsia="Calibri" w:cstheme="minorHAnsi"/>
        </w:rPr>
        <w:t xml:space="preserve">CT </w:t>
      </w:r>
      <w:r w:rsidR="008849D5" w:rsidRPr="00E42922">
        <w:rPr>
          <w:rFonts w:eastAsia="Calibri" w:cstheme="minorHAnsi"/>
        </w:rPr>
        <w:t xml:space="preserve">thanked MF and JD for the helpful </w:t>
      </w:r>
      <w:r w:rsidRPr="00E42922">
        <w:rPr>
          <w:rFonts w:eastAsia="Calibri" w:cstheme="minorHAnsi"/>
        </w:rPr>
        <w:t xml:space="preserve">explanation </w:t>
      </w:r>
      <w:r w:rsidR="008849D5" w:rsidRPr="00E42922">
        <w:rPr>
          <w:rFonts w:eastAsia="Calibri" w:cstheme="minorHAnsi"/>
        </w:rPr>
        <w:t>which may suggest that</w:t>
      </w:r>
      <w:r w:rsidRPr="00E42922">
        <w:rPr>
          <w:rFonts w:eastAsia="Calibri" w:cstheme="minorHAnsi"/>
        </w:rPr>
        <w:t xml:space="preserve"> CHS is fully reporting </w:t>
      </w:r>
      <w:r w:rsidR="008849D5" w:rsidRPr="00E42922">
        <w:rPr>
          <w:rFonts w:eastAsia="Calibri" w:cstheme="minorHAnsi"/>
        </w:rPr>
        <w:t>on bullying issues and perhaps</w:t>
      </w:r>
      <w:r w:rsidRPr="00E42922">
        <w:rPr>
          <w:rFonts w:eastAsia="Calibri" w:cstheme="minorHAnsi"/>
        </w:rPr>
        <w:t xml:space="preserve"> </w:t>
      </w:r>
      <w:r w:rsidR="00EB6403" w:rsidRPr="00E42922">
        <w:rPr>
          <w:rFonts w:eastAsia="Calibri" w:cstheme="minorHAnsi"/>
        </w:rPr>
        <w:t xml:space="preserve">other schools </w:t>
      </w:r>
      <w:r w:rsidRPr="00E42922">
        <w:rPr>
          <w:rFonts w:eastAsia="Calibri" w:cstheme="minorHAnsi"/>
        </w:rPr>
        <w:t xml:space="preserve">have </w:t>
      </w:r>
      <w:r w:rsidR="008849D5" w:rsidRPr="00E42922">
        <w:rPr>
          <w:rFonts w:eastAsia="Calibri" w:cstheme="minorHAnsi"/>
        </w:rPr>
        <w:t>been under-</w:t>
      </w:r>
      <w:r w:rsidRPr="00E42922">
        <w:rPr>
          <w:rFonts w:eastAsia="Calibri" w:cstheme="minorHAnsi"/>
        </w:rPr>
        <w:t>reporting.</w:t>
      </w:r>
    </w:p>
    <w:p w14:paraId="0467F33A" w14:textId="77777777" w:rsidR="00BC1C2F" w:rsidRPr="00E42922" w:rsidRDefault="00BC1C2F" w:rsidP="00BC1C2F">
      <w:pPr>
        <w:spacing w:after="0" w:line="240" w:lineRule="auto"/>
        <w:rPr>
          <w:rFonts w:eastAsia="Cambria" w:cstheme="minorHAnsi"/>
          <w:b/>
        </w:rPr>
      </w:pPr>
    </w:p>
    <w:p w14:paraId="5CF30327" w14:textId="399E2E6E" w:rsidR="00BC1C2F" w:rsidRPr="00E42922" w:rsidRDefault="00BC1C2F" w:rsidP="00BC1C2F">
      <w:pPr>
        <w:spacing w:after="0" w:line="240" w:lineRule="auto"/>
        <w:rPr>
          <w:rFonts w:eastAsia="Cambria" w:cstheme="minorHAnsi"/>
          <w:b/>
        </w:rPr>
      </w:pPr>
      <w:r w:rsidRPr="00E42922">
        <w:rPr>
          <w:rFonts w:eastAsia="Cambria" w:cstheme="minorHAnsi"/>
          <w:b/>
        </w:rPr>
        <w:t>6. Mental health and wellbeing survey</w:t>
      </w:r>
    </w:p>
    <w:p w14:paraId="2D853B94" w14:textId="7E953BB9" w:rsidR="00BC1C2F" w:rsidRPr="00E42922" w:rsidRDefault="00BC1C2F" w:rsidP="00BC1C2F">
      <w:pPr>
        <w:spacing w:after="0" w:line="240" w:lineRule="auto"/>
        <w:rPr>
          <w:rFonts w:eastAsia="Cambria" w:cstheme="minorHAnsi"/>
        </w:rPr>
      </w:pPr>
      <w:r w:rsidRPr="00E42922">
        <w:rPr>
          <w:rFonts w:eastAsia="Cambria" w:cstheme="minorHAnsi"/>
        </w:rPr>
        <w:t xml:space="preserve">CT </w:t>
      </w:r>
      <w:r w:rsidR="00EC49C2" w:rsidRPr="00E42922">
        <w:rPr>
          <w:rFonts w:eastAsia="Cambria" w:cstheme="minorHAnsi"/>
        </w:rPr>
        <w:t>explained that this item related to questions raised by a parent at the last meeting in relation to the pupil</w:t>
      </w:r>
      <w:r w:rsidRPr="00E42922">
        <w:rPr>
          <w:rFonts w:eastAsia="Cambria" w:cstheme="minorHAnsi"/>
        </w:rPr>
        <w:t xml:space="preserve"> survey on health and mental wellbeing</w:t>
      </w:r>
    </w:p>
    <w:p w14:paraId="48E6CBEC" w14:textId="57DD53F8" w:rsidR="006B474E" w:rsidRPr="00E42922" w:rsidRDefault="00BC1C2F" w:rsidP="006B474E">
      <w:pPr>
        <w:spacing w:after="0" w:line="240" w:lineRule="auto"/>
        <w:rPr>
          <w:rFonts w:cstheme="minorHAnsi"/>
        </w:rPr>
      </w:pPr>
      <w:r w:rsidRPr="00E42922">
        <w:rPr>
          <w:rFonts w:cstheme="minorHAnsi"/>
        </w:rPr>
        <w:t xml:space="preserve">MF </w:t>
      </w:r>
      <w:r w:rsidR="006B474E" w:rsidRPr="00E42922">
        <w:rPr>
          <w:rFonts w:cstheme="minorHAnsi"/>
        </w:rPr>
        <w:t>provided background information on the</w:t>
      </w:r>
      <w:r w:rsidRPr="00E42922">
        <w:rPr>
          <w:rFonts w:cstheme="minorHAnsi"/>
        </w:rPr>
        <w:t xml:space="preserve"> Shine survey</w:t>
      </w:r>
      <w:r w:rsidR="006B474E" w:rsidRPr="00E42922">
        <w:rPr>
          <w:rFonts w:cstheme="minorHAnsi"/>
        </w:rPr>
        <w:t xml:space="preserve">, which has been widely used (by 259 schools in Scotland) to obtain local data on mental health and wellbeing issues so that school can target their pupil support more effectively. There is good evidence that enhancing pupil health leads to enhanced attainment. </w:t>
      </w:r>
    </w:p>
    <w:p w14:paraId="732E0C61" w14:textId="77777777" w:rsidR="006B474E" w:rsidRPr="00E42922" w:rsidRDefault="006B474E" w:rsidP="00BC1C2F">
      <w:pPr>
        <w:spacing w:after="0" w:line="240" w:lineRule="auto"/>
        <w:rPr>
          <w:rFonts w:cstheme="minorHAnsi"/>
        </w:rPr>
      </w:pPr>
    </w:p>
    <w:p w14:paraId="5929E749" w14:textId="489DEA29" w:rsidR="00BC1C2F" w:rsidRPr="00E42922" w:rsidRDefault="006B474E" w:rsidP="00BC1C2F">
      <w:pPr>
        <w:spacing w:after="0" w:line="240" w:lineRule="auto"/>
        <w:rPr>
          <w:rFonts w:cstheme="minorHAnsi"/>
        </w:rPr>
      </w:pPr>
      <w:r w:rsidRPr="00E42922">
        <w:rPr>
          <w:rFonts w:cstheme="minorHAnsi"/>
        </w:rPr>
        <w:t>Areas covered by the survey included</w:t>
      </w:r>
      <w:r w:rsidR="00BC1C2F" w:rsidRPr="00E42922">
        <w:rPr>
          <w:rFonts w:cstheme="minorHAnsi"/>
        </w:rPr>
        <w:t>:</w:t>
      </w:r>
    </w:p>
    <w:p w14:paraId="49624B99" w14:textId="5A606929" w:rsidR="00BC1C2F" w:rsidRPr="00E42922" w:rsidRDefault="006B474E" w:rsidP="00BC1C2F">
      <w:pPr>
        <w:spacing w:after="0" w:line="240" w:lineRule="auto"/>
        <w:rPr>
          <w:rFonts w:cstheme="minorHAnsi"/>
        </w:rPr>
      </w:pPr>
      <w:r w:rsidRPr="00E42922">
        <w:rPr>
          <w:rFonts w:cstheme="minorHAnsi"/>
        </w:rPr>
        <w:t>w</w:t>
      </w:r>
      <w:r w:rsidR="003209F5">
        <w:rPr>
          <w:rFonts w:cstheme="minorHAnsi"/>
        </w:rPr>
        <w:t>ell</w:t>
      </w:r>
      <w:r w:rsidR="00BC1C2F" w:rsidRPr="00E42922">
        <w:rPr>
          <w:rFonts w:cstheme="minorHAnsi"/>
        </w:rPr>
        <w:t>being</w:t>
      </w:r>
      <w:r w:rsidRPr="00E42922">
        <w:rPr>
          <w:rFonts w:cstheme="minorHAnsi"/>
        </w:rPr>
        <w:t>;</w:t>
      </w:r>
      <w:r w:rsidR="00BC1C2F" w:rsidRPr="00E42922">
        <w:rPr>
          <w:rFonts w:cstheme="minorHAnsi"/>
        </w:rPr>
        <w:t xml:space="preserve"> strength</w:t>
      </w:r>
      <w:r w:rsidRPr="00E42922">
        <w:rPr>
          <w:rFonts w:cstheme="minorHAnsi"/>
        </w:rPr>
        <w:t xml:space="preserve">s and difficulties; school life and </w:t>
      </w:r>
      <w:r w:rsidR="00BC1C2F" w:rsidRPr="00E42922">
        <w:rPr>
          <w:rFonts w:cstheme="minorHAnsi"/>
        </w:rPr>
        <w:t>future</w:t>
      </w:r>
      <w:r w:rsidRPr="00E42922">
        <w:rPr>
          <w:rFonts w:cstheme="minorHAnsi"/>
        </w:rPr>
        <w:t xml:space="preserve"> choices; emotional health and support, including loneliness; </w:t>
      </w:r>
      <w:r w:rsidR="00BC1C2F" w:rsidRPr="00E42922">
        <w:rPr>
          <w:rFonts w:cstheme="minorHAnsi"/>
        </w:rPr>
        <w:t>sleep</w:t>
      </w:r>
      <w:r w:rsidRPr="00E42922">
        <w:rPr>
          <w:rFonts w:cstheme="minorHAnsi"/>
        </w:rPr>
        <w:t xml:space="preserve"> (links to use of technology and mobile devices)</w:t>
      </w:r>
      <w:r w:rsidR="00BC1C2F" w:rsidRPr="00E42922">
        <w:rPr>
          <w:rFonts w:cstheme="minorHAnsi"/>
        </w:rPr>
        <w:t xml:space="preserve">. </w:t>
      </w:r>
      <w:r w:rsidRPr="00E42922">
        <w:rPr>
          <w:rFonts w:cstheme="minorHAnsi"/>
        </w:rPr>
        <w:t>The survey did include 2 questions on self-</w:t>
      </w:r>
      <w:r w:rsidR="00BC1C2F" w:rsidRPr="00E42922">
        <w:rPr>
          <w:rFonts w:cstheme="minorHAnsi"/>
        </w:rPr>
        <w:t>harm.</w:t>
      </w:r>
      <w:r w:rsidRPr="00E42922">
        <w:rPr>
          <w:rFonts w:cstheme="minorHAnsi"/>
        </w:rPr>
        <w:t xml:space="preserve"> </w:t>
      </w:r>
      <w:r w:rsidR="00BC1C2F" w:rsidRPr="00E42922">
        <w:rPr>
          <w:rFonts w:cstheme="minorHAnsi"/>
        </w:rPr>
        <w:t xml:space="preserve">All questions had </w:t>
      </w:r>
      <w:r w:rsidRPr="00E42922">
        <w:rPr>
          <w:rFonts w:cstheme="minorHAnsi"/>
        </w:rPr>
        <w:t>a “prefer not to answer” option and the survey (which was optional) was carried out in PSE with guidance support available.</w:t>
      </w:r>
    </w:p>
    <w:p w14:paraId="1EDC2F04" w14:textId="77777777" w:rsidR="00857BAE" w:rsidRPr="00E42922" w:rsidRDefault="00857BAE" w:rsidP="00BC1C2F">
      <w:pPr>
        <w:spacing w:after="0" w:line="240" w:lineRule="auto"/>
        <w:rPr>
          <w:rFonts w:cstheme="minorHAnsi"/>
        </w:rPr>
      </w:pPr>
    </w:p>
    <w:p w14:paraId="5AFAFB1B" w14:textId="23CA3190" w:rsidR="00BC1C2F" w:rsidRPr="00E42922" w:rsidRDefault="006B474E" w:rsidP="00BC1C2F">
      <w:pPr>
        <w:spacing w:after="0" w:line="240" w:lineRule="auto"/>
        <w:rPr>
          <w:rFonts w:cstheme="minorHAnsi"/>
        </w:rPr>
      </w:pPr>
      <w:r w:rsidRPr="00E42922">
        <w:rPr>
          <w:rFonts w:cstheme="minorHAnsi"/>
        </w:rPr>
        <w:t xml:space="preserve">MF confirmed that the </w:t>
      </w:r>
      <w:r w:rsidR="00BC1C2F" w:rsidRPr="00E42922">
        <w:rPr>
          <w:rFonts w:cstheme="minorHAnsi"/>
        </w:rPr>
        <w:t xml:space="preserve">data </w:t>
      </w:r>
      <w:r w:rsidRPr="00E42922">
        <w:rPr>
          <w:rFonts w:cstheme="minorHAnsi"/>
        </w:rPr>
        <w:t xml:space="preserve">obtained will be used </w:t>
      </w:r>
      <w:r w:rsidR="00BC1C2F" w:rsidRPr="00E42922">
        <w:rPr>
          <w:rFonts w:cstheme="minorHAnsi"/>
        </w:rPr>
        <w:t xml:space="preserve">to develop </w:t>
      </w:r>
      <w:r w:rsidRPr="00E42922">
        <w:rPr>
          <w:rFonts w:cstheme="minorHAnsi"/>
        </w:rPr>
        <w:t>school strategies to support pupil health and wellbeing</w:t>
      </w:r>
      <w:r w:rsidR="00BC1C2F" w:rsidRPr="00E42922">
        <w:rPr>
          <w:rFonts w:cstheme="minorHAnsi"/>
        </w:rPr>
        <w:t>.</w:t>
      </w:r>
    </w:p>
    <w:p w14:paraId="6980226F" w14:textId="2A851673" w:rsidR="00BC1C2F" w:rsidRPr="00E42922" w:rsidRDefault="006B474E" w:rsidP="00BC1C2F">
      <w:pPr>
        <w:spacing w:after="0" w:line="240" w:lineRule="auto"/>
        <w:rPr>
          <w:rFonts w:cstheme="minorHAnsi"/>
          <w:b/>
        </w:rPr>
      </w:pPr>
      <w:r w:rsidRPr="00E42922">
        <w:rPr>
          <w:rFonts w:cstheme="minorHAnsi"/>
          <w:b/>
        </w:rPr>
        <w:t xml:space="preserve">Action </w:t>
      </w:r>
      <w:r w:rsidR="00455340" w:rsidRPr="00E42922">
        <w:rPr>
          <w:rFonts w:cstheme="minorHAnsi"/>
          <w:b/>
        </w:rPr>
        <w:t xml:space="preserve">3 </w:t>
      </w:r>
      <w:r w:rsidRPr="00E42922">
        <w:rPr>
          <w:rFonts w:cstheme="minorHAnsi"/>
          <w:b/>
        </w:rPr>
        <w:t xml:space="preserve">- </w:t>
      </w:r>
      <w:r w:rsidR="00BC1C2F" w:rsidRPr="00E42922">
        <w:rPr>
          <w:rFonts w:cstheme="minorHAnsi"/>
          <w:b/>
        </w:rPr>
        <w:t xml:space="preserve">MF </w:t>
      </w:r>
      <w:r w:rsidRPr="00E42922">
        <w:rPr>
          <w:rFonts w:cstheme="minorHAnsi"/>
          <w:b/>
        </w:rPr>
        <w:t>to bring a further update to Parent Council meeting when data has been analysed.</w:t>
      </w:r>
      <w:r w:rsidR="00BC1C2F" w:rsidRPr="00E42922">
        <w:rPr>
          <w:rFonts w:cstheme="minorHAnsi"/>
          <w:b/>
        </w:rPr>
        <w:t xml:space="preserve"> </w:t>
      </w:r>
    </w:p>
    <w:p w14:paraId="3A288F88" w14:textId="77777777" w:rsidR="00BC1C2F" w:rsidRPr="00E42922" w:rsidRDefault="00BC1C2F" w:rsidP="00BC1C2F">
      <w:pPr>
        <w:spacing w:after="0" w:line="240" w:lineRule="auto"/>
        <w:rPr>
          <w:rFonts w:cstheme="minorHAnsi"/>
        </w:rPr>
      </w:pPr>
    </w:p>
    <w:p w14:paraId="126EF14F" w14:textId="77777777" w:rsidR="00BC1C2F" w:rsidRPr="00E42922" w:rsidRDefault="00BC1C2F" w:rsidP="00BC1C2F">
      <w:pPr>
        <w:spacing w:after="0" w:line="240" w:lineRule="auto"/>
        <w:rPr>
          <w:rFonts w:eastAsia="Cambria" w:cstheme="minorHAnsi"/>
          <w:b/>
        </w:rPr>
      </w:pPr>
      <w:r w:rsidRPr="00E42922">
        <w:rPr>
          <w:rFonts w:eastAsia="Cambria" w:cstheme="minorHAnsi"/>
          <w:b/>
        </w:rPr>
        <w:t>7. Head Boy/Head Girl update</w:t>
      </w:r>
    </w:p>
    <w:p w14:paraId="0AC41A4D" w14:textId="5A310869" w:rsidR="00BC1C2F" w:rsidRPr="00E42922" w:rsidRDefault="00BC1C2F" w:rsidP="00BC1C2F">
      <w:pPr>
        <w:spacing w:after="0" w:line="240" w:lineRule="auto"/>
        <w:rPr>
          <w:rFonts w:eastAsiaTheme="minorHAnsi" w:cstheme="minorHAnsi"/>
          <w:bCs/>
        </w:rPr>
      </w:pPr>
      <w:r w:rsidRPr="00E42922">
        <w:rPr>
          <w:rFonts w:eastAsiaTheme="minorHAnsi" w:cstheme="minorHAnsi"/>
          <w:bCs/>
        </w:rPr>
        <w:t>R</w:t>
      </w:r>
      <w:r w:rsidR="006B474E" w:rsidRPr="00E42922">
        <w:rPr>
          <w:rFonts w:eastAsiaTheme="minorHAnsi" w:cstheme="minorHAnsi"/>
          <w:bCs/>
        </w:rPr>
        <w:t>K provided an update</w:t>
      </w:r>
      <w:r w:rsidR="003209F5">
        <w:rPr>
          <w:rFonts w:eastAsiaTheme="minorHAnsi" w:cstheme="minorHAnsi"/>
          <w:bCs/>
        </w:rPr>
        <w:t>:</w:t>
      </w:r>
      <w:r w:rsidRPr="00E42922">
        <w:rPr>
          <w:rFonts w:eastAsiaTheme="minorHAnsi" w:cstheme="minorHAnsi"/>
          <w:bCs/>
        </w:rPr>
        <w:t xml:space="preserve"> </w:t>
      </w:r>
    </w:p>
    <w:p w14:paraId="419501EC" w14:textId="25F19F99" w:rsidR="00BC1C2F" w:rsidRPr="00E42922" w:rsidRDefault="006B474E" w:rsidP="00BC1C2F">
      <w:pPr>
        <w:spacing w:after="0" w:line="240" w:lineRule="auto"/>
        <w:rPr>
          <w:rFonts w:eastAsiaTheme="minorHAnsi" w:cstheme="minorHAnsi"/>
          <w:bCs/>
        </w:rPr>
      </w:pPr>
      <w:r w:rsidRPr="00E42922">
        <w:rPr>
          <w:rFonts w:eastAsiaTheme="minorHAnsi" w:cstheme="minorHAnsi"/>
          <w:bCs/>
        </w:rPr>
        <w:t>Following discussion at last meeting, Remembrance Day was marked with a video for all classes, prepared by Prefect Team, which was well received.  A</w:t>
      </w:r>
      <w:r w:rsidR="00BC1C2F" w:rsidRPr="00E42922">
        <w:rPr>
          <w:rFonts w:eastAsiaTheme="minorHAnsi" w:cstheme="minorHAnsi"/>
          <w:bCs/>
        </w:rPr>
        <w:t xml:space="preserve"> talent show </w:t>
      </w:r>
      <w:r w:rsidRPr="00E42922">
        <w:rPr>
          <w:rFonts w:eastAsiaTheme="minorHAnsi" w:cstheme="minorHAnsi"/>
          <w:bCs/>
        </w:rPr>
        <w:t xml:space="preserve">was also organised </w:t>
      </w:r>
      <w:r w:rsidR="00BC1C2F" w:rsidRPr="00E42922">
        <w:rPr>
          <w:rFonts w:eastAsiaTheme="minorHAnsi" w:cstheme="minorHAnsi"/>
          <w:bCs/>
        </w:rPr>
        <w:t xml:space="preserve">to support </w:t>
      </w:r>
      <w:r w:rsidRPr="00E42922">
        <w:rPr>
          <w:rFonts w:eastAsiaTheme="minorHAnsi" w:cstheme="minorHAnsi"/>
          <w:bCs/>
        </w:rPr>
        <w:t xml:space="preserve">House </w:t>
      </w:r>
      <w:r w:rsidR="00BC1C2F" w:rsidRPr="00E42922">
        <w:rPr>
          <w:rFonts w:eastAsiaTheme="minorHAnsi" w:cstheme="minorHAnsi"/>
          <w:bCs/>
        </w:rPr>
        <w:t>charities. S6 dancers won.</w:t>
      </w:r>
      <w:r w:rsidR="003209F5">
        <w:rPr>
          <w:rFonts w:eastAsiaTheme="minorHAnsi" w:cstheme="minorHAnsi"/>
          <w:bCs/>
        </w:rPr>
        <w:t xml:space="preserve"> </w:t>
      </w:r>
      <w:r w:rsidRPr="00E42922">
        <w:rPr>
          <w:rFonts w:eastAsiaTheme="minorHAnsi" w:cstheme="minorHAnsi"/>
          <w:bCs/>
        </w:rPr>
        <w:t>Also arranged</w:t>
      </w:r>
      <w:r w:rsidR="00BC1C2F" w:rsidRPr="00E42922">
        <w:rPr>
          <w:rFonts w:eastAsiaTheme="minorHAnsi" w:cstheme="minorHAnsi"/>
          <w:bCs/>
        </w:rPr>
        <w:t xml:space="preserve"> an art exhibition to allow students to see work.</w:t>
      </w:r>
    </w:p>
    <w:p w14:paraId="64EFE187" w14:textId="354C1AC6" w:rsidR="00BC1C2F" w:rsidRPr="00E42922" w:rsidRDefault="00BC1C2F" w:rsidP="00BC1C2F">
      <w:pPr>
        <w:spacing w:after="0" w:line="240" w:lineRule="auto"/>
        <w:rPr>
          <w:rFonts w:eastAsiaTheme="minorHAnsi" w:cstheme="minorHAnsi"/>
          <w:bCs/>
        </w:rPr>
      </w:pPr>
      <w:r w:rsidRPr="00E42922">
        <w:rPr>
          <w:rFonts w:eastAsiaTheme="minorHAnsi" w:cstheme="minorHAnsi"/>
          <w:bCs/>
        </w:rPr>
        <w:t xml:space="preserve">Other </w:t>
      </w:r>
      <w:r w:rsidR="006B474E" w:rsidRPr="00E42922">
        <w:rPr>
          <w:rFonts w:eastAsiaTheme="minorHAnsi" w:cstheme="minorHAnsi"/>
          <w:bCs/>
        </w:rPr>
        <w:t xml:space="preserve">fundraising </w:t>
      </w:r>
      <w:r w:rsidRPr="00E42922">
        <w:rPr>
          <w:rFonts w:eastAsiaTheme="minorHAnsi" w:cstheme="minorHAnsi"/>
          <w:bCs/>
        </w:rPr>
        <w:t>activities planned: Films, baking competition</w:t>
      </w:r>
      <w:r w:rsidR="006B474E" w:rsidRPr="00E42922">
        <w:rPr>
          <w:rFonts w:eastAsiaTheme="minorHAnsi" w:cstheme="minorHAnsi"/>
          <w:bCs/>
        </w:rPr>
        <w:t>. RK concluded that</w:t>
      </w:r>
      <w:r w:rsidRPr="00E42922">
        <w:rPr>
          <w:rFonts w:eastAsiaTheme="minorHAnsi" w:cstheme="minorHAnsi"/>
          <w:bCs/>
        </w:rPr>
        <w:t xml:space="preserve"> they have had a good session despite </w:t>
      </w:r>
      <w:proofErr w:type="spellStart"/>
      <w:r w:rsidRPr="00E42922">
        <w:rPr>
          <w:rFonts w:eastAsiaTheme="minorHAnsi" w:cstheme="minorHAnsi"/>
          <w:bCs/>
        </w:rPr>
        <w:t>Covid</w:t>
      </w:r>
      <w:proofErr w:type="spellEnd"/>
      <w:r w:rsidRPr="00E42922">
        <w:rPr>
          <w:rFonts w:eastAsiaTheme="minorHAnsi" w:cstheme="minorHAnsi"/>
          <w:bCs/>
        </w:rPr>
        <w:t>.</w:t>
      </w:r>
    </w:p>
    <w:p w14:paraId="1457A791" w14:textId="77777777" w:rsidR="003209F5" w:rsidRDefault="003209F5" w:rsidP="00BC1C2F">
      <w:pPr>
        <w:spacing w:after="200" w:line="276" w:lineRule="auto"/>
        <w:rPr>
          <w:rFonts w:eastAsiaTheme="minorHAnsi" w:cstheme="minorHAnsi"/>
          <w:bCs/>
        </w:rPr>
      </w:pPr>
    </w:p>
    <w:p w14:paraId="579A4787" w14:textId="418487B9" w:rsidR="00BC1C2F" w:rsidRPr="00E42922" w:rsidRDefault="00BC1C2F" w:rsidP="00BC1C2F">
      <w:pPr>
        <w:spacing w:after="200" w:line="276" w:lineRule="auto"/>
        <w:rPr>
          <w:rFonts w:eastAsiaTheme="minorHAnsi" w:cstheme="minorHAnsi"/>
          <w:bCs/>
        </w:rPr>
      </w:pPr>
      <w:r w:rsidRPr="00E42922">
        <w:rPr>
          <w:rFonts w:eastAsiaTheme="minorHAnsi" w:cstheme="minorHAnsi"/>
          <w:bCs/>
        </w:rPr>
        <w:lastRenderedPageBreak/>
        <w:t>CT noted that they have done well and parents love to hear about these activities</w:t>
      </w:r>
      <w:r w:rsidR="006B474E" w:rsidRPr="00E42922">
        <w:rPr>
          <w:rFonts w:eastAsiaTheme="minorHAnsi" w:cstheme="minorHAnsi"/>
          <w:bCs/>
        </w:rPr>
        <w:t xml:space="preserve"> (and ideally see pictures / video on social media etc)</w:t>
      </w:r>
    </w:p>
    <w:p w14:paraId="7D5AE567" w14:textId="77777777" w:rsidR="00E17A78" w:rsidRPr="00E42922" w:rsidRDefault="00BC1C2F" w:rsidP="00E17A78">
      <w:pPr>
        <w:spacing w:after="0" w:line="240" w:lineRule="auto"/>
        <w:rPr>
          <w:rFonts w:eastAsia="Calibri" w:cstheme="minorHAnsi"/>
          <w:b/>
        </w:rPr>
      </w:pPr>
      <w:r w:rsidRPr="00E42922">
        <w:rPr>
          <w:rFonts w:eastAsia="Cambria" w:cstheme="minorHAnsi"/>
          <w:b/>
        </w:rPr>
        <w:t xml:space="preserve">8. </w:t>
      </w:r>
      <w:r w:rsidR="00E17A78" w:rsidRPr="00E42922">
        <w:rPr>
          <w:rFonts w:eastAsia="Cambria" w:cstheme="minorHAnsi"/>
          <w:b/>
        </w:rPr>
        <w:t xml:space="preserve">Minutes and actions from </w:t>
      </w:r>
      <w:r w:rsidR="00E17A78" w:rsidRPr="00E42922">
        <w:rPr>
          <w:rFonts w:cstheme="minorHAnsi"/>
          <w:b/>
        </w:rPr>
        <w:t>last meeting (28/10/20)</w:t>
      </w:r>
    </w:p>
    <w:p w14:paraId="231FA7BE" w14:textId="77777777" w:rsidR="00E17A78" w:rsidRPr="00E42922" w:rsidRDefault="00E17A78" w:rsidP="00E17A78">
      <w:pPr>
        <w:spacing w:after="0" w:line="240" w:lineRule="auto"/>
        <w:rPr>
          <w:rFonts w:cstheme="minorHAnsi"/>
        </w:rPr>
      </w:pPr>
      <w:r w:rsidRPr="00E42922">
        <w:rPr>
          <w:rFonts w:cstheme="minorHAnsi"/>
          <w:b/>
        </w:rPr>
        <w:t xml:space="preserve">Action 1: </w:t>
      </w:r>
      <w:r w:rsidRPr="00E42922">
        <w:rPr>
          <w:rFonts w:cstheme="minorHAnsi"/>
        </w:rPr>
        <w:t>CC to assist BV in creating and distributing electronic card for teachers so parents can sign. Completed.</w:t>
      </w:r>
    </w:p>
    <w:p w14:paraId="1072D94D" w14:textId="14B814C8" w:rsidR="00E17A78" w:rsidRPr="00E42922" w:rsidRDefault="00E17A78" w:rsidP="00E17A78">
      <w:pPr>
        <w:spacing w:after="0" w:line="240" w:lineRule="auto"/>
        <w:rPr>
          <w:rFonts w:cstheme="minorHAnsi"/>
        </w:rPr>
      </w:pPr>
      <w:r w:rsidRPr="00E42922">
        <w:rPr>
          <w:rFonts w:cstheme="minorHAnsi"/>
          <w:b/>
        </w:rPr>
        <w:t xml:space="preserve">Action 2: </w:t>
      </w:r>
      <w:r w:rsidRPr="00E42922">
        <w:rPr>
          <w:rFonts w:cstheme="minorHAnsi"/>
        </w:rPr>
        <w:t>BR to provide cheque for cost of cakes</w:t>
      </w:r>
      <w:r w:rsidR="0015325A" w:rsidRPr="00E42922">
        <w:rPr>
          <w:rFonts w:cstheme="minorHAnsi"/>
        </w:rPr>
        <w:t>.</w:t>
      </w:r>
      <w:r w:rsidRPr="00E42922">
        <w:rPr>
          <w:rFonts w:cstheme="minorHAnsi"/>
        </w:rPr>
        <w:t xml:space="preserve"> Completed.</w:t>
      </w:r>
    </w:p>
    <w:p w14:paraId="21071812" w14:textId="77777777" w:rsidR="00E17A78" w:rsidRPr="00E42922" w:rsidRDefault="00E17A78" w:rsidP="00E17A78">
      <w:pPr>
        <w:spacing w:after="0" w:line="240" w:lineRule="auto"/>
        <w:ind w:left="-360" w:firstLine="360"/>
        <w:rPr>
          <w:rFonts w:cstheme="minorHAnsi"/>
        </w:rPr>
      </w:pPr>
      <w:r w:rsidRPr="00E42922">
        <w:rPr>
          <w:rFonts w:cstheme="minorHAnsi"/>
          <w:b/>
        </w:rPr>
        <w:t xml:space="preserve">Action 3: </w:t>
      </w:r>
      <w:r w:rsidRPr="00E42922">
        <w:rPr>
          <w:rFonts w:cstheme="minorHAnsi"/>
        </w:rPr>
        <w:t>BR to provide cheque as contribution to Breakfast Club. Completed.</w:t>
      </w:r>
    </w:p>
    <w:p w14:paraId="28332DC0" w14:textId="77777777" w:rsidR="00E17A78" w:rsidRPr="00E42922" w:rsidRDefault="00E17A78" w:rsidP="00E17A78">
      <w:pPr>
        <w:spacing w:after="0" w:line="240" w:lineRule="auto"/>
        <w:rPr>
          <w:rFonts w:cstheme="minorHAnsi"/>
        </w:rPr>
      </w:pPr>
      <w:r w:rsidRPr="00E42922">
        <w:rPr>
          <w:rFonts w:eastAsia="Times New Roman" w:cstheme="minorHAnsi"/>
          <w:b/>
        </w:rPr>
        <w:t xml:space="preserve">Action 4: </w:t>
      </w:r>
      <w:r w:rsidRPr="00E42922">
        <w:rPr>
          <w:rFonts w:eastAsia="Times New Roman" w:cstheme="minorHAnsi"/>
        </w:rPr>
        <w:t>All parents to complete the annual school evaluation survey.</w:t>
      </w:r>
      <w:r w:rsidRPr="00E42922">
        <w:rPr>
          <w:rFonts w:cstheme="minorHAnsi"/>
        </w:rPr>
        <w:t xml:space="preserve"> Completed.</w:t>
      </w:r>
    </w:p>
    <w:p w14:paraId="4E6EF5F7" w14:textId="73CAC7F3" w:rsidR="00E17A78" w:rsidRPr="00E42922" w:rsidRDefault="00E17A78" w:rsidP="00E17A78">
      <w:pPr>
        <w:spacing w:after="0" w:line="240" w:lineRule="auto"/>
        <w:rPr>
          <w:rFonts w:cstheme="minorHAnsi"/>
          <w:b/>
        </w:rPr>
      </w:pPr>
      <w:r w:rsidRPr="00E42922">
        <w:rPr>
          <w:rFonts w:cstheme="minorHAnsi"/>
          <w:b/>
        </w:rPr>
        <w:t xml:space="preserve">Action 5: </w:t>
      </w:r>
      <w:r w:rsidRPr="00E42922">
        <w:rPr>
          <w:rFonts w:cstheme="minorHAnsi"/>
        </w:rPr>
        <w:t>JD and KT to develop more detailed assessment of curriculum options for discuss</w:t>
      </w:r>
      <w:r w:rsidR="0015325A" w:rsidRPr="00E42922">
        <w:rPr>
          <w:rFonts w:cstheme="minorHAnsi"/>
        </w:rPr>
        <w:t>ion at Jan 2021 meeting. In progr</w:t>
      </w:r>
      <w:r w:rsidRPr="00E42922">
        <w:rPr>
          <w:rFonts w:cstheme="minorHAnsi"/>
        </w:rPr>
        <w:t>ess.</w:t>
      </w:r>
    </w:p>
    <w:p w14:paraId="11DEEF0F" w14:textId="44F04F4F" w:rsidR="00E17A78" w:rsidRPr="00E42922" w:rsidRDefault="00E17A78" w:rsidP="00E17A78">
      <w:pPr>
        <w:spacing w:after="0" w:line="240" w:lineRule="auto"/>
        <w:rPr>
          <w:rFonts w:cstheme="minorHAnsi"/>
        </w:rPr>
      </w:pPr>
      <w:r w:rsidRPr="00E42922">
        <w:rPr>
          <w:rFonts w:eastAsia="Times New Roman" w:cstheme="minorHAnsi"/>
          <w:b/>
        </w:rPr>
        <w:t xml:space="preserve">Action 6: </w:t>
      </w:r>
      <w:r w:rsidRPr="00E42922">
        <w:rPr>
          <w:rFonts w:eastAsia="Times New Roman" w:cstheme="minorHAnsi"/>
        </w:rPr>
        <w:t>JD to discuss website option 2 decision with LF and both to liaise with GR on next steps</w:t>
      </w:r>
      <w:r w:rsidR="0015325A" w:rsidRPr="00E42922">
        <w:rPr>
          <w:rFonts w:cstheme="minorHAnsi"/>
        </w:rPr>
        <w:t>. In progr</w:t>
      </w:r>
      <w:r w:rsidRPr="00E42922">
        <w:rPr>
          <w:rFonts w:cstheme="minorHAnsi"/>
        </w:rPr>
        <w:t>ess.</w:t>
      </w:r>
    </w:p>
    <w:p w14:paraId="3085BC43" w14:textId="77777777" w:rsidR="00E17A78" w:rsidRPr="00E42922" w:rsidRDefault="00E17A78" w:rsidP="00E17A78">
      <w:pPr>
        <w:spacing w:after="0" w:line="240" w:lineRule="auto"/>
        <w:rPr>
          <w:rFonts w:eastAsia="Cambria" w:cstheme="minorHAnsi"/>
          <w:b/>
        </w:rPr>
      </w:pPr>
      <w:r w:rsidRPr="00E42922">
        <w:rPr>
          <w:rFonts w:eastAsia="Cambria" w:cstheme="minorHAnsi"/>
          <w:b/>
        </w:rPr>
        <w:t xml:space="preserve">Action 7: </w:t>
      </w:r>
      <w:r w:rsidRPr="00E42922">
        <w:rPr>
          <w:rFonts w:eastAsia="Cambria" w:cstheme="minorHAnsi"/>
        </w:rPr>
        <w:t>CT to circulate info on social media topic for parents to prepare for Nov meeting. Completed.</w:t>
      </w:r>
    </w:p>
    <w:p w14:paraId="45741639" w14:textId="77777777" w:rsidR="00E42922" w:rsidRDefault="00E17A78" w:rsidP="00E17A78">
      <w:pPr>
        <w:spacing w:after="0" w:line="240" w:lineRule="auto"/>
        <w:rPr>
          <w:rFonts w:eastAsia="Cambria" w:cstheme="minorHAnsi"/>
        </w:rPr>
      </w:pPr>
      <w:r w:rsidRPr="00E42922">
        <w:rPr>
          <w:rFonts w:eastAsia="Cambria" w:cstheme="minorHAnsi"/>
          <w:b/>
        </w:rPr>
        <w:t xml:space="preserve">Action 8: </w:t>
      </w:r>
      <w:r w:rsidRPr="00E42922">
        <w:rPr>
          <w:rFonts w:eastAsia="Cambria" w:cstheme="minorHAnsi"/>
        </w:rPr>
        <w:t>BV to investigate potential and costs for masks or snoods with CHS logo or pupil design. Completed. Discussed idea of mask as fund raiser. B</w:t>
      </w:r>
      <w:r w:rsidR="0015325A" w:rsidRPr="00E42922">
        <w:rPr>
          <w:rFonts w:eastAsia="Cambria" w:cstheme="minorHAnsi"/>
        </w:rPr>
        <w:t>V</w:t>
      </w:r>
      <w:r w:rsidRPr="00E42922">
        <w:rPr>
          <w:rFonts w:eastAsia="Cambria" w:cstheme="minorHAnsi"/>
        </w:rPr>
        <w:t xml:space="preserve"> presented costs and samples. Will deliver the samples to Head Boy, Girl and JD to examine. All agreed the students might have best ideas of designs that would sell. </w:t>
      </w:r>
    </w:p>
    <w:p w14:paraId="43A417BB" w14:textId="743E3E34" w:rsidR="00E42922" w:rsidRDefault="00E42922" w:rsidP="00E42922">
      <w:pPr>
        <w:spacing w:after="0" w:line="240" w:lineRule="auto"/>
        <w:ind w:left="720"/>
        <w:rPr>
          <w:rFonts w:eastAsia="Cambria" w:cstheme="minorHAnsi"/>
          <w:b/>
        </w:rPr>
      </w:pPr>
      <w:r>
        <w:rPr>
          <w:rFonts w:eastAsia="Cambria" w:cstheme="minorHAnsi"/>
          <w:b/>
        </w:rPr>
        <w:t xml:space="preserve">New </w:t>
      </w:r>
      <w:r w:rsidR="00EB6403" w:rsidRPr="00E42922">
        <w:rPr>
          <w:rFonts w:eastAsia="Cambria" w:cstheme="minorHAnsi"/>
          <w:b/>
        </w:rPr>
        <w:t xml:space="preserve">Action </w:t>
      </w:r>
      <w:r w:rsidR="00455340" w:rsidRPr="00E42922">
        <w:rPr>
          <w:rFonts w:eastAsia="Cambria" w:cstheme="minorHAnsi"/>
          <w:b/>
        </w:rPr>
        <w:t xml:space="preserve">4 </w:t>
      </w:r>
      <w:r w:rsidR="00EB6403" w:rsidRPr="00E42922">
        <w:rPr>
          <w:rFonts w:eastAsia="Cambria" w:cstheme="minorHAnsi"/>
          <w:b/>
        </w:rPr>
        <w:t xml:space="preserve">– </w:t>
      </w:r>
      <w:r w:rsidR="00857BAE" w:rsidRPr="00E42922">
        <w:rPr>
          <w:rFonts w:eastAsia="Cambria" w:cstheme="minorHAnsi"/>
          <w:b/>
        </w:rPr>
        <w:t xml:space="preserve">BV to share samples with school and senior Prefect team to get pupil feedback on potential designs. </w:t>
      </w:r>
    </w:p>
    <w:p w14:paraId="15941775" w14:textId="0863DA55" w:rsidR="00E17A78" w:rsidRPr="00E42922" w:rsidRDefault="00E42922" w:rsidP="00E42922">
      <w:pPr>
        <w:spacing w:after="0" w:line="240" w:lineRule="auto"/>
        <w:ind w:left="720"/>
        <w:rPr>
          <w:rFonts w:eastAsia="Cambria" w:cstheme="minorHAnsi"/>
          <w:b/>
        </w:rPr>
      </w:pPr>
      <w:r>
        <w:rPr>
          <w:rFonts w:eastAsia="Cambria" w:cstheme="minorHAnsi"/>
          <w:b/>
        </w:rPr>
        <w:t xml:space="preserve">New </w:t>
      </w:r>
      <w:r w:rsidR="00857BAE" w:rsidRPr="00E42922">
        <w:rPr>
          <w:rFonts w:eastAsia="Cambria" w:cstheme="minorHAnsi"/>
          <w:b/>
        </w:rPr>
        <w:t xml:space="preserve">Action </w:t>
      </w:r>
      <w:r w:rsidR="00455340" w:rsidRPr="00E42922">
        <w:rPr>
          <w:rFonts w:eastAsia="Cambria" w:cstheme="minorHAnsi"/>
          <w:b/>
        </w:rPr>
        <w:t xml:space="preserve">5 </w:t>
      </w:r>
      <w:r w:rsidR="00857BAE" w:rsidRPr="00E42922">
        <w:rPr>
          <w:rFonts w:eastAsia="Cambria" w:cstheme="minorHAnsi"/>
          <w:b/>
        </w:rPr>
        <w:t>- Discuss</w:t>
      </w:r>
      <w:r w:rsidR="00EB6403" w:rsidRPr="00E42922">
        <w:rPr>
          <w:rFonts w:eastAsia="Cambria" w:cstheme="minorHAnsi"/>
          <w:b/>
        </w:rPr>
        <w:t xml:space="preserve"> </w:t>
      </w:r>
      <w:r w:rsidR="00857BAE" w:rsidRPr="00E42922">
        <w:rPr>
          <w:rFonts w:eastAsia="Cambria" w:cstheme="minorHAnsi"/>
          <w:b/>
        </w:rPr>
        <w:t xml:space="preserve">proposals </w:t>
      </w:r>
      <w:r w:rsidR="00EB6403" w:rsidRPr="00E42922">
        <w:rPr>
          <w:rFonts w:eastAsia="Cambria" w:cstheme="minorHAnsi"/>
          <w:b/>
        </w:rPr>
        <w:t>further at</w:t>
      </w:r>
      <w:r w:rsidR="00E17A78" w:rsidRPr="00E42922">
        <w:rPr>
          <w:rFonts w:eastAsia="Cambria" w:cstheme="minorHAnsi"/>
          <w:b/>
        </w:rPr>
        <w:t xml:space="preserve"> next meeting.</w:t>
      </w:r>
    </w:p>
    <w:p w14:paraId="604DD712" w14:textId="77777777" w:rsidR="00E17A78" w:rsidRPr="00E42922" w:rsidRDefault="00E17A78" w:rsidP="00E17A78">
      <w:pPr>
        <w:spacing w:after="0" w:line="240" w:lineRule="auto"/>
        <w:rPr>
          <w:rFonts w:eastAsia="Cambria" w:cstheme="minorHAnsi"/>
        </w:rPr>
      </w:pPr>
      <w:r w:rsidRPr="00E42922">
        <w:rPr>
          <w:rFonts w:eastAsia="Cambria" w:cstheme="minorHAnsi"/>
          <w:b/>
        </w:rPr>
        <w:t xml:space="preserve">Action 9: </w:t>
      </w:r>
      <w:r w:rsidRPr="00E42922">
        <w:rPr>
          <w:rFonts w:eastAsia="Cambria" w:cstheme="minorHAnsi"/>
        </w:rPr>
        <w:t>JD to invite Morag Fotheringham to next meeting for discussion on wellbeing support and inclusion. Completed on tonight’s agenda.</w:t>
      </w:r>
    </w:p>
    <w:p w14:paraId="0F9E1F3B" w14:textId="77777777" w:rsidR="00E42922" w:rsidRDefault="00E42922" w:rsidP="00BC1C2F">
      <w:pPr>
        <w:spacing w:after="200" w:line="276" w:lineRule="auto"/>
        <w:rPr>
          <w:rFonts w:eastAsia="Calibri" w:cstheme="minorHAnsi"/>
          <w:b/>
        </w:rPr>
      </w:pPr>
    </w:p>
    <w:p w14:paraId="4C2B6830" w14:textId="0FA6DDF8" w:rsidR="0015325A" w:rsidRPr="00E42922" w:rsidRDefault="00E17A78" w:rsidP="00BC1C2F">
      <w:pPr>
        <w:spacing w:after="200" w:line="276" w:lineRule="auto"/>
        <w:rPr>
          <w:rFonts w:eastAsia="Calibri" w:cstheme="minorHAnsi"/>
          <w:b/>
        </w:rPr>
      </w:pPr>
      <w:r w:rsidRPr="00E42922">
        <w:rPr>
          <w:rFonts w:eastAsia="Calibri" w:cstheme="minorHAnsi"/>
          <w:b/>
        </w:rPr>
        <w:t>9. A</w:t>
      </w:r>
      <w:r w:rsidR="007C649B" w:rsidRPr="00E42922">
        <w:rPr>
          <w:rFonts w:eastAsia="Calibri" w:cstheme="minorHAnsi"/>
          <w:b/>
        </w:rPr>
        <w:t>ny other Business</w:t>
      </w:r>
      <w:r w:rsidRPr="00E42922">
        <w:rPr>
          <w:rFonts w:eastAsia="Calibri" w:cstheme="minorHAnsi"/>
          <w:b/>
        </w:rPr>
        <w:t xml:space="preserve"> </w:t>
      </w:r>
    </w:p>
    <w:p w14:paraId="1131E71A" w14:textId="5DE0D0D3" w:rsidR="00E17A78" w:rsidRPr="00E42922" w:rsidRDefault="0015325A" w:rsidP="00BC1C2F">
      <w:pPr>
        <w:spacing w:after="200" w:line="276" w:lineRule="auto"/>
        <w:rPr>
          <w:rFonts w:eastAsia="Calibri" w:cstheme="minorHAnsi"/>
        </w:rPr>
      </w:pPr>
      <w:r w:rsidRPr="00E42922">
        <w:rPr>
          <w:rFonts w:eastAsia="Calibri" w:cstheme="minorHAnsi"/>
        </w:rPr>
        <w:t>N</w:t>
      </w:r>
      <w:r w:rsidR="00E17A78" w:rsidRPr="00E42922">
        <w:rPr>
          <w:rFonts w:eastAsia="Calibri" w:cstheme="minorHAnsi"/>
        </w:rPr>
        <w:t>one suggested</w:t>
      </w:r>
    </w:p>
    <w:p w14:paraId="5EBC6F47" w14:textId="0AE29738" w:rsidR="00E17A78" w:rsidRPr="00E42922" w:rsidRDefault="00E17A78" w:rsidP="00BC1C2F">
      <w:pPr>
        <w:spacing w:after="200" w:line="276" w:lineRule="auto"/>
        <w:rPr>
          <w:rFonts w:eastAsia="Calibri" w:cstheme="minorHAnsi"/>
          <w:b/>
        </w:rPr>
      </w:pPr>
      <w:r w:rsidRPr="00E42922">
        <w:rPr>
          <w:rFonts w:eastAsia="Calibri" w:cstheme="minorHAnsi"/>
          <w:b/>
        </w:rPr>
        <w:t>10. Date of next meeting – Thursday 28 January 2021, 6.30pm</w:t>
      </w:r>
    </w:p>
    <w:p w14:paraId="2C64DDB0" w14:textId="15A67073" w:rsidR="00515E92" w:rsidRPr="00E42922" w:rsidRDefault="003209F5" w:rsidP="00515E92">
      <w:pPr>
        <w:spacing w:after="200" w:line="276" w:lineRule="auto"/>
        <w:rPr>
          <w:rFonts w:eastAsia="Cambria" w:cstheme="minorHAnsi"/>
        </w:rPr>
      </w:pPr>
      <w:r>
        <w:rPr>
          <w:rFonts w:eastAsia="Cambria" w:cstheme="minorHAnsi"/>
        </w:rPr>
        <w:t>To i</w:t>
      </w:r>
      <w:r w:rsidR="00AE073E" w:rsidRPr="00E42922">
        <w:rPr>
          <w:rFonts w:eastAsia="Cambria" w:cstheme="minorHAnsi"/>
        </w:rPr>
        <w:t>nclude – Pa</w:t>
      </w:r>
      <w:r w:rsidR="00006420">
        <w:rPr>
          <w:rFonts w:eastAsia="Cambria" w:cstheme="minorHAnsi"/>
        </w:rPr>
        <w:t>rent engagement survey results; Assessment of curriculum options, including S1/2 subject choices.</w:t>
      </w:r>
    </w:p>
    <w:sectPr w:rsidR="00515E92" w:rsidRPr="00E42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103E"/>
    <w:multiLevelType w:val="multilevel"/>
    <w:tmpl w:val="97562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6DE0"/>
    <w:multiLevelType w:val="hybridMultilevel"/>
    <w:tmpl w:val="F73C7A60"/>
    <w:lvl w:ilvl="0" w:tplc="7892FE9A">
      <w:start w:val="7378"/>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E1389"/>
    <w:multiLevelType w:val="hybridMultilevel"/>
    <w:tmpl w:val="903CB8A6"/>
    <w:lvl w:ilvl="0" w:tplc="8BAA7DAC">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D1F95"/>
    <w:multiLevelType w:val="multilevel"/>
    <w:tmpl w:val="799A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436CE4"/>
    <w:multiLevelType w:val="hybridMultilevel"/>
    <w:tmpl w:val="6FEAC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F7506C"/>
    <w:multiLevelType w:val="hybridMultilevel"/>
    <w:tmpl w:val="FC201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C302FE"/>
    <w:multiLevelType w:val="hybridMultilevel"/>
    <w:tmpl w:val="0854F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45384E"/>
    <w:multiLevelType w:val="hybridMultilevel"/>
    <w:tmpl w:val="94122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9022F8"/>
    <w:multiLevelType w:val="multilevel"/>
    <w:tmpl w:val="70FE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031BB"/>
    <w:multiLevelType w:val="hybridMultilevel"/>
    <w:tmpl w:val="4A807E3C"/>
    <w:lvl w:ilvl="0" w:tplc="DBDACDC4">
      <w:start w:val="1"/>
      <w:numFmt w:val="decimal"/>
      <w:lvlText w:val="%1."/>
      <w:lvlJc w:val="left"/>
      <w:pPr>
        <w:ind w:left="360" w:hanging="360"/>
      </w:pPr>
      <w:rPr>
        <w:rFonts w:ascii="Cambria" w:eastAsia="Cambria" w:hAnsi="Cambria" w:cs="Cambria"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6555D5E"/>
    <w:multiLevelType w:val="multilevel"/>
    <w:tmpl w:val="458A4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B7729B"/>
    <w:multiLevelType w:val="hybridMultilevel"/>
    <w:tmpl w:val="50EE52E4"/>
    <w:lvl w:ilvl="0" w:tplc="54E2ED9E">
      <w:start w:val="6"/>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
  </w:num>
  <w:num w:numId="6">
    <w:abstractNumId w:val="0"/>
  </w:num>
  <w:num w:numId="7">
    <w:abstractNumId w:val="10"/>
  </w:num>
  <w:num w:numId="8">
    <w:abstractNumId w:val="8"/>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82"/>
    <w:rsid w:val="00006420"/>
    <w:rsid w:val="00040E98"/>
    <w:rsid w:val="00092623"/>
    <w:rsid w:val="000E3C9B"/>
    <w:rsid w:val="00106674"/>
    <w:rsid w:val="001447E6"/>
    <w:rsid w:val="0015325A"/>
    <w:rsid w:val="001A0723"/>
    <w:rsid w:val="001B6937"/>
    <w:rsid w:val="00231ACB"/>
    <w:rsid w:val="00257E14"/>
    <w:rsid w:val="002939EE"/>
    <w:rsid w:val="002D6F1C"/>
    <w:rsid w:val="003200A7"/>
    <w:rsid w:val="003209F5"/>
    <w:rsid w:val="00345561"/>
    <w:rsid w:val="0034737B"/>
    <w:rsid w:val="003A6366"/>
    <w:rsid w:val="003B321D"/>
    <w:rsid w:val="003C7577"/>
    <w:rsid w:val="003E4D8C"/>
    <w:rsid w:val="00446FB7"/>
    <w:rsid w:val="00455340"/>
    <w:rsid w:val="00464511"/>
    <w:rsid w:val="004E0A87"/>
    <w:rsid w:val="004E1835"/>
    <w:rsid w:val="004F051D"/>
    <w:rsid w:val="00507162"/>
    <w:rsid w:val="00515E92"/>
    <w:rsid w:val="00525ED3"/>
    <w:rsid w:val="00545C98"/>
    <w:rsid w:val="005844C9"/>
    <w:rsid w:val="005854C7"/>
    <w:rsid w:val="005B5354"/>
    <w:rsid w:val="006B474E"/>
    <w:rsid w:val="006B52B4"/>
    <w:rsid w:val="006E515F"/>
    <w:rsid w:val="006F0989"/>
    <w:rsid w:val="006F0DD6"/>
    <w:rsid w:val="0070226F"/>
    <w:rsid w:val="0074210B"/>
    <w:rsid w:val="0077497E"/>
    <w:rsid w:val="00781EF7"/>
    <w:rsid w:val="007A6822"/>
    <w:rsid w:val="007C649B"/>
    <w:rsid w:val="007E6FED"/>
    <w:rsid w:val="00857BAE"/>
    <w:rsid w:val="008664F8"/>
    <w:rsid w:val="008849D5"/>
    <w:rsid w:val="008923C3"/>
    <w:rsid w:val="008D2E37"/>
    <w:rsid w:val="008D4413"/>
    <w:rsid w:val="008D7AFA"/>
    <w:rsid w:val="008F5BC8"/>
    <w:rsid w:val="009271FA"/>
    <w:rsid w:val="00951882"/>
    <w:rsid w:val="009775D1"/>
    <w:rsid w:val="009B0E90"/>
    <w:rsid w:val="009C5F7A"/>
    <w:rsid w:val="009C76E6"/>
    <w:rsid w:val="009D33D5"/>
    <w:rsid w:val="009F634B"/>
    <w:rsid w:val="00A421EC"/>
    <w:rsid w:val="00A5064D"/>
    <w:rsid w:val="00A525BD"/>
    <w:rsid w:val="00A67561"/>
    <w:rsid w:val="00A84D74"/>
    <w:rsid w:val="00AA0A58"/>
    <w:rsid w:val="00AB060E"/>
    <w:rsid w:val="00AB0B7E"/>
    <w:rsid w:val="00AE073E"/>
    <w:rsid w:val="00AE2D5D"/>
    <w:rsid w:val="00AF3F6A"/>
    <w:rsid w:val="00B33335"/>
    <w:rsid w:val="00B56462"/>
    <w:rsid w:val="00B569D3"/>
    <w:rsid w:val="00B61B0D"/>
    <w:rsid w:val="00B7198F"/>
    <w:rsid w:val="00B80363"/>
    <w:rsid w:val="00B842B3"/>
    <w:rsid w:val="00BC1C2F"/>
    <w:rsid w:val="00BD65C8"/>
    <w:rsid w:val="00C1762A"/>
    <w:rsid w:val="00C417B9"/>
    <w:rsid w:val="00D12972"/>
    <w:rsid w:val="00D21130"/>
    <w:rsid w:val="00D948BA"/>
    <w:rsid w:val="00DD4DC8"/>
    <w:rsid w:val="00DE016B"/>
    <w:rsid w:val="00DF1CBA"/>
    <w:rsid w:val="00DF5DD2"/>
    <w:rsid w:val="00E04B29"/>
    <w:rsid w:val="00E17A78"/>
    <w:rsid w:val="00E27EE2"/>
    <w:rsid w:val="00E42922"/>
    <w:rsid w:val="00E7199B"/>
    <w:rsid w:val="00EB6403"/>
    <w:rsid w:val="00EC49C2"/>
    <w:rsid w:val="00F30E31"/>
    <w:rsid w:val="00F55D48"/>
    <w:rsid w:val="00F73E4F"/>
    <w:rsid w:val="00F97CF2"/>
    <w:rsid w:val="00FC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0888"/>
  <w15:docId w15:val="{EA8007C7-D348-40D0-9819-38086A8B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E6"/>
    <w:pPr>
      <w:spacing w:after="200" w:line="276" w:lineRule="auto"/>
      <w:ind w:left="720"/>
      <w:contextualSpacing/>
    </w:pPr>
    <w:rPr>
      <w:rFonts w:eastAsiaTheme="minorHAnsi"/>
      <w:lang w:eastAsia="en-US"/>
    </w:rPr>
  </w:style>
  <w:style w:type="paragraph" w:customStyle="1" w:styleId="Default">
    <w:name w:val="Default"/>
    <w:basedOn w:val="Normal"/>
    <w:rsid w:val="006B52B4"/>
    <w:pPr>
      <w:autoSpaceDE w:val="0"/>
      <w:autoSpaceDN w:val="0"/>
      <w:spacing w:after="0" w:line="240" w:lineRule="auto"/>
    </w:pPr>
    <w:rPr>
      <w:rFonts w:ascii="Calibri" w:eastAsiaTheme="minorHAnsi" w:hAnsi="Calibri" w:cs="Calibri"/>
      <w:color w:val="000000"/>
      <w:sz w:val="24"/>
      <w:szCs w:val="24"/>
    </w:rPr>
  </w:style>
  <w:style w:type="paragraph" w:styleId="BalloonText">
    <w:name w:val="Balloon Text"/>
    <w:basedOn w:val="Normal"/>
    <w:link w:val="BalloonTextChar"/>
    <w:uiPriority w:val="99"/>
    <w:semiHidden/>
    <w:unhideWhenUsed/>
    <w:rsid w:val="00320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0A7"/>
    <w:rPr>
      <w:rFonts w:ascii="Segoe UI" w:hAnsi="Segoe UI" w:cs="Segoe UI"/>
      <w:sz w:val="18"/>
      <w:szCs w:val="18"/>
    </w:rPr>
  </w:style>
  <w:style w:type="paragraph" w:styleId="NormalWeb">
    <w:name w:val="Normal (Web)"/>
    <w:basedOn w:val="Normal"/>
    <w:uiPriority w:val="99"/>
    <w:unhideWhenUsed/>
    <w:rsid w:val="00A67561"/>
    <w:pPr>
      <w:spacing w:before="100" w:beforeAutospacing="1" w:after="100" w:afterAutospacing="1" w:line="240" w:lineRule="auto"/>
    </w:pPr>
    <w:rPr>
      <w:rFonts w:ascii="Calibri" w:eastAsiaTheme="minorHAnsi" w:hAnsi="Calibri" w:cs="Calibri"/>
    </w:rPr>
  </w:style>
  <w:style w:type="character" w:styleId="Strong">
    <w:name w:val="Strong"/>
    <w:basedOn w:val="DefaultParagraphFont"/>
    <w:uiPriority w:val="22"/>
    <w:qFormat/>
    <w:rsid w:val="00A67561"/>
    <w:rPr>
      <w:b/>
      <w:bCs/>
    </w:rPr>
  </w:style>
  <w:style w:type="character" w:styleId="Emphasis">
    <w:name w:val="Emphasis"/>
    <w:basedOn w:val="DefaultParagraphFont"/>
    <w:uiPriority w:val="20"/>
    <w:qFormat/>
    <w:rsid w:val="00A67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38442">
      <w:bodyDiv w:val="1"/>
      <w:marLeft w:val="0"/>
      <w:marRight w:val="0"/>
      <w:marTop w:val="0"/>
      <w:marBottom w:val="0"/>
      <w:divBdr>
        <w:top w:val="none" w:sz="0" w:space="0" w:color="auto"/>
        <w:left w:val="none" w:sz="0" w:space="0" w:color="auto"/>
        <w:bottom w:val="none" w:sz="0" w:space="0" w:color="auto"/>
        <w:right w:val="none" w:sz="0" w:space="0" w:color="auto"/>
      </w:divBdr>
    </w:div>
    <w:div w:id="260380788">
      <w:bodyDiv w:val="1"/>
      <w:marLeft w:val="0"/>
      <w:marRight w:val="0"/>
      <w:marTop w:val="0"/>
      <w:marBottom w:val="0"/>
      <w:divBdr>
        <w:top w:val="none" w:sz="0" w:space="0" w:color="auto"/>
        <w:left w:val="none" w:sz="0" w:space="0" w:color="auto"/>
        <w:bottom w:val="none" w:sz="0" w:space="0" w:color="auto"/>
        <w:right w:val="none" w:sz="0" w:space="0" w:color="auto"/>
      </w:divBdr>
    </w:div>
    <w:div w:id="990138978">
      <w:bodyDiv w:val="1"/>
      <w:marLeft w:val="0"/>
      <w:marRight w:val="0"/>
      <w:marTop w:val="0"/>
      <w:marBottom w:val="0"/>
      <w:divBdr>
        <w:top w:val="none" w:sz="0" w:space="0" w:color="auto"/>
        <w:left w:val="none" w:sz="0" w:space="0" w:color="auto"/>
        <w:bottom w:val="none" w:sz="0" w:space="0" w:color="auto"/>
        <w:right w:val="none" w:sz="0" w:space="0" w:color="auto"/>
      </w:divBdr>
    </w:div>
    <w:div w:id="1236427705">
      <w:bodyDiv w:val="1"/>
      <w:marLeft w:val="0"/>
      <w:marRight w:val="0"/>
      <w:marTop w:val="0"/>
      <w:marBottom w:val="0"/>
      <w:divBdr>
        <w:top w:val="none" w:sz="0" w:space="0" w:color="auto"/>
        <w:left w:val="none" w:sz="0" w:space="0" w:color="auto"/>
        <w:bottom w:val="none" w:sz="0" w:space="0" w:color="auto"/>
        <w:right w:val="none" w:sz="0" w:space="0" w:color="auto"/>
      </w:divBdr>
    </w:div>
    <w:div w:id="1317030196">
      <w:bodyDiv w:val="1"/>
      <w:marLeft w:val="0"/>
      <w:marRight w:val="0"/>
      <w:marTop w:val="0"/>
      <w:marBottom w:val="0"/>
      <w:divBdr>
        <w:top w:val="none" w:sz="0" w:space="0" w:color="auto"/>
        <w:left w:val="none" w:sz="0" w:space="0" w:color="auto"/>
        <w:bottom w:val="none" w:sz="0" w:space="0" w:color="auto"/>
        <w:right w:val="none" w:sz="0" w:space="0" w:color="auto"/>
      </w:divBdr>
    </w:div>
    <w:div w:id="2088265941">
      <w:bodyDiv w:val="1"/>
      <w:marLeft w:val="0"/>
      <w:marRight w:val="0"/>
      <w:marTop w:val="0"/>
      <w:marBottom w:val="0"/>
      <w:divBdr>
        <w:top w:val="none" w:sz="0" w:space="0" w:color="auto"/>
        <w:left w:val="none" w:sz="0" w:space="0" w:color="auto"/>
        <w:bottom w:val="none" w:sz="0" w:space="0" w:color="auto"/>
        <w:right w:val="none" w:sz="0" w:space="0" w:color="auto"/>
      </w:divBdr>
    </w:div>
    <w:div w:id="213209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Tilbrook</dc:creator>
  <cp:lastModifiedBy>Lisa Hassan</cp:lastModifiedBy>
  <cp:revision>2</cp:revision>
  <cp:lastPrinted>2020-11-02T06:53:00Z</cp:lastPrinted>
  <dcterms:created xsi:type="dcterms:W3CDTF">2021-01-12T10:35:00Z</dcterms:created>
  <dcterms:modified xsi:type="dcterms:W3CDTF">2021-01-12T10:35:00Z</dcterms:modified>
</cp:coreProperties>
</file>