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DF7A" w14:textId="755818C3" w:rsidR="00A6018D" w:rsidRPr="00061857" w:rsidRDefault="008321B1" w:rsidP="287B2F51">
      <w:pPr>
        <w:ind w:left="1440"/>
        <w:rPr>
          <w:rFonts w:ascii="Sassoon Primary" w:hAnsi="Sassoon Primary" w:cs="Segoe UI"/>
          <w:sz w:val="20"/>
          <w:szCs w:val="20"/>
        </w:rPr>
      </w:pPr>
      <w:r w:rsidRPr="00061857">
        <w:rPr>
          <w:rFonts w:ascii="Sassoon Primary" w:hAnsi="Sassoon Primary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EE4AE" wp14:editId="40DF08DC">
                <wp:simplePos x="0" y="0"/>
                <wp:positionH relativeFrom="margin">
                  <wp:posOffset>4731385</wp:posOffset>
                </wp:positionH>
                <wp:positionV relativeFrom="paragraph">
                  <wp:posOffset>-201295</wp:posOffset>
                </wp:positionV>
                <wp:extent cx="1897811" cy="436245"/>
                <wp:effectExtent l="0" t="0" r="26670" b="209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1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EC06" w14:textId="0AFDB36D" w:rsidR="006A5BF9" w:rsidRDefault="00607545">
                            <w:r>
                              <w:t>February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EE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55pt;margin-top:-15.85pt;width:149.4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CYEAIAAB8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">
                <v:textbox>
                  <w:txbxContent>
                    <w:p w14:paraId="1691EC06" w14:textId="0AFDB36D" w:rsidR="006A5BF9" w:rsidRDefault="00607545">
                      <w:r>
                        <w:t>February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Fonts w:ascii="Sassoon Primary" w:hAnsi="Sassoon Primary" w:cs="Segoe UI"/>
          <w:noProof/>
          <w:sz w:val="20"/>
          <w:szCs w:val="20"/>
          <w:lang w:eastAsia="en-GB"/>
        </w:rPr>
        <w:pict w14:anchorId="3828F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0;margin-top:0;width:72.45pt;height:69.4pt;z-index:251658242;mso-position-horizontal-relative:text;mso-position-vertical-relative:text" wrapcoords="-114 0 -114 21481 21600 21481 21600 0 -114 0">
            <v:imagedata r:id="rId11" o:title=""/>
            <w10:wrap type="through"/>
          </v:shape>
        </w:pict>
      </w:r>
    </w:p>
    <w:p w14:paraId="3217B9FB" w14:textId="1DFB76A3" w:rsidR="0012172C" w:rsidRPr="00061857" w:rsidRDefault="007C3BE3" w:rsidP="325F1F33">
      <w:pPr>
        <w:rPr>
          <w:rFonts w:ascii="Sassoon Primary" w:hAnsi="Sassoon Primary" w:cs="Segoe UI"/>
          <w:sz w:val="20"/>
          <w:szCs w:val="20"/>
        </w:rPr>
      </w:pPr>
      <w:r w:rsidRPr="00061857">
        <w:rPr>
          <w:rFonts w:ascii="Sassoon Primary" w:hAnsi="Sassoon Primary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8F531C" wp14:editId="1D6E392A">
                <wp:simplePos x="0" y="0"/>
                <wp:positionH relativeFrom="column">
                  <wp:posOffset>1423239</wp:posOffset>
                </wp:positionH>
                <wp:positionV relativeFrom="paragraph">
                  <wp:posOffset>6494</wp:posOffset>
                </wp:positionV>
                <wp:extent cx="4088765" cy="262890"/>
                <wp:effectExtent l="0" t="0" r="6985" b="3810"/>
                <wp:wrapNone/>
                <wp:docPr id="540087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CCCE" w14:textId="02CB8227" w:rsidR="00F22ECC" w:rsidRPr="00F22ECC" w:rsidRDefault="00F22ECC" w:rsidP="00F94769">
                            <w:pPr>
                              <w:rPr>
                                <w:rFonts w:ascii="Cavolini" w:hAnsi="Cavolini" w:cs="Cavolini"/>
                                <w:i/>
                                <w:iCs/>
                              </w:rPr>
                            </w:pPr>
                            <w:r w:rsidRPr="00F22ECC">
                              <w:rPr>
                                <w:rFonts w:ascii="Cavolini" w:hAnsi="Cavolini" w:cs="Cavolini"/>
                                <w:i/>
                                <w:iCs/>
                              </w:rPr>
                              <w:t>achieving- happy- healthy-responsible- resilient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F531C" id="_x0000_s1027" type="#_x0000_t202" style="position:absolute;margin-left:112.05pt;margin-top:.5pt;width:321.95pt;height:20.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" stroked="f">
                <v:textbox>
                  <w:txbxContent>
                    <w:p w14:paraId="08D0CCCE" w14:textId="02CB8227" w:rsidR="00F22ECC" w:rsidRPr="00F22ECC" w:rsidRDefault="00F22ECC" w:rsidP="00F94769">
                      <w:pPr>
                        <w:rPr>
                          <w:rFonts w:ascii="Cavolini" w:hAnsi="Cavolini" w:cs="Cavolini"/>
                          <w:i/>
                          <w:iCs/>
                        </w:rPr>
                      </w:pPr>
                      <w:r w:rsidRPr="00F22ECC">
                        <w:rPr>
                          <w:rFonts w:ascii="Cavolini" w:hAnsi="Cavolini" w:cs="Cavolini"/>
                          <w:i/>
                          <w:iCs/>
                        </w:rPr>
                        <w:t>achieving- happy- healthy-responsible- resilient</w:t>
                      </w:r>
                    </w:p>
                  </w:txbxContent>
                </v:textbox>
              </v:shape>
            </w:pict>
          </mc:Fallback>
        </mc:AlternateContent>
      </w:r>
      <w:r w:rsidR="00F94769" w:rsidRPr="00061857">
        <w:rPr>
          <w:rFonts w:ascii="Sassoon Primary" w:hAnsi="Sassoon Primary" w:cs="Segoe UI"/>
          <w:sz w:val="20"/>
          <w:szCs w:val="20"/>
        </w:rPr>
        <w:t xml:space="preserve">                         </w:t>
      </w:r>
    </w:p>
    <w:p w14:paraId="3371C2E9" w14:textId="77777777" w:rsidR="00061857" w:rsidRDefault="00061857" w:rsidP="008321B1">
      <w:pPr>
        <w:ind w:left="1440" w:firstLine="720"/>
        <w:rPr>
          <w:rFonts w:ascii="Sassoon Primary" w:hAnsi="Sassoon Primary" w:cs="Segoe UI"/>
          <w:sz w:val="24"/>
          <w:szCs w:val="24"/>
        </w:rPr>
      </w:pPr>
    </w:p>
    <w:p w14:paraId="5AD67E20" w14:textId="1366EFA7" w:rsidR="0012172C" w:rsidRPr="00061857" w:rsidRDefault="00A03F19" w:rsidP="008321B1">
      <w:pPr>
        <w:ind w:left="1440" w:firstLine="720"/>
        <w:rPr>
          <w:rFonts w:ascii="Sassoon Primary" w:hAnsi="Sassoon Primary" w:cs="Segoe UI"/>
          <w:sz w:val="20"/>
          <w:szCs w:val="20"/>
        </w:rPr>
      </w:pPr>
      <w:r w:rsidRPr="00061857">
        <w:rPr>
          <w:rFonts w:ascii="Sassoon Primary" w:hAnsi="Sassoon Primary" w:cs="Segoe UI"/>
          <w:sz w:val="24"/>
          <w:szCs w:val="24"/>
        </w:rPr>
        <w:t>Auchtergaven Primary School Newsletter</w:t>
      </w:r>
    </w:p>
    <w:p w14:paraId="116EED8F" w14:textId="3EB3A5ED" w:rsidR="00FE1383" w:rsidRPr="00061857" w:rsidRDefault="00FE1383" w:rsidP="287B2F51">
      <w:pPr>
        <w:rPr>
          <w:rFonts w:ascii="Sassoon Primary" w:hAnsi="Sassoon Primary" w:cs="Segoe UI"/>
        </w:rPr>
      </w:pPr>
      <w:r w:rsidRPr="00061857">
        <w:rPr>
          <w:rFonts w:ascii="Sassoon Primary" w:hAnsi="Sassoon Primary" w:cs="Segoe UI"/>
        </w:rPr>
        <w:t xml:space="preserve">Dear </w:t>
      </w:r>
      <w:r w:rsidR="002A62E4" w:rsidRPr="00061857">
        <w:rPr>
          <w:rFonts w:ascii="Sassoon Primary" w:hAnsi="Sassoon Primary" w:cs="Segoe UI"/>
        </w:rPr>
        <w:t>Auchtergaven Families</w:t>
      </w:r>
    </w:p>
    <w:p w14:paraId="5EF39B2A" w14:textId="766C87A3" w:rsidR="00356F41" w:rsidRPr="00061857" w:rsidRDefault="00356F41" w:rsidP="287B2F51">
      <w:pPr>
        <w:rPr>
          <w:rFonts w:ascii="Sassoon Primary" w:hAnsi="Sassoon Primary" w:cs="Segoe UI"/>
        </w:rPr>
      </w:pPr>
      <w:r w:rsidRPr="00061857">
        <w:rPr>
          <w:rFonts w:ascii="Sassoon Primary" w:hAnsi="Sassoon Primary" w:cs="Segoe UI"/>
        </w:rPr>
        <w:t xml:space="preserve">We hope this news update find you all well and enjoying seeing the signs of spring- we are so looking forward to brighter days in the playground.  </w:t>
      </w:r>
    </w:p>
    <w:p w14:paraId="58B63EC6" w14:textId="2EF71DD4" w:rsidR="00356F41" w:rsidRPr="00061857" w:rsidRDefault="001132C5" w:rsidP="287B2F51">
      <w:pPr>
        <w:rPr>
          <w:rFonts w:ascii="Sassoon Primary" w:hAnsi="Sassoon Primary" w:cs="Segoe UI"/>
          <w:b/>
          <w:bCs/>
          <w:u w:val="single"/>
        </w:rPr>
      </w:pPr>
      <w:r w:rsidRPr="00061857">
        <w:rPr>
          <w:rFonts w:ascii="Sassoon Primary" w:hAnsi="Sassoon Primary" w:cs="Segoe UI"/>
          <w:b/>
          <w:bCs/>
          <w:u w:val="single"/>
        </w:rPr>
        <w:t xml:space="preserve">Staffing </w:t>
      </w:r>
    </w:p>
    <w:p w14:paraId="08C801F7" w14:textId="0A473C81" w:rsidR="001132C5" w:rsidRPr="00061857" w:rsidRDefault="001132C5" w:rsidP="287B2F51">
      <w:pPr>
        <w:rPr>
          <w:rFonts w:ascii="Sassoon Primary" w:hAnsi="Sassoon Primary" w:cs="Segoe UI"/>
        </w:rPr>
      </w:pPr>
      <w:r w:rsidRPr="00061857">
        <w:rPr>
          <w:rFonts w:ascii="Sassoon Primary" w:hAnsi="Sassoon Primary" w:cs="Segoe UI"/>
        </w:rPr>
        <w:t xml:space="preserve">We welcome Ellie Grandison to the Auchtergaven Team. Ellie is a Play </w:t>
      </w:r>
      <w:r w:rsidR="00775203" w:rsidRPr="00061857">
        <w:rPr>
          <w:rFonts w:ascii="Sassoon Primary" w:hAnsi="Sassoon Primary" w:cs="Segoe UI"/>
        </w:rPr>
        <w:t>Assistant</w:t>
      </w:r>
      <w:r w:rsidRPr="00061857">
        <w:rPr>
          <w:rFonts w:ascii="Sassoon Primary" w:hAnsi="Sassoon Primary" w:cs="Segoe UI"/>
        </w:rPr>
        <w:t xml:space="preserve"> working in the nursery to support our pupils over lunch and with their play. Ellie is already a big hit with the pupils and has settled </w:t>
      </w:r>
      <w:r w:rsidR="172DF03A" w:rsidRPr="00061857">
        <w:rPr>
          <w:rFonts w:ascii="Sassoon Primary" w:hAnsi="Sassoon Primary" w:cs="Segoe UI"/>
        </w:rPr>
        <w:t>into</w:t>
      </w:r>
      <w:r w:rsidRPr="00061857">
        <w:rPr>
          <w:rFonts w:ascii="Sassoon Primary" w:hAnsi="Sassoon Primary" w:cs="Segoe UI"/>
        </w:rPr>
        <w:t xml:space="preserve"> The Auchtergaven Way with ease. </w:t>
      </w:r>
    </w:p>
    <w:p w14:paraId="4ECE4AAE" w14:textId="6465C17E" w:rsidR="001132C5" w:rsidRPr="00061857" w:rsidRDefault="001132C5" w:rsidP="287B2F51">
      <w:pPr>
        <w:rPr>
          <w:rFonts w:ascii="Sassoon Primary" w:hAnsi="Sassoon Primary" w:cs="Segoe UI"/>
        </w:rPr>
      </w:pPr>
      <w:r w:rsidRPr="00061857">
        <w:rPr>
          <w:rFonts w:ascii="Sassoon Primary" w:hAnsi="Sassoon Primary" w:cs="Segoe UI"/>
        </w:rPr>
        <w:t xml:space="preserve">We also </w:t>
      </w:r>
      <w:r w:rsidR="4FB7CF63" w:rsidRPr="00061857">
        <w:rPr>
          <w:rFonts w:ascii="Sassoon Primary" w:hAnsi="Sassoon Primary" w:cs="Segoe UI"/>
        </w:rPr>
        <w:t>w</w:t>
      </w:r>
      <w:r w:rsidR="1E63CF29" w:rsidRPr="00061857">
        <w:rPr>
          <w:rFonts w:ascii="Sassoon Primary" w:hAnsi="Sassoon Primary" w:cs="Segoe UI"/>
        </w:rPr>
        <w:t>elcome</w:t>
      </w:r>
      <w:r w:rsidRPr="00061857">
        <w:rPr>
          <w:rFonts w:ascii="Sassoon Primary" w:hAnsi="Sassoon Primary" w:cs="Segoe UI"/>
        </w:rPr>
        <w:t xml:space="preserve"> back Mr Thomson who is fulfilling some </w:t>
      </w:r>
      <w:r w:rsidR="00E45614" w:rsidRPr="00061857">
        <w:rPr>
          <w:rFonts w:ascii="Sassoon Primary" w:hAnsi="Sassoon Primary" w:cs="Segoe UI"/>
        </w:rPr>
        <w:t xml:space="preserve">teaching absence in P5/6. Mr Thomson will also be teaching every class while teachers have their non-contact time. The </w:t>
      </w:r>
      <w:r w:rsidR="00492636" w:rsidRPr="00061857">
        <w:rPr>
          <w:rFonts w:ascii="Sassoon Primary" w:hAnsi="Sassoon Primary" w:cs="Segoe UI"/>
        </w:rPr>
        <w:t>ukuleles</w:t>
      </w:r>
      <w:r w:rsidR="00E45614" w:rsidRPr="00061857">
        <w:rPr>
          <w:rFonts w:ascii="Sassoon Primary" w:hAnsi="Sassoon Primary" w:cs="Segoe UI"/>
        </w:rPr>
        <w:t xml:space="preserve"> </w:t>
      </w:r>
      <w:r w:rsidR="00492636" w:rsidRPr="00061857">
        <w:rPr>
          <w:rFonts w:ascii="Sassoon Primary" w:hAnsi="Sassoon Primary" w:cs="Segoe UI"/>
        </w:rPr>
        <w:t>have</w:t>
      </w:r>
      <w:r w:rsidR="00E45614" w:rsidRPr="00061857">
        <w:rPr>
          <w:rFonts w:ascii="Sassoon Primary" w:hAnsi="Sassoon Primary" w:cs="Segoe UI"/>
        </w:rPr>
        <w:t xml:space="preserve"> been dusted down and we look forward to Mr </w:t>
      </w:r>
      <w:r w:rsidR="00492636" w:rsidRPr="00061857">
        <w:rPr>
          <w:rFonts w:ascii="Sassoon Primary" w:hAnsi="Sassoon Primary" w:cs="Segoe UI"/>
        </w:rPr>
        <w:t>Thomson</w:t>
      </w:r>
      <w:r w:rsidR="00E45614" w:rsidRPr="00061857">
        <w:rPr>
          <w:rFonts w:ascii="Sassoon Primary" w:hAnsi="Sassoon Primary" w:cs="Segoe UI"/>
        </w:rPr>
        <w:t xml:space="preserve"> </w:t>
      </w:r>
      <w:r w:rsidR="00492636" w:rsidRPr="00061857">
        <w:rPr>
          <w:rFonts w:ascii="Sassoon Primary" w:hAnsi="Sassoon Primary" w:cs="Segoe UI"/>
        </w:rPr>
        <w:t>sharing his music</w:t>
      </w:r>
      <w:r w:rsidR="00775203" w:rsidRPr="00061857">
        <w:rPr>
          <w:rFonts w:ascii="Sassoon Primary" w:hAnsi="Sassoon Primary" w:cs="Segoe UI"/>
        </w:rPr>
        <w:t xml:space="preserve">al talents </w:t>
      </w:r>
      <w:r w:rsidR="00492636" w:rsidRPr="00061857">
        <w:rPr>
          <w:rFonts w:ascii="Sassoon Primary" w:hAnsi="Sassoon Primary" w:cs="Segoe UI"/>
        </w:rPr>
        <w:t xml:space="preserve">with classes throughout the school. </w:t>
      </w:r>
    </w:p>
    <w:p w14:paraId="23123AC5" w14:textId="2E6E2791" w:rsidR="00775203" w:rsidRPr="00061857" w:rsidRDefault="00775203" w:rsidP="287B2F51">
      <w:pPr>
        <w:rPr>
          <w:rFonts w:ascii="Sassoon Primary" w:hAnsi="Sassoon Primary" w:cs="Segoe UI"/>
          <w:b/>
          <w:bCs/>
          <w:u w:val="single"/>
        </w:rPr>
      </w:pPr>
      <w:r w:rsidRPr="00061857">
        <w:rPr>
          <w:rFonts w:ascii="Sassoon Primary" w:hAnsi="Sassoon Primary" w:cs="Segoe UI"/>
          <w:b/>
          <w:bCs/>
          <w:u w:val="single"/>
        </w:rPr>
        <w:t>Seesaw</w:t>
      </w:r>
    </w:p>
    <w:p w14:paraId="312FF8CB" w14:textId="3ED69869" w:rsidR="00B8358B" w:rsidRPr="00061857" w:rsidRDefault="00B8358B" w:rsidP="4ACCB375">
      <w:pPr>
        <w:shd w:val="clear" w:color="auto" w:fill="FFFFFF" w:themeFill="background1"/>
        <w:rPr>
          <w:rFonts w:ascii="Sassoon Primary" w:eastAsia="Segoe UI" w:hAnsi="Sassoon Primary" w:cs="Segoe UI"/>
          <w:color w:val="111111"/>
        </w:rPr>
      </w:pPr>
      <w:r w:rsidRPr="00061857">
        <w:rPr>
          <w:rFonts w:ascii="Sassoon Primary" w:eastAsia="Segoe UI" w:hAnsi="Sassoon Primary" w:cs="Segoe UI"/>
          <w:color w:val="111111"/>
        </w:rPr>
        <w:t>Perth and Kinross have made the decision to transition away from the use of Seesaw</w:t>
      </w:r>
      <w:r w:rsidR="00940C74" w:rsidRPr="00061857">
        <w:rPr>
          <w:rFonts w:ascii="Sassoon Primary" w:eastAsia="Segoe UI" w:hAnsi="Sassoon Primary" w:cs="Segoe UI"/>
          <w:color w:val="111111"/>
        </w:rPr>
        <w:t xml:space="preserve">. </w:t>
      </w:r>
      <w:r w:rsidRPr="00061857">
        <w:rPr>
          <w:rFonts w:ascii="Sassoon Primary" w:eastAsia="Segoe UI" w:hAnsi="Sassoon Primary" w:cs="Segoe UI"/>
          <w:color w:val="111111"/>
        </w:rPr>
        <w:t xml:space="preserve"> GDPR compliance is a PKC </w:t>
      </w:r>
      <w:r w:rsidR="00940C74" w:rsidRPr="00061857">
        <w:rPr>
          <w:rFonts w:ascii="Sassoon Primary" w:eastAsia="Segoe UI" w:hAnsi="Sassoon Primary" w:cs="Segoe UI"/>
          <w:color w:val="111111"/>
        </w:rPr>
        <w:t>priority,</w:t>
      </w:r>
      <w:r w:rsidRPr="00061857">
        <w:rPr>
          <w:rFonts w:ascii="Sassoon Primary" w:eastAsia="Segoe UI" w:hAnsi="Sassoon Primary" w:cs="Segoe UI"/>
          <w:color w:val="111111"/>
        </w:rPr>
        <w:t xml:space="preserve"> and the </w:t>
      </w:r>
      <w:r w:rsidR="00940C74" w:rsidRPr="00061857">
        <w:rPr>
          <w:rFonts w:ascii="Sassoon Primary" w:eastAsia="Segoe UI" w:hAnsi="Sassoon Primary" w:cs="Segoe UI"/>
          <w:color w:val="111111"/>
        </w:rPr>
        <w:t>authority</w:t>
      </w:r>
      <w:r w:rsidRPr="00061857">
        <w:rPr>
          <w:rFonts w:ascii="Sassoon Primary" w:eastAsia="Segoe UI" w:hAnsi="Sassoon Primary" w:cs="Segoe UI"/>
          <w:color w:val="111111"/>
        </w:rPr>
        <w:t xml:space="preserve"> are seeking alternatives that better serve the needs of learners within PKC. </w:t>
      </w:r>
      <w:r w:rsidRPr="00061857">
        <w:rPr>
          <w:rFonts w:ascii="Sassoon Primary" w:eastAsia="Segoe UI" w:hAnsi="Sassoon Primary" w:cs="Segoe UI"/>
          <w:b/>
          <w:color w:val="111111"/>
        </w:rPr>
        <w:t>Therefore, as of 31 May 2024 we will no longer user Seesaw within PKC.</w:t>
      </w:r>
    </w:p>
    <w:p w14:paraId="76961844" w14:textId="77777777" w:rsidR="00B8358B" w:rsidRPr="00061857" w:rsidRDefault="00B8358B" w:rsidP="4ACCB375">
      <w:pPr>
        <w:shd w:val="clear" w:color="auto" w:fill="FFFFFF" w:themeFill="background1"/>
        <w:rPr>
          <w:rFonts w:ascii="Sassoon Primary" w:eastAsia="Segoe UI" w:hAnsi="Sassoon Primary" w:cs="Segoe UI"/>
          <w:kern w:val="2"/>
        </w:rPr>
      </w:pPr>
      <w:r w:rsidRPr="00061857">
        <w:rPr>
          <w:rFonts w:ascii="Sassoon Primary" w:eastAsia="Segoe UI" w:hAnsi="Sassoon Primary" w:cs="Segoe UI"/>
          <w:color w:val="111111"/>
          <w:kern w:val="2"/>
        </w:rPr>
        <w:t>If you wish to download your child(ren)’s journal before the 31 May 2024 please follow the steps on the following link or contact your child’s school for support.</w:t>
      </w:r>
      <w:r w:rsidRPr="00061857">
        <w:rPr>
          <w:rFonts w:ascii="Sassoon Primary" w:eastAsia="Segoe UI" w:hAnsi="Sassoon Primary" w:cs="Segoe UI"/>
          <w:kern w:val="2"/>
        </w:rPr>
        <w:t xml:space="preserve"> </w:t>
      </w:r>
      <w:hyperlink r:id="rId12" w:anchor=":~:text=1%20Sign%20into%20your%20Family%20or%20Student%20account,how%20many%20posts%20your%20child%20has%20in%20Seesaw.">
        <w:r w:rsidRPr="00061857">
          <w:rPr>
            <w:rFonts w:ascii="Sassoon Primary" w:eastAsia="Segoe UI" w:hAnsi="Sassoon Primary" w:cs="Segoe UI"/>
            <w:color w:val="0000FF"/>
            <w:kern w:val="2"/>
            <w:u w:val="single"/>
          </w:rPr>
          <w:t xml:space="preserve">How do families and students save and download student work – Seesaw Help </w:t>
        </w:r>
        <w:proofErr w:type="spellStart"/>
        <w:r w:rsidRPr="00061857">
          <w:rPr>
            <w:rFonts w:ascii="Sassoon Primary" w:eastAsia="Segoe UI" w:hAnsi="Sassoon Primary" w:cs="Segoe UI"/>
            <w:color w:val="0000FF"/>
            <w:kern w:val="2"/>
            <w:u w:val="single"/>
          </w:rPr>
          <w:t>Center</w:t>
        </w:r>
        <w:proofErr w:type="spellEnd"/>
      </w:hyperlink>
    </w:p>
    <w:p w14:paraId="34CEBABD" w14:textId="1CD6D3EA" w:rsidR="00B8358B" w:rsidRPr="00061857" w:rsidRDefault="024EB0B2" w:rsidP="4ACCB375">
      <w:pPr>
        <w:shd w:val="clear" w:color="auto" w:fill="FFFFFF" w:themeFill="background1"/>
        <w:rPr>
          <w:rFonts w:ascii="Sassoon Primary" w:eastAsia="Segoe UI" w:hAnsi="Sassoon Primary" w:cs="Segoe UI"/>
          <w:color w:val="111111"/>
        </w:rPr>
      </w:pPr>
      <w:r w:rsidRPr="00061857">
        <w:rPr>
          <w:rFonts w:ascii="Sassoon Primary" w:eastAsia="Segoe UI" w:hAnsi="Sassoon Primary" w:cs="Segoe UI"/>
          <w:color w:val="111111"/>
        </w:rPr>
        <w:t>T</w:t>
      </w:r>
      <w:r w:rsidR="286AACAD" w:rsidRPr="00061857">
        <w:rPr>
          <w:rFonts w:ascii="Sassoon Primary" w:eastAsia="Segoe UI" w:hAnsi="Sassoon Primary" w:cs="Segoe UI"/>
          <w:color w:val="111111"/>
        </w:rPr>
        <w:t>wo</w:t>
      </w:r>
      <w:r w:rsidR="00B8358B" w:rsidRPr="00061857">
        <w:rPr>
          <w:rFonts w:ascii="Sassoon Primary" w:eastAsia="Segoe UI" w:hAnsi="Sassoon Primary" w:cs="Segoe UI"/>
          <w:color w:val="111111"/>
        </w:rPr>
        <w:t xml:space="preserve"> alternative learning platforms </w:t>
      </w:r>
      <w:r w:rsidR="58FDD448" w:rsidRPr="00061857">
        <w:rPr>
          <w:rFonts w:ascii="Sassoon Primary" w:eastAsia="Segoe UI" w:hAnsi="Sassoon Primary" w:cs="Segoe UI"/>
          <w:color w:val="111111"/>
        </w:rPr>
        <w:t xml:space="preserve">are currently piloting </w:t>
      </w:r>
      <w:r w:rsidR="0B7239EF" w:rsidRPr="00061857">
        <w:rPr>
          <w:rFonts w:ascii="Sassoon Primary" w:eastAsia="Segoe UI" w:hAnsi="Sassoon Primary" w:cs="Segoe UI"/>
          <w:color w:val="111111"/>
        </w:rPr>
        <w:t xml:space="preserve">within PKC </w:t>
      </w:r>
      <w:r w:rsidR="00B8358B" w:rsidRPr="00061857">
        <w:rPr>
          <w:rFonts w:ascii="Sassoon Primary" w:eastAsia="Segoe UI" w:hAnsi="Sassoon Primary" w:cs="Segoe UI"/>
          <w:color w:val="111111"/>
        </w:rPr>
        <w:t xml:space="preserve">that will be available for schools to choose between. </w:t>
      </w:r>
      <w:r w:rsidR="7FEE1572" w:rsidRPr="00061857">
        <w:rPr>
          <w:rFonts w:ascii="Sassoon Primary" w:eastAsia="Segoe UI" w:hAnsi="Sassoon Primary" w:cs="Segoe UI"/>
          <w:color w:val="111111"/>
        </w:rPr>
        <w:t>We have had some</w:t>
      </w:r>
      <w:r w:rsidR="00B8358B" w:rsidRPr="00061857">
        <w:rPr>
          <w:rFonts w:ascii="Sassoon Primary" w:eastAsia="Segoe UI" w:hAnsi="Sassoon Primary" w:cs="Segoe UI"/>
          <w:color w:val="111111"/>
        </w:rPr>
        <w:t xml:space="preserve"> opportunities to explore these platforms </w:t>
      </w:r>
      <w:r w:rsidR="17002700" w:rsidRPr="00061857">
        <w:rPr>
          <w:rFonts w:ascii="Sassoon Primary" w:eastAsia="Segoe UI" w:hAnsi="Sassoon Primary" w:cs="Segoe UI"/>
          <w:color w:val="111111"/>
        </w:rPr>
        <w:t xml:space="preserve">and will do so </w:t>
      </w:r>
      <w:r w:rsidR="00B8358B" w:rsidRPr="00061857">
        <w:rPr>
          <w:rFonts w:ascii="Sassoon Primary" w:eastAsia="Segoe UI" w:hAnsi="Sassoon Primary" w:cs="Segoe UI"/>
          <w:color w:val="111111"/>
        </w:rPr>
        <w:t xml:space="preserve">further over the coming </w:t>
      </w:r>
      <w:r w:rsidR="3EB05365" w:rsidRPr="00061857">
        <w:rPr>
          <w:rFonts w:ascii="Sassoon Primary" w:eastAsia="Segoe UI" w:hAnsi="Sassoon Primary" w:cs="Segoe UI"/>
          <w:color w:val="111111"/>
        </w:rPr>
        <w:t>week</w:t>
      </w:r>
      <w:r w:rsidR="00B071E8">
        <w:rPr>
          <w:rFonts w:ascii="Sassoon Primary" w:eastAsia="Segoe UI" w:hAnsi="Sassoon Primary" w:cs="Segoe UI"/>
          <w:color w:val="111111"/>
        </w:rPr>
        <w:t>s</w:t>
      </w:r>
      <w:r w:rsidR="00B8358B" w:rsidRPr="00061857">
        <w:rPr>
          <w:rFonts w:ascii="Sassoon Primary" w:eastAsia="Segoe UI" w:hAnsi="Sassoon Primary" w:cs="Segoe UI"/>
          <w:color w:val="111111"/>
        </w:rPr>
        <w:t xml:space="preserve"> and make a </w:t>
      </w:r>
      <w:r w:rsidR="286AACAD" w:rsidRPr="00061857">
        <w:rPr>
          <w:rFonts w:ascii="Sassoon Primary" w:eastAsia="Segoe UI" w:hAnsi="Sassoon Primary" w:cs="Segoe UI"/>
          <w:color w:val="111111"/>
        </w:rPr>
        <w:t>choice</w:t>
      </w:r>
      <w:r w:rsidR="00B8358B" w:rsidRPr="00061857">
        <w:rPr>
          <w:rFonts w:ascii="Sassoon Primary" w:eastAsia="Segoe UI" w:hAnsi="Sassoon Primary" w:cs="Segoe UI"/>
          <w:color w:val="111111"/>
        </w:rPr>
        <w:t xml:space="preserve"> based on the needs of </w:t>
      </w:r>
      <w:r w:rsidR="3E1CFB3B" w:rsidRPr="00061857">
        <w:rPr>
          <w:rFonts w:ascii="Sassoon Primary" w:eastAsia="Segoe UI" w:hAnsi="Sassoon Primary" w:cs="Segoe UI"/>
          <w:color w:val="111111"/>
        </w:rPr>
        <w:t xml:space="preserve">our </w:t>
      </w:r>
      <w:r w:rsidR="00B8358B" w:rsidRPr="00061857">
        <w:rPr>
          <w:rFonts w:ascii="Sassoon Primary" w:eastAsia="Segoe UI" w:hAnsi="Sassoon Primary" w:cs="Segoe UI"/>
          <w:color w:val="111111"/>
        </w:rPr>
        <w:t xml:space="preserve">whole school community. </w:t>
      </w:r>
      <w:r w:rsidR="001738C6" w:rsidRPr="00061857">
        <w:rPr>
          <w:rFonts w:ascii="Sassoon Primary" w:eastAsia="Segoe UI" w:hAnsi="Sassoon Primary" w:cs="Segoe UI"/>
          <w:color w:val="111111"/>
        </w:rPr>
        <w:t xml:space="preserve">We will be in touch to confirm what the next steps will be. </w:t>
      </w:r>
    </w:p>
    <w:p w14:paraId="4C091546" w14:textId="04DED80B" w:rsidR="00B8358B" w:rsidRPr="00061857" w:rsidRDefault="6BD87067" w:rsidP="287B2F51">
      <w:pPr>
        <w:rPr>
          <w:rFonts w:ascii="Sassoon Primary" w:hAnsi="Sassoon Primary" w:cs="Segoe UI"/>
          <w:b/>
          <w:bCs/>
          <w:u w:val="single"/>
        </w:rPr>
      </w:pPr>
      <w:r w:rsidRPr="00061857">
        <w:rPr>
          <w:rFonts w:ascii="Sassoon Primary" w:hAnsi="Sassoon Primary" w:cs="Segoe UI"/>
          <w:b/>
          <w:bCs/>
          <w:u w:val="single"/>
        </w:rPr>
        <w:t xml:space="preserve">Attendance </w:t>
      </w:r>
    </w:p>
    <w:p w14:paraId="5B3448A9" w14:textId="614714E2" w:rsidR="004D3EC1" w:rsidRPr="00061857" w:rsidRDefault="00957FB6" w:rsidP="0012172C">
      <w:pPr>
        <w:rPr>
          <w:rFonts w:ascii="Sassoon Primary" w:hAnsi="Sassoon Primary" w:cs="Segoe UI"/>
        </w:rPr>
      </w:pPr>
      <w:r w:rsidRPr="00061857">
        <w:rPr>
          <w:rFonts w:ascii="Sassoon Primary" w:hAnsi="Sassoon Primary" w:cs="Segoe UI"/>
        </w:rPr>
        <w:t xml:space="preserve">National and local trends of school attendance show that the rate of absence from school increasing. </w:t>
      </w:r>
      <w:r w:rsidR="00EB1142" w:rsidRPr="00061857">
        <w:rPr>
          <w:rFonts w:ascii="Sassoon Primary" w:hAnsi="Sassoon Primary" w:cs="Segoe UI"/>
        </w:rPr>
        <w:t>We can see this at A</w:t>
      </w:r>
      <w:r w:rsidR="00727EED" w:rsidRPr="00061857">
        <w:rPr>
          <w:rFonts w:ascii="Sassoon Primary" w:hAnsi="Sassoon Primary" w:cs="Segoe UI"/>
        </w:rPr>
        <w:t>u</w:t>
      </w:r>
      <w:r w:rsidR="00EB1142" w:rsidRPr="00061857">
        <w:rPr>
          <w:rFonts w:ascii="Sassoon Primary" w:hAnsi="Sassoon Primary" w:cs="Segoe UI"/>
        </w:rPr>
        <w:t xml:space="preserve">chtergaven. We </w:t>
      </w:r>
      <w:r w:rsidR="00727EED" w:rsidRPr="00061857">
        <w:rPr>
          <w:rFonts w:ascii="Sassoon Primary" w:hAnsi="Sassoon Primary" w:cs="Segoe UI"/>
        </w:rPr>
        <w:t>understand</w:t>
      </w:r>
      <w:r w:rsidR="00EB1142" w:rsidRPr="00061857">
        <w:rPr>
          <w:rFonts w:ascii="Sassoon Primary" w:hAnsi="Sassoon Primary" w:cs="Segoe UI"/>
        </w:rPr>
        <w:t xml:space="preserve"> there are a range of</w:t>
      </w:r>
      <w:r w:rsidR="00727EED" w:rsidRPr="00061857">
        <w:rPr>
          <w:rFonts w:ascii="Sassoon Primary" w:hAnsi="Sassoon Primary" w:cs="Segoe UI"/>
        </w:rPr>
        <w:t xml:space="preserve"> </w:t>
      </w:r>
      <w:r w:rsidR="00EB1142" w:rsidRPr="00061857">
        <w:rPr>
          <w:rFonts w:ascii="Sassoon Primary" w:hAnsi="Sassoon Primary" w:cs="Segoe UI"/>
        </w:rPr>
        <w:t xml:space="preserve">reasons why children can be absent from school and some of these are </w:t>
      </w:r>
      <w:r w:rsidR="007D6127" w:rsidRPr="00061857">
        <w:rPr>
          <w:rFonts w:ascii="Sassoon Primary" w:hAnsi="Sassoon Primary" w:cs="Segoe UI"/>
        </w:rPr>
        <w:t>unavoidable,</w:t>
      </w:r>
      <w:r w:rsidR="001738C6" w:rsidRPr="00061857">
        <w:rPr>
          <w:rFonts w:ascii="Sassoon Primary" w:hAnsi="Sassoon Primary" w:cs="Segoe UI"/>
        </w:rPr>
        <w:t xml:space="preserve"> but </w:t>
      </w:r>
      <w:r w:rsidR="00727EED" w:rsidRPr="00061857">
        <w:rPr>
          <w:rFonts w:ascii="Sassoon Primary" w:hAnsi="Sassoon Primary" w:cs="Segoe UI"/>
        </w:rPr>
        <w:t>it is important that parents understand the impact of absence from school and</w:t>
      </w:r>
      <w:r w:rsidR="007F1A6E" w:rsidRPr="00061857">
        <w:rPr>
          <w:rFonts w:ascii="Sassoon Primary" w:hAnsi="Sassoon Primary" w:cs="Segoe UI"/>
        </w:rPr>
        <w:t xml:space="preserve"> that</w:t>
      </w:r>
      <w:r w:rsidR="00727EED" w:rsidRPr="00061857">
        <w:rPr>
          <w:rFonts w:ascii="Sassoon Primary" w:hAnsi="Sassoon Primary" w:cs="Segoe UI"/>
        </w:rPr>
        <w:t xml:space="preserve"> we are working together to ensure children are attending school as often as possible. </w:t>
      </w:r>
      <w:r w:rsidR="008D5577" w:rsidRPr="00061857">
        <w:rPr>
          <w:rFonts w:ascii="Sassoon Primary" w:hAnsi="Sassoon Primary" w:cs="Segoe UI"/>
        </w:rPr>
        <w:t xml:space="preserve">The infographic below shows some information about the impact of absence from school. </w:t>
      </w:r>
      <w:r w:rsidR="00A73C5F" w:rsidRPr="00061857">
        <w:rPr>
          <w:rFonts w:ascii="Sassoon Primary" w:hAnsi="Sassoon Primary" w:cs="Segoe UI"/>
        </w:rPr>
        <w:t xml:space="preserve">There is a range of information available to </w:t>
      </w:r>
      <w:r w:rsidR="007F1A6E" w:rsidRPr="00061857">
        <w:rPr>
          <w:rFonts w:ascii="Sassoon Primary" w:hAnsi="Sassoon Primary" w:cs="Segoe UI"/>
        </w:rPr>
        <w:t>support</w:t>
      </w:r>
      <w:r w:rsidR="00A73C5F" w:rsidRPr="00061857">
        <w:rPr>
          <w:rFonts w:ascii="Sassoon Primary" w:hAnsi="Sassoon Primary" w:cs="Segoe UI"/>
        </w:rPr>
        <w:t xml:space="preserve"> parents if their child is </w:t>
      </w:r>
      <w:r w:rsidR="007F1A6E" w:rsidRPr="00061857">
        <w:rPr>
          <w:rFonts w:ascii="Sassoon Primary" w:hAnsi="Sassoon Primary" w:cs="Segoe UI"/>
        </w:rPr>
        <w:t xml:space="preserve">anxious about aspects of their school experience and this is making it difficult to attend.  </w:t>
      </w:r>
      <w:r w:rsidR="00487E60" w:rsidRPr="00061857">
        <w:rPr>
          <w:rFonts w:ascii="Sassoon Primary" w:hAnsi="Sassoon Primary" w:cs="Segoe UI"/>
        </w:rPr>
        <w:t xml:space="preserve">We </w:t>
      </w:r>
      <w:r w:rsidR="003B4387" w:rsidRPr="00061857">
        <w:rPr>
          <w:rFonts w:ascii="Sassoon Primary" w:hAnsi="Sassoon Primary" w:cs="Segoe UI"/>
        </w:rPr>
        <w:t xml:space="preserve">hope </w:t>
      </w:r>
      <w:r w:rsidR="00487E60" w:rsidRPr="00061857">
        <w:rPr>
          <w:rFonts w:ascii="Sassoon Primary" w:hAnsi="Sassoon Primary" w:cs="Segoe UI"/>
        </w:rPr>
        <w:t xml:space="preserve">to send individual updates on your child’s attendance and </w:t>
      </w:r>
      <w:r w:rsidR="00BC2097" w:rsidRPr="00061857">
        <w:rPr>
          <w:rFonts w:ascii="Sassoon Primary" w:hAnsi="Sassoon Primary" w:cs="Segoe UI"/>
        </w:rPr>
        <w:t>information about how to use the Pare</w:t>
      </w:r>
      <w:r w:rsidR="004D3EC1" w:rsidRPr="00061857">
        <w:rPr>
          <w:rFonts w:ascii="Sassoon Primary" w:hAnsi="Sassoon Primary" w:cs="Segoe UI"/>
        </w:rPr>
        <w:t>n</w:t>
      </w:r>
      <w:r w:rsidR="00BC2097" w:rsidRPr="00061857">
        <w:rPr>
          <w:rFonts w:ascii="Sassoon Primary" w:hAnsi="Sassoon Primary" w:cs="Segoe UI"/>
        </w:rPr>
        <w:t xml:space="preserve">t </w:t>
      </w:r>
      <w:r w:rsidR="004D3EC1" w:rsidRPr="00061857">
        <w:rPr>
          <w:rFonts w:ascii="Sassoon Primary" w:hAnsi="Sassoon Primary" w:cs="Segoe UI"/>
        </w:rPr>
        <w:t>Portal</w:t>
      </w:r>
      <w:r w:rsidR="00BC2097" w:rsidRPr="00061857">
        <w:rPr>
          <w:rFonts w:ascii="Sassoon Primary" w:hAnsi="Sassoon Primary" w:cs="Segoe UI"/>
        </w:rPr>
        <w:t xml:space="preserve"> to check your own </w:t>
      </w:r>
      <w:r w:rsidR="004D3EC1" w:rsidRPr="00061857">
        <w:rPr>
          <w:rFonts w:ascii="Sassoon Primary" w:hAnsi="Sassoon Primary" w:cs="Segoe UI"/>
        </w:rPr>
        <w:t>children</w:t>
      </w:r>
      <w:r w:rsidR="00BC2097" w:rsidRPr="00061857">
        <w:rPr>
          <w:rFonts w:ascii="Sassoon Primary" w:hAnsi="Sassoon Primary" w:cs="Segoe UI"/>
        </w:rPr>
        <w:t xml:space="preserve"> </w:t>
      </w:r>
      <w:r w:rsidR="004D3EC1" w:rsidRPr="00061857">
        <w:rPr>
          <w:rFonts w:ascii="Sassoon Primary" w:hAnsi="Sassoon Primary" w:cs="Segoe UI"/>
        </w:rPr>
        <w:t>attendance</w:t>
      </w:r>
      <w:r w:rsidR="000351A7" w:rsidRPr="00061857">
        <w:rPr>
          <w:rFonts w:ascii="Sassoon Primary" w:hAnsi="Sassoon Primary" w:cs="Segoe UI"/>
        </w:rPr>
        <w:t xml:space="preserve"> soon and w</w:t>
      </w:r>
      <w:r w:rsidR="00BC2097" w:rsidRPr="00061857">
        <w:rPr>
          <w:rFonts w:ascii="Sassoon Primary" w:hAnsi="Sassoon Primary" w:cs="Segoe UI"/>
        </w:rPr>
        <w:t>e would encourage y</w:t>
      </w:r>
      <w:r w:rsidR="004D3EC1" w:rsidRPr="00061857">
        <w:rPr>
          <w:rFonts w:ascii="Sassoon Primary" w:hAnsi="Sassoon Primary" w:cs="Segoe UI"/>
        </w:rPr>
        <w:t>o</w:t>
      </w:r>
      <w:r w:rsidR="00BC2097" w:rsidRPr="00061857">
        <w:rPr>
          <w:rFonts w:ascii="Sassoon Primary" w:hAnsi="Sassoon Primary" w:cs="Segoe UI"/>
        </w:rPr>
        <w:t>u to get in touch if you are struggling to get your children to attend a</w:t>
      </w:r>
      <w:r w:rsidR="004D3EC1" w:rsidRPr="00061857">
        <w:rPr>
          <w:rFonts w:ascii="Sassoon Primary" w:hAnsi="Sassoon Primary" w:cs="Segoe UI"/>
        </w:rPr>
        <w:t xml:space="preserve">s there are ways that we can support </w:t>
      </w:r>
      <w:r w:rsidR="003B4387" w:rsidRPr="00061857">
        <w:rPr>
          <w:rFonts w:ascii="Sassoon Primary" w:hAnsi="Sassoon Primary" w:cs="Segoe UI"/>
        </w:rPr>
        <w:t xml:space="preserve">you and </w:t>
      </w:r>
      <w:r w:rsidR="000351A7" w:rsidRPr="00061857">
        <w:rPr>
          <w:rFonts w:ascii="Sassoon Primary" w:hAnsi="Sassoon Primary" w:cs="Segoe UI"/>
        </w:rPr>
        <w:t xml:space="preserve">your </w:t>
      </w:r>
      <w:r w:rsidR="003B4387" w:rsidRPr="00061857">
        <w:rPr>
          <w:rFonts w:ascii="Sassoon Primary" w:hAnsi="Sassoon Primary" w:cs="Segoe UI"/>
        </w:rPr>
        <w:t>children</w:t>
      </w:r>
      <w:r w:rsidR="004D3EC1" w:rsidRPr="00061857">
        <w:rPr>
          <w:rFonts w:ascii="Sassoon Primary" w:hAnsi="Sassoon Primary" w:cs="Segoe UI"/>
        </w:rPr>
        <w:t>.</w:t>
      </w:r>
    </w:p>
    <w:p w14:paraId="40BFB75E" w14:textId="77777777" w:rsidR="003B4387" w:rsidRPr="00061857" w:rsidRDefault="003B4387" w:rsidP="0012172C">
      <w:pPr>
        <w:rPr>
          <w:rFonts w:ascii="Sassoon Primary" w:hAnsi="Sassoon Primary" w:cs="Segoe UI"/>
        </w:rPr>
      </w:pPr>
    </w:p>
    <w:p w14:paraId="6B7839CF" w14:textId="77777777" w:rsidR="000351A7" w:rsidRPr="00061857" w:rsidRDefault="000351A7" w:rsidP="0012172C">
      <w:pPr>
        <w:rPr>
          <w:rFonts w:ascii="Sassoon Primary" w:hAnsi="Sassoon Primary" w:cs="Segoe UI"/>
        </w:rPr>
      </w:pPr>
    </w:p>
    <w:p w14:paraId="2963C06E" w14:textId="77777777" w:rsidR="000351A7" w:rsidRPr="00061857" w:rsidRDefault="000351A7" w:rsidP="0012172C">
      <w:pPr>
        <w:rPr>
          <w:rFonts w:ascii="Sassoon Primary" w:hAnsi="Sassoon Primary" w:cs="Segoe UI"/>
        </w:rPr>
      </w:pPr>
    </w:p>
    <w:p w14:paraId="12F748E2" w14:textId="22E83180" w:rsidR="00BF02EA" w:rsidRPr="00061857" w:rsidRDefault="004D3EC1" w:rsidP="0012172C">
      <w:pPr>
        <w:rPr>
          <w:rFonts w:ascii="Sassoon Primary" w:hAnsi="Sassoon Primary" w:cs="Segoe UI"/>
        </w:rPr>
      </w:pPr>
      <w:r w:rsidRPr="00061857">
        <w:rPr>
          <w:rFonts w:ascii="Sassoon Primary" w:hAnsi="Sassoon Primary"/>
          <w:noProof/>
        </w:rPr>
        <w:drawing>
          <wp:anchor distT="0" distB="0" distL="114300" distR="114300" simplePos="0" relativeHeight="251658241" behindDoc="1" locked="0" layoutInCell="1" allowOverlap="1" wp14:anchorId="41314F79" wp14:editId="00E1F03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67475" cy="3841115"/>
            <wp:effectExtent l="0" t="0" r="9525" b="6985"/>
            <wp:wrapTight wrapText="bothSides">
              <wp:wrapPolygon edited="0">
                <wp:start x="0" y="0"/>
                <wp:lineTo x="0" y="21532"/>
                <wp:lineTo x="21568" y="21532"/>
                <wp:lineTo x="21568" y="0"/>
                <wp:lineTo x="0" y="0"/>
              </wp:wrapPolygon>
            </wp:wrapTight>
            <wp:docPr id="484401341" name="Picture 48440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FFA68" w14:textId="3788DDC8" w:rsidR="000351A7" w:rsidRPr="007D6127" w:rsidRDefault="000351A7" w:rsidP="0012172C">
      <w:pPr>
        <w:rPr>
          <w:rFonts w:ascii="Sassoon Primary" w:hAnsi="Sassoon Primary" w:cs="Segoe UI"/>
          <w:b/>
          <w:bCs/>
          <w:u w:val="single"/>
        </w:rPr>
      </w:pPr>
      <w:r w:rsidRPr="007D6127">
        <w:rPr>
          <w:rFonts w:ascii="Sassoon Primary" w:hAnsi="Sassoon Primary" w:cs="Segoe UI"/>
          <w:b/>
          <w:bCs/>
          <w:u w:val="single"/>
        </w:rPr>
        <w:t xml:space="preserve">Perth </w:t>
      </w:r>
      <w:r w:rsidR="00622276" w:rsidRPr="007D6127">
        <w:rPr>
          <w:rFonts w:ascii="Sassoon Primary" w:hAnsi="Sassoon Primary" w:cs="Segoe UI"/>
          <w:b/>
          <w:bCs/>
          <w:u w:val="single"/>
        </w:rPr>
        <w:t>Strathtay</w:t>
      </w:r>
      <w:r w:rsidRPr="007D6127">
        <w:rPr>
          <w:rFonts w:ascii="Sassoon Primary" w:hAnsi="Sassoon Primary" w:cs="Segoe UI"/>
          <w:b/>
          <w:bCs/>
          <w:u w:val="single"/>
        </w:rPr>
        <w:t xml:space="preserve"> Harriers</w:t>
      </w:r>
    </w:p>
    <w:p w14:paraId="04DC5088" w14:textId="1D754396" w:rsidR="00622276" w:rsidRDefault="00622276" w:rsidP="0012172C">
      <w:pPr>
        <w:rPr>
          <w:rFonts w:ascii="Sassoon Primary" w:hAnsi="Sassoon Primary" w:cstheme="minorHAnsi"/>
        </w:rPr>
      </w:pPr>
      <w:r w:rsidRPr="007D6127">
        <w:rPr>
          <w:rFonts w:ascii="Sassoon Primary" w:hAnsi="Sassoon Primary" w:cstheme="minorHAnsi"/>
        </w:rPr>
        <w:t>We enjoyed celebrating the success of some of our pupils</w:t>
      </w:r>
      <w:r w:rsidR="008C7957" w:rsidRPr="007D6127">
        <w:rPr>
          <w:rFonts w:ascii="Sassoon Primary" w:hAnsi="Sassoon Primary" w:cstheme="minorHAnsi"/>
        </w:rPr>
        <w:t xml:space="preserve"> at a Strathtay Harriers athletics competition and some of our pupils asked about the club. Information about the </w:t>
      </w:r>
      <w:r w:rsidR="00A729F2" w:rsidRPr="007D6127">
        <w:rPr>
          <w:rFonts w:ascii="Sassoon Primary" w:hAnsi="Sassoon Primary" w:cstheme="minorHAnsi"/>
        </w:rPr>
        <w:t>club</w:t>
      </w:r>
      <w:r w:rsidR="008C7957" w:rsidRPr="007D6127">
        <w:rPr>
          <w:rFonts w:ascii="Sassoon Primary" w:hAnsi="Sassoon Primary" w:cstheme="minorHAnsi"/>
        </w:rPr>
        <w:t xml:space="preserve"> can be found here</w:t>
      </w:r>
      <w:r w:rsidR="00061857" w:rsidRPr="007D6127">
        <w:rPr>
          <w:rFonts w:ascii="Sassoon Primary" w:hAnsi="Sassoon Primary" w:cstheme="minorHAnsi"/>
        </w:rPr>
        <w:t xml:space="preserve"> </w:t>
      </w:r>
      <w:hyperlink r:id="rId14" w:history="1">
        <w:r w:rsidR="00061857" w:rsidRPr="007D6127">
          <w:rPr>
            <w:rStyle w:val="Hyperlink"/>
            <w:rFonts w:ascii="Sassoon Primary" w:hAnsi="Sassoon Primary" w:cstheme="minorHAnsi"/>
          </w:rPr>
          <w:t>Perth Strathtay Harriers</w:t>
        </w:r>
      </w:hyperlink>
      <w:r w:rsidR="007D6127">
        <w:rPr>
          <w:rFonts w:ascii="Sassoon Primary" w:hAnsi="Sassoon Primary" w:cstheme="minorHAnsi"/>
        </w:rPr>
        <w:t xml:space="preserve">. </w:t>
      </w:r>
    </w:p>
    <w:p w14:paraId="0DDF08F8" w14:textId="1E5EC86A" w:rsidR="007D6127" w:rsidRPr="007D6127" w:rsidRDefault="007D6127" w:rsidP="0012172C">
      <w:pPr>
        <w:rPr>
          <w:rFonts w:ascii="Sassoon Primary" w:hAnsi="Sassoon Primary" w:cstheme="minorHAnsi"/>
        </w:rPr>
      </w:pPr>
      <w:r>
        <w:rPr>
          <w:rFonts w:ascii="Sassoon Primary" w:hAnsi="Sassoon Primary" w:cstheme="minorHAnsi"/>
        </w:rPr>
        <w:t xml:space="preserve">We love hearing about your children’s wider </w:t>
      </w:r>
      <w:r w:rsidR="00A729F2">
        <w:rPr>
          <w:rFonts w:ascii="Sassoon Primary" w:hAnsi="Sassoon Primary" w:cstheme="minorHAnsi"/>
        </w:rPr>
        <w:t>achievements</w:t>
      </w:r>
      <w:r>
        <w:rPr>
          <w:rFonts w:ascii="Sassoon Primary" w:hAnsi="Sassoon Primary" w:cstheme="minorHAnsi"/>
        </w:rPr>
        <w:t xml:space="preserve"> so please do send in photos</w:t>
      </w:r>
      <w:r w:rsidR="00A729F2">
        <w:rPr>
          <w:rFonts w:ascii="Sassoon Primary" w:hAnsi="Sassoon Primary" w:cstheme="minorHAnsi"/>
        </w:rPr>
        <w:t xml:space="preserve"> and/or a message about anything worth celebrating from learning a new skill, persevering with a task, helping others or winning races…. everything deserves a mention. </w:t>
      </w:r>
    </w:p>
    <w:p w14:paraId="770ECD14" w14:textId="3EE1B774" w:rsidR="006B3C8B" w:rsidRPr="00061857" w:rsidRDefault="0083790B" w:rsidP="0012172C">
      <w:pPr>
        <w:rPr>
          <w:rFonts w:ascii="Sassoon Primary" w:hAnsi="Sassoon Primary" w:cs="Segoe UI"/>
          <w:b/>
          <w:bCs/>
        </w:rPr>
      </w:pPr>
      <w:r w:rsidRPr="00061857">
        <w:rPr>
          <w:rFonts w:ascii="Sassoon Primary" w:hAnsi="Sassoon Primary" w:cs="Segoe UI"/>
          <w:b/>
          <w:bCs/>
        </w:rPr>
        <w:t>To help you plan, please</w:t>
      </w:r>
      <w:r w:rsidR="006B3C8B" w:rsidRPr="00061857">
        <w:rPr>
          <w:rFonts w:ascii="Sassoon Primary" w:hAnsi="Sassoon Primary" w:cs="Segoe UI"/>
          <w:b/>
          <w:bCs/>
        </w:rPr>
        <w:t xml:space="preserve"> find a list of diary dates below</w:t>
      </w:r>
      <w:r w:rsidR="00A729F2">
        <w:rPr>
          <w:rFonts w:ascii="Sassoon Primary" w:hAnsi="Sassoon Primary" w:cs="Segoe UI"/>
          <w:b/>
          <w:bCs/>
        </w:rPr>
        <w:t xml:space="preserve">. </w:t>
      </w:r>
    </w:p>
    <w:p w14:paraId="416F492A" w14:textId="77777777" w:rsidR="00151013" w:rsidRPr="00A729F2" w:rsidRDefault="00151013" w:rsidP="00151013">
      <w:pPr>
        <w:rPr>
          <w:rFonts w:ascii="Sassoon Primary" w:hAnsi="Sassoon Primary" w:cs="Segoe UI"/>
          <w:sz w:val="24"/>
          <w:szCs w:val="24"/>
        </w:rPr>
      </w:pPr>
      <w:r w:rsidRPr="00A729F2">
        <w:rPr>
          <w:rFonts w:ascii="Sassoon Primary" w:hAnsi="Sassoon Primary" w:cs="Segoe UI"/>
          <w:sz w:val="24"/>
          <w:szCs w:val="24"/>
        </w:rPr>
        <w:t xml:space="preserve">Best wishes     </w:t>
      </w:r>
    </w:p>
    <w:p w14:paraId="482759FF" w14:textId="77777777" w:rsidR="00151013" w:rsidRPr="00A729F2" w:rsidRDefault="00151013" w:rsidP="00151013">
      <w:pPr>
        <w:rPr>
          <w:rFonts w:ascii="Sassoon Primary" w:hAnsi="Sassoon Primary" w:cs="Segoe UI"/>
          <w:sz w:val="24"/>
          <w:szCs w:val="24"/>
        </w:rPr>
      </w:pPr>
      <w:r w:rsidRPr="00A729F2">
        <w:rPr>
          <w:rFonts w:ascii="Sassoon Primary" w:hAnsi="Sassoon Primary" w:cs="Segoe UI"/>
          <w:i/>
          <w:iCs/>
          <w:sz w:val="24"/>
          <w:szCs w:val="24"/>
        </w:rPr>
        <w:t>Catharine Findlay</w:t>
      </w:r>
      <w:r w:rsidRPr="00A729F2">
        <w:rPr>
          <w:rFonts w:ascii="Sassoon Primary" w:hAnsi="Sassoon Primary" w:cs="Segoe UI"/>
          <w:sz w:val="24"/>
          <w:szCs w:val="24"/>
        </w:rPr>
        <w:t xml:space="preserve">   </w:t>
      </w:r>
    </w:p>
    <w:p w14:paraId="0509CB81" w14:textId="1D4B0AAF" w:rsidR="003B7D58" w:rsidRDefault="00151013" w:rsidP="0089694F">
      <w:pPr>
        <w:rPr>
          <w:rFonts w:ascii="Sassoon Primary" w:hAnsi="Sassoon Primary" w:cs="Segoe UI"/>
          <w:sz w:val="24"/>
          <w:szCs w:val="24"/>
        </w:rPr>
      </w:pPr>
      <w:r w:rsidRPr="00A729F2">
        <w:rPr>
          <w:rFonts w:ascii="Sassoon Primary" w:hAnsi="Sassoon Primary" w:cs="Segoe UI"/>
          <w:sz w:val="24"/>
          <w:szCs w:val="24"/>
        </w:rPr>
        <w:t>Head Teache</w:t>
      </w:r>
      <w:r w:rsidR="001057CF" w:rsidRPr="00A729F2">
        <w:rPr>
          <w:rFonts w:ascii="Sassoon Primary" w:hAnsi="Sassoon Primary" w:cs="Segoe UI"/>
          <w:sz w:val="24"/>
          <w:szCs w:val="24"/>
        </w:rPr>
        <w:t>r</w:t>
      </w:r>
    </w:p>
    <w:p w14:paraId="475E96D8" w14:textId="77777777" w:rsidR="00A729F2" w:rsidRDefault="00A729F2" w:rsidP="0089694F">
      <w:pPr>
        <w:rPr>
          <w:rFonts w:ascii="Sassoon Primary" w:hAnsi="Sassoon Primary" w:cs="Segoe UI"/>
          <w:sz w:val="24"/>
          <w:szCs w:val="24"/>
        </w:rPr>
      </w:pPr>
    </w:p>
    <w:p w14:paraId="03D37194" w14:textId="77777777" w:rsidR="00A729F2" w:rsidRDefault="00A729F2" w:rsidP="0089694F">
      <w:pPr>
        <w:rPr>
          <w:rFonts w:ascii="Sassoon Primary" w:hAnsi="Sassoon Primary" w:cs="Segoe UI"/>
          <w:sz w:val="24"/>
          <w:szCs w:val="24"/>
        </w:rPr>
      </w:pPr>
    </w:p>
    <w:p w14:paraId="3E394048" w14:textId="77777777" w:rsidR="009212D3" w:rsidRPr="00A729F2" w:rsidRDefault="009212D3" w:rsidP="0089694F">
      <w:pPr>
        <w:rPr>
          <w:rFonts w:ascii="Sassoon Primary" w:hAnsi="Sassoon Primary" w:cs="Segoe U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39"/>
        <w:tblW w:w="11057" w:type="dxa"/>
        <w:tblLook w:val="04A0" w:firstRow="1" w:lastRow="0" w:firstColumn="1" w:lastColumn="0" w:noHBand="0" w:noVBand="1"/>
      </w:tblPr>
      <w:tblGrid>
        <w:gridCol w:w="3114"/>
        <w:gridCol w:w="2338"/>
        <w:gridCol w:w="5605"/>
      </w:tblGrid>
      <w:tr w:rsidR="0089694F" w:rsidRPr="00F94769" w14:paraId="7C7573AF" w14:textId="77777777" w:rsidTr="008321B1">
        <w:tc>
          <w:tcPr>
            <w:tcW w:w="11057" w:type="dxa"/>
            <w:gridSpan w:val="3"/>
            <w:shd w:val="clear" w:color="auto" w:fill="BFBFBF" w:themeFill="background1" w:themeFillShade="BF"/>
          </w:tcPr>
          <w:p w14:paraId="3E6D26C7" w14:textId="6ECEC3BD" w:rsidR="0089694F" w:rsidRPr="00F94769" w:rsidRDefault="0089694F" w:rsidP="0089694F">
            <w:pPr>
              <w:tabs>
                <w:tab w:val="left" w:pos="3975"/>
                <w:tab w:val="left" w:pos="5475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94769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Diary Dates</w:t>
            </w:r>
            <w:r w:rsidR="007E2E0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for Parents and Carers</w:t>
            </w:r>
          </w:p>
        </w:tc>
      </w:tr>
      <w:tr w:rsidR="000971CF" w:rsidRPr="00F94769" w14:paraId="2536A7BD" w14:textId="77777777" w:rsidTr="00337B24">
        <w:tc>
          <w:tcPr>
            <w:tcW w:w="3114" w:type="dxa"/>
            <w:shd w:val="clear" w:color="auto" w:fill="DBE5F1" w:themeFill="accent1" w:themeFillTint="33"/>
          </w:tcPr>
          <w:p w14:paraId="2DA6F282" w14:textId="3E7444A3" w:rsidR="000971CF" w:rsidRDefault="001416C4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Saturday 24</w:t>
            </w:r>
            <w:r w:rsidRPr="001416C4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844D72">
              <w:rPr>
                <w:rFonts w:ascii="Segoe UI" w:hAnsi="Segoe UI" w:cs="Segoe U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78B22DAE" w14:textId="3CF91A71" w:rsidR="000971CF" w:rsidRPr="001416C4" w:rsidRDefault="001416C4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Parent Council </w:t>
            </w:r>
            <w:r w:rsidR="00C03080">
              <w:rPr>
                <w:rFonts w:ascii="Segoe UI" w:hAnsi="Segoe UI" w:cs="Segoe UI"/>
                <w:b/>
                <w:bCs/>
                <w:sz w:val="20"/>
                <w:szCs w:val="20"/>
              </w:rPr>
              <w:t>Bingo Tea</w:t>
            </w:r>
          </w:p>
        </w:tc>
        <w:tc>
          <w:tcPr>
            <w:tcW w:w="5605" w:type="dxa"/>
            <w:shd w:val="clear" w:color="auto" w:fill="DBE5F1" w:themeFill="accent1" w:themeFillTint="33"/>
          </w:tcPr>
          <w:p w14:paraId="0A983C63" w14:textId="33F71701" w:rsidR="000971CF" w:rsidRDefault="000971CF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Bankfoot </w:t>
            </w:r>
            <w:r w:rsidR="00910FA0">
              <w:rPr>
                <w:rFonts w:ascii="Segoe UI" w:hAnsi="Segoe UI" w:cs="Segoe UI"/>
                <w:b/>
                <w:bCs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hurch Centre 6:30pm </w:t>
            </w:r>
            <w:r w:rsidR="0013622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– eyes down 7pm </w:t>
            </w:r>
          </w:p>
          <w:p w14:paraId="6A7C18F1" w14:textId="77777777" w:rsidR="00136221" w:rsidRDefault="00136221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£7 for a book of 6 games. Bring your own pen and mug. </w:t>
            </w:r>
          </w:p>
          <w:p w14:paraId="668F5ED9" w14:textId="44C75E35" w:rsidR="00136221" w:rsidRPr="009B3C3E" w:rsidRDefault="00136221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Donations of prizes and baking gratefully received. </w:t>
            </w:r>
          </w:p>
        </w:tc>
      </w:tr>
      <w:tr w:rsidR="00164A90" w:rsidRPr="00F94769" w14:paraId="4C14FB77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61C82B92" w14:textId="3F46448A" w:rsidR="00164A90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Tuesday 5</w:t>
            </w:r>
            <w:r w:rsidRPr="00FF0DA1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March 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573C6E7B" w14:textId="6B0D4838" w:rsidR="00164A90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Parent contact 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44675AD8" w14:textId="415C370B" w:rsidR="00164A90" w:rsidRPr="009B3C3E" w:rsidRDefault="00EC5B1C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Appointment booking information</w:t>
            </w:r>
            <w:r w:rsidR="00164A90" w:rsidRPr="009B3C3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to follow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314357" w:rsidRPr="00F94769" w14:paraId="7518FA91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0056D2B6" w14:textId="5E27DCEA" w:rsidR="00314357" w:rsidRDefault="00314357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Thursday 7</w:t>
            </w:r>
            <w:r w:rsidRPr="00314357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March 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1DDE3D74" w14:textId="47349C30" w:rsidR="00314357" w:rsidRDefault="00314357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World Book Day 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71E83A7E" w14:textId="2316D2EC" w:rsidR="00314357" w:rsidRDefault="00314357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Information to follow from our Reading Owls about events planned for the day. </w:t>
            </w:r>
          </w:p>
        </w:tc>
      </w:tr>
      <w:tr w:rsidR="00164A90" w:rsidRPr="00F94769" w14:paraId="53B4E3B0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5ED79B2A" w14:textId="429BD2B0" w:rsidR="00164A90" w:rsidRPr="00F94769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Tuesday 12</w:t>
            </w:r>
            <w:r w:rsidRPr="00706C3C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March 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1068729A" w14:textId="37900A51" w:rsidR="00164A90" w:rsidRPr="00F94769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Parent Council 7pm 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12013758" w14:textId="5ECDF3CE" w:rsidR="00164A90" w:rsidRPr="009B3C3E" w:rsidRDefault="000F6EF4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</w:t>
            </w:r>
            <w:r w:rsidR="00164A90" w:rsidRPr="009B3C3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ace to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</w:t>
            </w:r>
            <w:r w:rsidR="00164A90" w:rsidRPr="009B3C3E">
              <w:rPr>
                <w:rFonts w:ascii="Segoe UI" w:hAnsi="Segoe UI" w:cs="Segoe UI"/>
                <w:b/>
                <w:bCs/>
                <w:sz w:val="20"/>
                <w:szCs w:val="20"/>
              </w:rPr>
              <w:t>ace in school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164A90" w:rsidRPr="00F94769" w14:paraId="43B8ABBF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5D8FC408" w14:textId="0A273282" w:rsidR="00164A90" w:rsidRPr="00F94769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Tuesday 12</w:t>
            </w:r>
            <w:r w:rsidRPr="00706C3C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March</w:t>
            </w:r>
            <w:r w:rsidR="003F37C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6F6052BA" w14:textId="791391EA" w:rsidR="00164A90" w:rsidRPr="00F94769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Parent </w:t>
            </w:r>
            <w:r w:rsidR="003F14BE">
              <w:rPr>
                <w:rFonts w:ascii="Segoe UI" w:hAnsi="Segoe UI" w:cs="Segoe UI"/>
                <w:b/>
                <w:bCs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ontact 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5D529205" w14:textId="114AB271" w:rsidR="00164A90" w:rsidRPr="009B3C3E" w:rsidRDefault="00EC5B1C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Appointment booking information</w:t>
            </w:r>
            <w:r w:rsidRPr="009B3C3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to follow</w:t>
            </w:r>
          </w:p>
        </w:tc>
      </w:tr>
      <w:tr w:rsidR="00CA6911" w:rsidRPr="00F94769" w14:paraId="604B12BD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0DC245BF" w14:textId="25BEE1F1" w:rsidR="00CA6911" w:rsidRDefault="00CA6911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Tuesday 12</w:t>
            </w:r>
            <w:r w:rsidRPr="00CA6911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March 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70FA691B" w14:textId="28805F29" w:rsidR="00CA6911" w:rsidRDefault="001D50B7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Parent open afternoon P5/6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519F1DE7" w14:textId="282E83A9" w:rsidR="00CA6911" w:rsidRDefault="001D50B7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P5/6 parent open afternoon in lieu of Parent Contact evenings. </w:t>
            </w:r>
          </w:p>
        </w:tc>
      </w:tr>
      <w:tr w:rsidR="00CA6911" w:rsidRPr="00F94769" w14:paraId="43F24B93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2E65A699" w14:textId="1CC9630B" w:rsidR="00CA6911" w:rsidRDefault="00E32328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Wednesday 13</w:t>
            </w:r>
            <w:r w:rsidRPr="00E32328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and Thursday 14</w:t>
            </w:r>
            <w:r w:rsidRPr="00E32328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9C486F">
              <w:rPr>
                <w:rFonts w:ascii="Segoe UI" w:hAnsi="Segoe UI" w:cs="Segoe U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0CB50C95" w14:textId="78BB2C3E" w:rsidR="00CA6911" w:rsidRDefault="00CA6911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Heartstart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CPR workshops in school 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18B0712B" w14:textId="3F9D411B" w:rsidR="00CA6911" w:rsidRDefault="00E32328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Pupil sessions during class time. </w:t>
            </w:r>
          </w:p>
        </w:tc>
      </w:tr>
      <w:tr w:rsidR="007E04C4" w:rsidRPr="00F94769" w14:paraId="08CEF958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544A9333" w14:textId="72EB1721" w:rsidR="007E04C4" w:rsidRDefault="007E04C4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Tuesday 19</w:t>
            </w:r>
            <w:r w:rsidRPr="007E04C4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March 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4BFDF34D" w14:textId="4D3DA9F9" w:rsidR="007E04C4" w:rsidRDefault="007E04C4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Parent Council Meeting 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686BC0C3" w14:textId="06F3C268" w:rsidR="007E04C4" w:rsidRDefault="007E04C4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7pm on Teams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A404EE" w:rsidRPr="00F94769" w14:paraId="6B0E80D7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6AA21083" w14:textId="4EC8FFDC" w:rsidR="00A404EE" w:rsidRDefault="000D3EB8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D3EB8">
              <w:rPr>
                <w:rFonts w:ascii="Segoe UI" w:hAnsi="Segoe UI" w:cs="Segoe UI"/>
                <w:b/>
                <w:bCs/>
                <w:sz w:val="20"/>
                <w:szCs w:val="20"/>
              </w:rPr>
              <w:t>Monday 25th March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66605B76" w14:textId="76B3AE6D" w:rsidR="00A404EE" w:rsidRDefault="000D3EB8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0D3EB8">
              <w:rPr>
                <w:rFonts w:ascii="Segoe UI" w:hAnsi="Segoe UI" w:cs="Segoe UI"/>
                <w:b/>
                <w:bCs/>
                <w:sz w:val="20"/>
                <w:szCs w:val="20"/>
              </w:rPr>
              <w:t>Heartstart</w:t>
            </w:r>
            <w:proofErr w:type="spellEnd"/>
            <w:r w:rsidRPr="000D3EB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CPR session for Parents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19A1B0F6" w14:textId="4518CF38" w:rsidR="00A404EE" w:rsidRDefault="000D3EB8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D3EB8">
              <w:rPr>
                <w:rFonts w:ascii="Segoe UI" w:hAnsi="Segoe UI" w:cs="Segoe UI"/>
                <w:b/>
                <w:bCs/>
                <w:sz w:val="20"/>
                <w:szCs w:val="20"/>
              </w:rPr>
              <w:t>Parent session 6pm – information to follow.</w:t>
            </w:r>
          </w:p>
        </w:tc>
      </w:tr>
      <w:tr w:rsidR="00E32328" w:rsidRPr="00F94769" w14:paraId="47B556C0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57F9E677" w14:textId="0B392B5D" w:rsidR="00E32328" w:rsidRDefault="00B378A1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Tuesday </w:t>
            </w:r>
            <w:r w:rsidR="00877E3B">
              <w:rPr>
                <w:rFonts w:ascii="Segoe UI" w:hAnsi="Segoe UI" w:cs="Segoe UI"/>
                <w:b/>
                <w:bCs/>
                <w:sz w:val="20"/>
                <w:szCs w:val="20"/>
              </w:rPr>
              <w:t>19</w:t>
            </w:r>
            <w:r w:rsidRPr="00B378A1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March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290B4E61" w14:textId="66E90BF7" w:rsidR="00E32328" w:rsidRDefault="00877E3B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77E3B">
              <w:rPr>
                <w:rFonts w:ascii="Segoe UI" w:hAnsi="Segoe UI" w:cs="Segoe UI"/>
                <w:b/>
                <w:bCs/>
                <w:sz w:val="20"/>
                <w:szCs w:val="20"/>
              </w:rPr>
              <w:t>P5/6 Trip to Black Watch Museum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31CAAF56" w14:textId="2B93A9A6" w:rsidR="00E32328" w:rsidRDefault="00877E3B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TBC</w:t>
            </w:r>
          </w:p>
        </w:tc>
      </w:tr>
      <w:tr w:rsidR="00363C80" w:rsidRPr="00F94769" w14:paraId="50893880" w14:textId="77777777" w:rsidTr="00A729F2">
        <w:tc>
          <w:tcPr>
            <w:tcW w:w="3114" w:type="dxa"/>
            <w:shd w:val="clear" w:color="auto" w:fill="EAF1DD" w:themeFill="accent3" w:themeFillTint="33"/>
          </w:tcPr>
          <w:p w14:paraId="0A593128" w14:textId="6CB14EB9" w:rsidR="00363C80" w:rsidRDefault="00363C8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Tuesday </w:t>
            </w:r>
            <w:r w:rsidR="00877E3B">
              <w:rPr>
                <w:rFonts w:ascii="Segoe UI" w:hAnsi="Segoe UI" w:cs="Segoe UI"/>
                <w:b/>
                <w:bCs/>
                <w:sz w:val="20"/>
                <w:szCs w:val="20"/>
              </w:rPr>
              <w:t>26</w:t>
            </w:r>
            <w:r w:rsidRPr="00363C80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March 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1ABF7352" w14:textId="6A08231C" w:rsidR="00363C80" w:rsidRDefault="00877E3B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Cross Country Championships</w:t>
            </w:r>
          </w:p>
        </w:tc>
        <w:tc>
          <w:tcPr>
            <w:tcW w:w="5605" w:type="dxa"/>
            <w:shd w:val="clear" w:color="auto" w:fill="EAF1DD" w:themeFill="accent3" w:themeFillTint="33"/>
          </w:tcPr>
          <w:p w14:paraId="3DB7D593" w14:textId="2A3F889B" w:rsidR="00363C80" w:rsidRDefault="00877E3B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77E3B">
              <w:rPr>
                <w:rFonts w:ascii="Segoe UI" w:hAnsi="Segoe UI" w:cs="Segoe UI"/>
                <w:b/>
                <w:bCs/>
                <w:sz w:val="20"/>
                <w:szCs w:val="20"/>
              </w:rPr>
              <w:t>Selected pupils competing from P6 &amp; P7</w:t>
            </w:r>
          </w:p>
        </w:tc>
      </w:tr>
      <w:tr w:rsidR="001D50B7" w:rsidRPr="00F94769" w14:paraId="25B8DB3F" w14:textId="77777777" w:rsidTr="00A729F2">
        <w:tc>
          <w:tcPr>
            <w:tcW w:w="3114" w:type="dxa"/>
            <w:shd w:val="clear" w:color="auto" w:fill="E5DFEC" w:themeFill="accent4" w:themeFillTint="33"/>
          </w:tcPr>
          <w:p w14:paraId="464692C3" w14:textId="617B7ED9" w:rsidR="001D50B7" w:rsidRDefault="006402E8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Thursday 28</w:t>
            </w:r>
            <w:r w:rsidRPr="006402E8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April </w:t>
            </w:r>
          </w:p>
        </w:tc>
        <w:tc>
          <w:tcPr>
            <w:tcW w:w="2338" w:type="dxa"/>
            <w:shd w:val="clear" w:color="auto" w:fill="E5DFEC" w:themeFill="accent4" w:themeFillTint="33"/>
          </w:tcPr>
          <w:p w14:paraId="1C792513" w14:textId="62E346C3" w:rsidR="001D50B7" w:rsidRDefault="006402E8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Last day of term </w:t>
            </w:r>
          </w:p>
        </w:tc>
        <w:tc>
          <w:tcPr>
            <w:tcW w:w="5605" w:type="dxa"/>
            <w:shd w:val="clear" w:color="auto" w:fill="E5DFEC" w:themeFill="accent4" w:themeFillTint="33"/>
          </w:tcPr>
          <w:p w14:paraId="6E900265" w14:textId="51F2DF96" w:rsidR="001D50B7" w:rsidRDefault="006402E8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Eas</w:t>
            </w:r>
            <w:r w:rsidR="000E0114">
              <w:rPr>
                <w:rFonts w:ascii="Segoe UI" w:hAnsi="Segoe UI" w:cs="Segoe UI"/>
                <w:b/>
                <w:bCs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er holidays from </w:t>
            </w:r>
            <w:r w:rsidR="000E01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29.4.24- 16.4.2024 </w:t>
            </w:r>
            <w:r w:rsidR="00363C80">
              <w:rPr>
                <w:rFonts w:ascii="Segoe UI" w:hAnsi="Segoe UI" w:cs="Segoe UI"/>
                <w:b/>
                <w:bCs/>
                <w:sz w:val="20"/>
                <w:szCs w:val="20"/>
              </w:rPr>
              <w:t>(16.4.24</w:t>
            </w:r>
            <w:r w:rsidR="0093221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is an in-service day, school closed to pupils)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="0093221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4A90" w:rsidRPr="00F94769" w14:paraId="08C55EB6" w14:textId="77777777" w:rsidTr="00A729F2">
        <w:tc>
          <w:tcPr>
            <w:tcW w:w="3114" w:type="dxa"/>
            <w:shd w:val="clear" w:color="auto" w:fill="E5DFEC" w:themeFill="accent4" w:themeFillTint="33"/>
          </w:tcPr>
          <w:p w14:paraId="1EA1A7BD" w14:textId="069D1E72" w:rsidR="00164A90" w:rsidRPr="00F94769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Monday 15</w:t>
            </w:r>
            <w:r w:rsidRPr="006969F1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April </w:t>
            </w:r>
          </w:p>
        </w:tc>
        <w:tc>
          <w:tcPr>
            <w:tcW w:w="2338" w:type="dxa"/>
            <w:shd w:val="clear" w:color="auto" w:fill="E5DFEC" w:themeFill="accent4" w:themeFillTint="33"/>
          </w:tcPr>
          <w:p w14:paraId="3AACBFF9" w14:textId="691FFA20" w:rsidR="00164A90" w:rsidRPr="00F94769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Inservice</w:t>
            </w:r>
          </w:p>
        </w:tc>
        <w:tc>
          <w:tcPr>
            <w:tcW w:w="5605" w:type="dxa"/>
            <w:shd w:val="clear" w:color="auto" w:fill="E5DFEC" w:themeFill="accent4" w:themeFillTint="33"/>
          </w:tcPr>
          <w:p w14:paraId="104D83C9" w14:textId="6D785CA6" w:rsidR="00164A90" w:rsidRPr="009B3C3E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B3C3E">
              <w:rPr>
                <w:rFonts w:ascii="Segoe UI" w:hAnsi="Segoe UI" w:cs="Segoe UI"/>
                <w:b/>
                <w:bCs/>
                <w:sz w:val="20"/>
                <w:szCs w:val="20"/>
              </w:rPr>
              <w:t>School closed to pupils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164A90" w:rsidRPr="00F94769" w14:paraId="5248EB46" w14:textId="77777777" w:rsidTr="00A729F2">
        <w:tc>
          <w:tcPr>
            <w:tcW w:w="3114" w:type="dxa"/>
            <w:shd w:val="clear" w:color="auto" w:fill="DAEEF3" w:themeFill="accent5" w:themeFillTint="33"/>
          </w:tcPr>
          <w:p w14:paraId="1FCD3C40" w14:textId="789190B5" w:rsidR="00164A90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Monday 6</w:t>
            </w:r>
            <w:r w:rsidRPr="0000185B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May </w:t>
            </w:r>
          </w:p>
        </w:tc>
        <w:tc>
          <w:tcPr>
            <w:tcW w:w="2338" w:type="dxa"/>
            <w:shd w:val="clear" w:color="auto" w:fill="DAEEF3" w:themeFill="accent5" w:themeFillTint="33"/>
          </w:tcPr>
          <w:p w14:paraId="1F8D17DA" w14:textId="216B14EF" w:rsidR="00164A90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Holiday </w:t>
            </w:r>
          </w:p>
        </w:tc>
        <w:tc>
          <w:tcPr>
            <w:tcW w:w="5605" w:type="dxa"/>
            <w:shd w:val="clear" w:color="auto" w:fill="DAEEF3" w:themeFill="accent5" w:themeFillTint="33"/>
          </w:tcPr>
          <w:p w14:paraId="02D8CD4E" w14:textId="3D87405E" w:rsidR="00164A90" w:rsidRPr="009B3C3E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B3C3E">
              <w:rPr>
                <w:rFonts w:ascii="Segoe UI" w:hAnsi="Segoe UI" w:cs="Segoe UI"/>
                <w:b/>
                <w:bCs/>
                <w:sz w:val="20"/>
                <w:szCs w:val="20"/>
              </w:rPr>
              <w:t>School closed to pupils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DE10FD" w:rsidRPr="00F94769" w14:paraId="7CC78170" w14:textId="77777777" w:rsidTr="00A729F2">
        <w:tc>
          <w:tcPr>
            <w:tcW w:w="3114" w:type="dxa"/>
            <w:shd w:val="clear" w:color="auto" w:fill="DAEEF3" w:themeFill="accent5" w:themeFillTint="33"/>
          </w:tcPr>
          <w:p w14:paraId="25BF4402" w14:textId="1442625A" w:rsidR="00DE10FD" w:rsidRDefault="00DE10FD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Thursday 9</w:t>
            </w:r>
            <w:r w:rsidRPr="00DE10FD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May </w:t>
            </w:r>
          </w:p>
        </w:tc>
        <w:tc>
          <w:tcPr>
            <w:tcW w:w="2338" w:type="dxa"/>
            <w:shd w:val="clear" w:color="auto" w:fill="DAEEF3" w:themeFill="accent5" w:themeFillTint="33"/>
          </w:tcPr>
          <w:p w14:paraId="35A0C0B7" w14:textId="4B68AF64" w:rsidR="00DE10FD" w:rsidRDefault="00DE10FD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PKC Quality Improvement visit </w:t>
            </w:r>
          </w:p>
        </w:tc>
        <w:tc>
          <w:tcPr>
            <w:tcW w:w="5605" w:type="dxa"/>
            <w:shd w:val="clear" w:color="auto" w:fill="DAEEF3" w:themeFill="accent5" w:themeFillTint="33"/>
          </w:tcPr>
          <w:p w14:paraId="730E0AF6" w14:textId="0A0D4351" w:rsidR="00DE10FD" w:rsidRPr="009B3C3E" w:rsidRDefault="007301C1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Quality</w:t>
            </w:r>
            <w:r w:rsidR="009865D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Improvement Officers and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Education Support officers to visit Auchtergaven to look at progress in improvement plans. </w:t>
            </w:r>
          </w:p>
        </w:tc>
      </w:tr>
      <w:tr w:rsidR="00824536" w:rsidRPr="00F94769" w14:paraId="3B1CEC4D" w14:textId="77777777" w:rsidTr="00A729F2">
        <w:tc>
          <w:tcPr>
            <w:tcW w:w="3114" w:type="dxa"/>
            <w:shd w:val="clear" w:color="auto" w:fill="DAEEF3" w:themeFill="accent5" w:themeFillTint="33"/>
          </w:tcPr>
          <w:p w14:paraId="4F79DE8B" w14:textId="58896742" w:rsidR="00824536" w:rsidRDefault="00824536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Saturday 18</w:t>
            </w:r>
            <w:r w:rsidRPr="00824536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May </w:t>
            </w:r>
          </w:p>
        </w:tc>
        <w:tc>
          <w:tcPr>
            <w:tcW w:w="2338" w:type="dxa"/>
            <w:shd w:val="clear" w:color="auto" w:fill="DAEEF3" w:themeFill="accent5" w:themeFillTint="33"/>
          </w:tcPr>
          <w:p w14:paraId="115B504B" w14:textId="62CBB1F1" w:rsidR="00824536" w:rsidRDefault="00824536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Bankfoot Gala </w:t>
            </w:r>
          </w:p>
        </w:tc>
        <w:tc>
          <w:tcPr>
            <w:tcW w:w="5605" w:type="dxa"/>
            <w:shd w:val="clear" w:color="auto" w:fill="DAEEF3" w:themeFill="accent5" w:themeFillTint="33"/>
          </w:tcPr>
          <w:p w14:paraId="7723FFE5" w14:textId="1243C3E3" w:rsidR="00824536" w:rsidRDefault="00824536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Community event at </w:t>
            </w:r>
            <w:r w:rsidR="000372A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church centre. </w:t>
            </w:r>
          </w:p>
        </w:tc>
      </w:tr>
      <w:tr w:rsidR="00164A90" w:rsidRPr="00F94769" w14:paraId="0D1CA997" w14:textId="77777777" w:rsidTr="00A729F2">
        <w:tc>
          <w:tcPr>
            <w:tcW w:w="3114" w:type="dxa"/>
            <w:shd w:val="clear" w:color="auto" w:fill="DAEEF3" w:themeFill="accent5" w:themeFillTint="33"/>
          </w:tcPr>
          <w:p w14:paraId="3E2CBEEF" w14:textId="688B0FC6" w:rsidR="00164A90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Tuesday 28</w:t>
            </w:r>
            <w:r w:rsidRPr="009B3C3E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May </w:t>
            </w:r>
          </w:p>
        </w:tc>
        <w:tc>
          <w:tcPr>
            <w:tcW w:w="2338" w:type="dxa"/>
            <w:shd w:val="clear" w:color="auto" w:fill="DAEEF3" w:themeFill="accent5" w:themeFillTint="33"/>
          </w:tcPr>
          <w:p w14:paraId="55A5B130" w14:textId="4568CC36" w:rsidR="00164A90" w:rsidRDefault="00164A9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Parent Council 7pm </w:t>
            </w:r>
          </w:p>
        </w:tc>
        <w:tc>
          <w:tcPr>
            <w:tcW w:w="5605" w:type="dxa"/>
            <w:shd w:val="clear" w:color="auto" w:fill="DAEEF3" w:themeFill="accent5" w:themeFillTint="33"/>
          </w:tcPr>
          <w:p w14:paraId="508B5A86" w14:textId="4B30B9E3" w:rsidR="00164A90" w:rsidRPr="009B3C3E" w:rsidRDefault="00312A40" w:rsidP="00164A90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</w:t>
            </w:r>
            <w:r w:rsidR="00164A90" w:rsidRPr="009B3C3E">
              <w:rPr>
                <w:rFonts w:ascii="Segoe UI" w:hAnsi="Segoe UI" w:cs="Segoe UI"/>
                <w:b/>
                <w:bCs/>
                <w:sz w:val="20"/>
                <w:szCs w:val="20"/>
              </w:rPr>
              <w:t>ace to face in school.</w:t>
            </w:r>
          </w:p>
        </w:tc>
      </w:tr>
      <w:tr w:rsidR="00B80ED2" w:rsidRPr="00F94769" w14:paraId="53D8633F" w14:textId="77777777" w:rsidTr="00A729F2">
        <w:tc>
          <w:tcPr>
            <w:tcW w:w="3114" w:type="dxa"/>
            <w:shd w:val="clear" w:color="auto" w:fill="FDE9D9" w:themeFill="accent6" w:themeFillTint="33"/>
          </w:tcPr>
          <w:p w14:paraId="16CF116F" w14:textId="3662D62D" w:rsidR="00B80ED2" w:rsidRPr="00F94769" w:rsidRDefault="00E32328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Wednesday </w:t>
            </w:r>
            <w:r w:rsidR="00F0238C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E32328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June  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20DC9456" w14:textId="4F1F8A89" w:rsidR="00B80ED2" w:rsidRPr="00F94769" w:rsidRDefault="00E32328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Sports Day</w:t>
            </w:r>
          </w:p>
        </w:tc>
        <w:tc>
          <w:tcPr>
            <w:tcW w:w="5605" w:type="dxa"/>
            <w:shd w:val="clear" w:color="auto" w:fill="FDE9D9" w:themeFill="accent6" w:themeFillTint="33"/>
          </w:tcPr>
          <w:p w14:paraId="493365E2" w14:textId="17C49236" w:rsidR="00B80ED2" w:rsidRPr="009B3C3E" w:rsidRDefault="00E32328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Parents invited to spectate</w:t>
            </w:r>
            <w:r w:rsidR="001303D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at</w:t>
            </w:r>
            <w:r w:rsidR="0051130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9:30</w:t>
            </w:r>
            <w:r w:rsidR="0091414D">
              <w:rPr>
                <w:rFonts w:ascii="Segoe UI" w:hAnsi="Segoe UI" w:cs="Segoe UI"/>
                <w:b/>
                <w:bCs/>
                <w:sz w:val="20"/>
                <w:szCs w:val="20"/>
              </w:rPr>
              <w:t>am</w:t>
            </w:r>
            <w:r w:rsidR="001303D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for </w:t>
            </w:r>
            <w:r w:rsidR="00B35EE8">
              <w:rPr>
                <w:rFonts w:ascii="Segoe UI" w:hAnsi="Segoe UI" w:cs="Segoe UI"/>
                <w:b/>
                <w:bCs/>
                <w:sz w:val="20"/>
                <w:szCs w:val="20"/>
              </w:rPr>
              <w:t>morning races.</w:t>
            </w:r>
          </w:p>
        </w:tc>
      </w:tr>
      <w:tr w:rsidR="00B80ED2" w:rsidRPr="00F94769" w14:paraId="7E7CAC03" w14:textId="77777777" w:rsidTr="00A729F2">
        <w:tc>
          <w:tcPr>
            <w:tcW w:w="3114" w:type="dxa"/>
            <w:shd w:val="clear" w:color="auto" w:fill="FDE9D9" w:themeFill="accent6" w:themeFillTint="33"/>
          </w:tcPr>
          <w:p w14:paraId="55884A5F" w14:textId="4C2BCAA8" w:rsidR="00B80ED2" w:rsidRDefault="00511305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Thursday </w:t>
            </w:r>
            <w:r w:rsidR="00CC4237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Pr="00511305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and </w:t>
            </w:r>
            <w:r w:rsidR="00CC4237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  <w:r w:rsidRPr="00511305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June 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689A0C94" w14:textId="08E82A4D" w:rsidR="00B80ED2" w:rsidRDefault="00511305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P7-S1 transition days </w:t>
            </w:r>
          </w:p>
        </w:tc>
        <w:tc>
          <w:tcPr>
            <w:tcW w:w="5605" w:type="dxa"/>
            <w:shd w:val="clear" w:color="auto" w:fill="FDE9D9" w:themeFill="accent6" w:themeFillTint="33"/>
          </w:tcPr>
          <w:p w14:paraId="78E18372" w14:textId="018FC999" w:rsidR="00B80ED2" w:rsidRPr="009B3C3E" w:rsidRDefault="00511305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P7s to attend Secondary School for 2 transition days. </w:t>
            </w:r>
          </w:p>
        </w:tc>
      </w:tr>
      <w:tr w:rsidR="00B80ED2" w:rsidRPr="00F94769" w14:paraId="080DFBDE" w14:textId="77777777" w:rsidTr="00A729F2">
        <w:tc>
          <w:tcPr>
            <w:tcW w:w="3114" w:type="dxa"/>
            <w:shd w:val="clear" w:color="auto" w:fill="FDE9D9" w:themeFill="accent6" w:themeFillTint="33"/>
          </w:tcPr>
          <w:p w14:paraId="3B6CB40B" w14:textId="5D2273FE" w:rsidR="00B80ED2" w:rsidRDefault="00511305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Friday </w:t>
            </w:r>
            <w:r w:rsidR="008B5489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  <w:r w:rsidRPr="00511305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June 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5443E27C" w14:textId="73A54B67" w:rsidR="00B80ED2" w:rsidRDefault="00CC4237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Moving up morning </w:t>
            </w:r>
          </w:p>
        </w:tc>
        <w:tc>
          <w:tcPr>
            <w:tcW w:w="5605" w:type="dxa"/>
            <w:shd w:val="clear" w:color="auto" w:fill="FDE9D9" w:themeFill="accent6" w:themeFillTint="33"/>
          </w:tcPr>
          <w:p w14:paraId="4B549CBE" w14:textId="5EFD7687" w:rsidR="00B80ED2" w:rsidRDefault="00CC4237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All classes to visit new classrooms and meet teachers for session 2024-2025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8B5489" w:rsidRPr="00F94769" w14:paraId="65CC6A90" w14:textId="77777777" w:rsidTr="00A729F2">
        <w:tc>
          <w:tcPr>
            <w:tcW w:w="3114" w:type="dxa"/>
            <w:shd w:val="clear" w:color="auto" w:fill="FDE9D9" w:themeFill="accent6" w:themeFillTint="33"/>
          </w:tcPr>
          <w:p w14:paraId="46E381AF" w14:textId="44FD7C1E" w:rsidR="008B5489" w:rsidRDefault="008B5489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Friday 7</w:t>
            </w:r>
            <w:r w:rsidRPr="008B5489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June 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20F2E7E0" w14:textId="0A53A4F7" w:rsidR="008B5489" w:rsidRDefault="008B5489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Annual Pupil Progress Reports </w:t>
            </w:r>
          </w:p>
        </w:tc>
        <w:tc>
          <w:tcPr>
            <w:tcW w:w="5605" w:type="dxa"/>
            <w:shd w:val="clear" w:color="auto" w:fill="FDE9D9" w:themeFill="accent6" w:themeFillTint="33"/>
          </w:tcPr>
          <w:p w14:paraId="21B632ED" w14:textId="2A70886F" w:rsidR="008B5489" w:rsidRDefault="008B5489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Reports issued today. </w:t>
            </w:r>
          </w:p>
        </w:tc>
      </w:tr>
      <w:tr w:rsidR="00B80ED2" w:rsidRPr="00F94769" w14:paraId="2181921C" w14:textId="77777777" w:rsidTr="00A729F2">
        <w:tc>
          <w:tcPr>
            <w:tcW w:w="3114" w:type="dxa"/>
            <w:shd w:val="clear" w:color="auto" w:fill="FDE9D9" w:themeFill="accent6" w:themeFillTint="33"/>
          </w:tcPr>
          <w:p w14:paraId="6DC9439C" w14:textId="65EFFF49" w:rsidR="00B80ED2" w:rsidRDefault="0085236D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Tuesday 25</w:t>
            </w:r>
            <w:r w:rsidRPr="0085236D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June 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5D339D7F" w14:textId="5A3C196E" w:rsidR="00B80ED2" w:rsidRDefault="0046411F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End of session service and P7 celebration </w:t>
            </w:r>
          </w:p>
        </w:tc>
        <w:tc>
          <w:tcPr>
            <w:tcW w:w="5605" w:type="dxa"/>
            <w:shd w:val="clear" w:color="auto" w:fill="FDE9D9" w:themeFill="accent6" w:themeFillTint="33"/>
          </w:tcPr>
          <w:p w14:paraId="202E0BA6" w14:textId="6813C1E1" w:rsidR="00B80ED2" w:rsidRPr="009B3C3E" w:rsidRDefault="0046411F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All parents welcome to Bankfoot Church for our end of year service and celebration of our P7s. 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>T</w:t>
            </w:r>
            <w:r w:rsidR="007E04C4">
              <w:rPr>
                <w:rFonts w:ascii="Segoe UI" w:hAnsi="Segoe UI" w:cs="Segoe UI"/>
                <w:b/>
                <w:bCs/>
                <w:sz w:val="20"/>
                <w:szCs w:val="20"/>
              </w:rPr>
              <w:t>ime TBC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="007E04C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80ED2" w:rsidRPr="00F94769" w14:paraId="3956E823" w14:textId="77777777" w:rsidTr="00324E98">
        <w:tc>
          <w:tcPr>
            <w:tcW w:w="3114" w:type="dxa"/>
            <w:shd w:val="clear" w:color="auto" w:fill="FDE9D9" w:themeFill="accent6" w:themeFillTint="33"/>
          </w:tcPr>
          <w:p w14:paraId="411A73A5" w14:textId="6F0364E0" w:rsidR="00B80ED2" w:rsidRDefault="00837F80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Thursday 27</w:t>
            </w:r>
            <w:r w:rsidRPr="00837F80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June 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2ED35683" w14:textId="110B90AA" w:rsidR="00B80ED2" w:rsidRDefault="00C04F9F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Last day of term </w:t>
            </w:r>
          </w:p>
        </w:tc>
        <w:tc>
          <w:tcPr>
            <w:tcW w:w="5605" w:type="dxa"/>
            <w:shd w:val="clear" w:color="auto" w:fill="FDE9D9" w:themeFill="accent6" w:themeFillTint="33"/>
          </w:tcPr>
          <w:p w14:paraId="7CAAA3B2" w14:textId="5901CAD3" w:rsidR="00B80ED2" w:rsidRPr="009B3C3E" w:rsidRDefault="00C04F9F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Summer holidays commence at 12 noon</w:t>
            </w:r>
            <w:r w:rsidR="005D3E2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80ED2" w:rsidRPr="00F94769" w14:paraId="13D14C3F" w14:textId="77777777" w:rsidTr="00324E98">
        <w:tc>
          <w:tcPr>
            <w:tcW w:w="3114" w:type="dxa"/>
            <w:shd w:val="clear" w:color="auto" w:fill="F2F2F2" w:themeFill="background1" w:themeFillShade="F2"/>
          </w:tcPr>
          <w:p w14:paraId="11DFE13D" w14:textId="35EA3613" w:rsidR="00B80ED2" w:rsidRDefault="00B87129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Wednesday 14</w:t>
            </w:r>
            <w:r w:rsidRPr="00B87129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DD0034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ugust 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54D08D84" w14:textId="1CAAEBAE" w:rsidR="00B80ED2" w:rsidRDefault="00B87129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Session 2024-2025 begins. </w:t>
            </w:r>
          </w:p>
        </w:tc>
        <w:tc>
          <w:tcPr>
            <w:tcW w:w="5605" w:type="dxa"/>
            <w:shd w:val="clear" w:color="auto" w:fill="F2F2F2" w:themeFill="background1" w:themeFillShade="F2"/>
          </w:tcPr>
          <w:p w14:paraId="5FD1EF2C" w14:textId="0DDF3130" w:rsidR="00B80ED2" w:rsidRPr="009B3C3E" w:rsidRDefault="00AD7BF6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School term and holiday dates for session 24-25 can be found here</w:t>
            </w:r>
            <w:r w:rsidR="00116BE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hyperlink r:id="rId15" w:history="1">
              <w:r w:rsidR="00116BE5">
                <w:rPr>
                  <w:rStyle w:val="Hyperlink"/>
                </w:rPr>
                <w:t>School term and holiday dates - Perth &amp; Kinross Council (pkc.gov.uk)</w:t>
              </w:r>
            </w:hyperlink>
          </w:p>
        </w:tc>
      </w:tr>
      <w:tr w:rsidR="00116BE5" w:rsidRPr="00F94769" w14:paraId="24F4B4DE" w14:textId="77777777" w:rsidTr="00324E98">
        <w:tc>
          <w:tcPr>
            <w:tcW w:w="3114" w:type="dxa"/>
            <w:shd w:val="clear" w:color="auto" w:fill="F2F2F2" w:themeFill="background1" w:themeFillShade="F2"/>
          </w:tcPr>
          <w:p w14:paraId="5E08F05C" w14:textId="0DC6AFB6" w:rsidR="00116BE5" w:rsidRDefault="00FE7D2F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Week commencing 16</w:t>
            </w:r>
            <w:r w:rsidR="00C50CDA" w:rsidRPr="00C50CDA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 w:rsidR="00C50CD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August 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17F9E83E" w14:textId="599B086B" w:rsidR="00116BE5" w:rsidRDefault="00C50CDA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P7 Activity Week </w:t>
            </w:r>
          </w:p>
        </w:tc>
        <w:tc>
          <w:tcPr>
            <w:tcW w:w="5605" w:type="dxa"/>
            <w:shd w:val="clear" w:color="auto" w:fill="F2F2F2" w:themeFill="background1" w:themeFillShade="F2"/>
          </w:tcPr>
          <w:p w14:paraId="694F5ECC" w14:textId="38720A3D" w:rsidR="00116BE5" w:rsidRDefault="00C50CDA" w:rsidP="00B80ED2">
            <w:pPr>
              <w:tabs>
                <w:tab w:val="left" w:pos="3975"/>
                <w:tab w:val="left" w:pos="547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P7 Activity week at Willowgate Centre, Perth </w:t>
            </w:r>
          </w:p>
        </w:tc>
      </w:tr>
    </w:tbl>
    <w:p w14:paraId="57014887" w14:textId="56EAD0B1" w:rsidR="007F28A8" w:rsidRPr="007F28A8" w:rsidRDefault="007F28A8" w:rsidP="009B39AA">
      <w:pPr>
        <w:tabs>
          <w:tab w:val="left" w:pos="1380"/>
        </w:tabs>
        <w:rPr>
          <w:sz w:val="44"/>
        </w:rPr>
      </w:pPr>
    </w:p>
    <w:sectPr w:rsidR="007F28A8" w:rsidRPr="007F28A8" w:rsidSect="00432BD3">
      <w:footerReference w:type="defaul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EA37" w14:textId="77777777" w:rsidR="00432BD3" w:rsidRDefault="00432BD3" w:rsidP="001A2B53">
      <w:pPr>
        <w:spacing w:after="0" w:line="240" w:lineRule="auto"/>
      </w:pPr>
      <w:r>
        <w:separator/>
      </w:r>
    </w:p>
  </w:endnote>
  <w:endnote w:type="continuationSeparator" w:id="0">
    <w:p w14:paraId="15B06A58" w14:textId="77777777" w:rsidR="00432BD3" w:rsidRDefault="00432BD3" w:rsidP="001A2B53">
      <w:pPr>
        <w:spacing w:after="0" w:line="240" w:lineRule="auto"/>
      </w:pPr>
      <w:r>
        <w:continuationSeparator/>
      </w:r>
    </w:p>
  </w:endnote>
  <w:endnote w:type="continuationNotice" w:id="1">
    <w:p w14:paraId="29863ADC" w14:textId="77777777" w:rsidR="00432BD3" w:rsidRDefault="00432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3957" w14:textId="77777777" w:rsidR="00CF05C3" w:rsidRDefault="00CF05C3">
    <w:pPr>
      <w:pStyle w:val="Footer"/>
    </w:pPr>
  </w:p>
  <w:p w14:paraId="7975876F" w14:textId="77777777" w:rsidR="00CF05C3" w:rsidRDefault="00CF05C3">
    <w:pPr>
      <w:pStyle w:val="Footer"/>
      <w:rPr>
        <w:sz w:val="18"/>
      </w:rPr>
    </w:pPr>
  </w:p>
  <w:p w14:paraId="2CD99C72" w14:textId="77777777" w:rsidR="00CF05C3" w:rsidRDefault="00CF05C3">
    <w:pPr>
      <w:pStyle w:val="Footer"/>
      <w:rPr>
        <w:sz w:val="18"/>
      </w:rPr>
    </w:pPr>
  </w:p>
  <w:p w14:paraId="33538347" w14:textId="2D69F0AE" w:rsidR="00CF05C3" w:rsidRDefault="00CF05C3" w:rsidP="00A6018D">
    <w:pPr>
      <w:pStyle w:val="Footer"/>
      <w:jc w:val="center"/>
    </w:pPr>
    <w:r w:rsidRPr="001D539B">
      <w:rPr>
        <w:sz w:val="18"/>
      </w:rPr>
      <w:t xml:space="preserve">Auchtergaven Primary School, Prieston Road, </w:t>
    </w:r>
    <w:r w:rsidR="0056700F" w:rsidRPr="001D539B">
      <w:rPr>
        <w:sz w:val="18"/>
      </w:rPr>
      <w:t>Bankfoot,</w:t>
    </w:r>
    <w:r w:rsidRPr="001D539B">
      <w:rPr>
        <w:sz w:val="18"/>
      </w:rPr>
      <w:t xml:space="preserve"> PH1 4DE </w:t>
    </w:r>
    <w:r w:rsidRPr="001D539B">
      <w:rPr>
        <w:noProof/>
        <w:sz w:val="18"/>
        <w:lang w:eastAsia="en-GB"/>
      </w:rPr>
      <w:drawing>
        <wp:inline distT="0" distB="0" distL="0" distR="0" wp14:anchorId="0B48CAFD" wp14:editId="029FFFB1">
          <wp:extent cx="138223" cy="138223"/>
          <wp:effectExtent l="0" t="0" r="0" b="0"/>
          <wp:docPr id="7" name="Picture 7" descr="C:\Users\cmfindlay\AppData\Local\Microsoft\Windows\Temporary Internet Files\Content.IE5\T3UZTVVZ\6xqFT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mfindlay\AppData\Local\Microsoft\Windows\Temporary Internet Files\Content.IE5\T3UZTVVZ\6xqFT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4" cy="13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539B">
      <w:rPr>
        <w:sz w:val="18"/>
      </w:rPr>
      <w:t xml:space="preserve"> 01738 459510 Email </w:t>
    </w:r>
    <w:hyperlink r:id="rId2" w:history="1">
      <w:r w:rsidRPr="00107E0B">
        <w:rPr>
          <w:rStyle w:val="Hyperlink"/>
          <w:sz w:val="18"/>
        </w:rPr>
        <w:t>Auchtergaven@pkc.gov.uk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F0BB" w14:textId="77777777" w:rsidR="00432BD3" w:rsidRDefault="00432BD3" w:rsidP="001A2B53">
      <w:pPr>
        <w:spacing w:after="0" w:line="240" w:lineRule="auto"/>
      </w:pPr>
      <w:r>
        <w:separator/>
      </w:r>
    </w:p>
  </w:footnote>
  <w:footnote w:type="continuationSeparator" w:id="0">
    <w:p w14:paraId="358EA5D5" w14:textId="77777777" w:rsidR="00432BD3" w:rsidRDefault="00432BD3" w:rsidP="001A2B53">
      <w:pPr>
        <w:spacing w:after="0" w:line="240" w:lineRule="auto"/>
      </w:pPr>
      <w:r>
        <w:continuationSeparator/>
      </w:r>
    </w:p>
  </w:footnote>
  <w:footnote w:type="continuationNotice" w:id="1">
    <w:p w14:paraId="13D53D25" w14:textId="77777777" w:rsidR="00432BD3" w:rsidRDefault="00432B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2E4"/>
    <w:multiLevelType w:val="hybridMultilevel"/>
    <w:tmpl w:val="E262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D17BD"/>
    <w:multiLevelType w:val="hybridMultilevel"/>
    <w:tmpl w:val="C292DF0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364C24"/>
    <w:multiLevelType w:val="hybridMultilevel"/>
    <w:tmpl w:val="7E2CE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6B2"/>
    <w:multiLevelType w:val="multilevel"/>
    <w:tmpl w:val="2B20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9540275">
    <w:abstractNumId w:val="2"/>
  </w:num>
  <w:num w:numId="2" w16cid:durableId="711806085">
    <w:abstractNumId w:val="3"/>
  </w:num>
  <w:num w:numId="3" w16cid:durableId="237449622">
    <w:abstractNumId w:val="0"/>
  </w:num>
  <w:num w:numId="4" w16cid:durableId="18346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19"/>
    <w:rsid w:val="000003B0"/>
    <w:rsid w:val="0000185B"/>
    <w:rsid w:val="0000327A"/>
    <w:rsid w:val="00012D5F"/>
    <w:rsid w:val="00014B6F"/>
    <w:rsid w:val="00026BFE"/>
    <w:rsid w:val="000351A7"/>
    <w:rsid w:val="00037193"/>
    <w:rsid w:val="000372AF"/>
    <w:rsid w:val="00040940"/>
    <w:rsid w:val="00041260"/>
    <w:rsid w:val="00061857"/>
    <w:rsid w:val="00061EB8"/>
    <w:rsid w:val="00075F2D"/>
    <w:rsid w:val="00080EFF"/>
    <w:rsid w:val="00086D03"/>
    <w:rsid w:val="0009074E"/>
    <w:rsid w:val="00090D95"/>
    <w:rsid w:val="0009173F"/>
    <w:rsid w:val="00094943"/>
    <w:rsid w:val="000971CF"/>
    <w:rsid w:val="000A0669"/>
    <w:rsid w:val="000A478A"/>
    <w:rsid w:val="000A7EF3"/>
    <w:rsid w:val="000B3110"/>
    <w:rsid w:val="000B5D09"/>
    <w:rsid w:val="000B6D86"/>
    <w:rsid w:val="000C1884"/>
    <w:rsid w:val="000C526F"/>
    <w:rsid w:val="000D3EB8"/>
    <w:rsid w:val="000D7CBE"/>
    <w:rsid w:val="000E0114"/>
    <w:rsid w:val="000F095A"/>
    <w:rsid w:val="000F6EF4"/>
    <w:rsid w:val="000F7213"/>
    <w:rsid w:val="00102937"/>
    <w:rsid w:val="0010426E"/>
    <w:rsid w:val="00104EA0"/>
    <w:rsid w:val="001057CF"/>
    <w:rsid w:val="00107859"/>
    <w:rsid w:val="0011002E"/>
    <w:rsid w:val="001132C5"/>
    <w:rsid w:val="001138E5"/>
    <w:rsid w:val="00116BE5"/>
    <w:rsid w:val="0012172C"/>
    <w:rsid w:val="00125516"/>
    <w:rsid w:val="00127CA8"/>
    <w:rsid w:val="001303D5"/>
    <w:rsid w:val="00136221"/>
    <w:rsid w:val="00137966"/>
    <w:rsid w:val="00137A89"/>
    <w:rsid w:val="001416C4"/>
    <w:rsid w:val="00146D05"/>
    <w:rsid w:val="00151013"/>
    <w:rsid w:val="00151BA2"/>
    <w:rsid w:val="00151BBC"/>
    <w:rsid w:val="001527F5"/>
    <w:rsid w:val="00154E99"/>
    <w:rsid w:val="0015572D"/>
    <w:rsid w:val="00157533"/>
    <w:rsid w:val="00157923"/>
    <w:rsid w:val="00163616"/>
    <w:rsid w:val="00164A90"/>
    <w:rsid w:val="001661D1"/>
    <w:rsid w:val="00172E9F"/>
    <w:rsid w:val="001738C6"/>
    <w:rsid w:val="00186D58"/>
    <w:rsid w:val="001A000B"/>
    <w:rsid w:val="001A2B53"/>
    <w:rsid w:val="001C7373"/>
    <w:rsid w:val="001D3E15"/>
    <w:rsid w:val="001D50B7"/>
    <w:rsid w:val="001E06B0"/>
    <w:rsid w:val="00200CAB"/>
    <w:rsid w:val="00204BD0"/>
    <w:rsid w:val="002051B4"/>
    <w:rsid w:val="00211818"/>
    <w:rsid w:val="00214E41"/>
    <w:rsid w:val="002163A7"/>
    <w:rsid w:val="0022145B"/>
    <w:rsid w:val="00224238"/>
    <w:rsid w:val="00224B7F"/>
    <w:rsid w:val="00231B27"/>
    <w:rsid w:val="00232C4A"/>
    <w:rsid w:val="0023767D"/>
    <w:rsid w:val="0024195D"/>
    <w:rsid w:val="00241C97"/>
    <w:rsid w:val="00250353"/>
    <w:rsid w:val="00261E89"/>
    <w:rsid w:val="00264FE2"/>
    <w:rsid w:val="00273C52"/>
    <w:rsid w:val="00273F24"/>
    <w:rsid w:val="002751F6"/>
    <w:rsid w:val="002755BF"/>
    <w:rsid w:val="00280F1D"/>
    <w:rsid w:val="00281B6C"/>
    <w:rsid w:val="00282314"/>
    <w:rsid w:val="00282EEE"/>
    <w:rsid w:val="00287E6A"/>
    <w:rsid w:val="00295432"/>
    <w:rsid w:val="002A0939"/>
    <w:rsid w:val="002A173C"/>
    <w:rsid w:val="002A2368"/>
    <w:rsid w:val="002A30F5"/>
    <w:rsid w:val="002A62E4"/>
    <w:rsid w:val="002A7E64"/>
    <w:rsid w:val="002B11B4"/>
    <w:rsid w:val="002B6588"/>
    <w:rsid w:val="002D1B82"/>
    <w:rsid w:val="002D7485"/>
    <w:rsid w:val="002D7E5E"/>
    <w:rsid w:val="002E2E13"/>
    <w:rsid w:val="002E6FE8"/>
    <w:rsid w:val="002F0608"/>
    <w:rsid w:val="002F0901"/>
    <w:rsid w:val="002F4E97"/>
    <w:rsid w:val="00305F4C"/>
    <w:rsid w:val="00306701"/>
    <w:rsid w:val="00312A40"/>
    <w:rsid w:val="00314357"/>
    <w:rsid w:val="00317088"/>
    <w:rsid w:val="00322049"/>
    <w:rsid w:val="003228DB"/>
    <w:rsid w:val="00323B62"/>
    <w:rsid w:val="00324E98"/>
    <w:rsid w:val="00337B24"/>
    <w:rsid w:val="00342DD2"/>
    <w:rsid w:val="0034515E"/>
    <w:rsid w:val="0034598C"/>
    <w:rsid w:val="00351A24"/>
    <w:rsid w:val="00356F41"/>
    <w:rsid w:val="00362743"/>
    <w:rsid w:val="00363C80"/>
    <w:rsid w:val="00367E08"/>
    <w:rsid w:val="00372491"/>
    <w:rsid w:val="00372536"/>
    <w:rsid w:val="0037333E"/>
    <w:rsid w:val="00390699"/>
    <w:rsid w:val="003A335F"/>
    <w:rsid w:val="003A4B84"/>
    <w:rsid w:val="003A6BA6"/>
    <w:rsid w:val="003B4387"/>
    <w:rsid w:val="003B5B9F"/>
    <w:rsid w:val="003B7D58"/>
    <w:rsid w:val="003D3555"/>
    <w:rsid w:val="003E1F7D"/>
    <w:rsid w:val="003E31C5"/>
    <w:rsid w:val="003F14BE"/>
    <w:rsid w:val="003F20D3"/>
    <w:rsid w:val="003F37CE"/>
    <w:rsid w:val="00401538"/>
    <w:rsid w:val="00403837"/>
    <w:rsid w:val="00405540"/>
    <w:rsid w:val="00405859"/>
    <w:rsid w:val="004217D9"/>
    <w:rsid w:val="00432BD3"/>
    <w:rsid w:val="004416DA"/>
    <w:rsid w:val="00443B1E"/>
    <w:rsid w:val="004512C4"/>
    <w:rsid w:val="0045217D"/>
    <w:rsid w:val="00454462"/>
    <w:rsid w:val="00457980"/>
    <w:rsid w:val="0046411F"/>
    <w:rsid w:val="004679DB"/>
    <w:rsid w:val="00471ED0"/>
    <w:rsid w:val="00474630"/>
    <w:rsid w:val="00482914"/>
    <w:rsid w:val="0048312B"/>
    <w:rsid w:val="00487CF8"/>
    <w:rsid w:val="00487E60"/>
    <w:rsid w:val="004905A7"/>
    <w:rsid w:val="00492636"/>
    <w:rsid w:val="004A7A82"/>
    <w:rsid w:val="004B251C"/>
    <w:rsid w:val="004C2F13"/>
    <w:rsid w:val="004C49EE"/>
    <w:rsid w:val="004D3EC1"/>
    <w:rsid w:val="004D571F"/>
    <w:rsid w:val="004E072D"/>
    <w:rsid w:val="004E4DA5"/>
    <w:rsid w:val="004E5CD3"/>
    <w:rsid w:val="004F1103"/>
    <w:rsid w:val="004F174A"/>
    <w:rsid w:val="004F2385"/>
    <w:rsid w:val="004F4A00"/>
    <w:rsid w:val="00507513"/>
    <w:rsid w:val="00507AE0"/>
    <w:rsid w:val="00511305"/>
    <w:rsid w:val="00513779"/>
    <w:rsid w:val="005359C7"/>
    <w:rsid w:val="005365C7"/>
    <w:rsid w:val="0054090E"/>
    <w:rsid w:val="00560E51"/>
    <w:rsid w:val="0056275E"/>
    <w:rsid w:val="0056700F"/>
    <w:rsid w:val="005760C7"/>
    <w:rsid w:val="005761EC"/>
    <w:rsid w:val="0057720D"/>
    <w:rsid w:val="005823A3"/>
    <w:rsid w:val="0058464E"/>
    <w:rsid w:val="00586A04"/>
    <w:rsid w:val="00591EE8"/>
    <w:rsid w:val="0059343F"/>
    <w:rsid w:val="0059428D"/>
    <w:rsid w:val="00597B9F"/>
    <w:rsid w:val="005B5E87"/>
    <w:rsid w:val="005C54EA"/>
    <w:rsid w:val="005D1357"/>
    <w:rsid w:val="005D3E27"/>
    <w:rsid w:val="005D7B2F"/>
    <w:rsid w:val="005E0AF5"/>
    <w:rsid w:val="005E168A"/>
    <w:rsid w:val="005E68D3"/>
    <w:rsid w:val="005F0DAD"/>
    <w:rsid w:val="005F1609"/>
    <w:rsid w:val="00607545"/>
    <w:rsid w:val="006108B1"/>
    <w:rsid w:val="00610E12"/>
    <w:rsid w:val="00613610"/>
    <w:rsid w:val="00615B96"/>
    <w:rsid w:val="006172D7"/>
    <w:rsid w:val="00622276"/>
    <w:rsid w:val="006339BF"/>
    <w:rsid w:val="00634F99"/>
    <w:rsid w:val="00637414"/>
    <w:rsid w:val="006376A8"/>
    <w:rsid w:val="006402E8"/>
    <w:rsid w:val="00640D1F"/>
    <w:rsid w:val="00640F8C"/>
    <w:rsid w:val="00644F2B"/>
    <w:rsid w:val="0065038C"/>
    <w:rsid w:val="00652629"/>
    <w:rsid w:val="00656030"/>
    <w:rsid w:val="00665204"/>
    <w:rsid w:val="0067296D"/>
    <w:rsid w:val="006740B6"/>
    <w:rsid w:val="006969F1"/>
    <w:rsid w:val="00697FE7"/>
    <w:rsid w:val="006A5BF9"/>
    <w:rsid w:val="006A6216"/>
    <w:rsid w:val="006B148F"/>
    <w:rsid w:val="006B2FFA"/>
    <w:rsid w:val="006B346C"/>
    <w:rsid w:val="006B3B8D"/>
    <w:rsid w:val="006B3C8B"/>
    <w:rsid w:val="006C0ABE"/>
    <w:rsid w:val="006C0CEF"/>
    <w:rsid w:val="006C5BEC"/>
    <w:rsid w:val="006E3A0C"/>
    <w:rsid w:val="006E5A93"/>
    <w:rsid w:val="007007C4"/>
    <w:rsid w:val="00706C3C"/>
    <w:rsid w:val="0071668B"/>
    <w:rsid w:val="00727EED"/>
    <w:rsid w:val="007301C1"/>
    <w:rsid w:val="00731295"/>
    <w:rsid w:val="007358C5"/>
    <w:rsid w:val="00741BA5"/>
    <w:rsid w:val="007421B1"/>
    <w:rsid w:val="007501A3"/>
    <w:rsid w:val="00754099"/>
    <w:rsid w:val="00766F33"/>
    <w:rsid w:val="00775203"/>
    <w:rsid w:val="00781E04"/>
    <w:rsid w:val="00783DCE"/>
    <w:rsid w:val="00785E86"/>
    <w:rsid w:val="0079359B"/>
    <w:rsid w:val="00794390"/>
    <w:rsid w:val="007A4D36"/>
    <w:rsid w:val="007A5DB4"/>
    <w:rsid w:val="007C0C7C"/>
    <w:rsid w:val="007C3837"/>
    <w:rsid w:val="007C3BE3"/>
    <w:rsid w:val="007D245C"/>
    <w:rsid w:val="007D6127"/>
    <w:rsid w:val="007E04C4"/>
    <w:rsid w:val="007E2E05"/>
    <w:rsid w:val="007E2EF2"/>
    <w:rsid w:val="007E59E5"/>
    <w:rsid w:val="007F1A6E"/>
    <w:rsid w:val="007F28A8"/>
    <w:rsid w:val="008017EC"/>
    <w:rsid w:val="008034F3"/>
    <w:rsid w:val="00811BB0"/>
    <w:rsid w:val="00813E83"/>
    <w:rsid w:val="0081754C"/>
    <w:rsid w:val="00820978"/>
    <w:rsid w:val="00821ADD"/>
    <w:rsid w:val="00821C4E"/>
    <w:rsid w:val="00824536"/>
    <w:rsid w:val="00827CC9"/>
    <w:rsid w:val="0083217C"/>
    <w:rsid w:val="008321B1"/>
    <w:rsid w:val="00836428"/>
    <w:rsid w:val="0083790B"/>
    <w:rsid w:val="00837F80"/>
    <w:rsid w:val="00844D72"/>
    <w:rsid w:val="0084553A"/>
    <w:rsid w:val="00845EBE"/>
    <w:rsid w:val="00847517"/>
    <w:rsid w:val="0085236D"/>
    <w:rsid w:val="00853E01"/>
    <w:rsid w:val="00856F48"/>
    <w:rsid w:val="008637D8"/>
    <w:rsid w:val="00864737"/>
    <w:rsid w:val="00877E3B"/>
    <w:rsid w:val="008848B7"/>
    <w:rsid w:val="008920D5"/>
    <w:rsid w:val="0089415F"/>
    <w:rsid w:val="00894326"/>
    <w:rsid w:val="0089694F"/>
    <w:rsid w:val="008B0A9D"/>
    <w:rsid w:val="008B5489"/>
    <w:rsid w:val="008B7D3A"/>
    <w:rsid w:val="008C31A5"/>
    <w:rsid w:val="008C4863"/>
    <w:rsid w:val="008C5BCD"/>
    <w:rsid w:val="008C7957"/>
    <w:rsid w:val="008D5577"/>
    <w:rsid w:val="008D58EE"/>
    <w:rsid w:val="008E4A2B"/>
    <w:rsid w:val="008F08D7"/>
    <w:rsid w:val="008F26E1"/>
    <w:rsid w:val="008F3F2D"/>
    <w:rsid w:val="00910FA0"/>
    <w:rsid w:val="009120B4"/>
    <w:rsid w:val="0091414D"/>
    <w:rsid w:val="00915225"/>
    <w:rsid w:val="009212D3"/>
    <w:rsid w:val="009238F5"/>
    <w:rsid w:val="00930527"/>
    <w:rsid w:val="00931492"/>
    <w:rsid w:val="0093221A"/>
    <w:rsid w:val="009408E9"/>
    <w:rsid w:val="00940C74"/>
    <w:rsid w:val="00945D7B"/>
    <w:rsid w:val="00954440"/>
    <w:rsid w:val="00957FB6"/>
    <w:rsid w:val="00957FFD"/>
    <w:rsid w:val="009623B1"/>
    <w:rsid w:val="009809A5"/>
    <w:rsid w:val="00985DF8"/>
    <w:rsid w:val="009865D7"/>
    <w:rsid w:val="009906F8"/>
    <w:rsid w:val="009959E2"/>
    <w:rsid w:val="009967EA"/>
    <w:rsid w:val="009A285F"/>
    <w:rsid w:val="009B240B"/>
    <w:rsid w:val="009B39AA"/>
    <w:rsid w:val="009B3C3E"/>
    <w:rsid w:val="009C486F"/>
    <w:rsid w:val="009D4953"/>
    <w:rsid w:val="009D63BD"/>
    <w:rsid w:val="009D63C5"/>
    <w:rsid w:val="009E023C"/>
    <w:rsid w:val="009F0BA5"/>
    <w:rsid w:val="009F184A"/>
    <w:rsid w:val="009F55CF"/>
    <w:rsid w:val="009F5848"/>
    <w:rsid w:val="00A03F19"/>
    <w:rsid w:val="00A04B43"/>
    <w:rsid w:val="00A06259"/>
    <w:rsid w:val="00A10233"/>
    <w:rsid w:val="00A140E4"/>
    <w:rsid w:val="00A168D4"/>
    <w:rsid w:val="00A2086E"/>
    <w:rsid w:val="00A2630B"/>
    <w:rsid w:val="00A26E01"/>
    <w:rsid w:val="00A271FF"/>
    <w:rsid w:val="00A30FB6"/>
    <w:rsid w:val="00A344E3"/>
    <w:rsid w:val="00A404EE"/>
    <w:rsid w:val="00A44632"/>
    <w:rsid w:val="00A46F05"/>
    <w:rsid w:val="00A50808"/>
    <w:rsid w:val="00A5225F"/>
    <w:rsid w:val="00A523C9"/>
    <w:rsid w:val="00A6018D"/>
    <w:rsid w:val="00A65062"/>
    <w:rsid w:val="00A66F15"/>
    <w:rsid w:val="00A70A5B"/>
    <w:rsid w:val="00A7106F"/>
    <w:rsid w:val="00A715F2"/>
    <w:rsid w:val="00A729F2"/>
    <w:rsid w:val="00A73C5F"/>
    <w:rsid w:val="00A75D55"/>
    <w:rsid w:val="00A81D41"/>
    <w:rsid w:val="00A87354"/>
    <w:rsid w:val="00A91D0E"/>
    <w:rsid w:val="00A95467"/>
    <w:rsid w:val="00AA3261"/>
    <w:rsid w:val="00AA415A"/>
    <w:rsid w:val="00AA4469"/>
    <w:rsid w:val="00AA7C10"/>
    <w:rsid w:val="00AC6401"/>
    <w:rsid w:val="00AC6B42"/>
    <w:rsid w:val="00AD4BD4"/>
    <w:rsid w:val="00AD7BF6"/>
    <w:rsid w:val="00AE25FC"/>
    <w:rsid w:val="00AE310F"/>
    <w:rsid w:val="00AF153C"/>
    <w:rsid w:val="00AF3888"/>
    <w:rsid w:val="00B01C3F"/>
    <w:rsid w:val="00B043AB"/>
    <w:rsid w:val="00B071E8"/>
    <w:rsid w:val="00B14E75"/>
    <w:rsid w:val="00B25A3F"/>
    <w:rsid w:val="00B26185"/>
    <w:rsid w:val="00B26599"/>
    <w:rsid w:val="00B3011E"/>
    <w:rsid w:val="00B35EE8"/>
    <w:rsid w:val="00B378A1"/>
    <w:rsid w:val="00B515C8"/>
    <w:rsid w:val="00B53150"/>
    <w:rsid w:val="00B53F90"/>
    <w:rsid w:val="00B54B84"/>
    <w:rsid w:val="00B57C4F"/>
    <w:rsid w:val="00B61BB2"/>
    <w:rsid w:val="00B6231A"/>
    <w:rsid w:val="00B64F15"/>
    <w:rsid w:val="00B80ED2"/>
    <w:rsid w:val="00B8358B"/>
    <w:rsid w:val="00B86414"/>
    <w:rsid w:val="00B87129"/>
    <w:rsid w:val="00B87428"/>
    <w:rsid w:val="00B92D08"/>
    <w:rsid w:val="00BA2C5D"/>
    <w:rsid w:val="00BA60A0"/>
    <w:rsid w:val="00BA6DA0"/>
    <w:rsid w:val="00BB4477"/>
    <w:rsid w:val="00BB674A"/>
    <w:rsid w:val="00BC10D1"/>
    <w:rsid w:val="00BC2097"/>
    <w:rsid w:val="00BD1256"/>
    <w:rsid w:val="00BD36B8"/>
    <w:rsid w:val="00BD7506"/>
    <w:rsid w:val="00BF02EA"/>
    <w:rsid w:val="00BF159C"/>
    <w:rsid w:val="00BF5632"/>
    <w:rsid w:val="00C00B8C"/>
    <w:rsid w:val="00C03080"/>
    <w:rsid w:val="00C04F9F"/>
    <w:rsid w:val="00C15954"/>
    <w:rsid w:val="00C16F0E"/>
    <w:rsid w:val="00C16FBF"/>
    <w:rsid w:val="00C27D55"/>
    <w:rsid w:val="00C31C39"/>
    <w:rsid w:val="00C349F5"/>
    <w:rsid w:val="00C357D4"/>
    <w:rsid w:val="00C400E7"/>
    <w:rsid w:val="00C410A6"/>
    <w:rsid w:val="00C4521D"/>
    <w:rsid w:val="00C4758D"/>
    <w:rsid w:val="00C50CDA"/>
    <w:rsid w:val="00C74DAC"/>
    <w:rsid w:val="00C82B90"/>
    <w:rsid w:val="00C9196D"/>
    <w:rsid w:val="00C956F5"/>
    <w:rsid w:val="00CA6911"/>
    <w:rsid w:val="00CB4E4B"/>
    <w:rsid w:val="00CC2008"/>
    <w:rsid w:val="00CC4237"/>
    <w:rsid w:val="00CC490D"/>
    <w:rsid w:val="00CC7F5A"/>
    <w:rsid w:val="00CD57D0"/>
    <w:rsid w:val="00CE0184"/>
    <w:rsid w:val="00CF05C3"/>
    <w:rsid w:val="00D001CE"/>
    <w:rsid w:val="00D03D01"/>
    <w:rsid w:val="00D04007"/>
    <w:rsid w:val="00D041B6"/>
    <w:rsid w:val="00D06514"/>
    <w:rsid w:val="00D0740F"/>
    <w:rsid w:val="00D10CFC"/>
    <w:rsid w:val="00D11D6B"/>
    <w:rsid w:val="00D12566"/>
    <w:rsid w:val="00D13E6B"/>
    <w:rsid w:val="00D1705D"/>
    <w:rsid w:val="00D20F02"/>
    <w:rsid w:val="00D24839"/>
    <w:rsid w:val="00D27F90"/>
    <w:rsid w:val="00D33B45"/>
    <w:rsid w:val="00D40132"/>
    <w:rsid w:val="00D404A4"/>
    <w:rsid w:val="00D51337"/>
    <w:rsid w:val="00D5474C"/>
    <w:rsid w:val="00D54D1B"/>
    <w:rsid w:val="00D55E27"/>
    <w:rsid w:val="00D6026E"/>
    <w:rsid w:val="00D61A35"/>
    <w:rsid w:val="00D67569"/>
    <w:rsid w:val="00D676C3"/>
    <w:rsid w:val="00D817B9"/>
    <w:rsid w:val="00D82210"/>
    <w:rsid w:val="00D83F0B"/>
    <w:rsid w:val="00D8500F"/>
    <w:rsid w:val="00D93158"/>
    <w:rsid w:val="00D95A94"/>
    <w:rsid w:val="00D960D1"/>
    <w:rsid w:val="00DB0F5E"/>
    <w:rsid w:val="00DB255B"/>
    <w:rsid w:val="00DC3AD5"/>
    <w:rsid w:val="00DC4E67"/>
    <w:rsid w:val="00DC637E"/>
    <w:rsid w:val="00DD0034"/>
    <w:rsid w:val="00DD6942"/>
    <w:rsid w:val="00DD77A6"/>
    <w:rsid w:val="00DD7880"/>
    <w:rsid w:val="00DE10FD"/>
    <w:rsid w:val="00E02415"/>
    <w:rsid w:val="00E1650C"/>
    <w:rsid w:val="00E20AE5"/>
    <w:rsid w:val="00E2176B"/>
    <w:rsid w:val="00E27C1D"/>
    <w:rsid w:val="00E32328"/>
    <w:rsid w:val="00E404B1"/>
    <w:rsid w:val="00E425C1"/>
    <w:rsid w:val="00E429B4"/>
    <w:rsid w:val="00E45614"/>
    <w:rsid w:val="00E4611C"/>
    <w:rsid w:val="00E466A0"/>
    <w:rsid w:val="00E52447"/>
    <w:rsid w:val="00E6018F"/>
    <w:rsid w:val="00E64EB3"/>
    <w:rsid w:val="00E7239B"/>
    <w:rsid w:val="00E7569E"/>
    <w:rsid w:val="00E8408D"/>
    <w:rsid w:val="00E9217A"/>
    <w:rsid w:val="00E943F1"/>
    <w:rsid w:val="00E94B7A"/>
    <w:rsid w:val="00EA1D2A"/>
    <w:rsid w:val="00EA32DA"/>
    <w:rsid w:val="00EB1142"/>
    <w:rsid w:val="00EB5E5F"/>
    <w:rsid w:val="00EC197C"/>
    <w:rsid w:val="00EC27EC"/>
    <w:rsid w:val="00EC41D0"/>
    <w:rsid w:val="00EC5B1C"/>
    <w:rsid w:val="00EC7355"/>
    <w:rsid w:val="00ED2BC7"/>
    <w:rsid w:val="00ED63F1"/>
    <w:rsid w:val="00EE1D97"/>
    <w:rsid w:val="00EF4F3F"/>
    <w:rsid w:val="00F0238C"/>
    <w:rsid w:val="00F0330E"/>
    <w:rsid w:val="00F17924"/>
    <w:rsid w:val="00F22ECC"/>
    <w:rsid w:val="00F23382"/>
    <w:rsid w:val="00F27922"/>
    <w:rsid w:val="00F31801"/>
    <w:rsid w:val="00F365B3"/>
    <w:rsid w:val="00F42BDF"/>
    <w:rsid w:val="00F42F59"/>
    <w:rsid w:val="00F52FBE"/>
    <w:rsid w:val="00F54D08"/>
    <w:rsid w:val="00F6150E"/>
    <w:rsid w:val="00F64D4C"/>
    <w:rsid w:val="00F71EAB"/>
    <w:rsid w:val="00F750FD"/>
    <w:rsid w:val="00F820E0"/>
    <w:rsid w:val="00F823D9"/>
    <w:rsid w:val="00F8705B"/>
    <w:rsid w:val="00F87EA0"/>
    <w:rsid w:val="00F916A5"/>
    <w:rsid w:val="00F94769"/>
    <w:rsid w:val="00F961F9"/>
    <w:rsid w:val="00FA4958"/>
    <w:rsid w:val="00FB7CE4"/>
    <w:rsid w:val="00FC16E7"/>
    <w:rsid w:val="00FD1F1B"/>
    <w:rsid w:val="00FE1383"/>
    <w:rsid w:val="00FE37F3"/>
    <w:rsid w:val="00FE7D2F"/>
    <w:rsid w:val="00FF0DA1"/>
    <w:rsid w:val="00FF124D"/>
    <w:rsid w:val="00FF319D"/>
    <w:rsid w:val="0118921F"/>
    <w:rsid w:val="024EB0B2"/>
    <w:rsid w:val="029C1C5C"/>
    <w:rsid w:val="09B840BF"/>
    <w:rsid w:val="0AE6B45D"/>
    <w:rsid w:val="0B7239EF"/>
    <w:rsid w:val="17002700"/>
    <w:rsid w:val="172DF03A"/>
    <w:rsid w:val="1E63CF29"/>
    <w:rsid w:val="1EAF5623"/>
    <w:rsid w:val="1F7C7042"/>
    <w:rsid w:val="211840A3"/>
    <w:rsid w:val="286AACAD"/>
    <w:rsid w:val="287B2F51"/>
    <w:rsid w:val="325F1F33"/>
    <w:rsid w:val="33C24D4C"/>
    <w:rsid w:val="3ACF9B00"/>
    <w:rsid w:val="3DC3A4A9"/>
    <w:rsid w:val="3E1CFB3B"/>
    <w:rsid w:val="3EB05365"/>
    <w:rsid w:val="4ACCB375"/>
    <w:rsid w:val="4E1E67FA"/>
    <w:rsid w:val="4FB7CF63"/>
    <w:rsid w:val="54C0A469"/>
    <w:rsid w:val="58FDD448"/>
    <w:rsid w:val="5FF1A724"/>
    <w:rsid w:val="6BD87067"/>
    <w:rsid w:val="6BE8FF56"/>
    <w:rsid w:val="7C05FD62"/>
    <w:rsid w:val="7FE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EA6BD28"/>
  <w15:docId w15:val="{9E6C662D-C076-4B03-B3D3-7BC6E20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4A2B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B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53"/>
  </w:style>
  <w:style w:type="paragraph" w:styleId="Footer">
    <w:name w:val="footer"/>
    <w:basedOn w:val="Normal"/>
    <w:link w:val="FooterChar"/>
    <w:uiPriority w:val="99"/>
    <w:unhideWhenUsed/>
    <w:rsid w:val="001A2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53"/>
  </w:style>
  <w:style w:type="paragraph" w:styleId="ListParagraph">
    <w:name w:val="List Paragraph"/>
    <w:basedOn w:val="Normal"/>
    <w:uiPriority w:val="34"/>
    <w:qFormat/>
    <w:rsid w:val="00783DC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E6F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6F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6F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6F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F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FE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E4A2B"/>
    <w:rPr>
      <w:rFonts w:ascii="Times New Roman" w:eastAsia="Times New Roman" w:hAnsi="Times New Roman" w:cs="Times New Roman"/>
      <w:b/>
      <w:bCs/>
      <w:kern w:val="36"/>
      <w:sz w:val="38"/>
      <w:szCs w:val="38"/>
      <w:lang w:eastAsia="en-GB"/>
    </w:rPr>
  </w:style>
  <w:style w:type="character" w:styleId="Strong">
    <w:name w:val="Strong"/>
    <w:basedOn w:val="DefaultParagraphFont"/>
    <w:uiPriority w:val="22"/>
    <w:qFormat/>
    <w:rsid w:val="008E4A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4A2B"/>
    <w:pPr>
      <w:spacing w:before="240"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7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08D7"/>
    <w:pPr>
      <w:spacing w:after="0" w:line="240" w:lineRule="auto"/>
    </w:pPr>
  </w:style>
  <w:style w:type="paragraph" w:customStyle="1" w:styleId="Default">
    <w:name w:val="Default"/>
    <w:rsid w:val="002751F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F2385"/>
    <w:pPr>
      <w:tabs>
        <w:tab w:val="left" w:pos="1080"/>
        <w:tab w:val="left" w:pos="4140"/>
      </w:tabs>
      <w:overflowPunct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4F2385"/>
    <w:rPr>
      <w:rFonts w:ascii="Comic Sans MS" w:eastAsia="Times New Roman" w:hAnsi="Comic Sans MS" w:cs="Comic Sans MS"/>
      <w:b/>
      <w:bCs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75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265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06F8"/>
    <w:rPr>
      <w:color w:val="800080" w:themeColor="followedHyperlink"/>
      <w:u w:val="single"/>
    </w:rPr>
  </w:style>
  <w:style w:type="paragraph" w:customStyle="1" w:styleId="p3">
    <w:name w:val="p3"/>
    <w:basedOn w:val="Normal"/>
    <w:rsid w:val="002A173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1">
    <w:name w:val="p1"/>
    <w:basedOn w:val="Normal"/>
    <w:rsid w:val="009959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2">
    <w:name w:val="p2"/>
    <w:basedOn w:val="Normal"/>
    <w:rsid w:val="009959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9959E2"/>
  </w:style>
  <w:style w:type="character" w:customStyle="1" w:styleId="s2">
    <w:name w:val="s2"/>
    <w:basedOn w:val="DefaultParagraphFont"/>
    <w:rsid w:val="009959E2"/>
  </w:style>
  <w:style w:type="paragraph" w:customStyle="1" w:styleId="paragraph">
    <w:name w:val="paragraph"/>
    <w:basedOn w:val="Normal"/>
    <w:rsid w:val="00EC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41D0"/>
  </w:style>
  <w:style w:type="character" w:customStyle="1" w:styleId="eop">
    <w:name w:val="eop"/>
    <w:basedOn w:val="DefaultParagraphFont"/>
    <w:rsid w:val="00EC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66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57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921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9467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9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6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9600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p.seesaw.me/hc/en-us/articles/208754866-How-do-families-and-students-save-and-download-student-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kc.gov.uk/schoolholid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rathtayharriers.co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chtergaven@pkc.gov.u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Newsletters</TermName>
          <TermId xmlns="http://schemas.microsoft.com/office/infopath/2007/PartnerControls">e82883a8-ba7a-46fe-9b30-2bd49c64e91e</TermId>
        </TermInfo>
      </Terms>
    </FileplanmarkerTaxHTField>
    <TaxCatchAll xmlns="702e6cc1-4ff5-4f92-80e8-534b485ae176">
      <Value>36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SharedWithUsers xmlns="702e6cc1-4ff5-4f92-80e8-534b485ae176">
      <UserInfo>
        <DisplayName>Helen Forbes</DisplayName>
        <AccountId>39</AccountId>
        <AccountType/>
      </UserInfo>
      <UserInfo>
        <DisplayName>Catharine Findlay</DisplayName>
        <AccountId>27</AccountId>
        <AccountType/>
      </UserInfo>
      <UserInfo>
        <DisplayName>Pauline Barrett</DisplayName>
        <AccountId>164</AccountId>
        <AccountType/>
      </UserInfo>
      <UserInfo>
        <DisplayName>Kirsty Finnie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0ADA8AB1012BEB40A97575962BA150A9" ma:contentTypeVersion="18" ma:contentTypeDescription="Core EDMS document content type" ma:contentTypeScope="" ma:versionID="f255b1c6870544a2a10cfc99376c62aa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c01e786a798cf6f51f60a5f5006e4b27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a66408-4102-462a-9bc7-ae8d590d2ea5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a66408-4102-462a-9bc7-ae8d590d2ea5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E946-3003-47C1-9D87-F6E68A7C3A20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2.xml><?xml version="1.0" encoding="utf-8"?>
<ds:datastoreItem xmlns:ds="http://schemas.openxmlformats.org/officeDocument/2006/customXml" ds:itemID="{B695B431-7FE2-4510-80BA-89E19F407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583CB-37B8-40F8-AFBA-636CB7D1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6F75B-299F-4B58-90C8-901BB707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932</Words>
  <Characters>5319</Characters>
  <Application>Microsoft Office Word</Application>
  <DocSecurity>0</DocSecurity>
  <Lines>44</Lines>
  <Paragraphs>12</Paragraphs>
  <ScaleCrop>false</ScaleCrop>
  <Company>Perth &amp; Kinross Council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Findlay</dc:creator>
  <cp:keywords/>
  <cp:lastModifiedBy>Pauline Barrett</cp:lastModifiedBy>
  <cp:revision>222</cp:revision>
  <cp:lastPrinted>2023-01-27T13:36:00Z</cp:lastPrinted>
  <dcterms:created xsi:type="dcterms:W3CDTF">2023-09-11T09:17:00Z</dcterms:created>
  <dcterms:modified xsi:type="dcterms:W3CDTF">2024-02-23T14:01:00Z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36;#Newsletters|e82883a8-ba7a-46fe-9b30-2bd49c64e91e</vt:lpwstr>
  </property>
  <property fmtid="{D5CDD505-2E9C-101B-9397-08002B2CF9AE}" pid="3" name="MediaServiceImageTags">
    <vt:lpwstr/>
  </property>
  <property fmtid="{D5CDD505-2E9C-101B-9397-08002B2CF9AE}" pid="4" name="ContentTypeId">
    <vt:lpwstr>0x0101006303DCE5F3884555ABDE6450E03068EE000ADA8AB1012BEB40A97575962BA150A9</vt:lpwstr>
  </property>
</Properties>
</file>