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E2" w:rsidRPr="00206FE2" w:rsidRDefault="00206FE2" w:rsidP="00206FE2">
      <w:pPr>
        <w:pStyle w:val="Default"/>
        <w:spacing w:line="20" w:lineRule="atLeast"/>
        <w:jc w:val="center"/>
        <w:rPr>
          <w:rFonts w:ascii="Tahoma" w:hAnsi="Tahoma" w:cs="Tahoma"/>
          <w:color w:val="FF9999"/>
          <w:sz w:val="32"/>
          <w:szCs w:val="32"/>
          <w14:ligatures w14:val="none"/>
        </w:rPr>
      </w:pPr>
      <w:bookmarkStart w:id="0" w:name="_GoBack"/>
      <w:bookmarkEnd w:id="0"/>
      <w:r w:rsidRPr="00206FE2">
        <w:rPr>
          <w:rFonts w:ascii="Tahoma" w:hAnsi="Tahoma" w:cs="Tahoma"/>
          <w:color w:val="FF9999"/>
          <w:sz w:val="32"/>
          <w:szCs w:val="32"/>
          <w14:ligatures w14:val="none"/>
        </w:rPr>
        <w:t>Strengthening Families Programme</w:t>
      </w:r>
    </w:p>
    <w:p w:rsidR="00206FE2" w:rsidRPr="00B21ED4" w:rsidRDefault="00206FE2" w:rsidP="00206FE2">
      <w:pPr>
        <w:pStyle w:val="Default"/>
        <w:spacing w:line="20" w:lineRule="atLeast"/>
        <w:jc w:val="center"/>
        <w:rPr>
          <w:rFonts w:ascii="Tahoma" w:hAnsi="Tahoma" w:cs="Tahoma"/>
          <w:color w:val="FF9999"/>
          <w:sz w:val="32"/>
          <w:szCs w:val="32"/>
          <w14:ligatures w14:val="none"/>
        </w:rPr>
      </w:pPr>
      <w:r w:rsidRPr="00B21ED4">
        <w:rPr>
          <w:rFonts w:ascii="Tahoma" w:hAnsi="Tahoma" w:cs="Tahoma"/>
          <w:color w:val="FF9999"/>
          <w:sz w:val="32"/>
          <w:szCs w:val="32"/>
          <w14:ligatures w14:val="none"/>
        </w:rPr>
        <w:t>Summer Fun – July 2017</w:t>
      </w:r>
    </w:p>
    <w:p w:rsidR="00206FE2" w:rsidRDefault="00206FE2" w:rsidP="00206FE2">
      <w:pPr>
        <w:pStyle w:val="Default"/>
        <w:spacing w:line="20" w:lineRule="atLeast"/>
        <w:rPr>
          <w:rFonts w:ascii="Tahoma" w:hAnsi="Tahoma" w:cs="Tahoma"/>
          <w:b/>
          <w:color w:val="0070C0"/>
          <w:sz w:val="22"/>
          <w:szCs w:val="22"/>
          <w14:ligatures w14:val="none"/>
        </w:rPr>
      </w:pPr>
    </w:p>
    <w:p w:rsidR="00206FE2" w:rsidRDefault="00206FE2" w:rsidP="00206FE2">
      <w:pPr>
        <w:pStyle w:val="Default"/>
        <w:spacing w:line="20" w:lineRule="atLeast"/>
        <w:rPr>
          <w:rFonts w:ascii="Tahoma" w:hAnsi="Tahoma" w:cs="Tahoma"/>
          <w:b/>
          <w:color w:val="0070C0"/>
          <w:sz w:val="22"/>
          <w:szCs w:val="22"/>
          <w14:ligatures w14:val="none"/>
        </w:rPr>
      </w:pPr>
    </w:p>
    <w:p w:rsidR="00B21ED4" w:rsidRDefault="00B21ED4" w:rsidP="00206FE2">
      <w:pPr>
        <w:pStyle w:val="Default"/>
        <w:spacing w:line="20" w:lineRule="atLeast"/>
        <w:rPr>
          <w:rFonts w:ascii="Tahoma" w:hAnsi="Tahoma" w:cs="Tahoma"/>
          <w:b/>
          <w:color w:val="0070C0"/>
          <w:sz w:val="22"/>
          <w:szCs w:val="22"/>
          <w14:ligatures w14:val="none"/>
        </w:rPr>
      </w:pPr>
    </w:p>
    <w:p w:rsidR="00A2099D" w:rsidRPr="00B21ED4" w:rsidRDefault="00A2099D" w:rsidP="00206FE2">
      <w:pPr>
        <w:pStyle w:val="Default"/>
        <w:spacing w:line="20" w:lineRule="atLeast"/>
        <w:rPr>
          <w:rFonts w:ascii="Tahoma" w:hAnsi="Tahoma" w:cs="Tahoma"/>
          <w:b/>
          <w:color w:val="0070C0"/>
          <w14:ligatures w14:val="none"/>
        </w:rPr>
      </w:pPr>
      <w:r w:rsidRPr="00B21ED4">
        <w:rPr>
          <w:rFonts w:ascii="Tahoma" w:hAnsi="Tahoma" w:cs="Tahoma"/>
          <w:b/>
          <w:color w:val="0070C0"/>
          <w14:ligatures w14:val="none"/>
        </w:rPr>
        <w:t>So what is Strengthening Families and what will it do for me?</w:t>
      </w:r>
    </w:p>
    <w:p w:rsidR="00A2099D" w:rsidRPr="00B21ED4" w:rsidRDefault="00A2099D" w:rsidP="00206FE2">
      <w:pPr>
        <w:pStyle w:val="Default"/>
        <w:spacing w:line="20" w:lineRule="atLeast"/>
        <w:rPr>
          <w:rFonts w:ascii="Tahoma" w:hAnsi="Tahoma" w:cs="Tahoma"/>
          <w:color w:val="003366"/>
          <w14:ligatures w14:val="none"/>
        </w:rPr>
      </w:pPr>
    </w:p>
    <w:p w:rsidR="00A2099D" w:rsidRDefault="00A2099D" w:rsidP="00206FE2">
      <w:pPr>
        <w:pStyle w:val="Default"/>
        <w:spacing w:line="20" w:lineRule="atLeast"/>
        <w:jc w:val="both"/>
        <w:rPr>
          <w:rFonts w:ascii="Tahoma" w:hAnsi="Tahoma" w:cs="Tahoma"/>
          <w:color w:val="003366"/>
          <w14:ligatures w14:val="none"/>
        </w:rPr>
      </w:pPr>
      <w:r w:rsidRPr="00B21ED4">
        <w:rPr>
          <w:rFonts w:ascii="Tahoma" w:hAnsi="Tahoma" w:cs="Tahoma"/>
          <w:color w:val="003366"/>
          <w14:ligatures w14:val="none"/>
        </w:rPr>
        <w:t>It is an excellent opportunity for parents and young people to work individually and together on a range of typical issues that may affect a</w:t>
      </w:r>
      <w:r w:rsidR="002E7BB9">
        <w:rPr>
          <w:rFonts w:ascii="Tahoma" w:hAnsi="Tahoma" w:cs="Tahoma"/>
          <w:color w:val="003366"/>
          <w14:ligatures w14:val="none"/>
        </w:rPr>
        <w:t>ny</w:t>
      </w:r>
      <w:r w:rsidRPr="00B21ED4">
        <w:rPr>
          <w:rFonts w:ascii="Tahoma" w:hAnsi="Tahoma" w:cs="Tahoma"/>
          <w:color w:val="003366"/>
          <w14:ligatures w14:val="none"/>
        </w:rPr>
        <w:t xml:space="preserve"> families with young people, </w:t>
      </w:r>
    </w:p>
    <w:p w:rsidR="002E7BB9" w:rsidRPr="00B21ED4" w:rsidRDefault="002E7BB9" w:rsidP="002E7BB9">
      <w:pPr>
        <w:pStyle w:val="Default"/>
        <w:spacing w:line="20" w:lineRule="atLeast"/>
        <w:jc w:val="both"/>
        <w:rPr>
          <w:rFonts w:ascii="Tahoma" w:hAnsi="Tahoma" w:cs="Tahoma"/>
          <w:color w:val="003366"/>
          <w14:ligatures w14:val="none"/>
        </w:rPr>
      </w:pPr>
      <w:proofErr w:type="gramStart"/>
      <w:r w:rsidRPr="00B21ED4">
        <w:rPr>
          <w:rFonts w:ascii="Tahoma" w:hAnsi="Tahoma" w:cs="Tahoma"/>
          <w:color w:val="003366"/>
          <w14:ligatures w14:val="none"/>
        </w:rPr>
        <w:t>building</w:t>
      </w:r>
      <w:proofErr w:type="gramEnd"/>
      <w:r w:rsidRPr="00B21ED4">
        <w:rPr>
          <w:rFonts w:ascii="Tahoma" w:hAnsi="Tahoma" w:cs="Tahoma"/>
          <w:color w:val="003366"/>
          <w14:ligatures w14:val="none"/>
        </w:rPr>
        <w:t xml:space="preserve"> relationships </w:t>
      </w:r>
      <w:r>
        <w:rPr>
          <w:rFonts w:ascii="Tahoma" w:hAnsi="Tahoma" w:cs="Tahoma"/>
          <w:color w:val="003366"/>
          <w14:ligatures w14:val="none"/>
        </w:rPr>
        <w:t xml:space="preserve">that help the whole family through </w:t>
      </w:r>
      <w:r w:rsidRPr="00B21ED4">
        <w:rPr>
          <w:rFonts w:ascii="Tahoma" w:hAnsi="Tahoma" w:cs="Tahoma"/>
          <w:color w:val="003366"/>
          <w14:ligatures w14:val="none"/>
        </w:rPr>
        <w:t xml:space="preserve">the pre-teen </w:t>
      </w:r>
      <w:r>
        <w:rPr>
          <w:rFonts w:ascii="Tahoma" w:hAnsi="Tahoma" w:cs="Tahoma"/>
          <w:color w:val="003366"/>
          <w14:ligatures w14:val="none"/>
        </w:rPr>
        <w:t xml:space="preserve">and teenage </w:t>
      </w:r>
      <w:r w:rsidRPr="00B21ED4">
        <w:rPr>
          <w:rFonts w:ascii="Tahoma" w:hAnsi="Tahoma" w:cs="Tahoma"/>
          <w:color w:val="003366"/>
          <w14:ligatures w14:val="none"/>
        </w:rPr>
        <w:t xml:space="preserve">stages.  </w:t>
      </w:r>
    </w:p>
    <w:p w:rsidR="002E7BB9" w:rsidRPr="00B21ED4" w:rsidRDefault="002E7BB9" w:rsidP="00206FE2">
      <w:pPr>
        <w:pStyle w:val="Default"/>
        <w:spacing w:line="20" w:lineRule="atLeast"/>
        <w:jc w:val="both"/>
        <w:rPr>
          <w:rFonts w:ascii="Tahoma" w:hAnsi="Tahoma" w:cs="Tahoma"/>
          <w:color w:val="003366"/>
          <w14:ligatures w14:val="none"/>
        </w:rPr>
      </w:pPr>
    </w:p>
    <w:p w:rsidR="00A2099D" w:rsidRPr="00B21ED4" w:rsidRDefault="006F1914" w:rsidP="002E7BB9">
      <w:pPr>
        <w:pStyle w:val="Default"/>
        <w:spacing w:line="20" w:lineRule="atLeast"/>
        <w:rPr>
          <w:rFonts w:ascii="Comic Sans MS" w:hAnsi="Comic Sans MS"/>
          <w:color w:val="003366"/>
          <w14:ligatures w14:val="none"/>
        </w:rPr>
      </w:pPr>
      <w:r w:rsidRPr="00B21ED4">
        <w:rPr>
          <w:rFonts w:ascii="Tahoma" w:hAnsi="Tahoma" w:cs="Tahoma"/>
          <w:color w:val="003366"/>
          <w14:ligatures w14:val="none"/>
        </w:rPr>
        <w:t>There are</w:t>
      </w:r>
      <w:r w:rsidR="00A2099D" w:rsidRPr="00B21ED4">
        <w:rPr>
          <w:rFonts w:ascii="Tahoma" w:hAnsi="Tahoma" w:cs="Tahoma"/>
          <w:color w:val="003366"/>
          <w14:ligatures w14:val="none"/>
        </w:rPr>
        <w:t xml:space="preserve"> 7 sessions of fun family activities for ALL children aged 10-12 year</w:t>
      </w:r>
      <w:r w:rsidRPr="00B21ED4">
        <w:rPr>
          <w:rFonts w:ascii="Tahoma" w:hAnsi="Tahoma" w:cs="Tahoma"/>
          <w:color w:val="003366"/>
          <w14:ligatures w14:val="none"/>
        </w:rPr>
        <w:t>s old and their parents</w:t>
      </w:r>
      <w:r w:rsidR="002E7BB9">
        <w:rPr>
          <w:rFonts w:ascii="Tahoma" w:hAnsi="Tahoma" w:cs="Tahoma"/>
          <w:color w:val="003366"/>
          <w14:ligatures w14:val="none"/>
        </w:rPr>
        <w:t xml:space="preserve"> or</w:t>
      </w:r>
      <w:r w:rsidRPr="00B21ED4">
        <w:rPr>
          <w:rFonts w:ascii="Tahoma" w:hAnsi="Tahoma" w:cs="Tahoma"/>
          <w:color w:val="003366"/>
          <w14:ligatures w14:val="none"/>
        </w:rPr>
        <w:t xml:space="preserve"> carers</w:t>
      </w:r>
      <w:r w:rsidR="00A2099D" w:rsidRPr="00B21ED4">
        <w:rPr>
          <w:rFonts w:ascii="Comic Sans MS" w:hAnsi="Comic Sans MS"/>
          <w:color w:val="003366"/>
          <w14:ligatures w14:val="none"/>
        </w:rPr>
        <w:t>.</w:t>
      </w:r>
      <w:r w:rsidRPr="00B21ED4">
        <w:rPr>
          <w:rFonts w:ascii="Tahoma" w:hAnsi="Tahoma" w:cs="Tahoma"/>
          <w:color w:val="003366"/>
          <w14:ligatures w14:val="none"/>
        </w:rPr>
        <w:t xml:space="preserve"> Sessions run from 12noon – 2.30pm, a light lunch will be provided at each session</w:t>
      </w:r>
      <w:r w:rsidR="00FE430B" w:rsidRPr="00B21ED4">
        <w:rPr>
          <w:rFonts w:ascii="Tahoma" w:hAnsi="Tahoma" w:cs="Tahoma"/>
          <w:color w:val="003366"/>
          <w14:ligatures w14:val="none"/>
        </w:rPr>
        <w:t>.</w:t>
      </w:r>
    </w:p>
    <w:p w:rsidR="009B0B65" w:rsidRPr="00B21ED4" w:rsidRDefault="009B0B65" w:rsidP="00206FE2">
      <w:pPr>
        <w:pStyle w:val="Default"/>
        <w:spacing w:line="20" w:lineRule="atLeast"/>
        <w:rPr>
          <w14:ligatures w14:val="none"/>
        </w:rPr>
      </w:pPr>
    </w:p>
    <w:p w:rsidR="009B0B65" w:rsidRPr="00B21ED4" w:rsidRDefault="00FE430B" w:rsidP="00206FE2">
      <w:pPr>
        <w:pStyle w:val="Default"/>
        <w:spacing w:line="20" w:lineRule="atLeast"/>
        <w:rPr>
          <w:rFonts w:ascii="Tahoma" w:hAnsi="Tahoma" w:cs="Tahoma"/>
          <w:i/>
          <w:color w:val="003366"/>
          <w14:ligatures w14:val="none"/>
        </w:rPr>
      </w:pPr>
      <w:r w:rsidRPr="00B21ED4">
        <w:rPr>
          <w:rFonts w:ascii="Tahoma" w:hAnsi="Tahoma" w:cs="Tahoma"/>
          <w:i/>
          <w:color w:val="003366"/>
          <w14:ligatures w14:val="none"/>
        </w:rPr>
        <w:t xml:space="preserve">Comments from </w:t>
      </w:r>
      <w:r w:rsidR="009B0B65" w:rsidRPr="00B21ED4">
        <w:rPr>
          <w:rFonts w:ascii="Tahoma" w:hAnsi="Tahoma" w:cs="Tahoma"/>
          <w:i/>
          <w:color w:val="003366"/>
          <w14:ligatures w14:val="none"/>
        </w:rPr>
        <w:t xml:space="preserve">a parent </w:t>
      </w:r>
      <w:r w:rsidRPr="00B21ED4">
        <w:rPr>
          <w:rFonts w:ascii="Tahoma" w:hAnsi="Tahoma" w:cs="Tahoma"/>
          <w:i/>
          <w:color w:val="003366"/>
          <w14:ligatures w14:val="none"/>
        </w:rPr>
        <w:t>who attended</w:t>
      </w:r>
      <w:r w:rsidR="009B0B65" w:rsidRPr="00B21ED4">
        <w:rPr>
          <w:rFonts w:ascii="Tahoma" w:hAnsi="Tahoma" w:cs="Tahoma"/>
          <w:i/>
          <w:color w:val="003366"/>
          <w14:ligatures w14:val="none"/>
        </w:rPr>
        <w:t>:</w:t>
      </w:r>
    </w:p>
    <w:p w:rsidR="00206FE2" w:rsidRPr="00B21ED4" w:rsidRDefault="00206FE2" w:rsidP="00206FE2">
      <w:pPr>
        <w:pStyle w:val="Default"/>
        <w:spacing w:line="20" w:lineRule="atLeast"/>
        <w:rPr>
          <w:rFonts w:ascii="Tahoma" w:hAnsi="Tahoma" w:cs="Tahoma"/>
          <w:i/>
          <w:color w:val="003366"/>
          <w14:ligatures w14:val="none"/>
        </w:rPr>
      </w:pPr>
    </w:p>
    <w:p w:rsidR="00206FE2" w:rsidRDefault="009B0B65" w:rsidP="00B21ED4">
      <w:pPr>
        <w:pStyle w:val="Default"/>
        <w:spacing w:line="20" w:lineRule="atLeast"/>
        <w:rPr>
          <w:rFonts w:ascii="Tahoma" w:eastAsiaTheme="minorHAnsi" w:hAnsi="Tahoma" w:cs="Tahoma"/>
          <w:color w:val="auto"/>
          <w:kern w:val="0"/>
          <w:lang w:eastAsia="en-US"/>
          <w14:ligatures w14:val="none"/>
          <w14:cntxtAlts w14:val="0"/>
        </w:rPr>
      </w:pPr>
      <w:r w:rsidRPr="00B21ED4">
        <w:rPr>
          <w:rFonts w:ascii="Tahoma" w:eastAsiaTheme="minorHAnsi" w:hAnsi="Tahoma" w:cs="Tahoma"/>
          <w:color w:val="003366"/>
          <w:kern w:val="0"/>
          <w:lang w:eastAsia="en-US"/>
          <w14:ligatures w14:val="none"/>
          <w14:cntxtAlts w14:val="0"/>
        </w:rPr>
        <w:t>“Loved spending time with my child and seeing her gain confidence with her learning, for me it has made me motivated and open to chat things through with her</w:t>
      </w:r>
      <w:r w:rsidRPr="00B21ED4">
        <w:rPr>
          <w:rFonts w:ascii="Tahoma" w:eastAsiaTheme="minorHAnsi" w:hAnsi="Tahoma" w:cs="Tahoma"/>
          <w:color w:val="auto"/>
          <w:kern w:val="0"/>
          <w:lang w:eastAsia="en-US"/>
          <w14:ligatures w14:val="none"/>
          <w14:cntxtAlts w14:val="0"/>
        </w:rPr>
        <w:t xml:space="preserve">” </w:t>
      </w:r>
    </w:p>
    <w:p w:rsidR="00B21ED4" w:rsidRPr="00B21ED4" w:rsidRDefault="00B21ED4" w:rsidP="00B21ED4">
      <w:pPr>
        <w:pStyle w:val="Default"/>
        <w:spacing w:line="20" w:lineRule="atLeast"/>
        <w:rPr>
          <w:rFonts w:ascii="Tahoma" w:hAnsi="Tahoma" w:cs="Tahoma"/>
          <w:color w:val="F86C73"/>
        </w:rPr>
      </w:pPr>
    </w:p>
    <w:p w:rsidR="00A2099D" w:rsidRPr="00B21ED4" w:rsidRDefault="00A2099D" w:rsidP="00206FE2">
      <w:pPr>
        <w:widowControl w:val="0"/>
        <w:spacing w:after="0" w:line="20" w:lineRule="atLeast"/>
        <w:jc w:val="center"/>
        <w:rPr>
          <w:rFonts w:ascii="Tahoma" w:hAnsi="Tahoma" w:cs="Tahoma"/>
          <w:b/>
          <w:color w:val="F86C73"/>
          <w:sz w:val="24"/>
          <w:szCs w:val="24"/>
        </w:rPr>
      </w:pPr>
      <w:r w:rsidRPr="00B21ED4">
        <w:rPr>
          <w:rFonts w:ascii="Tahoma" w:hAnsi="Tahoma" w:cs="Tahoma"/>
          <w:b/>
          <w:color w:val="F86C73"/>
          <w:sz w:val="24"/>
          <w:szCs w:val="24"/>
        </w:rPr>
        <w:t>The programme is FREE!</w:t>
      </w:r>
    </w:p>
    <w:p w:rsidR="00206FE2" w:rsidRPr="00B21ED4" w:rsidRDefault="00206FE2" w:rsidP="00206FE2">
      <w:pPr>
        <w:widowControl w:val="0"/>
        <w:spacing w:after="0" w:line="20" w:lineRule="atLeast"/>
        <w:jc w:val="center"/>
        <w:rPr>
          <w:rFonts w:ascii="Tahoma" w:hAnsi="Tahoma" w:cs="Tahoma"/>
          <w:color w:val="F86C73"/>
          <w:sz w:val="24"/>
          <w:szCs w:val="24"/>
        </w:rPr>
      </w:pPr>
    </w:p>
    <w:p w:rsidR="00206FE2" w:rsidRPr="00B21ED4" w:rsidRDefault="006F1914" w:rsidP="00206FE2">
      <w:pPr>
        <w:pStyle w:val="Default"/>
        <w:spacing w:line="20" w:lineRule="atLeast"/>
        <w:jc w:val="both"/>
        <w:rPr>
          <w:rFonts w:ascii="Tahoma" w:hAnsi="Tahoma" w:cs="Tahoma"/>
          <w:color w:val="3366FF"/>
          <w14:ligatures w14:val="none"/>
        </w:rPr>
      </w:pPr>
      <w:r w:rsidRPr="00B21ED4">
        <w:rPr>
          <w:rFonts w:ascii="Tahoma" w:hAnsi="Tahoma" w:cs="Tahoma"/>
          <w:color w:val="auto"/>
          <w14:ligatures w14:val="none"/>
        </w:rPr>
        <w:t xml:space="preserve">For more </w:t>
      </w:r>
      <w:r w:rsidR="00206FE2" w:rsidRPr="00B21ED4">
        <w:rPr>
          <w:rFonts w:ascii="Tahoma" w:hAnsi="Tahoma" w:cs="Tahoma"/>
          <w:color w:val="auto"/>
          <w14:ligatures w14:val="none"/>
        </w:rPr>
        <w:t>information on</w:t>
      </w:r>
      <w:r w:rsidRPr="00B21ED4">
        <w:rPr>
          <w:rFonts w:ascii="Tahoma" w:hAnsi="Tahoma" w:cs="Tahoma"/>
          <w:color w:val="auto"/>
          <w14:ligatures w14:val="none"/>
        </w:rPr>
        <w:t xml:space="preserve"> the dates in July and how to book a place, </w:t>
      </w:r>
      <w:r w:rsidR="00206FE2" w:rsidRPr="00B21ED4">
        <w:rPr>
          <w:rFonts w:ascii="Tahoma" w:hAnsi="Tahoma" w:cs="Tahoma"/>
          <w:color w:val="auto"/>
          <w14:ligatures w14:val="none"/>
        </w:rPr>
        <w:t xml:space="preserve">go to </w:t>
      </w:r>
      <w:hyperlink r:id="rId5" w:history="1">
        <w:r w:rsidR="00206FE2" w:rsidRPr="00B21ED4">
          <w:rPr>
            <w:rStyle w:val="Hyperlink"/>
            <w:rFonts w:ascii="Tahoma" w:hAnsi="Tahoma" w:cs="Tahoma"/>
            <w14:ligatures w14:val="none"/>
          </w:rPr>
          <w:t>www.pkc.gov.uk./strengtheningfamilies</w:t>
        </w:r>
      </w:hyperlink>
      <w:r w:rsidR="00206FE2" w:rsidRPr="00B21ED4">
        <w:rPr>
          <w:rFonts w:ascii="Tahoma" w:hAnsi="Tahoma" w:cs="Tahoma"/>
          <w:color w:val="3366FF"/>
          <w14:ligatures w14:val="none"/>
        </w:rPr>
        <w:t xml:space="preserve"> </w:t>
      </w:r>
    </w:p>
    <w:p w:rsidR="006F1914" w:rsidRPr="00B21ED4" w:rsidRDefault="006F1914" w:rsidP="00206FE2">
      <w:pPr>
        <w:pStyle w:val="Default"/>
        <w:spacing w:line="20" w:lineRule="atLeast"/>
        <w:rPr>
          <w:rFonts w:ascii="Tahoma" w:hAnsi="Tahoma" w:cs="Tahoma"/>
          <w:color w:val="0070C0"/>
          <w14:ligatures w14:val="none"/>
        </w:rPr>
      </w:pPr>
    </w:p>
    <w:p w:rsidR="00A2099D" w:rsidRPr="00B21ED4" w:rsidRDefault="006F1914" w:rsidP="00206FE2">
      <w:pPr>
        <w:pStyle w:val="Default"/>
        <w:spacing w:line="20" w:lineRule="atLeast"/>
        <w:rPr>
          <w:rFonts w:ascii="Tahoma" w:hAnsi="Tahoma" w:cs="Tahoma"/>
          <w:color w:val="0070C0"/>
          <w14:ligatures w14:val="none"/>
        </w:rPr>
      </w:pPr>
      <w:r w:rsidRPr="00B21ED4">
        <w:rPr>
          <w:rFonts w:ascii="Tahoma" w:hAnsi="Tahoma" w:cs="Tahoma"/>
          <w:color w:val="0070C0"/>
          <w14:ligatures w14:val="none"/>
        </w:rPr>
        <w:t xml:space="preserve"> </w:t>
      </w:r>
      <w:r w:rsidR="00A2099D" w:rsidRPr="00B21ED4">
        <w:rPr>
          <w:rFonts w:ascii="Tahoma" w:hAnsi="Tahoma" w:cs="Tahoma"/>
          <w:color w:val="0070C0"/>
          <w14:ligatures w14:val="none"/>
        </w:rPr>
        <w:t> </w:t>
      </w:r>
    </w:p>
    <w:p w:rsidR="006F1914" w:rsidRPr="00B21ED4" w:rsidRDefault="006F1914" w:rsidP="00206FE2">
      <w:pPr>
        <w:pStyle w:val="Default"/>
        <w:spacing w:line="20" w:lineRule="atLeast"/>
        <w:jc w:val="center"/>
        <w:rPr>
          <w:rFonts w:ascii="Tahoma" w:hAnsi="Tahoma" w:cs="Tahoma"/>
          <w:b/>
          <w:color w:val="F86C73"/>
          <w14:ligatures w14:val="none"/>
        </w:rPr>
      </w:pPr>
      <w:r w:rsidRPr="00B21ED4">
        <w:rPr>
          <w:rFonts w:ascii="Tahoma" w:hAnsi="Tahoma" w:cs="Tahoma"/>
          <w:b/>
          <w:color w:val="F86C73"/>
          <w14:ligatures w14:val="none"/>
        </w:rPr>
        <w:t>AUTUMN Programme</w:t>
      </w:r>
    </w:p>
    <w:p w:rsidR="006F1914" w:rsidRPr="00B21ED4" w:rsidRDefault="006F1914" w:rsidP="00206FE2">
      <w:pPr>
        <w:pStyle w:val="Default"/>
        <w:spacing w:line="20" w:lineRule="atLeast"/>
        <w:jc w:val="both"/>
        <w:rPr>
          <w:rFonts w:ascii="Tahoma" w:hAnsi="Tahoma" w:cs="Tahoma"/>
          <w14:ligatures w14:val="none"/>
        </w:rPr>
      </w:pPr>
      <w:r w:rsidRPr="00B21ED4">
        <w:rPr>
          <w:rFonts w:ascii="Tahoma" w:hAnsi="Tahoma" w:cs="Tahoma"/>
          <w14:ligatures w14:val="none"/>
        </w:rPr>
        <w:t> </w:t>
      </w:r>
    </w:p>
    <w:p w:rsidR="006F1914" w:rsidRPr="00B21ED4" w:rsidRDefault="002E7BB9" w:rsidP="00206FE2">
      <w:pPr>
        <w:pStyle w:val="Default"/>
        <w:spacing w:line="20" w:lineRule="atLeast"/>
        <w:jc w:val="both"/>
        <w:rPr>
          <w:rFonts w:ascii="Tahoma" w:hAnsi="Tahoma" w:cs="Tahoma"/>
          <w:color w:val="003366"/>
          <w14:ligatures w14:val="none"/>
        </w:rPr>
      </w:pPr>
      <w:r w:rsidRPr="00B21ED4">
        <w:rPr>
          <w:rFonts w:ascii="Tahoma" w:hAnsi="Tahoma" w:cs="Tahoma"/>
          <w:color w:val="003366"/>
          <w14:ligatures w14:val="none"/>
        </w:rPr>
        <w:t xml:space="preserve">If you are not available for the Summer Sessions, but would like to attend in the autumn, please contact us to </w:t>
      </w:r>
      <w:r>
        <w:rPr>
          <w:rFonts w:ascii="Tahoma" w:hAnsi="Tahoma" w:cs="Tahoma"/>
          <w:color w:val="003366"/>
          <w14:ligatures w14:val="none"/>
        </w:rPr>
        <w:t>let us know and we will keep you updated with when the next groups will be running</w:t>
      </w:r>
      <w:r w:rsidRPr="00B21ED4">
        <w:rPr>
          <w:rFonts w:ascii="Tahoma" w:hAnsi="Tahoma" w:cs="Tahoma"/>
          <w:color w:val="003366"/>
          <w14:ligatures w14:val="none"/>
        </w:rPr>
        <w:t xml:space="preserve">.  </w:t>
      </w:r>
      <w:r w:rsidR="006F1914" w:rsidRPr="00B21ED4">
        <w:rPr>
          <w:rFonts w:ascii="Tahoma" w:hAnsi="Tahoma" w:cs="Tahoma"/>
          <w:color w:val="003366"/>
          <w14:ligatures w14:val="none"/>
        </w:rPr>
        <w:t>The sessions are once a week for 7 weeks, starting early evening, offering something to eat and crèche facilities for younger children.</w:t>
      </w:r>
    </w:p>
    <w:p w:rsidR="006F1914" w:rsidRPr="00B21ED4" w:rsidRDefault="006F1914" w:rsidP="00206FE2">
      <w:pPr>
        <w:pStyle w:val="Default"/>
        <w:spacing w:line="20" w:lineRule="atLeast"/>
        <w:jc w:val="both"/>
        <w:rPr>
          <w:rFonts w:ascii="Tahoma" w:hAnsi="Tahoma" w:cs="Tahoma"/>
          <w:color w:val="003366"/>
          <w14:ligatures w14:val="none"/>
        </w:rPr>
      </w:pPr>
      <w:r w:rsidRPr="00B21ED4">
        <w:rPr>
          <w:rFonts w:ascii="Tahoma" w:hAnsi="Tahoma" w:cs="Tahoma"/>
          <w:color w:val="003366"/>
          <w14:ligatures w14:val="none"/>
        </w:rPr>
        <w:t> </w:t>
      </w:r>
    </w:p>
    <w:p w:rsidR="006F1914" w:rsidRPr="00B21ED4" w:rsidRDefault="006F1914" w:rsidP="00206FE2">
      <w:pPr>
        <w:pStyle w:val="Default"/>
        <w:spacing w:line="20" w:lineRule="atLeast"/>
        <w:jc w:val="both"/>
        <w:rPr>
          <w:rFonts w:ascii="Tahoma" w:hAnsi="Tahoma" w:cs="Tahoma"/>
          <w:color w:val="3366FF"/>
          <w14:ligatures w14:val="none"/>
        </w:rPr>
      </w:pPr>
      <w:r w:rsidRPr="00B21ED4">
        <w:rPr>
          <w:rFonts w:ascii="Tahoma" w:hAnsi="Tahoma" w:cs="Tahoma"/>
          <w:color w:val="003366"/>
          <w14:ligatures w14:val="none"/>
        </w:rPr>
        <w:t xml:space="preserve">You can also access our application form electronically on Perth &amp; Kinross Council website </w:t>
      </w:r>
      <w:r w:rsidR="00D50DB7">
        <w:rPr>
          <w:rFonts w:ascii="Tahoma" w:hAnsi="Tahoma" w:cs="Tahoma"/>
          <w:color w:val="003366"/>
          <w14:ligatures w14:val="none"/>
        </w:rPr>
        <w:t xml:space="preserve">at </w:t>
      </w:r>
      <w:hyperlink r:id="rId6" w:history="1">
        <w:r w:rsidR="00D50DB7" w:rsidRPr="00B21ED4">
          <w:rPr>
            <w:rStyle w:val="Hyperlink"/>
            <w:rFonts w:ascii="Tahoma" w:hAnsi="Tahoma" w:cs="Tahoma"/>
            <w14:ligatures w14:val="none"/>
          </w:rPr>
          <w:t>www.pkc.gov.uk./strengtheningfamilies</w:t>
        </w:r>
      </w:hyperlink>
      <w:r w:rsidR="00D50DB7">
        <w:rPr>
          <w:rFonts w:ascii="Tahoma" w:hAnsi="Tahoma" w:cs="Tahoma"/>
          <w:color w:val="003366"/>
          <w14:ligatures w14:val="none"/>
        </w:rPr>
        <w:t xml:space="preserve"> o</w:t>
      </w:r>
      <w:r w:rsidRPr="00B21ED4">
        <w:rPr>
          <w:rFonts w:ascii="Tahoma" w:hAnsi="Tahoma" w:cs="Tahoma"/>
          <w:color w:val="003366"/>
          <w14:ligatures w14:val="none"/>
        </w:rPr>
        <w:t xml:space="preserve">r to express an interest please email </w:t>
      </w:r>
      <w:hyperlink r:id="rId7" w:history="1">
        <w:r w:rsidRPr="00B21ED4">
          <w:rPr>
            <w:rStyle w:val="Hyperlink"/>
            <w:rFonts w:ascii="Tahoma" w:hAnsi="Tahoma" w:cs="Tahoma"/>
            <w:color w:val="3366FF"/>
            <w14:ligatures w14:val="none"/>
          </w:rPr>
          <w:t>evidence2success@pkc.gov.uk</w:t>
        </w:r>
      </w:hyperlink>
    </w:p>
    <w:p w:rsidR="006F1914" w:rsidRDefault="006F1914" w:rsidP="00206FE2">
      <w:pPr>
        <w:widowControl w:val="0"/>
        <w:spacing w:after="0" w:line="20" w:lineRule="atLeast"/>
        <w:rPr>
          <w:rFonts w:ascii="Calibri" w:hAnsi="Calibri" w:cs="Times New Roman"/>
          <w:color w:val="000000"/>
          <w:sz w:val="20"/>
          <w:szCs w:val="20"/>
        </w:rPr>
      </w:pPr>
      <w:r>
        <w:t> </w:t>
      </w:r>
    </w:p>
    <w:p w:rsidR="00A2099D" w:rsidRDefault="00A2099D" w:rsidP="00206FE2">
      <w:pPr>
        <w:spacing w:after="0" w:line="20" w:lineRule="atLeast"/>
      </w:pPr>
    </w:p>
    <w:sectPr w:rsidR="00A2099D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5"/>
    <w:rsid w:val="00167162"/>
    <w:rsid w:val="00206FE2"/>
    <w:rsid w:val="002E7BB9"/>
    <w:rsid w:val="00342DD2"/>
    <w:rsid w:val="003463B6"/>
    <w:rsid w:val="00513DC5"/>
    <w:rsid w:val="00637414"/>
    <w:rsid w:val="006F1914"/>
    <w:rsid w:val="008F3599"/>
    <w:rsid w:val="00933EB8"/>
    <w:rsid w:val="009B0B65"/>
    <w:rsid w:val="00A2099D"/>
    <w:rsid w:val="00A22C5D"/>
    <w:rsid w:val="00B21ED4"/>
    <w:rsid w:val="00C44190"/>
    <w:rsid w:val="00D50DB7"/>
    <w:rsid w:val="00DC2AB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99D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F1914"/>
    <w:rPr>
      <w:color w:val="66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99D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F1914"/>
    <w:rPr>
      <w:color w:val="66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idence2success@pk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kc.gov.uk./strengtheningfamilies" TargetMode="External"/><Relationship Id="rId5" Type="http://schemas.openxmlformats.org/officeDocument/2006/relationships/hyperlink" Target="http://www.pkc.gov.uk./strengtheningfamil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Davies</dc:creator>
  <cp:lastModifiedBy>Ciara Gibson</cp:lastModifiedBy>
  <cp:revision>2</cp:revision>
  <dcterms:created xsi:type="dcterms:W3CDTF">2017-06-21T08:39:00Z</dcterms:created>
  <dcterms:modified xsi:type="dcterms:W3CDTF">2017-06-21T08:39:00Z</dcterms:modified>
</cp:coreProperties>
</file>