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BD49" w14:textId="55B43F20" w:rsidR="00082611" w:rsidRDefault="002B240A">
      <w:pPr>
        <w:rPr>
          <w:noProof/>
        </w:rPr>
      </w:pPr>
      <w:r>
        <w:rPr>
          <w:noProof/>
        </w:rPr>
        <w:drawing>
          <wp:anchor distT="0" distB="0" distL="114300" distR="114300" simplePos="0" relativeHeight="251658255" behindDoc="0" locked="0" layoutInCell="1" allowOverlap="1" wp14:anchorId="633CF251" wp14:editId="45228776">
            <wp:simplePos x="0" y="0"/>
            <wp:positionH relativeFrom="column">
              <wp:posOffset>6644422</wp:posOffset>
            </wp:positionH>
            <wp:positionV relativeFrom="paragraph">
              <wp:posOffset>-276993</wp:posOffset>
            </wp:positionV>
            <wp:extent cx="980440" cy="1569085"/>
            <wp:effectExtent l="0" t="0" r="0" b="0"/>
            <wp:wrapNone/>
            <wp:docPr id="30" name="Picture 3" descr="Perth and Kinross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 and Kinross Council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F45CDCD" wp14:editId="6575F48F">
            <wp:simplePos x="0" y="0"/>
            <wp:positionH relativeFrom="margin">
              <wp:posOffset>272955</wp:posOffset>
            </wp:positionH>
            <wp:positionV relativeFrom="paragraph">
              <wp:posOffset>-361666</wp:posOffset>
            </wp:positionV>
            <wp:extent cx="1813949" cy="1813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048" cy="1821048"/>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1" behindDoc="1" locked="0" layoutInCell="1" allowOverlap="1" wp14:anchorId="2C32B40E" wp14:editId="589BF884">
            <wp:simplePos x="0" y="0"/>
            <wp:positionH relativeFrom="column">
              <wp:posOffset>3039745</wp:posOffset>
            </wp:positionH>
            <wp:positionV relativeFrom="paragraph">
              <wp:posOffset>1923415</wp:posOffset>
            </wp:positionV>
            <wp:extent cx="985520" cy="914400"/>
            <wp:effectExtent l="0" t="0" r="0" b="0"/>
            <wp:wrapTight wrapText="bothSides">
              <wp:wrapPolygon edited="0">
                <wp:start x="2923" y="4050"/>
                <wp:lineTo x="1253" y="10800"/>
                <wp:lineTo x="2088" y="17100"/>
                <wp:lineTo x="19206" y="17100"/>
                <wp:lineTo x="20459" y="12150"/>
                <wp:lineTo x="18371" y="4050"/>
                <wp:lineTo x="2923" y="4050"/>
              </wp:wrapPolygon>
            </wp:wrapTight>
            <wp:docPr id="8" name="Graphic 8"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roo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85520" cy="914400"/>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3" behindDoc="1" locked="0" layoutInCell="1" allowOverlap="1" wp14:anchorId="15A25AC2" wp14:editId="10806FDD">
            <wp:simplePos x="0" y="0"/>
            <wp:positionH relativeFrom="column">
              <wp:posOffset>6459855</wp:posOffset>
            </wp:positionH>
            <wp:positionV relativeFrom="paragraph">
              <wp:posOffset>1983105</wp:posOffset>
            </wp:positionV>
            <wp:extent cx="771525" cy="771525"/>
            <wp:effectExtent l="0" t="0" r="0" b="0"/>
            <wp:wrapTight wrapText="bothSides">
              <wp:wrapPolygon edited="0">
                <wp:start x="2133" y="1600"/>
                <wp:lineTo x="2133" y="19733"/>
                <wp:lineTo x="19733" y="19733"/>
                <wp:lineTo x="19733" y="1600"/>
                <wp:lineTo x="2133" y="1600"/>
              </wp:wrapPolygon>
            </wp:wrapTight>
            <wp:docPr id="17" name="Graphic 1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graphupwardtrend_lt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2" behindDoc="1" locked="0" layoutInCell="1" allowOverlap="1" wp14:anchorId="2A502B48" wp14:editId="60993342">
            <wp:simplePos x="0" y="0"/>
            <wp:positionH relativeFrom="column">
              <wp:posOffset>4868355</wp:posOffset>
            </wp:positionH>
            <wp:positionV relativeFrom="paragraph">
              <wp:posOffset>1971040</wp:posOffset>
            </wp:positionV>
            <wp:extent cx="807085" cy="807085"/>
            <wp:effectExtent l="0" t="0" r="0" b="0"/>
            <wp:wrapTight wrapText="bothSides">
              <wp:wrapPolygon edited="0">
                <wp:start x="15805" y="510"/>
                <wp:lineTo x="7138" y="2039"/>
                <wp:lineTo x="1020" y="5608"/>
                <wp:lineTo x="1020" y="11726"/>
                <wp:lineTo x="3059" y="17844"/>
                <wp:lineTo x="8157" y="20393"/>
                <wp:lineTo x="12746" y="20393"/>
                <wp:lineTo x="17334" y="17844"/>
                <wp:lineTo x="19374" y="11726"/>
                <wp:lineTo x="19374" y="4079"/>
                <wp:lineTo x="17844" y="510"/>
                <wp:lineTo x="15805" y="510"/>
              </wp:wrapPolygon>
            </wp:wrapTight>
            <wp:docPr id="16" name="Graphic 1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llsey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3F05B7">
        <w:rPr>
          <w:noProof/>
        </w:rPr>
        <w:drawing>
          <wp:anchor distT="0" distB="0" distL="114300" distR="114300" simplePos="0" relativeHeight="251658250" behindDoc="1" locked="0" layoutInCell="1" allowOverlap="1" wp14:anchorId="70505D77" wp14:editId="561E8D0C">
            <wp:simplePos x="0" y="0"/>
            <wp:positionH relativeFrom="column">
              <wp:posOffset>1436717</wp:posOffset>
            </wp:positionH>
            <wp:positionV relativeFrom="paragraph">
              <wp:posOffset>1852551</wp:posOffset>
            </wp:positionV>
            <wp:extent cx="914400" cy="914400"/>
            <wp:effectExtent l="0" t="0" r="0" b="0"/>
            <wp:wrapTight wrapText="bothSides">
              <wp:wrapPolygon edited="0">
                <wp:start x="7200" y="900"/>
                <wp:lineTo x="6750" y="9000"/>
                <wp:lineTo x="4950" y="11700"/>
                <wp:lineTo x="2700" y="17100"/>
                <wp:lineTo x="2250" y="20250"/>
                <wp:lineTo x="11700" y="20250"/>
                <wp:lineTo x="12150" y="19350"/>
                <wp:lineTo x="10800" y="16200"/>
                <wp:lineTo x="18900" y="9450"/>
                <wp:lineTo x="18900" y="900"/>
                <wp:lineTo x="7200" y="900"/>
              </wp:wrapPolygon>
            </wp:wrapTight>
            <wp:docPr id="2" name="Graphic 2" descr="Person with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withidea.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8" behindDoc="0" locked="0" layoutInCell="1" allowOverlap="1" wp14:anchorId="6D15F812" wp14:editId="7EDACE42">
                <wp:simplePos x="0" y="0"/>
                <wp:positionH relativeFrom="margin">
                  <wp:posOffset>1199408</wp:posOffset>
                </wp:positionH>
                <wp:positionV relativeFrom="paragraph">
                  <wp:posOffset>1650671</wp:posOffset>
                </wp:positionV>
                <wp:extent cx="1389380" cy="1369184"/>
                <wp:effectExtent l="0" t="0" r="1270" b="2540"/>
                <wp:wrapNone/>
                <wp:docPr id="3" name="Rectangle 3"/>
                <wp:cNvGraphicFramePr/>
                <a:graphic xmlns:a="http://schemas.openxmlformats.org/drawingml/2006/main">
                  <a:graphicData uri="http://schemas.microsoft.com/office/word/2010/wordprocessingShape">
                    <wps:wsp>
                      <wps:cNvSpPr/>
                      <wps:spPr>
                        <a:xfrm>
                          <a:off x="0" y="0"/>
                          <a:ext cx="1389380" cy="1369184"/>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694B3" id="Rectangle 3" o:spid="_x0000_s1026" style="position:absolute;margin-left:94.45pt;margin-top:129.95pt;width:109.4pt;height:10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" fillcolor="#fabd3b" stroked="f" strokeweight="1pt">
                <w10:wrap anchorx="margin"/>
              </v:rect>
            </w:pict>
          </mc:Fallback>
        </mc:AlternateContent>
      </w:r>
      <w:r w:rsidR="003F05B7" w:rsidRPr="009E470A">
        <w:rPr>
          <w:noProof/>
        </w:rPr>
        <w:drawing>
          <wp:anchor distT="0" distB="0" distL="114300" distR="114300" simplePos="0" relativeHeight="251658245" behindDoc="1" locked="0" layoutInCell="1" allowOverlap="1" wp14:anchorId="2B27C6C5" wp14:editId="300132BB">
            <wp:simplePos x="0" y="0"/>
            <wp:positionH relativeFrom="column">
              <wp:posOffset>2790701</wp:posOffset>
            </wp:positionH>
            <wp:positionV relativeFrom="paragraph">
              <wp:posOffset>1626919</wp:posOffset>
            </wp:positionV>
            <wp:extent cx="1489804" cy="14404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2065" cy="1442622"/>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2" behindDoc="0" locked="0" layoutInCell="1" allowOverlap="1" wp14:anchorId="39040E7E" wp14:editId="6BACDA74">
                <wp:simplePos x="0" y="0"/>
                <wp:positionH relativeFrom="margin">
                  <wp:posOffset>6198870</wp:posOffset>
                </wp:positionH>
                <wp:positionV relativeFrom="paragraph">
                  <wp:posOffset>1602864</wp:posOffset>
                </wp:positionV>
                <wp:extent cx="1306195" cy="1416685"/>
                <wp:effectExtent l="0" t="0" r="8255" b="0"/>
                <wp:wrapNone/>
                <wp:docPr id="12" name="Rectangle 12"/>
                <wp:cNvGraphicFramePr/>
                <a:graphic xmlns:a="http://schemas.openxmlformats.org/drawingml/2006/main">
                  <a:graphicData uri="http://schemas.microsoft.com/office/word/2010/wordprocessingShape">
                    <wps:wsp>
                      <wps:cNvSpPr/>
                      <wps:spPr>
                        <a:xfrm>
                          <a:off x="0" y="0"/>
                          <a:ext cx="1306195" cy="1416685"/>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9EC0" id="Rectangle 12" o:spid="_x0000_s1026" style="position:absolute;margin-left:488.1pt;margin-top:126.2pt;width:102.85pt;height:11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" fillcolor="#fabd3b" stroked="f" strokeweight="1pt">
                <w10:wrap anchorx="margin"/>
              </v:rect>
            </w:pict>
          </mc:Fallback>
        </mc:AlternateContent>
      </w:r>
      <w:r w:rsidR="003F05B7" w:rsidRPr="009E470A">
        <w:rPr>
          <w:noProof/>
        </w:rPr>
        <w:drawing>
          <wp:anchor distT="0" distB="0" distL="114300" distR="114300" simplePos="0" relativeHeight="251658246" behindDoc="1" locked="0" layoutInCell="1" allowOverlap="1" wp14:anchorId="61457672" wp14:editId="40DDD93E">
            <wp:simplePos x="0" y="0"/>
            <wp:positionH relativeFrom="column">
              <wp:posOffset>4548126</wp:posOffset>
            </wp:positionH>
            <wp:positionV relativeFrom="paragraph">
              <wp:posOffset>1602864</wp:posOffset>
            </wp:positionV>
            <wp:extent cx="1489710" cy="14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9710" cy="1448790"/>
                    </a:xfrm>
                    <a:prstGeom prst="rect">
                      <a:avLst/>
                    </a:prstGeom>
                  </pic:spPr>
                </pic:pic>
              </a:graphicData>
            </a:graphic>
            <wp14:sizeRelH relativeFrom="page">
              <wp14:pctWidth>0</wp14:pctWidth>
            </wp14:sizeRelH>
            <wp14:sizeRelV relativeFrom="page">
              <wp14:pctHeight>0</wp14:pctHeight>
            </wp14:sizeRelV>
          </wp:anchor>
        </w:drawing>
      </w:r>
      <w:r w:rsidR="003F05B7" w:rsidRPr="00B72CFF">
        <w:rPr>
          <w:noProof/>
        </w:rPr>
        <w:drawing>
          <wp:anchor distT="0" distB="0" distL="114300" distR="114300" simplePos="0" relativeHeight="251658244" behindDoc="1" locked="0" layoutInCell="1" allowOverlap="1" wp14:anchorId="19E3F398" wp14:editId="5904E06A">
            <wp:simplePos x="0" y="0"/>
            <wp:positionH relativeFrom="margin">
              <wp:posOffset>2660073</wp:posOffset>
            </wp:positionH>
            <wp:positionV relativeFrom="paragraph">
              <wp:posOffset>11875</wp:posOffset>
            </wp:positionV>
            <wp:extent cx="3742088" cy="66427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2">
                      <a:extLst>
                        <a:ext uri="{28A0092B-C50C-407E-A947-70E740481C1C}">
                          <a14:useLocalDpi xmlns:a14="http://schemas.microsoft.com/office/drawing/2010/main" val="0"/>
                        </a:ext>
                      </a:extLst>
                    </a:blip>
                    <a:srcRect t="36511"/>
                    <a:stretch/>
                  </pic:blipFill>
                  <pic:spPr bwMode="auto">
                    <a:xfrm>
                      <a:off x="0" y="0"/>
                      <a:ext cx="3742088" cy="66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1" behindDoc="1" locked="0" layoutInCell="1" allowOverlap="1" wp14:anchorId="11C52670" wp14:editId="3F20655E">
                <wp:simplePos x="0" y="0"/>
                <wp:positionH relativeFrom="margin">
                  <wp:align>center</wp:align>
                </wp:positionH>
                <wp:positionV relativeFrom="paragraph">
                  <wp:posOffset>-510639</wp:posOffset>
                </wp:positionV>
                <wp:extent cx="3860800" cy="2006600"/>
                <wp:effectExtent l="0" t="0" r="6350" b="0"/>
                <wp:wrapNone/>
                <wp:docPr id="13" name="Rectangle 13"/>
                <wp:cNvGraphicFramePr/>
                <a:graphic xmlns:a="http://schemas.openxmlformats.org/drawingml/2006/main">
                  <a:graphicData uri="http://schemas.microsoft.com/office/word/2010/wordprocessingShape">
                    <wps:wsp>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5E48" id="Rectangle 13" o:spid="_x0000_s1026" style="position:absolute;margin-left:0;margin-top:-40.2pt;width:304pt;height:15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" fillcolor="#fabd3b" stroked="f" strokeweight="1pt">
                <w10:wrap anchorx="margin"/>
              </v:rect>
            </w:pict>
          </mc:Fallback>
        </mc:AlternateContent>
      </w:r>
      <w:r w:rsidR="00F07762">
        <w:rPr>
          <w:noProof/>
        </w:rPr>
        <mc:AlternateContent>
          <mc:Choice Requires="wps">
            <w:drawing>
              <wp:anchor distT="0" distB="0" distL="114300" distR="114300" simplePos="0" relativeHeight="251658240" behindDoc="1" locked="0" layoutInCell="1" allowOverlap="1" wp14:anchorId="3134F17B" wp14:editId="5720CE7A">
                <wp:simplePos x="0" y="0"/>
                <wp:positionH relativeFrom="column">
                  <wp:posOffset>927100</wp:posOffset>
                </wp:positionH>
                <wp:positionV relativeFrom="paragraph">
                  <wp:posOffset>9042400</wp:posOffset>
                </wp:positionV>
                <wp:extent cx="3962400" cy="749300"/>
                <wp:effectExtent l="0" t="0" r="0" b="0"/>
                <wp:wrapNone/>
                <wp:docPr id="14" name="Rectangle 14"/>
                <wp:cNvGraphicFramePr/>
                <a:graphic xmlns:a="http://schemas.openxmlformats.org/drawingml/2006/main">
                  <a:graphicData uri="http://schemas.microsoft.com/office/word/2010/wordprocessingShape">
                    <wps:wsp>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8EE5" id="Rectangle 14" o:spid="_x0000_s1026" style="position:absolute;margin-left:73pt;margin-top:712pt;width:312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" fillcolor="#fabd3b" stroked="f" strokeweight="1pt"/>
            </w:pict>
          </mc:Fallback>
        </mc:AlternateContent>
      </w:r>
      <w:r w:rsidR="009E470A" w:rsidRPr="00B72CFF">
        <w:rPr>
          <w:noProof/>
        </w:rPr>
        <w:drawing>
          <wp:anchor distT="0" distB="0" distL="114300" distR="114300" simplePos="0" relativeHeight="251658249" behindDoc="1" locked="0" layoutInCell="1" allowOverlap="1" wp14:anchorId="209E1383" wp14:editId="6B5F3F5C">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3">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1D4">
        <w:rPr>
          <w:noProof/>
        </w:rPr>
        <w:softHyphen/>
      </w:r>
      <w:r w:rsidR="009E470A">
        <w:rPr>
          <w:noProof/>
        </w:rPr>
        <w:t xml:space="preserve"> </w:t>
      </w:r>
      <w:r w:rsidR="00EA5C88">
        <w:rPr>
          <w:noProof/>
        </w:rPr>
        <w:t xml:space="preserve">  </w:t>
      </w:r>
      <w:bookmarkStart w:id="0" w:name="_Hlk66174709"/>
      <w:bookmarkStart w:id="1" w:name="_Hlk66174924"/>
      <w:bookmarkEnd w:id="0"/>
      <w:bookmarkEnd w:id="1"/>
    </w:p>
    <w:p w14:paraId="2DE470F6" w14:textId="2A0AE82D" w:rsidR="00CA3836" w:rsidRDefault="00CA3836">
      <w:pPr>
        <w:rPr>
          <w:noProof/>
        </w:rPr>
      </w:pPr>
    </w:p>
    <w:p w14:paraId="2FCE663C" w14:textId="448E2395" w:rsidR="00CA3836" w:rsidRDefault="00CA3836">
      <w:pPr>
        <w:rPr>
          <w:noProof/>
        </w:rPr>
      </w:pPr>
    </w:p>
    <w:p w14:paraId="1C34CF9C" w14:textId="1173E379" w:rsidR="00CA3836" w:rsidRDefault="00CA3836">
      <w:pPr>
        <w:rPr>
          <w:noProof/>
        </w:rPr>
      </w:pPr>
    </w:p>
    <w:p w14:paraId="310D55E9" w14:textId="67793203" w:rsidR="00CA3836" w:rsidRDefault="00CA3836">
      <w:pPr>
        <w:rPr>
          <w:noProof/>
        </w:rPr>
      </w:pPr>
    </w:p>
    <w:p w14:paraId="67A594FF" w14:textId="3F21BA0A" w:rsidR="00CA3836" w:rsidRDefault="00CA3836">
      <w:pPr>
        <w:rPr>
          <w:noProof/>
        </w:rPr>
      </w:pPr>
    </w:p>
    <w:p w14:paraId="5651F42B" w14:textId="6BE9D70B" w:rsidR="00CA3836" w:rsidRDefault="00CA3836">
      <w:pPr>
        <w:rPr>
          <w:noProof/>
        </w:rPr>
      </w:pPr>
    </w:p>
    <w:p w14:paraId="2111074A" w14:textId="6AFB0D86" w:rsidR="00CA3836" w:rsidRDefault="00CA3836">
      <w:pPr>
        <w:rPr>
          <w:noProof/>
        </w:rPr>
      </w:pPr>
    </w:p>
    <w:p w14:paraId="25516A6A" w14:textId="3D67492C" w:rsidR="00CA3836" w:rsidRDefault="00CA3836">
      <w:pPr>
        <w:rPr>
          <w:noProof/>
        </w:rPr>
      </w:pPr>
    </w:p>
    <w:p w14:paraId="3F6C37C1" w14:textId="6A1B8CA3" w:rsidR="00CA3836" w:rsidRDefault="00CA3836">
      <w:pPr>
        <w:rPr>
          <w:noProof/>
        </w:rPr>
      </w:pPr>
    </w:p>
    <w:p w14:paraId="35A3B963" w14:textId="5A13930D" w:rsidR="00CA3836" w:rsidRDefault="00CA3836">
      <w:pPr>
        <w:rPr>
          <w:noProof/>
        </w:rPr>
      </w:pPr>
    </w:p>
    <w:p w14:paraId="650BCF5F" w14:textId="65C84E08" w:rsidR="00CA3836" w:rsidRDefault="00CA3836">
      <w:pPr>
        <w:rPr>
          <w:noProof/>
        </w:rPr>
      </w:pPr>
    </w:p>
    <w:p w14:paraId="111F6980" w14:textId="531B4C72" w:rsidR="00CA3836" w:rsidRDefault="00CA3836">
      <w:pPr>
        <w:rPr>
          <w:noProof/>
        </w:rPr>
      </w:pPr>
    </w:p>
    <w:p w14:paraId="7D1EFBE2" w14:textId="17BE5F22" w:rsidR="00CA3836" w:rsidRDefault="00CA3836">
      <w:pPr>
        <w:rPr>
          <w:noProof/>
        </w:rPr>
      </w:pPr>
    </w:p>
    <w:p w14:paraId="28B209A2" w14:textId="75D91558" w:rsidR="00CA3836" w:rsidRDefault="00CA3836">
      <w:pPr>
        <w:rPr>
          <w:noProof/>
        </w:rPr>
      </w:pPr>
    </w:p>
    <w:p w14:paraId="5128617E" w14:textId="7561B9BC" w:rsidR="00CA3836" w:rsidRDefault="00CA3836">
      <w:pPr>
        <w:rPr>
          <w:noProof/>
        </w:rPr>
      </w:pPr>
    </w:p>
    <w:p w14:paraId="15311038" w14:textId="612D5CBA" w:rsidR="00CA3836" w:rsidRDefault="00CA3836">
      <w:pPr>
        <w:rPr>
          <w:noProof/>
        </w:rPr>
      </w:pPr>
    </w:p>
    <w:p w14:paraId="7845A9AF" w14:textId="77777777" w:rsidR="00E65596" w:rsidRDefault="00E65596">
      <w:pPr>
        <w:rPr>
          <w:noProof/>
        </w:rPr>
      </w:pPr>
    </w:p>
    <w:p w14:paraId="1647E7F9" w14:textId="2C55F285" w:rsidR="00CA3836" w:rsidRDefault="002B240A">
      <w:pPr>
        <w:rPr>
          <w:noProof/>
        </w:rPr>
      </w:pPr>
      <w:r>
        <w:rPr>
          <w:noProof/>
        </w:rPr>
        <mc:AlternateContent>
          <mc:Choice Requires="wps">
            <w:drawing>
              <wp:anchor distT="0" distB="0" distL="114300" distR="114300" simplePos="0" relativeHeight="251658247" behindDoc="0" locked="0" layoutInCell="1" allowOverlap="1" wp14:anchorId="10868737" wp14:editId="1A33C8D3">
                <wp:simplePos x="0" y="0"/>
                <wp:positionH relativeFrom="margin">
                  <wp:posOffset>586854</wp:posOffset>
                </wp:positionH>
                <wp:positionV relativeFrom="paragraph">
                  <wp:posOffset>174578</wp:posOffset>
                </wp:positionV>
                <wp:extent cx="7518400" cy="1330656"/>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7518400" cy="1330656"/>
                        </a:xfrm>
                        <a:prstGeom prst="rect">
                          <a:avLst/>
                        </a:prstGeom>
                        <a:noFill/>
                        <a:ln w="6350">
                          <a:noFill/>
                        </a:ln>
                      </wps:spPr>
                      <wps:txb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60E9F1CC"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8E7F4E">
                              <w:rPr>
                                <w:rFonts w:ascii="Segoe UI Emoji" w:hAnsi="Segoe UI Emoji" w:cs="Arial"/>
                                <w:b/>
                                <w:bCs/>
                                <w:color w:val="FFC000" w:themeColor="accent4"/>
                                <w:sz w:val="56"/>
                                <w:szCs w:val="56"/>
                              </w:rPr>
                              <w:t>2</w:t>
                            </w:r>
                            <w:r w:rsidRPr="007233FD">
                              <w:rPr>
                                <w:rFonts w:ascii="Segoe UI Emoji" w:hAnsi="Segoe UI Emoji" w:cs="Arial"/>
                                <w:b/>
                                <w:bCs/>
                                <w:color w:val="FFC000" w:themeColor="accent4"/>
                                <w:sz w:val="56"/>
                                <w:szCs w:val="56"/>
                              </w:rPr>
                              <w:t>-202</w:t>
                            </w:r>
                            <w:r w:rsidR="008E7F4E">
                              <w:rPr>
                                <w:rFonts w:ascii="Segoe UI Emoji" w:hAnsi="Segoe UI Emoji" w:cs="Arial"/>
                                <w:b/>
                                <w:bCs/>
                                <w:color w:val="FFC000" w:themeColor="accent4"/>
                                <w:sz w:val="56"/>
                                <w:szCs w:val="56"/>
                              </w:rPr>
                              <w:t>3</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8737" id="_x0000_t202" coordsize="21600,21600" o:spt="202" path="m,l,21600r21600,l21600,xe">
                <v:stroke joinstyle="miter"/>
                <v:path gradientshapeok="t" o:connecttype="rect"/>
              </v:shapetype>
              <v:shape id="Text Box 10" o:spid="_x0000_s1026" type="#_x0000_t202" style="position:absolute;margin-left:46.2pt;margin-top:13.75pt;width:592pt;height:104.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Fw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" filled="f" stroked="f" strokeweight=".5pt">
                <v:textbo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60E9F1CC"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8E7F4E">
                        <w:rPr>
                          <w:rFonts w:ascii="Segoe UI Emoji" w:hAnsi="Segoe UI Emoji" w:cs="Arial"/>
                          <w:b/>
                          <w:bCs/>
                          <w:color w:val="FFC000" w:themeColor="accent4"/>
                          <w:sz w:val="56"/>
                          <w:szCs w:val="56"/>
                        </w:rPr>
                        <w:t>2</w:t>
                      </w:r>
                      <w:r w:rsidRPr="007233FD">
                        <w:rPr>
                          <w:rFonts w:ascii="Segoe UI Emoji" w:hAnsi="Segoe UI Emoji" w:cs="Arial"/>
                          <w:b/>
                          <w:bCs/>
                          <w:color w:val="FFC000" w:themeColor="accent4"/>
                          <w:sz w:val="56"/>
                          <w:szCs w:val="56"/>
                        </w:rPr>
                        <w:t>-202</w:t>
                      </w:r>
                      <w:r w:rsidR="008E7F4E">
                        <w:rPr>
                          <w:rFonts w:ascii="Segoe UI Emoji" w:hAnsi="Segoe UI Emoji" w:cs="Arial"/>
                          <w:b/>
                          <w:bCs/>
                          <w:color w:val="FFC000" w:themeColor="accent4"/>
                          <w:sz w:val="56"/>
                          <w:szCs w:val="56"/>
                        </w:rPr>
                        <w:t>3</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F9AF4B3" w14:textId="738D84B8" w:rsidR="00CA3836" w:rsidRDefault="00CA3836">
      <w:pPr>
        <w:rPr>
          <w:noProof/>
        </w:rPr>
      </w:pPr>
    </w:p>
    <w:p w14:paraId="56AA6E89" w14:textId="184C9005" w:rsidR="00CA3836" w:rsidRDefault="00CA3836">
      <w:pPr>
        <w:rPr>
          <w:noProof/>
        </w:rPr>
      </w:pPr>
    </w:p>
    <w:p w14:paraId="635F731B" w14:textId="659E671B" w:rsidR="00CA3836" w:rsidRDefault="00CA3836">
      <w:pPr>
        <w:rPr>
          <w:noProof/>
        </w:rPr>
      </w:pPr>
    </w:p>
    <w:p w14:paraId="5FCFBDE1" w14:textId="386D3FE4" w:rsidR="00CA3836" w:rsidRDefault="00CA3836">
      <w:pPr>
        <w:rPr>
          <w:noProof/>
        </w:rPr>
      </w:pPr>
    </w:p>
    <w:p w14:paraId="3FB4503B" w14:textId="20B8EE7C" w:rsidR="00CA3836" w:rsidRDefault="00CA3836">
      <w:pPr>
        <w:rPr>
          <w:noProof/>
        </w:rPr>
      </w:pPr>
    </w:p>
    <w:p w14:paraId="0376CC11" w14:textId="77777777" w:rsidR="00CA3836" w:rsidRDefault="00CA3836">
      <w:pPr>
        <w:rPr>
          <w:noProof/>
        </w:rPr>
      </w:pPr>
    </w:p>
    <w:p w14:paraId="7F7F597A" w14:textId="77777777" w:rsidR="00CA3836" w:rsidRDefault="00CA3836">
      <w:pPr>
        <w:rPr>
          <w:noProof/>
        </w:rPr>
      </w:pPr>
    </w:p>
    <w:p w14:paraId="53988B17" w14:textId="77777777" w:rsidR="00CA3836" w:rsidRDefault="00CA3836">
      <w:pPr>
        <w:rPr>
          <w:noProof/>
        </w:rPr>
      </w:pPr>
    </w:p>
    <w:p w14:paraId="1E1CCF3E" w14:textId="426ECFF2" w:rsidR="00CA3836" w:rsidRDefault="00CA3836">
      <w:pPr>
        <w:rPr>
          <w:noProof/>
        </w:rPr>
      </w:pPr>
    </w:p>
    <w:p w14:paraId="524747DA" w14:textId="2ECDC55B" w:rsidR="00CA3836" w:rsidRDefault="00CA3836">
      <w:pPr>
        <w:rPr>
          <w:noProof/>
        </w:rPr>
      </w:pPr>
    </w:p>
    <w:p w14:paraId="0E98B9E5" w14:textId="77777777" w:rsidR="007233FD" w:rsidRDefault="007233FD" w:rsidP="008713F5">
      <w:pPr>
        <w:spacing w:after="200" w:line="276" w:lineRule="auto"/>
        <w:rPr>
          <w:rFonts w:ascii="Arial" w:hAnsi="Arial" w:cs="Arial"/>
          <w:b/>
          <w:sz w:val="22"/>
        </w:rPr>
      </w:pPr>
    </w:p>
    <w:p w14:paraId="248D9140" w14:textId="60AC29BC" w:rsidR="0031468E" w:rsidRPr="000E3ED4" w:rsidRDefault="007233FD" w:rsidP="008713F5">
      <w:pPr>
        <w:spacing w:after="200" w:line="276" w:lineRule="auto"/>
        <w:rPr>
          <w:rFonts w:ascii="Segoe UI Emoji" w:hAnsi="Segoe UI Emoji" w:cs="Arial"/>
        </w:rPr>
      </w:pPr>
      <w:r w:rsidRPr="000E3ED4">
        <w:rPr>
          <w:rFonts w:ascii="Segoe UI Emoji" w:hAnsi="Segoe UI Emoji" w:cs="Arial"/>
          <w:b/>
          <w:sz w:val="22"/>
        </w:rPr>
        <w:lastRenderedPageBreak/>
        <w:t xml:space="preserve">Primary </w:t>
      </w:r>
      <w:r w:rsidR="0031468E" w:rsidRPr="000E3ED4">
        <w:rPr>
          <w:rFonts w:ascii="Segoe UI Emoji" w:hAnsi="Segoe UI Emoji"/>
          <w:b/>
        </w:rPr>
        <w:t xml:space="preserve">School Data Profiles </w:t>
      </w:r>
    </w:p>
    <w:p w14:paraId="2A96821F" w14:textId="6B0AA3F8" w:rsidR="0031468E" w:rsidRPr="000E3ED4" w:rsidRDefault="0031468E" w:rsidP="00C5607F">
      <w:pPr>
        <w:rPr>
          <w:rFonts w:ascii="Segoe UI Emoji" w:hAnsi="Segoe UI Emoji"/>
          <w:b/>
        </w:rPr>
      </w:pPr>
    </w:p>
    <w:p w14:paraId="27A1A505" w14:textId="77A1470F" w:rsidR="0031468E" w:rsidRPr="000E3ED4" w:rsidRDefault="0031468E" w:rsidP="0031468E">
      <w:pPr>
        <w:spacing w:after="160" w:line="259" w:lineRule="auto"/>
        <w:rPr>
          <w:rFonts w:ascii="Segoe UI Emoji" w:eastAsiaTheme="minorHAnsi" w:hAnsi="Segoe UI Emoji" w:cs="Arial"/>
        </w:rPr>
      </w:pPr>
      <w:r w:rsidRPr="000E3ED4">
        <w:rPr>
          <w:rFonts w:ascii="Segoe UI Emoji" w:eastAsiaTheme="minorHAnsi" w:hAnsi="Segoe UI Emoji" w:cs="Arial"/>
        </w:rPr>
        <w:t>*</w:t>
      </w:r>
      <w:r w:rsidR="00344635" w:rsidRPr="000E3ED4">
        <w:rPr>
          <w:rFonts w:ascii="Segoe UI Emoji" w:eastAsiaTheme="minorHAnsi" w:hAnsi="Segoe UI Emoji" w:cs="Arial"/>
        </w:rPr>
        <w:t xml:space="preserve">Pre-prepared primary </w:t>
      </w:r>
      <w:r w:rsidRPr="000E3ED4">
        <w:rPr>
          <w:rFonts w:ascii="Segoe UI Emoji" w:eastAsiaTheme="minorHAnsi" w:hAnsi="Segoe UI Emoji" w:cs="Arial"/>
        </w:rPr>
        <w:t>school data profile</w:t>
      </w:r>
      <w:r w:rsidR="007233FD" w:rsidRPr="000E3ED4">
        <w:rPr>
          <w:rFonts w:ascii="Segoe UI Emoji" w:eastAsiaTheme="minorHAnsi" w:hAnsi="Segoe UI Emoji" w:cs="Arial"/>
        </w:rPr>
        <w:t xml:space="preserve">s are </w:t>
      </w:r>
      <w:r w:rsidRPr="000E3ED4">
        <w:rPr>
          <w:rFonts w:ascii="Segoe UI Emoji" w:eastAsiaTheme="minorHAnsi" w:hAnsi="Segoe UI Emoji" w:cs="Arial"/>
        </w:rPr>
        <w:t xml:space="preserve">available on the </w:t>
      </w:r>
      <w:r w:rsidR="002B240A" w:rsidRPr="000E3ED4">
        <w:rPr>
          <w:rFonts w:ascii="Segoe UI Emoji" w:eastAsiaTheme="minorHAnsi" w:hAnsi="Segoe UI Emoji" w:cs="Arial"/>
        </w:rPr>
        <w:t xml:space="preserve">analysis </w:t>
      </w:r>
      <w:r w:rsidRPr="000E3ED4">
        <w:rPr>
          <w:rFonts w:ascii="Segoe UI Emoji" w:eastAsiaTheme="minorHAnsi" w:hAnsi="Segoe UI Emoji" w:cs="Arial"/>
        </w:rPr>
        <w:t>suite at</w:t>
      </w:r>
      <w:r w:rsidR="00D77DC1" w:rsidRPr="000E3ED4">
        <w:rPr>
          <w:rFonts w:ascii="Segoe UI Emoji" w:eastAsiaTheme="minorHAnsi" w:hAnsi="Segoe UI Emoji" w:cs="Arial"/>
        </w:rPr>
        <w:t>:</w:t>
      </w:r>
    </w:p>
    <w:p w14:paraId="4BFBC0C5" w14:textId="602791A6" w:rsidR="00FB2F9E" w:rsidRPr="000E3ED4" w:rsidRDefault="008C47A9" w:rsidP="0031468E">
      <w:pPr>
        <w:spacing w:after="160" w:line="259" w:lineRule="auto"/>
        <w:rPr>
          <w:rFonts w:ascii="Segoe UI Emoji" w:eastAsiaTheme="minorHAnsi" w:hAnsi="Segoe UI Emoji" w:cs="Arial"/>
          <w:highlight w:val="yellow"/>
        </w:rPr>
      </w:pPr>
      <w:hyperlink r:id="rId24" w:history="1">
        <w:r w:rsidR="00C1716F" w:rsidRPr="000E3ED4">
          <w:rPr>
            <w:rStyle w:val="Hyperlink"/>
            <w:rFonts w:ascii="Segoe UI Emoji" w:hAnsi="Segoe UI Emoji"/>
          </w:rPr>
          <w:t>School Profile Documents</w:t>
        </w:r>
      </w:hyperlink>
      <w:r w:rsidR="00EB0F13" w:rsidRPr="000E3ED4">
        <w:rPr>
          <w:rStyle w:val="Hyperlink"/>
          <w:rFonts w:ascii="Segoe UI Emoji" w:eastAsiaTheme="minorHAnsi" w:hAnsi="Segoe UI Emoji" w:cs="Arial"/>
        </w:rPr>
        <w:t xml:space="preserve">.  </w:t>
      </w:r>
      <w:r w:rsidR="00EB0F13" w:rsidRPr="000E3ED4">
        <w:rPr>
          <w:rStyle w:val="Hyperlink"/>
          <w:rFonts w:ascii="Segoe UI Emoji" w:eastAsiaTheme="minorHAnsi" w:hAnsi="Segoe UI Emoji" w:cs="Arial"/>
          <w:color w:val="auto"/>
          <w:u w:val="none"/>
        </w:rPr>
        <w:t>These were generated in March 2022.</w:t>
      </w:r>
    </w:p>
    <w:p w14:paraId="7C319FBB" w14:textId="763D8B63" w:rsidR="00E67A58" w:rsidRPr="000E3ED4" w:rsidRDefault="00344635" w:rsidP="00E67A58">
      <w:pPr>
        <w:rPr>
          <w:rFonts w:ascii="Segoe UI Emoji" w:hAnsi="Segoe UI Emoji"/>
          <w:highlight w:val="yellow"/>
        </w:rPr>
      </w:pPr>
      <w:r w:rsidRPr="000E3ED4">
        <w:rPr>
          <w:rFonts w:ascii="Segoe UI Emoji" w:eastAsiaTheme="minorHAnsi" w:hAnsi="Segoe UI Emoji" w:cs="Arial"/>
        </w:rPr>
        <w:t xml:space="preserve">To create an updated profile, use this </w:t>
      </w:r>
      <w:hyperlink r:id="rId25" w:history="1">
        <w:r w:rsidRPr="000E3ED4">
          <w:rPr>
            <w:rStyle w:val="Hyperlink"/>
            <w:rFonts w:ascii="Segoe UI Emoji" w:eastAsiaTheme="minorHAnsi" w:hAnsi="Segoe UI Emoji" w:cs="Arial"/>
          </w:rPr>
          <w:t>tool</w:t>
        </w:r>
      </w:hyperlink>
      <w:r w:rsidRPr="000E3ED4">
        <w:rPr>
          <w:rFonts w:ascii="Segoe UI Emoji" w:eastAsiaTheme="minorHAnsi" w:hAnsi="Segoe UI Emoji" w:cs="Arial"/>
        </w:rPr>
        <w:t xml:space="preserve">. </w:t>
      </w:r>
      <w:r w:rsidR="0031468E" w:rsidRPr="000E3ED4">
        <w:rPr>
          <w:rFonts w:ascii="Segoe UI Emoji" w:eastAsiaTheme="minorHAnsi" w:hAnsi="Segoe UI Emoji" w:cs="Arial"/>
        </w:rPr>
        <w:t xml:space="preserve">Select your school and wait for it to pull the information into one place (can take a few seconds). </w:t>
      </w:r>
      <w:r w:rsidR="00E67A58" w:rsidRPr="000E3ED4">
        <w:rPr>
          <w:rFonts w:ascii="Segoe UI Emoji" w:hAnsi="Segoe UI Emoji"/>
        </w:rPr>
        <w:t>The profiler tool will collect summary data from each of the relevant profile areas for your school, however you may wish to open individual profilers to access more specific data that targets your needs.</w:t>
      </w:r>
    </w:p>
    <w:p w14:paraId="16C9C10C" w14:textId="77777777" w:rsidR="00E67A58" w:rsidRPr="000E3ED4" w:rsidRDefault="00E67A58" w:rsidP="00E67A58">
      <w:pPr>
        <w:rPr>
          <w:rFonts w:ascii="Segoe UI Emoji" w:hAnsi="Segoe UI Emoji"/>
        </w:rPr>
      </w:pPr>
    </w:p>
    <w:p w14:paraId="7FFD5567" w14:textId="76520E5A" w:rsidR="008713F5" w:rsidRPr="000E3ED4" w:rsidRDefault="0031468E" w:rsidP="0031468E">
      <w:pPr>
        <w:spacing w:after="160" w:line="259" w:lineRule="auto"/>
        <w:rPr>
          <w:rFonts w:ascii="Segoe UI Emoji" w:eastAsiaTheme="minorHAnsi" w:hAnsi="Segoe UI Emoji" w:cs="Arial"/>
        </w:rPr>
      </w:pPr>
      <w:r w:rsidRPr="000E3ED4">
        <w:rPr>
          <w:rFonts w:ascii="Segoe UI Emoji" w:eastAsiaTheme="minorHAnsi" w:hAnsi="Segoe UI Emoji" w:cs="Arial"/>
          <w:b/>
        </w:rPr>
        <w:t>You can then create a word document or print directly</w:t>
      </w:r>
      <w:r w:rsidR="008713F5" w:rsidRPr="000E3ED4">
        <w:rPr>
          <w:rFonts w:ascii="Segoe UI Emoji" w:eastAsiaTheme="minorHAnsi" w:hAnsi="Segoe UI Emoji" w:cs="Arial"/>
          <w:b/>
        </w:rPr>
        <w:t xml:space="preserve"> to include in your Quality Improvement documentation. </w:t>
      </w:r>
    </w:p>
    <w:p w14:paraId="12415097" w14:textId="0AFB131E" w:rsidR="0031468E" w:rsidRPr="000E3ED4" w:rsidRDefault="00E67A58" w:rsidP="0031468E">
      <w:pPr>
        <w:spacing w:after="160" w:line="259" w:lineRule="auto"/>
        <w:rPr>
          <w:rFonts w:ascii="Segoe UI Emoji" w:eastAsiaTheme="minorHAnsi" w:hAnsi="Segoe UI Emoji" w:cs="Arial"/>
        </w:rPr>
      </w:pPr>
      <w:r w:rsidRPr="000E3ED4">
        <w:rPr>
          <w:rFonts w:ascii="Segoe UI Emoji" w:eastAsiaTheme="minorHAnsi" w:hAnsi="Segoe UI Emoji" w:cs="Arial"/>
        </w:rPr>
        <w:t>U</w:t>
      </w:r>
      <w:r w:rsidR="0031468E" w:rsidRPr="000E3ED4">
        <w:rPr>
          <w:rFonts w:ascii="Segoe UI Emoji" w:eastAsiaTheme="minorHAnsi" w:hAnsi="Segoe UI Emoji" w:cs="Arial"/>
        </w:rPr>
        <w:t xml:space="preserve">pdates to the </w:t>
      </w:r>
      <w:r w:rsidR="002B240A" w:rsidRPr="000E3ED4">
        <w:rPr>
          <w:rFonts w:ascii="Segoe UI Emoji" w:eastAsiaTheme="minorHAnsi" w:hAnsi="Segoe UI Emoji" w:cs="Arial"/>
        </w:rPr>
        <w:t xml:space="preserve">analysis </w:t>
      </w:r>
      <w:r w:rsidR="0031468E" w:rsidRPr="000E3ED4">
        <w:rPr>
          <w:rFonts w:ascii="Segoe UI Emoji" w:eastAsiaTheme="minorHAnsi" w:hAnsi="Segoe UI Emoji" w:cs="Arial"/>
        </w:rPr>
        <w:t xml:space="preserve">suite will be picked up any time you create a new profile.  </w:t>
      </w:r>
      <w:r w:rsidRPr="000E3ED4">
        <w:rPr>
          <w:rFonts w:ascii="Segoe UI Emoji" w:eastAsiaTheme="minorHAnsi" w:hAnsi="Segoe UI Emoji" w:cs="Arial"/>
        </w:rPr>
        <w:t>P</w:t>
      </w:r>
      <w:r w:rsidR="0031468E" w:rsidRPr="000E3ED4">
        <w:rPr>
          <w:rFonts w:ascii="Segoe UI Emoji" w:eastAsiaTheme="minorHAnsi" w:hAnsi="Segoe UI Emoji" w:cs="Arial"/>
        </w:rPr>
        <w:t xml:space="preserve">lease email: </w:t>
      </w:r>
      <w:hyperlink r:id="rId26" w:history="1">
        <w:r w:rsidRPr="000E3ED4">
          <w:rPr>
            <w:rStyle w:val="Hyperlink"/>
            <w:rFonts w:ascii="Segoe UI Emoji" w:eastAsiaTheme="minorHAnsi" w:hAnsi="Segoe UI Emoji" w:cs="Arial"/>
          </w:rPr>
          <w:t>ECSInformation@pkc.gov.uk</w:t>
        </w:r>
      </w:hyperlink>
      <w:r w:rsidRPr="000E3ED4">
        <w:rPr>
          <w:rFonts w:ascii="Segoe UI Emoji" w:eastAsiaTheme="minorHAnsi" w:hAnsi="Segoe UI Emoji" w:cs="Arial"/>
        </w:rPr>
        <w:t xml:space="preserve"> if you have any further questions or issues. </w:t>
      </w:r>
    </w:p>
    <w:p w14:paraId="1993F7FD" w14:textId="3A661173" w:rsidR="00C344BF" w:rsidRPr="000E3ED4" w:rsidRDefault="00C344BF" w:rsidP="0031468E">
      <w:pPr>
        <w:spacing w:after="160" w:line="259" w:lineRule="auto"/>
        <w:rPr>
          <w:rFonts w:ascii="Segoe UI Emoji" w:eastAsiaTheme="minorHAnsi" w:hAnsi="Segoe UI Emoji" w:cs="Arial"/>
        </w:rPr>
      </w:pPr>
      <w:r w:rsidRPr="000E3ED4">
        <w:rPr>
          <w:rFonts w:ascii="Segoe UI Emoji" w:eastAsiaTheme="minorHAnsi" w:hAnsi="Segoe UI Emoji" w:cs="Arial"/>
        </w:rPr>
        <w:t>There are bitesize videos on the school profile</w:t>
      </w:r>
      <w:r w:rsidR="004F4ECB" w:rsidRPr="000E3ED4">
        <w:rPr>
          <w:rFonts w:ascii="Segoe UI Emoji" w:eastAsiaTheme="minorHAnsi" w:hAnsi="Segoe UI Emoji" w:cs="Arial"/>
        </w:rPr>
        <w:t xml:space="preserve">s and other tools </w:t>
      </w:r>
      <w:hyperlink r:id="rId27" w:history="1">
        <w:r w:rsidR="004F4ECB" w:rsidRPr="000E3ED4">
          <w:rPr>
            <w:rStyle w:val="Hyperlink"/>
            <w:rFonts w:ascii="Segoe UI Emoji" w:eastAsiaTheme="minorHAnsi" w:hAnsi="Segoe UI Emoji" w:cs="Arial"/>
          </w:rPr>
          <w:t>here</w:t>
        </w:r>
      </w:hyperlink>
      <w:r w:rsidR="004F4ECB" w:rsidRPr="000E3ED4">
        <w:rPr>
          <w:rFonts w:ascii="Segoe UI Emoji" w:eastAsiaTheme="minorHAnsi" w:hAnsi="Segoe UI Emoji" w:cs="Arial"/>
        </w:rPr>
        <w:t xml:space="preserve"> </w:t>
      </w:r>
    </w:p>
    <w:p w14:paraId="04D53DCE" w14:textId="2C4ECC3F" w:rsidR="002B240A" w:rsidRPr="000E3ED4" w:rsidRDefault="002B240A" w:rsidP="0031468E">
      <w:pPr>
        <w:spacing w:after="160" w:line="259" w:lineRule="auto"/>
        <w:rPr>
          <w:rFonts w:ascii="Segoe UI Emoji" w:eastAsiaTheme="minorHAnsi" w:hAnsi="Segoe UI Emoji" w:cs="Arial"/>
        </w:rPr>
      </w:pPr>
      <w:r w:rsidRPr="000E3ED4">
        <w:rPr>
          <w:rFonts w:ascii="Segoe UI Emoji" w:eastAsiaTheme="minorHAnsi" w:hAnsi="Segoe UI Emoji" w:cs="Arial"/>
        </w:rPr>
        <w:t xml:space="preserve">Further training opportunities in how to effectively use the </w:t>
      </w:r>
      <w:hyperlink r:id="rId28" w:history="1">
        <w:r w:rsidR="00A0259C" w:rsidRPr="000E3ED4">
          <w:rPr>
            <w:rStyle w:val="Hyperlink"/>
            <w:rFonts w:ascii="Segoe UI Emoji" w:eastAsiaTheme="minorHAnsi" w:hAnsi="Segoe UI Emoji" w:cs="Arial"/>
          </w:rPr>
          <w:t>analysis suite</w:t>
        </w:r>
      </w:hyperlink>
      <w:r w:rsidR="00A0259C" w:rsidRPr="000E3ED4">
        <w:rPr>
          <w:rFonts w:ascii="Segoe UI Emoji" w:eastAsiaTheme="minorHAnsi" w:hAnsi="Segoe UI Emoji" w:cs="Arial"/>
        </w:rPr>
        <w:t xml:space="preserve"> and </w:t>
      </w:r>
      <w:r w:rsidRPr="000E3ED4">
        <w:rPr>
          <w:rFonts w:ascii="Segoe UI Emoji" w:eastAsiaTheme="minorHAnsi" w:hAnsi="Segoe UI Emoji" w:cs="Arial"/>
        </w:rPr>
        <w:t xml:space="preserve">School Data profiles will be made available </w:t>
      </w:r>
      <w:r w:rsidR="00A0259C" w:rsidRPr="000E3ED4">
        <w:rPr>
          <w:rFonts w:ascii="Segoe UI Emoji" w:eastAsiaTheme="minorHAnsi" w:hAnsi="Segoe UI Emoji" w:cs="Arial"/>
        </w:rPr>
        <w:t xml:space="preserve">in due course. </w:t>
      </w:r>
    </w:p>
    <w:p w14:paraId="37B166CF" w14:textId="2BC1E53F" w:rsidR="009B67BE" w:rsidRPr="000E3ED4" w:rsidRDefault="009B67BE" w:rsidP="0031468E">
      <w:pPr>
        <w:spacing w:after="160" w:line="259" w:lineRule="auto"/>
        <w:rPr>
          <w:rFonts w:ascii="Segoe UI Emoji" w:eastAsiaTheme="minorHAnsi" w:hAnsi="Segoe UI Emoji" w:cs="Arial"/>
        </w:rPr>
      </w:pPr>
    </w:p>
    <w:p w14:paraId="488477C1" w14:textId="1CF30719" w:rsidR="009B67BE" w:rsidRPr="000E3ED4" w:rsidRDefault="009B67BE" w:rsidP="0031468E">
      <w:pPr>
        <w:spacing w:after="160" w:line="259" w:lineRule="auto"/>
        <w:rPr>
          <w:rFonts w:ascii="Segoe UI Emoji" w:eastAsiaTheme="minorHAnsi" w:hAnsi="Segoe UI Emoji" w:cs="Arial"/>
        </w:rPr>
      </w:pPr>
    </w:p>
    <w:p w14:paraId="326417B5" w14:textId="44EE5B7D" w:rsidR="009B67BE" w:rsidRPr="000E3ED4" w:rsidRDefault="009B67BE" w:rsidP="0031468E">
      <w:pPr>
        <w:spacing w:after="160" w:line="259" w:lineRule="auto"/>
        <w:rPr>
          <w:rFonts w:ascii="Segoe UI Emoji" w:eastAsiaTheme="minorHAnsi" w:hAnsi="Segoe UI Emoji" w:cs="Arial"/>
        </w:rPr>
      </w:pPr>
    </w:p>
    <w:p w14:paraId="073890FF" w14:textId="77777777" w:rsidR="009B67BE" w:rsidRPr="000E3ED4" w:rsidRDefault="009B67BE" w:rsidP="42C58F28">
      <w:pPr>
        <w:spacing w:after="160" w:line="259" w:lineRule="auto"/>
        <w:rPr>
          <w:rFonts w:ascii="Segoe UI Emoji" w:eastAsiaTheme="minorEastAsia" w:hAnsi="Segoe UI Emoji" w:cs="Arial"/>
        </w:rPr>
      </w:pPr>
    </w:p>
    <w:p w14:paraId="1E975258" w14:textId="594CD247" w:rsidR="009B67BE" w:rsidRPr="000E3ED4" w:rsidRDefault="009B67BE">
      <w:pPr>
        <w:rPr>
          <w:rFonts w:ascii="Segoe UI Emoji" w:eastAsiaTheme="minorEastAsia" w:hAnsi="Segoe UI Emoji" w:cs="Arial"/>
        </w:rPr>
      </w:pPr>
    </w:p>
    <w:p w14:paraId="732BD32B" w14:textId="77777777" w:rsidR="000D09C9" w:rsidRPr="000E3ED4" w:rsidRDefault="000D09C9">
      <w:pPr>
        <w:rPr>
          <w:rFonts w:ascii="Segoe UI Emoji" w:hAnsi="Segoe UI Emoji"/>
          <w:b/>
          <w:i/>
        </w:rPr>
      </w:pPr>
    </w:p>
    <w:tbl>
      <w:tblPr>
        <w:tblStyle w:val="TableGrid"/>
        <w:tblW w:w="15026" w:type="dxa"/>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11"/>
        <w:gridCol w:w="10915"/>
      </w:tblGrid>
      <w:tr w:rsidR="009B67BE" w:rsidRPr="00FA1644" w14:paraId="36FAEFCB" w14:textId="77777777" w:rsidTr="00B64375">
        <w:tc>
          <w:tcPr>
            <w:tcW w:w="15026" w:type="dxa"/>
            <w:gridSpan w:val="2"/>
            <w:shd w:val="clear" w:color="auto" w:fill="FFC000" w:themeFill="accent4"/>
            <w:vAlign w:val="center"/>
          </w:tcPr>
          <w:p w14:paraId="2E3EB6E3" w14:textId="77777777" w:rsidR="009B67BE" w:rsidRPr="000E3ED4" w:rsidRDefault="009B67BE" w:rsidP="000D5718">
            <w:pPr>
              <w:spacing w:before="120" w:after="120"/>
              <w:rPr>
                <w:rFonts w:ascii="Segoe UI Emoji" w:hAnsi="Segoe UI Emoji"/>
                <w:b/>
                <w:noProof/>
              </w:rPr>
            </w:pPr>
            <w:r w:rsidRPr="000E3ED4">
              <w:rPr>
                <w:rFonts w:ascii="Segoe UI Emoji" w:hAnsi="Segoe UI Emoji" w:cs="Arial"/>
                <w:b/>
              </w:rPr>
              <w:lastRenderedPageBreak/>
              <w:t>Knowing our Gaps – Data and Analysis</w:t>
            </w:r>
          </w:p>
        </w:tc>
      </w:tr>
      <w:tr w:rsidR="009B67BE" w:rsidRPr="00FA1644" w14:paraId="5429811A" w14:textId="77777777" w:rsidTr="00B64375">
        <w:trPr>
          <w:trHeight w:val="2155"/>
        </w:trPr>
        <w:tc>
          <w:tcPr>
            <w:tcW w:w="4111" w:type="dxa"/>
            <w:vAlign w:val="center"/>
          </w:tcPr>
          <w:p w14:paraId="53CE039B" w14:textId="77777777" w:rsidR="009B67BE" w:rsidRPr="00FA1644" w:rsidRDefault="009B67BE" w:rsidP="000D5718">
            <w:pPr>
              <w:spacing w:after="200" w:line="276" w:lineRule="auto"/>
              <w:rPr>
                <w:rFonts w:ascii="Segoe UI Emoji" w:hAnsi="Segoe UI Emoji" w:cs="Arial"/>
                <w:b/>
              </w:rPr>
            </w:pPr>
            <w:r w:rsidRPr="00FA1644">
              <w:rPr>
                <w:rFonts w:ascii="Segoe UI Emoji" w:hAnsi="Segoe UI Emoji" w:cs="Arial"/>
                <w:b/>
              </w:rPr>
              <w:t>Key Local Data</w:t>
            </w:r>
          </w:p>
        </w:tc>
        <w:tc>
          <w:tcPr>
            <w:tcW w:w="10915" w:type="dxa"/>
            <w:vAlign w:val="center"/>
          </w:tcPr>
          <w:p w14:paraId="216D2861" w14:textId="261B7E37" w:rsidR="009B67BE" w:rsidRPr="000E3ED4" w:rsidRDefault="009B67BE" w:rsidP="000D5718">
            <w:pPr>
              <w:rPr>
                <w:rFonts w:ascii="Segoe UI Emoji" w:hAnsi="Segoe UI Emoji" w:cs="Arial"/>
                <w:i/>
                <w:sz w:val="20"/>
                <w:szCs w:val="20"/>
              </w:rPr>
            </w:pPr>
            <w:r w:rsidRPr="000E3ED4">
              <w:rPr>
                <w:rFonts w:ascii="Segoe UI Emoji" w:hAnsi="Segoe UI Emoji" w:cs="Arial"/>
                <w:b/>
                <w:i/>
                <w:sz w:val="20"/>
                <w:szCs w:val="20"/>
              </w:rPr>
              <w:t>Attainment</w:t>
            </w:r>
            <w:r w:rsidR="00E93122" w:rsidRPr="000E3ED4">
              <w:rPr>
                <w:rFonts w:ascii="Segoe UI Emoji" w:hAnsi="Segoe UI Emoji" w:cs="Arial"/>
                <w:b/>
                <w:i/>
                <w:sz w:val="20"/>
                <w:szCs w:val="20"/>
              </w:rPr>
              <w:t xml:space="preserve"> and Achievement</w:t>
            </w:r>
            <w:r w:rsidRPr="000E3ED4">
              <w:rPr>
                <w:rFonts w:ascii="Segoe UI Emoji" w:hAnsi="Segoe UI Emoji" w:cs="Arial"/>
                <w:i/>
                <w:sz w:val="20"/>
                <w:szCs w:val="20"/>
              </w:rPr>
              <w:t>:</w:t>
            </w:r>
          </w:p>
          <w:p w14:paraId="72911F22" w14:textId="7A9D850F" w:rsidR="009C761D" w:rsidRDefault="009C761D" w:rsidP="009B67BE">
            <w:pPr>
              <w:pStyle w:val="ListParagraph"/>
              <w:numPr>
                <w:ilvl w:val="0"/>
                <w:numId w:val="9"/>
              </w:numPr>
              <w:ind w:left="357" w:hanging="357"/>
              <w:rPr>
                <w:rFonts w:ascii="Segoe UI Emoji" w:hAnsi="Segoe UI Emoji" w:cs="Arial"/>
                <w:i/>
                <w:sz w:val="20"/>
                <w:szCs w:val="20"/>
              </w:rPr>
            </w:pPr>
            <w:r>
              <w:rPr>
                <w:rFonts w:ascii="Segoe UI Emoji" w:hAnsi="Segoe UI Emoji" w:cs="Arial"/>
                <w:i/>
                <w:sz w:val="20"/>
                <w:szCs w:val="20"/>
              </w:rPr>
              <w:t>100% of pupils in Fairview School have an identified ASN.  According to the data collated from IEPs last year over 91% of outcomes were achieved in BGE.  Senior Phase continue to experience a wide and varied curricular offer achieving a range of SQA/ASDAN qualifications along with wider achievement opportunities.</w:t>
            </w:r>
          </w:p>
          <w:p w14:paraId="08067C46" w14:textId="1A63B635" w:rsidR="00296DA7" w:rsidRDefault="00296DA7" w:rsidP="009B67BE">
            <w:pPr>
              <w:pStyle w:val="ListParagraph"/>
              <w:numPr>
                <w:ilvl w:val="0"/>
                <w:numId w:val="9"/>
              </w:numPr>
              <w:ind w:left="357" w:hanging="357"/>
              <w:rPr>
                <w:rFonts w:ascii="Segoe UI Emoji" w:hAnsi="Segoe UI Emoji" w:cs="Arial"/>
                <w:i/>
                <w:sz w:val="20"/>
                <w:szCs w:val="20"/>
              </w:rPr>
            </w:pPr>
            <w:r>
              <w:rPr>
                <w:rFonts w:ascii="Segoe UI Emoji" w:hAnsi="Segoe UI Emoji" w:cs="Arial"/>
                <w:i/>
                <w:sz w:val="20"/>
                <w:szCs w:val="20"/>
              </w:rPr>
              <w:t xml:space="preserve">In the primary (not including p1-3) 6% of pupils are entitled to FSM, in the secondary </w:t>
            </w:r>
            <w:r w:rsidR="006B6165">
              <w:rPr>
                <w:rFonts w:ascii="Segoe UI Emoji" w:hAnsi="Segoe UI Emoji" w:cs="Arial"/>
                <w:i/>
                <w:sz w:val="20"/>
                <w:szCs w:val="20"/>
              </w:rPr>
              <w:t>21% are entitled.  In the secondary 29% of pupils are recorded as living in ACORN 4/5 areas, in primary this is 32%.  In primary 3 pupils are identified as having EAL.  In Secondary 3 young people are LAC.</w:t>
            </w:r>
          </w:p>
          <w:p w14:paraId="0CBC5A58" w14:textId="0422474B" w:rsidR="00ED01CA" w:rsidRDefault="00ED01CA" w:rsidP="009B67BE">
            <w:pPr>
              <w:pStyle w:val="ListParagraph"/>
              <w:numPr>
                <w:ilvl w:val="0"/>
                <w:numId w:val="9"/>
              </w:numPr>
              <w:ind w:left="357" w:hanging="357"/>
              <w:rPr>
                <w:rFonts w:ascii="Segoe UI Emoji" w:hAnsi="Segoe UI Emoji" w:cs="Arial"/>
                <w:i/>
                <w:sz w:val="20"/>
                <w:szCs w:val="20"/>
              </w:rPr>
            </w:pPr>
            <w:r>
              <w:rPr>
                <w:rFonts w:ascii="Segoe UI Emoji" w:hAnsi="Segoe UI Emoji" w:cs="Arial"/>
                <w:i/>
                <w:sz w:val="20"/>
                <w:szCs w:val="20"/>
              </w:rPr>
              <w:t>The gaps in learning are individual for each pupil and the school is skilled at working with parents and a wide range of partner agencies to identify these gaps and put plans in place to support all young people to be as independent as possible</w:t>
            </w:r>
            <w:r w:rsidR="00535E82">
              <w:rPr>
                <w:rFonts w:ascii="Segoe UI Emoji" w:hAnsi="Segoe UI Emoji" w:cs="Arial"/>
                <w:i/>
                <w:sz w:val="20"/>
                <w:szCs w:val="20"/>
              </w:rPr>
              <w:t xml:space="preserve"> and focus on skills for life, </w:t>
            </w:r>
            <w:proofErr w:type="gramStart"/>
            <w:r w:rsidR="00535E82">
              <w:rPr>
                <w:rFonts w:ascii="Segoe UI Emoji" w:hAnsi="Segoe UI Emoji" w:cs="Arial"/>
                <w:i/>
                <w:sz w:val="20"/>
                <w:szCs w:val="20"/>
              </w:rPr>
              <w:t>work</w:t>
            </w:r>
            <w:proofErr w:type="gramEnd"/>
            <w:r w:rsidR="00535E82">
              <w:rPr>
                <w:rFonts w:ascii="Segoe UI Emoji" w:hAnsi="Segoe UI Emoji" w:cs="Arial"/>
                <w:i/>
                <w:sz w:val="20"/>
                <w:szCs w:val="20"/>
              </w:rPr>
              <w:t xml:space="preserve"> and learning.</w:t>
            </w:r>
          </w:p>
          <w:p w14:paraId="6951B211" w14:textId="51E9F644" w:rsidR="009B67BE" w:rsidRDefault="007D4848" w:rsidP="009B67BE">
            <w:pPr>
              <w:pStyle w:val="ListParagraph"/>
              <w:numPr>
                <w:ilvl w:val="0"/>
                <w:numId w:val="9"/>
              </w:numPr>
              <w:ind w:left="357" w:hanging="357"/>
              <w:rPr>
                <w:rFonts w:ascii="Segoe UI Emoji" w:hAnsi="Segoe UI Emoji" w:cs="Arial"/>
                <w:i/>
                <w:sz w:val="20"/>
                <w:szCs w:val="20"/>
              </w:rPr>
            </w:pPr>
            <w:r>
              <w:rPr>
                <w:rFonts w:ascii="Segoe UI Emoji" w:hAnsi="Segoe UI Emoji" w:cs="Arial"/>
                <w:i/>
                <w:sz w:val="20"/>
                <w:szCs w:val="20"/>
              </w:rPr>
              <w:t>There are no virtual comparator schools for specials schools.</w:t>
            </w:r>
          </w:p>
          <w:p w14:paraId="17996C97" w14:textId="3147BFF7" w:rsidR="00ED01CA" w:rsidRPr="000E3ED4" w:rsidRDefault="00ED01CA" w:rsidP="009B67BE">
            <w:pPr>
              <w:pStyle w:val="ListParagraph"/>
              <w:numPr>
                <w:ilvl w:val="0"/>
                <w:numId w:val="9"/>
              </w:numPr>
              <w:ind w:left="357" w:hanging="357"/>
              <w:rPr>
                <w:rFonts w:ascii="Segoe UI Emoji" w:hAnsi="Segoe UI Emoji" w:cs="Arial"/>
                <w:i/>
                <w:sz w:val="20"/>
                <w:szCs w:val="20"/>
              </w:rPr>
            </w:pPr>
            <w:r>
              <w:rPr>
                <w:rFonts w:ascii="Segoe UI Emoji" w:hAnsi="Segoe UI Emoji" w:cs="Arial"/>
                <w:i/>
                <w:sz w:val="20"/>
                <w:szCs w:val="20"/>
              </w:rPr>
              <w:t xml:space="preserve">Young people have worked on DofE, Hi 5 and Industrial Cadet Awards.  The school will achieve it’s ECO </w:t>
            </w:r>
            <w:proofErr w:type="gramStart"/>
            <w:r>
              <w:rPr>
                <w:rFonts w:ascii="Segoe UI Emoji" w:hAnsi="Segoe UI Emoji" w:cs="Arial"/>
                <w:i/>
                <w:sz w:val="20"/>
                <w:szCs w:val="20"/>
              </w:rPr>
              <w:t>schools</w:t>
            </w:r>
            <w:proofErr w:type="gramEnd"/>
            <w:r>
              <w:rPr>
                <w:rFonts w:ascii="Segoe UI Emoji" w:hAnsi="Segoe UI Emoji" w:cs="Arial"/>
                <w:i/>
                <w:sz w:val="20"/>
                <w:szCs w:val="20"/>
              </w:rPr>
              <w:t xml:space="preserve"> status again this year and achieved Silver RRS Awards.  </w:t>
            </w:r>
          </w:p>
          <w:p w14:paraId="6DB0C4A6" w14:textId="6306C30A" w:rsidR="00191E29" w:rsidRDefault="00191E29" w:rsidP="008943B6">
            <w:pPr>
              <w:pStyle w:val="ListParagraph"/>
              <w:numPr>
                <w:ilvl w:val="0"/>
                <w:numId w:val="9"/>
              </w:numPr>
              <w:ind w:left="357" w:hanging="357"/>
              <w:rPr>
                <w:rFonts w:ascii="Segoe UI Emoji" w:hAnsi="Segoe UI Emoji" w:cs="Arial"/>
                <w:bCs/>
                <w:i/>
                <w:sz w:val="20"/>
                <w:szCs w:val="20"/>
              </w:rPr>
            </w:pPr>
            <w:r>
              <w:rPr>
                <w:rFonts w:ascii="Segoe UI Emoji" w:hAnsi="Segoe UI Emoji" w:cs="Arial"/>
                <w:bCs/>
                <w:i/>
                <w:sz w:val="20"/>
                <w:szCs w:val="20"/>
              </w:rPr>
              <w:t xml:space="preserve">Attendance this year has dropped from 92% last year to 87% this is due in large to COVID and </w:t>
            </w:r>
            <w:proofErr w:type="gramStart"/>
            <w:r>
              <w:rPr>
                <w:rFonts w:ascii="Segoe UI Emoji" w:hAnsi="Segoe UI Emoji" w:cs="Arial"/>
                <w:bCs/>
                <w:i/>
                <w:sz w:val="20"/>
                <w:szCs w:val="20"/>
              </w:rPr>
              <w:t>a number of</w:t>
            </w:r>
            <w:proofErr w:type="gramEnd"/>
            <w:r>
              <w:rPr>
                <w:rFonts w:ascii="Segoe UI Emoji" w:hAnsi="Segoe UI Emoji" w:cs="Arial"/>
                <w:bCs/>
                <w:i/>
                <w:sz w:val="20"/>
                <w:szCs w:val="20"/>
              </w:rPr>
              <w:t xml:space="preserve"> pupils not being able to test so having to isolate.  Also there have been </w:t>
            </w:r>
            <w:proofErr w:type="gramStart"/>
            <w:r>
              <w:rPr>
                <w:rFonts w:ascii="Segoe UI Emoji" w:hAnsi="Segoe UI Emoji" w:cs="Arial"/>
                <w:bCs/>
                <w:i/>
                <w:sz w:val="20"/>
                <w:szCs w:val="20"/>
              </w:rPr>
              <w:t>a number of</w:t>
            </w:r>
            <w:proofErr w:type="gramEnd"/>
            <w:r>
              <w:rPr>
                <w:rFonts w:ascii="Segoe UI Emoji" w:hAnsi="Segoe UI Emoji" w:cs="Arial"/>
                <w:bCs/>
                <w:i/>
                <w:sz w:val="20"/>
                <w:szCs w:val="20"/>
              </w:rPr>
              <w:t xml:space="preserve"> pupils with very complicated health profiles which has had an impact on the overall figure.  As a school we are very aware of all pupils and their needs.</w:t>
            </w:r>
          </w:p>
          <w:p w14:paraId="15754C20" w14:textId="0573ED7B" w:rsidR="00191E29" w:rsidRDefault="00191E29" w:rsidP="008943B6">
            <w:pPr>
              <w:pStyle w:val="ListParagraph"/>
              <w:numPr>
                <w:ilvl w:val="0"/>
                <w:numId w:val="9"/>
              </w:numPr>
              <w:ind w:left="357" w:hanging="357"/>
              <w:rPr>
                <w:rFonts w:ascii="Segoe UI Emoji" w:hAnsi="Segoe UI Emoji" w:cs="Arial"/>
                <w:bCs/>
                <w:i/>
                <w:sz w:val="20"/>
                <w:szCs w:val="20"/>
              </w:rPr>
            </w:pPr>
            <w:r>
              <w:rPr>
                <w:rFonts w:ascii="Segoe UI Emoji" w:hAnsi="Segoe UI Emoji" w:cs="Arial"/>
                <w:bCs/>
                <w:i/>
                <w:sz w:val="20"/>
                <w:szCs w:val="20"/>
              </w:rPr>
              <w:t>There have been 0 exclusions.</w:t>
            </w:r>
          </w:p>
          <w:p w14:paraId="4B6A3670" w14:textId="2158A87D" w:rsidR="00490842" w:rsidRDefault="00490842" w:rsidP="008943B6">
            <w:pPr>
              <w:pStyle w:val="ListParagraph"/>
              <w:numPr>
                <w:ilvl w:val="0"/>
                <w:numId w:val="9"/>
              </w:numPr>
              <w:ind w:left="357" w:hanging="357"/>
              <w:rPr>
                <w:rFonts w:ascii="Segoe UI Emoji" w:hAnsi="Segoe UI Emoji" w:cs="Arial"/>
                <w:bCs/>
                <w:i/>
                <w:sz w:val="20"/>
                <w:szCs w:val="20"/>
              </w:rPr>
            </w:pPr>
            <w:r>
              <w:rPr>
                <w:rFonts w:ascii="Segoe UI Emoji" w:hAnsi="Segoe UI Emoji" w:cs="Arial"/>
                <w:bCs/>
                <w:i/>
                <w:sz w:val="20"/>
                <w:szCs w:val="20"/>
              </w:rPr>
              <w:t xml:space="preserve">Working towards Emotions Works Bronze Award </w:t>
            </w:r>
            <w:proofErr w:type="gramStart"/>
            <w:r>
              <w:rPr>
                <w:rFonts w:ascii="Segoe UI Emoji" w:hAnsi="Segoe UI Emoji" w:cs="Arial"/>
                <w:bCs/>
                <w:i/>
                <w:sz w:val="20"/>
                <w:szCs w:val="20"/>
              </w:rPr>
              <w:t>and also</w:t>
            </w:r>
            <w:proofErr w:type="gramEnd"/>
            <w:r>
              <w:rPr>
                <w:rFonts w:ascii="Segoe UI Emoji" w:hAnsi="Segoe UI Emoji" w:cs="Arial"/>
                <w:bCs/>
                <w:i/>
                <w:sz w:val="20"/>
                <w:szCs w:val="20"/>
              </w:rPr>
              <w:t xml:space="preserve"> working with Clown Doctors under the counselling in schools funding.  Data proves that this is having an impact on emotional wellbeing, engagement in learning and supporting self</w:t>
            </w:r>
            <w:r w:rsidR="006B6165">
              <w:rPr>
                <w:rFonts w:ascii="Segoe UI Emoji" w:hAnsi="Segoe UI Emoji" w:cs="Arial"/>
                <w:bCs/>
                <w:i/>
                <w:sz w:val="20"/>
                <w:szCs w:val="20"/>
              </w:rPr>
              <w:t>-</w:t>
            </w:r>
            <w:r>
              <w:rPr>
                <w:rFonts w:ascii="Segoe UI Emoji" w:hAnsi="Segoe UI Emoji" w:cs="Arial"/>
                <w:bCs/>
                <w:i/>
                <w:sz w:val="20"/>
                <w:szCs w:val="20"/>
              </w:rPr>
              <w:t xml:space="preserve">regulation.  Curriculum focus on Learning to </w:t>
            </w:r>
            <w:r w:rsidR="00ED01CA">
              <w:rPr>
                <w:rFonts w:ascii="Segoe UI Emoji" w:hAnsi="Segoe UI Emoji" w:cs="Arial"/>
                <w:bCs/>
                <w:i/>
                <w:sz w:val="20"/>
                <w:szCs w:val="20"/>
              </w:rPr>
              <w:t>B</w:t>
            </w:r>
            <w:r>
              <w:rPr>
                <w:rFonts w:ascii="Segoe UI Emoji" w:hAnsi="Segoe UI Emoji" w:cs="Arial"/>
                <w:bCs/>
                <w:i/>
                <w:sz w:val="20"/>
                <w:szCs w:val="20"/>
              </w:rPr>
              <w:t>e supports H&amp;W</w:t>
            </w:r>
            <w:r w:rsidR="00ED01CA">
              <w:rPr>
                <w:rFonts w:ascii="Segoe UI Emoji" w:hAnsi="Segoe UI Emoji" w:cs="Arial"/>
                <w:bCs/>
                <w:i/>
                <w:sz w:val="20"/>
                <w:szCs w:val="20"/>
              </w:rPr>
              <w:t xml:space="preserve"> – in SIF. Fairview worked with data team to adapt the HWB survey sent out to schools – awaiting the data.  Over half of the pupils took part in this survey with parental agreement.  </w:t>
            </w:r>
          </w:p>
          <w:p w14:paraId="24E3C0CE" w14:textId="19A7B57B" w:rsidR="009B67BE" w:rsidRPr="000E3ED4" w:rsidRDefault="009B67BE" w:rsidP="009B67BE">
            <w:pPr>
              <w:pStyle w:val="ListParagraph"/>
              <w:numPr>
                <w:ilvl w:val="0"/>
                <w:numId w:val="9"/>
              </w:numPr>
              <w:ind w:left="357" w:hanging="357"/>
              <w:rPr>
                <w:rFonts w:ascii="Segoe UI Emoji" w:hAnsi="Segoe UI Emoji" w:cs="Arial"/>
                <w:bCs/>
                <w:i/>
                <w:sz w:val="20"/>
                <w:szCs w:val="20"/>
              </w:rPr>
            </w:pPr>
            <w:r w:rsidRPr="000E3ED4">
              <w:rPr>
                <w:rFonts w:ascii="Segoe UI Emoji" w:hAnsi="Segoe UI Emoji" w:cs="Arial"/>
                <w:bCs/>
                <w:i/>
                <w:sz w:val="20"/>
                <w:szCs w:val="20"/>
              </w:rPr>
              <w:t>Participation Rates</w:t>
            </w:r>
            <w:r w:rsidR="00ED01CA">
              <w:rPr>
                <w:rFonts w:ascii="Segoe UI Emoji" w:hAnsi="Segoe UI Emoji" w:cs="Arial"/>
                <w:bCs/>
                <w:i/>
                <w:sz w:val="20"/>
                <w:szCs w:val="20"/>
              </w:rPr>
              <w:t xml:space="preserve"> remain high.  All young people access at least the minimum 2 hours of sport.  Children and young people work on individual targets which are relevant and motivating for them to allow them to success.</w:t>
            </w:r>
          </w:p>
          <w:p w14:paraId="25473F8E" w14:textId="77777777" w:rsidR="009B67BE" w:rsidRDefault="009B67BE" w:rsidP="00ED01CA">
            <w:pPr>
              <w:pStyle w:val="ListParagraph"/>
              <w:numPr>
                <w:ilvl w:val="0"/>
                <w:numId w:val="9"/>
              </w:numPr>
              <w:ind w:left="357" w:hanging="357"/>
              <w:rPr>
                <w:rFonts w:ascii="Segoe UI Emoji" w:hAnsi="Segoe UI Emoji" w:cs="Arial"/>
                <w:bCs/>
                <w:i/>
                <w:sz w:val="20"/>
                <w:szCs w:val="20"/>
              </w:rPr>
            </w:pPr>
            <w:r w:rsidRPr="000E3ED4">
              <w:rPr>
                <w:rFonts w:ascii="Segoe UI Emoji" w:hAnsi="Segoe UI Emoji" w:cs="Arial"/>
                <w:bCs/>
                <w:i/>
                <w:sz w:val="20"/>
                <w:szCs w:val="20"/>
              </w:rPr>
              <w:t>Parental Engagement</w:t>
            </w:r>
            <w:r w:rsidR="00490842">
              <w:rPr>
                <w:rFonts w:ascii="Segoe UI Emoji" w:hAnsi="Segoe UI Emoji" w:cs="Arial"/>
                <w:bCs/>
                <w:i/>
                <w:sz w:val="20"/>
                <w:szCs w:val="20"/>
              </w:rPr>
              <w:t xml:space="preserve"> remains </w:t>
            </w:r>
            <w:proofErr w:type="gramStart"/>
            <w:r w:rsidR="00490842">
              <w:rPr>
                <w:rFonts w:ascii="Segoe UI Emoji" w:hAnsi="Segoe UI Emoji" w:cs="Arial"/>
                <w:bCs/>
                <w:i/>
                <w:sz w:val="20"/>
                <w:szCs w:val="20"/>
              </w:rPr>
              <w:t>high</w:t>
            </w:r>
            <w:proofErr w:type="gramEnd"/>
            <w:r w:rsidR="00490842">
              <w:rPr>
                <w:rFonts w:ascii="Segoe UI Emoji" w:hAnsi="Segoe UI Emoji" w:cs="Arial"/>
                <w:bCs/>
                <w:i/>
                <w:sz w:val="20"/>
                <w:szCs w:val="20"/>
              </w:rPr>
              <w:t xml:space="preserve"> and parents are asked for their views to support school improvement planning.  This year we have been nominated for an Education Scotland award for Parental and Family Engagement.  Both a Senior Social Care Officer and CLW have this area on their </w:t>
            </w:r>
            <w:proofErr w:type="gramStart"/>
            <w:r w:rsidR="00490842">
              <w:rPr>
                <w:rFonts w:ascii="Segoe UI Emoji" w:hAnsi="Segoe UI Emoji" w:cs="Arial"/>
                <w:bCs/>
                <w:i/>
                <w:sz w:val="20"/>
                <w:szCs w:val="20"/>
              </w:rPr>
              <w:t>remit</w:t>
            </w:r>
            <w:proofErr w:type="gramEnd"/>
            <w:r w:rsidR="00490842">
              <w:rPr>
                <w:rFonts w:ascii="Segoe UI Emoji" w:hAnsi="Segoe UI Emoji" w:cs="Arial"/>
                <w:bCs/>
                <w:i/>
                <w:sz w:val="20"/>
                <w:szCs w:val="20"/>
              </w:rPr>
              <w:t xml:space="preserve"> and it feature in the SIF.</w:t>
            </w:r>
          </w:p>
          <w:p w14:paraId="50833232" w14:textId="45F8C0A2" w:rsidR="00ED01CA" w:rsidRPr="00ED01CA" w:rsidRDefault="00ED01CA" w:rsidP="00ED01CA">
            <w:pPr>
              <w:pStyle w:val="ListParagraph"/>
              <w:numPr>
                <w:ilvl w:val="0"/>
                <w:numId w:val="9"/>
              </w:numPr>
              <w:ind w:left="357" w:hanging="357"/>
              <w:rPr>
                <w:rFonts w:ascii="Segoe UI Emoji" w:hAnsi="Segoe UI Emoji" w:cs="Arial"/>
                <w:bCs/>
                <w:i/>
                <w:sz w:val="20"/>
                <w:szCs w:val="20"/>
              </w:rPr>
            </w:pPr>
            <w:r>
              <w:rPr>
                <w:rFonts w:ascii="Segoe UI Emoji" w:hAnsi="Segoe UI Emoji" w:cs="Arial"/>
                <w:bCs/>
                <w:i/>
                <w:sz w:val="20"/>
                <w:szCs w:val="20"/>
              </w:rPr>
              <w:t>Supported extensively by a SSCO all leavers have a positive post school destination</w:t>
            </w:r>
            <w:r w:rsidR="00535E82">
              <w:rPr>
                <w:rFonts w:ascii="Segoe UI Emoji" w:hAnsi="Segoe UI Emoji" w:cs="Arial"/>
                <w:bCs/>
                <w:i/>
                <w:sz w:val="20"/>
                <w:szCs w:val="20"/>
              </w:rPr>
              <w:t xml:space="preserve">.  All young people have remained in school until their final year. </w:t>
            </w:r>
          </w:p>
        </w:tc>
      </w:tr>
      <w:tr w:rsidR="009B67BE" w:rsidRPr="00FA1644" w14:paraId="129BC017" w14:textId="77777777" w:rsidTr="00B64375">
        <w:trPr>
          <w:trHeight w:val="955"/>
        </w:trPr>
        <w:tc>
          <w:tcPr>
            <w:tcW w:w="4111" w:type="dxa"/>
            <w:vAlign w:val="center"/>
          </w:tcPr>
          <w:p w14:paraId="574AB396" w14:textId="77777777" w:rsidR="009B67BE" w:rsidRPr="00FA1644" w:rsidRDefault="009B67BE" w:rsidP="000D5718">
            <w:pPr>
              <w:spacing w:after="200" w:line="276" w:lineRule="auto"/>
              <w:rPr>
                <w:rFonts w:ascii="Segoe UI Emoji" w:hAnsi="Segoe UI Emoji" w:cs="Arial"/>
                <w:b/>
              </w:rPr>
            </w:pPr>
            <w:r w:rsidRPr="00FA1644">
              <w:rPr>
                <w:rFonts w:ascii="Segoe UI Emoji" w:hAnsi="Segoe UI Emoji" w:cs="Arial"/>
                <w:b/>
              </w:rPr>
              <w:lastRenderedPageBreak/>
              <w:t>Analysis of What This Reveals in Terms of the Attainment Gap</w:t>
            </w:r>
          </w:p>
        </w:tc>
        <w:tc>
          <w:tcPr>
            <w:tcW w:w="10915" w:type="dxa"/>
            <w:vAlign w:val="center"/>
          </w:tcPr>
          <w:p w14:paraId="73CCCB2F" w14:textId="5B293188" w:rsidR="00313C48" w:rsidRPr="00CF6630" w:rsidRDefault="006B6165" w:rsidP="006B6165">
            <w:pPr>
              <w:rPr>
                <w:rFonts w:ascii="Segoe UI Emoji" w:hAnsi="Segoe UI Emoji" w:cs="Arial"/>
                <w:i/>
                <w:iCs/>
                <w:sz w:val="20"/>
                <w:szCs w:val="20"/>
              </w:rPr>
            </w:pPr>
            <w:r w:rsidRPr="00CF6630">
              <w:rPr>
                <w:rFonts w:ascii="Segoe UI Emoji" w:hAnsi="Segoe UI Emoji" w:cs="Arial"/>
                <w:i/>
                <w:iCs/>
                <w:sz w:val="20"/>
                <w:szCs w:val="20"/>
              </w:rPr>
              <w:t xml:space="preserve">All pupils in Fairview School have an identified ASN.  As a school we must work closely with all families and a wide range of partners to meet individual needs and identify gaps, including poverty.  </w:t>
            </w:r>
          </w:p>
        </w:tc>
      </w:tr>
      <w:tr w:rsidR="009B67BE" w:rsidRPr="00FA1644" w14:paraId="1226A96D" w14:textId="77777777" w:rsidTr="00B64375">
        <w:trPr>
          <w:trHeight w:val="1485"/>
        </w:trPr>
        <w:tc>
          <w:tcPr>
            <w:tcW w:w="4111" w:type="dxa"/>
            <w:vAlign w:val="center"/>
          </w:tcPr>
          <w:p w14:paraId="7C24E920" w14:textId="77777777" w:rsidR="009B67BE" w:rsidRPr="00FA1644" w:rsidRDefault="009B67BE" w:rsidP="000D5718">
            <w:pPr>
              <w:spacing w:after="200" w:line="276" w:lineRule="auto"/>
              <w:rPr>
                <w:rFonts w:ascii="Segoe UI Emoji" w:hAnsi="Segoe UI Emoji" w:cs="Arial"/>
                <w:b/>
              </w:rPr>
            </w:pPr>
            <w:r w:rsidRPr="00FA1644">
              <w:rPr>
                <w:rFonts w:ascii="Segoe UI Emoji" w:hAnsi="Segoe UI Emoji" w:cs="Arial"/>
                <w:b/>
              </w:rPr>
              <w:t>Identification of Target Populations and Actions</w:t>
            </w:r>
          </w:p>
        </w:tc>
        <w:tc>
          <w:tcPr>
            <w:tcW w:w="10915" w:type="dxa"/>
            <w:vAlign w:val="center"/>
          </w:tcPr>
          <w:p w14:paraId="45FC30E7" w14:textId="77777777" w:rsidR="009B67BE" w:rsidRPr="00CF6630" w:rsidRDefault="006B6165" w:rsidP="000D5718">
            <w:pPr>
              <w:rPr>
                <w:rFonts w:ascii="Segoe UI Emoji" w:hAnsi="Segoe UI Emoji" w:cs="Arial"/>
                <w:i/>
                <w:sz w:val="20"/>
                <w:szCs w:val="20"/>
              </w:rPr>
            </w:pPr>
            <w:r w:rsidRPr="00CF6630">
              <w:rPr>
                <w:rFonts w:ascii="Segoe UI Emoji" w:hAnsi="Segoe UI Emoji" w:cs="Arial"/>
                <w:i/>
                <w:sz w:val="20"/>
                <w:szCs w:val="20"/>
              </w:rPr>
              <w:t>As a school we aim to reduce the cost of the school day as much as possible to reduce the impact of poverty on the opportunities we provide.</w:t>
            </w:r>
          </w:p>
          <w:p w14:paraId="572B466D" w14:textId="77777777" w:rsidR="006B6165" w:rsidRPr="00CF6630" w:rsidRDefault="006B6165" w:rsidP="000D5718">
            <w:pPr>
              <w:rPr>
                <w:rFonts w:ascii="Segoe UI Emoji" w:hAnsi="Segoe UI Emoji" w:cs="Arial"/>
                <w:i/>
                <w:sz w:val="20"/>
                <w:szCs w:val="20"/>
              </w:rPr>
            </w:pPr>
            <w:r w:rsidRPr="00CF6630">
              <w:rPr>
                <w:rFonts w:ascii="Segoe UI Emoji" w:hAnsi="Segoe UI Emoji" w:cs="Arial"/>
                <w:i/>
                <w:sz w:val="20"/>
                <w:szCs w:val="20"/>
              </w:rPr>
              <w:t>We aim to work closely with and support family engagement as we recognise that families that are supported and are involved closely in the education of their child will have a positive impact on skills development for all young people.  We will target families that are less engaged.</w:t>
            </w:r>
          </w:p>
          <w:p w14:paraId="56B7ECBA" w14:textId="77777777" w:rsidR="006B6165" w:rsidRPr="00CF6630" w:rsidRDefault="005A0987" w:rsidP="000D5718">
            <w:pPr>
              <w:rPr>
                <w:rFonts w:ascii="Segoe UI Emoji" w:hAnsi="Segoe UI Emoji" w:cs="Arial"/>
                <w:i/>
                <w:sz w:val="20"/>
                <w:szCs w:val="20"/>
              </w:rPr>
            </w:pPr>
            <w:r w:rsidRPr="00CF6630">
              <w:rPr>
                <w:rFonts w:ascii="Segoe UI Emoji" w:hAnsi="Segoe UI Emoji" w:cs="Arial"/>
                <w:i/>
                <w:sz w:val="20"/>
                <w:szCs w:val="20"/>
              </w:rPr>
              <w:t>We will continue to support the regulation of pupils as we recognise that pupils need to be ready to learn before learning can begin.</w:t>
            </w:r>
          </w:p>
          <w:p w14:paraId="23807574" w14:textId="621500A2" w:rsidR="00CF6630" w:rsidRPr="00CF6630" w:rsidRDefault="00CF6630" w:rsidP="000D5718">
            <w:pPr>
              <w:rPr>
                <w:rFonts w:ascii="Segoe UI Emoji" w:hAnsi="Segoe UI Emoji" w:cs="Arial"/>
                <w:iCs/>
                <w:sz w:val="20"/>
                <w:szCs w:val="20"/>
              </w:rPr>
            </w:pPr>
            <w:r w:rsidRPr="00CF6630">
              <w:rPr>
                <w:rFonts w:ascii="Segoe UI Emoji" w:hAnsi="Segoe UI Emoji" w:cs="Arial"/>
                <w:i/>
                <w:sz w:val="20"/>
                <w:szCs w:val="20"/>
              </w:rPr>
              <w:t>We will continue to support children and young people who are unable to attend school due to health reasons which result in low attendance levels.</w:t>
            </w:r>
          </w:p>
        </w:tc>
      </w:tr>
      <w:tr w:rsidR="009B67BE" w:rsidRPr="00FA1644" w14:paraId="6AE2014E" w14:textId="77777777" w:rsidTr="00B64375">
        <w:trPr>
          <w:trHeight w:val="1316"/>
        </w:trPr>
        <w:tc>
          <w:tcPr>
            <w:tcW w:w="4111" w:type="dxa"/>
            <w:vAlign w:val="center"/>
          </w:tcPr>
          <w:p w14:paraId="703E7C9B" w14:textId="77777777" w:rsidR="009B67BE" w:rsidRPr="00FA1644" w:rsidRDefault="009B67BE" w:rsidP="000D5718">
            <w:pPr>
              <w:spacing w:after="200" w:line="276" w:lineRule="auto"/>
              <w:rPr>
                <w:rFonts w:ascii="Segoe UI Emoji" w:hAnsi="Segoe UI Emoji" w:cs="Arial"/>
                <w:b/>
              </w:rPr>
            </w:pPr>
            <w:r w:rsidRPr="00FA1644">
              <w:rPr>
                <w:rFonts w:ascii="Segoe UI Emoji" w:hAnsi="Segoe UI Emoji" w:cs="Arial"/>
                <w:b/>
              </w:rPr>
              <w:t>Areas for Collaborative Action</w:t>
            </w:r>
          </w:p>
        </w:tc>
        <w:tc>
          <w:tcPr>
            <w:tcW w:w="10915" w:type="dxa"/>
            <w:vAlign w:val="center"/>
          </w:tcPr>
          <w:p w14:paraId="7FBE2280" w14:textId="5A2ED625" w:rsidR="00CF6630" w:rsidRDefault="00CF6630" w:rsidP="000D5718">
            <w:pPr>
              <w:rPr>
                <w:rFonts w:ascii="Segoe UI Emoji" w:hAnsi="Segoe UI Emoji" w:cs="Arial"/>
                <w:i/>
                <w:sz w:val="20"/>
                <w:szCs w:val="20"/>
              </w:rPr>
            </w:pPr>
            <w:r>
              <w:rPr>
                <w:rFonts w:ascii="Segoe UI Emoji" w:hAnsi="Segoe UI Emoji" w:cs="Arial"/>
                <w:i/>
                <w:sz w:val="20"/>
                <w:szCs w:val="20"/>
              </w:rPr>
              <w:t>Fairview School will continue to collaborate with the LMG and the Secondary HT networks as appropriate and relevant.  We will continue to seek support and collaboration from Inclusion services and the ISP network.</w:t>
            </w:r>
          </w:p>
          <w:p w14:paraId="51DA236E" w14:textId="2797E59D" w:rsidR="00CF6630" w:rsidRDefault="00CF6630" w:rsidP="000D5718">
            <w:pPr>
              <w:rPr>
                <w:rFonts w:ascii="Segoe UI Emoji" w:hAnsi="Segoe UI Emoji" w:cs="Arial"/>
                <w:i/>
                <w:sz w:val="20"/>
                <w:szCs w:val="20"/>
              </w:rPr>
            </w:pPr>
            <w:r>
              <w:rPr>
                <w:rFonts w:ascii="Segoe UI Emoji" w:hAnsi="Segoe UI Emoji" w:cs="Arial"/>
                <w:i/>
                <w:sz w:val="20"/>
                <w:szCs w:val="20"/>
              </w:rPr>
              <w:t>We will continue to involve key stakeholders in developing educational and improvement priorities.</w:t>
            </w:r>
          </w:p>
          <w:p w14:paraId="1EA63F95" w14:textId="626378BB" w:rsidR="009B67BE" w:rsidRPr="00CF6630" w:rsidRDefault="00CF6630" w:rsidP="000D5718">
            <w:pPr>
              <w:rPr>
                <w:rFonts w:ascii="Segoe UI Emoji" w:hAnsi="Segoe UI Emoji" w:cs="Arial"/>
                <w:i/>
                <w:sz w:val="20"/>
                <w:szCs w:val="20"/>
              </w:rPr>
            </w:pPr>
            <w:r w:rsidRPr="00CF6630">
              <w:rPr>
                <w:rFonts w:ascii="Segoe UI Emoji" w:hAnsi="Segoe UI Emoji" w:cs="Arial"/>
                <w:i/>
                <w:sz w:val="20"/>
                <w:szCs w:val="20"/>
              </w:rPr>
              <w:t>Families and partners will be invited to play an integral part in the development of the curriculum for all young people at Fairview.</w:t>
            </w:r>
          </w:p>
        </w:tc>
      </w:tr>
    </w:tbl>
    <w:p w14:paraId="799E514A" w14:textId="1D8BFDE1" w:rsidR="00CA516E" w:rsidRPr="00FA1644" w:rsidRDefault="00CA516E">
      <w:pPr>
        <w:rPr>
          <w:rFonts w:ascii="Segoe UI Emoji" w:hAnsi="Segoe UI Emoji"/>
          <w:b/>
          <w:i/>
        </w:rPr>
      </w:pPr>
    </w:p>
    <w:tbl>
      <w:tblPr>
        <w:tblStyle w:val="TableGrid"/>
        <w:tblpPr w:leftFromText="180" w:rightFromText="180" w:vertAnchor="text" w:horzAnchor="margin" w:tblpX="-584" w:tblpY="-859"/>
        <w:tblW w:w="15310" w:type="dxa"/>
        <w:tblLook w:val="04A0" w:firstRow="1" w:lastRow="0" w:firstColumn="1" w:lastColumn="0" w:noHBand="0" w:noVBand="1"/>
      </w:tblPr>
      <w:tblGrid>
        <w:gridCol w:w="4962"/>
        <w:gridCol w:w="4935"/>
        <w:gridCol w:w="5413"/>
      </w:tblGrid>
      <w:tr w:rsidR="0031468E" w:rsidRPr="000E3ED4" w14:paraId="73050E59" w14:textId="77777777" w:rsidTr="000E3ED4">
        <w:trPr>
          <w:trHeight w:val="397"/>
        </w:trPr>
        <w:tc>
          <w:tcPr>
            <w:tcW w:w="15310" w:type="dxa"/>
            <w:gridSpan w:val="3"/>
            <w:tcBorders>
              <w:top w:val="single" w:sz="6" w:space="0" w:color="auto"/>
              <w:left w:val="single" w:sz="6" w:space="0" w:color="auto"/>
              <w:right w:val="single" w:sz="6" w:space="0" w:color="auto"/>
            </w:tcBorders>
            <w:shd w:val="clear" w:color="auto" w:fill="FFC000"/>
            <w:vAlign w:val="center"/>
          </w:tcPr>
          <w:p w14:paraId="00C3CFBC" w14:textId="135CCC5F"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rPr>
              <w:lastRenderedPageBreak/>
              <w:t>3 Year Overview</w:t>
            </w:r>
            <w:r w:rsidR="00E65596" w:rsidRPr="000E3ED4">
              <w:rPr>
                <w:rFonts w:ascii="Segoe UI Emoji" w:hAnsi="Segoe UI Emoji" w:cs="Arial"/>
                <w:b/>
              </w:rPr>
              <w:t>*</w:t>
            </w:r>
          </w:p>
        </w:tc>
      </w:tr>
      <w:tr w:rsidR="0031468E" w:rsidRPr="000E3ED4" w14:paraId="1B56C6A2" w14:textId="77777777" w:rsidTr="000E3ED4">
        <w:tc>
          <w:tcPr>
            <w:tcW w:w="4962" w:type="dxa"/>
            <w:tcBorders>
              <w:top w:val="single" w:sz="6" w:space="0" w:color="auto"/>
              <w:left w:val="single" w:sz="6" w:space="0" w:color="auto"/>
              <w:bottom w:val="single" w:sz="2" w:space="0" w:color="FFFFFF" w:themeColor="background1"/>
              <w:right w:val="single" w:sz="6" w:space="0" w:color="auto"/>
            </w:tcBorders>
          </w:tcPr>
          <w:p w14:paraId="24046F3C"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Performance Information</w:t>
            </w:r>
          </w:p>
        </w:tc>
        <w:tc>
          <w:tcPr>
            <w:tcW w:w="4935" w:type="dxa"/>
            <w:tcBorders>
              <w:top w:val="single" w:sz="6" w:space="0" w:color="auto"/>
              <w:left w:val="single" w:sz="6" w:space="0" w:color="auto"/>
              <w:bottom w:val="single" w:sz="2" w:space="0" w:color="FFFFFF" w:themeColor="background1"/>
              <w:right w:val="single" w:sz="6" w:space="0" w:color="auto"/>
            </w:tcBorders>
          </w:tcPr>
          <w:p w14:paraId="592C1C66"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Key Priorities</w:t>
            </w:r>
          </w:p>
        </w:tc>
        <w:tc>
          <w:tcPr>
            <w:tcW w:w="5413" w:type="dxa"/>
            <w:tcBorders>
              <w:top w:val="single" w:sz="6" w:space="0" w:color="auto"/>
              <w:left w:val="single" w:sz="6" w:space="0" w:color="auto"/>
              <w:bottom w:val="single" w:sz="2" w:space="0" w:color="FFFFFF" w:themeColor="background1"/>
              <w:right w:val="single" w:sz="6" w:space="0" w:color="auto"/>
            </w:tcBorders>
          </w:tcPr>
          <w:p w14:paraId="0C4A5976"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School Leadership</w:t>
            </w:r>
          </w:p>
        </w:tc>
      </w:tr>
      <w:tr w:rsidR="0031468E" w:rsidRPr="000E3ED4" w14:paraId="7512E4AF" w14:textId="77777777" w:rsidTr="000E3ED4">
        <w:tc>
          <w:tcPr>
            <w:tcW w:w="4962" w:type="dxa"/>
            <w:tcBorders>
              <w:top w:val="single" w:sz="2" w:space="0" w:color="FFFFFF" w:themeColor="background1"/>
              <w:left w:val="single" w:sz="6" w:space="0" w:color="auto"/>
              <w:bottom w:val="single" w:sz="6" w:space="0" w:color="auto"/>
              <w:right w:val="single" w:sz="6" w:space="0" w:color="auto"/>
            </w:tcBorders>
          </w:tcPr>
          <w:p w14:paraId="6B0EE241" w14:textId="44FB0EEE"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c>
          <w:tcPr>
            <w:tcW w:w="4935" w:type="dxa"/>
            <w:tcBorders>
              <w:top w:val="single" w:sz="2" w:space="0" w:color="FFFFFF" w:themeColor="background1"/>
              <w:left w:val="single" w:sz="6" w:space="0" w:color="auto"/>
              <w:bottom w:val="single" w:sz="6" w:space="0" w:color="auto"/>
              <w:right w:val="single" w:sz="6" w:space="0" w:color="auto"/>
            </w:tcBorders>
          </w:tcPr>
          <w:p w14:paraId="350ADAAA" w14:textId="60E44D69"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c>
          <w:tcPr>
            <w:tcW w:w="5413" w:type="dxa"/>
            <w:tcBorders>
              <w:top w:val="single" w:sz="2" w:space="0" w:color="FFFFFF" w:themeColor="background1"/>
              <w:left w:val="single" w:sz="6" w:space="0" w:color="auto"/>
              <w:bottom w:val="single" w:sz="6" w:space="0" w:color="auto"/>
              <w:right w:val="single" w:sz="6" w:space="0" w:color="auto"/>
            </w:tcBorders>
          </w:tcPr>
          <w:p w14:paraId="7C7379C1" w14:textId="0719055B"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r>
      <w:tr w:rsidR="0031468E" w:rsidRPr="000E3ED4" w14:paraId="26C1C3A8" w14:textId="77777777" w:rsidTr="000E3ED4">
        <w:trPr>
          <w:trHeight w:val="2354"/>
        </w:trPr>
        <w:tc>
          <w:tcPr>
            <w:tcW w:w="4962" w:type="dxa"/>
            <w:tcBorders>
              <w:top w:val="single" w:sz="6" w:space="0" w:color="auto"/>
              <w:left w:val="single" w:sz="6" w:space="0" w:color="auto"/>
              <w:bottom w:val="single" w:sz="6" w:space="0" w:color="auto"/>
              <w:right w:val="single" w:sz="6" w:space="0" w:color="auto"/>
            </w:tcBorders>
          </w:tcPr>
          <w:p w14:paraId="70DC0C46" w14:textId="77777777" w:rsidR="0031468E" w:rsidRPr="000E3ED4" w:rsidRDefault="0031468E" w:rsidP="000E3ED4">
            <w:pPr>
              <w:pStyle w:val="Body1"/>
              <w:rPr>
                <w:rFonts w:ascii="Segoe UI Emoji" w:hAnsi="Segoe UI Emoji" w:cs="Arial"/>
                <w:sz w:val="20"/>
                <w:szCs w:val="20"/>
              </w:rPr>
            </w:pPr>
            <w:r w:rsidRPr="000E3ED4">
              <w:rPr>
                <w:rFonts w:ascii="Segoe UI Emoji" w:hAnsi="Segoe UI Emoji" w:cs="LIAFD P+ Clan"/>
                <w:sz w:val="20"/>
                <w:szCs w:val="20"/>
              </w:rPr>
              <w:t>There is no single measure that will provide a full picture of performance. We want to use a balanced range of measures to evaluate Scottish education and take action to improve.</w:t>
            </w:r>
          </w:p>
          <w:p w14:paraId="44CFDFA0" w14:textId="77777777" w:rsidR="0031468E" w:rsidRPr="000E3ED4" w:rsidRDefault="0031468E" w:rsidP="000E3ED4">
            <w:pPr>
              <w:pStyle w:val="Body1"/>
              <w:rPr>
                <w:rFonts w:ascii="Segoe UI Emoji" w:hAnsi="Segoe UI Emoji" w:cs="Arial"/>
                <w:sz w:val="20"/>
                <w:szCs w:val="20"/>
              </w:rPr>
            </w:pPr>
          </w:p>
          <w:p w14:paraId="7EE88606" w14:textId="1957B022" w:rsidR="0031468E" w:rsidRPr="000E3ED4" w:rsidRDefault="00BF1078" w:rsidP="000E3ED4">
            <w:pPr>
              <w:pStyle w:val="Body1"/>
              <w:rPr>
                <w:rFonts w:ascii="Segoe UI Emoji" w:hAnsi="Segoe UI Emoji" w:cs="Arial"/>
                <w:i/>
                <w:sz w:val="22"/>
              </w:rPr>
            </w:pPr>
            <w:r>
              <w:rPr>
                <w:rFonts w:ascii="Segoe UI Emoji" w:hAnsi="Segoe UI Emoji" w:cs="Arial"/>
                <w:i/>
                <w:sz w:val="20"/>
                <w:szCs w:val="20"/>
              </w:rPr>
              <w:t xml:space="preserve">As a school we will continue to track individual progress and wider achievement using literacy, </w:t>
            </w:r>
            <w:proofErr w:type="gramStart"/>
            <w:r>
              <w:rPr>
                <w:rFonts w:ascii="Segoe UI Emoji" w:hAnsi="Segoe UI Emoji" w:cs="Arial"/>
                <w:i/>
                <w:sz w:val="20"/>
                <w:szCs w:val="20"/>
              </w:rPr>
              <w:t>numeracy</w:t>
            </w:r>
            <w:proofErr w:type="gramEnd"/>
            <w:r>
              <w:rPr>
                <w:rFonts w:ascii="Segoe UI Emoji" w:hAnsi="Segoe UI Emoji" w:cs="Arial"/>
                <w:i/>
                <w:sz w:val="20"/>
                <w:szCs w:val="20"/>
              </w:rPr>
              <w:t xml:space="preserve"> and </w:t>
            </w:r>
            <w:proofErr w:type="spellStart"/>
            <w:r>
              <w:rPr>
                <w:rFonts w:ascii="Segoe UI Emoji" w:hAnsi="Segoe UI Emoji" w:cs="Arial"/>
                <w:i/>
                <w:sz w:val="20"/>
                <w:szCs w:val="20"/>
              </w:rPr>
              <w:t>self regulation</w:t>
            </w:r>
            <w:proofErr w:type="spellEnd"/>
            <w:r>
              <w:rPr>
                <w:rFonts w:ascii="Segoe UI Emoji" w:hAnsi="Segoe UI Emoji" w:cs="Arial"/>
                <w:i/>
                <w:sz w:val="20"/>
                <w:szCs w:val="20"/>
              </w:rPr>
              <w:t xml:space="preserve"> trackers in addition to qualification and IEP trackers.  Where appropriate we will use SNSA information.  We will continue to interrogate our data </w:t>
            </w:r>
            <w:proofErr w:type="gramStart"/>
            <w:r>
              <w:rPr>
                <w:rFonts w:ascii="Segoe UI Emoji" w:hAnsi="Segoe UI Emoji" w:cs="Arial"/>
                <w:i/>
                <w:sz w:val="20"/>
                <w:szCs w:val="20"/>
              </w:rPr>
              <w:t>in regards to</w:t>
            </w:r>
            <w:proofErr w:type="gramEnd"/>
            <w:r>
              <w:rPr>
                <w:rFonts w:ascii="Segoe UI Emoji" w:hAnsi="Segoe UI Emoji" w:cs="Arial"/>
                <w:i/>
                <w:sz w:val="20"/>
                <w:szCs w:val="20"/>
              </w:rPr>
              <w:t xml:space="preserve"> attendance, poverty and incidents of challenging and distressed behaviour.</w:t>
            </w:r>
          </w:p>
        </w:tc>
        <w:tc>
          <w:tcPr>
            <w:tcW w:w="4935" w:type="dxa"/>
            <w:tcBorders>
              <w:top w:val="single" w:sz="6" w:space="0" w:color="auto"/>
              <w:left w:val="single" w:sz="6" w:space="0" w:color="auto"/>
              <w:bottom w:val="single" w:sz="6" w:space="0" w:color="auto"/>
              <w:right w:val="single" w:sz="6" w:space="0" w:color="auto"/>
            </w:tcBorders>
          </w:tcPr>
          <w:p w14:paraId="396A876C" w14:textId="03E34CFA" w:rsidR="0031468E" w:rsidRPr="000E3ED4" w:rsidRDefault="004975AE" w:rsidP="000E3ED4">
            <w:pPr>
              <w:pStyle w:val="Body1"/>
              <w:rPr>
                <w:rFonts w:ascii="Segoe UI Emoji" w:hAnsi="Segoe UI Emoji" w:cs="Arial"/>
                <w:sz w:val="20"/>
              </w:rPr>
            </w:pPr>
            <w:r w:rsidRPr="000E3ED4">
              <w:rPr>
                <w:rFonts w:ascii="Segoe UI Emoji" w:hAnsi="Segoe UI Emoji" w:cs="Arial"/>
                <w:sz w:val="20"/>
              </w:rPr>
              <w:t>Outline the school’s key priorities, linking in with self-evaluation evidence.</w:t>
            </w:r>
          </w:p>
          <w:p w14:paraId="354479C6" w14:textId="553CE922" w:rsidR="008C47A9" w:rsidRPr="008C47A9" w:rsidRDefault="008C47A9" w:rsidP="008C47A9">
            <w:pPr>
              <w:rPr>
                <w:rFonts w:ascii="Segoe UI Emoji" w:hAnsi="Segoe UI Emoji" w:cs="Arial"/>
                <w:bCs/>
                <w:sz w:val="20"/>
                <w:szCs w:val="20"/>
              </w:rPr>
            </w:pPr>
            <w:r w:rsidRPr="008C47A9">
              <w:rPr>
                <w:rFonts w:ascii="Segoe UI Emoji" w:hAnsi="Segoe UI Emoji" w:cs="Arial"/>
                <w:b/>
                <w:sz w:val="20"/>
                <w:szCs w:val="20"/>
              </w:rPr>
              <w:t xml:space="preserve">1: </w:t>
            </w:r>
            <w:r w:rsidRPr="008C47A9">
              <w:rPr>
                <w:rFonts w:ascii="Segoe UI Emoji" w:hAnsi="Segoe UI Emoji" w:cs="Arial"/>
                <w:bCs/>
                <w:sz w:val="20"/>
                <w:szCs w:val="20"/>
              </w:rPr>
              <w:t xml:space="preserve">The Fairview Curriculum will be relevant, </w:t>
            </w:r>
            <w:proofErr w:type="gramStart"/>
            <w:r w:rsidRPr="008C47A9">
              <w:rPr>
                <w:rFonts w:ascii="Segoe UI Emoji" w:hAnsi="Segoe UI Emoji" w:cs="Arial"/>
                <w:bCs/>
                <w:sz w:val="20"/>
                <w:szCs w:val="20"/>
              </w:rPr>
              <w:t>inclusive</w:t>
            </w:r>
            <w:proofErr w:type="gramEnd"/>
            <w:r w:rsidRPr="008C47A9">
              <w:rPr>
                <w:rFonts w:ascii="Segoe UI Emoji" w:hAnsi="Segoe UI Emoji" w:cs="Arial"/>
                <w:bCs/>
                <w:sz w:val="20"/>
                <w:szCs w:val="20"/>
              </w:rPr>
              <w:t xml:space="preserve"> and meet the needs of all learners.  All learners will be supported to be the best they can be through following individualised and relevant curricular outcomes which focus on skills for life, learning and work along with a focus on self-regulation to allow learning to take place when pupils are calm and ready to learn.</w:t>
            </w:r>
          </w:p>
          <w:p w14:paraId="10328C43" w14:textId="6E085727" w:rsidR="008C47A9" w:rsidRPr="008C47A9" w:rsidRDefault="008C47A9" w:rsidP="008C47A9">
            <w:pPr>
              <w:rPr>
                <w:rFonts w:ascii="Segoe UI Emoji" w:hAnsi="Segoe UI Emoji" w:cs="Arial"/>
                <w:bCs/>
                <w:sz w:val="20"/>
                <w:szCs w:val="20"/>
              </w:rPr>
            </w:pPr>
            <w:r w:rsidRPr="008C47A9">
              <w:rPr>
                <w:rFonts w:ascii="Segoe UI Emoji" w:hAnsi="Segoe UI Emoji" w:cs="Arial"/>
                <w:bCs/>
                <w:sz w:val="20"/>
                <w:szCs w:val="20"/>
              </w:rPr>
              <w:t xml:space="preserve">2: </w:t>
            </w:r>
            <w:r w:rsidRPr="008C47A9">
              <w:rPr>
                <w:rFonts w:ascii="Segoe UI Emoji" w:hAnsi="Segoe UI Emoji" w:cs="Arial"/>
                <w:bCs/>
                <w:i/>
                <w:iCs/>
                <w:color w:val="1F497D"/>
                <w:sz w:val="20"/>
                <w:szCs w:val="20"/>
                <w:shd w:val="clear" w:color="auto" w:fill="FFFFFF"/>
                <w:lang w:val="en-US"/>
              </w:rPr>
              <w:t xml:space="preserve"> </w:t>
            </w:r>
            <w:r w:rsidRPr="008C47A9">
              <w:rPr>
                <w:rStyle w:val="normaltextrun"/>
                <w:rFonts w:ascii="Segoe UI Emoji" w:hAnsi="Segoe UI Emoji" w:cs="Arial"/>
                <w:bCs/>
                <w:sz w:val="20"/>
                <w:szCs w:val="20"/>
                <w:shd w:val="clear" w:color="auto" w:fill="FFFFFF"/>
                <w:lang w:val="en-US"/>
              </w:rPr>
              <w:t>Parents are supported to be actively and meaningfully involved in their child’s learning and life at school.</w:t>
            </w:r>
            <w:r w:rsidRPr="008C47A9">
              <w:rPr>
                <w:rStyle w:val="normaltextrun"/>
                <w:rFonts w:ascii="Arial" w:hAnsi="Arial" w:cs="Arial"/>
                <w:bCs/>
                <w:sz w:val="20"/>
                <w:szCs w:val="20"/>
                <w:shd w:val="clear" w:color="auto" w:fill="FFFFFF"/>
                <w:lang w:val="en-US"/>
              </w:rPr>
              <w:t> </w:t>
            </w:r>
            <w:r w:rsidRPr="008C47A9">
              <w:rPr>
                <w:rStyle w:val="normaltextrun"/>
                <w:rFonts w:ascii="Segoe UI Emoji" w:hAnsi="Segoe UI Emoji" w:cs="Arial"/>
                <w:bCs/>
                <w:sz w:val="20"/>
                <w:szCs w:val="20"/>
                <w:shd w:val="clear" w:color="auto" w:fill="FFFFFF"/>
                <w:lang w:val="en-US"/>
              </w:rPr>
              <w:t xml:space="preserve"> Staff work with parents to reduce potential barriers to engagement.</w:t>
            </w:r>
            <w:r w:rsidRPr="008C47A9">
              <w:rPr>
                <w:rStyle w:val="normaltextrun"/>
                <w:rFonts w:ascii="Arial" w:hAnsi="Arial" w:cs="Arial"/>
                <w:bCs/>
                <w:sz w:val="20"/>
                <w:szCs w:val="20"/>
                <w:shd w:val="clear" w:color="auto" w:fill="FFFFFF"/>
              </w:rPr>
              <w:t> </w:t>
            </w:r>
            <w:r w:rsidRPr="008C47A9">
              <w:rPr>
                <w:rStyle w:val="eop"/>
                <w:rFonts w:ascii="Segoe UI Emoji" w:hAnsi="Segoe UI Emoji" w:cs="Arial"/>
                <w:bCs/>
                <w:sz w:val="20"/>
                <w:szCs w:val="20"/>
                <w:shd w:val="clear" w:color="auto" w:fill="FFFFFF"/>
              </w:rPr>
              <w:t> </w:t>
            </w:r>
          </w:p>
          <w:p w14:paraId="5CB85483" w14:textId="51045DA4" w:rsidR="008C47A9" w:rsidRPr="008C47A9" w:rsidRDefault="008C47A9" w:rsidP="008C47A9">
            <w:pPr>
              <w:rPr>
                <w:rFonts w:ascii="Segoe UI Emoji" w:hAnsi="Segoe UI Emoji" w:cs="Arial"/>
                <w:bCs/>
                <w:sz w:val="20"/>
                <w:szCs w:val="20"/>
              </w:rPr>
            </w:pPr>
            <w:r w:rsidRPr="008C47A9">
              <w:rPr>
                <w:rFonts w:ascii="Segoe UI Emoji" w:hAnsi="Segoe UI Emoji" w:cs="Arial"/>
                <w:bCs/>
                <w:sz w:val="20"/>
                <w:szCs w:val="20"/>
              </w:rPr>
              <w:t>3: Staff will feel supported to develop their skills to support a relevant curriculum and focus on their wellbeing so are able to support pupils and each other.</w:t>
            </w:r>
          </w:p>
          <w:p w14:paraId="46D9FBCC" w14:textId="5106ACB6" w:rsidR="005370FB" w:rsidRPr="000E3ED4" w:rsidRDefault="005370FB" w:rsidP="000E3ED4">
            <w:pPr>
              <w:pStyle w:val="Body1"/>
              <w:rPr>
                <w:rFonts w:ascii="Segoe UI Emoji" w:hAnsi="Segoe UI Emoji" w:cs="Arial"/>
                <w:sz w:val="20"/>
              </w:rPr>
            </w:pPr>
          </w:p>
        </w:tc>
        <w:tc>
          <w:tcPr>
            <w:tcW w:w="5413" w:type="dxa"/>
            <w:tcBorders>
              <w:top w:val="single" w:sz="6" w:space="0" w:color="auto"/>
              <w:left w:val="single" w:sz="6" w:space="0" w:color="auto"/>
              <w:bottom w:val="single" w:sz="6" w:space="0" w:color="auto"/>
              <w:right w:val="single" w:sz="6" w:space="0" w:color="auto"/>
            </w:tcBorders>
          </w:tcPr>
          <w:p w14:paraId="339D987A" w14:textId="77777777" w:rsidR="0031468E" w:rsidRPr="000E3ED4" w:rsidRDefault="0031468E" w:rsidP="000E3ED4">
            <w:pPr>
              <w:pStyle w:val="Body1"/>
              <w:rPr>
                <w:rFonts w:ascii="Segoe UI Emoji" w:hAnsi="Segoe UI Emoji" w:cs="LIAFD P+ Clan"/>
                <w:sz w:val="20"/>
                <w:szCs w:val="20"/>
              </w:rPr>
            </w:pPr>
            <w:r w:rsidRPr="000E3ED4">
              <w:rPr>
                <w:rFonts w:ascii="Segoe UI Emoji" w:hAnsi="Segoe UI Emoji" w:cs="LIAFD P+ Clan"/>
                <w:sz w:val="20"/>
                <w:szCs w:val="20"/>
              </w:rPr>
              <w:t>Highly effective leadership is key to ensuring the highest possible standards and expectations are shared across a school to achieve excellence and equity for all.</w:t>
            </w:r>
          </w:p>
          <w:p w14:paraId="3FEF5238" w14:textId="77777777" w:rsidR="0031468E" w:rsidRPr="000E3ED4" w:rsidRDefault="0031468E" w:rsidP="000E3ED4">
            <w:pPr>
              <w:pStyle w:val="Body1"/>
              <w:rPr>
                <w:rFonts w:ascii="Segoe UI Emoji" w:hAnsi="Segoe UI Emoji" w:cs="LIAFD P+ Clan"/>
                <w:sz w:val="20"/>
                <w:szCs w:val="20"/>
              </w:rPr>
            </w:pPr>
          </w:p>
          <w:p w14:paraId="5B31F646" w14:textId="0176EA57" w:rsidR="0031468E" w:rsidRPr="00A068DF" w:rsidRDefault="00BF1078" w:rsidP="000E3ED4">
            <w:pPr>
              <w:pStyle w:val="Body1"/>
              <w:rPr>
                <w:rFonts w:ascii="Segoe UI Emoji" w:hAnsi="Segoe UI Emoji" w:cs="Arial"/>
                <w:i/>
                <w:iCs/>
                <w:sz w:val="20"/>
              </w:rPr>
            </w:pPr>
            <w:r w:rsidRPr="00A068DF">
              <w:rPr>
                <w:rFonts w:ascii="Arial" w:hAnsi="Arial" w:cs="Arial"/>
                <w:i/>
                <w:iCs/>
                <w:sz w:val="20"/>
                <w:szCs w:val="20"/>
              </w:rPr>
              <w:t xml:space="preserve">All staff are encouraged to use their skills, develop new </w:t>
            </w:r>
            <w:proofErr w:type="gramStart"/>
            <w:r w:rsidRPr="00A068DF">
              <w:rPr>
                <w:rFonts w:ascii="Arial" w:hAnsi="Arial" w:cs="Arial"/>
                <w:i/>
                <w:iCs/>
                <w:sz w:val="20"/>
                <w:szCs w:val="20"/>
              </w:rPr>
              <w:t>skills</w:t>
            </w:r>
            <w:proofErr w:type="gramEnd"/>
            <w:r w:rsidRPr="00A068DF">
              <w:rPr>
                <w:rFonts w:ascii="Arial" w:hAnsi="Arial" w:cs="Arial"/>
                <w:i/>
                <w:iCs/>
                <w:sz w:val="20"/>
                <w:szCs w:val="20"/>
              </w:rPr>
              <w:t xml:space="preserve"> and take on leadership roles. There is a career structure in place for PSAs and teachers</w:t>
            </w:r>
            <w:r w:rsidR="00A068DF">
              <w:rPr>
                <w:rFonts w:ascii="Arial" w:hAnsi="Arial" w:cs="Arial"/>
                <w:i/>
                <w:iCs/>
                <w:sz w:val="20"/>
                <w:szCs w:val="20"/>
              </w:rPr>
              <w:t xml:space="preserve"> including new PT roles, TAS5 PSAs and DYW Coordinator</w:t>
            </w:r>
            <w:r w:rsidRPr="00A068DF">
              <w:rPr>
                <w:rFonts w:ascii="Arial" w:hAnsi="Arial" w:cs="Arial"/>
                <w:i/>
                <w:iCs/>
                <w:sz w:val="20"/>
                <w:szCs w:val="20"/>
              </w:rPr>
              <w:t xml:space="preserve">.  There are opportunities to take on lead roles throughout the year.  Pupils are involved in the pupil council and all pupils are encouraged to have a voice and choice </w:t>
            </w:r>
            <w:r w:rsidR="00A068DF" w:rsidRPr="00A068DF">
              <w:rPr>
                <w:rFonts w:ascii="Arial" w:hAnsi="Arial" w:cs="Arial"/>
                <w:i/>
                <w:iCs/>
                <w:sz w:val="20"/>
                <w:szCs w:val="20"/>
              </w:rPr>
              <w:t>throughout their day.</w:t>
            </w:r>
            <w:r w:rsidR="00A068DF">
              <w:rPr>
                <w:rFonts w:ascii="Arial" w:hAnsi="Arial" w:cs="Arial"/>
                <w:i/>
                <w:iCs/>
                <w:sz w:val="20"/>
                <w:szCs w:val="20"/>
              </w:rPr>
              <w:t xml:space="preserve"> Families are encouraged to be involved in the planning of outcomes for both young people and the school.  The SMT in the school have a clear overview of the whole school and link in with classes to support.</w:t>
            </w:r>
          </w:p>
        </w:tc>
      </w:tr>
      <w:tr w:rsidR="0031468E" w:rsidRPr="000E3ED4" w14:paraId="50A9BF9E" w14:textId="77777777" w:rsidTr="000E3ED4">
        <w:tc>
          <w:tcPr>
            <w:tcW w:w="4962" w:type="dxa"/>
            <w:tcBorders>
              <w:top w:val="single" w:sz="6" w:space="0" w:color="auto"/>
              <w:left w:val="single" w:sz="6" w:space="0" w:color="auto"/>
              <w:bottom w:val="single" w:sz="2" w:space="0" w:color="FFFFFF" w:themeColor="background1"/>
              <w:right w:val="single" w:sz="6" w:space="0" w:color="auto"/>
            </w:tcBorders>
          </w:tcPr>
          <w:p w14:paraId="727BD0E8"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School Improvement</w:t>
            </w:r>
          </w:p>
        </w:tc>
        <w:tc>
          <w:tcPr>
            <w:tcW w:w="4935" w:type="dxa"/>
            <w:vMerge w:val="restart"/>
            <w:tcBorders>
              <w:top w:val="single" w:sz="6" w:space="0" w:color="auto"/>
              <w:left w:val="single" w:sz="6" w:space="0" w:color="auto"/>
              <w:right w:val="single" w:sz="6" w:space="0" w:color="auto"/>
            </w:tcBorders>
          </w:tcPr>
          <w:p w14:paraId="130A3C0F" w14:textId="77777777" w:rsidR="0031468E" w:rsidRPr="000E3ED4" w:rsidRDefault="0031468E" w:rsidP="000E3ED4">
            <w:pPr>
              <w:pStyle w:val="Body1"/>
              <w:rPr>
                <w:rFonts w:ascii="Segoe UI Emoji" w:hAnsi="Segoe UI Emoji" w:cs="Arial"/>
                <w:sz w:val="20"/>
              </w:rPr>
            </w:pPr>
          </w:p>
          <w:p w14:paraId="0AAED4F5" w14:textId="77777777" w:rsidR="0031468E" w:rsidRPr="000E3ED4" w:rsidRDefault="0031468E" w:rsidP="000E3ED4">
            <w:pPr>
              <w:pStyle w:val="Body1"/>
              <w:rPr>
                <w:rFonts w:ascii="Segoe UI Emoji" w:hAnsi="Segoe UI Emoji" w:cs="Arial"/>
                <w:sz w:val="20"/>
              </w:rPr>
            </w:pPr>
          </w:p>
          <w:p w14:paraId="702C75BF" w14:textId="77777777" w:rsidR="0031468E" w:rsidRPr="000E3ED4" w:rsidRDefault="0031468E" w:rsidP="000E3ED4">
            <w:pPr>
              <w:pStyle w:val="Body1"/>
              <w:rPr>
                <w:rFonts w:ascii="Segoe UI Emoji" w:hAnsi="Segoe UI Emoji" w:cs="Arial"/>
                <w:sz w:val="20"/>
              </w:rPr>
            </w:pPr>
          </w:p>
          <w:p w14:paraId="74AE09CF" w14:textId="77777777" w:rsidR="0031468E" w:rsidRPr="000E3ED4" w:rsidRDefault="0031468E" w:rsidP="000E3ED4">
            <w:pPr>
              <w:pStyle w:val="Body1"/>
              <w:rPr>
                <w:rFonts w:ascii="Segoe UI Emoji" w:hAnsi="Segoe UI Emoji" w:cs="Arial"/>
                <w:sz w:val="20"/>
              </w:rPr>
            </w:pPr>
            <w:r w:rsidRPr="000E3ED4">
              <w:rPr>
                <w:rFonts w:ascii="Segoe UI Emoji" w:hAnsi="Segoe UI Emoji" w:cs="Arial"/>
                <w:noProof/>
                <w:sz w:val="20"/>
              </w:rPr>
              <w:drawing>
                <wp:anchor distT="0" distB="0" distL="114300" distR="114300" simplePos="0" relativeHeight="251658254" behindDoc="1" locked="0" layoutInCell="1" allowOverlap="1" wp14:anchorId="6C969C25" wp14:editId="68F129C8">
                  <wp:simplePos x="0" y="0"/>
                  <wp:positionH relativeFrom="column">
                    <wp:posOffset>433070</wp:posOffset>
                  </wp:positionH>
                  <wp:positionV relativeFrom="paragraph">
                    <wp:posOffset>-438150</wp:posOffset>
                  </wp:positionV>
                  <wp:extent cx="2124075" cy="2134235"/>
                  <wp:effectExtent l="0" t="0" r="9525" b="0"/>
                  <wp:wrapThrough wrapText="bothSides">
                    <wp:wrapPolygon edited="0">
                      <wp:start x="0" y="0"/>
                      <wp:lineTo x="0" y="21401"/>
                      <wp:lineTo x="21503" y="21401"/>
                      <wp:lineTo x="2150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 Key Drivers.PNG"/>
                          <pic:cNvPicPr/>
                        </pic:nvPicPr>
                        <pic:blipFill rotWithShape="1">
                          <a:blip r:embed="rId29" cstate="print">
                            <a:extLst>
                              <a:ext uri="{28A0092B-C50C-407E-A947-70E740481C1C}">
                                <a14:useLocalDpi xmlns:a14="http://schemas.microsoft.com/office/drawing/2010/main" val="0"/>
                              </a:ext>
                            </a:extLst>
                          </a:blip>
                          <a:srcRect l="14212" r="18605"/>
                          <a:stretch/>
                        </pic:blipFill>
                        <pic:spPr bwMode="auto">
                          <a:xfrm>
                            <a:off x="0" y="0"/>
                            <a:ext cx="2124075" cy="213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13" w:type="dxa"/>
            <w:tcBorders>
              <w:top w:val="single" w:sz="6" w:space="0" w:color="auto"/>
              <w:left w:val="single" w:sz="6" w:space="0" w:color="auto"/>
              <w:bottom w:val="single" w:sz="2" w:space="0" w:color="FFFFFF" w:themeColor="background1"/>
              <w:right w:val="single" w:sz="6" w:space="0" w:color="auto"/>
            </w:tcBorders>
          </w:tcPr>
          <w:p w14:paraId="53BB39EB"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Teacher Professionalism</w:t>
            </w:r>
          </w:p>
        </w:tc>
      </w:tr>
      <w:tr w:rsidR="0031468E" w:rsidRPr="000E3ED4" w14:paraId="7424D24F" w14:textId="77777777" w:rsidTr="000E3ED4">
        <w:tc>
          <w:tcPr>
            <w:tcW w:w="4962" w:type="dxa"/>
            <w:tcBorders>
              <w:top w:val="single" w:sz="2" w:space="0" w:color="FFFFFF" w:themeColor="background1"/>
              <w:left w:val="single" w:sz="6" w:space="0" w:color="auto"/>
              <w:bottom w:val="single" w:sz="6" w:space="0" w:color="auto"/>
              <w:right w:val="single" w:sz="6" w:space="0" w:color="auto"/>
            </w:tcBorders>
          </w:tcPr>
          <w:p w14:paraId="1B28E2AC" w14:textId="4DC1532E"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c>
          <w:tcPr>
            <w:tcW w:w="4935" w:type="dxa"/>
            <w:vMerge/>
            <w:tcBorders>
              <w:left w:val="single" w:sz="6" w:space="0" w:color="auto"/>
              <w:right w:val="single" w:sz="6" w:space="0" w:color="auto"/>
            </w:tcBorders>
          </w:tcPr>
          <w:p w14:paraId="0A8CA4E6" w14:textId="77777777" w:rsidR="0031468E" w:rsidRPr="000E3ED4" w:rsidRDefault="0031468E" w:rsidP="000E3ED4">
            <w:pPr>
              <w:pStyle w:val="Body1"/>
              <w:rPr>
                <w:rFonts w:ascii="Segoe UI Emoji" w:hAnsi="Segoe UI Emoji" w:cs="Arial"/>
                <w:sz w:val="20"/>
              </w:rPr>
            </w:pPr>
          </w:p>
        </w:tc>
        <w:tc>
          <w:tcPr>
            <w:tcW w:w="5413" w:type="dxa"/>
            <w:tcBorders>
              <w:top w:val="single" w:sz="2" w:space="0" w:color="FFFFFF" w:themeColor="background1"/>
              <w:left w:val="single" w:sz="6" w:space="0" w:color="auto"/>
              <w:bottom w:val="single" w:sz="6" w:space="0" w:color="auto"/>
              <w:right w:val="single" w:sz="6" w:space="0" w:color="auto"/>
            </w:tcBorders>
          </w:tcPr>
          <w:p w14:paraId="509EB8D0" w14:textId="7B6A140C"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r>
      <w:tr w:rsidR="0031468E" w:rsidRPr="000E3ED4" w14:paraId="664C9094" w14:textId="77777777" w:rsidTr="000E3ED4">
        <w:tc>
          <w:tcPr>
            <w:tcW w:w="4962" w:type="dxa"/>
            <w:tcBorders>
              <w:top w:val="single" w:sz="6" w:space="0" w:color="auto"/>
              <w:left w:val="single" w:sz="6" w:space="0" w:color="auto"/>
              <w:bottom w:val="single" w:sz="6" w:space="0" w:color="auto"/>
              <w:right w:val="single" w:sz="6" w:space="0" w:color="auto"/>
            </w:tcBorders>
          </w:tcPr>
          <w:p w14:paraId="43A51D3B" w14:textId="77777777" w:rsidR="0031468E" w:rsidRPr="000E3ED4" w:rsidRDefault="0031468E" w:rsidP="000E3ED4">
            <w:pPr>
              <w:pStyle w:val="Body1"/>
              <w:rPr>
                <w:rFonts w:ascii="Segoe UI Emoji" w:hAnsi="Segoe UI Emoji" w:cs="LIAFD P+ Clan"/>
                <w:sz w:val="20"/>
                <w:szCs w:val="20"/>
              </w:rPr>
            </w:pPr>
            <w:r w:rsidRPr="000E3ED4">
              <w:rPr>
                <w:rFonts w:ascii="Segoe UI Emoji" w:hAnsi="Segoe UI Emoji" w:cs="LIAFD P+ Clan"/>
                <w:sz w:val="20"/>
                <w:szCs w:val="20"/>
              </w:rPr>
              <w:t>Evaluating learning, teaching and assessment and the quality of what goes on in classrooms will tell us how good the experience is for children.</w:t>
            </w:r>
          </w:p>
          <w:p w14:paraId="305F3614" w14:textId="77777777" w:rsidR="0031468E" w:rsidRPr="000E3ED4" w:rsidRDefault="0031468E" w:rsidP="000E3ED4">
            <w:pPr>
              <w:pStyle w:val="Body1"/>
              <w:rPr>
                <w:rFonts w:ascii="Segoe UI Emoji" w:hAnsi="Segoe UI Emoji" w:cs="LIAFD P+ Clan"/>
                <w:sz w:val="20"/>
                <w:szCs w:val="20"/>
              </w:rPr>
            </w:pPr>
          </w:p>
          <w:p w14:paraId="4FAA6858" w14:textId="3F66C974" w:rsidR="0031468E" w:rsidRPr="000E3ED4" w:rsidRDefault="00A068DF" w:rsidP="000E3ED4">
            <w:pPr>
              <w:pStyle w:val="Body1"/>
              <w:rPr>
                <w:rFonts w:ascii="Segoe UI Emoji" w:hAnsi="Segoe UI Emoji" w:cs="Arial"/>
                <w:i/>
                <w:sz w:val="20"/>
              </w:rPr>
            </w:pPr>
            <w:r>
              <w:rPr>
                <w:rFonts w:ascii="Segoe UI Emoji" w:hAnsi="Segoe UI Emoji" w:cs="LIAFD P+ Clan"/>
                <w:i/>
                <w:sz w:val="20"/>
                <w:szCs w:val="20"/>
              </w:rPr>
              <w:t xml:space="preserve">The quality assurance </w:t>
            </w:r>
            <w:proofErr w:type="spellStart"/>
            <w:r>
              <w:rPr>
                <w:rFonts w:ascii="Segoe UI Emoji" w:hAnsi="Segoe UI Emoji" w:cs="LIAFD P+ Clan"/>
                <w:i/>
                <w:sz w:val="20"/>
                <w:szCs w:val="20"/>
              </w:rPr>
              <w:t>calender</w:t>
            </w:r>
            <w:proofErr w:type="spellEnd"/>
            <w:r>
              <w:rPr>
                <w:rFonts w:ascii="Segoe UI Emoji" w:hAnsi="Segoe UI Emoji" w:cs="LIAFD P+ Clan"/>
                <w:i/>
                <w:sz w:val="20"/>
                <w:szCs w:val="20"/>
              </w:rPr>
              <w:t xml:space="preserve"> will have ample opportunities to evaluate learning, teaching and assessment.  There will be evaluations by SMT and peer observations.  In </w:t>
            </w:r>
            <w:proofErr w:type="gramStart"/>
            <w:r>
              <w:rPr>
                <w:rFonts w:ascii="Segoe UI Emoji" w:hAnsi="Segoe UI Emoji" w:cs="LIAFD P+ Clan"/>
                <w:i/>
                <w:sz w:val="20"/>
                <w:szCs w:val="20"/>
              </w:rPr>
              <w:t>addition</w:t>
            </w:r>
            <w:proofErr w:type="gramEnd"/>
            <w:r>
              <w:rPr>
                <w:rFonts w:ascii="Segoe UI Emoji" w:hAnsi="Segoe UI Emoji" w:cs="LIAFD P+ Clan"/>
                <w:i/>
                <w:sz w:val="20"/>
                <w:szCs w:val="20"/>
              </w:rPr>
              <w:t xml:space="preserve"> teachers will be encouraged and supported to take part in continuous self-evaluation and reflection.  Teachers will be encouraged to visit other establishments and look outwards.  Moderation events will be planned </w:t>
            </w:r>
            <w:r>
              <w:rPr>
                <w:rFonts w:ascii="Segoe UI Emoji" w:hAnsi="Segoe UI Emoji" w:cs="LIAFD P+ Clan"/>
                <w:i/>
                <w:sz w:val="20"/>
                <w:szCs w:val="20"/>
              </w:rPr>
              <w:lastRenderedPageBreak/>
              <w:t>throughout the year to ensure consistency of quality.  In addition, observations from educational consultants, the LA and other partners will enhance the practice of teaching staff.  SMT engage in professional dialogue with class leads on a regular basis to discuss planning and tracking.</w:t>
            </w:r>
          </w:p>
        </w:tc>
        <w:tc>
          <w:tcPr>
            <w:tcW w:w="4935" w:type="dxa"/>
            <w:vMerge/>
            <w:tcBorders>
              <w:left w:val="single" w:sz="6" w:space="0" w:color="auto"/>
              <w:bottom w:val="single" w:sz="6" w:space="0" w:color="auto"/>
              <w:right w:val="single" w:sz="6" w:space="0" w:color="auto"/>
            </w:tcBorders>
          </w:tcPr>
          <w:p w14:paraId="5771D1F5" w14:textId="77777777" w:rsidR="0031468E" w:rsidRPr="000E3ED4" w:rsidRDefault="0031468E" w:rsidP="000E3ED4">
            <w:pPr>
              <w:pStyle w:val="Body1"/>
              <w:rPr>
                <w:rFonts w:ascii="Segoe UI Emoji" w:hAnsi="Segoe UI Emoji" w:cs="Arial"/>
                <w:sz w:val="20"/>
              </w:rPr>
            </w:pPr>
          </w:p>
        </w:tc>
        <w:tc>
          <w:tcPr>
            <w:tcW w:w="5413" w:type="dxa"/>
            <w:tcBorders>
              <w:top w:val="single" w:sz="6" w:space="0" w:color="auto"/>
              <w:left w:val="single" w:sz="6" w:space="0" w:color="auto"/>
              <w:bottom w:val="single" w:sz="6" w:space="0" w:color="auto"/>
              <w:right w:val="single" w:sz="6" w:space="0" w:color="auto"/>
            </w:tcBorders>
          </w:tcPr>
          <w:p w14:paraId="4490839D" w14:textId="77777777" w:rsidR="0031468E" w:rsidRPr="000E3ED4" w:rsidRDefault="0031468E" w:rsidP="000E3ED4">
            <w:pPr>
              <w:pStyle w:val="Body1"/>
              <w:rPr>
                <w:rFonts w:ascii="Segoe UI Emoji" w:hAnsi="Segoe UI Emoji" w:cs="LIAFD P+ Clan"/>
                <w:sz w:val="20"/>
                <w:szCs w:val="20"/>
              </w:rPr>
            </w:pPr>
            <w:r w:rsidRPr="000E3ED4">
              <w:rPr>
                <w:rFonts w:ascii="Segoe UI Emoji" w:hAnsi="Segoe UI Emoji" w:cs="LIAFD P+ Clan"/>
                <w:sz w:val="20"/>
                <w:szCs w:val="20"/>
              </w:rPr>
              <w:t>The quality of teaching is a key factor in improving children’s learning and the outcomes they achieve.</w:t>
            </w:r>
          </w:p>
          <w:p w14:paraId="5A4A7692" w14:textId="77777777" w:rsidR="0031468E" w:rsidRDefault="0031468E" w:rsidP="000E3ED4">
            <w:pPr>
              <w:pStyle w:val="Body1"/>
              <w:rPr>
                <w:rFonts w:ascii="Segoe UI Emoji" w:hAnsi="Segoe UI Emoji" w:cs="Arial"/>
                <w:i/>
                <w:sz w:val="20"/>
              </w:rPr>
            </w:pPr>
          </w:p>
          <w:p w14:paraId="1F85AD0D" w14:textId="2930426C" w:rsidR="00534C3D" w:rsidRPr="000E3ED4" w:rsidRDefault="00534C3D" w:rsidP="000E3ED4">
            <w:pPr>
              <w:pStyle w:val="Body1"/>
              <w:rPr>
                <w:rFonts w:ascii="Segoe UI Emoji" w:hAnsi="Segoe UI Emoji" w:cs="Arial"/>
                <w:i/>
                <w:sz w:val="20"/>
              </w:rPr>
            </w:pPr>
            <w:r>
              <w:rPr>
                <w:rFonts w:ascii="Segoe UI Emoji" w:hAnsi="Segoe UI Emoji" w:cs="Arial"/>
                <w:i/>
                <w:sz w:val="20"/>
              </w:rPr>
              <w:t xml:space="preserve">All staff are offered a range of learning opportunities throughout the year as part of Inset day programmes, ISPs networks and other opportunities throughout the year.  Each member of staff has an annual PRD where this is discussed.  Staff are actively encouraged to take roles which impact on whole school development.  Mandatory training is arranged to suit all staff and planned carefully.  Teachers are given time in the WTA to engage with professional update.  Relevant training activities are built </w:t>
            </w:r>
            <w:r>
              <w:rPr>
                <w:rFonts w:ascii="Segoe UI Emoji" w:hAnsi="Segoe UI Emoji" w:cs="Arial"/>
                <w:i/>
                <w:sz w:val="20"/>
              </w:rPr>
              <w:lastRenderedPageBreak/>
              <w:t xml:space="preserve">into the collegiate </w:t>
            </w:r>
            <w:proofErr w:type="spellStart"/>
            <w:r>
              <w:rPr>
                <w:rFonts w:ascii="Segoe UI Emoji" w:hAnsi="Segoe UI Emoji" w:cs="Arial"/>
                <w:i/>
                <w:sz w:val="20"/>
              </w:rPr>
              <w:t>calender</w:t>
            </w:r>
            <w:proofErr w:type="spellEnd"/>
            <w:r>
              <w:rPr>
                <w:rFonts w:ascii="Segoe UI Emoji" w:hAnsi="Segoe UI Emoji" w:cs="Arial"/>
                <w:i/>
                <w:sz w:val="20"/>
              </w:rPr>
              <w:t xml:space="preserve"> which is planned well in advance.  </w:t>
            </w:r>
          </w:p>
        </w:tc>
      </w:tr>
      <w:tr w:rsidR="0031468E" w:rsidRPr="000E3ED4" w14:paraId="3598D9F1" w14:textId="77777777" w:rsidTr="000E3ED4">
        <w:tc>
          <w:tcPr>
            <w:tcW w:w="4962" w:type="dxa"/>
            <w:tcBorders>
              <w:top w:val="single" w:sz="6" w:space="0" w:color="auto"/>
              <w:left w:val="single" w:sz="6" w:space="0" w:color="auto"/>
              <w:bottom w:val="single" w:sz="12" w:space="0" w:color="FFFFFF" w:themeColor="background1"/>
              <w:right w:val="single" w:sz="6" w:space="0" w:color="auto"/>
            </w:tcBorders>
          </w:tcPr>
          <w:p w14:paraId="22537B33"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lastRenderedPageBreak/>
              <w:t>Assessment of Children’s progress</w:t>
            </w:r>
          </w:p>
        </w:tc>
        <w:tc>
          <w:tcPr>
            <w:tcW w:w="4935" w:type="dxa"/>
            <w:tcBorders>
              <w:top w:val="single" w:sz="6" w:space="0" w:color="auto"/>
              <w:left w:val="single" w:sz="6" w:space="0" w:color="auto"/>
              <w:bottom w:val="single" w:sz="2" w:space="0" w:color="FFFFFF" w:themeColor="background1"/>
              <w:right w:val="single" w:sz="6" w:space="0" w:color="auto"/>
            </w:tcBorders>
          </w:tcPr>
          <w:p w14:paraId="77AA098C"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LMG Priority</w:t>
            </w:r>
          </w:p>
        </w:tc>
        <w:tc>
          <w:tcPr>
            <w:tcW w:w="5413" w:type="dxa"/>
            <w:tcBorders>
              <w:top w:val="single" w:sz="6" w:space="0" w:color="auto"/>
              <w:left w:val="single" w:sz="6" w:space="0" w:color="auto"/>
              <w:bottom w:val="single" w:sz="2" w:space="0" w:color="FFFFFF" w:themeColor="background1"/>
              <w:right w:val="single" w:sz="6" w:space="0" w:color="auto"/>
            </w:tcBorders>
          </w:tcPr>
          <w:p w14:paraId="513D3EA3" w14:textId="77777777"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Parental Engagement</w:t>
            </w:r>
          </w:p>
        </w:tc>
      </w:tr>
      <w:tr w:rsidR="0031468E" w:rsidRPr="000E3ED4" w14:paraId="49650C98" w14:textId="77777777" w:rsidTr="000E3ED4">
        <w:tc>
          <w:tcPr>
            <w:tcW w:w="4962" w:type="dxa"/>
            <w:tcBorders>
              <w:top w:val="single" w:sz="12" w:space="0" w:color="FFFFFF" w:themeColor="background1"/>
              <w:left w:val="single" w:sz="6" w:space="0" w:color="auto"/>
              <w:bottom w:val="single" w:sz="6" w:space="0" w:color="auto"/>
              <w:right w:val="single" w:sz="6" w:space="0" w:color="auto"/>
            </w:tcBorders>
          </w:tcPr>
          <w:p w14:paraId="43EDCD84" w14:textId="0F35F285"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c>
          <w:tcPr>
            <w:tcW w:w="4935" w:type="dxa"/>
            <w:tcBorders>
              <w:top w:val="single" w:sz="2" w:space="0" w:color="FFFFFF" w:themeColor="background1"/>
              <w:left w:val="single" w:sz="6" w:space="0" w:color="auto"/>
              <w:bottom w:val="single" w:sz="6" w:space="0" w:color="auto"/>
              <w:right w:val="single" w:sz="6" w:space="0" w:color="auto"/>
            </w:tcBorders>
          </w:tcPr>
          <w:p w14:paraId="14F20810" w14:textId="20AE21A1" w:rsidR="0031468E" w:rsidRPr="000E3ED4" w:rsidRDefault="0031468E" w:rsidP="000E3ED4">
            <w:pPr>
              <w:jc w:val="center"/>
              <w:rPr>
                <w:rFonts w:ascii="Segoe UI Emoji" w:hAnsi="Segoe UI Emoji"/>
                <w:b/>
                <w:sz w:val="20"/>
                <w:szCs w:val="20"/>
              </w:rPr>
            </w:pPr>
            <w:r w:rsidRPr="000E3ED4">
              <w:rPr>
                <w:rFonts w:ascii="Segoe UI Emoji" w:hAnsi="Segoe UI Emoji" w:cs="Arial"/>
                <w:b/>
                <w:sz w:val="20"/>
              </w:rPr>
              <w:t>2020-2023</w:t>
            </w:r>
          </w:p>
        </w:tc>
        <w:tc>
          <w:tcPr>
            <w:tcW w:w="5413" w:type="dxa"/>
            <w:tcBorders>
              <w:top w:val="single" w:sz="2" w:space="0" w:color="FFFFFF" w:themeColor="background1"/>
              <w:left w:val="single" w:sz="6" w:space="0" w:color="auto"/>
              <w:bottom w:val="single" w:sz="6" w:space="0" w:color="auto"/>
              <w:right w:val="single" w:sz="6" w:space="0" w:color="auto"/>
            </w:tcBorders>
          </w:tcPr>
          <w:p w14:paraId="242C0FC0" w14:textId="349D537D" w:rsidR="0031468E" w:rsidRPr="000E3ED4" w:rsidRDefault="0031468E" w:rsidP="000E3ED4">
            <w:pPr>
              <w:pStyle w:val="Body1"/>
              <w:jc w:val="center"/>
              <w:rPr>
                <w:rFonts w:ascii="Segoe UI Emoji" w:hAnsi="Segoe UI Emoji" w:cs="Arial"/>
                <w:b/>
                <w:sz w:val="20"/>
              </w:rPr>
            </w:pPr>
            <w:r w:rsidRPr="000E3ED4">
              <w:rPr>
                <w:rFonts w:ascii="Segoe UI Emoji" w:hAnsi="Segoe UI Emoji" w:cs="Arial"/>
                <w:b/>
                <w:sz w:val="20"/>
              </w:rPr>
              <w:t>2020-2023</w:t>
            </w:r>
          </w:p>
        </w:tc>
      </w:tr>
      <w:tr w:rsidR="0031468E" w:rsidRPr="000E3ED4" w14:paraId="6990A1A8" w14:textId="77777777" w:rsidTr="00D11078">
        <w:trPr>
          <w:trHeight w:val="1968"/>
        </w:trPr>
        <w:tc>
          <w:tcPr>
            <w:tcW w:w="4962" w:type="dxa"/>
            <w:tcBorders>
              <w:top w:val="single" w:sz="6" w:space="0" w:color="auto"/>
              <w:left w:val="single" w:sz="6" w:space="0" w:color="auto"/>
              <w:bottom w:val="single" w:sz="6" w:space="0" w:color="auto"/>
              <w:right w:val="single" w:sz="6" w:space="0" w:color="auto"/>
            </w:tcBorders>
          </w:tcPr>
          <w:p w14:paraId="44A106E0" w14:textId="23B8F308" w:rsidR="0031468E" w:rsidRDefault="0031468E" w:rsidP="000E3ED4">
            <w:pPr>
              <w:pStyle w:val="Body1"/>
              <w:rPr>
                <w:rFonts w:ascii="Segoe UI Emoji" w:hAnsi="Segoe UI Emoji" w:cs="LIAFD P+ Clan"/>
                <w:sz w:val="20"/>
                <w:szCs w:val="20"/>
              </w:rPr>
            </w:pPr>
            <w:r w:rsidRPr="000E3ED4">
              <w:rPr>
                <w:rFonts w:ascii="Segoe UI Emoji" w:hAnsi="Segoe UI Emoji" w:cs="LIAFD P+ Clan"/>
                <w:sz w:val="20"/>
                <w:szCs w:val="20"/>
              </w:rPr>
              <w:t xml:space="preserve">We need to know the size of the attainment gap at different ages and stages, across Perth and Kinross and in individual schools and LMGs, </w:t>
            </w:r>
            <w:proofErr w:type="gramStart"/>
            <w:r w:rsidRPr="000E3ED4">
              <w:rPr>
                <w:rFonts w:ascii="Segoe UI Emoji" w:hAnsi="Segoe UI Emoji" w:cs="LIAFD P+ Clan"/>
                <w:sz w:val="20"/>
                <w:szCs w:val="20"/>
              </w:rPr>
              <w:t>in order to</w:t>
            </w:r>
            <w:proofErr w:type="gramEnd"/>
            <w:r w:rsidRPr="000E3ED4">
              <w:rPr>
                <w:rFonts w:ascii="Segoe UI Emoji" w:hAnsi="Segoe UI Emoji" w:cs="LIAFD P+ Clan"/>
                <w:sz w:val="20"/>
                <w:szCs w:val="20"/>
              </w:rPr>
              <w:t xml:space="preserve"> take the right action to close it.</w:t>
            </w:r>
          </w:p>
          <w:p w14:paraId="27F8AE84" w14:textId="37C386B4" w:rsidR="00634FA1" w:rsidRPr="00634FA1" w:rsidRDefault="00634FA1" w:rsidP="00634FA1">
            <w:pPr>
              <w:rPr>
                <w:rFonts w:ascii="Segoe UI Emoji" w:hAnsi="Segoe UI Emoji" w:cs="Arial"/>
                <w:i/>
                <w:sz w:val="20"/>
                <w:szCs w:val="20"/>
              </w:rPr>
            </w:pPr>
            <w:r w:rsidRPr="00634FA1">
              <w:rPr>
                <w:rFonts w:ascii="Segoe UI Emoji" w:hAnsi="Segoe UI Emoji" w:cs="Arial"/>
                <w:i/>
                <w:sz w:val="20"/>
                <w:szCs w:val="20"/>
              </w:rPr>
              <w:t xml:space="preserve">The gaps in learning are individual for each pupil and the school is skilled at working with parents and a wide range of partner agencies to identify these gaps and put plans in place to support all young people to be as independent as possible and focus on skills for life, </w:t>
            </w:r>
            <w:proofErr w:type="gramStart"/>
            <w:r w:rsidRPr="00634FA1">
              <w:rPr>
                <w:rFonts w:ascii="Segoe UI Emoji" w:hAnsi="Segoe UI Emoji" w:cs="Arial"/>
                <w:i/>
                <w:sz w:val="20"/>
                <w:szCs w:val="20"/>
              </w:rPr>
              <w:t>work</w:t>
            </w:r>
            <w:proofErr w:type="gramEnd"/>
            <w:r w:rsidRPr="00634FA1">
              <w:rPr>
                <w:rFonts w:ascii="Segoe UI Emoji" w:hAnsi="Segoe UI Emoji" w:cs="Arial"/>
                <w:i/>
                <w:sz w:val="20"/>
                <w:szCs w:val="20"/>
              </w:rPr>
              <w:t xml:space="preserve"> and learning</w:t>
            </w:r>
            <w:r w:rsidR="0006548E">
              <w:rPr>
                <w:rFonts w:ascii="Segoe UI Emoji" w:hAnsi="Segoe UI Emoji" w:cs="Arial"/>
                <w:i/>
                <w:sz w:val="20"/>
                <w:szCs w:val="20"/>
              </w:rPr>
              <w:t>:</w:t>
            </w:r>
          </w:p>
          <w:p w14:paraId="4C35C031" w14:textId="0E767281" w:rsidR="00634FA1" w:rsidRPr="0006548E" w:rsidRDefault="00634FA1" w:rsidP="0006548E">
            <w:pPr>
              <w:pStyle w:val="ListParagraph"/>
              <w:numPr>
                <w:ilvl w:val="0"/>
                <w:numId w:val="18"/>
              </w:numPr>
              <w:rPr>
                <w:rFonts w:ascii="Segoe UI Emoji" w:hAnsi="Segoe UI Emoji" w:cs="Arial"/>
                <w:i/>
                <w:sz w:val="20"/>
                <w:szCs w:val="20"/>
              </w:rPr>
            </w:pPr>
            <w:r w:rsidRPr="0006548E">
              <w:rPr>
                <w:rFonts w:ascii="Segoe UI Emoji" w:hAnsi="Segoe UI Emoji" w:cs="Arial"/>
                <w:i/>
                <w:sz w:val="20"/>
                <w:szCs w:val="20"/>
              </w:rPr>
              <w:t>Continue to develop understanding of tracking, monitoring progress based on pathways (linked into Equals descriptors) Consider what skills young people need for positive post school destination.</w:t>
            </w:r>
          </w:p>
          <w:p w14:paraId="451AE4E7" w14:textId="77777777" w:rsidR="00634FA1" w:rsidRPr="0006548E" w:rsidRDefault="00634FA1" w:rsidP="0006548E">
            <w:pPr>
              <w:pStyle w:val="ListParagraph"/>
              <w:numPr>
                <w:ilvl w:val="0"/>
                <w:numId w:val="18"/>
              </w:numPr>
              <w:rPr>
                <w:rFonts w:ascii="Segoe UI Emoji" w:hAnsi="Segoe UI Emoji" w:cs="Arial"/>
                <w:i/>
                <w:sz w:val="20"/>
                <w:szCs w:val="20"/>
              </w:rPr>
            </w:pPr>
            <w:r w:rsidRPr="0006548E">
              <w:rPr>
                <w:rFonts w:ascii="Segoe UI Emoji" w:hAnsi="Segoe UI Emoji" w:cs="Arial"/>
                <w:i/>
                <w:sz w:val="20"/>
                <w:szCs w:val="20"/>
              </w:rPr>
              <w:t xml:space="preserve">Programme of regular discussions with teachers to analyse tracking information </w:t>
            </w:r>
          </w:p>
          <w:p w14:paraId="49252699" w14:textId="77777777" w:rsidR="0006548E" w:rsidRPr="0006548E" w:rsidRDefault="0006548E" w:rsidP="0006548E">
            <w:pPr>
              <w:pStyle w:val="ListParagraph"/>
              <w:numPr>
                <w:ilvl w:val="0"/>
                <w:numId w:val="18"/>
              </w:numPr>
              <w:rPr>
                <w:rFonts w:ascii="Segoe UI Emoji" w:hAnsi="Segoe UI Emoji" w:cs="Arial"/>
                <w:i/>
                <w:sz w:val="20"/>
                <w:szCs w:val="20"/>
              </w:rPr>
            </w:pPr>
            <w:r w:rsidRPr="0006548E">
              <w:rPr>
                <w:rFonts w:ascii="Segoe UI Emoji" w:eastAsia="Calibri" w:hAnsi="Segoe UI Emoji" w:cs="Arial"/>
                <w:i/>
                <w:sz w:val="20"/>
                <w:szCs w:val="20"/>
              </w:rPr>
              <w:t>Moderate</w:t>
            </w:r>
            <w:r w:rsidR="00634FA1" w:rsidRPr="0006548E">
              <w:rPr>
                <w:rFonts w:ascii="Segoe UI Emoji" w:eastAsia="Calibri" w:hAnsi="Segoe UI Emoji" w:cs="Arial"/>
                <w:i/>
                <w:sz w:val="20"/>
                <w:szCs w:val="20"/>
              </w:rPr>
              <w:t xml:space="preserve"> the </w:t>
            </w:r>
            <w:r w:rsidR="00634FA1" w:rsidRPr="0006548E">
              <w:rPr>
                <w:rFonts w:ascii="Segoe UI Emoji" w:hAnsi="Segoe UI Emoji" w:cs="Arial"/>
                <w:i/>
                <w:sz w:val="20"/>
                <w:szCs w:val="20"/>
              </w:rPr>
              <w:t xml:space="preserve">use milestones/benchmarks to inform teacher judgement </w:t>
            </w:r>
          </w:p>
          <w:p w14:paraId="1C30B677" w14:textId="77777777" w:rsidR="0006548E" w:rsidRPr="0006548E" w:rsidRDefault="00634FA1" w:rsidP="0006548E">
            <w:pPr>
              <w:pStyle w:val="ListParagraph"/>
              <w:numPr>
                <w:ilvl w:val="0"/>
                <w:numId w:val="18"/>
              </w:numPr>
              <w:rPr>
                <w:rFonts w:ascii="Segoe UI Emoji" w:eastAsia="Calibri" w:hAnsi="Segoe UI Emoji" w:cs="Arial"/>
                <w:i/>
                <w:sz w:val="20"/>
                <w:szCs w:val="20"/>
              </w:rPr>
            </w:pPr>
            <w:r w:rsidRPr="0006548E">
              <w:rPr>
                <w:rFonts w:ascii="Segoe UI Emoji" w:hAnsi="Segoe UI Emoji" w:cs="Arial"/>
                <w:i/>
                <w:sz w:val="20"/>
                <w:szCs w:val="20"/>
              </w:rPr>
              <w:t>Use of SNSA</w:t>
            </w:r>
            <w:r w:rsidR="0006548E">
              <w:rPr>
                <w:rFonts w:ascii="Segoe UI Emoji" w:hAnsi="Segoe UI Emoji" w:cs="Arial"/>
                <w:i/>
                <w:sz w:val="20"/>
                <w:szCs w:val="20"/>
              </w:rPr>
              <w:t>/ACEL data</w:t>
            </w:r>
            <w:r w:rsidRPr="0006548E">
              <w:rPr>
                <w:rFonts w:ascii="Segoe UI Emoji" w:hAnsi="Segoe UI Emoji" w:cs="Arial"/>
                <w:i/>
                <w:sz w:val="20"/>
                <w:szCs w:val="20"/>
              </w:rPr>
              <w:t xml:space="preserve"> if appropriate</w:t>
            </w:r>
          </w:p>
          <w:p w14:paraId="6A6FEF74" w14:textId="2A04FB7D" w:rsidR="0031468E" w:rsidRPr="0006548E" w:rsidRDefault="00634FA1" w:rsidP="0006548E">
            <w:pPr>
              <w:pStyle w:val="ListParagraph"/>
              <w:numPr>
                <w:ilvl w:val="0"/>
                <w:numId w:val="18"/>
              </w:numPr>
              <w:rPr>
                <w:rFonts w:ascii="Segoe UI Emoji" w:eastAsia="Calibri" w:hAnsi="Segoe UI Emoji" w:cs="Arial"/>
                <w:i/>
                <w:sz w:val="20"/>
                <w:szCs w:val="20"/>
              </w:rPr>
            </w:pPr>
            <w:r w:rsidRPr="0006548E">
              <w:rPr>
                <w:rFonts w:ascii="Segoe UI Emoji" w:hAnsi="Segoe UI Emoji" w:cs="Arial"/>
                <w:i/>
                <w:sz w:val="20"/>
                <w:szCs w:val="20"/>
              </w:rPr>
              <w:t>Partnership workin</w:t>
            </w:r>
            <w:r w:rsidR="0006548E" w:rsidRPr="0006548E">
              <w:rPr>
                <w:rFonts w:ascii="Segoe UI Emoji" w:hAnsi="Segoe UI Emoji" w:cs="Arial"/>
                <w:i/>
                <w:sz w:val="20"/>
                <w:szCs w:val="20"/>
              </w:rPr>
              <w:t>g</w:t>
            </w:r>
          </w:p>
        </w:tc>
        <w:tc>
          <w:tcPr>
            <w:tcW w:w="4935" w:type="dxa"/>
            <w:tcBorders>
              <w:top w:val="single" w:sz="6" w:space="0" w:color="auto"/>
              <w:left w:val="single" w:sz="6" w:space="0" w:color="auto"/>
              <w:bottom w:val="single" w:sz="6" w:space="0" w:color="auto"/>
              <w:right w:val="single" w:sz="6" w:space="0" w:color="auto"/>
            </w:tcBorders>
          </w:tcPr>
          <w:p w14:paraId="1B870B94" w14:textId="3B70F463" w:rsidR="004975AE" w:rsidRDefault="004975AE" w:rsidP="000E3ED4">
            <w:pPr>
              <w:pStyle w:val="Body1"/>
              <w:rPr>
                <w:rFonts w:ascii="Segoe UI Emoji" w:hAnsi="Segoe UI Emoji" w:cs="Arial"/>
                <w:sz w:val="20"/>
              </w:rPr>
            </w:pPr>
            <w:r w:rsidRPr="000E3ED4">
              <w:rPr>
                <w:rFonts w:ascii="Segoe UI Emoji" w:hAnsi="Segoe UI Emoji" w:cs="Arial"/>
                <w:sz w:val="20"/>
              </w:rPr>
              <w:t>Linked to key LMG Quality Improvement activities.</w:t>
            </w:r>
          </w:p>
          <w:p w14:paraId="775C5AEB" w14:textId="2D18EB39" w:rsidR="00534C3D" w:rsidRDefault="00534C3D" w:rsidP="000E3ED4">
            <w:pPr>
              <w:pStyle w:val="Body1"/>
              <w:rPr>
                <w:rFonts w:ascii="Segoe UI Emoji" w:hAnsi="Segoe UI Emoji" w:cs="Arial"/>
                <w:sz w:val="20"/>
              </w:rPr>
            </w:pPr>
          </w:p>
          <w:p w14:paraId="3004BB4E" w14:textId="286CA1F0" w:rsidR="00534C3D" w:rsidRPr="00534C3D" w:rsidRDefault="00534C3D" w:rsidP="000E3ED4">
            <w:pPr>
              <w:pStyle w:val="Body1"/>
              <w:rPr>
                <w:rFonts w:ascii="Segoe UI Emoji" w:hAnsi="Segoe UI Emoji" w:cs="Arial"/>
                <w:i/>
                <w:iCs/>
                <w:sz w:val="20"/>
              </w:rPr>
            </w:pPr>
            <w:r w:rsidRPr="00534C3D">
              <w:rPr>
                <w:rFonts w:ascii="Segoe UI Emoji" w:hAnsi="Segoe UI Emoji" w:cs="Arial"/>
                <w:i/>
                <w:iCs/>
                <w:sz w:val="20"/>
              </w:rPr>
              <w:t>Fairview School will link in with LMG Quality improvement activities when relevant.</w:t>
            </w:r>
          </w:p>
          <w:p w14:paraId="63422648" w14:textId="77777777" w:rsidR="0031468E" w:rsidRPr="000E3ED4" w:rsidRDefault="0031468E" w:rsidP="000E3ED4">
            <w:pPr>
              <w:pStyle w:val="Body1"/>
              <w:rPr>
                <w:rFonts w:ascii="Segoe UI Emoji" w:hAnsi="Segoe UI Emoji" w:cs="Arial"/>
                <w:sz w:val="20"/>
              </w:rPr>
            </w:pPr>
          </w:p>
          <w:p w14:paraId="7BC37CA2" w14:textId="77777777" w:rsidR="0031468E" w:rsidRPr="000E3ED4" w:rsidRDefault="0031468E" w:rsidP="000E3ED4">
            <w:pPr>
              <w:pStyle w:val="Body1"/>
              <w:rPr>
                <w:rFonts w:ascii="Segoe UI Emoji" w:hAnsi="Segoe UI Emoji" w:cs="Arial"/>
                <w:b/>
                <w:sz w:val="20"/>
              </w:rPr>
            </w:pPr>
          </w:p>
          <w:p w14:paraId="159142F2" w14:textId="77777777" w:rsidR="0031468E" w:rsidRPr="000E3ED4" w:rsidRDefault="0031468E" w:rsidP="000E3ED4">
            <w:pPr>
              <w:pStyle w:val="Body1"/>
              <w:rPr>
                <w:rFonts w:ascii="Segoe UI Emoji" w:hAnsi="Segoe UI Emoji" w:cs="Arial"/>
                <w:b/>
                <w:sz w:val="20"/>
              </w:rPr>
            </w:pPr>
          </w:p>
          <w:p w14:paraId="00C20D91" w14:textId="77777777" w:rsidR="0031468E" w:rsidRPr="000E3ED4" w:rsidRDefault="0031468E" w:rsidP="000E3ED4">
            <w:pPr>
              <w:pStyle w:val="Body1"/>
              <w:rPr>
                <w:rFonts w:ascii="Segoe UI Emoji" w:hAnsi="Segoe UI Emoji" w:cs="Arial"/>
                <w:sz w:val="20"/>
              </w:rPr>
            </w:pPr>
          </w:p>
        </w:tc>
        <w:tc>
          <w:tcPr>
            <w:tcW w:w="5413" w:type="dxa"/>
            <w:tcBorders>
              <w:top w:val="single" w:sz="6" w:space="0" w:color="auto"/>
              <w:left w:val="single" w:sz="6" w:space="0" w:color="auto"/>
              <w:bottom w:val="single" w:sz="6" w:space="0" w:color="auto"/>
              <w:right w:val="single" w:sz="6" w:space="0" w:color="auto"/>
            </w:tcBorders>
          </w:tcPr>
          <w:p w14:paraId="2F8F2A60" w14:textId="77777777" w:rsidR="0031468E" w:rsidRPr="000E3ED4" w:rsidRDefault="0031468E" w:rsidP="000E3ED4">
            <w:pPr>
              <w:pStyle w:val="Body1"/>
              <w:rPr>
                <w:rFonts w:ascii="Segoe UI Emoji" w:hAnsi="Segoe UI Emoji" w:cs="LIAFD P+ Clan"/>
                <w:sz w:val="20"/>
                <w:szCs w:val="20"/>
              </w:rPr>
            </w:pPr>
            <w:r w:rsidRPr="000E3ED4">
              <w:rPr>
                <w:rFonts w:ascii="Segoe UI Emoji" w:hAnsi="Segoe UI Emoji" w:cs="LIAFD P+ Clan"/>
                <w:sz w:val="20"/>
                <w:szCs w:val="20"/>
              </w:rPr>
              <w:t>International evidence confirms that parental involvement and engagement in children’s learning supports improved attainment and achievement.</w:t>
            </w:r>
          </w:p>
          <w:p w14:paraId="22596F48" w14:textId="77777777" w:rsidR="0031468E" w:rsidRPr="000E3ED4" w:rsidRDefault="0031468E" w:rsidP="000E3ED4">
            <w:pPr>
              <w:pStyle w:val="Body1"/>
              <w:rPr>
                <w:rFonts w:ascii="Segoe UI Emoji" w:hAnsi="Segoe UI Emoji" w:cs="LIAFD P+ Clan"/>
                <w:sz w:val="20"/>
                <w:szCs w:val="20"/>
              </w:rPr>
            </w:pPr>
          </w:p>
          <w:p w14:paraId="5E3246A9" w14:textId="77777777" w:rsidR="0031468E" w:rsidRDefault="00534C3D" w:rsidP="000E3ED4">
            <w:pPr>
              <w:pStyle w:val="Body1"/>
              <w:rPr>
                <w:rFonts w:ascii="Segoe UI Emoji" w:hAnsi="Segoe UI Emoji" w:cs="Arial"/>
                <w:i/>
                <w:sz w:val="20"/>
                <w:szCs w:val="20"/>
              </w:rPr>
            </w:pPr>
            <w:r>
              <w:rPr>
                <w:rFonts w:ascii="Segoe UI Emoji" w:hAnsi="Segoe UI Emoji" w:cs="Arial"/>
                <w:i/>
                <w:sz w:val="20"/>
                <w:szCs w:val="20"/>
              </w:rPr>
              <w:t xml:space="preserve">As stated in </w:t>
            </w:r>
            <w:r w:rsidR="00F5717E" w:rsidRPr="00F5717E">
              <w:rPr>
                <w:rFonts w:ascii="Segoe UI Emoji" w:hAnsi="Segoe UI Emoji" w:cs="Arial"/>
                <w:i/>
                <w:sz w:val="20"/>
                <w:szCs w:val="20"/>
              </w:rPr>
              <w:t>our</w:t>
            </w:r>
            <w:r w:rsidR="00F5717E">
              <w:rPr>
                <w:rFonts w:ascii="Segoe UI Emoji" w:hAnsi="Segoe UI Emoji" w:cs="Arial"/>
                <w:i/>
                <w:sz w:val="20"/>
                <w:szCs w:val="20"/>
              </w:rPr>
              <w:t xml:space="preserve"> family engagement policy (Mar 2022):</w:t>
            </w:r>
          </w:p>
          <w:p w14:paraId="1ECB06FA" w14:textId="77777777" w:rsidR="00F5717E" w:rsidRPr="00F5717E" w:rsidRDefault="00F5717E" w:rsidP="00F5717E">
            <w:pPr>
              <w:pStyle w:val="paragraph"/>
              <w:spacing w:before="0" w:beforeAutospacing="0" w:after="0" w:afterAutospacing="0"/>
              <w:textAlignment w:val="baseline"/>
              <w:rPr>
                <w:rFonts w:ascii="Segoe UI Emoji" w:hAnsi="Segoe UI Emoji"/>
                <w:sz w:val="20"/>
                <w:szCs w:val="20"/>
              </w:rPr>
            </w:pPr>
            <w:r w:rsidRPr="00F5717E">
              <w:rPr>
                <w:rStyle w:val="normaltextrun"/>
                <w:rFonts w:ascii="Segoe UI Emoji" w:hAnsi="Segoe UI Emoji" w:cs="Dubai"/>
                <w:i/>
                <w:iCs/>
                <w:sz w:val="20"/>
                <w:szCs w:val="20"/>
                <w:lang w:val="en-US"/>
              </w:rPr>
              <w:t>Parents are supported to be actively and meaningfully involved in their child’s learning and life at school.</w:t>
            </w:r>
            <w:r w:rsidRPr="00F5717E">
              <w:rPr>
                <w:rStyle w:val="normaltextrun"/>
                <w:rFonts w:ascii="Arial" w:hAnsi="Arial" w:cs="Arial"/>
                <w:i/>
                <w:iCs/>
                <w:sz w:val="20"/>
                <w:szCs w:val="20"/>
                <w:lang w:val="en-US"/>
              </w:rPr>
              <w:t> </w:t>
            </w:r>
            <w:r w:rsidRPr="00F5717E">
              <w:rPr>
                <w:rStyle w:val="normaltextrun"/>
                <w:rFonts w:ascii="Segoe UI Emoji" w:hAnsi="Segoe UI Emoji" w:cs="Dubai"/>
                <w:i/>
                <w:iCs/>
                <w:sz w:val="20"/>
                <w:szCs w:val="20"/>
                <w:lang w:val="en-US"/>
              </w:rPr>
              <w:t xml:space="preserve"> Staff work with parents to reduce potential barriers to engagement.</w:t>
            </w:r>
            <w:r w:rsidRPr="00F5717E">
              <w:rPr>
                <w:rStyle w:val="normaltextrun"/>
                <w:rFonts w:ascii="Arial" w:hAnsi="Arial" w:cs="Arial"/>
                <w:sz w:val="20"/>
                <w:szCs w:val="20"/>
              </w:rPr>
              <w:t> </w:t>
            </w:r>
            <w:r w:rsidRPr="00F5717E">
              <w:rPr>
                <w:rStyle w:val="eop"/>
                <w:rFonts w:ascii="Segoe UI Emoji" w:hAnsi="Segoe UI Emoji" w:cs="Dubai"/>
                <w:sz w:val="20"/>
                <w:szCs w:val="20"/>
              </w:rPr>
              <w:t> </w:t>
            </w:r>
          </w:p>
          <w:p w14:paraId="6DD75B5E" w14:textId="77777777" w:rsidR="00F5717E" w:rsidRPr="00F5717E" w:rsidRDefault="00F5717E" w:rsidP="00F5717E">
            <w:pPr>
              <w:pStyle w:val="paragraph"/>
              <w:spacing w:before="0" w:beforeAutospacing="0" w:after="0" w:afterAutospacing="0"/>
              <w:textAlignment w:val="baseline"/>
              <w:rPr>
                <w:rFonts w:ascii="Segoe UI Emoji" w:hAnsi="Segoe UI Emoji"/>
                <w:sz w:val="20"/>
                <w:szCs w:val="20"/>
              </w:rPr>
            </w:pPr>
            <w:r w:rsidRPr="00F5717E">
              <w:rPr>
                <w:rStyle w:val="normaltextrun"/>
                <w:rFonts w:ascii="Segoe UI Emoji" w:hAnsi="Segoe UI Emoji" w:cs="Dubai"/>
                <w:i/>
                <w:iCs/>
                <w:sz w:val="20"/>
                <w:szCs w:val="20"/>
                <w:lang w:val="en-US"/>
              </w:rPr>
              <w:t>By offering a wide variety of groups to parents and children including yoga, reflexology, workshops etc. parents who felt isolated previously now have both professional and peer supports in place.</w:t>
            </w:r>
            <w:r w:rsidRPr="00F5717E">
              <w:rPr>
                <w:rStyle w:val="normaltextrun"/>
                <w:rFonts w:ascii="Arial" w:hAnsi="Arial" w:cs="Arial"/>
                <w:sz w:val="20"/>
                <w:szCs w:val="20"/>
              </w:rPr>
              <w:t> </w:t>
            </w:r>
            <w:r w:rsidRPr="00F5717E">
              <w:rPr>
                <w:rStyle w:val="eop"/>
                <w:rFonts w:ascii="Segoe UI Emoji" w:hAnsi="Segoe UI Emoji" w:cs="Dubai"/>
                <w:sz w:val="20"/>
                <w:szCs w:val="20"/>
              </w:rPr>
              <w:t> </w:t>
            </w:r>
          </w:p>
          <w:p w14:paraId="79D907FA" w14:textId="752B201E" w:rsidR="00F5717E" w:rsidRPr="00F5717E" w:rsidRDefault="00F5717E" w:rsidP="00F5717E">
            <w:pPr>
              <w:pStyle w:val="paragraph"/>
              <w:spacing w:before="0" w:beforeAutospacing="0" w:after="0" w:afterAutospacing="0"/>
              <w:textAlignment w:val="baseline"/>
              <w:rPr>
                <w:rFonts w:ascii="Segoe UI Emoji" w:hAnsi="Segoe UI Emoji"/>
                <w:sz w:val="20"/>
                <w:szCs w:val="20"/>
              </w:rPr>
            </w:pPr>
            <w:r w:rsidRPr="00F5717E">
              <w:rPr>
                <w:rStyle w:val="normaltextrun"/>
                <w:rFonts w:ascii="Segoe UI Emoji" w:hAnsi="Segoe UI Emoji" w:cs="Dubai"/>
                <w:i/>
                <w:iCs/>
                <w:sz w:val="20"/>
                <w:szCs w:val="20"/>
                <w:lang w:val="en-US"/>
              </w:rPr>
              <w:t>Family Learning workshops which offer activities for family members to learn together through intergenerational learning can increase confidence and foster positive attitudes to learning that might lead both adults and children to engage in further educational opportunities</w:t>
            </w:r>
            <w:r w:rsidRPr="00F5717E">
              <w:rPr>
                <w:rStyle w:val="normaltextrun"/>
                <w:rFonts w:ascii="Arial" w:hAnsi="Arial" w:cs="Arial"/>
                <w:sz w:val="20"/>
                <w:szCs w:val="20"/>
              </w:rPr>
              <w:t> </w:t>
            </w:r>
            <w:r w:rsidRPr="00F5717E">
              <w:rPr>
                <w:rStyle w:val="eop"/>
                <w:rFonts w:ascii="Segoe UI Emoji" w:hAnsi="Segoe UI Emoji" w:cs="Dubai"/>
                <w:sz w:val="20"/>
                <w:szCs w:val="20"/>
              </w:rPr>
              <w:t> </w:t>
            </w:r>
          </w:p>
          <w:p w14:paraId="433F2C3B" w14:textId="2A6E229A" w:rsidR="00F5717E" w:rsidRPr="000E3ED4" w:rsidRDefault="00F5717E" w:rsidP="000E3ED4">
            <w:pPr>
              <w:pStyle w:val="Body1"/>
              <w:rPr>
                <w:rFonts w:ascii="Segoe UI Emoji" w:hAnsi="Segoe UI Emoji" w:cs="Arial"/>
                <w:i/>
                <w:sz w:val="20"/>
                <w:szCs w:val="20"/>
              </w:rPr>
            </w:pPr>
          </w:p>
        </w:tc>
      </w:tr>
    </w:tbl>
    <w:p w14:paraId="7EE4A386" w14:textId="59B1C198" w:rsidR="008713F5" w:rsidRPr="004975AE" w:rsidRDefault="00E65596" w:rsidP="00E65596">
      <w:pPr>
        <w:jc w:val="both"/>
      </w:pPr>
      <w:r w:rsidRPr="000E3ED4">
        <w:rPr>
          <w:rFonts w:ascii="Segoe UI Emoji" w:hAnsi="Segoe UI Emoji"/>
        </w:rPr>
        <w:t>*</w:t>
      </w:r>
      <w:r w:rsidR="002B240A" w:rsidRPr="000E3ED4">
        <w:rPr>
          <w:rFonts w:ascii="Segoe UI Emoji" w:hAnsi="Segoe UI Emoji"/>
        </w:rPr>
        <w:t>Schools will be familiar with th</w:t>
      </w:r>
      <w:r w:rsidR="004975AE" w:rsidRPr="000E3ED4">
        <w:rPr>
          <w:rFonts w:ascii="Segoe UI Emoji" w:hAnsi="Segoe UI Emoji"/>
        </w:rPr>
        <w:t>is template of the</w:t>
      </w:r>
      <w:r w:rsidR="002B240A" w:rsidRPr="000E3ED4">
        <w:rPr>
          <w:rFonts w:ascii="Segoe UI Emoji" w:hAnsi="Segoe UI Emoji"/>
        </w:rPr>
        <w:t xml:space="preserve"> </w:t>
      </w:r>
      <w:r w:rsidR="004975AE" w:rsidRPr="000E3ED4">
        <w:rPr>
          <w:rFonts w:ascii="Segoe UI Emoji" w:hAnsi="Segoe UI Emoji"/>
        </w:rPr>
        <w:t>3-year</w:t>
      </w:r>
      <w:r w:rsidR="002B240A" w:rsidRPr="000E3ED4">
        <w:rPr>
          <w:rFonts w:ascii="Segoe UI Emoji" w:hAnsi="Segoe UI Emoji"/>
        </w:rPr>
        <w:t xml:space="preserve"> plan </w:t>
      </w:r>
      <w:r w:rsidR="004975AE" w:rsidRPr="000E3ED4">
        <w:rPr>
          <w:rFonts w:ascii="Segoe UI Emoji" w:hAnsi="Segoe UI Emoji"/>
        </w:rPr>
        <w:t>linked to the 6 key drivers of improvement within the NIF.</w:t>
      </w:r>
      <w:r w:rsidR="004975AE" w:rsidRPr="004975AE">
        <w:t xml:space="preserve"> </w:t>
      </w: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3478"/>
        <w:gridCol w:w="1779"/>
        <w:gridCol w:w="3853"/>
      </w:tblGrid>
      <w:tr w:rsidR="008713F5" w14:paraId="518E1C60" w14:textId="77777777" w:rsidTr="005850B3">
        <w:tc>
          <w:tcPr>
            <w:tcW w:w="15018" w:type="dxa"/>
            <w:gridSpan w:val="4"/>
            <w:tcBorders>
              <w:top w:val="single" w:sz="6" w:space="0" w:color="auto"/>
              <w:left w:val="single" w:sz="6" w:space="0" w:color="auto"/>
              <w:bottom w:val="single" w:sz="6" w:space="0" w:color="auto"/>
              <w:right w:val="single" w:sz="6" w:space="0" w:color="auto"/>
            </w:tcBorders>
            <w:shd w:val="clear" w:color="auto" w:fill="FFC000" w:themeFill="accent4"/>
          </w:tcPr>
          <w:p w14:paraId="24624597" w14:textId="77777777" w:rsidR="008713F5" w:rsidRPr="00D4487B" w:rsidRDefault="008713F5" w:rsidP="005850B3">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691479B6" w14:textId="77777777" w:rsidR="008713F5" w:rsidRDefault="008713F5" w:rsidP="005850B3">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8713F5" w14:paraId="54E1D569" w14:textId="77777777" w:rsidTr="005850B3">
        <w:tc>
          <w:tcPr>
            <w:tcW w:w="15018" w:type="dxa"/>
            <w:gridSpan w:val="4"/>
            <w:tcBorders>
              <w:top w:val="single" w:sz="6" w:space="0" w:color="auto"/>
              <w:bottom w:val="single" w:sz="6" w:space="0" w:color="auto"/>
            </w:tcBorders>
          </w:tcPr>
          <w:p w14:paraId="53E35FDF" w14:textId="77777777" w:rsidR="008713F5" w:rsidRDefault="008713F5" w:rsidP="005850B3">
            <w:pPr>
              <w:rPr>
                <w:rFonts w:ascii="Arial" w:hAnsi="Arial" w:cs="Arial"/>
                <w:b/>
              </w:rPr>
            </w:pPr>
          </w:p>
        </w:tc>
      </w:tr>
      <w:tr w:rsidR="008713F5" w14:paraId="4C0F3334" w14:textId="77777777" w:rsidTr="005850B3">
        <w:tc>
          <w:tcPr>
            <w:tcW w:w="15018" w:type="dxa"/>
            <w:gridSpan w:val="4"/>
            <w:tcBorders>
              <w:top w:val="single" w:sz="6" w:space="0" w:color="auto"/>
              <w:left w:val="single" w:sz="6" w:space="0" w:color="auto"/>
              <w:right w:val="single" w:sz="6" w:space="0" w:color="auto"/>
            </w:tcBorders>
            <w:vAlign w:val="center"/>
          </w:tcPr>
          <w:p w14:paraId="76C51075" w14:textId="77777777" w:rsidR="008713F5" w:rsidRPr="00D16330" w:rsidRDefault="008713F5" w:rsidP="005850B3">
            <w:pPr>
              <w:rPr>
                <w:rFonts w:ascii="Arial" w:hAnsi="Arial" w:cs="Arial"/>
                <w:b/>
              </w:rPr>
            </w:pPr>
          </w:p>
          <w:p w14:paraId="01154741" w14:textId="6021F4B4" w:rsidR="008713F5" w:rsidRPr="00D16330" w:rsidRDefault="008713F5" w:rsidP="005850B3">
            <w:pPr>
              <w:rPr>
                <w:rFonts w:ascii="Arial" w:hAnsi="Arial" w:cs="Arial"/>
                <w:bCs/>
              </w:rPr>
            </w:pPr>
            <w:r w:rsidRPr="00D16330">
              <w:rPr>
                <w:rFonts w:ascii="Arial" w:hAnsi="Arial" w:cs="Arial"/>
                <w:b/>
              </w:rPr>
              <w:t>Improvement Outcome</w:t>
            </w:r>
            <w:r w:rsidR="005370FB" w:rsidRPr="00D16330">
              <w:rPr>
                <w:rFonts w:ascii="Arial" w:hAnsi="Arial" w:cs="Arial"/>
                <w:b/>
              </w:rPr>
              <w:t xml:space="preserve"> 1</w:t>
            </w:r>
            <w:r w:rsidRPr="00D16330">
              <w:rPr>
                <w:rFonts w:ascii="Arial" w:hAnsi="Arial" w:cs="Arial"/>
                <w:b/>
              </w:rPr>
              <w:t>:</w:t>
            </w:r>
            <w:r w:rsidR="00CB06AC" w:rsidRPr="00D16330">
              <w:rPr>
                <w:rFonts w:ascii="Arial" w:hAnsi="Arial" w:cs="Arial"/>
                <w:b/>
              </w:rPr>
              <w:t xml:space="preserve"> </w:t>
            </w:r>
            <w:r w:rsidR="00CB06AC" w:rsidRPr="00D16330">
              <w:rPr>
                <w:rFonts w:ascii="Arial" w:hAnsi="Arial" w:cs="Arial"/>
                <w:bCs/>
              </w:rPr>
              <w:t>The Fairview Curriculum will be relevant</w:t>
            </w:r>
            <w:r w:rsidR="00122428" w:rsidRPr="00D16330">
              <w:rPr>
                <w:rFonts w:ascii="Arial" w:hAnsi="Arial" w:cs="Arial"/>
                <w:bCs/>
              </w:rPr>
              <w:t xml:space="preserve">, </w:t>
            </w:r>
            <w:proofErr w:type="gramStart"/>
            <w:r w:rsidR="00122428" w:rsidRPr="00D16330">
              <w:rPr>
                <w:rFonts w:ascii="Arial" w:hAnsi="Arial" w:cs="Arial"/>
                <w:bCs/>
              </w:rPr>
              <w:t>inclusive</w:t>
            </w:r>
            <w:proofErr w:type="gramEnd"/>
            <w:r w:rsidR="00CB06AC" w:rsidRPr="00D16330">
              <w:rPr>
                <w:rFonts w:ascii="Arial" w:hAnsi="Arial" w:cs="Arial"/>
                <w:bCs/>
              </w:rPr>
              <w:t xml:space="preserve"> and meet the needs of all learners.  All learners will be supported to be the best they can be through following individualised and relevant curricular outcomes which focus on skills for life, learning and work along with a focus on self-regulation to allow learning to take place when pupils are calm and ready to learn.</w:t>
            </w:r>
          </w:p>
          <w:p w14:paraId="285B27B6" w14:textId="77777777" w:rsidR="008713F5" w:rsidRPr="00D16330" w:rsidRDefault="008713F5" w:rsidP="00D16330">
            <w:pPr>
              <w:jc w:val="center"/>
              <w:rPr>
                <w:rFonts w:ascii="Arial" w:hAnsi="Arial" w:cs="Arial"/>
                <w:b/>
              </w:rPr>
            </w:pPr>
          </w:p>
        </w:tc>
      </w:tr>
      <w:tr w:rsidR="008713F5" w14:paraId="3AE37B54" w14:textId="77777777" w:rsidTr="005850B3">
        <w:tc>
          <w:tcPr>
            <w:tcW w:w="5908" w:type="dxa"/>
            <w:tcBorders>
              <w:top w:val="single" w:sz="6" w:space="0" w:color="auto"/>
              <w:left w:val="single" w:sz="6" w:space="0" w:color="auto"/>
              <w:bottom w:val="single" w:sz="6" w:space="0" w:color="auto"/>
              <w:right w:val="single" w:sz="6" w:space="0" w:color="auto"/>
            </w:tcBorders>
            <w:vAlign w:val="center"/>
          </w:tcPr>
          <w:p w14:paraId="1E011D79" w14:textId="77777777" w:rsidR="009651D9" w:rsidRPr="00D16330" w:rsidRDefault="008713F5" w:rsidP="005850B3">
            <w:pPr>
              <w:shd w:val="clear" w:color="auto" w:fill="FFFFFF"/>
              <w:spacing w:before="100" w:beforeAutospacing="1" w:after="120"/>
              <w:rPr>
                <w:rFonts w:ascii="Arial" w:eastAsia="Times New Roman" w:hAnsi="Arial" w:cs="Arial"/>
                <w:b/>
                <w:bCs/>
                <w:color w:val="333333"/>
                <w:lang w:eastAsia="en-GB"/>
              </w:rPr>
            </w:pPr>
            <w:r w:rsidRPr="00D16330">
              <w:rPr>
                <w:rFonts w:ascii="Arial" w:hAnsi="Arial" w:cs="Arial"/>
                <w:b/>
              </w:rPr>
              <w:t xml:space="preserve">NIF Priority: </w:t>
            </w:r>
            <w:r w:rsidR="009651D9" w:rsidRPr="00D16330">
              <w:rPr>
                <w:rFonts w:ascii="Arial" w:eastAsia="Times New Roman" w:hAnsi="Arial" w:cs="Arial"/>
                <w:b/>
                <w:bCs/>
                <w:color w:val="333333"/>
                <w:lang w:eastAsia="en-GB"/>
              </w:rPr>
              <w:t xml:space="preserve"> </w:t>
            </w:r>
          </w:p>
          <w:p w14:paraId="526D7B7B" w14:textId="18D0D17B" w:rsidR="009651D9" w:rsidRPr="00D16330" w:rsidRDefault="009651D9" w:rsidP="005850B3">
            <w:pPr>
              <w:shd w:val="clear" w:color="auto" w:fill="FFFFFF"/>
              <w:spacing w:before="100" w:beforeAutospacing="1" w:after="120"/>
              <w:rPr>
                <w:rFonts w:ascii="Arial" w:eastAsia="Times New Roman" w:hAnsi="Arial" w:cs="Arial"/>
                <w:b/>
                <w:bCs/>
                <w:color w:val="333333"/>
                <w:lang w:eastAsia="en-GB"/>
              </w:rPr>
            </w:pPr>
            <w:r w:rsidRPr="00D16330">
              <w:rPr>
                <w:rFonts w:ascii="Arial" w:eastAsia="Times New Roman" w:hAnsi="Arial" w:cs="Arial"/>
                <w:color w:val="333333"/>
                <w:lang w:eastAsia="en-GB"/>
              </w:rPr>
              <w:t>Improvement in children and young people’s health and wellbeing</w:t>
            </w:r>
          </w:p>
          <w:p w14:paraId="12B2B843" w14:textId="0CA57B44" w:rsidR="008713F5" w:rsidRPr="00D16330" w:rsidRDefault="009651D9" w:rsidP="00D16330">
            <w:pPr>
              <w:shd w:val="clear" w:color="auto" w:fill="FFFFFF"/>
              <w:spacing w:before="100" w:beforeAutospacing="1"/>
              <w:rPr>
                <w:rFonts w:ascii="Arial" w:hAnsi="Arial" w:cs="Arial"/>
                <w:b/>
              </w:rPr>
            </w:pPr>
            <w:r w:rsidRPr="00D16330">
              <w:rPr>
                <w:rFonts w:ascii="Arial" w:eastAsia="Times New Roman" w:hAnsi="Arial" w:cs="Arial"/>
                <w:color w:val="333333"/>
                <w:lang w:eastAsia="en-GB"/>
              </w:rPr>
              <w:t>Improvement in employability skills and sustained, positive school-leaver destinations for all young people</w:t>
            </w:r>
          </w:p>
        </w:tc>
        <w:tc>
          <w:tcPr>
            <w:tcW w:w="3478" w:type="dxa"/>
            <w:tcBorders>
              <w:top w:val="single" w:sz="6" w:space="0" w:color="auto"/>
              <w:left w:val="single" w:sz="6" w:space="0" w:color="auto"/>
              <w:bottom w:val="single" w:sz="6" w:space="0" w:color="auto"/>
              <w:right w:val="single" w:sz="6" w:space="0" w:color="auto"/>
            </w:tcBorders>
            <w:vAlign w:val="center"/>
          </w:tcPr>
          <w:p w14:paraId="38DBEC48" w14:textId="77777777" w:rsidR="00D16330" w:rsidRPr="00D16330" w:rsidRDefault="00D16330" w:rsidP="00D16330">
            <w:pPr>
              <w:rPr>
                <w:rFonts w:ascii="Arial" w:hAnsi="Arial" w:cs="Arial"/>
                <w:b/>
              </w:rPr>
            </w:pPr>
            <w:r w:rsidRPr="00D16330">
              <w:rPr>
                <w:rFonts w:ascii="Arial" w:hAnsi="Arial" w:cs="Arial"/>
                <w:b/>
              </w:rPr>
              <w:t>NIF Driver(s):</w:t>
            </w:r>
          </w:p>
          <w:p w14:paraId="68046995" w14:textId="77777777" w:rsidR="00D16330" w:rsidRPr="00D16330" w:rsidRDefault="00D16330" w:rsidP="00D16330">
            <w:pPr>
              <w:rPr>
                <w:rFonts w:ascii="Arial" w:hAnsi="Arial" w:cs="Arial"/>
                <w:bCs/>
              </w:rPr>
            </w:pPr>
            <w:r w:rsidRPr="00D16330">
              <w:rPr>
                <w:rFonts w:ascii="Arial" w:hAnsi="Arial" w:cs="Arial"/>
                <w:bCs/>
              </w:rPr>
              <w:t>Teacher professionalism</w:t>
            </w:r>
          </w:p>
          <w:p w14:paraId="6D53AFD1" w14:textId="0C537AC2" w:rsidR="008713F5" w:rsidRPr="00D16330" w:rsidRDefault="00D16330" w:rsidP="00D16330">
            <w:pPr>
              <w:rPr>
                <w:rFonts w:ascii="Arial" w:hAnsi="Arial" w:cs="Arial"/>
                <w:b/>
              </w:rPr>
            </w:pPr>
            <w:r w:rsidRPr="00D16330">
              <w:rPr>
                <w:rFonts w:ascii="Arial" w:hAnsi="Arial" w:cs="Arial"/>
                <w:bCs/>
              </w:rPr>
              <w:t>Assessment of children’s progress</w:t>
            </w:r>
          </w:p>
        </w:tc>
        <w:tc>
          <w:tcPr>
            <w:tcW w:w="5632" w:type="dxa"/>
            <w:gridSpan w:val="2"/>
            <w:tcBorders>
              <w:top w:val="single" w:sz="6" w:space="0" w:color="auto"/>
              <w:left w:val="single" w:sz="6" w:space="0" w:color="auto"/>
              <w:bottom w:val="single" w:sz="6" w:space="0" w:color="auto"/>
              <w:right w:val="single" w:sz="6" w:space="0" w:color="auto"/>
            </w:tcBorders>
            <w:vAlign w:val="center"/>
          </w:tcPr>
          <w:p w14:paraId="55AB183B" w14:textId="77777777" w:rsidR="008713F5" w:rsidRPr="00D16330" w:rsidRDefault="008713F5" w:rsidP="005850B3">
            <w:pPr>
              <w:rPr>
                <w:rFonts w:ascii="Arial" w:hAnsi="Arial" w:cs="Arial"/>
                <w:b/>
                <w:bCs/>
              </w:rPr>
            </w:pPr>
            <w:r w:rsidRPr="00D16330">
              <w:rPr>
                <w:rFonts w:ascii="Arial" w:hAnsi="Arial" w:cs="Arial"/>
                <w:b/>
                <w:bCs/>
              </w:rPr>
              <w:t>HGIOS4/HGIOELC QI(s):</w:t>
            </w:r>
            <w:r w:rsidR="009651D9" w:rsidRPr="00D16330">
              <w:rPr>
                <w:rFonts w:ascii="Arial" w:hAnsi="Arial" w:cs="Arial"/>
                <w:b/>
                <w:bCs/>
              </w:rPr>
              <w:t xml:space="preserve"> </w:t>
            </w:r>
          </w:p>
          <w:p w14:paraId="440ED740" w14:textId="0A58B345" w:rsidR="009651D9" w:rsidRPr="00D16330" w:rsidRDefault="009651D9" w:rsidP="005850B3">
            <w:pPr>
              <w:rPr>
                <w:rFonts w:ascii="Arial" w:hAnsi="Arial" w:cs="Arial"/>
              </w:rPr>
            </w:pPr>
            <w:r w:rsidRPr="00D16330">
              <w:rPr>
                <w:rFonts w:ascii="Arial" w:hAnsi="Arial" w:cs="Arial"/>
              </w:rPr>
              <w:t>1.2, 2.2, 3.1</w:t>
            </w:r>
            <w:r w:rsidR="00864AE2" w:rsidRPr="00D16330">
              <w:rPr>
                <w:rFonts w:ascii="Arial" w:hAnsi="Arial" w:cs="Arial"/>
              </w:rPr>
              <w:t xml:space="preserve">, 3.3 </w:t>
            </w:r>
          </w:p>
          <w:p w14:paraId="167E6796" w14:textId="77777777" w:rsidR="00864AE2" w:rsidRPr="00D16330" w:rsidRDefault="00864AE2" w:rsidP="005850B3">
            <w:pPr>
              <w:rPr>
                <w:rFonts w:ascii="Arial" w:hAnsi="Arial" w:cs="Arial"/>
                <w:b/>
                <w:bCs/>
              </w:rPr>
            </w:pPr>
          </w:p>
          <w:p w14:paraId="3E8CCEBA" w14:textId="08649A41" w:rsidR="00864AE2" w:rsidRPr="00D16330" w:rsidRDefault="00864AE2" w:rsidP="005850B3">
            <w:pPr>
              <w:rPr>
                <w:rFonts w:ascii="Arial" w:hAnsi="Arial" w:cs="Arial"/>
                <w:b/>
                <w:bCs/>
              </w:rPr>
            </w:pPr>
          </w:p>
        </w:tc>
      </w:tr>
      <w:tr w:rsidR="008713F5" w14:paraId="0CB54BD9" w14:textId="77777777" w:rsidTr="005850B3">
        <w:tc>
          <w:tcPr>
            <w:tcW w:w="5908" w:type="dxa"/>
            <w:tcBorders>
              <w:top w:val="single" w:sz="6" w:space="0" w:color="auto"/>
              <w:left w:val="single" w:sz="6" w:space="0" w:color="auto"/>
              <w:bottom w:val="single" w:sz="6" w:space="0" w:color="auto"/>
              <w:right w:val="single" w:sz="6" w:space="0" w:color="auto"/>
            </w:tcBorders>
          </w:tcPr>
          <w:p w14:paraId="43FF237A" w14:textId="77777777" w:rsidR="008713F5" w:rsidRPr="00D16330" w:rsidRDefault="008713F5" w:rsidP="005850B3">
            <w:pPr>
              <w:rPr>
                <w:rFonts w:ascii="Arial" w:hAnsi="Arial" w:cs="Arial"/>
                <w:b/>
              </w:rPr>
            </w:pPr>
          </w:p>
          <w:p w14:paraId="2E00D09E" w14:textId="4576CE78" w:rsidR="008713F5" w:rsidRPr="00D16330" w:rsidRDefault="008713F5" w:rsidP="005850B3">
            <w:pPr>
              <w:rPr>
                <w:rFonts w:ascii="Arial" w:hAnsi="Arial" w:cs="Arial"/>
                <w:b/>
              </w:rPr>
            </w:pPr>
            <w:r w:rsidRPr="00D16330">
              <w:rPr>
                <w:rFonts w:ascii="Arial" w:hAnsi="Arial" w:cs="Arial"/>
                <w:b/>
              </w:rPr>
              <w:t>School Lead:</w:t>
            </w:r>
            <w:r w:rsidR="00864AE2" w:rsidRPr="00D16330">
              <w:rPr>
                <w:rFonts w:ascii="Arial" w:hAnsi="Arial" w:cs="Arial"/>
                <w:b/>
              </w:rPr>
              <w:t xml:space="preserve"> </w:t>
            </w:r>
            <w:proofErr w:type="gramStart"/>
            <w:r w:rsidR="00864AE2" w:rsidRPr="00D16330">
              <w:rPr>
                <w:rFonts w:ascii="Arial" w:hAnsi="Arial" w:cs="Arial"/>
                <w:bCs/>
              </w:rPr>
              <w:t xml:space="preserve">SMT, </w:t>
            </w:r>
            <w:r w:rsidR="001E2F2C" w:rsidRPr="00D16330">
              <w:rPr>
                <w:rFonts w:ascii="Arial" w:hAnsi="Arial" w:cs="Arial"/>
                <w:bCs/>
              </w:rPr>
              <w:t xml:space="preserve"> PTs</w:t>
            </w:r>
            <w:proofErr w:type="gramEnd"/>
            <w:r w:rsidR="001E2F2C" w:rsidRPr="00D16330">
              <w:rPr>
                <w:rFonts w:ascii="Arial" w:hAnsi="Arial" w:cs="Arial"/>
                <w:bCs/>
              </w:rPr>
              <w:t xml:space="preserve">, </w:t>
            </w:r>
            <w:r w:rsidR="00864AE2" w:rsidRPr="00D16330">
              <w:rPr>
                <w:rFonts w:ascii="Arial" w:hAnsi="Arial" w:cs="Arial"/>
                <w:bCs/>
              </w:rPr>
              <w:t>Teaching staff, DYW Coordinator</w:t>
            </w:r>
          </w:p>
        </w:tc>
        <w:tc>
          <w:tcPr>
            <w:tcW w:w="3478" w:type="dxa"/>
            <w:tcBorders>
              <w:top w:val="single" w:sz="6" w:space="0" w:color="auto"/>
              <w:left w:val="single" w:sz="6" w:space="0" w:color="auto"/>
              <w:bottom w:val="single" w:sz="6" w:space="0" w:color="auto"/>
              <w:right w:val="single" w:sz="6" w:space="0" w:color="auto"/>
            </w:tcBorders>
          </w:tcPr>
          <w:p w14:paraId="70501A4F" w14:textId="77777777" w:rsidR="008713F5" w:rsidRPr="00D16330" w:rsidRDefault="008713F5" w:rsidP="005850B3">
            <w:pPr>
              <w:rPr>
                <w:rFonts w:ascii="Arial" w:hAnsi="Arial" w:cs="Arial"/>
                <w:b/>
              </w:rPr>
            </w:pPr>
          </w:p>
          <w:p w14:paraId="4C0E2B87" w14:textId="6488A91D" w:rsidR="008713F5" w:rsidRPr="00D16330" w:rsidRDefault="008713F5" w:rsidP="005850B3">
            <w:pPr>
              <w:rPr>
                <w:rFonts w:ascii="Arial" w:hAnsi="Arial" w:cs="Arial"/>
                <w:b/>
              </w:rPr>
            </w:pPr>
            <w:r w:rsidRPr="00D16330">
              <w:rPr>
                <w:rFonts w:ascii="Arial" w:hAnsi="Arial" w:cs="Arial"/>
                <w:b/>
              </w:rPr>
              <w:t>Completion Date:</w:t>
            </w:r>
            <w:r w:rsidR="00864AE2" w:rsidRPr="00D16330">
              <w:rPr>
                <w:rFonts w:ascii="Arial" w:hAnsi="Arial" w:cs="Arial"/>
                <w:b/>
              </w:rPr>
              <w:t xml:space="preserve"> </w:t>
            </w:r>
            <w:r w:rsidR="00864AE2" w:rsidRPr="00D16330">
              <w:rPr>
                <w:rFonts w:ascii="Arial" w:hAnsi="Arial" w:cs="Arial"/>
                <w:bCs/>
              </w:rPr>
              <w:t>2026</w:t>
            </w:r>
          </w:p>
        </w:tc>
        <w:tc>
          <w:tcPr>
            <w:tcW w:w="5632" w:type="dxa"/>
            <w:gridSpan w:val="2"/>
            <w:tcBorders>
              <w:top w:val="single" w:sz="6" w:space="0" w:color="auto"/>
              <w:left w:val="single" w:sz="6" w:space="0" w:color="auto"/>
              <w:right w:val="single" w:sz="6" w:space="0" w:color="auto"/>
            </w:tcBorders>
          </w:tcPr>
          <w:p w14:paraId="56A8CA5C" w14:textId="77777777" w:rsidR="008713F5" w:rsidRPr="00D16330" w:rsidRDefault="008713F5" w:rsidP="005850B3">
            <w:pPr>
              <w:rPr>
                <w:rFonts w:ascii="Arial" w:hAnsi="Arial" w:cs="Arial"/>
                <w:b/>
              </w:rPr>
            </w:pPr>
          </w:p>
          <w:p w14:paraId="24680FFA" w14:textId="43428C60" w:rsidR="008713F5" w:rsidRPr="00D16330" w:rsidRDefault="008713F5" w:rsidP="005850B3">
            <w:pPr>
              <w:rPr>
                <w:rFonts w:ascii="Arial" w:hAnsi="Arial" w:cs="Arial"/>
                <w:bCs/>
              </w:rPr>
            </w:pPr>
            <w:r w:rsidRPr="00D16330">
              <w:rPr>
                <w:rFonts w:ascii="Arial" w:hAnsi="Arial" w:cs="Arial"/>
                <w:b/>
              </w:rPr>
              <w:t>Review Date:</w:t>
            </w:r>
            <w:r w:rsidR="00864AE2" w:rsidRPr="00D16330">
              <w:rPr>
                <w:rFonts w:ascii="Arial" w:hAnsi="Arial" w:cs="Arial"/>
                <w:b/>
              </w:rPr>
              <w:t xml:space="preserve"> </w:t>
            </w:r>
            <w:r w:rsidR="00864AE2" w:rsidRPr="00D16330">
              <w:rPr>
                <w:rFonts w:ascii="Arial" w:hAnsi="Arial" w:cs="Arial"/>
                <w:bCs/>
              </w:rPr>
              <w:t>Reviewed regularly throughout year and on annual basis</w:t>
            </w:r>
          </w:p>
          <w:p w14:paraId="4739BA85" w14:textId="77777777" w:rsidR="008713F5" w:rsidRPr="00D16330" w:rsidRDefault="008713F5" w:rsidP="005850B3">
            <w:pPr>
              <w:rPr>
                <w:rFonts w:ascii="Arial" w:hAnsi="Arial" w:cs="Arial"/>
                <w:b/>
              </w:rPr>
            </w:pPr>
          </w:p>
        </w:tc>
      </w:tr>
      <w:tr w:rsidR="008713F5" w14:paraId="135F426A" w14:textId="77777777" w:rsidTr="005850B3">
        <w:tc>
          <w:tcPr>
            <w:tcW w:w="5908" w:type="dxa"/>
            <w:tcBorders>
              <w:top w:val="single" w:sz="6" w:space="0" w:color="auto"/>
              <w:left w:val="single" w:sz="6" w:space="0" w:color="auto"/>
              <w:bottom w:val="single" w:sz="6" w:space="0" w:color="auto"/>
              <w:right w:val="single" w:sz="6" w:space="0" w:color="auto"/>
            </w:tcBorders>
          </w:tcPr>
          <w:p w14:paraId="222B7AE8" w14:textId="77777777" w:rsidR="008713F5" w:rsidRDefault="008713F5" w:rsidP="005850B3">
            <w:pPr>
              <w:rPr>
                <w:rFonts w:ascii="Arial" w:hAnsi="Arial" w:cs="Arial"/>
                <w:b/>
              </w:rPr>
            </w:pPr>
            <w:r>
              <w:rPr>
                <w:rFonts w:ascii="Arial" w:hAnsi="Arial" w:cs="Arial"/>
                <w:b/>
              </w:rPr>
              <w:t>What impact will you measure?</w:t>
            </w:r>
          </w:p>
          <w:p w14:paraId="7916DD29" w14:textId="77777777" w:rsidR="008713F5" w:rsidRPr="00B4073C" w:rsidRDefault="008713F5" w:rsidP="005850B3">
            <w:pPr>
              <w:rPr>
                <w:rFonts w:ascii="Arial" w:hAnsi="Arial" w:cs="Arial"/>
                <w:i/>
              </w:rPr>
            </w:pPr>
            <w:r w:rsidRPr="00B4073C">
              <w:rPr>
                <w:rFonts w:ascii="Arial" w:hAnsi="Arial" w:cs="Arial"/>
                <w:i/>
              </w:rPr>
              <w:t>What’s going to be different or better?</w:t>
            </w:r>
          </w:p>
        </w:tc>
        <w:tc>
          <w:tcPr>
            <w:tcW w:w="5257" w:type="dxa"/>
            <w:gridSpan w:val="2"/>
            <w:tcBorders>
              <w:top w:val="single" w:sz="6" w:space="0" w:color="auto"/>
              <w:left w:val="single" w:sz="6" w:space="0" w:color="auto"/>
              <w:bottom w:val="single" w:sz="6" w:space="0" w:color="auto"/>
              <w:right w:val="single" w:sz="6" w:space="0" w:color="auto"/>
            </w:tcBorders>
            <w:vAlign w:val="center"/>
          </w:tcPr>
          <w:p w14:paraId="7D2F67A6" w14:textId="77777777" w:rsidR="008713F5" w:rsidRDefault="008713F5" w:rsidP="005850B3">
            <w:pPr>
              <w:rPr>
                <w:rFonts w:ascii="Arial" w:hAnsi="Arial" w:cs="Arial"/>
                <w:b/>
              </w:rPr>
            </w:pPr>
            <w:r>
              <w:rPr>
                <w:rFonts w:ascii="Arial" w:hAnsi="Arial" w:cs="Arial"/>
                <w:b/>
              </w:rPr>
              <w:t>How will you measure it?</w:t>
            </w:r>
          </w:p>
          <w:p w14:paraId="1EA851F4" w14:textId="77777777" w:rsidR="008713F5" w:rsidRPr="007A5C70" w:rsidRDefault="008713F5" w:rsidP="005850B3">
            <w:pPr>
              <w:rPr>
                <w:rFonts w:ascii="Arial" w:hAnsi="Arial" w:cs="Arial"/>
                <w:i/>
                <w:iCs/>
              </w:rPr>
            </w:pPr>
            <w:r w:rsidRPr="007A5C70">
              <w:rPr>
                <w:rFonts w:ascii="Arial" w:hAnsi="Arial" w:cs="Arial"/>
                <w:i/>
                <w:iCs/>
              </w:rPr>
              <w:t>What and by when?</w:t>
            </w:r>
          </w:p>
        </w:tc>
        <w:tc>
          <w:tcPr>
            <w:tcW w:w="3853" w:type="dxa"/>
            <w:tcBorders>
              <w:top w:val="single" w:sz="6" w:space="0" w:color="auto"/>
              <w:left w:val="single" w:sz="6" w:space="0" w:color="auto"/>
              <w:bottom w:val="single" w:sz="6" w:space="0" w:color="auto"/>
              <w:right w:val="single" w:sz="6" w:space="0" w:color="auto"/>
            </w:tcBorders>
            <w:vAlign w:val="center"/>
          </w:tcPr>
          <w:p w14:paraId="3A5CC0DA" w14:textId="77777777" w:rsidR="008713F5" w:rsidRPr="001624CC" w:rsidRDefault="008713F5" w:rsidP="005850B3">
            <w:pPr>
              <w:jc w:val="center"/>
              <w:rPr>
                <w:rFonts w:ascii="Arial" w:hAnsi="Arial" w:cs="Arial"/>
                <w:b/>
              </w:rPr>
            </w:pPr>
            <w:r>
              <w:rPr>
                <w:rFonts w:ascii="Arial" w:hAnsi="Arial" w:cs="Arial"/>
                <w:b/>
              </w:rPr>
              <w:t>Progress at Review Date</w:t>
            </w:r>
          </w:p>
        </w:tc>
      </w:tr>
      <w:tr w:rsidR="008713F5" w14:paraId="7CAFEBC3" w14:textId="77777777" w:rsidTr="005850B3">
        <w:trPr>
          <w:trHeight w:val="340"/>
        </w:trPr>
        <w:tc>
          <w:tcPr>
            <w:tcW w:w="15018" w:type="dxa"/>
            <w:gridSpan w:val="4"/>
            <w:tcBorders>
              <w:top w:val="single" w:sz="6" w:space="0" w:color="auto"/>
              <w:left w:val="single" w:sz="6" w:space="0" w:color="auto"/>
              <w:bottom w:val="single" w:sz="6" w:space="0" w:color="auto"/>
              <w:right w:val="single" w:sz="6" w:space="0" w:color="auto"/>
            </w:tcBorders>
          </w:tcPr>
          <w:p w14:paraId="4883A078" w14:textId="77777777" w:rsidR="008713F5" w:rsidRDefault="008713F5" w:rsidP="005850B3">
            <w:pPr>
              <w:rPr>
                <w:rFonts w:ascii="Arial" w:hAnsi="Arial" w:cs="Arial"/>
                <w:b/>
              </w:rPr>
            </w:pPr>
            <w:r>
              <w:rPr>
                <w:rFonts w:ascii="Arial" w:hAnsi="Arial" w:cs="Arial"/>
                <w:b/>
              </w:rPr>
              <w:t>Universal Support</w:t>
            </w:r>
            <w:r>
              <w:rPr>
                <w:noProof/>
              </w:rPr>
              <w:t xml:space="preserve"> </w:t>
            </w:r>
          </w:p>
        </w:tc>
      </w:tr>
      <w:tr w:rsidR="008713F5" w14:paraId="1C553A9D" w14:textId="77777777" w:rsidTr="005850B3">
        <w:trPr>
          <w:trHeight w:val="1090"/>
        </w:trPr>
        <w:tc>
          <w:tcPr>
            <w:tcW w:w="5908" w:type="dxa"/>
            <w:tcBorders>
              <w:top w:val="single" w:sz="6" w:space="0" w:color="auto"/>
              <w:left w:val="single" w:sz="6" w:space="0" w:color="auto"/>
              <w:bottom w:val="single" w:sz="4" w:space="0" w:color="auto"/>
              <w:right w:val="single" w:sz="6" w:space="0" w:color="auto"/>
            </w:tcBorders>
          </w:tcPr>
          <w:p w14:paraId="03F4A5AF" w14:textId="2384E1E5" w:rsidR="001E2F2C" w:rsidRPr="00D16330" w:rsidRDefault="005370FB" w:rsidP="00D16330">
            <w:pPr>
              <w:rPr>
                <w:rFonts w:ascii="Arial" w:hAnsi="Arial" w:cs="Arial"/>
                <w:noProof/>
                <w:sz w:val="20"/>
                <w:szCs w:val="20"/>
              </w:rPr>
            </w:pPr>
            <w:r w:rsidRPr="00D16330">
              <w:rPr>
                <w:rFonts w:ascii="Arial" w:hAnsi="Arial" w:cs="Arial"/>
                <w:noProof/>
                <w:sz w:val="20"/>
                <w:szCs w:val="20"/>
              </w:rPr>
              <w:t>1a)</w:t>
            </w:r>
            <w:r w:rsidR="00864AE2" w:rsidRPr="00D16330">
              <w:rPr>
                <w:rFonts w:ascii="Arial" w:hAnsi="Arial" w:cs="Arial"/>
                <w:noProof/>
                <w:sz w:val="20"/>
                <w:szCs w:val="20"/>
              </w:rPr>
              <w:t>The experiences/outcomes in school are relevant to meet pupil needs based on assessment, professional judgement and partnership working.</w:t>
            </w:r>
          </w:p>
        </w:tc>
        <w:tc>
          <w:tcPr>
            <w:tcW w:w="5257" w:type="dxa"/>
            <w:gridSpan w:val="2"/>
            <w:tcBorders>
              <w:top w:val="single" w:sz="6" w:space="0" w:color="auto"/>
              <w:left w:val="single" w:sz="6" w:space="0" w:color="auto"/>
              <w:bottom w:val="single" w:sz="4" w:space="0" w:color="auto"/>
              <w:right w:val="single" w:sz="6" w:space="0" w:color="auto"/>
            </w:tcBorders>
          </w:tcPr>
          <w:p w14:paraId="5B84D834" w14:textId="549AD562" w:rsidR="00C02901" w:rsidRPr="00D16330" w:rsidRDefault="00864AE2" w:rsidP="005850B3">
            <w:pPr>
              <w:rPr>
                <w:rFonts w:ascii="Arial" w:hAnsi="Arial" w:cs="Arial"/>
                <w:noProof/>
                <w:sz w:val="20"/>
                <w:szCs w:val="20"/>
              </w:rPr>
            </w:pPr>
            <w:r w:rsidRPr="00D16330">
              <w:rPr>
                <w:rFonts w:ascii="Arial" w:hAnsi="Arial" w:cs="Arial"/>
                <w:noProof/>
                <w:sz w:val="20"/>
                <w:szCs w:val="20"/>
              </w:rPr>
              <w:t>Examination of planners/trackers, parental feedback, observations, moderation</w:t>
            </w:r>
            <w:r w:rsidR="00FC43C2" w:rsidRPr="00D16330">
              <w:rPr>
                <w:rFonts w:ascii="Arial" w:hAnsi="Arial" w:cs="Arial"/>
                <w:noProof/>
                <w:sz w:val="20"/>
                <w:szCs w:val="20"/>
              </w:rPr>
              <w:t>, examination of accreditation and wider achievement data.  Data of partnerships.</w:t>
            </w:r>
          </w:p>
        </w:tc>
        <w:tc>
          <w:tcPr>
            <w:tcW w:w="3853" w:type="dxa"/>
            <w:tcBorders>
              <w:top w:val="single" w:sz="6" w:space="0" w:color="auto"/>
              <w:left w:val="single" w:sz="6" w:space="0" w:color="auto"/>
              <w:bottom w:val="single" w:sz="4" w:space="0" w:color="auto"/>
              <w:right w:val="single" w:sz="6" w:space="0" w:color="auto"/>
            </w:tcBorders>
          </w:tcPr>
          <w:p w14:paraId="1267347C" w14:textId="77777777" w:rsidR="008713F5" w:rsidRPr="00D16330" w:rsidRDefault="008713F5" w:rsidP="005850B3">
            <w:pPr>
              <w:jc w:val="center"/>
              <w:rPr>
                <w:rFonts w:ascii="Arial" w:hAnsi="Arial" w:cs="Arial"/>
                <w:b/>
              </w:rPr>
            </w:pPr>
          </w:p>
        </w:tc>
      </w:tr>
      <w:tr w:rsidR="005370FB" w14:paraId="65AB7EF1" w14:textId="77777777" w:rsidTr="00D16330">
        <w:trPr>
          <w:trHeight w:val="983"/>
        </w:trPr>
        <w:tc>
          <w:tcPr>
            <w:tcW w:w="5908" w:type="dxa"/>
            <w:tcBorders>
              <w:top w:val="single" w:sz="4" w:space="0" w:color="auto"/>
              <w:left w:val="single" w:sz="6" w:space="0" w:color="auto"/>
              <w:bottom w:val="single" w:sz="4" w:space="0" w:color="auto"/>
              <w:right w:val="single" w:sz="6" w:space="0" w:color="auto"/>
            </w:tcBorders>
          </w:tcPr>
          <w:p w14:paraId="46CDB01F" w14:textId="55D6A5AB" w:rsidR="005370FB" w:rsidRPr="00D16330" w:rsidRDefault="005370FB" w:rsidP="00D16330">
            <w:pPr>
              <w:rPr>
                <w:rFonts w:ascii="Arial" w:hAnsi="Arial" w:cs="Arial"/>
                <w:noProof/>
                <w:sz w:val="20"/>
                <w:szCs w:val="20"/>
              </w:rPr>
            </w:pPr>
            <w:r w:rsidRPr="00D16330">
              <w:rPr>
                <w:rFonts w:ascii="Arial" w:hAnsi="Arial" w:cs="Arial"/>
                <w:noProof/>
                <w:sz w:val="20"/>
                <w:szCs w:val="20"/>
              </w:rPr>
              <w:t>1b)All Senior Phase pupils and secondary pupils will follow a more skills based learning programme with relevant real life experiences</w:t>
            </w:r>
            <w:r w:rsidR="00D16330">
              <w:rPr>
                <w:rFonts w:ascii="Arial" w:hAnsi="Arial" w:cs="Arial"/>
                <w:noProof/>
                <w:sz w:val="20"/>
                <w:szCs w:val="20"/>
              </w:rPr>
              <w:t>.</w:t>
            </w:r>
          </w:p>
        </w:tc>
        <w:tc>
          <w:tcPr>
            <w:tcW w:w="5257" w:type="dxa"/>
            <w:gridSpan w:val="2"/>
            <w:tcBorders>
              <w:top w:val="single" w:sz="4" w:space="0" w:color="auto"/>
              <w:left w:val="single" w:sz="6" w:space="0" w:color="auto"/>
              <w:bottom w:val="single" w:sz="4" w:space="0" w:color="auto"/>
              <w:right w:val="single" w:sz="6" w:space="0" w:color="auto"/>
            </w:tcBorders>
          </w:tcPr>
          <w:p w14:paraId="4049A138"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DYW Coordinator data and feedback.</w:t>
            </w:r>
          </w:p>
          <w:p w14:paraId="63BABF01"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Examination of timetables and attainment data</w:t>
            </w:r>
          </w:p>
          <w:p w14:paraId="5BEA6EA6" w14:textId="76AF175D" w:rsidR="005370FB" w:rsidRPr="00D16330" w:rsidRDefault="005370FB" w:rsidP="005850B3">
            <w:pPr>
              <w:rPr>
                <w:rFonts w:ascii="Arial" w:hAnsi="Arial" w:cs="Arial"/>
                <w:noProof/>
                <w:sz w:val="20"/>
                <w:szCs w:val="20"/>
              </w:rPr>
            </w:pPr>
            <w:r w:rsidRPr="00D16330">
              <w:rPr>
                <w:rFonts w:ascii="Arial" w:hAnsi="Arial" w:cs="Arial"/>
                <w:noProof/>
                <w:sz w:val="20"/>
                <w:szCs w:val="20"/>
              </w:rPr>
              <w:t>Tracking data, planners, observations, feedback from staff, parents, partners.  Moderation events.</w:t>
            </w:r>
          </w:p>
        </w:tc>
        <w:tc>
          <w:tcPr>
            <w:tcW w:w="3853" w:type="dxa"/>
            <w:tcBorders>
              <w:top w:val="single" w:sz="4" w:space="0" w:color="auto"/>
              <w:left w:val="single" w:sz="6" w:space="0" w:color="auto"/>
              <w:bottom w:val="single" w:sz="4" w:space="0" w:color="auto"/>
              <w:right w:val="single" w:sz="6" w:space="0" w:color="auto"/>
            </w:tcBorders>
          </w:tcPr>
          <w:p w14:paraId="4BA3CAE5" w14:textId="77777777" w:rsidR="005370FB" w:rsidRPr="00D16330" w:rsidRDefault="005370FB" w:rsidP="005850B3">
            <w:pPr>
              <w:jc w:val="center"/>
              <w:rPr>
                <w:rFonts w:ascii="Arial" w:hAnsi="Arial" w:cs="Arial"/>
                <w:b/>
              </w:rPr>
            </w:pPr>
          </w:p>
        </w:tc>
      </w:tr>
      <w:tr w:rsidR="005370FB" w14:paraId="16CF126C" w14:textId="77777777" w:rsidTr="00D16330">
        <w:trPr>
          <w:trHeight w:val="1266"/>
        </w:trPr>
        <w:tc>
          <w:tcPr>
            <w:tcW w:w="5908" w:type="dxa"/>
            <w:tcBorders>
              <w:top w:val="single" w:sz="4" w:space="0" w:color="auto"/>
              <w:left w:val="single" w:sz="6" w:space="0" w:color="auto"/>
              <w:bottom w:val="single" w:sz="4" w:space="0" w:color="auto"/>
              <w:right w:val="single" w:sz="6" w:space="0" w:color="auto"/>
            </w:tcBorders>
          </w:tcPr>
          <w:p w14:paraId="74733AE6" w14:textId="77777777" w:rsidR="005370FB" w:rsidRPr="00D16330" w:rsidRDefault="005370FB" w:rsidP="005850B3">
            <w:pPr>
              <w:rPr>
                <w:rFonts w:ascii="Arial" w:hAnsi="Arial" w:cs="Arial"/>
                <w:noProof/>
                <w:sz w:val="20"/>
                <w:szCs w:val="20"/>
              </w:rPr>
            </w:pPr>
          </w:p>
          <w:p w14:paraId="3DD91EFC" w14:textId="15F06FA5" w:rsidR="005370FB" w:rsidRPr="00D16330" w:rsidRDefault="005370FB" w:rsidP="00D16330">
            <w:pPr>
              <w:rPr>
                <w:rFonts w:ascii="Arial" w:hAnsi="Arial" w:cs="Arial"/>
                <w:noProof/>
                <w:sz w:val="20"/>
                <w:szCs w:val="20"/>
              </w:rPr>
            </w:pPr>
            <w:r w:rsidRPr="00D16330">
              <w:rPr>
                <w:rFonts w:ascii="Arial" w:hAnsi="Arial" w:cs="Arial"/>
                <w:noProof/>
                <w:sz w:val="20"/>
                <w:szCs w:val="20"/>
              </w:rPr>
              <w:t xml:space="preserve">1c)Primary and nursery pupils will follow (where appropriate) a play based curriculum which allows for the development of core skills – communication and literacy and numeracy through relevant, real life activities.  </w:t>
            </w:r>
          </w:p>
        </w:tc>
        <w:tc>
          <w:tcPr>
            <w:tcW w:w="5257" w:type="dxa"/>
            <w:gridSpan w:val="2"/>
            <w:tcBorders>
              <w:top w:val="single" w:sz="4" w:space="0" w:color="auto"/>
              <w:left w:val="single" w:sz="6" w:space="0" w:color="auto"/>
              <w:bottom w:val="single" w:sz="4" w:space="0" w:color="auto"/>
              <w:right w:val="single" w:sz="6" w:space="0" w:color="auto"/>
            </w:tcBorders>
          </w:tcPr>
          <w:p w14:paraId="27128F02" w14:textId="77777777" w:rsidR="005370FB" w:rsidRPr="00D16330" w:rsidRDefault="005370FB" w:rsidP="005850B3">
            <w:pPr>
              <w:rPr>
                <w:rFonts w:ascii="Arial" w:hAnsi="Arial" w:cs="Arial"/>
                <w:noProof/>
                <w:sz w:val="20"/>
                <w:szCs w:val="20"/>
              </w:rPr>
            </w:pPr>
          </w:p>
          <w:p w14:paraId="0E04F468" w14:textId="77777777" w:rsidR="005370FB" w:rsidRPr="00D16330" w:rsidRDefault="005370FB" w:rsidP="005850B3">
            <w:pPr>
              <w:rPr>
                <w:rFonts w:ascii="Arial" w:hAnsi="Arial" w:cs="Arial"/>
                <w:noProof/>
                <w:sz w:val="20"/>
                <w:szCs w:val="20"/>
              </w:rPr>
            </w:pPr>
          </w:p>
          <w:p w14:paraId="29C21C41" w14:textId="3ABAED7B" w:rsidR="005370FB" w:rsidRPr="00D16330" w:rsidRDefault="005370FB" w:rsidP="005850B3">
            <w:pPr>
              <w:rPr>
                <w:rFonts w:ascii="Arial" w:hAnsi="Arial" w:cs="Arial"/>
                <w:noProof/>
                <w:sz w:val="20"/>
                <w:szCs w:val="20"/>
              </w:rPr>
            </w:pPr>
            <w:r w:rsidRPr="00D16330">
              <w:rPr>
                <w:rFonts w:ascii="Arial" w:hAnsi="Arial" w:cs="Arial"/>
                <w:noProof/>
                <w:sz w:val="20"/>
                <w:szCs w:val="20"/>
              </w:rPr>
              <w:t>Timetables</w:t>
            </w:r>
            <w:r w:rsidR="005850B3" w:rsidRPr="00D16330">
              <w:rPr>
                <w:rFonts w:ascii="Arial" w:hAnsi="Arial" w:cs="Arial"/>
                <w:noProof/>
                <w:sz w:val="20"/>
                <w:szCs w:val="20"/>
              </w:rPr>
              <w:t>,</w:t>
            </w:r>
            <w:r w:rsidR="00EF6FDC" w:rsidRPr="00D16330">
              <w:rPr>
                <w:rFonts w:ascii="Arial" w:hAnsi="Arial" w:cs="Arial"/>
                <w:noProof/>
                <w:sz w:val="20"/>
                <w:szCs w:val="20"/>
              </w:rPr>
              <w:t xml:space="preserve"> My Learning</w:t>
            </w:r>
            <w:r w:rsidR="005850B3" w:rsidRPr="00D16330">
              <w:rPr>
                <w:rFonts w:ascii="Arial" w:hAnsi="Arial" w:cs="Arial"/>
                <w:noProof/>
                <w:sz w:val="20"/>
                <w:szCs w:val="20"/>
              </w:rPr>
              <w:t>, Observations</w:t>
            </w:r>
          </w:p>
          <w:p w14:paraId="4D8684E2" w14:textId="5AF18230" w:rsidR="005850B3" w:rsidRPr="00D16330" w:rsidRDefault="005850B3" w:rsidP="005850B3">
            <w:pPr>
              <w:rPr>
                <w:rFonts w:ascii="Arial" w:hAnsi="Arial" w:cs="Arial"/>
                <w:noProof/>
                <w:sz w:val="20"/>
                <w:szCs w:val="20"/>
              </w:rPr>
            </w:pPr>
            <w:r w:rsidRPr="00D16330">
              <w:rPr>
                <w:rFonts w:ascii="Arial" w:hAnsi="Arial" w:cs="Arial"/>
                <w:noProof/>
                <w:sz w:val="20"/>
                <w:szCs w:val="20"/>
              </w:rPr>
              <w:t>Collegiate time to explore the new curriculum and share practice</w:t>
            </w:r>
          </w:p>
        </w:tc>
        <w:tc>
          <w:tcPr>
            <w:tcW w:w="3853" w:type="dxa"/>
            <w:tcBorders>
              <w:top w:val="single" w:sz="4" w:space="0" w:color="auto"/>
              <w:left w:val="single" w:sz="6" w:space="0" w:color="auto"/>
              <w:bottom w:val="single" w:sz="4" w:space="0" w:color="auto"/>
              <w:right w:val="single" w:sz="6" w:space="0" w:color="auto"/>
            </w:tcBorders>
          </w:tcPr>
          <w:p w14:paraId="3CA4BC0D" w14:textId="77777777" w:rsidR="005370FB" w:rsidRPr="00D16330" w:rsidRDefault="005370FB" w:rsidP="005850B3">
            <w:pPr>
              <w:jc w:val="center"/>
              <w:rPr>
                <w:rFonts w:ascii="Arial" w:hAnsi="Arial" w:cs="Arial"/>
                <w:b/>
              </w:rPr>
            </w:pPr>
          </w:p>
        </w:tc>
      </w:tr>
      <w:tr w:rsidR="005370FB" w14:paraId="1BFE5C1C" w14:textId="77777777" w:rsidTr="00D16330">
        <w:trPr>
          <w:trHeight w:val="1016"/>
        </w:trPr>
        <w:tc>
          <w:tcPr>
            <w:tcW w:w="5908" w:type="dxa"/>
            <w:tcBorders>
              <w:top w:val="single" w:sz="4" w:space="0" w:color="auto"/>
              <w:left w:val="single" w:sz="6" w:space="0" w:color="auto"/>
              <w:bottom w:val="single" w:sz="4" w:space="0" w:color="auto"/>
              <w:right w:val="single" w:sz="6" w:space="0" w:color="auto"/>
            </w:tcBorders>
          </w:tcPr>
          <w:p w14:paraId="6C69AA6D" w14:textId="15103E5A" w:rsidR="005370FB" w:rsidRPr="00D16330" w:rsidRDefault="005370FB" w:rsidP="00D16330">
            <w:pPr>
              <w:rPr>
                <w:rFonts w:ascii="Arial" w:hAnsi="Arial" w:cs="Arial"/>
                <w:noProof/>
                <w:sz w:val="20"/>
                <w:szCs w:val="20"/>
              </w:rPr>
            </w:pPr>
            <w:r w:rsidRPr="00D16330">
              <w:rPr>
                <w:rFonts w:ascii="Arial" w:hAnsi="Arial" w:cs="Arial"/>
                <w:noProof/>
                <w:sz w:val="20"/>
                <w:szCs w:val="20"/>
              </w:rPr>
              <w:t>1d)Pupils will be supported to experience a range of self-regulation opportunities to build up a profile of how they need to be ready to learn.</w:t>
            </w:r>
          </w:p>
        </w:tc>
        <w:tc>
          <w:tcPr>
            <w:tcW w:w="5257" w:type="dxa"/>
            <w:gridSpan w:val="2"/>
            <w:tcBorders>
              <w:top w:val="single" w:sz="4" w:space="0" w:color="auto"/>
              <w:left w:val="single" w:sz="6" w:space="0" w:color="auto"/>
              <w:bottom w:val="single" w:sz="4" w:space="0" w:color="auto"/>
              <w:right w:val="single" w:sz="6" w:space="0" w:color="auto"/>
            </w:tcBorders>
          </w:tcPr>
          <w:p w14:paraId="11A48702" w14:textId="691150E6" w:rsidR="005370FB" w:rsidRPr="00D16330" w:rsidRDefault="005370FB" w:rsidP="005850B3">
            <w:pPr>
              <w:rPr>
                <w:rFonts w:ascii="Arial" w:hAnsi="Arial" w:cs="Arial"/>
                <w:noProof/>
                <w:sz w:val="20"/>
                <w:szCs w:val="20"/>
              </w:rPr>
            </w:pPr>
          </w:p>
          <w:p w14:paraId="2CBC1627" w14:textId="2B34CC0D" w:rsidR="005370FB" w:rsidRPr="00D16330" w:rsidRDefault="005370FB" w:rsidP="00D16330">
            <w:pPr>
              <w:rPr>
                <w:rFonts w:ascii="Arial" w:hAnsi="Arial" w:cs="Arial"/>
                <w:noProof/>
                <w:sz w:val="20"/>
                <w:szCs w:val="20"/>
              </w:rPr>
            </w:pPr>
            <w:r w:rsidRPr="00D16330">
              <w:rPr>
                <w:rFonts w:ascii="Arial" w:hAnsi="Arial" w:cs="Arial"/>
                <w:noProof/>
                <w:sz w:val="20"/>
                <w:szCs w:val="20"/>
              </w:rPr>
              <w:t>Timetables, information for All About Me topics, Emotion Works planners, behaviour plans and protocols.  V&amp;A DASH data.</w:t>
            </w:r>
          </w:p>
        </w:tc>
        <w:tc>
          <w:tcPr>
            <w:tcW w:w="3853" w:type="dxa"/>
            <w:tcBorders>
              <w:top w:val="single" w:sz="4" w:space="0" w:color="auto"/>
              <w:left w:val="single" w:sz="6" w:space="0" w:color="auto"/>
              <w:bottom w:val="single" w:sz="4" w:space="0" w:color="auto"/>
              <w:right w:val="single" w:sz="6" w:space="0" w:color="auto"/>
            </w:tcBorders>
          </w:tcPr>
          <w:p w14:paraId="46AAA811" w14:textId="77777777" w:rsidR="005370FB" w:rsidRPr="00D16330" w:rsidRDefault="005370FB" w:rsidP="005850B3">
            <w:pPr>
              <w:jc w:val="center"/>
              <w:rPr>
                <w:rFonts w:ascii="Arial" w:hAnsi="Arial" w:cs="Arial"/>
                <w:b/>
              </w:rPr>
            </w:pPr>
          </w:p>
        </w:tc>
      </w:tr>
      <w:tr w:rsidR="005370FB" w14:paraId="2AE3CF20" w14:textId="77777777" w:rsidTr="00D16330">
        <w:trPr>
          <w:trHeight w:val="1672"/>
        </w:trPr>
        <w:tc>
          <w:tcPr>
            <w:tcW w:w="5908" w:type="dxa"/>
            <w:tcBorders>
              <w:top w:val="single" w:sz="4" w:space="0" w:color="auto"/>
              <w:left w:val="single" w:sz="6" w:space="0" w:color="auto"/>
              <w:bottom w:val="single" w:sz="4" w:space="0" w:color="auto"/>
              <w:right w:val="single" w:sz="6" w:space="0" w:color="auto"/>
            </w:tcBorders>
          </w:tcPr>
          <w:p w14:paraId="5A68D96A" w14:textId="77777777" w:rsidR="005370FB" w:rsidRPr="00D16330" w:rsidRDefault="005370FB" w:rsidP="005850B3">
            <w:pPr>
              <w:rPr>
                <w:rFonts w:ascii="Arial" w:hAnsi="Arial" w:cs="Arial"/>
                <w:noProof/>
                <w:sz w:val="20"/>
                <w:szCs w:val="20"/>
              </w:rPr>
            </w:pPr>
          </w:p>
          <w:p w14:paraId="5F5C8B45" w14:textId="001AC2EB" w:rsidR="005370FB" w:rsidRPr="00D16330" w:rsidRDefault="005370FB" w:rsidP="00D16330">
            <w:pPr>
              <w:rPr>
                <w:rFonts w:ascii="Arial" w:hAnsi="Arial" w:cs="Arial"/>
                <w:noProof/>
                <w:sz w:val="20"/>
                <w:szCs w:val="20"/>
              </w:rPr>
            </w:pPr>
            <w:r w:rsidRPr="00D16330">
              <w:rPr>
                <w:rFonts w:ascii="Arial" w:hAnsi="Arial" w:cs="Arial"/>
                <w:noProof/>
                <w:sz w:val="20"/>
                <w:szCs w:val="20"/>
              </w:rPr>
              <w:t>1e)Timetables and classrooms will be developed to incorpoate relevant activities/spaces which meet needs of individuals and will have opportunities for movement, regulation, skills development (including digital) and real life experiences with real objects.    This may include more cross class working/cross school working to meet needs.</w:t>
            </w:r>
          </w:p>
        </w:tc>
        <w:tc>
          <w:tcPr>
            <w:tcW w:w="5257" w:type="dxa"/>
            <w:gridSpan w:val="2"/>
            <w:tcBorders>
              <w:top w:val="single" w:sz="4" w:space="0" w:color="auto"/>
              <w:left w:val="single" w:sz="6" w:space="0" w:color="auto"/>
              <w:bottom w:val="single" w:sz="4" w:space="0" w:color="auto"/>
              <w:right w:val="single" w:sz="6" w:space="0" w:color="auto"/>
            </w:tcBorders>
          </w:tcPr>
          <w:p w14:paraId="4B853E6B" w14:textId="77777777" w:rsidR="005370FB" w:rsidRPr="00D16330" w:rsidRDefault="005370FB" w:rsidP="005850B3">
            <w:pPr>
              <w:rPr>
                <w:rFonts w:ascii="Arial" w:hAnsi="Arial" w:cs="Arial"/>
                <w:noProof/>
                <w:sz w:val="20"/>
                <w:szCs w:val="20"/>
              </w:rPr>
            </w:pPr>
          </w:p>
          <w:p w14:paraId="51B8749F" w14:textId="77777777" w:rsidR="005370FB" w:rsidRPr="00D16330" w:rsidRDefault="005370FB" w:rsidP="005850B3">
            <w:pPr>
              <w:rPr>
                <w:rFonts w:ascii="Arial" w:hAnsi="Arial" w:cs="Arial"/>
                <w:noProof/>
                <w:sz w:val="20"/>
                <w:szCs w:val="20"/>
              </w:rPr>
            </w:pPr>
          </w:p>
          <w:p w14:paraId="2C5EEB3A"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 xml:space="preserve">CIRCLE data, particpation scales, Timetables, Observations.  Number of links across other schools.  </w:t>
            </w:r>
          </w:p>
          <w:p w14:paraId="7C57AF27" w14:textId="298CBD1A" w:rsidR="005370FB" w:rsidRPr="00D16330" w:rsidRDefault="005370FB" w:rsidP="00D16330">
            <w:pPr>
              <w:rPr>
                <w:rFonts w:ascii="Arial" w:hAnsi="Arial" w:cs="Arial"/>
                <w:noProof/>
                <w:sz w:val="20"/>
                <w:szCs w:val="20"/>
              </w:rPr>
            </w:pPr>
            <w:r w:rsidRPr="00D16330">
              <w:rPr>
                <w:rFonts w:ascii="Arial" w:hAnsi="Arial" w:cs="Arial"/>
                <w:noProof/>
                <w:sz w:val="20"/>
                <w:szCs w:val="20"/>
              </w:rPr>
              <w:t>Digital School Award</w:t>
            </w:r>
          </w:p>
        </w:tc>
        <w:tc>
          <w:tcPr>
            <w:tcW w:w="3853" w:type="dxa"/>
            <w:tcBorders>
              <w:top w:val="single" w:sz="4" w:space="0" w:color="auto"/>
              <w:left w:val="single" w:sz="6" w:space="0" w:color="auto"/>
              <w:bottom w:val="single" w:sz="4" w:space="0" w:color="auto"/>
              <w:right w:val="single" w:sz="6" w:space="0" w:color="auto"/>
            </w:tcBorders>
          </w:tcPr>
          <w:p w14:paraId="4AE76A3F" w14:textId="77777777" w:rsidR="005370FB" w:rsidRPr="00D16330" w:rsidRDefault="005370FB" w:rsidP="005850B3">
            <w:pPr>
              <w:jc w:val="center"/>
              <w:rPr>
                <w:rFonts w:ascii="Arial" w:hAnsi="Arial" w:cs="Arial"/>
                <w:b/>
              </w:rPr>
            </w:pPr>
          </w:p>
        </w:tc>
      </w:tr>
      <w:tr w:rsidR="005370FB" w14:paraId="5F386C2F" w14:textId="77777777" w:rsidTr="00D16330">
        <w:trPr>
          <w:trHeight w:val="999"/>
        </w:trPr>
        <w:tc>
          <w:tcPr>
            <w:tcW w:w="5908" w:type="dxa"/>
            <w:tcBorders>
              <w:top w:val="single" w:sz="4" w:space="0" w:color="auto"/>
              <w:left w:val="single" w:sz="6" w:space="0" w:color="auto"/>
              <w:bottom w:val="single" w:sz="6" w:space="0" w:color="auto"/>
              <w:right w:val="single" w:sz="6" w:space="0" w:color="auto"/>
            </w:tcBorders>
          </w:tcPr>
          <w:p w14:paraId="3000DFD0"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1f) Pupils will have their voice heard and opportunities for real choice built into their day.</w:t>
            </w:r>
          </w:p>
        </w:tc>
        <w:tc>
          <w:tcPr>
            <w:tcW w:w="5257" w:type="dxa"/>
            <w:gridSpan w:val="2"/>
            <w:tcBorders>
              <w:top w:val="single" w:sz="4" w:space="0" w:color="auto"/>
              <w:left w:val="single" w:sz="6" w:space="0" w:color="auto"/>
              <w:bottom w:val="single" w:sz="6" w:space="0" w:color="auto"/>
              <w:right w:val="single" w:sz="6" w:space="0" w:color="auto"/>
            </w:tcBorders>
          </w:tcPr>
          <w:p w14:paraId="3036A500"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RRS GOLD AWARD evidence</w:t>
            </w:r>
          </w:p>
          <w:p w14:paraId="3B64BFE6"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Timetables</w:t>
            </w:r>
          </w:p>
          <w:p w14:paraId="2322BEA9"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Observations</w:t>
            </w:r>
          </w:p>
          <w:p w14:paraId="2C96EC01" w14:textId="77777777" w:rsidR="005370FB" w:rsidRPr="00D16330" w:rsidRDefault="005370FB" w:rsidP="005850B3">
            <w:pPr>
              <w:rPr>
                <w:rFonts w:ascii="Arial" w:hAnsi="Arial" w:cs="Arial"/>
                <w:noProof/>
                <w:sz w:val="20"/>
                <w:szCs w:val="20"/>
              </w:rPr>
            </w:pPr>
            <w:r w:rsidRPr="00D16330">
              <w:rPr>
                <w:rFonts w:ascii="Arial" w:hAnsi="Arial" w:cs="Arial"/>
                <w:noProof/>
                <w:sz w:val="20"/>
                <w:szCs w:val="20"/>
              </w:rPr>
              <w:t>Pupil council minutes.</w:t>
            </w:r>
          </w:p>
        </w:tc>
        <w:tc>
          <w:tcPr>
            <w:tcW w:w="3853" w:type="dxa"/>
            <w:tcBorders>
              <w:top w:val="single" w:sz="4" w:space="0" w:color="auto"/>
              <w:left w:val="single" w:sz="6" w:space="0" w:color="auto"/>
              <w:bottom w:val="single" w:sz="6" w:space="0" w:color="auto"/>
              <w:right w:val="single" w:sz="6" w:space="0" w:color="auto"/>
            </w:tcBorders>
          </w:tcPr>
          <w:p w14:paraId="34E8BA1B" w14:textId="77777777" w:rsidR="005370FB" w:rsidRPr="00D16330" w:rsidRDefault="005370FB" w:rsidP="005850B3">
            <w:pPr>
              <w:jc w:val="center"/>
              <w:rPr>
                <w:rFonts w:ascii="Arial" w:hAnsi="Arial" w:cs="Arial"/>
                <w:b/>
              </w:rPr>
            </w:pPr>
          </w:p>
        </w:tc>
      </w:tr>
      <w:tr w:rsidR="008713F5" w14:paraId="48433387" w14:textId="77777777" w:rsidTr="005850B3">
        <w:trPr>
          <w:trHeight w:val="283"/>
        </w:trPr>
        <w:tc>
          <w:tcPr>
            <w:tcW w:w="15018" w:type="dxa"/>
            <w:gridSpan w:val="4"/>
            <w:tcBorders>
              <w:top w:val="single" w:sz="6" w:space="0" w:color="auto"/>
              <w:left w:val="single" w:sz="6" w:space="0" w:color="auto"/>
              <w:bottom w:val="single" w:sz="6" w:space="0" w:color="auto"/>
              <w:right w:val="single" w:sz="6" w:space="0" w:color="auto"/>
            </w:tcBorders>
          </w:tcPr>
          <w:p w14:paraId="0CB64A0B" w14:textId="77777777" w:rsidR="008713F5" w:rsidRDefault="008713F5" w:rsidP="005850B3">
            <w:pPr>
              <w:rPr>
                <w:rFonts w:ascii="Arial" w:hAnsi="Arial" w:cs="Arial"/>
                <w:b/>
              </w:rPr>
            </w:pPr>
            <w:r>
              <w:rPr>
                <w:rFonts w:ascii="Arial" w:hAnsi="Arial" w:cs="Arial"/>
                <w:b/>
              </w:rPr>
              <w:t>Targeted Support</w:t>
            </w:r>
          </w:p>
        </w:tc>
      </w:tr>
      <w:tr w:rsidR="008713F5" w14:paraId="712C5E5E" w14:textId="77777777" w:rsidTr="005850B3">
        <w:trPr>
          <w:trHeight w:val="1210"/>
        </w:trPr>
        <w:tc>
          <w:tcPr>
            <w:tcW w:w="5908" w:type="dxa"/>
            <w:tcBorders>
              <w:top w:val="single" w:sz="6" w:space="0" w:color="auto"/>
              <w:left w:val="single" w:sz="6" w:space="0" w:color="auto"/>
              <w:bottom w:val="single" w:sz="4" w:space="0" w:color="auto"/>
              <w:right w:val="single" w:sz="6" w:space="0" w:color="auto"/>
            </w:tcBorders>
          </w:tcPr>
          <w:p w14:paraId="415786BD" w14:textId="08BC74B1" w:rsidR="008713F5" w:rsidRPr="00D16330" w:rsidRDefault="005850B3" w:rsidP="005850B3">
            <w:pPr>
              <w:rPr>
                <w:rFonts w:ascii="Arial" w:hAnsi="Arial" w:cs="Arial"/>
                <w:bCs/>
                <w:sz w:val="20"/>
                <w:szCs w:val="20"/>
              </w:rPr>
            </w:pPr>
            <w:r w:rsidRPr="00D16330">
              <w:rPr>
                <w:rFonts w:ascii="Arial" w:hAnsi="Arial" w:cs="Arial"/>
                <w:bCs/>
                <w:sz w:val="20"/>
                <w:szCs w:val="20"/>
              </w:rPr>
              <w:t>1g)</w:t>
            </w:r>
            <w:r w:rsidR="007A5C70">
              <w:rPr>
                <w:rFonts w:ascii="Arial" w:hAnsi="Arial" w:cs="Arial"/>
                <w:bCs/>
                <w:sz w:val="20"/>
                <w:szCs w:val="20"/>
              </w:rPr>
              <w:t xml:space="preserve"> </w:t>
            </w:r>
            <w:r w:rsidR="005910FC" w:rsidRPr="00D16330">
              <w:rPr>
                <w:rFonts w:ascii="Arial" w:hAnsi="Arial" w:cs="Arial"/>
                <w:bCs/>
                <w:sz w:val="20"/>
                <w:szCs w:val="20"/>
              </w:rPr>
              <w:t xml:space="preserve">Children and young people who are struggling to regulate will be supported to develop strategies to self-regulate </w:t>
            </w:r>
            <w:r w:rsidR="007A5C70" w:rsidRPr="00D16330">
              <w:rPr>
                <w:rFonts w:ascii="Arial" w:hAnsi="Arial" w:cs="Arial"/>
                <w:bCs/>
                <w:sz w:val="20"/>
                <w:szCs w:val="20"/>
              </w:rPr>
              <w:t>using</w:t>
            </w:r>
            <w:r w:rsidR="005910FC" w:rsidRPr="00D16330">
              <w:rPr>
                <w:rFonts w:ascii="Arial" w:hAnsi="Arial" w:cs="Arial"/>
                <w:bCs/>
                <w:sz w:val="20"/>
                <w:szCs w:val="20"/>
              </w:rPr>
              <w:t xml:space="preserve"> regulation zones, outdoor spaces and accessing the Clown Doctors</w:t>
            </w:r>
          </w:p>
          <w:p w14:paraId="551CB056" w14:textId="0D8EBB54" w:rsidR="005910FC" w:rsidRPr="00D16330" w:rsidRDefault="005910FC" w:rsidP="005850B3">
            <w:pPr>
              <w:rPr>
                <w:rFonts w:ascii="Arial" w:hAnsi="Arial" w:cs="Arial"/>
                <w:bCs/>
                <w:sz w:val="20"/>
                <w:szCs w:val="20"/>
              </w:rPr>
            </w:pPr>
          </w:p>
        </w:tc>
        <w:tc>
          <w:tcPr>
            <w:tcW w:w="5257" w:type="dxa"/>
            <w:gridSpan w:val="2"/>
            <w:tcBorders>
              <w:top w:val="single" w:sz="6" w:space="0" w:color="auto"/>
              <w:left w:val="single" w:sz="6" w:space="0" w:color="auto"/>
              <w:bottom w:val="single" w:sz="4" w:space="0" w:color="auto"/>
              <w:right w:val="single" w:sz="6" w:space="0" w:color="auto"/>
            </w:tcBorders>
          </w:tcPr>
          <w:p w14:paraId="3D0AC8F3" w14:textId="04FEB3AA" w:rsidR="008713F5" w:rsidRPr="00D16330" w:rsidRDefault="005910FC" w:rsidP="005850B3">
            <w:pPr>
              <w:rPr>
                <w:rFonts w:ascii="Arial" w:hAnsi="Arial" w:cs="Arial"/>
                <w:bCs/>
                <w:sz w:val="20"/>
                <w:szCs w:val="20"/>
              </w:rPr>
            </w:pPr>
            <w:r w:rsidRPr="00D16330">
              <w:rPr>
                <w:rFonts w:ascii="Arial" w:hAnsi="Arial" w:cs="Arial"/>
                <w:bCs/>
                <w:sz w:val="20"/>
                <w:szCs w:val="20"/>
              </w:rPr>
              <w:t xml:space="preserve">Positive behaviour plans, V&amp;A data, feedback from families, </w:t>
            </w:r>
            <w:proofErr w:type="gramStart"/>
            <w:r w:rsidRPr="00D16330">
              <w:rPr>
                <w:rFonts w:ascii="Arial" w:hAnsi="Arial" w:cs="Arial"/>
                <w:bCs/>
                <w:sz w:val="20"/>
                <w:szCs w:val="20"/>
              </w:rPr>
              <w:t>partners</w:t>
            </w:r>
            <w:proofErr w:type="gramEnd"/>
            <w:r w:rsidRPr="00D16330">
              <w:rPr>
                <w:rFonts w:ascii="Arial" w:hAnsi="Arial" w:cs="Arial"/>
                <w:bCs/>
                <w:sz w:val="20"/>
                <w:szCs w:val="20"/>
              </w:rPr>
              <w:t xml:space="preserve"> and staff teams</w:t>
            </w:r>
          </w:p>
          <w:p w14:paraId="17CC2B39" w14:textId="77777777" w:rsidR="005910FC" w:rsidRPr="00D16330" w:rsidRDefault="005910FC" w:rsidP="005850B3">
            <w:pPr>
              <w:rPr>
                <w:rFonts w:ascii="Arial" w:hAnsi="Arial" w:cs="Arial"/>
                <w:bCs/>
                <w:sz w:val="20"/>
                <w:szCs w:val="20"/>
              </w:rPr>
            </w:pPr>
            <w:r w:rsidRPr="00D16330">
              <w:rPr>
                <w:rFonts w:ascii="Arial" w:hAnsi="Arial" w:cs="Arial"/>
                <w:bCs/>
                <w:sz w:val="20"/>
                <w:szCs w:val="20"/>
              </w:rPr>
              <w:t xml:space="preserve">Data from Clown Doctors referrals, </w:t>
            </w:r>
            <w:proofErr w:type="gramStart"/>
            <w:r w:rsidRPr="00D16330">
              <w:rPr>
                <w:rFonts w:ascii="Arial" w:hAnsi="Arial" w:cs="Arial"/>
                <w:bCs/>
                <w:sz w:val="20"/>
                <w:szCs w:val="20"/>
              </w:rPr>
              <w:t>feedback</w:t>
            </w:r>
            <w:proofErr w:type="gramEnd"/>
            <w:r w:rsidRPr="00D16330">
              <w:rPr>
                <w:rFonts w:ascii="Arial" w:hAnsi="Arial" w:cs="Arial"/>
                <w:bCs/>
                <w:sz w:val="20"/>
                <w:szCs w:val="20"/>
              </w:rPr>
              <w:t xml:space="preserve"> and reports.</w:t>
            </w:r>
            <w:r w:rsidR="00122428" w:rsidRPr="00D16330">
              <w:rPr>
                <w:rFonts w:ascii="Arial" w:hAnsi="Arial" w:cs="Arial"/>
                <w:bCs/>
                <w:sz w:val="20"/>
                <w:szCs w:val="20"/>
              </w:rPr>
              <w:t xml:space="preserve"> Emotion Works award</w:t>
            </w:r>
          </w:p>
          <w:p w14:paraId="48A5BB78" w14:textId="036F3F94" w:rsidR="009175B4" w:rsidRPr="00D16330" w:rsidRDefault="009175B4" w:rsidP="005850B3">
            <w:pPr>
              <w:rPr>
                <w:rFonts w:ascii="Arial" w:hAnsi="Arial" w:cs="Arial"/>
                <w:bCs/>
                <w:sz w:val="20"/>
                <w:szCs w:val="20"/>
              </w:rPr>
            </w:pPr>
          </w:p>
        </w:tc>
        <w:tc>
          <w:tcPr>
            <w:tcW w:w="3853" w:type="dxa"/>
            <w:tcBorders>
              <w:top w:val="single" w:sz="6" w:space="0" w:color="auto"/>
              <w:left w:val="single" w:sz="6" w:space="0" w:color="auto"/>
              <w:bottom w:val="single" w:sz="4" w:space="0" w:color="auto"/>
              <w:right w:val="single" w:sz="6" w:space="0" w:color="auto"/>
            </w:tcBorders>
          </w:tcPr>
          <w:p w14:paraId="1915B779" w14:textId="77777777" w:rsidR="008713F5" w:rsidRDefault="008713F5" w:rsidP="005850B3">
            <w:pPr>
              <w:jc w:val="center"/>
              <w:rPr>
                <w:rFonts w:ascii="Arial" w:hAnsi="Arial" w:cs="Arial"/>
                <w:b/>
              </w:rPr>
            </w:pPr>
          </w:p>
        </w:tc>
      </w:tr>
      <w:tr w:rsidR="005850B3" w14:paraId="00511B9F" w14:textId="77777777" w:rsidTr="005850B3">
        <w:trPr>
          <w:trHeight w:val="1210"/>
        </w:trPr>
        <w:tc>
          <w:tcPr>
            <w:tcW w:w="5908" w:type="dxa"/>
            <w:tcBorders>
              <w:top w:val="single" w:sz="4" w:space="0" w:color="auto"/>
              <w:left w:val="single" w:sz="6" w:space="0" w:color="auto"/>
              <w:bottom w:val="single" w:sz="4" w:space="0" w:color="auto"/>
              <w:right w:val="single" w:sz="6" w:space="0" w:color="auto"/>
            </w:tcBorders>
          </w:tcPr>
          <w:p w14:paraId="2608761B" w14:textId="7F0CE4BF" w:rsidR="005850B3" w:rsidRPr="00D16330" w:rsidRDefault="00D16330" w:rsidP="005850B3">
            <w:pPr>
              <w:rPr>
                <w:rFonts w:ascii="Arial" w:hAnsi="Arial" w:cs="Arial"/>
                <w:bCs/>
                <w:sz w:val="20"/>
                <w:szCs w:val="20"/>
              </w:rPr>
            </w:pPr>
            <w:r w:rsidRPr="00D16330">
              <w:rPr>
                <w:rFonts w:ascii="Arial" w:hAnsi="Arial" w:cs="Arial"/>
                <w:bCs/>
                <w:sz w:val="20"/>
                <w:szCs w:val="20"/>
              </w:rPr>
              <w:t>1h)</w:t>
            </w:r>
            <w:r w:rsidR="007A5C70">
              <w:rPr>
                <w:rFonts w:ascii="Arial" w:hAnsi="Arial" w:cs="Arial"/>
                <w:bCs/>
                <w:sz w:val="20"/>
                <w:szCs w:val="20"/>
              </w:rPr>
              <w:t xml:space="preserve"> </w:t>
            </w:r>
            <w:r w:rsidR="005850B3" w:rsidRPr="00D16330">
              <w:rPr>
                <w:rFonts w:ascii="Arial" w:hAnsi="Arial" w:cs="Arial"/>
                <w:bCs/>
                <w:sz w:val="20"/>
                <w:szCs w:val="20"/>
              </w:rPr>
              <w:t>Children and young people with complex health needs will be supported to continue to achieve a wide range of opportunities and keep the relationship with school to ease transitions back into school.</w:t>
            </w:r>
          </w:p>
          <w:p w14:paraId="6B1410B5" w14:textId="77777777" w:rsidR="005850B3" w:rsidRPr="00D16330" w:rsidRDefault="005850B3" w:rsidP="005850B3">
            <w:pPr>
              <w:rPr>
                <w:rFonts w:ascii="Arial" w:hAnsi="Arial" w:cs="Arial"/>
                <w:bCs/>
                <w:sz w:val="20"/>
                <w:szCs w:val="20"/>
              </w:rPr>
            </w:pPr>
          </w:p>
        </w:tc>
        <w:tc>
          <w:tcPr>
            <w:tcW w:w="5257" w:type="dxa"/>
            <w:gridSpan w:val="2"/>
            <w:tcBorders>
              <w:top w:val="single" w:sz="4" w:space="0" w:color="auto"/>
              <w:left w:val="single" w:sz="6" w:space="0" w:color="auto"/>
              <w:bottom w:val="single" w:sz="4" w:space="0" w:color="auto"/>
              <w:right w:val="single" w:sz="6" w:space="0" w:color="auto"/>
            </w:tcBorders>
          </w:tcPr>
          <w:p w14:paraId="36307C34" w14:textId="77777777" w:rsidR="005850B3" w:rsidRPr="00D16330" w:rsidRDefault="005850B3" w:rsidP="005850B3">
            <w:pPr>
              <w:rPr>
                <w:rFonts w:ascii="Arial" w:hAnsi="Arial" w:cs="Arial"/>
                <w:bCs/>
                <w:sz w:val="20"/>
                <w:szCs w:val="20"/>
              </w:rPr>
            </w:pPr>
            <w:r w:rsidRPr="00D16330">
              <w:rPr>
                <w:rFonts w:ascii="Arial" w:hAnsi="Arial" w:cs="Arial"/>
                <w:bCs/>
                <w:sz w:val="20"/>
                <w:szCs w:val="20"/>
              </w:rPr>
              <w:t>Health colleague feedback.  CLW feedback and records. Feedback from families.  Attendance data.</w:t>
            </w:r>
          </w:p>
          <w:p w14:paraId="7D19A21D" w14:textId="77777777" w:rsidR="005850B3" w:rsidRPr="00D16330" w:rsidRDefault="005850B3" w:rsidP="005850B3">
            <w:pPr>
              <w:rPr>
                <w:rFonts w:ascii="Arial" w:hAnsi="Arial" w:cs="Arial"/>
                <w:bCs/>
                <w:sz w:val="20"/>
                <w:szCs w:val="20"/>
              </w:rPr>
            </w:pPr>
          </w:p>
          <w:p w14:paraId="7BD1E610" w14:textId="64420831" w:rsidR="005850B3" w:rsidRPr="00D16330" w:rsidRDefault="005850B3" w:rsidP="005850B3">
            <w:pPr>
              <w:rPr>
                <w:rFonts w:ascii="Arial" w:hAnsi="Arial" w:cs="Arial"/>
                <w:bCs/>
                <w:sz w:val="20"/>
                <w:szCs w:val="20"/>
              </w:rPr>
            </w:pPr>
          </w:p>
        </w:tc>
        <w:tc>
          <w:tcPr>
            <w:tcW w:w="3853" w:type="dxa"/>
            <w:tcBorders>
              <w:top w:val="single" w:sz="4" w:space="0" w:color="auto"/>
              <w:left w:val="single" w:sz="6" w:space="0" w:color="auto"/>
              <w:bottom w:val="single" w:sz="4" w:space="0" w:color="auto"/>
              <w:right w:val="single" w:sz="6" w:space="0" w:color="auto"/>
            </w:tcBorders>
          </w:tcPr>
          <w:p w14:paraId="3E73ECD2" w14:textId="77777777" w:rsidR="005850B3" w:rsidRDefault="005850B3" w:rsidP="005850B3">
            <w:pPr>
              <w:jc w:val="center"/>
              <w:rPr>
                <w:rFonts w:ascii="Arial" w:hAnsi="Arial" w:cs="Arial"/>
                <w:b/>
              </w:rPr>
            </w:pPr>
          </w:p>
        </w:tc>
      </w:tr>
      <w:tr w:rsidR="005850B3" w14:paraId="5695A4C7" w14:textId="77777777" w:rsidTr="005850B3">
        <w:trPr>
          <w:trHeight w:val="1380"/>
        </w:trPr>
        <w:tc>
          <w:tcPr>
            <w:tcW w:w="5908" w:type="dxa"/>
            <w:tcBorders>
              <w:top w:val="single" w:sz="4" w:space="0" w:color="auto"/>
              <w:left w:val="single" w:sz="6" w:space="0" w:color="auto"/>
              <w:bottom w:val="single" w:sz="6" w:space="0" w:color="auto"/>
              <w:right w:val="single" w:sz="6" w:space="0" w:color="auto"/>
            </w:tcBorders>
          </w:tcPr>
          <w:p w14:paraId="21AEDE63" w14:textId="7F0AA19C" w:rsidR="005850B3" w:rsidRPr="00D16330" w:rsidRDefault="00D16330" w:rsidP="005850B3">
            <w:pPr>
              <w:rPr>
                <w:rFonts w:ascii="Arial" w:hAnsi="Arial" w:cs="Arial"/>
                <w:bCs/>
                <w:sz w:val="20"/>
                <w:szCs w:val="20"/>
              </w:rPr>
            </w:pPr>
            <w:r w:rsidRPr="00D16330">
              <w:rPr>
                <w:rFonts w:ascii="Arial" w:hAnsi="Arial" w:cs="Arial"/>
                <w:bCs/>
                <w:sz w:val="20"/>
                <w:szCs w:val="20"/>
              </w:rPr>
              <w:lastRenderedPageBreak/>
              <w:t>1</w:t>
            </w:r>
            <w:r w:rsidR="007A5C70" w:rsidRPr="00D16330">
              <w:rPr>
                <w:rFonts w:ascii="Arial" w:hAnsi="Arial" w:cs="Arial"/>
                <w:bCs/>
                <w:sz w:val="20"/>
                <w:szCs w:val="20"/>
              </w:rPr>
              <w:t>i) Cost</w:t>
            </w:r>
            <w:r w:rsidR="005850B3" w:rsidRPr="00D16330">
              <w:rPr>
                <w:rFonts w:ascii="Arial" w:hAnsi="Arial" w:cs="Arial"/>
                <w:bCs/>
                <w:sz w:val="20"/>
                <w:szCs w:val="20"/>
              </w:rPr>
              <w:t xml:space="preserve"> will not be a barrier to children and young people accessing a wide range of opportunities.</w:t>
            </w:r>
          </w:p>
          <w:p w14:paraId="67394201" w14:textId="77777777" w:rsidR="005850B3" w:rsidRPr="00D16330" w:rsidRDefault="005850B3" w:rsidP="005850B3">
            <w:pPr>
              <w:rPr>
                <w:rFonts w:ascii="Arial" w:hAnsi="Arial" w:cs="Arial"/>
                <w:bCs/>
                <w:sz w:val="20"/>
                <w:szCs w:val="20"/>
              </w:rPr>
            </w:pPr>
          </w:p>
        </w:tc>
        <w:tc>
          <w:tcPr>
            <w:tcW w:w="5257" w:type="dxa"/>
            <w:gridSpan w:val="2"/>
            <w:tcBorders>
              <w:top w:val="single" w:sz="4" w:space="0" w:color="auto"/>
              <w:left w:val="single" w:sz="6" w:space="0" w:color="auto"/>
              <w:bottom w:val="single" w:sz="6" w:space="0" w:color="auto"/>
              <w:right w:val="single" w:sz="6" w:space="0" w:color="auto"/>
            </w:tcBorders>
          </w:tcPr>
          <w:p w14:paraId="544119B7" w14:textId="77777777" w:rsidR="005850B3" w:rsidRPr="00D16330" w:rsidRDefault="005850B3" w:rsidP="005850B3">
            <w:pPr>
              <w:rPr>
                <w:rFonts w:ascii="Arial" w:hAnsi="Arial" w:cs="Arial"/>
                <w:bCs/>
                <w:sz w:val="20"/>
                <w:szCs w:val="20"/>
              </w:rPr>
            </w:pPr>
            <w:r w:rsidRPr="00D16330">
              <w:rPr>
                <w:rFonts w:ascii="Arial" w:hAnsi="Arial" w:cs="Arial"/>
                <w:bCs/>
                <w:sz w:val="20"/>
                <w:szCs w:val="20"/>
              </w:rPr>
              <w:t>Finance meeting minutes</w:t>
            </w:r>
          </w:p>
          <w:p w14:paraId="602D15DC" w14:textId="77777777" w:rsidR="005850B3" w:rsidRPr="00D16330" w:rsidRDefault="005850B3" w:rsidP="005850B3">
            <w:pPr>
              <w:rPr>
                <w:rFonts w:ascii="Arial" w:hAnsi="Arial" w:cs="Arial"/>
                <w:bCs/>
                <w:sz w:val="20"/>
                <w:szCs w:val="20"/>
              </w:rPr>
            </w:pPr>
            <w:r w:rsidRPr="00D16330">
              <w:rPr>
                <w:rFonts w:ascii="Arial" w:hAnsi="Arial" w:cs="Arial"/>
                <w:bCs/>
                <w:sz w:val="20"/>
                <w:szCs w:val="20"/>
              </w:rPr>
              <w:t xml:space="preserve">Data around costs of school day </w:t>
            </w:r>
          </w:p>
          <w:p w14:paraId="3A7E3E84" w14:textId="1302741C" w:rsidR="005850B3" w:rsidRPr="00D16330" w:rsidRDefault="005850B3" w:rsidP="005850B3">
            <w:pPr>
              <w:rPr>
                <w:rFonts w:ascii="Arial" w:hAnsi="Arial" w:cs="Arial"/>
                <w:bCs/>
                <w:sz w:val="20"/>
                <w:szCs w:val="20"/>
              </w:rPr>
            </w:pPr>
            <w:r w:rsidRPr="00D16330">
              <w:rPr>
                <w:rFonts w:ascii="Arial" w:hAnsi="Arial" w:cs="Arial"/>
                <w:bCs/>
                <w:sz w:val="20"/>
                <w:szCs w:val="20"/>
              </w:rPr>
              <w:t>Feedback from families</w:t>
            </w:r>
          </w:p>
          <w:p w14:paraId="18310FAB" w14:textId="77777777" w:rsidR="005850B3" w:rsidRPr="00D16330" w:rsidRDefault="005850B3" w:rsidP="005850B3">
            <w:pPr>
              <w:rPr>
                <w:rFonts w:ascii="Arial" w:hAnsi="Arial" w:cs="Arial"/>
                <w:bCs/>
                <w:sz w:val="20"/>
                <w:szCs w:val="20"/>
              </w:rPr>
            </w:pPr>
            <w:r w:rsidRPr="00D16330">
              <w:rPr>
                <w:rFonts w:ascii="Arial" w:hAnsi="Arial" w:cs="Arial"/>
                <w:bCs/>
                <w:sz w:val="20"/>
                <w:szCs w:val="20"/>
              </w:rPr>
              <w:t>Fundraising information</w:t>
            </w:r>
          </w:p>
          <w:p w14:paraId="1AA614E1" w14:textId="77777777" w:rsidR="005850B3" w:rsidRPr="00D16330" w:rsidRDefault="005850B3" w:rsidP="005850B3">
            <w:pPr>
              <w:rPr>
                <w:rFonts w:ascii="Arial" w:hAnsi="Arial" w:cs="Arial"/>
                <w:bCs/>
                <w:sz w:val="20"/>
                <w:szCs w:val="20"/>
              </w:rPr>
            </w:pPr>
            <w:r w:rsidRPr="00D16330">
              <w:rPr>
                <w:rFonts w:ascii="Arial" w:hAnsi="Arial" w:cs="Arial"/>
                <w:bCs/>
                <w:sz w:val="20"/>
                <w:szCs w:val="20"/>
              </w:rPr>
              <w:t>Data of experiences offered.</w:t>
            </w:r>
          </w:p>
        </w:tc>
        <w:tc>
          <w:tcPr>
            <w:tcW w:w="3853" w:type="dxa"/>
            <w:tcBorders>
              <w:top w:val="single" w:sz="4" w:space="0" w:color="auto"/>
              <w:left w:val="single" w:sz="6" w:space="0" w:color="auto"/>
              <w:bottom w:val="single" w:sz="6" w:space="0" w:color="auto"/>
              <w:right w:val="single" w:sz="6" w:space="0" w:color="auto"/>
            </w:tcBorders>
          </w:tcPr>
          <w:p w14:paraId="707BC085" w14:textId="77777777" w:rsidR="005850B3" w:rsidRDefault="005850B3" w:rsidP="005850B3">
            <w:pPr>
              <w:jc w:val="center"/>
              <w:rPr>
                <w:rFonts w:ascii="Arial" w:hAnsi="Arial" w:cs="Arial"/>
                <w:b/>
              </w:rPr>
            </w:pPr>
          </w:p>
        </w:tc>
      </w:tr>
    </w:tbl>
    <w:p w14:paraId="2DFFB3CC" w14:textId="3FB6947F" w:rsidR="004544A7" w:rsidRDefault="004544A7" w:rsidP="008713F5"/>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3478"/>
        <w:gridCol w:w="1779"/>
        <w:gridCol w:w="3853"/>
      </w:tblGrid>
      <w:tr w:rsidR="0061149C" w14:paraId="7751383B" w14:textId="77777777" w:rsidTr="007A5C70">
        <w:tc>
          <w:tcPr>
            <w:tcW w:w="15018" w:type="dxa"/>
            <w:gridSpan w:val="4"/>
            <w:tcBorders>
              <w:top w:val="single" w:sz="6" w:space="0" w:color="auto"/>
              <w:left w:val="single" w:sz="6" w:space="0" w:color="auto"/>
              <w:bottom w:val="single" w:sz="6" w:space="0" w:color="auto"/>
              <w:right w:val="single" w:sz="6" w:space="0" w:color="auto"/>
            </w:tcBorders>
            <w:shd w:val="clear" w:color="auto" w:fill="FFC000" w:themeFill="accent4"/>
          </w:tcPr>
          <w:p w14:paraId="45A15BF2" w14:textId="5EAF9525" w:rsidR="0061149C" w:rsidRPr="00D4487B" w:rsidRDefault="00596FC3" w:rsidP="007A5C70">
            <w:pPr>
              <w:rPr>
                <w:rFonts w:ascii="Arial" w:hAnsi="Arial" w:cs="Arial"/>
                <w:b/>
                <w:sz w:val="28"/>
              </w:rPr>
            </w:pPr>
            <w:bookmarkStart w:id="2" w:name="_Hlk66183749"/>
            <w:r>
              <w:rPr>
                <w:rFonts w:ascii="Arial" w:hAnsi="Arial" w:cs="Arial"/>
                <w:b/>
                <w:sz w:val="28"/>
              </w:rPr>
              <w:lastRenderedPageBreak/>
              <w:t>Quality</w:t>
            </w:r>
            <w:r w:rsidR="0061149C" w:rsidRPr="00D4487B">
              <w:rPr>
                <w:rFonts w:ascii="Arial" w:hAnsi="Arial" w:cs="Arial"/>
                <w:b/>
                <w:sz w:val="28"/>
              </w:rPr>
              <w:t xml:space="preserve"> Improvement </w:t>
            </w:r>
            <w:r w:rsidR="00C61BA7" w:rsidRPr="00D4487B">
              <w:rPr>
                <w:rFonts w:ascii="Arial" w:hAnsi="Arial" w:cs="Arial"/>
                <w:b/>
                <w:sz w:val="28"/>
              </w:rPr>
              <w:t>Plan</w:t>
            </w:r>
            <w:r w:rsidR="00C61BA7" w:rsidRPr="00D4487B">
              <w:rPr>
                <w:rFonts w:ascii="Arial" w:hAnsi="Arial" w:cs="Arial"/>
                <w:sz w:val="28"/>
              </w:rPr>
              <w:t xml:space="preserve"> -</w:t>
            </w:r>
            <w:r w:rsidR="0061149C" w:rsidRPr="00D4487B">
              <w:rPr>
                <w:rFonts w:ascii="Arial" w:hAnsi="Arial" w:cs="Arial"/>
                <w:sz w:val="28"/>
              </w:rPr>
              <w:t xml:space="preserve"> </w:t>
            </w:r>
            <w:r w:rsidR="0061149C" w:rsidRPr="00D4487B">
              <w:rPr>
                <w:rFonts w:ascii="Arial" w:hAnsi="Arial" w:cs="Arial"/>
                <w:b/>
                <w:sz w:val="28"/>
              </w:rPr>
              <w:t xml:space="preserve">Priorities and Outcomes  </w:t>
            </w:r>
          </w:p>
          <w:p w14:paraId="5A512DA7" w14:textId="77777777" w:rsidR="0061149C" w:rsidRDefault="0061149C" w:rsidP="007A5C70">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61149C" w14:paraId="1B60A5E1" w14:textId="77777777" w:rsidTr="007A5C70">
        <w:tc>
          <w:tcPr>
            <w:tcW w:w="15018" w:type="dxa"/>
            <w:gridSpan w:val="4"/>
            <w:tcBorders>
              <w:top w:val="single" w:sz="6" w:space="0" w:color="auto"/>
              <w:bottom w:val="single" w:sz="6" w:space="0" w:color="auto"/>
            </w:tcBorders>
          </w:tcPr>
          <w:p w14:paraId="01E7241A" w14:textId="77777777" w:rsidR="0061149C" w:rsidRDefault="0061149C" w:rsidP="007A5C70">
            <w:pPr>
              <w:rPr>
                <w:rFonts w:ascii="Arial" w:hAnsi="Arial" w:cs="Arial"/>
                <w:b/>
              </w:rPr>
            </w:pPr>
          </w:p>
        </w:tc>
      </w:tr>
      <w:tr w:rsidR="0061149C" w14:paraId="62B6571E" w14:textId="77777777" w:rsidTr="007A5C70">
        <w:tc>
          <w:tcPr>
            <w:tcW w:w="15018" w:type="dxa"/>
            <w:gridSpan w:val="4"/>
            <w:tcBorders>
              <w:top w:val="single" w:sz="6" w:space="0" w:color="auto"/>
              <w:left w:val="single" w:sz="6" w:space="0" w:color="auto"/>
              <w:right w:val="single" w:sz="6" w:space="0" w:color="auto"/>
            </w:tcBorders>
            <w:vAlign w:val="center"/>
          </w:tcPr>
          <w:p w14:paraId="65C87790" w14:textId="77777777" w:rsidR="0061149C" w:rsidRDefault="0061149C" w:rsidP="007A5C70">
            <w:pPr>
              <w:rPr>
                <w:rFonts w:ascii="Arial" w:hAnsi="Arial" w:cs="Arial"/>
                <w:b/>
              </w:rPr>
            </w:pPr>
          </w:p>
          <w:p w14:paraId="569FC373" w14:textId="6BCC7D3F" w:rsidR="0061149C" w:rsidRPr="0031239E" w:rsidRDefault="0061149C" w:rsidP="007A5C70">
            <w:pPr>
              <w:rPr>
                <w:rFonts w:ascii="Arial" w:hAnsi="Arial" w:cs="Arial"/>
                <w:b/>
              </w:rPr>
            </w:pPr>
            <w:r w:rsidRPr="0031239E">
              <w:rPr>
                <w:rFonts w:ascii="Arial" w:hAnsi="Arial" w:cs="Arial"/>
                <w:b/>
              </w:rPr>
              <w:t>Improvement Outcome</w:t>
            </w:r>
            <w:r w:rsidR="00D16330" w:rsidRPr="0031239E">
              <w:rPr>
                <w:rFonts w:ascii="Arial" w:hAnsi="Arial" w:cs="Arial"/>
                <w:b/>
              </w:rPr>
              <w:t xml:space="preserve"> 2</w:t>
            </w:r>
            <w:r w:rsidRPr="0031239E">
              <w:rPr>
                <w:rFonts w:ascii="Arial" w:hAnsi="Arial" w:cs="Arial"/>
                <w:b/>
              </w:rPr>
              <w:t xml:space="preserve">: </w:t>
            </w:r>
            <w:r w:rsidR="004A2D2B" w:rsidRPr="0031239E">
              <w:rPr>
                <w:rFonts w:ascii="Arial" w:hAnsi="Arial" w:cs="Arial"/>
                <w:i/>
                <w:iCs/>
                <w:color w:val="1F497D"/>
                <w:shd w:val="clear" w:color="auto" w:fill="FFFFFF"/>
                <w:lang w:val="en-US"/>
              </w:rPr>
              <w:t xml:space="preserve"> </w:t>
            </w:r>
            <w:r w:rsidR="004A2D2B" w:rsidRPr="0031239E">
              <w:rPr>
                <w:rStyle w:val="normaltextrun"/>
                <w:rFonts w:ascii="Arial" w:hAnsi="Arial" w:cs="Arial"/>
                <w:b/>
                <w:bCs/>
                <w:shd w:val="clear" w:color="auto" w:fill="FFFFFF"/>
                <w:lang w:val="en-US"/>
              </w:rPr>
              <w:t>Parents are supported to be actively and meaningfully involved in their child’s learning and life at school.  Staff work with parents to reduce potential barriers to engagement.</w:t>
            </w:r>
            <w:r w:rsidR="004A2D2B" w:rsidRPr="0031239E">
              <w:rPr>
                <w:rStyle w:val="normaltextrun"/>
                <w:rFonts w:ascii="Arial" w:hAnsi="Arial" w:cs="Arial"/>
                <w:b/>
                <w:bCs/>
                <w:shd w:val="clear" w:color="auto" w:fill="FFFFFF"/>
              </w:rPr>
              <w:t> </w:t>
            </w:r>
            <w:r w:rsidR="004A2D2B" w:rsidRPr="0031239E">
              <w:rPr>
                <w:rStyle w:val="eop"/>
                <w:rFonts w:ascii="Arial" w:hAnsi="Arial" w:cs="Arial"/>
                <w:shd w:val="clear" w:color="auto" w:fill="FFFFFF"/>
              </w:rPr>
              <w:t> </w:t>
            </w:r>
          </w:p>
          <w:p w14:paraId="4A1A0172" w14:textId="77777777" w:rsidR="0061149C" w:rsidRDefault="0061149C" w:rsidP="007A5C70">
            <w:pPr>
              <w:rPr>
                <w:rFonts w:ascii="Arial" w:hAnsi="Arial" w:cs="Arial"/>
                <w:b/>
              </w:rPr>
            </w:pPr>
          </w:p>
        </w:tc>
      </w:tr>
      <w:tr w:rsidR="0061149C" w14:paraId="0E1B20FE" w14:textId="77777777" w:rsidTr="007A5C70">
        <w:trPr>
          <w:trHeight w:val="2136"/>
        </w:trPr>
        <w:tc>
          <w:tcPr>
            <w:tcW w:w="5908" w:type="dxa"/>
            <w:tcBorders>
              <w:top w:val="single" w:sz="6" w:space="0" w:color="auto"/>
              <w:left w:val="single" w:sz="6" w:space="0" w:color="auto"/>
              <w:bottom w:val="single" w:sz="6" w:space="0" w:color="auto"/>
              <w:right w:val="single" w:sz="6" w:space="0" w:color="auto"/>
            </w:tcBorders>
            <w:vAlign w:val="center"/>
          </w:tcPr>
          <w:p w14:paraId="7E397D16" w14:textId="77777777" w:rsidR="004A2D2B" w:rsidRPr="004A2D2B" w:rsidRDefault="0061149C" w:rsidP="007A5C70">
            <w:pPr>
              <w:shd w:val="clear" w:color="auto" w:fill="FFFFFF"/>
              <w:spacing w:before="100" w:beforeAutospacing="1" w:after="120"/>
              <w:rPr>
                <w:rFonts w:ascii="Roboto" w:eastAsia="Times New Roman" w:hAnsi="Roboto"/>
                <w:color w:val="333333"/>
                <w:sz w:val="29"/>
                <w:szCs w:val="29"/>
                <w:lang w:eastAsia="en-GB"/>
              </w:rPr>
            </w:pPr>
            <w:r>
              <w:rPr>
                <w:rFonts w:ascii="Arial" w:hAnsi="Arial" w:cs="Arial"/>
                <w:b/>
              </w:rPr>
              <w:t xml:space="preserve">NIF Priority: </w:t>
            </w:r>
          </w:p>
          <w:p w14:paraId="64A5D4D0" w14:textId="20F8A75E" w:rsidR="004A2D2B" w:rsidRPr="007A5C70" w:rsidRDefault="004A2D2B" w:rsidP="007A5C70">
            <w:pPr>
              <w:shd w:val="clear" w:color="auto" w:fill="FFFFFF"/>
              <w:spacing w:before="100" w:beforeAutospacing="1" w:after="120"/>
              <w:rPr>
                <w:rFonts w:ascii="Arial" w:eastAsia="Times New Roman" w:hAnsi="Arial" w:cs="Arial"/>
                <w:color w:val="333333"/>
                <w:lang w:eastAsia="en-GB"/>
              </w:rPr>
            </w:pPr>
            <w:r w:rsidRPr="007A5C70">
              <w:rPr>
                <w:rFonts w:ascii="Arial" w:eastAsia="Times New Roman" w:hAnsi="Arial" w:cs="Arial"/>
                <w:b/>
                <w:bCs/>
                <w:color w:val="333333"/>
                <w:lang w:eastAsia="en-GB"/>
              </w:rPr>
              <w:t xml:space="preserve"> </w:t>
            </w:r>
            <w:r w:rsidRPr="007A5C70">
              <w:rPr>
                <w:rFonts w:ascii="Arial" w:eastAsia="Times New Roman" w:hAnsi="Arial" w:cs="Arial"/>
                <w:color w:val="333333"/>
                <w:lang w:eastAsia="en-GB"/>
              </w:rPr>
              <w:t>Improvement in attainment, particularly in literacy and numeracy</w:t>
            </w:r>
          </w:p>
          <w:p w14:paraId="731BEE45" w14:textId="3C8AA675" w:rsidR="0061149C" w:rsidRDefault="004A2D2B" w:rsidP="007A5C70">
            <w:pPr>
              <w:shd w:val="clear" w:color="auto" w:fill="FFFFFF"/>
              <w:spacing w:before="100" w:beforeAutospacing="1" w:after="120"/>
              <w:rPr>
                <w:rFonts w:ascii="Arial" w:hAnsi="Arial" w:cs="Arial"/>
                <w:b/>
              </w:rPr>
            </w:pPr>
            <w:r w:rsidRPr="007A5C70">
              <w:rPr>
                <w:rFonts w:ascii="Arial" w:eastAsia="Times New Roman" w:hAnsi="Arial" w:cs="Arial"/>
                <w:color w:val="333333"/>
                <w:lang w:eastAsia="en-GB"/>
              </w:rPr>
              <w:t>Closing the attainment gap between the most and least disadvantaged children and young people</w:t>
            </w:r>
          </w:p>
        </w:tc>
        <w:tc>
          <w:tcPr>
            <w:tcW w:w="3478" w:type="dxa"/>
            <w:tcBorders>
              <w:top w:val="single" w:sz="6" w:space="0" w:color="auto"/>
              <w:left w:val="single" w:sz="6" w:space="0" w:color="auto"/>
              <w:bottom w:val="single" w:sz="6" w:space="0" w:color="auto"/>
              <w:right w:val="single" w:sz="6" w:space="0" w:color="auto"/>
            </w:tcBorders>
            <w:vAlign w:val="center"/>
          </w:tcPr>
          <w:p w14:paraId="1190B346" w14:textId="31E7F4AD" w:rsidR="0061149C" w:rsidRDefault="0061149C" w:rsidP="007A5C70">
            <w:pPr>
              <w:rPr>
                <w:rFonts w:ascii="Arial" w:hAnsi="Arial" w:cs="Arial"/>
                <w:b/>
              </w:rPr>
            </w:pPr>
            <w:r>
              <w:rPr>
                <w:rFonts w:ascii="Arial" w:hAnsi="Arial" w:cs="Arial"/>
                <w:b/>
              </w:rPr>
              <w:t>NIF Driver(s):</w:t>
            </w:r>
            <w:r w:rsidR="004A2D2B">
              <w:rPr>
                <w:rFonts w:ascii="Arial" w:hAnsi="Arial" w:cs="Arial"/>
                <w:b/>
              </w:rPr>
              <w:t xml:space="preserve"> </w:t>
            </w:r>
            <w:r w:rsidR="004A2D2B" w:rsidRPr="007A5C70">
              <w:rPr>
                <w:rFonts w:ascii="Arial" w:hAnsi="Arial" w:cs="Arial"/>
                <w:bCs/>
              </w:rPr>
              <w:t>Parental Engagement</w:t>
            </w:r>
          </w:p>
        </w:tc>
        <w:tc>
          <w:tcPr>
            <w:tcW w:w="5632" w:type="dxa"/>
            <w:gridSpan w:val="2"/>
            <w:tcBorders>
              <w:top w:val="single" w:sz="6" w:space="0" w:color="auto"/>
              <w:left w:val="single" w:sz="6" w:space="0" w:color="auto"/>
              <w:bottom w:val="single" w:sz="6" w:space="0" w:color="auto"/>
              <w:right w:val="single" w:sz="6" w:space="0" w:color="auto"/>
            </w:tcBorders>
            <w:vAlign w:val="center"/>
          </w:tcPr>
          <w:p w14:paraId="34C6C965" w14:textId="77777777" w:rsidR="0061149C" w:rsidRDefault="6102D80D" w:rsidP="007A5C70">
            <w:pPr>
              <w:rPr>
                <w:rFonts w:ascii="Arial" w:hAnsi="Arial" w:cs="Arial"/>
                <w:b/>
                <w:bCs/>
              </w:rPr>
            </w:pPr>
            <w:r w:rsidRPr="42C58F28">
              <w:rPr>
                <w:rFonts w:ascii="Arial" w:hAnsi="Arial" w:cs="Arial"/>
                <w:b/>
                <w:bCs/>
              </w:rPr>
              <w:t>HGIOS4/HGIOELC QI(s):</w:t>
            </w:r>
          </w:p>
          <w:p w14:paraId="773A2E9C" w14:textId="6865D431" w:rsidR="004A2D2B" w:rsidRPr="007A5C70" w:rsidRDefault="004A2D2B" w:rsidP="007A5C70">
            <w:pPr>
              <w:rPr>
                <w:rFonts w:ascii="Arial" w:hAnsi="Arial" w:cs="Arial"/>
              </w:rPr>
            </w:pPr>
            <w:r w:rsidRPr="007A5C70">
              <w:rPr>
                <w:rFonts w:ascii="Arial" w:hAnsi="Arial" w:cs="Arial"/>
              </w:rPr>
              <w:t>2.5, 2.7</w:t>
            </w:r>
          </w:p>
        </w:tc>
      </w:tr>
      <w:tr w:rsidR="0061149C" w14:paraId="23FC7ED3" w14:textId="77777777" w:rsidTr="007A5C70">
        <w:tc>
          <w:tcPr>
            <w:tcW w:w="5908" w:type="dxa"/>
            <w:tcBorders>
              <w:top w:val="single" w:sz="6" w:space="0" w:color="auto"/>
              <w:left w:val="single" w:sz="6" w:space="0" w:color="auto"/>
              <w:bottom w:val="single" w:sz="6" w:space="0" w:color="auto"/>
              <w:right w:val="single" w:sz="6" w:space="0" w:color="auto"/>
            </w:tcBorders>
          </w:tcPr>
          <w:p w14:paraId="41CD6FBD" w14:textId="77777777" w:rsidR="0061149C" w:rsidRDefault="0061149C" w:rsidP="007A5C70">
            <w:pPr>
              <w:rPr>
                <w:rFonts w:ascii="Arial" w:hAnsi="Arial" w:cs="Arial"/>
                <w:b/>
              </w:rPr>
            </w:pPr>
          </w:p>
          <w:p w14:paraId="014479BC" w14:textId="3EE42C40" w:rsidR="0061149C" w:rsidRDefault="0061149C" w:rsidP="007A5C70">
            <w:pPr>
              <w:rPr>
                <w:rFonts w:ascii="Arial" w:hAnsi="Arial" w:cs="Arial"/>
                <w:b/>
              </w:rPr>
            </w:pPr>
            <w:r>
              <w:rPr>
                <w:rFonts w:ascii="Arial" w:hAnsi="Arial" w:cs="Arial"/>
                <w:b/>
              </w:rPr>
              <w:t xml:space="preserve">School </w:t>
            </w:r>
            <w:proofErr w:type="gramStart"/>
            <w:r>
              <w:rPr>
                <w:rFonts w:ascii="Arial" w:hAnsi="Arial" w:cs="Arial"/>
                <w:b/>
              </w:rPr>
              <w:t>Lead</w:t>
            </w:r>
            <w:proofErr w:type="gramEnd"/>
            <w:r>
              <w:rPr>
                <w:rFonts w:ascii="Arial" w:hAnsi="Arial" w:cs="Arial"/>
                <w:b/>
              </w:rPr>
              <w:t>:</w:t>
            </w:r>
            <w:r w:rsidR="004A2D2B">
              <w:rPr>
                <w:rFonts w:ascii="Arial" w:hAnsi="Arial" w:cs="Arial"/>
                <w:b/>
              </w:rPr>
              <w:t xml:space="preserve"> </w:t>
            </w:r>
            <w:r w:rsidR="004A2D2B" w:rsidRPr="007A5C70">
              <w:rPr>
                <w:rFonts w:ascii="Arial" w:hAnsi="Arial" w:cs="Arial"/>
                <w:bCs/>
              </w:rPr>
              <w:t>SMT, SSCOs, CLW</w:t>
            </w:r>
          </w:p>
        </w:tc>
        <w:tc>
          <w:tcPr>
            <w:tcW w:w="3478" w:type="dxa"/>
            <w:tcBorders>
              <w:top w:val="single" w:sz="6" w:space="0" w:color="auto"/>
              <w:left w:val="single" w:sz="6" w:space="0" w:color="auto"/>
              <w:bottom w:val="single" w:sz="6" w:space="0" w:color="auto"/>
              <w:right w:val="single" w:sz="6" w:space="0" w:color="auto"/>
            </w:tcBorders>
          </w:tcPr>
          <w:p w14:paraId="3AFECD21" w14:textId="77777777" w:rsidR="0061149C" w:rsidRDefault="0061149C" w:rsidP="007A5C70">
            <w:pPr>
              <w:rPr>
                <w:rFonts w:ascii="Arial" w:hAnsi="Arial" w:cs="Arial"/>
                <w:b/>
              </w:rPr>
            </w:pPr>
          </w:p>
          <w:p w14:paraId="5C104ECB" w14:textId="67C60E05" w:rsidR="0061149C" w:rsidRDefault="0061149C" w:rsidP="007A5C70">
            <w:pPr>
              <w:rPr>
                <w:rFonts w:ascii="Arial" w:hAnsi="Arial" w:cs="Arial"/>
                <w:b/>
              </w:rPr>
            </w:pPr>
            <w:r>
              <w:rPr>
                <w:rFonts w:ascii="Arial" w:hAnsi="Arial" w:cs="Arial"/>
                <w:b/>
              </w:rPr>
              <w:t>Completion Date:</w:t>
            </w:r>
            <w:r w:rsidR="004A2D2B">
              <w:rPr>
                <w:rFonts w:ascii="Arial" w:hAnsi="Arial" w:cs="Arial"/>
                <w:b/>
              </w:rPr>
              <w:t xml:space="preserve"> </w:t>
            </w:r>
            <w:r w:rsidR="004A2D2B" w:rsidRPr="007A5C70">
              <w:rPr>
                <w:rFonts w:ascii="Arial" w:hAnsi="Arial" w:cs="Arial"/>
                <w:bCs/>
              </w:rPr>
              <w:t>2023</w:t>
            </w:r>
          </w:p>
        </w:tc>
        <w:tc>
          <w:tcPr>
            <w:tcW w:w="5632" w:type="dxa"/>
            <w:gridSpan w:val="2"/>
            <w:tcBorders>
              <w:top w:val="single" w:sz="6" w:space="0" w:color="auto"/>
              <w:left w:val="single" w:sz="6" w:space="0" w:color="auto"/>
              <w:right w:val="single" w:sz="6" w:space="0" w:color="auto"/>
            </w:tcBorders>
          </w:tcPr>
          <w:p w14:paraId="78ABA4F3" w14:textId="77777777" w:rsidR="0061149C" w:rsidRDefault="0061149C" w:rsidP="007A5C70">
            <w:pPr>
              <w:rPr>
                <w:rFonts w:ascii="Arial" w:hAnsi="Arial" w:cs="Arial"/>
                <w:b/>
              </w:rPr>
            </w:pPr>
          </w:p>
          <w:p w14:paraId="6BE3EAFF" w14:textId="499145FD" w:rsidR="0061149C" w:rsidRPr="007A5C70" w:rsidRDefault="0061149C" w:rsidP="007A5C70">
            <w:pPr>
              <w:rPr>
                <w:rFonts w:ascii="Arial" w:hAnsi="Arial" w:cs="Arial"/>
                <w:bCs/>
              </w:rPr>
            </w:pPr>
            <w:r>
              <w:rPr>
                <w:rFonts w:ascii="Arial" w:hAnsi="Arial" w:cs="Arial"/>
                <w:b/>
              </w:rPr>
              <w:t>Review Date:</w:t>
            </w:r>
            <w:r w:rsidR="004A2D2B">
              <w:rPr>
                <w:rFonts w:ascii="Arial" w:hAnsi="Arial" w:cs="Arial"/>
                <w:b/>
              </w:rPr>
              <w:t xml:space="preserve"> </w:t>
            </w:r>
            <w:r w:rsidR="004A2D2B" w:rsidRPr="007A5C70">
              <w:rPr>
                <w:rFonts w:ascii="Arial" w:hAnsi="Arial" w:cs="Arial"/>
                <w:bCs/>
              </w:rPr>
              <w:t>termly and on annual basis</w:t>
            </w:r>
          </w:p>
          <w:p w14:paraId="21BB280F" w14:textId="77777777" w:rsidR="0061149C" w:rsidRDefault="0061149C" w:rsidP="007A5C70">
            <w:pPr>
              <w:rPr>
                <w:rFonts w:ascii="Arial" w:hAnsi="Arial" w:cs="Arial"/>
                <w:b/>
              </w:rPr>
            </w:pPr>
          </w:p>
        </w:tc>
      </w:tr>
      <w:tr w:rsidR="0061149C" w14:paraId="0CB3A193" w14:textId="77777777" w:rsidTr="007A5C70">
        <w:tc>
          <w:tcPr>
            <w:tcW w:w="5908" w:type="dxa"/>
            <w:tcBorders>
              <w:top w:val="single" w:sz="6" w:space="0" w:color="auto"/>
              <w:left w:val="single" w:sz="6" w:space="0" w:color="auto"/>
              <w:bottom w:val="single" w:sz="6" w:space="0" w:color="auto"/>
              <w:right w:val="single" w:sz="6" w:space="0" w:color="auto"/>
            </w:tcBorders>
          </w:tcPr>
          <w:p w14:paraId="289A210C" w14:textId="77777777" w:rsidR="0061149C" w:rsidRDefault="0061149C" w:rsidP="007A5C70">
            <w:pPr>
              <w:rPr>
                <w:rFonts w:ascii="Arial" w:hAnsi="Arial" w:cs="Arial"/>
                <w:b/>
              </w:rPr>
            </w:pPr>
            <w:r>
              <w:rPr>
                <w:rFonts w:ascii="Arial" w:hAnsi="Arial" w:cs="Arial"/>
                <w:b/>
              </w:rPr>
              <w:t>What impact will you measure?</w:t>
            </w:r>
          </w:p>
          <w:p w14:paraId="3BF28C45" w14:textId="77777777" w:rsidR="0061149C" w:rsidRPr="00B4073C" w:rsidRDefault="0061149C" w:rsidP="007A5C70">
            <w:pPr>
              <w:rPr>
                <w:rFonts w:ascii="Arial" w:hAnsi="Arial" w:cs="Arial"/>
                <w:i/>
              </w:rPr>
            </w:pPr>
            <w:r w:rsidRPr="00B4073C">
              <w:rPr>
                <w:rFonts w:ascii="Arial" w:hAnsi="Arial" w:cs="Arial"/>
                <w:i/>
              </w:rPr>
              <w:t>What’s going to be different or better?</w:t>
            </w:r>
          </w:p>
        </w:tc>
        <w:tc>
          <w:tcPr>
            <w:tcW w:w="5257" w:type="dxa"/>
            <w:gridSpan w:val="2"/>
            <w:tcBorders>
              <w:top w:val="single" w:sz="6" w:space="0" w:color="auto"/>
              <w:left w:val="single" w:sz="6" w:space="0" w:color="auto"/>
              <w:bottom w:val="single" w:sz="6" w:space="0" w:color="auto"/>
              <w:right w:val="single" w:sz="6" w:space="0" w:color="auto"/>
            </w:tcBorders>
            <w:vAlign w:val="center"/>
          </w:tcPr>
          <w:p w14:paraId="62FC14C5" w14:textId="77777777" w:rsidR="0061149C" w:rsidRDefault="0061149C" w:rsidP="007A5C70">
            <w:pPr>
              <w:rPr>
                <w:rFonts w:ascii="Arial" w:hAnsi="Arial" w:cs="Arial"/>
                <w:b/>
              </w:rPr>
            </w:pPr>
            <w:r>
              <w:rPr>
                <w:rFonts w:ascii="Arial" w:hAnsi="Arial" w:cs="Arial"/>
                <w:b/>
              </w:rPr>
              <w:t>How will you measure it?</w:t>
            </w:r>
          </w:p>
          <w:p w14:paraId="7BB5C45F" w14:textId="77777777" w:rsidR="0061149C" w:rsidRPr="007A5C70" w:rsidRDefault="0061149C" w:rsidP="007A5C70">
            <w:pPr>
              <w:rPr>
                <w:rFonts w:ascii="Arial" w:hAnsi="Arial" w:cs="Arial"/>
                <w:i/>
                <w:iCs/>
              </w:rPr>
            </w:pPr>
            <w:r w:rsidRPr="007A5C70">
              <w:rPr>
                <w:rFonts w:ascii="Arial" w:hAnsi="Arial" w:cs="Arial"/>
                <w:i/>
                <w:iCs/>
              </w:rPr>
              <w:t>What and by when?</w:t>
            </w:r>
          </w:p>
        </w:tc>
        <w:tc>
          <w:tcPr>
            <w:tcW w:w="3853" w:type="dxa"/>
            <w:tcBorders>
              <w:top w:val="single" w:sz="6" w:space="0" w:color="auto"/>
              <w:left w:val="single" w:sz="6" w:space="0" w:color="auto"/>
              <w:bottom w:val="single" w:sz="6" w:space="0" w:color="auto"/>
              <w:right w:val="single" w:sz="6" w:space="0" w:color="auto"/>
            </w:tcBorders>
            <w:vAlign w:val="center"/>
          </w:tcPr>
          <w:p w14:paraId="073B658E" w14:textId="77777777" w:rsidR="0061149C" w:rsidRPr="001624CC" w:rsidRDefault="0061149C" w:rsidP="007A5C70">
            <w:pPr>
              <w:jc w:val="center"/>
              <w:rPr>
                <w:rFonts w:ascii="Arial" w:hAnsi="Arial" w:cs="Arial"/>
                <w:b/>
              </w:rPr>
            </w:pPr>
            <w:r>
              <w:rPr>
                <w:rFonts w:ascii="Arial" w:hAnsi="Arial" w:cs="Arial"/>
                <w:b/>
              </w:rPr>
              <w:t>Progress at Review Date</w:t>
            </w:r>
          </w:p>
        </w:tc>
      </w:tr>
      <w:tr w:rsidR="0061149C" w14:paraId="565C8CBE" w14:textId="77777777" w:rsidTr="007A5C70">
        <w:trPr>
          <w:trHeight w:val="340"/>
        </w:trPr>
        <w:tc>
          <w:tcPr>
            <w:tcW w:w="15018" w:type="dxa"/>
            <w:gridSpan w:val="4"/>
            <w:tcBorders>
              <w:top w:val="single" w:sz="6" w:space="0" w:color="auto"/>
              <w:left w:val="single" w:sz="6" w:space="0" w:color="auto"/>
              <w:bottom w:val="single" w:sz="6" w:space="0" w:color="auto"/>
              <w:right w:val="single" w:sz="6" w:space="0" w:color="auto"/>
            </w:tcBorders>
          </w:tcPr>
          <w:p w14:paraId="624A4597" w14:textId="77777777" w:rsidR="0061149C" w:rsidRDefault="0061149C" w:rsidP="007A5C70">
            <w:pPr>
              <w:rPr>
                <w:rFonts w:ascii="Arial" w:hAnsi="Arial" w:cs="Arial"/>
                <w:b/>
              </w:rPr>
            </w:pPr>
            <w:r>
              <w:rPr>
                <w:rFonts w:ascii="Arial" w:hAnsi="Arial" w:cs="Arial"/>
                <w:b/>
              </w:rPr>
              <w:t>Universal Support</w:t>
            </w:r>
            <w:r>
              <w:rPr>
                <w:noProof/>
              </w:rPr>
              <w:t xml:space="preserve"> </w:t>
            </w:r>
          </w:p>
        </w:tc>
      </w:tr>
      <w:tr w:rsidR="0061149C" w14:paraId="3A22C02F" w14:textId="77777777" w:rsidTr="007A5C70">
        <w:trPr>
          <w:trHeight w:val="1010"/>
        </w:trPr>
        <w:tc>
          <w:tcPr>
            <w:tcW w:w="5908" w:type="dxa"/>
            <w:tcBorders>
              <w:top w:val="single" w:sz="6" w:space="0" w:color="auto"/>
              <w:left w:val="single" w:sz="6" w:space="0" w:color="auto"/>
              <w:bottom w:val="single" w:sz="4" w:space="0" w:color="auto"/>
              <w:right w:val="single" w:sz="6" w:space="0" w:color="auto"/>
            </w:tcBorders>
          </w:tcPr>
          <w:p w14:paraId="06A485FB" w14:textId="64181F48" w:rsidR="0061149C" w:rsidRPr="007A5C70" w:rsidRDefault="007A5C70" w:rsidP="007A5C70">
            <w:pPr>
              <w:rPr>
                <w:rStyle w:val="eop"/>
                <w:rFonts w:ascii="Arial" w:hAnsi="Arial" w:cs="Arial"/>
                <w:sz w:val="20"/>
                <w:szCs w:val="20"/>
                <w:shd w:val="clear" w:color="auto" w:fill="FFFFFF"/>
              </w:rPr>
            </w:pPr>
            <w:r>
              <w:rPr>
                <w:rStyle w:val="normaltextrun"/>
                <w:rFonts w:ascii="Arial" w:hAnsi="Arial" w:cs="Arial"/>
                <w:sz w:val="20"/>
                <w:szCs w:val="20"/>
                <w:shd w:val="clear" w:color="auto" w:fill="FFFFFF"/>
                <w:lang w:val="en-US"/>
              </w:rPr>
              <w:t>2</w:t>
            </w:r>
            <w:r>
              <w:rPr>
                <w:rStyle w:val="normaltextrun"/>
                <w:shd w:val="clear" w:color="auto" w:fill="FFFFFF"/>
                <w:lang w:val="en-US"/>
              </w:rPr>
              <w:t xml:space="preserve">a) </w:t>
            </w:r>
            <w:r w:rsidR="00495408" w:rsidRPr="007A5C70">
              <w:rPr>
                <w:rStyle w:val="normaltextrun"/>
                <w:rFonts w:ascii="Arial" w:hAnsi="Arial" w:cs="Arial"/>
                <w:sz w:val="20"/>
                <w:szCs w:val="20"/>
                <w:shd w:val="clear" w:color="auto" w:fill="FFFFFF"/>
                <w:lang w:val="en-US"/>
              </w:rPr>
              <w:t>By offering a wide variety of groups to parents and children including yoga, reflexology, workshops etc. parents who felt isolated previously now have both professional and peer supports in place.</w:t>
            </w:r>
            <w:r w:rsidR="00495408" w:rsidRPr="007A5C70">
              <w:rPr>
                <w:rStyle w:val="normaltextrun"/>
                <w:rFonts w:ascii="Arial" w:hAnsi="Arial" w:cs="Arial"/>
                <w:sz w:val="20"/>
                <w:szCs w:val="20"/>
                <w:shd w:val="clear" w:color="auto" w:fill="FFFFFF"/>
              </w:rPr>
              <w:t> </w:t>
            </w:r>
            <w:r w:rsidR="00495408" w:rsidRPr="007A5C70">
              <w:rPr>
                <w:rStyle w:val="eop"/>
                <w:rFonts w:ascii="Arial" w:hAnsi="Arial" w:cs="Arial"/>
                <w:sz w:val="20"/>
                <w:szCs w:val="20"/>
                <w:shd w:val="clear" w:color="auto" w:fill="FFFFFF"/>
              </w:rPr>
              <w:t> </w:t>
            </w:r>
          </w:p>
          <w:p w14:paraId="37903B87" w14:textId="61DEE158" w:rsidR="006E674F" w:rsidRPr="007A5C70" w:rsidRDefault="006E674F" w:rsidP="007A5C70">
            <w:pPr>
              <w:rPr>
                <w:rFonts w:ascii="Arial" w:hAnsi="Arial" w:cs="Arial"/>
                <w:noProof/>
                <w:sz w:val="20"/>
                <w:szCs w:val="20"/>
              </w:rPr>
            </w:pPr>
          </w:p>
        </w:tc>
        <w:tc>
          <w:tcPr>
            <w:tcW w:w="5257" w:type="dxa"/>
            <w:gridSpan w:val="2"/>
            <w:tcBorders>
              <w:top w:val="single" w:sz="6" w:space="0" w:color="auto"/>
              <w:left w:val="single" w:sz="6" w:space="0" w:color="auto"/>
              <w:bottom w:val="single" w:sz="4" w:space="0" w:color="auto"/>
              <w:right w:val="single" w:sz="6" w:space="0" w:color="auto"/>
            </w:tcBorders>
          </w:tcPr>
          <w:p w14:paraId="300A3D39" w14:textId="77777777" w:rsidR="0061149C" w:rsidRPr="007A5C70" w:rsidRDefault="00495408" w:rsidP="007A5C70">
            <w:pPr>
              <w:rPr>
                <w:rFonts w:ascii="Arial" w:hAnsi="Arial" w:cs="Arial"/>
                <w:noProof/>
                <w:sz w:val="20"/>
                <w:szCs w:val="20"/>
              </w:rPr>
            </w:pPr>
            <w:r w:rsidRPr="007A5C70">
              <w:rPr>
                <w:rFonts w:ascii="Arial" w:hAnsi="Arial" w:cs="Arial"/>
                <w:noProof/>
                <w:sz w:val="20"/>
                <w:szCs w:val="20"/>
              </w:rPr>
              <w:t>Parental feedback</w:t>
            </w:r>
          </w:p>
          <w:p w14:paraId="5201F92F" w14:textId="77777777" w:rsidR="00495408" w:rsidRPr="007A5C70" w:rsidRDefault="00495408" w:rsidP="007A5C70">
            <w:pPr>
              <w:rPr>
                <w:rFonts w:ascii="Arial" w:hAnsi="Arial" w:cs="Arial"/>
                <w:noProof/>
                <w:sz w:val="20"/>
                <w:szCs w:val="20"/>
              </w:rPr>
            </w:pPr>
            <w:r w:rsidRPr="007A5C70">
              <w:rPr>
                <w:rFonts w:ascii="Arial" w:hAnsi="Arial" w:cs="Arial"/>
                <w:noProof/>
                <w:sz w:val="20"/>
                <w:szCs w:val="20"/>
              </w:rPr>
              <w:t>Evidence collated by SSCOs and CLW</w:t>
            </w:r>
          </w:p>
          <w:p w14:paraId="482FB352" w14:textId="2D5F435F" w:rsidR="00495408" w:rsidRPr="007A5C70" w:rsidRDefault="00495408" w:rsidP="007A5C70">
            <w:pPr>
              <w:rPr>
                <w:rFonts w:ascii="Arial" w:hAnsi="Arial" w:cs="Arial"/>
                <w:noProof/>
                <w:sz w:val="20"/>
                <w:szCs w:val="20"/>
              </w:rPr>
            </w:pPr>
            <w:r w:rsidRPr="007A5C70">
              <w:rPr>
                <w:rFonts w:ascii="Arial" w:hAnsi="Arial" w:cs="Arial"/>
                <w:noProof/>
                <w:sz w:val="20"/>
                <w:szCs w:val="20"/>
              </w:rPr>
              <w:t>Evidence and data from attendance at events</w:t>
            </w:r>
          </w:p>
          <w:p w14:paraId="3AA869FB" w14:textId="4BFB37EF" w:rsidR="006E674F" w:rsidRPr="007A5C70" w:rsidRDefault="006E674F" w:rsidP="007A5C70">
            <w:pPr>
              <w:rPr>
                <w:rFonts w:ascii="Arial" w:hAnsi="Arial" w:cs="Arial"/>
                <w:noProof/>
                <w:sz w:val="20"/>
                <w:szCs w:val="20"/>
              </w:rPr>
            </w:pPr>
            <w:r w:rsidRPr="007A5C70">
              <w:rPr>
                <w:rFonts w:ascii="Arial" w:hAnsi="Arial" w:cs="Arial"/>
                <w:noProof/>
                <w:sz w:val="20"/>
                <w:szCs w:val="20"/>
              </w:rPr>
              <w:t>Fundraising data</w:t>
            </w:r>
          </w:p>
          <w:p w14:paraId="3348701A" w14:textId="3EFF1C9F" w:rsidR="00DB0FA7" w:rsidRPr="007A5C70" w:rsidRDefault="006E674F" w:rsidP="007A5C70">
            <w:pPr>
              <w:rPr>
                <w:rFonts w:ascii="Arial" w:hAnsi="Arial" w:cs="Arial"/>
                <w:noProof/>
                <w:sz w:val="20"/>
                <w:szCs w:val="20"/>
              </w:rPr>
            </w:pPr>
            <w:r w:rsidRPr="007A5C70">
              <w:rPr>
                <w:rFonts w:ascii="Arial" w:hAnsi="Arial" w:cs="Arial"/>
                <w:noProof/>
                <w:sz w:val="20"/>
                <w:szCs w:val="20"/>
              </w:rPr>
              <w:t>Cost of school day data</w:t>
            </w:r>
          </w:p>
        </w:tc>
        <w:tc>
          <w:tcPr>
            <w:tcW w:w="3853" w:type="dxa"/>
            <w:tcBorders>
              <w:top w:val="single" w:sz="6" w:space="0" w:color="auto"/>
              <w:left w:val="single" w:sz="6" w:space="0" w:color="auto"/>
              <w:bottom w:val="single" w:sz="4" w:space="0" w:color="auto"/>
              <w:right w:val="single" w:sz="6" w:space="0" w:color="auto"/>
            </w:tcBorders>
          </w:tcPr>
          <w:p w14:paraId="7D0168E9" w14:textId="77777777" w:rsidR="0061149C" w:rsidRDefault="0061149C" w:rsidP="007A5C70">
            <w:pPr>
              <w:jc w:val="center"/>
              <w:rPr>
                <w:rFonts w:ascii="Arial" w:hAnsi="Arial" w:cs="Arial"/>
                <w:b/>
              </w:rPr>
            </w:pPr>
          </w:p>
        </w:tc>
      </w:tr>
      <w:tr w:rsidR="007A5C70" w14:paraId="5ADC8794" w14:textId="77777777" w:rsidTr="007A5C70">
        <w:trPr>
          <w:trHeight w:val="1000"/>
        </w:trPr>
        <w:tc>
          <w:tcPr>
            <w:tcW w:w="5908" w:type="dxa"/>
            <w:tcBorders>
              <w:top w:val="single" w:sz="4" w:space="0" w:color="auto"/>
              <w:left w:val="single" w:sz="6" w:space="0" w:color="auto"/>
              <w:bottom w:val="single" w:sz="4" w:space="0" w:color="auto"/>
              <w:right w:val="single" w:sz="6" w:space="0" w:color="auto"/>
            </w:tcBorders>
          </w:tcPr>
          <w:p w14:paraId="0ACF6970" w14:textId="097DA275" w:rsidR="007A5C70" w:rsidRPr="007A5C70" w:rsidRDefault="007A5C70" w:rsidP="007A5C70">
            <w:pPr>
              <w:rPr>
                <w:rStyle w:val="eop"/>
                <w:rFonts w:ascii="Arial" w:hAnsi="Arial" w:cs="Arial"/>
                <w:sz w:val="20"/>
                <w:szCs w:val="20"/>
                <w:shd w:val="clear" w:color="auto" w:fill="FFFFFF"/>
              </w:rPr>
            </w:pPr>
            <w:r>
              <w:rPr>
                <w:rStyle w:val="normaltextrun"/>
                <w:rFonts w:ascii="Arial" w:hAnsi="Arial" w:cs="Arial"/>
                <w:sz w:val="20"/>
                <w:szCs w:val="20"/>
                <w:shd w:val="clear" w:color="auto" w:fill="FFFFFF"/>
                <w:lang w:val="en-US"/>
              </w:rPr>
              <w:t>2</w:t>
            </w:r>
            <w:r>
              <w:rPr>
                <w:rStyle w:val="normaltextrun"/>
                <w:shd w:val="clear" w:color="auto" w:fill="FFFFFF"/>
                <w:lang w:val="en-US"/>
              </w:rPr>
              <w:t xml:space="preserve">b) </w:t>
            </w:r>
            <w:r w:rsidRPr="007A5C70">
              <w:rPr>
                <w:rStyle w:val="normaltextrun"/>
                <w:rFonts w:ascii="Arial" w:hAnsi="Arial" w:cs="Arial"/>
                <w:sz w:val="20"/>
                <w:szCs w:val="20"/>
                <w:shd w:val="clear" w:color="auto" w:fill="FFFFFF"/>
                <w:lang w:val="en-US"/>
              </w:rPr>
              <w:t>Family Learning workshops which offer activities for family members to learn together through intergenerational learning can increase confidence and foster positive attitudes to learning that might lead both adults and children to engage in further educational opportunities</w:t>
            </w:r>
            <w:r w:rsidRPr="007A5C70">
              <w:rPr>
                <w:rStyle w:val="normaltextrun"/>
                <w:rFonts w:ascii="Arial" w:hAnsi="Arial" w:cs="Arial"/>
                <w:sz w:val="20"/>
                <w:szCs w:val="20"/>
                <w:shd w:val="clear" w:color="auto" w:fill="FFFFFF"/>
              </w:rPr>
              <w:t> </w:t>
            </w:r>
            <w:r w:rsidRPr="007A5C70">
              <w:rPr>
                <w:rStyle w:val="eop"/>
                <w:rFonts w:ascii="Arial" w:hAnsi="Arial" w:cs="Arial"/>
                <w:sz w:val="20"/>
                <w:szCs w:val="20"/>
                <w:shd w:val="clear" w:color="auto" w:fill="FFFFFF"/>
              </w:rPr>
              <w:t> </w:t>
            </w:r>
          </w:p>
          <w:p w14:paraId="520CB6F7" w14:textId="77777777" w:rsidR="007A5C70" w:rsidRPr="007A5C70" w:rsidRDefault="007A5C70" w:rsidP="007A5C70">
            <w:pPr>
              <w:rPr>
                <w:rStyle w:val="eop"/>
                <w:rFonts w:ascii="Arial" w:hAnsi="Arial" w:cs="Arial"/>
                <w:sz w:val="20"/>
                <w:szCs w:val="20"/>
              </w:rPr>
            </w:pPr>
          </w:p>
          <w:p w14:paraId="4CD4144C" w14:textId="252A9016" w:rsidR="007A5C70" w:rsidRPr="007A5C70" w:rsidRDefault="007A5C70" w:rsidP="007A5C70">
            <w:pPr>
              <w:rPr>
                <w:rStyle w:val="eop"/>
                <w:rFonts w:ascii="Arial" w:hAnsi="Arial" w:cs="Arial"/>
                <w:sz w:val="20"/>
                <w:szCs w:val="20"/>
                <w:shd w:val="clear" w:color="auto" w:fill="FFFFFF"/>
              </w:rPr>
            </w:pPr>
            <w:r>
              <w:rPr>
                <w:rStyle w:val="normaltextrun"/>
                <w:rFonts w:ascii="Arial" w:hAnsi="Arial" w:cs="Arial"/>
                <w:sz w:val="20"/>
                <w:szCs w:val="20"/>
                <w:shd w:val="clear" w:color="auto" w:fill="FFFFFF"/>
                <w:lang w:val="en-US"/>
              </w:rPr>
              <w:lastRenderedPageBreak/>
              <w:t>2</w:t>
            </w:r>
            <w:r>
              <w:rPr>
                <w:rStyle w:val="normaltextrun"/>
                <w:shd w:val="clear" w:color="auto" w:fill="FFFFFF"/>
                <w:lang w:val="en-US"/>
              </w:rPr>
              <w:t xml:space="preserve">c) </w:t>
            </w:r>
            <w:r w:rsidRPr="007A5C70">
              <w:rPr>
                <w:rStyle w:val="normaltextrun"/>
                <w:rFonts w:ascii="Arial" w:hAnsi="Arial" w:cs="Arial"/>
                <w:sz w:val="20"/>
                <w:szCs w:val="20"/>
                <w:shd w:val="clear" w:color="auto" w:fill="FFFFFF"/>
                <w:lang w:val="en-US"/>
              </w:rPr>
              <w:t xml:space="preserve">Review and expand communication and outreach strategies such as workshops, presentations, </w:t>
            </w:r>
            <w:proofErr w:type="gramStart"/>
            <w:r w:rsidRPr="007A5C70">
              <w:rPr>
                <w:rStyle w:val="normaltextrun"/>
                <w:rFonts w:ascii="Arial" w:hAnsi="Arial" w:cs="Arial"/>
                <w:sz w:val="20"/>
                <w:szCs w:val="20"/>
                <w:shd w:val="clear" w:color="auto" w:fill="FFFFFF"/>
                <w:lang w:val="en-US"/>
              </w:rPr>
              <w:t>signposting</w:t>
            </w:r>
            <w:proofErr w:type="gramEnd"/>
            <w:r w:rsidRPr="007A5C70">
              <w:rPr>
                <w:rStyle w:val="normaltextrun"/>
                <w:rFonts w:ascii="Arial" w:hAnsi="Arial" w:cs="Arial"/>
                <w:sz w:val="20"/>
                <w:szCs w:val="20"/>
                <w:shd w:val="clear" w:color="auto" w:fill="FFFFFF"/>
                <w:lang w:val="en-US"/>
              </w:rPr>
              <w:t xml:space="preserve"> and resources, to share information and strategies to support learning at home and parent engagement in school</w:t>
            </w:r>
            <w:r w:rsidRPr="007A5C70">
              <w:rPr>
                <w:rStyle w:val="normaltextrun"/>
                <w:rFonts w:ascii="Arial" w:hAnsi="Arial" w:cs="Arial"/>
                <w:sz w:val="20"/>
                <w:szCs w:val="20"/>
                <w:shd w:val="clear" w:color="auto" w:fill="FFFFFF"/>
              </w:rPr>
              <w:t>.</w:t>
            </w:r>
            <w:r w:rsidRPr="007A5C70">
              <w:rPr>
                <w:rStyle w:val="eop"/>
                <w:rFonts w:ascii="Arial" w:hAnsi="Arial" w:cs="Arial"/>
                <w:sz w:val="20"/>
                <w:szCs w:val="20"/>
                <w:shd w:val="clear" w:color="auto" w:fill="FFFFFF"/>
              </w:rPr>
              <w:t> </w:t>
            </w:r>
          </w:p>
          <w:p w14:paraId="4B1FDB3E" w14:textId="5E399F9F" w:rsidR="007A5C70" w:rsidRPr="007A5C70" w:rsidRDefault="007A5C70" w:rsidP="007A5C70">
            <w:pPr>
              <w:spacing w:after="200" w:line="276" w:lineRule="auto"/>
              <w:rPr>
                <w:rStyle w:val="normaltextrun"/>
                <w:rFonts w:ascii="Arial" w:hAnsi="Arial" w:cs="Arial"/>
                <w:sz w:val="20"/>
                <w:szCs w:val="20"/>
                <w:shd w:val="clear" w:color="auto" w:fill="FFFFFF"/>
                <w:lang w:val="en-US"/>
              </w:rPr>
            </w:pPr>
          </w:p>
        </w:tc>
        <w:tc>
          <w:tcPr>
            <w:tcW w:w="5257" w:type="dxa"/>
            <w:gridSpan w:val="2"/>
            <w:tcBorders>
              <w:top w:val="single" w:sz="4" w:space="0" w:color="auto"/>
              <w:left w:val="single" w:sz="6" w:space="0" w:color="auto"/>
              <w:bottom w:val="single" w:sz="4" w:space="0" w:color="auto"/>
              <w:right w:val="single" w:sz="6" w:space="0" w:color="auto"/>
            </w:tcBorders>
          </w:tcPr>
          <w:p w14:paraId="7BAFBC2E" w14:textId="77777777" w:rsidR="007A5C70" w:rsidRPr="007A5C70" w:rsidRDefault="007A5C70" w:rsidP="007A5C70">
            <w:pPr>
              <w:rPr>
                <w:rFonts w:ascii="Arial" w:hAnsi="Arial" w:cs="Arial"/>
                <w:noProof/>
                <w:sz w:val="20"/>
                <w:szCs w:val="20"/>
              </w:rPr>
            </w:pPr>
          </w:p>
          <w:p w14:paraId="1FD33CAE" w14:textId="77777777" w:rsidR="007A5C70" w:rsidRPr="007A5C70" w:rsidRDefault="007A5C70" w:rsidP="007A5C70">
            <w:pPr>
              <w:rPr>
                <w:rFonts w:ascii="Arial" w:hAnsi="Arial" w:cs="Arial"/>
                <w:noProof/>
                <w:sz w:val="20"/>
                <w:szCs w:val="20"/>
              </w:rPr>
            </w:pPr>
          </w:p>
          <w:p w14:paraId="05CB9E61" w14:textId="77777777" w:rsidR="007A5C70" w:rsidRPr="007A5C70" w:rsidRDefault="007A5C70" w:rsidP="007A5C70">
            <w:pPr>
              <w:rPr>
                <w:rFonts w:ascii="Arial" w:hAnsi="Arial" w:cs="Arial"/>
                <w:noProof/>
                <w:sz w:val="20"/>
                <w:szCs w:val="20"/>
              </w:rPr>
            </w:pPr>
          </w:p>
          <w:p w14:paraId="6F87A76F" w14:textId="77777777" w:rsidR="007A5C70" w:rsidRPr="007A5C70" w:rsidRDefault="007A5C70" w:rsidP="007A5C70">
            <w:pPr>
              <w:rPr>
                <w:rFonts w:ascii="Arial" w:hAnsi="Arial" w:cs="Arial"/>
                <w:noProof/>
                <w:sz w:val="20"/>
                <w:szCs w:val="20"/>
              </w:rPr>
            </w:pPr>
          </w:p>
          <w:p w14:paraId="422F3001" w14:textId="77777777" w:rsidR="007A5C70" w:rsidRPr="007A5C70" w:rsidRDefault="007A5C70" w:rsidP="007A5C70">
            <w:pPr>
              <w:rPr>
                <w:rFonts w:ascii="Arial" w:hAnsi="Arial" w:cs="Arial"/>
                <w:noProof/>
                <w:sz w:val="20"/>
                <w:szCs w:val="20"/>
              </w:rPr>
            </w:pPr>
          </w:p>
          <w:p w14:paraId="275178BF" w14:textId="77777777" w:rsidR="007A5C70" w:rsidRPr="007A5C70" w:rsidRDefault="007A5C70" w:rsidP="007A5C70">
            <w:pPr>
              <w:rPr>
                <w:rFonts w:ascii="Arial" w:hAnsi="Arial" w:cs="Arial"/>
                <w:noProof/>
                <w:sz w:val="20"/>
                <w:szCs w:val="20"/>
              </w:rPr>
            </w:pPr>
          </w:p>
          <w:p w14:paraId="7B91FDD1" w14:textId="77777777" w:rsidR="007A5C70" w:rsidRPr="007A5C70" w:rsidRDefault="007A5C70" w:rsidP="007A5C70">
            <w:pPr>
              <w:rPr>
                <w:rFonts w:ascii="Arial" w:hAnsi="Arial" w:cs="Arial"/>
                <w:noProof/>
                <w:sz w:val="20"/>
                <w:szCs w:val="20"/>
              </w:rPr>
            </w:pPr>
          </w:p>
          <w:p w14:paraId="2AC3313D" w14:textId="77777777" w:rsidR="007A5C70" w:rsidRPr="007A5C70" w:rsidRDefault="007A5C70" w:rsidP="007A5C70">
            <w:pPr>
              <w:rPr>
                <w:rFonts w:ascii="Arial" w:hAnsi="Arial" w:cs="Arial"/>
                <w:noProof/>
                <w:sz w:val="20"/>
                <w:szCs w:val="20"/>
              </w:rPr>
            </w:pPr>
            <w:r w:rsidRPr="007A5C70">
              <w:rPr>
                <w:rFonts w:ascii="Arial" w:hAnsi="Arial" w:cs="Arial"/>
                <w:noProof/>
                <w:sz w:val="20"/>
                <w:szCs w:val="20"/>
              </w:rPr>
              <w:lastRenderedPageBreak/>
              <w:t>SeeSaw analysis</w:t>
            </w:r>
          </w:p>
          <w:p w14:paraId="1D44C3CF" w14:textId="77777777" w:rsidR="007A5C70" w:rsidRPr="007A5C70" w:rsidRDefault="007A5C70" w:rsidP="007A5C70">
            <w:pPr>
              <w:rPr>
                <w:rFonts w:ascii="Arial" w:hAnsi="Arial" w:cs="Arial"/>
                <w:noProof/>
                <w:sz w:val="20"/>
                <w:szCs w:val="20"/>
              </w:rPr>
            </w:pPr>
            <w:r w:rsidRPr="007A5C70">
              <w:rPr>
                <w:rFonts w:ascii="Arial" w:hAnsi="Arial" w:cs="Arial"/>
                <w:noProof/>
                <w:sz w:val="20"/>
                <w:szCs w:val="20"/>
              </w:rPr>
              <w:t>Parent Council information</w:t>
            </w:r>
          </w:p>
          <w:p w14:paraId="72189D16" w14:textId="77777777" w:rsidR="007A5C70" w:rsidRPr="007A5C70" w:rsidRDefault="007A5C70" w:rsidP="007A5C70">
            <w:pPr>
              <w:rPr>
                <w:rFonts w:ascii="Arial" w:hAnsi="Arial" w:cs="Arial"/>
                <w:noProof/>
                <w:sz w:val="20"/>
                <w:szCs w:val="20"/>
              </w:rPr>
            </w:pPr>
            <w:r w:rsidRPr="007A5C70">
              <w:rPr>
                <w:rFonts w:ascii="Arial" w:hAnsi="Arial" w:cs="Arial"/>
                <w:noProof/>
                <w:sz w:val="20"/>
                <w:szCs w:val="20"/>
              </w:rPr>
              <w:t>Feedback</w:t>
            </w:r>
          </w:p>
          <w:p w14:paraId="354F3A5F" w14:textId="77777777" w:rsidR="007A5C70" w:rsidRPr="007A5C70" w:rsidRDefault="007A5C70" w:rsidP="007A5C70">
            <w:pPr>
              <w:rPr>
                <w:rFonts w:ascii="Arial" w:hAnsi="Arial" w:cs="Arial"/>
                <w:noProof/>
                <w:sz w:val="20"/>
                <w:szCs w:val="20"/>
              </w:rPr>
            </w:pPr>
          </w:p>
          <w:p w14:paraId="202AAF78" w14:textId="7A72748B" w:rsidR="007A5C70" w:rsidRPr="007A5C70" w:rsidRDefault="007A5C70" w:rsidP="007A5C70">
            <w:pPr>
              <w:rPr>
                <w:rFonts w:ascii="Arial" w:hAnsi="Arial" w:cs="Arial"/>
                <w:noProof/>
                <w:sz w:val="20"/>
                <w:szCs w:val="20"/>
              </w:rPr>
            </w:pPr>
          </w:p>
        </w:tc>
        <w:tc>
          <w:tcPr>
            <w:tcW w:w="3853" w:type="dxa"/>
            <w:tcBorders>
              <w:top w:val="single" w:sz="4" w:space="0" w:color="auto"/>
              <w:left w:val="single" w:sz="6" w:space="0" w:color="auto"/>
              <w:bottom w:val="single" w:sz="4" w:space="0" w:color="auto"/>
              <w:right w:val="single" w:sz="6" w:space="0" w:color="auto"/>
            </w:tcBorders>
          </w:tcPr>
          <w:p w14:paraId="209A4F2F" w14:textId="77777777" w:rsidR="007A5C70" w:rsidRDefault="007A5C70" w:rsidP="007A5C70">
            <w:pPr>
              <w:jc w:val="center"/>
              <w:rPr>
                <w:rFonts w:ascii="Arial" w:hAnsi="Arial" w:cs="Arial"/>
                <w:b/>
              </w:rPr>
            </w:pPr>
          </w:p>
        </w:tc>
      </w:tr>
      <w:tr w:rsidR="007A5C70" w14:paraId="0E2BD828" w14:textId="77777777" w:rsidTr="007A5C70">
        <w:trPr>
          <w:trHeight w:val="1984"/>
        </w:trPr>
        <w:tc>
          <w:tcPr>
            <w:tcW w:w="5908" w:type="dxa"/>
            <w:tcBorders>
              <w:top w:val="single" w:sz="4" w:space="0" w:color="auto"/>
              <w:left w:val="single" w:sz="6" w:space="0" w:color="auto"/>
              <w:bottom w:val="single" w:sz="4" w:space="0" w:color="auto"/>
              <w:right w:val="single" w:sz="6" w:space="0" w:color="auto"/>
            </w:tcBorders>
          </w:tcPr>
          <w:p w14:paraId="43B72AE2" w14:textId="263957CF" w:rsidR="007A5C70" w:rsidRPr="007A5C70" w:rsidRDefault="007A5C70" w:rsidP="007A5C70">
            <w:pPr>
              <w:spacing w:after="200" w:line="276" w:lineRule="auto"/>
              <w:rPr>
                <w:rFonts w:ascii="Arial" w:hAnsi="Arial" w:cs="Arial"/>
                <w:noProof/>
                <w:sz w:val="20"/>
                <w:szCs w:val="20"/>
              </w:rPr>
            </w:pPr>
            <w:r>
              <w:rPr>
                <w:rFonts w:ascii="Arial" w:hAnsi="Arial" w:cs="Arial"/>
                <w:noProof/>
                <w:sz w:val="20"/>
                <w:szCs w:val="20"/>
              </w:rPr>
              <w:t xml:space="preserve">2d) </w:t>
            </w:r>
            <w:r w:rsidRPr="007A5C70">
              <w:rPr>
                <w:rFonts w:ascii="Arial" w:hAnsi="Arial" w:cs="Arial"/>
                <w:noProof/>
                <w:sz w:val="20"/>
                <w:szCs w:val="20"/>
              </w:rPr>
              <w:t>Parents will feel more confident that they know what their  children are learning at school and how they can support them.</w:t>
            </w:r>
          </w:p>
          <w:p w14:paraId="7DD74B8B" w14:textId="64F50122" w:rsidR="007A5C70" w:rsidRPr="007A5C70" w:rsidRDefault="007A5C70" w:rsidP="007A5C70">
            <w:pPr>
              <w:spacing w:after="200" w:line="276" w:lineRule="auto"/>
              <w:rPr>
                <w:rStyle w:val="normaltextrun"/>
                <w:rFonts w:ascii="Arial" w:hAnsi="Arial" w:cs="Arial"/>
                <w:sz w:val="20"/>
                <w:szCs w:val="20"/>
                <w:shd w:val="clear" w:color="auto" w:fill="FFFFFF"/>
                <w:lang w:val="en-US"/>
              </w:rPr>
            </w:pPr>
          </w:p>
        </w:tc>
        <w:tc>
          <w:tcPr>
            <w:tcW w:w="5257" w:type="dxa"/>
            <w:gridSpan w:val="2"/>
            <w:tcBorders>
              <w:top w:val="single" w:sz="4" w:space="0" w:color="auto"/>
              <w:left w:val="single" w:sz="6" w:space="0" w:color="auto"/>
              <w:bottom w:val="single" w:sz="4" w:space="0" w:color="auto"/>
              <w:right w:val="single" w:sz="6" w:space="0" w:color="auto"/>
            </w:tcBorders>
          </w:tcPr>
          <w:p w14:paraId="7B6D8F5D" w14:textId="77777777" w:rsidR="007A5C70" w:rsidRDefault="007A5C70" w:rsidP="007A5C70">
            <w:pPr>
              <w:rPr>
                <w:rFonts w:ascii="Arial" w:hAnsi="Arial" w:cs="Arial"/>
                <w:noProof/>
                <w:sz w:val="20"/>
                <w:szCs w:val="20"/>
              </w:rPr>
            </w:pPr>
            <w:r w:rsidRPr="007A5C70">
              <w:rPr>
                <w:rFonts w:ascii="Arial" w:hAnsi="Arial" w:cs="Arial"/>
                <w:noProof/>
                <w:sz w:val="20"/>
                <w:szCs w:val="20"/>
              </w:rPr>
              <w:t>Parental feedback</w:t>
            </w:r>
            <w:r>
              <w:rPr>
                <w:rFonts w:ascii="Arial" w:hAnsi="Arial" w:cs="Arial"/>
                <w:noProof/>
                <w:sz w:val="20"/>
                <w:szCs w:val="20"/>
              </w:rPr>
              <w:t xml:space="preserve"> </w:t>
            </w:r>
            <w:r w:rsidRPr="007A5C70">
              <w:rPr>
                <w:rFonts w:ascii="Arial" w:hAnsi="Arial" w:cs="Arial"/>
                <w:noProof/>
                <w:sz w:val="20"/>
                <w:szCs w:val="20"/>
              </w:rPr>
              <w:t xml:space="preserve"> </w:t>
            </w:r>
          </w:p>
          <w:p w14:paraId="22881BD3" w14:textId="0E58B03B" w:rsidR="007A5C70" w:rsidRPr="007A5C70" w:rsidRDefault="007A5C70" w:rsidP="007A5C70">
            <w:pPr>
              <w:rPr>
                <w:rFonts w:ascii="Arial" w:hAnsi="Arial" w:cs="Arial"/>
                <w:noProof/>
                <w:sz w:val="20"/>
                <w:szCs w:val="20"/>
              </w:rPr>
            </w:pPr>
            <w:r w:rsidRPr="007A5C70">
              <w:rPr>
                <w:rFonts w:ascii="Arial" w:hAnsi="Arial" w:cs="Arial"/>
                <w:noProof/>
                <w:sz w:val="20"/>
                <w:szCs w:val="20"/>
              </w:rPr>
              <w:t>SeeSaw evidence</w:t>
            </w:r>
          </w:p>
          <w:p w14:paraId="4779FFEB" w14:textId="5AA02F37" w:rsidR="007A5C70" w:rsidRPr="007A5C70" w:rsidRDefault="007A5C70" w:rsidP="007A5C70">
            <w:pPr>
              <w:rPr>
                <w:rFonts w:ascii="Arial" w:hAnsi="Arial" w:cs="Arial"/>
                <w:noProof/>
                <w:sz w:val="20"/>
                <w:szCs w:val="20"/>
              </w:rPr>
            </w:pPr>
            <w:r w:rsidRPr="007A5C70">
              <w:rPr>
                <w:rFonts w:ascii="Arial" w:hAnsi="Arial" w:cs="Arial"/>
                <w:noProof/>
                <w:sz w:val="20"/>
                <w:szCs w:val="20"/>
              </w:rPr>
              <w:t>CYPP paperwork</w:t>
            </w:r>
          </w:p>
        </w:tc>
        <w:tc>
          <w:tcPr>
            <w:tcW w:w="3853" w:type="dxa"/>
            <w:tcBorders>
              <w:top w:val="single" w:sz="4" w:space="0" w:color="auto"/>
              <w:left w:val="single" w:sz="6" w:space="0" w:color="auto"/>
              <w:bottom w:val="single" w:sz="4" w:space="0" w:color="auto"/>
              <w:right w:val="single" w:sz="6" w:space="0" w:color="auto"/>
            </w:tcBorders>
          </w:tcPr>
          <w:p w14:paraId="2E5BADEB" w14:textId="77777777" w:rsidR="007A5C70" w:rsidRDefault="007A5C70" w:rsidP="007A5C70">
            <w:pPr>
              <w:jc w:val="center"/>
              <w:rPr>
                <w:rFonts w:ascii="Arial" w:hAnsi="Arial" w:cs="Arial"/>
                <w:b/>
              </w:rPr>
            </w:pPr>
          </w:p>
        </w:tc>
      </w:tr>
      <w:tr w:rsidR="0061149C" w14:paraId="72FCAEA9" w14:textId="77777777" w:rsidTr="007A5C70">
        <w:trPr>
          <w:trHeight w:val="283"/>
        </w:trPr>
        <w:tc>
          <w:tcPr>
            <w:tcW w:w="15018" w:type="dxa"/>
            <w:gridSpan w:val="4"/>
            <w:tcBorders>
              <w:top w:val="single" w:sz="6" w:space="0" w:color="auto"/>
              <w:left w:val="single" w:sz="6" w:space="0" w:color="auto"/>
              <w:bottom w:val="single" w:sz="6" w:space="0" w:color="auto"/>
              <w:right w:val="single" w:sz="6" w:space="0" w:color="auto"/>
            </w:tcBorders>
          </w:tcPr>
          <w:p w14:paraId="6233A98F" w14:textId="77777777" w:rsidR="0061149C" w:rsidRDefault="0061149C" w:rsidP="007A5C70">
            <w:pPr>
              <w:rPr>
                <w:rFonts w:ascii="Arial" w:hAnsi="Arial" w:cs="Arial"/>
                <w:b/>
              </w:rPr>
            </w:pPr>
            <w:r>
              <w:rPr>
                <w:rFonts w:ascii="Arial" w:hAnsi="Arial" w:cs="Arial"/>
                <w:b/>
              </w:rPr>
              <w:t>Targeted Support</w:t>
            </w:r>
          </w:p>
        </w:tc>
      </w:tr>
      <w:tr w:rsidR="0061149C" w14:paraId="2C5E17BB" w14:textId="77777777" w:rsidTr="007A5C70">
        <w:trPr>
          <w:trHeight w:val="2552"/>
        </w:trPr>
        <w:tc>
          <w:tcPr>
            <w:tcW w:w="5908" w:type="dxa"/>
            <w:tcBorders>
              <w:top w:val="single" w:sz="6" w:space="0" w:color="auto"/>
              <w:left w:val="single" w:sz="6" w:space="0" w:color="auto"/>
              <w:bottom w:val="single" w:sz="6" w:space="0" w:color="auto"/>
              <w:right w:val="single" w:sz="6" w:space="0" w:color="auto"/>
            </w:tcBorders>
          </w:tcPr>
          <w:p w14:paraId="62C56FD2" w14:textId="069B6DD5" w:rsidR="0061149C" w:rsidRPr="007A5C70" w:rsidRDefault="0031239E" w:rsidP="007A5C70">
            <w:pPr>
              <w:rPr>
                <w:rFonts w:ascii="Arial" w:hAnsi="Arial" w:cs="Arial"/>
                <w:bCs/>
                <w:sz w:val="20"/>
                <w:szCs w:val="20"/>
              </w:rPr>
            </w:pPr>
            <w:r>
              <w:rPr>
                <w:rFonts w:ascii="Arial" w:hAnsi="Arial" w:cs="Arial"/>
                <w:bCs/>
                <w:sz w:val="20"/>
                <w:szCs w:val="20"/>
              </w:rPr>
              <w:t xml:space="preserve">2e) </w:t>
            </w:r>
            <w:r w:rsidR="006E674F" w:rsidRPr="007A5C70">
              <w:rPr>
                <w:rFonts w:ascii="Arial" w:hAnsi="Arial" w:cs="Arial"/>
                <w:bCs/>
                <w:sz w:val="20"/>
                <w:szCs w:val="20"/>
              </w:rPr>
              <w:t xml:space="preserve">Some parents will require more specific input to support them or their child/young person and this will be dealt with on an individual basis in partnership with appropriate agencies </w:t>
            </w:r>
            <w:proofErr w:type="spellStart"/>
            <w:r w:rsidR="006E674F" w:rsidRPr="007A5C70">
              <w:rPr>
                <w:rFonts w:ascii="Arial" w:hAnsi="Arial" w:cs="Arial"/>
                <w:bCs/>
                <w:sz w:val="20"/>
                <w:szCs w:val="20"/>
              </w:rPr>
              <w:t>e.g</w:t>
            </w:r>
            <w:proofErr w:type="spellEnd"/>
            <w:r w:rsidR="006E674F" w:rsidRPr="007A5C70">
              <w:rPr>
                <w:rFonts w:ascii="Arial" w:hAnsi="Arial" w:cs="Arial"/>
                <w:bCs/>
                <w:sz w:val="20"/>
                <w:szCs w:val="20"/>
              </w:rPr>
              <w:t xml:space="preserve"> social work, health, allied health professionals etc.</w:t>
            </w:r>
          </w:p>
        </w:tc>
        <w:tc>
          <w:tcPr>
            <w:tcW w:w="5257" w:type="dxa"/>
            <w:gridSpan w:val="2"/>
            <w:tcBorders>
              <w:top w:val="single" w:sz="6" w:space="0" w:color="auto"/>
              <w:left w:val="single" w:sz="6" w:space="0" w:color="auto"/>
              <w:bottom w:val="single" w:sz="6" w:space="0" w:color="auto"/>
              <w:right w:val="single" w:sz="6" w:space="0" w:color="auto"/>
            </w:tcBorders>
          </w:tcPr>
          <w:p w14:paraId="10712275" w14:textId="77777777" w:rsidR="0061149C" w:rsidRPr="007A5C70" w:rsidRDefault="006E674F" w:rsidP="007A5C70">
            <w:pPr>
              <w:rPr>
                <w:rFonts w:ascii="Arial" w:hAnsi="Arial" w:cs="Arial"/>
                <w:bCs/>
                <w:sz w:val="20"/>
                <w:szCs w:val="20"/>
              </w:rPr>
            </w:pPr>
            <w:r w:rsidRPr="007A5C70">
              <w:rPr>
                <w:rFonts w:ascii="Arial" w:hAnsi="Arial" w:cs="Arial"/>
                <w:bCs/>
                <w:sz w:val="20"/>
                <w:szCs w:val="20"/>
              </w:rPr>
              <w:t>Discussions with families</w:t>
            </w:r>
          </w:p>
          <w:p w14:paraId="39F00D76" w14:textId="77777777" w:rsidR="006E674F" w:rsidRPr="007A5C70" w:rsidRDefault="006E674F" w:rsidP="007A5C70">
            <w:pPr>
              <w:rPr>
                <w:rFonts w:ascii="Arial" w:hAnsi="Arial" w:cs="Arial"/>
                <w:bCs/>
                <w:sz w:val="20"/>
                <w:szCs w:val="20"/>
              </w:rPr>
            </w:pPr>
            <w:r w:rsidRPr="007A5C70">
              <w:rPr>
                <w:rFonts w:ascii="Arial" w:hAnsi="Arial" w:cs="Arial"/>
                <w:bCs/>
                <w:sz w:val="20"/>
                <w:szCs w:val="20"/>
              </w:rPr>
              <w:t>CYPP paperwork</w:t>
            </w:r>
          </w:p>
          <w:p w14:paraId="4B5FB0D1" w14:textId="08A7C606" w:rsidR="006E674F" w:rsidRPr="007A5C70" w:rsidRDefault="006E674F" w:rsidP="007A5C70">
            <w:pPr>
              <w:rPr>
                <w:rFonts w:ascii="Arial" w:hAnsi="Arial" w:cs="Arial"/>
                <w:bCs/>
                <w:sz w:val="20"/>
                <w:szCs w:val="20"/>
              </w:rPr>
            </w:pPr>
            <w:r w:rsidRPr="007A5C70">
              <w:rPr>
                <w:rFonts w:ascii="Arial" w:hAnsi="Arial" w:cs="Arial"/>
                <w:bCs/>
                <w:sz w:val="20"/>
                <w:szCs w:val="20"/>
              </w:rPr>
              <w:t>CP paperwork</w:t>
            </w:r>
          </w:p>
        </w:tc>
        <w:tc>
          <w:tcPr>
            <w:tcW w:w="3853" w:type="dxa"/>
            <w:tcBorders>
              <w:top w:val="single" w:sz="6" w:space="0" w:color="auto"/>
              <w:left w:val="single" w:sz="6" w:space="0" w:color="auto"/>
              <w:bottom w:val="single" w:sz="6" w:space="0" w:color="auto"/>
              <w:right w:val="single" w:sz="6" w:space="0" w:color="auto"/>
            </w:tcBorders>
          </w:tcPr>
          <w:p w14:paraId="310F207D" w14:textId="77777777" w:rsidR="0061149C" w:rsidRDefault="0061149C" w:rsidP="007A5C70">
            <w:pPr>
              <w:jc w:val="center"/>
              <w:rPr>
                <w:rFonts w:ascii="Arial" w:hAnsi="Arial" w:cs="Arial"/>
                <w:b/>
              </w:rPr>
            </w:pPr>
          </w:p>
        </w:tc>
      </w:tr>
      <w:bookmarkEnd w:id="2"/>
    </w:tbl>
    <w:p w14:paraId="30C11CE1" w14:textId="77777777" w:rsidR="004544A7" w:rsidRDefault="004544A7" w:rsidP="004544A7"/>
    <w:p w14:paraId="7B7DA333" w14:textId="77777777" w:rsidR="004544A7" w:rsidRDefault="004544A7" w:rsidP="004544A7"/>
    <w:p w14:paraId="1DEAD5F6" w14:textId="77777777" w:rsidR="004544A7" w:rsidRDefault="004544A7" w:rsidP="004544A7"/>
    <w:tbl>
      <w:tblPr>
        <w:tblStyle w:val="TableGrid"/>
        <w:tblpPr w:leftFromText="180" w:rightFromText="180" w:vertAnchor="page" w:horzAnchor="margin" w:tblpXSpec="center" w:tblpY="524"/>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3478"/>
        <w:gridCol w:w="1779"/>
        <w:gridCol w:w="3853"/>
      </w:tblGrid>
      <w:tr w:rsidR="0061149C" w14:paraId="2527526C" w14:textId="77777777" w:rsidTr="00CE1BCD">
        <w:tc>
          <w:tcPr>
            <w:tcW w:w="15018" w:type="dxa"/>
            <w:gridSpan w:val="4"/>
            <w:tcBorders>
              <w:top w:val="single" w:sz="6" w:space="0" w:color="auto"/>
              <w:left w:val="single" w:sz="6" w:space="0" w:color="auto"/>
              <w:bottom w:val="single" w:sz="6" w:space="0" w:color="auto"/>
              <w:right w:val="single" w:sz="6" w:space="0" w:color="auto"/>
            </w:tcBorders>
            <w:shd w:val="clear" w:color="auto" w:fill="FFC000" w:themeFill="accent4"/>
          </w:tcPr>
          <w:p w14:paraId="551F10B6" w14:textId="7FB25AFB" w:rsidR="0061149C" w:rsidRPr="00D4487B" w:rsidRDefault="00596FC3" w:rsidP="00CE1BCD">
            <w:pPr>
              <w:rPr>
                <w:rFonts w:ascii="Arial" w:hAnsi="Arial" w:cs="Arial"/>
                <w:b/>
                <w:sz w:val="28"/>
              </w:rPr>
            </w:pPr>
            <w:r>
              <w:rPr>
                <w:rFonts w:ascii="Arial" w:hAnsi="Arial" w:cs="Arial"/>
                <w:b/>
                <w:sz w:val="28"/>
              </w:rPr>
              <w:lastRenderedPageBreak/>
              <w:t>Quality</w:t>
            </w:r>
            <w:r w:rsidR="0061149C" w:rsidRPr="00D4487B">
              <w:rPr>
                <w:rFonts w:ascii="Arial" w:hAnsi="Arial" w:cs="Arial"/>
                <w:b/>
                <w:sz w:val="28"/>
              </w:rPr>
              <w:t xml:space="preserve"> Improvement </w:t>
            </w:r>
            <w:r w:rsidR="00C61BA7" w:rsidRPr="00D4487B">
              <w:rPr>
                <w:rFonts w:ascii="Arial" w:hAnsi="Arial" w:cs="Arial"/>
                <w:b/>
                <w:sz w:val="28"/>
              </w:rPr>
              <w:t>Plan</w:t>
            </w:r>
            <w:r w:rsidR="00C61BA7" w:rsidRPr="00D4487B">
              <w:rPr>
                <w:rFonts w:ascii="Arial" w:hAnsi="Arial" w:cs="Arial"/>
                <w:sz w:val="28"/>
              </w:rPr>
              <w:t xml:space="preserve"> -</w:t>
            </w:r>
            <w:r w:rsidR="0061149C" w:rsidRPr="00D4487B">
              <w:rPr>
                <w:rFonts w:ascii="Arial" w:hAnsi="Arial" w:cs="Arial"/>
                <w:sz w:val="28"/>
              </w:rPr>
              <w:t xml:space="preserve"> </w:t>
            </w:r>
            <w:r w:rsidR="0061149C" w:rsidRPr="00D4487B">
              <w:rPr>
                <w:rFonts w:ascii="Arial" w:hAnsi="Arial" w:cs="Arial"/>
                <w:b/>
                <w:sz w:val="28"/>
              </w:rPr>
              <w:t xml:space="preserve">Priorities and Outcomes  </w:t>
            </w:r>
          </w:p>
          <w:p w14:paraId="23D107DC" w14:textId="77777777" w:rsidR="0061149C" w:rsidRDefault="0061149C" w:rsidP="00CE1BCD">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61149C" w14:paraId="23C04412" w14:textId="77777777" w:rsidTr="00CE1BCD">
        <w:tc>
          <w:tcPr>
            <w:tcW w:w="15018" w:type="dxa"/>
            <w:gridSpan w:val="4"/>
            <w:tcBorders>
              <w:top w:val="single" w:sz="6" w:space="0" w:color="auto"/>
              <w:bottom w:val="single" w:sz="6" w:space="0" w:color="auto"/>
            </w:tcBorders>
          </w:tcPr>
          <w:p w14:paraId="7091C85B" w14:textId="77777777" w:rsidR="0061149C" w:rsidRDefault="0061149C" w:rsidP="00CE1BCD">
            <w:pPr>
              <w:rPr>
                <w:rFonts w:ascii="Arial" w:hAnsi="Arial" w:cs="Arial"/>
                <w:b/>
              </w:rPr>
            </w:pPr>
          </w:p>
        </w:tc>
      </w:tr>
      <w:tr w:rsidR="0061149C" w14:paraId="07754241" w14:textId="77777777" w:rsidTr="00CE1BCD">
        <w:tc>
          <w:tcPr>
            <w:tcW w:w="15018" w:type="dxa"/>
            <w:gridSpan w:val="4"/>
            <w:tcBorders>
              <w:top w:val="single" w:sz="6" w:space="0" w:color="auto"/>
              <w:left w:val="single" w:sz="6" w:space="0" w:color="auto"/>
              <w:right w:val="single" w:sz="6" w:space="0" w:color="auto"/>
            </w:tcBorders>
            <w:vAlign w:val="center"/>
          </w:tcPr>
          <w:p w14:paraId="22002781" w14:textId="77777777" w:rsidR="0061149C" w:rsidRDefault="0061149C" w:rsidP="00CE1BCD">
            <w:pPr>
              <w:rPr>
                <w:rFonts w:ascii="Arial" w:hAnsi="Arial" w:cs="Arial"/>
                <w:b/>
              </w:rPr>
            </w:pPr>
          </w:p>
          <w:p w14:paraId="7AF845D8" w14:textId="0A68E9EF" w:rsidR="0061149C" w:rsidRDefault="0061149C" w:rsidP="00CE1BCD">
            <w:pPr>
              <w:rPr>
                <w:rFonts w:ascii="Arial" w:hAnsi="Arial" w:cs="Arial"/>
                <w:b/>
              </w:rPr>
            </w:pPr>
            <w:r>
              <w:rPr>
                <w:rFonts w:ascii="Arial" w:hAnsi="Arial" w:cs="Arial"/>
                <w:b/>
              </w:rPr>
              <w:t>Improvement Outcome</w:t>
            </w:r>
            <w:r w:rsidR="0031239E">
              <w:rPr>
                <w:rFonts w:ascii="Arial" w:hAnsi="Arial" w:cs="Arial"/>
                <w:b/>
              </w:rPr>
              <w:t xml:space="preserve"> 3</w:t>
            </w:r>
            <w:r>
              <w:rPr>
                <w:rFonts w:ascii="Arial" w:hAnsi="Arial" w:cs="Arial"/>
                <w:b/>
              </w:rPr>
              <w:t xml:space="preserve">: </w:t>
            </w:r>
            <w:r w:rsidR="001E2F2C">
              <w:rPr>
                <w:rFonts w:ascii="Arial" w:hAnsi="Arial" w:cs="Arial"/>
                <w:b/>
              </w:rPr>
              <w:t xml:space="preserve">Staff will feel supported to develop their skills </w:t>
            </w:r>
            <w:r w:rsidR="00E87F7F">
              <w:rPr>
                <w:rFonts w:ascii="Arial" w:hAnsi="Arial" w:cs="Arial"/>
                <w:b/>
              </w:rPr>
              <w:t xml:space="preserve">to support a relevant curriculum </w:t>
            </w:r>
            <w:r w:rsidR="001E2F2C">
              <w:rPr>
                <w:rFonts w:ascii="Arial" w:hAnsi="Arial" w:cs="Arial"/>
                <w:b/>
              </w:rPr>
              <w:t>and focus on their wellbeing so are able to support pupils and each other.</w:t>
            </w:r>
          </w:p>
          <w:p w14:paraId="219C6256" w14:textId="77777777" w:rsidR="0061149C" w:rsidRDefault="0061149C" w:rsidP="00CE1BCD">
            <w:pPr>
              <w:rPr>
                <w:rFonts w:ascii="Arial" w:hAnsi="Arial" w:cs="Arial"/>
                <w:b/>
              </w:rPr>
            </w:pPr>
          </w:p>
        </w:tc>
      </w:tr>
      <w:tr w:rsidR="0061149C" w14:paraId="6AF6C223" w14:textId="77777777" w:rsidTr="00CE1BCD">
        <w:trPr>
          <w:trHeight w:val="1883"/>
        </w:trPr>
        <w:tc>
          <w:tcPr>
            <w:tcW w:w="5908" w:type="dxa"/>
            <w:tcBorders>
              <w:top w:val="single" w:sz="6" w:space="0" w:color="auto"/>
              <w:left w:val="single" w:sz="6" w:space="0" w:color="auto"/>
              <w:bottom w:val="single" w:sz="6" w:space="0" w:color="auto"/>
              <w:right w:val="single" w:sz="6" w:space="0" w:color="auto"/>
            </w:tcBorders>
            <w:vAlign w:val="center"/>
          </w:tcPr>
          <w:p w14:paraId="387B7641" w14:textId="77777777" w:rsidR="0061149C" w:rsidRDefault="0061149C" w:rsidP="00CE1BCD">
            <w:pPr>
              <w:rPr>
                <w:rFonts w:ascii="Arial" w:hAnsi="Arial" w:cs="Arial"/>
                <w:b/>
              </w:rPr>
            </w:pPr>
          </w:p>
          <w:p w14:paraId="3FB94FC1" w14:textId="46AB6855" w:rsidR="00C02901" w:rsidRPr="0031239E" w:rsidRDefault="0061149C" w:rsidP="00CE1BCD">
            <w:pPr>
              <w:rPr>
                <w:rFonts w:ascii="Arial" w:eastAsia="Times New Roman" w:hAnsi="Arial" w:cs="Arial"/>
                <w:color w:val="000000" w:themeColor="text1"/>
                <w:lang w:eastAsia="en-GB"/>
              </w:rPr>
            </w:pPr>
            <w:r>
              <w:rPr>
                <w:rFonts w:ascii="Arial" w:hAnsi="Arial" w:cs="Arial"/>
                <w:b/>
              </w:rPr>
              <w:t xml:space="preserve">NIF Priority: </w:t>
            </w:r>
            <w:r w:rsidR="00C02901" w:rsidRPr="004A2D2B">
              <w:rPr>
                <w:rFonts w:ascii="Segoe UI Emoji" w:eastAsia="Times New Roman" w:hAnsi="Segoe UI Emoji"/>
                <w:color w:val="333333"/>
                <w:sz w:val="22"/>
                <w:szCs w:val="22"/>
                <w:lang w:eastAsia="en-GB"/>
              </w:rPr>
              <w:t xml:space="preserve"> </w:t>
            </w:r>
            <w:r w:rsidR="00C02901" w:rsidRPr="0031239E">
              <w:rPr>
                <w:rFonts w:ascii="Arial" w:eastAsia="Times New Roman" w:hAnsi="Arial" w:cs="Arial"/>
                <w:color w:val="000000" w:themeColor="text1"/>
                <w:lang w:eastAsia="en-GB"/>
              </w:rPr>
              <w:t>Improvement in attainment, particularly in literacy and numeracy.</w:t>
            </w:r>
          </w:p>
          <w:p w14:paraId="54F03EA4" w14:textId="15DFE711" w:rsidR="0061149C" w:rsidRDefault="00C02901" w:rsidP="00CE1BCD">
            <w:pPr>
              <w:shd w:val="clear" w:color="auto" w:fill="FFFFFF"/>
              <w:spacing w:before="100" w:beforeAutospacing="1" w:after="120"/>
              <w:rPr>
                <w:rFonts w:ascii="Arial" w:hAnsi="Arial" w:cs="Arial"/>
                <w:b/>
              </w:rPr>
            </w:pPr>
            <w:r w:rsidRPr="0031239E">
              <w:rPr>
                <w:rFonts w:ascii="Arial" w:eastAsia="Times New Roman" w:hAnsi="Arial" w:cs="Arial"/>
                <w:color w:val="000000" w:themeColor="text1"/>
                <w:lang w:eastAsia="en-GB"/>
              </w:rPr>
              <w:t>Improvement in children and young people’s health and wellbeing</w:t>
            </w:r>
          </w:p>
        </w:tc>
        <w:tc>
          <w:tcPr>
            <w:tcW w:w="3478" w:type="dxa"/>
            <w:tcBorders>
              <w:top w:val="single" w:sz="6" w:space="0" w:color="auto"/>
              <w:left w:val="single" w:sz="6" w:space="0" w:color="auto"/>
              <w:bottom w:val="single" w:sz="6" w:space="0" w:color="auto"/>
              <w:right w:val="single" w:sz="6" w:space="0" w:color="auto"/>
            </w:tcBorders>
            <w:vAlign w:val="center"/>
          </w:tcPr>
          <w:p w14:paraId="1F9FF96A" w14:textId="588BA07A" w:rsidR="0061149C" w:rsidRDefault="0061149C" w:rsidP="00CE1BCD">
            <w:pPr>
              <w:rPr>
                <w:rFonts w:ascii="Arial" w:hAnsi="Arial" w:cs="Arial"/>
                <w:b/>
              </w:rPr>
            </w:pPr>
            <w:r>
              <w:rPr>
                <w:rFonts w:ascii="Arial" w:hAnsi="Arial" w:cs="Arial"/>
                <w:b/>
              </w:rPr>
              <w:t>NIF Driver(s):</w:t>
            </w:r>
            <w:r w:rsidR="001E2F2C">
              <w:rPr>
                <w:rFonts w:ascii="Arial" w:hAnsi="Arial" w:cs="Arial"/>
                <w:b/>
              </w:rPr>
              <w:t xml:space="preserve"> </w:t>
            </w:r>
            <w:r w:rsidR="001E2F2C" w:rsidRPr="0031239E">
              <w:rPr>
                <w:rFonts w:ascii="Arial" w:hAnsi="Arial" w:cs="Arial"/>
                <w:bCs/>
              </w:rPr>
              <w:t>School Improvement Teacher professionalism</w:t>
            </w:r>
          </w:p>
        </w:tc>
        <w:tc>
          <w:tcPr>
            <w:tcW w:w="5632" w:type="dxa"/>
            <w:gridSpan w:val="2"/>
            <w:tcBorders>
              <w:top w:val="single" w:sz="6" w:space="0" w:color="auto"/>
              <w:left w:val="single" w:sz="6" w:space="0" w:color="auto"/>
              <w:bottom w:val="single" w:sz="6" w:space="0" w:color="auto"/>
              <w:right w:val="single" w:sz="6" w:space="0" w:color="auto"/>
            </w:tcBorders>
            <w:vAlign w:val="center"/>
          </w:tcPr>
          <w:p w14:paraId="57301732" w14:textId="7304AD05" w:rsidR="0061149C" w:rsidRDefault="6102D80D" w:rsidP="00CE1BCD">
            <w:pPr>
              <w:rPr>
                <w:rFonts w:ascii="Arial" w:hAnsi="Arial" w:cs="Arial"/>
                <w:b/>
                <w:bCs/>
              </w:rPr>
            </w:pPr>
            <w:r w:rsidRPr="42C58F28">
              <w:rPr>
                <w:rFonts w:ascii="Arial" w:hAnsi="Arial" w:cs="Arial"/>
                <w:b/>
                <w:bCs/>
              </w:rPr>
              <w:t>HGIOS4/HGIOELC QI(s):</w:t>
            </w:r>
            <w:r w:rsidR="001E2F2C">
              <w:rPr>
                <w:rFonts w:ascii="Arial" w:hAnsi="Arial" w:cs="Arial"/>
                <w:b/>
                <w:bCs/>
              </w:rPr>
              <w:t xml:space="preserve"> </w:t>
            </w:r>
            <w:r w:rsidR="001E2F2C" w:rsidRPr="0031239E">
              <w:rPr>
                <w:rFonts w:ascii="Arial" w:hAnsi="Arial" w:cs="Arial"/>
              </w:rPr>
              <w:t>1.3, 1.4</w:t>
            </w:r>
          </w:p>
        </w:tc>
      </w:tr>
      <w:tr w:rsidR="0061149C" w14:paraId="6DE0835D" w14:textId="77777777" w:rsidTr="00CE1BCD">
        <w:tc>
          <w:tcPr>
            <w:tcW w:w="5908" w:type="dxa"/>
            <w:tcBorders>
              <w:top w:val="single" w:sz="6" w:space="0" w:color="auto"/>
              <w:left w:val="single" w:sz="6" w:space="0" w:color="auto"/>
              <w:bottom w:val="single" w:sz="6" w:space="0" w:color="auto"/>
              <w:right w:val="single" w:sz="6" w:space="0" w:color="auto"/>
            </w:tcBorders>
          </w:tcPr>
          <w:p w14:paraId="1782A4EA" w14:textId="77777777" w:rsidR="0061149C" w:rsidRDefault="0061149C" w:rsidP="00CE1BCD">
            <w:pPr>
              <w:rPr>
                <w:rFonts w:ascii="Arial" w:hAnsi="Arial" w:cs="Arial"/>
                <w:b/>
              </w:rPr>
            </w:pPr>
          </w:p>
          <w:p w14:paraId="09FD6394" w14:textId="05BCD236" w:rsidR="0061149C" w:rsidRDefault="0061149C" w:rsidP="00CE1BCD">
            <w:pPr>
              <w:rPr>
                <w:rFonts w:ascii="Arial" w:hAnsi="Arial" w:cs="Arial"/>
                <w:b/>
              </w:rPr>
            </w:pPr>
            <w:r>
              <w:rPr>
                <w:rFonts w:ascii="Arial" w:hAnsi="Arial" w:cs="Arial"/>
                <w:b/>
              </w:rPr>
              <w:t xml:space="preserve">School </w:t>
            </w:r>
            <w:proofErr w:type="gramStart"/>
            <w:r>
              <w:rPr>
                <w:rFonts w:ascii="Arial" w:hAnsi="Arial" w:cs="Arial"/>
                <w:b/>
              </w:rPr>
              <w:t>Lead</w:t>
            </w:r>
            <w:proofErr w:type="gramEnd"/>
            <w:r>
              <w:rPr>
                <w:rFonts w:ascii="Arial" w:hAnsi="Arial" w:cs="Arial"/>
                <w:b/>
              </w:rPr>
              <w:t>:</w:t>
            </w:r>
            <w:r w:rsidR="001E2F2C">
              <w:rPr>
                <w:rFonts w:ascii="Arial" w:hAnsi="Arial" w:cs="Arial"/>
                <w:b/>
              </w:rPr>
              <w:t xml:space="preserve"> </w:t>
            </w:r>
            <w:r w:rsidR="001E2F2C" w:rsidRPr="007E457B">
              <w:rPr>
                <w:rFonts w:ascii="Arial" w:hAnsi="Arial" w:cs="Arial"/>
                <w:bCs/>
              </w:rPr>
              <w:t>SSCO, SMT</w:t>
            </w:r>
            <w:r w:rsidR="00C02901" w:rsidRPr="007E457B">
              <w:rPr>
                <w:rFonts w:ascii="Arial" w:hAnsi="Arial" w:cs="Arial"/>
                <w:bCs/>
              </w:rPr>
              <w:t>, H&amp;W group</w:t>
            </w:r>
          </w:p>
        </w:tc>
        <w:tc>
          <w:tcPr>
            <w:tcW w:w="3478" w:type="dxa"/>
            <w:tcBorders>
              <w:top w:val="single" w:sz="6" w:space="0" w:color="auto"/>
              <w:left w:val="single" w:sz="6" w:space="0" w:color="auto"/>
              <w:bottom w:val="single" w:sz="6" w:space="0" w:color="auto"/>
              <w:right w:val="single" w:sz="6" w:space="0" w:color="auto"/>
            </w:tcBorders>
          </w:tcPr>
          <w:p w14:paraId="58E1CB94" w14:textId="77777777" w:rsidR="0061149C" w:rsidRDefault="0061149C" w:rsidP="00CE1BCD">
            <w:pPr>
              <w:rPr>
                <w:rFonts w:ascii="Arial" w:hAnsi="Arial" w:cs="Arial"/>
                <w:b/>
              </w:rPr>
            </w:pPr>
          </w:p>
          <w:p w14:paraId="694BCA0D" w14:textId="600B69C1" w:rsidR="0061149C" w:rsidRDefault="0061149C" w:rsidP="00CE1BCD">
            <w:pPr>
              <w:rPr>
                <w:rFonts w:ascii="Arial" w:hAnsi="Arial" w:cs="Arial"/>
                <w:b/>
              </w:rPr>
            </w:pPr>
            <w:r>
              <w:rPr>
                <w:rFonts w:ascii="Arial" w:hAnsi="Arial" w:cs="Arial"/>
                <w:b/>
              </w:rPr>
              <w:t>Completion Date:</w:t>
            </w:r>
            <w:r w:rsidR="001E2F2C">
              <w:rPr>
                <w:rFonts w:ascii="Arial" w:hAnsi="Arial" w:cs="Arial"/>
                <w:b/>
              </w:rPr>
              <w:t xml:space="preserve"> </w:t>
            </w:r>
            <w:r w:rsidR="001E2F2C" w:rsidRPr="007E457B">
              <w:rPr>
                <w:rFonts w:ascii="Arial" w:hAnsi="Arial" w:cs="Arial"/>
                <w:bCs/>
              </w:rPr>
              <w:t>Jun 2023</w:t>
            </w:r>
          </w:p>
        </w:tc>
        <w:tc>
          <w:tcPr>
            <w:tcW w:w="5632" w:type="dxa"/>
            <w:gridSpan w:val="2"/>
            <w:tcBorders>
              <w:top w:val="single" w:sz="6" w:space="0" w:color="auto"/>
              <w:left w:val="single" w:sz="6" w:space="0" w:color="auto"/>
              <w:right w:val="single" w:sz="6" w:space="0" w:color="auto"/>
            </w:tcBorders>
          </w:tcPr>
          <w:p w14:paraId="1B933409" w14:textId="77777777" w:rsidR="0061149C" w:rsidRDefault="0061149C" w:rsidP="00CE1BCD">
            <w:pPr>
              <w:rPr>
                <w:rFonts w:ascii="Arial" w:hAnsi="Arial" w:cs="Arial"/>
                <w:b/>
              </w:rPr>
            </w:pPr>
          </w:p>
          <w:p w14:paraId="793FF28A" w14:textId="5D27D46B" w:rsidR="0061149C" w:rsidRPr="007E457B" w:rsidRDefault="0061149C" w:rsidP="00CE1BCD">
            <w:pPr>
              <w:rPr>
                <w:rFonts w:ascii="Arial" w:hAnsi="Arial" w:cs="Arial"/>
                <w:bCs/>
              </w:rPr>
            </w:pPr>
            <w:r>
              <w:rPr>
                <w:rFonts w:ascii="Arial" w:hAnsi="Arial" w:cs="Arial"/>
                <w:b/>
              </w:rPr>
              <w:t>Review Date:</w:t>
            </w:r>
            <w:r w:rsidR="001E2F2C">
              <w:rPr>
                <w:rFonts w:ascii="Arial" w:hAnsi="Arial" w:cs="Arial"/>
                <w:b/>
              </w:rPr>
              <w:t xml:space="preserve"> </w:t>
            </w:r>
            <w:r w:rsidR="001E2F2C" w:rsidRPr="007E457B">
              <w:rPr>
                <w:rFonts w:ascii="Arial" w:hAnsi="Arial" w:cs="Arial"/>
                <w:bCs/>
              </w:rPr>
              <w:t>Termly and annually</w:t>
            </w:r>
          </w:p>
          <w:p w14:paraId="25489DF5" w14:textId="77777777" w:rsidR="0061149C" w:rsidRDefault="0061149C" w:rsidP="00CE1BCD">
            <w:pPr>
              <w:rPr>
                <w:rFonts w:ascii="Arial" w:hAnsi="Arial" w:cs="Arial"/>
                <w:b/>
              </w:rPr>
            </w:pPr>
          </w:p>
        </w:tc>
      </w:tr>
      <w:tr w:rsidR="0061149C" w14:paraId="41EA0EBE" w14:textId="77777777" w:rsidTr="00CE1BCD">
        <w:tc>
          <w:tcPr>
            <w:tcW w:w="5908" w:type="dxa"/>
            <w:tcBorders>
              <w:top w:val="single" w:sz="6" w:space="0" w:color="auto"/>
              <w:left w:val="single" w:sz="6" w:space="0" w:color="auto"/>
              <w:bottom w:val="single" w:sz="6" w:space="0" w:color="auto"/>
              <w:right w:val="single" w:sz="6" w:space="0" w:color="auto"/>
            </w:tcBorders>
          </w:tcPr>
          <w:p w14:paraId="591C6BF0" w14:textId="77777777" w:rsidR="0061149C" w:rsidRDefault="0061149C" w:rsidP="00CE1BCD">
            <w:pPr>
              <w:rPr>
                <w:rFonts w:ascii="Arial" w:hAnsi="Arial" w:cs="Arial"/>
                <w:b/>
              </w:rPr>
            </w:pPr>
            <w:r>
              <w:rPr>
                <w:rFonts w:ascii="Arial" w:hAnsi="Arial" w:cs="Arial"/>
                <w:b/>
              </w:rPr>
              <w:t>What impact will you measure?</w:t>
            </w:r>
          </w:p>
          <w:p w14:paraId="3265B86B" w14:textId="77777777" w:rsidR="0061149C" w:rsidRPr="00B4073C" w:rsidRDefault="0061149C" w:rsidP="00CE1BCD">
            <w:pPr>
              <w:rPr>
                <w:rFonts w:ascii="Arial" w:hAnsi="Arial" w:cs="Arial"/>
                <w:i/>
              </w:rPr>
            </w:pPr>
            <w:r w:rsidRPr="00B4073C">
              <w:rPr>
                <w:rFonts w:ascii="Arial" w:hAnsi="Arial" w:cs="Arial"/>
                <w:i/>
              </w:rPr>
              <w:t>What’s going to be different or better?</w:t>
            </w:r>
          </w:p>
        </w:tc>
        <w:tc>
          <w:tcPr>
            <w:tcW w:w="5257" w:type="dxa"/>
            <w:gridSpan w:val="2"/>
            <w:tcBorders>
              <w:top w:val="single" w:sz="6" w:space="0" w:color="auto"/>
              <w:left w:val="single" w:sz="6" w:space="0" w:color="auto"/>
              <w:bottom w:val="single" w:sz="6" w:space="0" w:color="auto"/>
              <w:right w:val="single" w:sz="6" w:space="0" w:color="auto"/>
            </w:tcBorders>
            <w:vAlign w:val="center"/>
          </w:tcPr>
          <w:p w14:paraId="0360BFBC" w14:textId="77777777" w:rsidR="0061149C" w:rsidRDefault="0061149C" w:rsidP="00CE1BCD">
            <w:pPr>
              <w:rPr>
                <w:rFonts w:ascii="Arial" w:hAnsi="Arial" w:cs="Arial"/>
                <w:b/>
              </w:rPr>
            </w:pPr>
            <w:r>
              <w:rPr>
                <w:rFonts w:ascii="Arial" w:hAnsi="Arial" w:cs="Arial"/>
                <w:b/>
              </w:rPr>
              <w:t>How will you measure it?</w:t>
            </w:r>
          </w:p>
          <w:p w14:paraId="31A84120" w14:textId="77777777" w:rsidR="0061149C" w:rsidRPr="00B4073C" w:rsidRDefault="0061149C" w:rsidP="00CE1BCD">
            <w:pPr>
              <w:rPr>
                <w:rFonts w:ascii="Arial" w:hAnsi="Arial" w:cs="Arial"/>
              </w:rPr>
            </w:pPr>
            <w:r w:rsidRPr="00B4073C">
              <w:rPr>
                <w:rFonts w:ascii="Arial" w:hAnsi="Arial" w:cs="Arial"/>
              </w:rPr>
              <w:t>What and by when?</w:t>
            </w:r>
          </w:p>
        </w:tc>
        <w:tc>
          <w:tcPr>
            <w:tcW w:w="3853" w:type="dxa"/>
            <w:tcBorders>
              <w:top w:val="single" w:sz="6" w:space="0" w:color="auto"/>
              <w:left w:val="single" w:sz="6" w:space="0" w:color="auto"/>
              <w:bottom w:val="single" w:sz="6" w:space="0" w:color="auto"/>
              <w:right w:val="single" w:sz="6" w:space="0" w:color="auto"/>
            </w:tcBorders>
            <w:vAlign w:val="center"/>
          </w:tcPr>
          <w:p w14:paraId="1ED73A73" w14:textId="77777777" w:rsidR="0061149C" w:rsidRPr="001624CC" w:rsidRDefault="0061149C" w:rsidP="00CE1BCD">
            <w:pPr>
              <w:jc w:val="center"/>
              <w:rPr>
                <w:rFonts w:ascii="Arial" w:hAnsi="Arial" w:cs="Arial"/>
                <w:b/>
              </w:rPr>
            </w:pPr>
            <w:r>
              <w:rPr>
                <w:rFonts w:ascii="Arial" w:hAnsi="Arial" w:cs="Arial"/>
                <w:b/>
              </w:rPr>
              <w:t>Progress at Review Date</w:t>
            </w:r>
          </w:p>
        </w:tc>
      </w:tr>
      <w:tr w:rsidR="0061149C" w14:paraId="177DFA3B" w14:textId="77777777" w:rsidTr="00CE1BCD">
        <w:trPr>
          <w:trHeight w:val="340"/>
        </w:trPr>
        <w:tc>
          <w:tcPr>
            <w:tcW w:w="15018" w:type="dxa"/>
            <w:gridSpan w:val="4"/>
            <w:tcBorders>
              <w:top w:val="single" w:sz="6" w:space="0" w:color="auto"/>
              <w:left w:val="single" w:sz="6" w:space="0" w:color="auto"/>
              <w:bottom w:val="single" w:sz="6" w:space="0" w:color="auto"/>
              <w:right w:val="single" w:sz="6" w:space="0" w:color="auto"/>
            </w:tcBorders>
          </w:tcPr>
          <w:p w14:paraId="4B445502" w14:textId="77777777" w:rsidR="0061149C" w:rsidRDefault="0061149C" w:rsidP="00CE1BCD">
            <w:pPr>
              <w:rPr>
                <w:rFonts w:ascii="Arial" w:hAnsi="Arial" w:cs="Arial"/>
                <w:b/>
              </w:rPr>
            </w:pPr>
            <w:r>
              <w:rPr>
                <w:rFonts w:ascii="Arial" w:hAnsi="Arial" w:cs="Arial"/>
                <w:b/>
              </w:rPr>
              <w:t>Universal Support</w:t>
            </w:r>
            <w:r>
              <w:rPr>
                <w:noProof/>
              </w:rPr>
              <w:t xml:space="preserve"> </w:t>
            </w:r>
          </w:p>
        </w:tc>
      </w:tr>
      <w:tr w:rsidR="0061149C" w14:paraId="3A0E1365" w14:textId="77777777" w:rsidTr="00CE1BCD">
        <w:trPr>
          <w:trHeight w:val="1150"/>
        </w:trPr>
        <w:tc>
          <w:tcPr>
            <w:tcW w:w="5908" w:type="dxa"/>
            <w:tcBorders>
              <w:top w:val="single" w:sz="6" w:space="0" w:color="auto"/>
              <w:left w:val="single" w:sz="6" w:space="0" w:color="auto"/>
              <w:bottom w:val="single" w:sz="4" w:space="0" w:color="auto"/>
              <w:right w:val="single" w:sz="6" w:space="0" w:color="auto"/>
            </w:tcBorders>
          </w:tcPr>
          <w:p w14:paraId="5F07B517" w14:textId="125DCADE" w:rsidR="0061149C" w:rsidRPr="00484198" w:rsidRDefault="00484198" w:rsidP="00CE1BCD">
            <w:pPr>
              <w:rPr>
                <w:rFonts w:ascii="Arial" w:hAnsi="Arial" w:cs="Arial"/>
                <w:noProof/>
                <w:sz w:val="20"/>
                <w:szCs w:val="20"/>
              </w:rPr>
            </w:pPr>
            <w:r w:rsidRPr="00484198">
              <w:rPr>
                <w:rFonts w:ascii="Arial" w:hAnsi="Arial" w:cs="Arial"/>
                <w:noProof/>
                <w:sz w:val="20"/>
                <w:szCs w:val="20"/>
              </w:rPr>
              <w:t xml:space="preserve">3a) </w:t>
            </w:r>
            <w:r w:rsidR="00C02901" w:rsidRPr="00484198">
              <w:rPr>
                <w:rFonts w:ascii="Arial" w:hAnsi="Arial" w:cs="Arial"/>
                <w:noProof/>
                <w:sz w:val="20"/>
                <w:szCs w:val="20"/>
              </w:rPr>
              <w:t>Staff will feel they have the training and skills to support pupils in relation to their learning but also supporting their health and wellbeing, thus increasing confidence.</w:t>
            </w:r>
          </w:p>
          <w:p w14:paraId="345204B3" w14:textId="77777777" w:rsidR="005012A0" w:rsidRPr="00484198" w:rsidRDefault="005012A0" w:rsidP="00CE1BCD">
            <w:pPr>
              <w:rPr>
                <w:rFonts w:ascii="Arial" w:hAnsi="Arial" w:cs="Arial"/>
                <w:noProof/>
                <w:sz w:val="20"/>
                <w:szCs w:val="20"/>
              </w:rPr>
            </w:pPr>
          </w:p>
          <w:p w14:paraId="76E39410" w14:textId="77777777" w:rsidR="005012A0" w:rsidRPr="00484198" w:rsidRDefault="005012A0" w:rsidP="00CE1BCD">
            <w:pPr>
              <w:rPr>
                <w:rFonts w:ascii="Arial" w:hAnsi="Arial" w:cs="Arial"/>
                <w:noProof/>
                <w:sz w:val="20"/>
                <w:szCs w:val="20"/>
              </w:rPr>
            </w:pPr>
          </w:p>
          <w:p w14:paraId="56F56E5E" w14:textId="27620132" w:rsidR="008E0076" w:rsidRPr="00484198" w:rsidRDefault="008E0076" w:rsidP="00CE1BCD">
            <w:pPr>
              <w:rPr>
                <w:rFonts w:ascii="Arial" w:hAnsi="Arial" w:cs="Arial"/>
                <w:noProof/>
                <w:sz w:val="20"/>
                <w:szCs w:val="20"/>
              </w:rPr>
            </w:pPr>
          </w:p>
        </w:tc>
        <w:tc>
          <w:tcPr>
            <w:tcW w:w="5257" w:type="dxa"/>
            <w:gridSpan w:val="2"/>
            <w:tcBorders>
              <w:top w:val="single" w:sz="6" w:space="0" w:color="auto"/>
              <w:left w:val="single" w:sz="6" w:space="0" w:color="auto"/>
              <w:bottom w:val="single" w:sz="4" w:space="0" w:color="auto"/>
              <w:right w:val="single" w:sz="6" w:space="0" w:color="auto"/>
            </w:tcBorders>
          </w:tcPr>
          <w:p w14:paraId="3FDCDB62" w14:textId="77777777" w:rsidR="0061149C" w:rsidRPr="00484198" w:rsidRDefault="005012A0" w:rsidP="00CE1BCD">
            <w:pPr>
              <w:rPr>
                <w:rFonts w:ascii="Arial" w:hAnsi="Arial" w:cs="Arial"/>
                <w:noProof/>
                <w:sz w:val="20"/>
                <w:szCs w:val="20"/>
              </w:rPr>
            </w:pPr>
            <w:r w:rsidRPr="00484198">
              <w:rPr>
                <w:rFonts w:ascii="Arial" w:hAnsi="Arial" w:cs="Arial"/>
                <w:noProof/>
                <w:sz w:val="20"/>
                <w:szCs w:val="20"/>
              </w:rPr>
              <w:t>Inset plans and feedback</w:t>
            </w:r>
          </w:p>
          <w:p w14:paraId="0FB446FA" w14:textId="77777777" w:rsidR="005012A0" w:rsidRPr="00484198" w:rsidRDefault="005012A0" w:rsidP="00CE1BCD">
            <w:pPr>
              <w:rPr>
                <w:rFonts w:ascii="Arial" w:hAnsi="Arial" w:cs="Arial"/>
                <w:noProof/>
                <w:sz w:val="20"/>
                <w:szCs w:val="20"/>
              </w:rPr>
            </w:pPr>
            <w:r w:rsidRPr="00484198">
              <w:rPr>
                <w:rFonts w:ascii="Arial" w:hAnsi="Arial" w:cs="Arial"/>
                <w:noProof/>
                <w:sz w:val="20"/>
                <w:szCs w:val="20"/>
              </w:rPr>
              <w:t>Other opportunities evidence and feedback</w:t>
            </w:r>
          </w:p>
          <w:p w14:paraId="543144FC" w14:textId="77777777" w:rsidR="005012A0" w:rsidRPr="00484198" w:rsidRDefault="005012A0" w:rsidP="00CE1BCD">
            <w:pPr>
              <w:rPr>
                <w:rFonts w:ascii="Arial" w:hAnsi="Arial" w:cs="Arial"/>
                <w:noProof/>
                <w:sz w:val="20"/>
                <w:szCs w:val="20"/>
              </w:rPr>
            </w:pPr>
            <w:r w:rsidRPr="00484198">
              <w:rPr>
                <w:rFonts w:ascii="Arial" w:hAnsi="Arial" w:cs="Arial"/>
                <w:noProof/>
                <w:sz w:val="20"/>
                <w:szCs w:val="20"/>
              </w:rPr>
              <w:t>Attendance records</w:t>
            </w:r>
          </w:p>
          <w:p w14:paraId="68794534" w14:textId="4345E8E1" w:rsidR="005012A0" w:rsidRPr="00484198" w:rsidRDefault="005012A0" w:rsidP="00CE1BCD">
            <w:pPr>
              <w:rPr>
                <w:rFonts w:ascii="Arial" w:hAnsi="Arial" w:cs="Arial"/>
                <w:noProof/>
                <w:sz w:val="20"/>
                <w:szCs w:val="20"/>
              </w:rPr>
            </w:pPr>
            <w:r w:rsidRPr="00484198">
              <w:rPr>
                <w:rFonts w:ascii="Arial" w:hAnsi="Arial" w:cs="Arial"/>
                <w:noProof/>
                <w:sz w:val="20"/>
                <w:szCs w:val="20"/>
              </w:rPr>
              <w:t>Training/LIGO information</w:t>
            </w:r>
          </w:p>
          <w:p w14:paraId="6C03E1F8" w14:textId="4C24FAEA" w:rsidR="005012A0" w:rsidRPr="00484198" w:rsidRDefault="005012A0" w:rsidP="00CE1BCD">
            <w:pPr>
              <w:rPr>
                <w:rFonts w:ascii="Arial" w:hAnsi="Arial" w:cs="Arial"/>
                <w:noProof/>
                <w:sz w:val="20"/>
                <w:szCs w:val="20"/>
              </w:rPr>
            </w:pPr>
            <w:r w:rsidRPr="00484198">
              <w:rPr>
                <w:rFonts w:ascii="Arial" w:hAnsi="Arial" w:cs="Arial"/>
                <w:noProof/>
                <w:sz w:val="20"/>
                <w:szCs w:val="20"/>
              </w:rPr>
              <w:t>PRD information</w:t>
            </w:r>
          </w:p>
          <w:p w14:paraId="2097EA30" w14:textId="73F7247E" w:rsidR="005012A0" w:rsidRPr="00484198" w:rsidRDefault="005012A0" w:rsidP="00CE1BCD">
            <w:pPr>
              <w:rPr>
                <w:rFonts w:ascii="Arial" w:hAnsi="Arial" w:cs="Arial"/>
                <w:noProof/>
                <w:sz w:val="20"/>
                <w:szCs w:val="20"/>
              </w:rPr>
            </w:pPr>
          </w:p>
        </w:tc>
        <w:tc>
          <w:tcPr>
            <w:tcW w:w="3853" w:type="dxa"/>
            <w:tcBorders>
              <w:top w:val="single" w:sz="6" w:space="0" w:color="auto"/>
              <w:left w:val="single" w:sz="6" w:space="0" w:color="auto"/>
              <w:bottom w:val="single" w:sz="4" w:space="0" w:color="auto"/>
              <w:right w:val="single" w:sz="6" w:space="0" w:color="auto"/>
            </w:tcBorders>
          </w:tcPr>
          <w:p w14:paraId="7EFFE556" w14:textId="77777777" w:rsidR="0061149C" w:rsidRDefault="0061149C" w:rsidP="00CE1BCD">
            <w:pPr>
              <w:jc w:val="center"/>
              <w:rPr>
                <w:rFonts w:ascii="Arial" w:hAnsi="Arial" w:cs="Arial"/>
                <w:b/>
              </w:rPr>
            </w:pPr>
          </w:p>
        </w:tc>
      </w:tr>
      <w:tr w:rsidR="00CE1BCD" w14:paraId="02B4B995" w14:textId="77777777" w:rsidTr="00CE1BCD">
        <w:trPr>
          <w:trHeight w:val="700"/>
        </w:trPr>
        <w:tc>
          <w:tcPr>
            <w:tcW w:w="5908" w:type="dxa"/>
            <w:tcBorders>
              <w:top w:val="single" w:sz="4" w:space="0" w:color="auto"/>
              <w:left w:val="single" w:sz="6" w:space="0" w:color="auto"/>
              <w:bottom w:val="single" w:sz="4" w:space="0" w:color="auto"/>
              <w:right w:val="single" w:sz="6" w:space="0" w:color="auto"/>
            </w:tcBorders>
          </w:tcPr>
          <w:p w14:paraId="3DCF1312"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3b) Staff will feel they have the opportunties to lead iniatives which are relevant and motivating for them and impact on pupil attainment and development of skills.</w:t>
            </w:r>
          </w:p>
          <w:p w14:paraId="65A65110" w14:textId="33D408E3" w:rsidR="00CE1BCD" w:rsidRPr="00484198" w:rsidRDefault="00CE1BCD" w:rsidP="00CE1BCD">
            <w:pPr>
              <w:rPr>
                <w:rFonts w:ascii="Arial" w:hAnsi="Arial" w:cs="Arial"/>
                <w:noProof/>
                <w:sz w:val="20"/>
                <w:szCs w:val="20"/>
              </w:rPr>
            </w:pPr>
          </w:p>
        </w:tc>
        <w:tc>
          <w:tcPr>
            <w:tcW w:w="5257" w:type="dxa"/>
            <w:gridSpan w:val="2"/>
            <w:tcBorders>
              <w:top w:val="single" w:sz="4" w:space="0" w:color="auto"/>
              <w:left w:val="single" w:sz="6" w:space="0" w:color="auto"/>
              <w:bottom w:val="single" w:sz="4" w:space="0" w:color="auto"/>
              <w:right w:val="single" w:sz="6" w:space="0" w:color="auto"/>
            </w:tcBorders>
          </w:tcPr>
          <w:p w14:paraId="022335B8"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Staff feedback</w:t>
            </w:r>
          </w:p>
          <w:p w14:paraId="1BD08DC4"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Evidence of staff training/roles</w:t>
            </w:r>
          </w:p>
          <w:p w14:paraId="2ADB5B58"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PRD feedback</w:t>
            </w:r>
          </w:p>
          <w:p w14:paraId="3880B738" w14:textId="6FF9C5B4" w:rsidR="00CE1BCD" w:rsidRPr="00484198" w:rsidRDefault="00CE1BCD" w:rsidP="00CE1BCD">
            <w:pPr>
              <w:rPr>
                <w:rFonts w:ascii="Arial" w:hAnsi="Arial" w:cs="Arial"/>
                <w:noProof/>
                <w:sz w:val="20"/>
                <w:szCs w:val="20"/>
              </w:rPr>
            </w:pPr>
          </w:p>
        </w:tc>
        <w:tc>
          <w:tcPr>
            <w:tcW w:w="3853" w:type="dxa"/>
            <w:tcBorders>
              <w:top w:val="single" w:sz="4" w:space="0" w:color="auto"/>
              <w:left w:val="single" w:sz="6" w:space="0" w:color="auto"/>
              <w:bottom w:val="single" w:sz="4" w:space="0" w:color="auto"/>
              <w:right w:val="single" w:sz="6" w:space="0" w:color="auto"/>
            </w:tcBorders>
          </w:tcPr>
          <w:p w14:paraId="3D01A21B" w14:textId="77777777" w:rsidR="00CE1BCD" w:rsidRDefault="00CE1BCD" w:rsidP="00CE1BCD">
            <w:pPr>
              <w:jc w:val="center"/>
              <w:rPr>
                <w:rFonts w:ascii="Arial" w:hAnsi="Arial" w:cs="Arial"/>
                <w:b/>
              </w:rPr>
            </w:pPr>
          </w:p>
        </w:tc>
      </w:tr>
      <w:tr w:rsidR="00CE1BCD" w14:paraId="5E426F04" w14:textId="77777777" w:rsidTr="00CE1BCD">
        <w:trPr>
          <w:trHeight w:val="220"/>
        </w:trPr>
        <w:tc>
          <w:tcPr>
            <w:tcW w:w="5908" w:type="dxa"/>
            <w:tcBorders>
              <w:top w:val="single" w:sz="4" w:space="0" w:color="auto"/>
              <w:left w:val="single" w:sz="6" w:space="0" w:color="auto"/>
              <w:bottom w:val="single" w:sz="4" w:space="0" w:color="auto"/>
              <w:right w:val="single" w:sz="6" w:space="0" w:color="auto"/>
            </w:tcBorders>
          </w:tcPr>
          <w:p w14:paraId="3C64ACDD" w14:textId="7FB8E4EF" w:rsidR="00CE1BCD" w:rsidRPr="00484198" w:rsidRDefault="00CE1BCD" w:rsidP="00CE1BCD">
            <w:pPr>
              <w:rPr>
                <w:rFonts w:ascii="Arial" w:hAnsi="Arial" w:cs="Arial"/>
                <w:noProof/>
                <w:sz w:val="20"/>
                <w:szCs w:val="20"/>
              </w:rPr>
            </w:pPr>
            <w:r w:rsidRPr="00484198">
              <w:rPr>
                <w:rFonts w:ascii="Arial" w:hAnsi="Arial" w:cs="Arial"/>
                <w:noProof/>
                <w:sz w:val="20"/>
                <w:szCs w:val="20"/>
              </w:rPr>
              <w:t>3c) Staff will feel that there are opportunities to take part in</w:t>
            </w:r>
            <w:r>
              <w:rPr>
                <w:rFonts w:ascii="Arial" w:hAnsi="Arial" w:cs="Arial"/>
                <w:noProof/>
                <w:sz w:val="20"/>
                <w:szCs w:val="20"/>
              </w:rPr>
              <w:t xml:space="preserve"> </w:t>
            </w:r>
            <w:r w:rsidRPr="00484198">
              <w:rPr>
                <w:rFonts w:ascii="Arial" w:hAnsi="Arial" w:cs="Arial"/>
                <w:noProof/>
                <w:sz w:val="20"/>
                <w:szCs w:val="20"/>
              </w:rPr>
              <w:t xml:space="preserve"> activities which have a positive impact on their health and wellbeing. </w:t>
            </w:r>
          </w:p>
        </w:tc>
        <w:tc>
          <w:tcPr>
            <w:tcW w:w="5257" w:type="dxa"/>
            <w:gridSpan w:val="2"/>
            <w:tcBorders>
              <w:top w:val="single" w:sz="4" w:space="0" w:color="auto"/>
              <w:left w:val="single" w:sz="6" w:space="0" w:color="auto"/>
              <w:bottom w:val="single" w:sz="4" w:space="0" w:color="auto"/>
              <w:right w:val="single" w:sz="6" w:space="0" w:color="auto"/>
            </w:tcBorders>
          </w:tcPr>
          <w:p w14:paraId="49A29FC3" w14:textId="247BA605" w:rsidR="00CE1BCD" w:rsidRDefault="00CE1BCD" w:rsidP="00CE1BCD">
            <w:pPr>
              <w:rPr>
                <w:rFonts w:ascii="Arial" w:hAnsi="Arial" w:cs="Arial"/>
                <w:noProof/>
                <w:sz w:val="20"/>
                <w:szCs w:val="20"/>
              </w:rPr>
            </w:pPr>
            <w:r w:rsidRPr="00484198">
              <w:rPr>
                <w:rFonts w:ascii="Arial" w:hAnsi="Arial" w:cs="Arial"/>
                <w:noProof/>
                <w:sz w:val="20"/>
                <w:szCs w:val="20"/>
              </w:rPr>
              <w:t>List of activities offered</w:t>
            </w:r>
          </w:p>
          <w:p w14:paraId="7ED7CEA2"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Minutes of working parties</w:t>
            </w:r>
          </w:p>
          <w:p w14:paraId="381F120A"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Feedback from staff</w:t>
            </w:r>
          </w:p>
          <w:p w14:paraId="1B03E6C5"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PRD feedback</w:t>
            </w:r>
          </w:p>
          <w:p w14:paraId="7D485D7E" w14:textId="691444DC" w:rsidR="00CE1BCD" w:rsidRPr="00484198" w:rsidRDefault="00CE1BCD" w:rsidP="00CE1BCD">
            <w:pPr>
              <w:rPr>
                <w:rFonts w:ascii="Arial" w:hAnsi="Arial" w:cs="Arial"/>
                <w:noProof/>
                <w:sz w:val="20"/>
                <w:szCs w:val="20"/>
              </w:rPr>
            </w:pPr>
          </w:p>
        </w:tc>
        <w:tc>
          <w:tcPr>
            <w:tcW w:w="3853" w:type="dxa"/>
            <w:tcBorders>
              <w:top w:val="single" w:sz="4" w:space="0" w:color="auto"/>
              <w:left w:val="single" w:sz="6" w:space="0" w:color="auto"/>
              <w:bottom w:val="single" w:sz="4" w:space="0" w:color="auto"/>
              <w:right w:val="single" w:sz="6" w:space="0" w:color="auto"/>
            </w:tcBorders>
          </w:tcPr>
          <w:p w14:paraId="5C37A85A" w14:textId="77777777" w:rsidR="00CE1BCD" w:rsidRDefault="00CE1BCD" w:rsidP="00CE1BCD">
            <w:pPr>
              <w:jc w:val="center"/>
              <w:rPr>
                <w:rFonts w:ascii="Arial" w:hAnsi="Arial" w:cs="Arial"/>
                <w:b/>
              </w:rPr>
            </w:pPr>
          </w:p>
        </w:tc>
      </w:tr>
      <w:tr w:rsidR="00CE1BCD" w14:paraId="474E5609" w14:textId="77777777" w:rsidTr="00CE1BCD">
        <w:trPr>
          <w:trHeight w:val="2290"/>
        </w:trPr>
        <w:tc>
          <w:tcPr>
            <w:tcW w:w="5908" w:type="dxa"/>
            <w:tcBorders>
              <w:top w:val="single" w:sz="4" w:space="0" w:color="auto"/>
              <w:left w:val="single" w:sz="6" w:space="0" w:color="auto"/>
              <w:bottom w:val="single" w:sz="4" w:space="0" w:color="auto"/>
              <w:right w:val="single" w:sz="6" w:space="0" w:color="auto"/>
            </w:tcBorders>
          </w:tcPr>
          <w:p w14:paraId="06C2713C" w14:textId="77777777" w:rsidR="00CE1BCD" w:rsidRPr="00484198" w:rsidRDefault="00CE1BCD" w:rsidP="00CE1BCD">
            <w:pPr>
              <w:rPr>
                <w:rFonts w:ascii="Arial" w:hAnsi="Arial" w:cs="Arial"/>
                <w:noProof/>
                <w:sz w:val="20"/>
                <w:szCs w:val="20"/>
              </w:rPr>
            </w:pPr>
          </w:p>
          <w:p w14:paraId="6C7ECA2F" w14:textId="77777777" w:rsidR="00CE1BCD" w:rsidRPr="00484198" w:rsidRDefault="00CE1BCD" w:rsidP="00CE1BCD">
            <w:pPr>
              <w:rPr>
                <w:rFonts w:ascii="Arial" w:hAnsi="Arial" w:cs="Arial"/>
                <w:noProof/>
                <w:sz w:val="20"/>
                <w:szCs w:val="20"/>
              </w:rPr>
            </w:pPr>
          </w:p>
          <w:p w14:paraId="0B03EA80"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3d) Staff will feel listened to and valued and supported to speak to colleagues SMT when required</w:t>
            </w:r>
          </w:p>
        </w:tc>
        <w:tc>
          <w:tcPr>
            <w:tcW w:w="5257" w:type="dxa"/>
            <w:gridSpan w:val="2"/>
            <w:tcBorders>
              <w:top w:val="single" w:sz="4" w:space="0" w:color="auto"/>
              <w:left w:val="single" w:sz="6" w:space="0" w:color="auto"/>
              <w:bottom w:val="single" w:sz="4" w:space="0" w:color="auto"/>
              <w:right w:val="single" w:sz="6" w:space="0" w:color="auto"/>
            </w:tcBorders>
          </w:tcPr>
          <w:p w14:paraId="1D300CE8" w14:textId="77777777" w:rsidR="00CE1BCD" w:rsidRPr="00484198" w:rsidRDefault="00CE1BCD" w:rsidP="00CE1BCD">
            <w:pPr>
              <w:rPr>
                <w:rFonts w:ascii="Arial" w:hAnsi="Arial" w:cs="Arial"/>
                <w:noProof/>
                <w:sz w:val="20"/>
                <w:szCs w:val="20"/>
              </w:rPr>
            </w:pPr>
          </w:p>
          <w:p w14:paraId="576BD854"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Feedback</w:t>
            </w:r>
          </w:p>
          <w:p w14:paraId="5F56E342"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Team meeting agenda</w:t>
            </w:r>
          </w:p>
          <w:p w14:paraId="23594587" w14:textId="77777777" w:rsidR="00CE1BCD" w:rsidRPr="00484198" w:rsidRDefault="00CE1BCD" w:rsidP="00CE1BCD">
            <w:pPr>
              <w:rPr>
                <w:rFonts w:ascii="Arial" w:hAnsi="Arial" w:cs="Arial"/>
                <w:noProof/>
                <w:sz w:val="20"/>
                <w:szCs w:val="20"/>
              </w:rPr>
            </w:pPr>
            <w:r w:rsidRPr="00484198">
              <w:rPr>
                <w:rFonts w:ascii="Arial" w:hAnsi="Arial" w:cs="Arial"/>
                <w:noProof/>
                <w:sz w:val="20"/>
                <w:szCs w:val="20"/>
              </w:rPr>
              <w:t>Drop in Feedback with SMT</w:t>
            </w:r>
          </w:p>
          <w:p w14:paraId="32CD0AC2" w14:textId="77777777" w:rsidR="00CE1BCD" w:rsidRPr="00484198" w:rsidRDefault="00CE1BCD" w:rsidP="00CE1BCD">
            <w:pPr>
              <w:rPr>
                <w:rFonts w:ascii="Arial" w:hAnsi="Arial" w:cs="Arial"/>
                <w:noProof/>
                <w:sz w:val="20"/>
                <w:szCs w:val="20"/>
              </w:rPr>
            </w:pPr>
          </w:p>
          <w:p w14:paraId="3047DE95" w14:textId="77777777" w:rsidR="00CE1BCD" w:rsidRPr="00484198" w:rsidRDefault="00CE1BCD" w:rsidP="00CE1BCD">
            <w:pPr>
              <w:rPr>
                <w:rFonts w:ascii="Arial" w:hAnsi="Arial" w:cs="Arial"/>
                <w:noProof/>
                <w:sz w:val="20"/>
                <w:szCs w:val="20"/>
              </w:rPr>
            </w:pPr>
          </w:p>
        </w:tc>
        <w:tc>
          <w:tcPr>
            <w:tcW w:w="3853" w:type="dxa"/>
            <w:tcBorders>
              <w:top w:val="single" w:sz="4" w:space="0" w:color="auto"/>
              <w:left w:val="single" w:sz="6" w:space="0" w:color="auto"/>
              <w:bottom w:val="single" w:sz="4" w:space="0" w:color="auto"/>
              <w:right w:val="single" w:sz="6" w:space="0" w:color="auto"/>
            </w:tcBorders>
          </w:tcPr>
          <w:p w14:paraId="5032C8CE" w14:textId="77777777" w:rsidR="00CE1BCD" w:rsidRDefault="00CE1BCD" w:rsidP="00CE1BCD">
            <w:pPr>
              <w:jc w:val="center"/>
              <w:rPr>
                <w:rFonts w:ascii="Arial" w:hAnsi="Arial" w:cs="Arial"/>
                <w:b/>
              </w:rPr>
            </w:pPr>
          </w:p>
        </w:tc>
      </w:tr>
      <w:tr w:rsidR="0061149C" w14:paraId="4331D9C8" w14:textId="77777777" w:rsidTr="00CE1BCD">
        <w:trPr>
          <w:trHeight w:val="283"/>
        </w:trPr>
        <w:tc>
          <w:tcPr>
            <w:tcW w:w="15018" w:type="dxa"/>
            <w:gridSpan w:val="4"/>
            <w:tcBorders>
              <w:top w:val="single" w:sz="6" w:space="0" w:color="auto"/>
              <w:left w:val="single" w:sz="6" w:space="0" w:color="auto"/>
              <w:bottom w:val="single" w:sz="6" w:space="0" w:color="auto"/>
              <w:right w:val="single" w:sz="6" w:space="0" w:color="auto"/>
            </w:tcBorders>
          </w:tcPr>
          <w:p w14:paraId="490AECF9" w14:textId="77777777" w:rsidR="0061149C" w:rsidRDefault="0061149C" w:rsidP="00CE1BCD">
            <w:pPr>
              <w:rPr>
                <w:rFonts w:ascii="Arial" w:hAnsi="Arial" w:cs="Arial"/>
                <w:b/>
              </w:rPr>
            </w:pPr>
            <w:r>
              <w:rPr>
                <w:rFonts w:ascii="Arial" w:hAnsi="Arial" w:cs="Arial"/>
                <w:b/>
              </w:rPr>
              <w:t>Targeted Support</w:t>
            </w:r>
          </w:p>
        </w:tc>
      </w:tr>
      <w:tr w:rsidR="0061149C" w14:paraId="4C4D681F" w14:textId="77777777" w:rsidTr="00CE1BCD">
        <w:trPr>
          <w:trHeight w:val="1670"/>
        </w:trPr>
        <w:tc>
          <w:tcPr>
            <w:tcW w:w="5908" w:type="dxa"/>
            <w:tcBorders>
              <w:top w:val="single" w:sz="6" w:space="0" w:color="auto"/>
              <w:left w:val="single" w:sz="6" w:space="0" w:color="auto"/>
              <w:bottom w:val="single" w:sz="4" w:space="0" w:color="auto"/>
              <w:right w:val="single" w:sz="6" w:space="0" w:color="auto"/>
            </w:tcBorders>
          </w:tcPr>
          <w:p w14:paraId="263E6C9D" w14:textId="25EEDB75" w:rsidR="0061149C" w:rsidRPr="00484198" w:rsidRDefault="00484198" w:rsidP="00CE1BCD">
            <w:pPr>
              <w:rPr>
                <w:rFonts w:ascii="Arial" w:hAnsi="Arial" w:cs="Arial"/>
                <w:bCs/>
                <w:sz w:val="20"/>
                <w:szCs w:val="20"/>
              </w:rPr>
            </w:pPr>
            <w:r w:rsidRPr="00484198">
              <w:rPr>
                <w:rFonts w:ascii="Arial" w:hAnsi="Arial" w:cs="Arial"/>
                <w:bCs/>
                <w:sz w:val="20"/>
                <w:szCs w:val="20"/>
              </w:rPr>
              <w:t xml:space="preserve">3e) </w:t>
            </w:r>
            <w:r w:rsidR="005012A0" w:rsidRPr="00484198">
              <w:rPr>
                <w:rFonts w:ascii="Arial" w:hAnsi="Arial" w:cs="Arial"/>
                <w:bCs/>
                <w:sz w:val="20"/>
                <w:szCs w:val="20"/>
              </w:rPr>
              <w:t>Some staff may have specific health</w:t>
            </w:r>
            <w:r w:rsidR="008E0076" w:rsidRPr="00484198">
              <w:rPr>
                <w:rFonts w:ascii="Arial" w:hAnsi="Arial" w:cs="Arial"/>
                <w:bCs/>
                <w:sz w:val="20"/>
                <w:szCs w:val="20"/>
              </w:rPr>
              <w:t>/wellbeing</w:t>
            </w:r>
            <w:r w:rsidR="005012A0" w:rsidRPr="00484198">
              <w:rPr>
                <w:rFonts w:ascii="Arial" w:hAnsi="Arial" w:cs="Arial"/>
                <w:bCs/>
                <w:sz w:val="20"/>
                <w:szCs w:val="20"/>
              </w:rPr>
              <w:t xml:space="preserve"> concerns which may impact on their attendance in work, these staff members will feel </w:t>
            </w:r>
            <w:proofErr w:type="gramStart"/>
            <w:r w:rsidR="005012A0" w:rsidRPr="00484198">
              <w:rPr>
                <w:rFonts w:ascii="Arial" w:hAnsi="Arial" w:cs="Arial"/>
                <w:bCs/>
                <w:sz w:val="20"/>
                <w:szCs w:val="20"/>
              </w:rPr>
              <w:t>supported</w:t>
            </w:r>
            <w:proofErr w:type="gramEnd"/>
            <w:r w:rsidR="005012A0" w:rsidRPr="00484198">
              <w:rPr>
                <w:rFonts w:ascii="Arial" w:hAnsi="Arial" w:cs="Arial"/>
                <w:bCs/>
                <w:sz w:val="20"/>
                <w:szCs w:val="20"/>
              </w:rPr>
              <w:t xml:space="preserve"> and information given to support improved</w:t>
            </w:r>
            <w:r w:rsidR="008E0076" w:rsidRPr="00484198">
              <w:rPr>
                <w:rFonts w:ascii="Arial" w:hAnsi="Arial" w:cs="Arial"/>
                <w:bCs/>
                <w:sz w:val="20"/>
                <w:szCs w:val="20"/>
              </w:rPr>
              <w:t xml:space="preserve">/safe </w:t>
            </w:r>
            <w:r w:rsidR="005012A0" w:rsidRPr="00484198">
              <w:rPr>
                <w:rFonts w:ascii="Arial" w:hAnsi="Arial" w:cs="Arial"/>
                <w:bCs/>
                <w:sz w:val="20"/>
                <w:szCs w:val="20"/>
              </w:rPr>
              <w:t>attendance</w:t>
            </w:r>
            <w:r w:rsidR="008E0076" w:rsidRPr="00484198">
              <w:rPr>
                <w:rFonts w:ascii="Arial" w:hAnsi="Arial" w:cs="Arial"/>
                <w:bCs/>
                <w:sz w:val="20"/>
                <w:szCs w:val="20"/>
              </w:rPr>
              <w:t>.</w:t>
            </w:r>
          </w:p>
          <w:p w14:paraId="0E475058" w14:textId="77777777" w:rsidR="008E0076" w:rsidRPr="00484198" w:rsidRDefault="008E0076" w:rsidP="00CE1BCD">
            <w:pPr>
              <w:rPr>
                <w:rFonts w:ascii="Arial" w:hAnsi="Arial" w:cs="Arial"/>
                <w:bCs/>
                <w:sz w:val="20"/>
                <w:szCs w:val="20"/>
              </w:rPr>
            </w:pPr>
          </w:p>
          <w:p w14:paraId="7B535DEC" w14:textId="77777777" w:rsidR="008E0076" w:rsidRPr="00484198" w:rsidRDefault="008E0076" w:rsidP="00CE1BCD">
            <w:pPr>
              <w:rPr>
                <w:rFonts w:ascii="Arial" w:hAnsi="Arial" w:cs="Arial"/>
                <w:bCs/>
                <w:sz w:val="20"/>
                <w:szCs w:val="20"/>
              </w:rPr>
            </w:pPr>
          </w:p>
          <w:p w14:paraId="6918A01D" w14:textId="77777777" w:rsidR="008E0076" w:rsidRPr="00484198" w:rsidRDefault="008E0076" w:rsidP="00CE1BCD">
            <w:pPr>
              <w:rPr>
                <w:rFonts w:ascii="Arial" w:hAnsi="Arial" w:cs="Arial"/>
                <w:bCs/>
                <w:sz w:val="20"/>
                <w:szCs w:val="20"/>
              </w:rPr>
            </w:pPr>
          </w:p>
          <w:p w14:paraId="6A7CB8E0" w14:textId="33CE9DED" w:rsidR="008E0076" w:rsidRPr="00484198" w:rsidRDefault="008E0076" w:rsidP="00CE1BCD">
            <w:pPr>
              <w:rPr>
                <w:rFonts w:ascii="Arial" w:hAnsi="Arial" w:cs="Arial"/>
                <w:bCs/>
                <w:sz w:val="20"/>
                <w:szCs w:val="20"/>
              </w:rPr>
            </w:pPr>
          </w:p>
        </w:tc>
        <w:tc>
          <w:tcPr>
            <w:tcW w:w="5257" w:type="dxa"/>
            <w:gridSpan w:val="2"/>
            <w:tcBorders>
              <w:top w:val="single" w:sz="6" w:space="0" w:color="auto"/>
              <w:left w:val="single" w:sz="6" w:space="0" w:color="auto"/>
              <w:bottom w:val="single" w:sz="4" w:space="0" w:color="auto"/>
              <w:right w:val="single" w:sz="6" w:space="0" w:color="auto"/>
            </w:tcBorders>
          </w:tcPr>
          <w:p w14:paraId="1582FB5E" w14:textId="77777777" w:rsidR="0061149C" w:rsidRPr="00484198" w:rsidRDefault="008E0076" w:rsidP="00CE1BCD">
            <w:pPr>
              <w:rPr>
                <w:rFonts w:ascii="Arial" w:hAnsi="Arial" w:cs="Arial"/>
                <w:bCs/>
                <w:sz w:val="20"/>
                <w:szCs w:val="20"/>
              </w:rPr>
            </w:pPr>
            <w:r w:rsidRPr="00484198">
              <w:rPr>
                <w:rFonts w:ascii="Arial" w:hAnsi="Arial" w:cs="Arial"/>
                <w:bCs/>
                <w:sz w:val="20"/>
                <w:szCs w:val="20"/>
              </w:rPr>
              <w:t>SHWB meetings and minutes</w:t>
            </w:r>
          </w:p>
          <w:p w14:paraId="4AC7DD64" w14:textId="77777777" w:rsidR="008E0076" w:rsidRPr="00484198" w:rsidRDefault="008E0076" w:rsidP="00CE1BCD">
            <w:pPr>
              <w:rPr>
                <w:rFonts w:ascii="Arial" w:hAnsi="Arial" w:cs="Arial"/>
                <w:bCs/>
                <w:sz w:val="20"/>
                <w:szCs w:val="20"/>
              </w:rPr>
            </w:pPr>
            <w:r w:rsidRPr="00484198">
              <w:rPr>
                <w:rFonts w:ascii="Arial" w:hAnsi="Arial" w:cs="Arial"/>
                <w:bCs/>
                <w:sz w:val="20"/>
                <w:szCs w:val="20"/>
              </w:rPr>
              <w:t xml:space="preserve">Risk assessments </w:t>
            </w:r>
          </w:p>
          <w:p w14:paraId="74938361" w14:textId="77777777" w:rsidR="008E0076" w:rsidRPr="00484198" w:rsidRDefault="008E0076" w:rsidP="00CE1BCD">
            <w:pPr>
              <w:rPr>
                <w:rFonts w:ascii="Arial" w:hAnsi="Arial" w:cs="Arial"/>
                <w:bCs/>
                <w:sz w:val="20"/>
                <w:szCs w:val="20"/>
              </w:rPr>
            </w:pPr>
            <w:r w:rsidRPr="00484198">
              <w:rPr>
                <w:rFonts w:ascii="Arial" w:hAnsi="Arial" w:cs="Arial"/>
                <w:bCs/>
                <w:sz w:val="20"/>
                <w:szCs w:val="20"/>
              </w:rPr>
              <w:t>PRD process</w:t>
            </w:r>
          </w:p>
          <w:p w14:paraId="608EB10E" w14:textId="77777777" w:rsidR="008E0076" w:rsidRPr="00484198" w:rsidRDefault="008E0076" w:rsidP="00CE1BCD">
            <w:pPr>
              <w:rPr>
                <w:rFonts w:ascii="Arial" w:hAnsi="Arial" w:cs="Arial"/>
                <w:bCs/>
                <w:sz w:val="20"/>
                <w:szCs w:val="20"/>
              </w:rPr>
            </w:pPr>
            <w:r w:rsidRPr="00484198">
              <w:rPr>
                <w:rFonts w:ascii="Arial" w:hAnsi="Arial" w:cs="Arial"/>
                <w:bCs/>
                <w:sz w:val="20"/>
                <w:szCs w:val="20"/>
              </w:rPr>
              <w:t>Attendance management processes</w:t>
            </w:r>
          </w:p>
          <w:p w14:paraId="5B140B72" w14:textId="77777777" w:rsidR="008E0076" w:rsidRPr="00484198" w:rsidRDefault="008E0076" w:rsidP="00CE1BCD">
            <w:pPr>
              <w:rPr>
                <w:rFonts w:ascii="Arial" w:hAnsi="Arial" w:cs="Arial"/>
                <w:bCs/>
                <w:sz w:val="20"/>
                <w:szCs w:val="20"/>
              </w:rPr>
            </w:pPr>
            <w:r w:rsidRPr="00484198">
              <w:rPr>
                <w:rFonts w:ascii="Arial" w:hAnsi="Arial" w:cs="Arial"/>
                <w:bCs/>
                <w:sz w:val="20"/>
                <w:szCs w:val="20"/>
              </w:rPr>
              <w:t>Training information</w:t>
            </w:r>
          </w:p>
          <w:p w14:paraId="0ED5630D" w14:textId="77777777" w:rsidR="008E0076" w:rsidRPr="00484198" w:rsidRDefault="008E0076" w:rsidP="00CE1BCD">
            <w:pPr>
              <w:rPr>
                <w:rFonts w:ascii="Arial" w:hAnsi="Arial" w:cs="Arial"/>
                <w:bCs/>
                <w:sz w:val="20"/>
                <w:szCs w:val="20"/>
              </w:rPr>
            </w:pPr>
            <w:r w:rsidRPr="00484198">
              <w:rPr>
                <w:rFonts w:ascii="Arial" w:hAnsi="Arial" w:cs="Arial"/>
                <w:bCs/>
                <w:sz w:val="20"/>
                <w:szCs w:val="20"/>
              </w:rPr>
              <w:t>Physio/counselling offers</w:t>
            </w:r>
          </w:p>
          <w:p w14:paraId="464CEA2B" w14:textId="77777777" w:rsidR="008E0076" w:rsidRPr="00484198" w:rsidRDefault="008E0076" w:rsidP="00CE1BCD">
            <w:pPr>
              <w:rPr>
                <w:rFonts w:ascii="Arial" w:hAnsi="Arial" w:cs="Arial"/>
                <w:bCs/>
                <w:sz w:val="20"/>
                <w:szCs w:val="20"/>
              </w:rPr>
            </w:pPr>
            <w:r w:rsidRPr="00484198">
              <w:rPr>
                <w:rFonts w:ascii="Arial" w:hAnsi="Arial" w:cs="Arial"/>
                <w:bCs/>
                <w:sz w:val="20"/>
                <w:szCs w:val="20"/>
              </w:rPr>
              <w:t>Attendance data</w:t>
            </w:r>
          </w:p>
          <w:p w14:paraId="4DCD66CE" w14:textId="413D46AA" w:rsidR="008E0076" w:rsidRPr="00484198" w:rsidRDefault="008E0076" w:rsidP="00CE1BCD">
            <w:pPr>
              <w:rPr>
                <w:rFonts w:ascii="Arial" w:hAnsi="Arial" w:cs="Arial"/>
                <w:bCs/>
                <w:sz w:val="20"/>
                <w:szCs w:val="20"/>
              </w:rPr>
            </w:pPr>
          </w:p>
        </w:tc>
        <w:tc>
          <w:tcPr>
            <w:tcW w:w="3853" w:type="dxa"/>
            <w:tcBorders>
              <w:top w:val="single" w:sz="6" w:space="0" w:color="auto"/>
              <w:left w:val="single" w:sz="6" w:space="0" w:color="auto"/>
              <w:bottom w:val="single" w:sz="4" w:space="0" w:color="auto"/>
              <w:right w:val="single" w:sz="6" w:space="0" w:color="auto"/>
            </w:tcBorders>
          </w:tcPr>
          <w:p w14:paraId="5BEDC939" w14:textId="77777777" w:rsidR="0061149C" w:rsidRDefault="0061149C" w:rsidP="00CE1BCD">
            <w:pPr>
              <w:jc w:val="center"/>
              <w:rPr>
                <w:rFonts w:ascii="Arial" w:hAnsi="Arial" w:cs="Arial"/>
                <w:b/>
              </w:rPr>
            </w:pPr>
          </w:p>
        </w:tc>
      </w:tr>
      <w:tr w:rsidR="00CE1BCD" w14:paraId="7DE35859" w14:textId="77777777" w:rsidTr="00CE1BCD">
        <w:trPr>
          <w:trHeight w:val="1090"/>
        </w:trPr>
        <w:tc>
          <w:tcPr>
            <w:tcW w:w="5908" w:type="dxa"/>
            <w:tcBorders>
              <w:top w:val="single" w:sz="4" w:space="0" w:color="auto"/>
              <w:left w:val="single" w:sz="6" w:space="0" w:color="auto"/>
              <w:bottom w:val="single" w:sz="6" w:space="0" w:color="auto"/>
              <w:right w:val="single" w:sz="6" w:space="0" w:color="auto"/>
            </w:tcBorders>
          </w:tcPr>
          <w:p w14:paraId="26A4187C" w14:textId="77777777" w:rsidR="00CE1BCD" w:rsidRPr="00484198" w:rsidRDefault="00CE1BCD" w:rsidP="00CE1BCD">
            <w:pPr>
              <w:rPr>
                <w:rFonts w:ascii="Arial" w:hAnsi="Arial" w:cs="Arial"/>
                <w:bCs/>
                <w:sz w:val="20"/>
                <w:szCs w:val="20"/>
              </w:rPr>
            </w:pPr>
            <w:r w:rsidRPr="00484198">
              <w:rPr>
                <w:rFonts w:ascii="Arial" w:hAnsi="Arial" w:cs="Arial"/>
                <w:bCs/>
                <w:sz w:val="20"/>
                <w:szCs w:val="20"/>
              </w:rPr>
              <w:t>3f) Staff members who have experienced incidents of distressed and challenging behaviour will feel supported and listened to and plans to move things forward/ identify triggers will be in place.</w:t>
            </w:r>
          </w:p>
        </w:tc>
        <w:tc>
          <w:tcPr>
            <w:tcW w:w="5257" w:type="dxa"/>
            <w:gridSpan w:val="2"/>
            <w:tcBorders>
              <w:top w:val="single" w:sz="4" w:space="0" w:color="auto"/>
              <w:left w:val="single" w:sz="6" w:space="0" w:color="auto"/>
              <w:bottom w:val="single" w:sz="6" w:space="0" w:color="auto"/>
              <w:right w:val="single" w:sz="6" w:space="0" w:color="auto"/>
            </w:tcBorders>
          </w:tcPr>
          <w:p w14:paraId="0B2CB372" w14:textId="77777777" w:rsidR="00CE1BCD" w:rsidRPr="00484198" w:rsidRDefault="00CE1BCD" w:rsidP="00CE1BCD">
            <w:pPr>
              <w:rPr>
                <w:rFonts w:ascii="Arial" w:hAnsi="Arial" w:cs="Arial"/>
                <w:bCs/>
                <w:sz w:val="20"/>
                <w:szCs w:val="20"/>
              </w:rPr>
            </w:pPr>
            <w:r w:rsidRPr="00484198">
              <w:rPr>
                <w:rFonts w:ascii="Arial" w:hAnsi="Arial" w:cs="Arial"/>
                <w:bCs/>
                <w:sz w:val="20"/>
                <w:szCs w:val="20"/>
              </w:rPr>
              <w:t>Feedback</w:t>
            </w:r>
          </w:p>
          <w:p w14:paraId="4CECDDD4" w14:textId="77777777" w:rsidR="00CE1BCD" w:rsidRPr="00484198" w:rsidRDefault="00CE1BCD" w:rsidP="00CE1BCD">
            <w:pPr>
              <w:rPr>
                <w:rFonts w:ascii="Arial" w:hAnsi="Arial" w:cs="Arial"/>
                <w:bCs/>
                <w:sz w:val="20"/>
                <w:szCs w:val="20"/>
              </w:rPr>
            </w:pPr>
            <w:r w:rsidRPr="00484198">
              <w:rPr>
                <w:rFonts w:ascii="Arial" w:hAnsi="Arial" w:cs="Arial"/>
                <w:bCs/>
                <w:sz w:val="20"/>
                <w:szCs w:val="20"/>
              </w:rPr>
              <w:t>Team meeting discussions</w:t>
            </w:r>
          </w:p>
          <w:p w14:paraId="3606E2F3" w14:textId="77777777" w:rsidR="00CE1BCD" w:rsidRPr="00484198" w:rsidRDefault="00CE1BCD" w:rsidP="00CE1BCD">
            <w:pPr>
              <w:rPr>
                <w:rFonts w:ascii="Arial" w:hAnsi="Arial" w:cs="Arial"/>
                <w:bCs/>
                <w:sz w:val="20"/>
                <w:szCs w:val="20"/>
              </w:rPr>
            </w:pPr>
            <w:r w:rsidRPr="00484198">
              <w:rPr>
                <w:rFonts w:ascii="Arial" w:hAnsi="Arial" w:cs="Arial"/>
                <w:bCs/>
                <w:sz w:val="20"/>
                <w:szCs w:val="20"/>
              </w:rPr>
              <w:t>V&amp;A data and input</w:t>
            </w:r>
          </w:p>
          <w:p w14:paraId="004C1E80" w14:textId="77777777" w:rsidR="00CE1BCD" w:rsidRPr="00484198" w:rsidRDefault="00CE1BCD" w:rsidP="00CE1BCD">
            <w:pPr>
              <w:rPr>
                <w:rFonts w:ascii="Arial" w:hAnsi="Arial" w:cs="Arial"/>
                <w:bCs/>
                <w:sz w:val="20"/>
                <w:szCs w:val="20"/>
              </w:rPr>
            </w:pPr>
            <w:r w:rsidRPr="00484198">
              <w:rPr>
                <w:rFonts w:ascii="Arial" w:hAnsi="Arial" w:cs="Arial"/>
                <w:bCs/>
                <w:sz w:val="20"/>
                <w:szCs w:val="20"/>
              </w:rPr>
              <w:t>Discussion</w:t>
            </w:r>
          </w:p>
        </w:tc>
        <w:tc>
          <w:tcPr>
            <w:tcW w:w="3853" w:type="dxa"/>
            <w:tcBorders>
              <w:top w:val="single" w:sz="4" w:space="0" w:color="auto"/>
              <w:left w:val="single" w:sz="6" w:space="0" w:color="auto"/>
              <w:bottom w:val="single" w:sz="6" w:space="0" w:color="auto"/>
              <w:right w:val="single" w:sz="6" w:space="0" w:color="auto"/>
            </w:tcBorders>
          </w:tcPr>
          <w:p w14:paraId="033AB2A0" w14:textId="77777777" w:rsidR="00CE1BCD" w:rsidRDefault="00CE1BCD" w:rsidP="00CE1BCD">
            <w:pPr>
              <w:jc w:val="center"/>
              <w:rPr>
                <w:rFonts w:ascii="Arial" w:hAnsi="Arial" w:cs="Arial"/>
                <w:b/>
              </w:rPr>
            </w:pPr>
          </w:p>
        </w:tc>
      </w:tr>
    </w:tbl>
    <w:p w14:paraId="0AB5A1A3" w14:textId="5F2ADB0C" w:rsidR="00B64375" w:rsidRDefault="00B64375" w:rsidP="00B64375">
      <w:pPr>
        <w:spacing w:after="200" w:line="276" w:lineRule="auto"/>
        <w:rPr>
          <w:rFonts w:ascii="Segoe UI Emoji" w:hAnsi="Segoe UI Emoji"/>
        </w:rPr>
      </w:pPr>
    </w:p>
    <w:p w14:paraId="0A223A86" w14:textId="5E2BCE04" w:rsidR="008E0076" w:rsidRDefault="008E0076" w:rsidP="00B64375">
      <w:pPr>
        <w:spacing w:after="200" w:line="276" w:lineRule="auto"/>
        <w:rPr>
          <w:rFonts w:ascii="Segoe UI Emoji" w:hAnsi="Segoe UI Emoji"/>
        </w:rPr>
      </w:pPr>
    </w:p>
    <w:p w14:paraId="518B5727" w14:textId="75E33848" w:rsidR="008E0076" w:rsidRDefault="008E0076" w:rsidP="00B64375">
      <w:pPr>
        <w:spacing w:after="200" w:line="276" w:lineRule="auto"/>
        <w:rPr>
          <w:rFonts w:ascii="Segoe UI Emoji" w:hAnsi="Segoe UI Emoji"/>
        </w:rPr>
      </w:pPr>
    </w:p>
    <w:p w14:paraId="28F326C8" w14:textId="13238D9E" w:rsidR="00E87F7F" w:rsidRDefault="00E87F7F" w:rsidP="00B64375">
      <w:pPr>
        <w:spacing w:after="200" w:line="276" w:lineRule="auto"/>
        <w:rPr>
          <w:rFonts w:ascii="Segoe UI Emoji" w:hAnsi="Segoe UI Emoji"/>
        </w:rPr>
      </w:pPr>
    </w:p>
    <w:p w14:paraId="55FC9A66" w14:textId="77777777" w:rsidR="00E87F7F" w:rsidRDefault="00E87F7F" w:rsidP="00B64375">
      <w:pPr>
        <w:spacing w:after="200" w:line="276" w:lineRule="auto"/>
        <w:rPr>
          <w:rFonts w:ascii="Segoe UI Emoji" w:hAnsi="Segoe UI Emoji"/>
        </w:rPr>
      </w:pPr>
    </w:p>
    <w:p w14:paraId="052616D8" w14:textId="77777777" w:rsidR="00222D5D" w:rsidRDefault="00222D5D" w:rsidP="00B1429B">
      <w:pPr>
        <w:spacing w:after="200" w:line="276" w:lineRule="auto"/>
        <w:rPr>
          <w:rFonts w:ascii="Segoe UI Emoji" w:hAnsi="Segoe UI Emoji"/>
        </w:rPr>
      </w:pPr>
    </w:p>
    <w:p w14:paraId="4D05C393" w14:textId="712CCDE5" w:rsidR="00682F1D" w:rsidRPr="00682F1D" w:rsidRDefault="004544A7" w:rsidP="00682F1D">
      <w:pPr>
        <w:rPr>
          <w:rFonts w:eastAsia="Times New Roman" w:cs="Calibri"/>
          <w:b/>
          <w:bCs/>
          <w:sz w:val="20"/>
          <w:szCs w:val="20"/>
          <w:lang w:eastAsia="en-GB"/>
        </w:rPr>
      </w:pPr>
      <w:r>
        <w:rPr>
          <w:rFonts w:ascii="Arial" w:hAnsi="Arial" w:cs="Arial"/>
          <w:b/>
          <w:sz w:val="28"/>
        </w:rPr>
        <w:lastRenderedPageBreak/>
        <w:t>Pupil Equity Fund 202</w:t>
      </w:r>
      <w:r w:rsidR="008E7F4E">
        <w:rPr>
          <w:rFonts w:ascii="Arial" w:hAnsi="Arial" w:cs="Arial"/>
          <w:b/>
          <w:sz w:val="28"/>
        </w:rPr>
        <w:t>2</w:t>
      </w:r>
      <w:r>
        <w:rPr>
          <w:rFonts w:ascii="Arial" w:hAnsi="Arial" w:cs="Arial"/>
          <w:b/>
          <w:sz w:val="28"/>
        </w:rPr>
        <w:t>-202</w:t>
      </w:r>
      <w:r w:rsidR="008E7F4E">
        <w:rPr>
          <w:rFonts w:ascii="Arial" w:hAnsi="Arial" w:cs="Arial"/>
          <w:b/>
          <w:sz w:val="28"/>
        </w:rPr>
        <w:t>3</w:t>
      </w:r>
      <w:r w:rsidR="00C61BA7">
        <w:rPr>
          <w:rFonts w:ascii="Arial" w:hAnsi="Arial" w:cs="Arial"/>
          <w:b/>
          <w:sz w:val="28"/>
        </w:rPr>
        <w:t xml:space="preserve"> </w:t>
      </w:r>
      <w:r>
        <w:rPr>
          <w:rFonts w:ascii="Arial" w:hAnsi="Arial" w:cs="Arial"/>
          <w:b/>
          <w:sz w:val="28"/>
        </w:rPr>
        <w:t>Planning and Reporting</w:t>
      </w:r>
      <w:r w:rsidR="00B1429B">
        <w:rPr>
          <w:rFonts w:ascii="Arial" w:hAnsi="Arial" w:cs="Arial"/>
          <w:b/>
          <w:sz w:val="28"/>
        </w:rPr>
        <w:t xml:space="preserve">                                </w:t>
      </w:r>
      <w:r w:rsidRPr="001624CC">
        <w:rPr>
          <w:rFonts w:ascii="Arial" w:hAnsi="Arial" w:cs="Arial"/>
          <w:b/>
        </w:rPr>
        <w:t xml:space="preserve">PEF Allocation </w:t>
      </w:r>
      <w:r w:rsidRPr="001624CC">
        <w:rPr>
          <w:rFonts w:ascii="Arial" w:hAnsi="Arial" w:cs="Arial"/>
          <w:b/>
        </w:rPr>
        <w:tab/>
        <w:t>£</w:t>
      </w:r>
      <w:r w:rsidRPr="00E97833">
        <w:rPr>
          <w:rFonts w:ascii="Arial" w:hAnsi="Arial" w:cs="Arial"/>
          <w:u w:val="single"/>
        </w:rPr>
        <w:tab/>
      </w:r>
      <w:r w:rsidR="00682F1D" w:rsidRPr="00682F1D">
        <w:rPr>
          <w:rFonts w:eastAsia="Times New Roman" w:cs="Calibri"/>
          <w:b/>
          <w:bCs/>
          <w:sz w:val="20"/>
          <w:szCs w:val="20"/>
          <w:lang w:eastAsia="en-GB"/>
        </w:rPr>
        <w:t>15,418</w:t>
      </w:r>
    </w:p>
    <w:p w14:paraId="4855D3FC" w14:textId="2EEEB632" w:rsidR="004544A7" w:rsidRPr="00222D5D" w:rsidRDefault="004544A7" w:rsidP="00222D5D">
      <w:pPr>
        <w:spacing w:after="200" w:line="276" w:lineRule="auto"/>
        <w:ind w:left="-426"/>
      </w:pPr>
      <w:r w:rsidRPr="00E97833">
        <w:rPr>
          <w:rFonts w:ascii="Arial" w:hAnsi="Arial" w:cs="Arial"/>
          <w:u w:val="single"/>
        </w:rPr>
        <w:tab/>
      </w:r>
      <w:r w:rsidRPr="00E97833">
        <w:rPr>
          <w:rFonts w:ascii="Arial" w:hAnsi="Arial" w:cs="Arial"/>
          <w:u w:val="single"/>
        </w:rPr>
        <w:tab/>
      </w:r>
    </w:p>
    <w:p w14:paraId="126DEFDD" w14:textId="563623F3" w:rsidR="00B1429B" w:rsidRDefault="00F85928" w:rsidP="00222D5D">
      <w:pPr>
        <w:spacing w:after="200" w:line="276" w:lineRule="auto"/>
        <w:ind w:left="-426"/>
        <w:rPr>
          <w:rFonts w:ascii="Arial" w:hAnsi="Arial" w:cs="Arial"/>
        </w:rPr>
      </w:pPr>
      <w:r>
        <w:rPr>
          <w:rFonts w:ascii="Arial" w:hAnsi="Arial" w:cs="Arial"/>
        </w:rPr>
        <w:t xml:space="preserve">Schools should complete the PEF planning table below </w:t>
      </w:r>
      <w:proofErr w:type="gramStart"/>
      <w:r>
        <w:rPr>
          <w:rFonts w:ascii="Arial" w:hAnsi="Arial" w:cs="Arial"/>
        </w:rPr>
        <w:t>and also</w:t>
      </w:r>
      <w:proofErr w:type="gramEnd"/>
      <w:r>
        <w:rPr>
          <w:rFonts w:ascii="Arial" w:hAnsi="Arial" w:cs="Arial"/>
        </w:rPr>
        <w:t xml:space="preserve"> complete the Closing the Gap Tool to track and monitor the </w:t>
      </w:r>
      <w:r w:rsidR="0095107F">
        <w:rPr>
          <w:rFonts w:ascii="Arial" w:hAnsi="Arial" w:cs="Arial"/>
        </w:rPr>
        <w:t>progress and impact of interventions.</w:t>
      </w:r>
      <w:r w:rsidR="00AE2CF5">
        <w:rPr>
          <w:rFonts w:ascii="Arial" w:hAnsi="Arial" w:cs="Arial"/>
        </w:rPr>
        <w:t xml:space="preserve"> </w:t>
      </w:r>
    </w:p>
    <w:p w14:paraId="631D6AE6" w14:textId="20AD42B9" w:rsidR="00AE2CF5" w:rsidRPr="00AE2CF5" w:rsidRDefault="00AE2CF5" w:rsidP="00222D5D">
      <w:pPr>
        <w:spacing w:after="200" w:line="276" w:lineRule="auto"/>
        <w:ind w:left="-426"/>
        <w:rPr>
          <w:rFonts w:ascii="Arial" w:hAnsi="Arial" w:cs="Arial"/>
          <w:b/>
          <w:bCs/>
        </w:rPr>
      </w:pPr>
      <w:r w:rsidRPr="42C58F28">
        <w:rPr>
          <w:rFonts w:ascii="Arial" w:hAnsi="Arial" w:cs="Arial"/>
        </w:rPr>
        <w:t xml:space="preserve">Schools are encouraged to </w:t>
      </w:r>
      <w:r w:rsidR="004544A7" w:rsidRPr="42C58F28">
        <w:rPr>
          <w:rFonts w:ascii="Arial" w:hAnsi="Arial" w:cs="Arial"/>
        </w:rPr>
        <w:t xml:space="preserve">refer to National and PKC </w:t>
      </w:r>
      <w:r w:rsidRPr="42C58F28">
        <w:rPr>
          <w:rFonts w:ascii="Arial" w:hAnsi="Arial" w:cs="Arial"/>
        </w:rPr>
        <w:t xml:space="preserve">PEF </w:t>
      </w:r>
      <w:r w:rsidR="004544A7" w:rsidRPr="42C58F28">
        <w:rPr>
          <w:rFonts w:ascii="Arial" w:hAnsi="Arial" w:cs="Arial"/>
        </w:rPr>
        <w:t>Guidanc</w:t>
      </w:r>
      <w:r w:rsidRPr="42C58F28">
        <w:rPr>
          <w:rFonts w:ascii="Arial" w:hAnsi="Arial" w:cs="Arial"/>
        </w:rPr>
        <w:t xml:space="preserve">e to support planning decisions. </w:t>
      </w:r>
      <w:r>
        <w:tab/>
      </w:r>
    </w:p>
    <w:tbl>
      <w:tblPr>
        <w:tblStyle w:val="TableGrid"/>
        <w:tblW w:w="1598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4"/>
        <w:gridCol w:w="1483"/>
        <w:gridCol w:w="1536"/>
        <w:gridCol w:w="3044"/>
        <w:gridCol w:w="4497"/>
        <w:gridCol w:w="1017"/>
        <w:gridCol w:w="1310"/>
        <w:gridCol w:w="1377"/>
      </w:tblGrid>
      <w:tr w:rsidR="004544A7" w14:paraId="0936D49A" w14:textId="77777777" w:rsidTr="00682F1D">
        <w:tc>
          <w:tcPr>
            <w:tcW w:w="1724" w:type="dxa"/>
            <w:shd w:val="clear" w:color="auto" w:fill="FFC000" w:themeFill="accent4"/>
            <w:vAlign w:val="center"/>
          </w:tcPr>
          <w:p w14:paraId="4D33BCD1" w14:textId="77777777" w:rsidR="004544A7" w:rsidRDefault="004544A7" w:rsidP="000D5718">
            <w:pPr>
              <w:jc w:val="center"/>
              <w:rPr>
                <w:rFonts w:ascii="Arial" w:hAnsi="Arial" w:cs="Arial"/>
                <w:b/>
              </w:rPr>
            </w:pPr>
            <w:r>
              <w:rPr>
                <w:rFonts w:ascii="Arial" w:hAnsi="Arial" w:cs="Arial"/>
                <w:b/>
              </w:rPr>
              <w:t>Improvement Outcome</w:t>
            </w:r>
          </w:p>
          <w:p w14:paraId="79E3DE23" w14:textId="57DFD030" w:rsidR="00CD44D0" w:rsidRDefault="00CD44D0" w:rsidP="000D5718">
            <w:pPr>
              <w:jc w:val="center"/>
              <w:rPr>
                <w:rFonts w:ascii="Arial" w:hAnsi="Arial" w:cs="Arial"/>
                <w:b/>
              </w:rPr>
            </w:pPr>
            <w:r w:rsidRPr="00305554">
              <w:rPr>
                <w:rFonts w:ascii="Arial" w:hAnsi="Arial" w:cs="Arial"/>
                <w:b/>
                <w:sz w:val="16"/>
                <w:szCs w:val="16"/>
              </w:rPr>
              <w:t>Be specific, include timeframe, learner group and expected measure of improvement (baseline in brackets).</w:t>
            </w:r>
          </w:p>
        </w:tc>
        <w:tc>
          <w:tcPr>
            <w:tcW w:w="1483" w:type="dxa"/>
            <w:shd w:val="clear" w:color="auto" w:fill="FFC000" w:themeFill="accent4"/>
            <w:vAlign w:val="center"/>
          </w:tcPr>
          <w:p w14:paraId="35CDEF8F" w14:textId="7C831008" w:rsidR="004544A7" w:rsidRDefault="00CD44D0" w:rsidP="5AE86054">
            <w:pPr>
              <w:jc w:val="center"/>
              <w:rPr>
                <w:rFonts w:ascii="Arial" w:hAnsi="Arial" w:cs="Arial"/>
                <w:b/>
                <w:bCs/>
              </w:rPr>
            </w:pPr>
            <w:r>
              <w:rPr>
                <w:rFonts w:ascii="Arial" w:hAnsi="Arial" w:cs="Arial"/>
                <w:b/>
                <w:bCs/>
              </w:rPr>
              <w:t>Identified Need(s)</w:t>
            </w:r>
          </w:p>
          <w:p w14:paraId="386C0AC1" w14:textId="2B8500E7" w:rsidR="004544A7" w:rsidRPr="001624CC" w:rsidRDefault="00CD44D0" w:rsidP="000D5718">
            <w:pPr>
              <w:jc w:val="center"/>
              <w:rPr>
                <w:rFonts w:ascii="Arial" w:hAnsi="Arial" w:cs="Arial"/>
                <w:b/>
                <w:i/>
              </w:rPr>
            </w:pPr>
            <w:r w:rsidRPr="00305554">
              <w:rPr>
                <w:rFonts w:ascii="Arial" w:hAnsi="Arial" w:cs="Arial"/>
                <w:b/>
                <w:sz w:val="16"/>
                <w:szCs w:val="16"/>
              </w:rPr>
              <w:t>Detail identified learner need/gap</w:t>
            </w:r>
          </w:p>
        </w:tc>
        <w:tc>
          <w:tcPr>
            <w:tcW w:w="1536" w:type="dxa"/>
            <w:tcBorders>
              <w:right w:val="single" w:sz="4" w:space="0" w:color="auto"/>
            </w:tcBorders>
            <w:shd w:val="clear" w:color="auto" w:fill="FFC000" w:themeFill="accent4"/>
            <w:vAlign w:val="center"/>
          </w:tcPr>
          <w:p w14:paraId="1A1A1BA3" w14:textId="77777777" w:rsidR="004544A7" w:rsidRPr="00A5572F" w:rsidRDefault="004544A7" w:rsidP="000D5718">
            <w:pPr>
              <w:jc w:val="center"/>
              <w:rPr>
                <w:rFonts w:ascii="Arial" w:hAnsi="Arial" w:cs="Arial"/>
                <w:b/>
              </w:rPr>
            </w:pPr>
            <w:r w:rsidRPr="00A7452E">
              <w:rPr>
                <w:rFonts w:ascii="Arial" w:hAnsi="Arial" w:cs="Arial"/>
                <w:b/>
              </w:rPr>
              <w:t>Key Data</w:t>
            </w:r>
          </w:p>
          <w:p w14:paraId="76A2EAD1" w14:textId="77777777" w:rsidR="00A7452E" w:rsidRPr="00305554" w:rsidRDefault="00A7452E" w:rsidP="00A7452E">
            <w:pPr>
              <w:jc w:val="center"/>
              <w:rPr>
                <w:rFonts w:ascii="Arial" w:hAnsi="Arial" w:cs="Arial"/>
                <w:b/>
                <w:sz w:val="16"/>
                <w:szCs w:val="16"/>
              </w:rPr>
            </w:pPr>
            <w:r w:rsidRPr="00305554">
              <w:rPr>
                <w:rFonts w:ascii="Arial" w:hAnsi="Arial" w:cs="Arial"/>
                <w:b/>
                <w:sz w:val="16"/>
                <w:szCs w:val="16"/>
              </w:rPr>
              <w:t>Data which has informed needs analysis.</w:t>
            </w:r>
          </w:p>
          <w:p w14:paraId="23E564BC" w14:textId="391C9F5A" w:rsidR="00A7452E" w:rsidRPr="00305554" w:rsidRDefault="00A7452E" w:rsidP="000D5718">
            <w:pPr>
              <w:jc w:val="center"/>
              <w:rPr>
                <w:rFonts w:ascii="Arial" w:hAnsi="Arial" w:cs="Arial"/>
                <w:b/>
                <w:sz w:val="16"/>
                <w:szCs w:val="16"/>
              </w:rPr>
            </w:pPr>
          </w:p>
        </w:tc>
        <w:tc>
          <w:tcPr>
            <w:tcW w:w="3044" w:type="dxa"/>
            <w:tcBorders>
              <w:left w:val="single" w:sz="4" w:space="0" w:color="auto"/>
            </w:tcBorders>
            <w:shd w:val="clear" w:color="auto" w:fill="FFC000" w:themeFill="accent4"/>
            <w:vAlign w:val="center"/>
          </w:tcPr>
          <w:p w14:paraId="325632E0" w14:textId="77777777" w:rsidR="004544A7" w:rsidRDefault="004544A7" w:rsidP="000D5718">
            <w:pPr>
              <w:jc w:val="center"/>
              <w:rPr>
                <w:rFonts w:ascii="Arial" w:hAnsi="Arial" w:cs="Arial"/>
                <w:b/>
              </w:rPr>
            </w:pPr>
            <w:r>
              <w:rPr>
                <w:rFonts w:ascii="Arial" w:hAnsi="Arial" w:cs="Arial"/>
                <w:b/>
              </w:rPr>
              <w:t>Intervention/Approaches</w:t>
            </w:r>
          </w:p>
        </w:tc>
        <w:tc>
          <w:tcPr>
            <w:tcW w:w="4497" w:type="dxa"/>
            <w:shd w:val="clear" w:color="auto" w:fill="FFC000" w:themeFill="accent4"/>
            <w:vAlign w:val="center"/>
          </w:tcPr>
          <w:p w14:paraId="6292842E" w14:textId="77777777" w:rsidR="004544A7" w:rsidRDefault="004544A7" w:rsidP="000D5718">
            <w:pPr>
              <w:jc w:val="center"/>
              <w:rPr>
                <w:rFonts w:ascii="Arial" w:hAnsi="Arial" w:cs="Arial"/>
                <w:b/>
              </w:rPr>
            </w:pPr>
            <w:r>
              <w:rPr>
                <w:rFonts w:ascii="Arial" w:hAnsi="Arial" w:cs="Arial"/>
                <w:b/>
              </w:rPr>
              <w:t>Measures of Impact</w:t>
            </w:r>
          </w:p>
          <w:p w14:paraId="29E5CAD4" w14:textId="77777777" w:rsidR="00A5572F" w:rsidRPr="00305554" w:rsidRDefault="00A5572F" w:rsidP="00A5572F">
            <w:pPr>
              <w:jc w:val="center"/>
              <w:rPr>
                <w:rFonts w:ascii="Arial" w:hAnsi="Arial" w:cs="Arial"/>
                <w:b/>
                <w:sz w:val="16"/>
                <w:szCs w:val="16"/>
              </w:rPr>
            </w:pPr>
            <w:r w:rsidRPr="00305554">
              <w:rPr>
                <w:rFonts w:ascii="Arial" w:hAnsi="Arial" w:cs="Arial"/>
                <w:b/>
                <w:sz w:val="16"/>
                <w:szCs w:val="16"/>
              </w:rPr>
              <w:t>How will you measure progress and impact?</w:t>
            </w:r>
          </w:p>
          <w:p w14:paraId="2FEA8628" w14:textId="760CC29A" w:rsidR="00A5572F" w:rsidRDefault="00A5572F" w:rsidP="000D5718">
            <w:pPr>
              <w:jc w:val="center"/>
              <w:rPr>
                <w:rFonts w:ascii="Arial" w:hAnsi="Arial" w:cs="Arial"/>
                <w:b/>
              </w:rPr>
            </w:pPr>
          </w:p>
        </w:tc>
        <w:tc>
          <w:tcPr>
            <w:tcW w:w="1017" w:type="dxa"/>
            <w:shd w:val="clear" w:color="auto" w:fill="FFC000" w:themeFill="accent4"/>
            <w:vAlign w:val="center"/>
          </w:tcPr>
          <w:p w14:paraId="7365423C" w14:textId="77777777" w:rsidR="004544A7" w:rsidRDefault="004544A7" w:rsidP="000D5718">
            <w:pPr>
              <w:jc w:val="center"/>
              <w:rPr>
                <w:rFonts w:ascii="Arial" w:hAnsi="Arial" w:cs="Arial"/>
                <w:b/>
              </w:rPr>
            </w:pPr>
            <w:r>
              <w:rPr>
                <w:rFonts w:ascii="Arial" w:hAnsi="Arial" w:cs="Arial"/>
                <w:b/>
              </w:rPr>
              <w:t>School Lead</w:t>
            </w:r>
          </w:p>
          <w:p w14:paraId="53296AA5" w14:textId="68250CF0" w:rsidR="00A5572F" w:rsidRPr="00F21FBE" w:rsidRDefault="00A5572F" w:rsidP="000D5718">
            <w:pPr>
              <w:jc w:val="center"/>
              <w:rPr>
                <w:rFonts w:ascii="Arial" w:hAnsi="Arial" w:cs="Arial"/>
                <w:b/>
                <w:sz w:val="16"/>
                <w:szCs w:val="16"/>
              </w:rPr>
            </w:pPr>
            <w:r w:rsidRPr="00F21FBE">
              <w:rPr>
                <w:rFonts w:ascii="Arial" w:hAnsi="Arial" w:cs="Arial"/>
                <w:b/>
                <w:sz w:val="16"/>
                <w:szCs w:val="16"/>
              </w:rPr>
              <w:t>initials</w:t>
            </w:r>
          </w:p>
        </w:tc>
        <w:tc>
          <w:tcPr>
            <w:tcW w:w="1310" w:type="dxa"/>
            <w:shd w:val="clear" w:color="auto" w:fill="FFC000" w:themeFill="accent4"/>
            <w:vAlign w:val="center"/>
          </w:tcPr>
          <w:p w14:paraId="76ED2C08" w14:textId="77777777" w:rsidR="004544A7" w:rsidRDefault="004544A7" w:rsidP="000D5718">
            <w:pPr>
              <w:jc w:val="center"/>
              <w:rPr>
                <w:rFonts w:ascii="Arial" w:hAnsi="Arial" w:cs="Arial"/>
                <w:b/>
              </w:rPr>
            </w:pPr>
            <w:r>
              <w:rPr>
                <w:rFonts w:ascii="Arial" w:hAnsi="Arial" w:cs="Arial"/>
                <w:b/>
              </w:rPr>
              <w:t>Projected Spend</w:t>
            </w:r>
          </w:p>
          <w:p w14:paraId="03BF24EC" w14:textId="77777777" w:rsidR="004544A7" w:rsidRDefault="004544A7" w:rsidP="000D5718">
            <w:pPr>
              <w:jc w:val="center"/>
              <w:rPr>
                <w:rFonts w:ascii="Arial" w:hAnsi="Arial" w:cs="Arial"/>
                <w:b/>
              </w:rPr>
            </w:pPr>
            <w:r>
              <w:rPr>
                <w:rFonts w:ascii="Arial" w:hAnsi="Arial" w:cs="Arial"/>
                <w:b/>
              </w:rPr>
              <w:t>(£)</w:t>
            </w:r>
          </w:p>
        </w:tc>
        <w:tc>
          <w:tcPr>
            <w:tcW w:w="1377" w:type="dxa"/>
            <w:shd w:val="clear" w:color="auto" w:fill="FFC000" w:themeFill="accent4"/>
          </w:tcPr>
          <w:p w14:paraId="56F82882" w14:textId="77777777" w:rsidR="004544A7" w:rsidRDefault="004544A7" w:rsidP="000D5718">
            <w:pPr>
              <w:jc w:val="center"/>
              <w:rPr>
                <w:rFonts w:ascii="Arial" w:hAnsi="Arial" w:cs="Arial"/>
                <w:b/>
              </w:rPr>
            </w:pPr>
            <w:r>
              <w:rPr>
                <w:rFonts w:ascii="Arial" w:hAnsi="Arial" w:cs="Arial"/>
                <w:b/>
              </w:rPr>
              <w:t>Projected Spend Timescale</w:t>
            </w:r>
          </w:p>
        </w:tc>
      </w:tr>
      <w:tr w:rsidR="00682F1D" w14:paraId="0FE1CAFF" w14:textId="77777777" w:rsidTr="00682F1D">
        <w:trPr>
          <w:trHeight w:val="1134"/>
        </w:trPr>
        <w:tc>
          <w:tcPr>
            <w:tcW w:w="1724" w:type="dxa"/>
          </w:tcPr>
          <w:p w14:paraId="1786D577" w14:textId="29DEC4CB" w:rsidR="00682F1D" w:rsidRDefault="00682F1D" w:rsidP="00682F1D">
            <w:pPr>
              <w:rPr>
                <w:rFonts w:ascii="Arial" w:hAnsi="Arial" w:cs="Arial"/>
                <w:b/>
              </w:rPr>
            </w:pPr>
            <w:r w:rsidRPr="00C56D62">
              <w:rPr>
                <w:noProof/>
                <w:sz w:val="22"/>
                <w:szCs w:val="22"/>
              </w:rPr>
              <w:t>Increase family engagement and develop family learning and wellbeing opportunities</w:t>
            </w:r>
          </w:p>
        </w:tc>
        <w:tc>
          <w:tcPr>
            <w:tcW w:w="1483" w:type="dxa"/>
          </w:tcPr>
          <w:p w14:paraId="6EDD79AC" w14:textId="77777777" w:rsidR="00682F1D" w:rsidRDefault="00682F1D" w:rsidP="00682F1D">
            <w:pPr>
              <w:rPr>
                <w:rFonts w:ascii="Arial" w:hAnsi="Arial" w:cs="Arial"/>
                <w:b/>
              </w:rPr>
            </w:pPr>
            <w:r>
              <w:rPr>
                <w:rFonts w:ascii="Arial" w:hAnsi="Arial" w:cs="Arial"/>
                <w:b/>
              </w:rPr>
              <w:t>Increase family confidence and skills to support learners with ASN</w:t>
            </w:r>
          </w:p>
          <w:p w14:paraId="0AF78D6F" w14:textId="77777777" w:rsidR="00682F1D" w:rsidRDefault="00682F1D" w:rsidP="00682F1D">
            <w:pPr>
              <w:rPr>
                <w:rFonts w:ascii="Arial" w:hAnsi="Arial" w:cs="Arial"/>
                <w:b/>
              </w:rPr>
            </w:pPr>
          </w:p>
          <w:p w14:paraId="2AB7EE94" w14:textId="5499817D" w:rsidR="00682F1D" w:rsidRDefault="00682F1D" w:rsidP="00682F1D">
            <w:pPr>
              <w:rPr>
                <w:rFonts w:ascii="Arial" w:hAnsi="Arial" w:cs="Arial"/>
                <w:b/>
              </w:rPr>
            </w:pPr>
            <w:r>
              <w:rPr>
                <w:rFonts w:ascii="Arial" w:hAnsi="Arial" w:cs="Arial"/>
                <w:b/>
              </w:rPr>
              <w:t xml:space="preserve">Promote improved </w:t>
            </w:r>
            <w:proofErr w:type="spellStart"/>
            <w:r>
              <w:rPr>
                <w:rFonts w:ascii="Arial" w:hAnsi="Arial" w:cs="Arial"/>
                <w:b/>
              </w:rPr>
              <w:t>attentance</w:t>
            </w:r>
            <w:proofErr w:type="spellEnd"/>
          </w:p>
        </w:tc>
        <w:tc>
          <w:tcPr>
            <w:tcW w:w="1536" w:type="dxa"/>
            <w:tcBorders>
              <w:right w:val="single" w:sz="4" w:space="0" w:color="auto"/>
            </w:tcBorders>
          </w:tcPr>
          <w:p w14:paraId="0146A401" w14:textId="77777777" w:rsidR="00682F1D" w:rsidRDefault="00682F1D" w:rsidP="00682F1D">
            <w:pPr>
              <w:rPr>
                <w:rFonts w:ascii="Arial" w:hAnsi="Arial" w:cs="Arial"/>
                <w:b/>
              </w:rPr>
            </w:pPr>
            <w:r>
              <w:rPr>
                <w:rFonts w:ascii="Arial" w:hAnsi="Arial" w:cs="Arial"/>
                <w:b/>
              </w:rPr>
              <w:t>Discussion with parents, survey information that shows we are getting it right</w:t>
            </w:r>
          </w:p>
          <w:p w14:paraId="6D486E04" w14:textId="2ECE7377" w:rsidR="00682F1D" w:rsidRDefault="00682F1D" w:rsidP="00682F1D">
            <w:pPr>
              <w:rPr>
                <w:rFonts w:ascii="Arial" w:hAnsi="Arial" w:cs="Arial"/>
                <w:b/>
              </w:rPr>
            </w:pPr>
            <w:r>
              <w:rPr>
                <w:rFonts w:ascii="Arial" w:hAnsi="Arial" w:cs="Arial"/>
                <w:b/>
              </w:rPr>
              <w:t>Attendance data</w:t>
            </w:r>
          </w:p>
        </w:tc>
        <w:tc>
          <w:tcPr>
            <w:tcW w:w="3044" w:type="dxa"/>
            <w:tcBorders>
              <w:left w:val="single" w:sz="4" w:space="0" w:color="auto"/>
            </w:tcBorders>
          </w:tcPr>
          <w:p w14:paraId="3F7A0FAE" w14:textId="77777777" w:rsidR="00682F1D" w:rsidRPr="00C56D62" w:rsidRDefault="00682F1D" w:rsidP="00682F1D">
            <w:pPr>
              <w:pStyle w:val="ListParagraph"/>
              <w:numPr>
                <w:ilvl w:val="0"/>
                <w:numId w:val="21"/>
              </w:numPr>
              <w:spacing w:after="200" w:line="276" w:lineRule="auto"/>
              <w:rPr>
                <w:noProof/>
              </w:rPr>
            </w:pPr>
            <w:r w:rsidRPr="00C56D62">
              <w:rPr>
                <w:noProof/>
              </w:rPr>
              <w:t xml:space="preserve"> SSCO  Family Engagement. </w:t>
            </w:r>
          </w:p>
          <w:p w14:paraId="48B85BDB" w14:textId="3A597F80" w:rsidR="00682F1D" w:rsidRPr="00C56D62" w:rsidRDefault="00682F1D" w:rsidP="00682F1D">
            <w:pPr>
              <w:pStyle w:val="ListParagraph"/>
              <w:numPr>
                <w:ilvl w:val="0"/>
                <w:numId w:val="21"/>
              </w:numPr>
              <w:spacing w:after="200" w:line="276" w:lineRule="auto"/>
              <w:rPr>
                <w:noProof/>
              </w:rPr>
            </w:pPr>
            <w:r w:rsidRPr="00C56D62">
              <w:rPr>
                <w:noProof/>
              </w:rPr>
              <w:t>Arrangement of range of events</w:t>
            </w:r>
            <w:r w:rsidR="008C47A9">
              <w:rPr>
                <w:noProof/>
              </w:rPr>
              <w:t xml:space="preserve"> – social and learning side by side with pupils</w:t>
            </w:r>
          </w:p>
          <w:p w14:paraId="63A8ABA3" w14:textId="7F9A439F" w:rsidR="00682F1D" w:rsidRPr="00C56D62" w:rsidRDefault="00682F1D" w:rsidP="00682F1D">
            <w:pPr>
              <w:pStyle w:val="ListParagraph"/>
              <w:numPr>
                <w:ilvl w:val="0"/>
                <w:numId w:val="21"/>
              </w:numPr>
              <w:spacing w:after="200" w:line="276" w:lineRule="auto"/>
              <w:rPr>
                <w:noProof/>
              </w:rPr>
            </w:pPr>
            <w:r w:rsidRPr="00C56D62">
              <w:rPr>
                <w:noProof/>
              </w:rPr>
              <w:t>Arrangement of a range of training events to support families</w:t>
            </w:r>
            <w:r w:rsidR="008C47A9">
              <w:rPr>
                <w:noProof/>
              </w:rPr>
              <w:t xml:space="preserve"> as requested by families</w:t>
            </w:r>
          </w:p>
          <w:p w14:paraId="58CD6634" w14:textId="77777777" w:rsidR="00682F1D" w:rsidRPr="00C56D62" w:rsidRDefault="00682F1D" w:rsidP="00682F1D">
            <w:pPr>
              <w:pStyle w:val="ListParagraph"/>
              <w:numPr>
                <w:ilvl w:val="0"/>
                <w:numId w:val="21"/>
              </w:numPr>
              <w:spacing w:after="200" w:line="276" w:lineRule="auto"/>
              <w:rPr>
                <w:noProof/>
              </w:rPr>
            </w:pPr>
            <w:r w:rsidRPr="00C56D62">
              <w:rPr>
                <w:noProof/>
              </w:rPr>
              <w:t xml:space="preserve">Work in conjunction with CLW </w:t>
            </w:r>
          </w:p>
          <w:p w14:paraId="5AD6B87F" w14:textId="77777777" w:rsidR="00682F1D" w:rsidRPr="00C56D62" w:rsidRDefault="00682F1D" w:rsidP="00682F1D">
            <w:pPr>
              <w:pStyle w:val="ListParagraph"/>
              <w:numPr>
                <w:ilvl w:val="0"/>
                <w:numId w:val="21"/>
              </w:numPr>
              <w:spacing w:after="200" w:line="276" w:lineRule="auto"/>
              <w:rPr>
                <w:noProof/>
              </w:rPr>
            </w:pPr>
            <w:r w:rsidRPr="00C56D62">
              <w:rPr>
                <w:noProof/>
              </w:rPr>
              <w:t>Monitor participation levels.</w:t>
            </w:r>
          </w:p>
          <w:p w14:paraId="7A70D7A5" w14:textId="46A36814" w:rsidR="00682F1D" w:rsidRPr="00C56D62" w:rsidRDefault="00682F1D" w:rsidP="00682F1D">
            <w:pPr>
              <w:pStyle w:val="ListParagraph"/>
              <w:numPr>
                <w:ilvl w:val="0"/>
                <w:numId w:val="21"/>
              </w:numPr>
              <w:spacing w:after="200" w:line="276" w:lineRule="auto"/>
              <w:rPr>
                <w:noProof/>
              </w:rPr>
            </w:pPr>
            <w:r w:rsidRPr="00C56D62">
              <w:rPr>
                <w:noProof/>
              </w:rPr>
              <w:lastRenderedPageBreak/>
              <w:t>Funding applications</w:t>
            </w:r>
            <w:r w:rsidR="008C47A9">
              <w:rPr>
                <w:noProof/>
              </w:rPr>
              <w:t xml:space="preserve"> to support increased family engagement</w:t>
            </w:r>
          </w:p>
          <w:p w14:paraId="560DCA47" w14:textId="77777777" w:rsidR="00682F1D" w:rsidRPr="00C56D62" w:rsidRDefault="00682F1D" w:rsidP="00682F1D">
            <w:pPr>
              <w:pStyle w:val="ListParagraph"/>
              <w:numPr>
                <w:ilvl w:val="0"/>
                <w:numId w:val="21"/>
              </w:numPr>
              <w:spacing w:after="200" w:line="276" w:lineRule="auto"/>
              <w:rPr>
                <w:noProof/>
              </w:rPr>
            </w:pPr>
            <w:r w:rsidRPr="00C56D62">
              <w:rPr>
                <w:noProof/>
              </w:rPr>
              <w:t>Target specific families</w:t>
            </w:r>
          </w:p>
          <w:p w14:paraId="6A15F103" w14:textId="77777777" w:rsidR="00682F1D" w:rsidRPr="00C56D62" w:rsidRDefault="00682F1D" w:rsidP="00682F1D">
            <w:pPr>
              <w:pStyle w:val="ListParagraph"/>
              <w:numPr>
                <w:ilvl w:val="0"/>
                <w:numId w:val="21"/>
              </w:numPr>
              <w:spacing w:after="200" w:line="276" w:lineRule="auto"/>
              <w:rPr>
                <w:noProof/>
              </w:rPr>
            </w:pPr>
            <w:r w:rsidRPr="00C56D62">
              <w:rPr>
                <w:noProof/>
              </w:rPr>
              <w:t>Offer support and advice e.g social stories</w:t>
            </w:r>
          </w:p>
          <w:p w14:paraId="1EDA95B8" w14:textId="26DB8B31" w:rsidR="00682F1D" w:rsidRDefault="00682F1D" w:rsidP="00682F1D">
            <w:pPr>
              <w:pStyle w:val="ListParagraph"/>
              <w:numPr>
                <w:ilvl w:val="0"/>
                <w:numId w:val="21"/>
              </w:numPr>
              <w:spacing w:after="200" w:line="276" w:lineRule="auto"/>
              <w:rPr>
                <w:noProof/>
              </w:rPr>
            </w:pPr>
            <w:r w:rsidRPr="00C56D62">
              <w:rPr>
                <w:noProof/>
              </w:rPr>
              <w:t>Link in with parent council and assist with speakers</w:t>
            </w:r>
            <w:r w:rsidR="008C47A9">
              <w:rPr>
                <w:noProof/>
              </w:rPr>
              <w:t xml:space="preserve"> and events</w:t>
            </w:r>
          </w:p>
          <w:p w14:paraId="0EB18FE2" w14:textId="4F77906C" w:rsidR="00682F1D" w:rsidRPr="00682F1D" w:rsidRDefault="00682F1D" w:rsidP="00682F1D">
            <w:pPr>
              <w:pStyle w:val="ListParagraph"/>
              <w:numPr>
                <w:ilvl w:val="0"/>
                <w:numId w:val="21"/>
              </w:numPr>
              <w:spacing w:after="200" w:line="276" w:lineRule="auto"/>
              <w:rPr>
                <w:noProof/>
              </w:rPr>
            </w:pPr>
            <w:r w:rsidRPr="00682F1D">
              <w:rPr>
                <w:noProof/>
              </w:rPr>
              <w:t xml:space="preserve">Consider setting up groups </w:t>
            </w:r>
          </w:p>
        </w:tc>
        <w:tc>
          <w:tcPr>
            <w:tcW w:w="4497" w:type="dxa"/>
          </w:tcPr>
          <w:p w14:paraId="6E73E10F" w14:textId="77777777" w:rsidR="00682F1D" w:rsidRPr="00C56D62" w:rsidRDefault="00682F1D" w:rsidP="00682F1D">
            <w:pPr>
              <w:pStyle w:val="ListParagraph"/>
              <w:numPr>
                <w:ilvl w:val="0"/>
                <w:numId w:val="21"/>
              </w:numPr>
              <w:spacing w:after="200" w:line="276" w:lineRule="auto"/>
              <w:rPr>
                <w:noProof/>
              </w:rPr>
            </w:pPr>
            <w:r w:rsidRPr="00C56D62">
              <w:rPr>
                <w:noProof/>
              </w:rPr>
              <w:lastRenderedPageBreak/>
              <w:t>Baseline numbers from current year events. Number of training/other events provided – baseline from current year.</w:t>
            </w:r>
          </w:p>
          <w:p w14:paraId="6E8DF1B6" w14:textId="77777777" w:rsidR="00682F1D" w:rsidRPr="00C56D62" w:rsidRDefault="00682F1D" w:rsidP="00682F1D">
            <w:pPr>
              <w:pStyle w:val="ListParagraph"/>
              <w:numPr>
                <w:ilvl w:val="0"/>
                <w:numId w:val="21"/>
              </w:numPr>
              <w:spacing w:after="200" w:line="276" w:lineRule="auto"/>
              <w:rPr>
                <w:noProof/>
              </w:rPr>
            </w:pPr>
            <w:r w:rsidRPr="00C56D62">
              <w:rPr>
                <w:noProof/>
              </w:rPr>
              <w:t>Questionnaires/discussion/observations</w:t>
            </w:r>
          </w:p>
          <w:p w14:paraId="567ECE39" w14:textId="77777777" w:rsidR="00682F1D" w:rsidRPr="00C56D62" w:rsidRDefault="00682F1D" w:rsidP="00682F1D">
            <w:pPr>
              <w:pStyle w:val="ListParagraph"/>
              <w:numPr>
                <w:ilvl w:val="0"/>
                <w:numId w:val="21"/>
              </w:numPr>
              <w:spacing w:after="200" w:line="276" w:lineRule="auto"/>
              <w:rPr>
                <w:noProof/>
              </w:rPr>
            </w:pPr>
            <w:r w:rsidRPr="00C56D62">
              <w:rPr>
                <w:noProof/>
              </w:rPr>
              <w:t>Questionnaires/discussion/observations</w:t>
            </w:r>
          </w:p>
          <w:p w14:paraId="59BA4B54" w14:textId="77777777" w:rsidR="00682F1D" w:rsidRPr="00C56D62" w:rsidRDefault="00682F1D" w:rsidP="00682F1D">
            <w:pPr>
              <w:pStyle w:val="ListParagraph"/>
              <w:numPr>
                <w:ilvl w:val="0"/>
                <w:numId w:val="21"/>
              </w:numPr>
              <w:spacing w:after="200" w:line="276" w:lineRule="auto"/>
              <w:rPr>
                <w:noProof/>
              </w:rPr>
            </w:pPr>
            <w:r w:rsidRPr="00C56D62">
              <w:rPr>
                <w:noProof/>
              </w:rPr>
              <w:t>Questionnaires/discussion/observations</w:t>
            </w:r>
          </w:p>
          <w:p w14:paraId="5AE8C190" w14:textId="77777777" w:rsidR="00682F1D" w:rsidRPr="00C56D62" w:rsidRDefault="00682F1D" w:rsidP="00682F1D">
            <w:pPr>
              <w:pStyle w:val="ListParagraph"/>
              <w:numPr>
                <w:ilvl w:val="0"/>
                <w:numId w:val="21"/>
              </w:numPr>
              <w:spacing w:after="200" w:line="276" w:lineRule="auto"/>
              <w:rPr>
                <w:noProof/>
              </w:rPr>
            </w:pPr>
            <w:r w:rsidRPr="00C56D62">
              <w:rPr>
                <w:noProof/>
              </w:rPr>
              <w:t>Questionnaires/discussion/observations</w:t>
            </w:r>
          </w:p>
          <w:p w14:paraId="2E56884E" w14:textId="77777777" w:rsidR="00682F1D" w:rsidRPr="00C56D62" w:rsidRDefault="00682F1D" w:rsidP="00682F1D">
            <w:pPr>
              <w:pStyle w:val="ListParagraph"/>
              <w:numPr>
                <w:ilvl w:val="0"/>
                <w:numId w:val="21"/>
              </w:numPr>
              <w:spacing w:after="200" w:line="276" w:lineRule="auto"/>
              <w:rPr>
                <w:noProof/>
              </w:rPr>
            </w:pPr>
            <w:r w:rsidRPr="00C56D62">
              <w:rPr>
                <w:noProof/>
              </w:rPr>
              <w:t>Consider new ways of measuring impact.</w:t>
            </w:r>
          </w:p>
          <w:p w14:paraId="4CE99177" w14:textId="77777777" w:rsidR="00682F1D" w:rsidRDefault="00682F1D" w:rsidP="00682F1D">
            <w:pPr>
              <w:rPr>
                <w:rFonts w:ascii="Arial" w:hAnsi="Arial" w:cs="Arial"/>
                <w:b/>
              </w:rPr>
            </w:pPr>
          </w:p>
        </w:tc>
        <w:tc>
          <w:tcPr>
            <w:tcW w:w="1017" w:type="dxa"/>
          </w:tcPr>
          <w:p w14:paraId="377E5D32" w14:textId="522892C3" w:rsidR="00682F1D" w:rsidRDefault="00682F1D" w:rsidP="00682F1D">
            <w:pPr>
              <w:rPr>
                <w:rFonts w:ascii="Arial" w:hAnsi="Arial" w:cs="Arial"/>
                <w:b/>
              </w:rPr>
            </w:pPr>
            <w:r>
              <w:rPr>
                <w:rFonts w:ascii="Arial" w:hAnsi="Arial" w:cs="Arial"/>
                <w:b/>
              </w:rPr>
              <w:t>HN/LV</w:t>
            </w:r>
          </w:p>
        </w:tc>
        <w:tc>
          <w:tcPr>
            <w:tcW w:w="1310" w:type="dxa"/>
          </w:tcPr>
          <w:p w14:paraId="6840794E" w14:textId="77777777" w:rsidR="00682F1D" w:rsidRDefault="00682F1D" w:rsidP="00682F1D">
            <w:pPr>
              <w:rPr>
                <w:rFonts w:cs="Calibri"/>
                <w:b/>
                <w:bCs/>
                <w:sz w:val="20"/>
                <w:szCs w:val="20"/>
                <w:lang w:eastAsia="en-GB"/>
              </w:rPr>
            </w:pPr>
            <w:r>
              <w:rPr>
                <w:rFonts w:ascii="Calibri" w:hAnsi="Calibri" w:cs="Calibri"/>
                <w:b/>
                <w:bCs/>
                <w:sz w:val="20"/>
                <w:szCs w:val="20"/>
              </w:rPr>
              <w:t>15,418</w:t>
            </w:r>
          </w:p>
          <w:p w14:paraId="05CA0E46" w14:textId="77777777" w:rsidR="00682F1D" w:rsidRDefault="00682F1D" w:rsidP="00682F1D">
            <w:pPr>
              <w:rPr>
                <w:rFonts w:ascii="Arial" w:hAnsi="Arial" w:cs="Arial"/>
                <w:b/>
              </w:rPr>
            </w:pPr>
          </w:p>
        </w:tc>
        <w:tc>
          <w:tcPr>
            <w:tcW w:w="1377" w:type="dxa"/>
          </w:tcPr>
          <w:p w14:paraId="3392555E" w14:textId="326392A5" w:rsidR="00682F1D" w:rsidRDefault="00682F1D" w:rsidP="00682F1D">
            <w:pPr>
              <w:rPr>
                <w:rFonts w:ascii="Arial" w:hAnsi="Arial" w:cs="Arial"/>
                <w:b/>
              </w:rPr>
            </w:pPr>
            <w:r>
              <w:rPr>
                <w:rFonts w:ascii="Arial" w:hAnsi="Arial" w:cs="Arial"/>
                <w:b/>
              </w:rPr>
              <w:t>Financial Year</w:t>
            </w:r>
          </w:p>
        </w:tc>
      </w:tr>
    </w:tbl>
    <w:p w14:paraId="0350D69C" w14:textId="77777777" w:rsidR="004544A7" w:rsidRPr="004544A7" w:rsidRDefault="004544A7" w:rsidP="004544A7"/>
    <w:sectPr w:rsidR="004544A7" w:rsidRPr="004544A7" w:rsidSect="003303FA">
      <w:footerReference w:type="default" r:id="rId30"/>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A17CC" w14:textId="77777777" w:rsidR="00F515E5" w:rsidRDefault="00F515E5" w:rsidP="00A612C2">
      <w:r>
        <w:separator/>
      </w:r>
    </w:p>
  </w:endnote>
  <w:endnote w:type="continuationSeparator" w:id="0">
    <w:p w14:paraId="01035F05" w14:textId="77777777" w:rsidR="00F515E5" w:rsidRDefault="00F515E5" w:rsidP="00A612C2">
      <w:r>
        <w:continuationSeparator/>
      </w:r>
    </w:p>
  </w:endnote>
  <w:endnote w:type="continuationNotice" w:id="1">
    <w:p w14:paraId="170F15D8" w14:textId="77777777" w:rsidR="00F515E5" w:rsidRDefault="00F51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Dubai">
    <w:panose1 w:val="020B0503030403030204"/>
    <w:charset w:val="00"/>
    <w:family w:val="swiss"/>
    <w:pitch w:val="variable"/>
    <w:sig w:usb0="80002067" w:usb1="80000000" w:usb2="00000008" w:usb3="00000000" w:csb0="00000041" w:csb1="00000000"/>
  </w:font>
  <w:font w:name="Roboto">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737"/>
      <w:docPartObj>
        <w:docPartGallery w:val="Page Numbers (Bottom of Page)"/>
        <w:docPartUnique/>
      </w:docPartObj>
    </w:sdtPr>
    <w:sdtEndPr>
      <w:rPr>
        <w:noProof/>
      </w:rPr>
    </w:sdtEndPr>
    <w:sdtContent>
      <w:p w14:paraId="6C416259" w14:textId="3AD41C18" w:rsidR="00CA3836" w:rsidRDefault="003303FA" w:rsidP="00B64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F65E9" w14:textId="77777777" w:rsidR="00F515E5" w:rsidRDefault="00F515E5" w:rsidP="00A612C2">
      <w:r>
        <w:separator/>
      </w:r>
    </w:p>
  </w:footnote>
  <w:footnote w:type="continuationSeparator" w:id="0">
    <w:p w14:paraId="46AD5DD5" w14:textId="77777777" w:rsidR="00F515E5" w:rsidRDefault="00F515E5" w:rsidP="00A612C2">
      <w:r>
        <w:continuationSeparator/>
      </w:r>
    </w:p>
  </w:footnote>
  <w:footnote w:type="continuationNotice" w:id="1">
    <w:p w14:paraId="006BD45A" w14:textId="77777777" w:rsidR="00F515E5" w:rsidRDefault="00F515E5"/>
  </w:footnote>
</w:footnotes>
</file>

<file path=word/intelligence2.xml><?xml version="1.0" encoding="utf-8"?>
<int2:intelligence xmlns:int2="http://schemas.microsoft.com/office/intelligence/2020/intelligence" xmlns:oel="http://schemas.microsoft.com/office/2019/extlst">
  <int2:observations>
    <int2:textHash int2:hashCode="c0Tq5KdRzP0UWC" int2:id="KEvOwmk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7CF"/>
    <w:multiLevelType w:val="hybridMultilevel"/>
    <w:tmpl w:val="8734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072616"/>
    <w:multiLevelType w:val="hybridMultilevel"/>
    <w:tmpl w:val="73E46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8C0A8C"/>
    <w:multiLevelType w:val="hybridMultilevel"/>
    <w:tmpl w:val="8538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90192"/>
    <w:multiLevelType w:val="hybridMultilevel"/>
    <w:tmpl w:val="E028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D2A61"/>
    <w:multiLevelType w:val="hybridMultilevel"/>
    <w:tmpl w:val="23CC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D7011"/>
    <w:multiLevelType w:val="hybridMultilevel"/>
    <w:tmpl w:val="629E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15C22"/>
    <w:multiLevelType w:val="hybridMultilevel"/>
    <w:tmpl w:val="5E789C44"/>
    <w:lvl w:ilvl="0" w:tplc="221272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F11E6"/>
    <w:multiLevelType w:val="hybridMultilevel"/>
    <w:tmpl w:val="BAB08D2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7742A65"/>
    <w:multiLevelType w:val="hybridMultilevel"/>
    <w:tmpl w:val="108E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320E0"/>
    <w:multiLevelType w:val="hybridMultilevel"/>
    <w:tmpl w:val="24067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BC3902"/>
    <w:multiLevelType w:val="hybridMultilevel"/>
    <w:tmpl w:val="951A6C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6F1476"/>
    <w:multiLevelType w:val="multilevel"/>
    <w:tmpl w:val="2884D11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127D87"/>
    <w:multiLevelType w:val="hybridMultilevel"/>
    <w:tmpl w:val="7DD4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04072"/>
    <w:multiLevelType w:val="hybridMultilevel"/>
    <w:tmpl w:val="1EAE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A909A2"/>
    <w:multiLevelType w:val="hybridMultilevel"/>
    <w:tmpl w:val="66E61FB4"/>
    <w:lvl w:ilvl="0" w:tplc="7DFA708E">
      <w:start w:val="1"/>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8032BB"/>
    <w:multiLevelType w:val="hybridMultilevel"/>
    <w:tmpl w:val="B72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066373"/>
    <w:multiLevelType w:val="hybridMultilevel"/>
    <w:tmpl w:val="1A26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2573D6"/>
    <w:multiLevelType w:val="hybridMultilevel"/>
    <w:tmpl w:val="513E2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8E2CA3"/>
    <w:multiLevelType w:val="hybridMultilevel"/>
    <w:tmpl w:val="3AB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0B3245"/>
    <w:multiLevelType w:val="multilevel"/>
    <w:tmpl w:val="9A7E6A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90640"/>
    <w:multiLevelType w:val="multilevel"/>
    <w:tmpl w:val="D1D684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77829026">
    <w:abstractNumId w:val="7"/>
  </w:num>
  <w:num w:numId="2" w16cid:durableId="1727140758">
    <w:abstractNumId w:val="4"/>
  </w:num>
  <w:num w:numId="3" w16cid:durableId="1167986511">
    <w:abstractNumId w:val="13"/>
  </w:num>
  <w:num w:numId="4" w16cid:durableId="1046418079">
    <w:abstractNumId w:val="2"/>
  </w:num>
  <w:num w:numId="5" w16cid:durableId="209071954">
    <w:abstractNumId w:val="5"/>
  </w:num>
  <w:num w:numId="6" w16cid:durableId="2089770973">
    <w:abstractNumId w:val="10"/>
  </w:num>
  <w:num w:numId="7" w16cid:durableId="1608462699">
    <w:abstractNumId w:val="0"/>
  </w:num>
  <w:num w:numId="8" w16cid:durableId="1617953835">
    <w:abstractNumId w:val="9"/>
  </w:num>
  <w:num w:numId="9" w16cid:durableId="176845180">
    <w:abstractNumId w:val="1"/>
  </w:num>
  <w:num w:numId="10" w16cid:durableId="1863401006">
    <w:abstractNumId w:val="3"/>
  </w:num>
  <w:num w:numId="11" w16cid:durableId="1518697463">
    <w:abstractNumId w:val="18"/>
  </w:num>
  <w:num w:numId="12" w16cid:durableId="1785340250">
    <w:abstractNumId w:val="16"/>
  </w:num>
  <w:num w:numId="13" w16cid:durableId="1921331088">
    <w:abstractNumId w:val="15"/>
  </w:num>
  <w:num w:numId="14" w16cid:durableId="73625577">
    <w:abstractNumId w:val="6"/>
  </w:num>
  <w:num w:numId="15" w16cid:durableId="1055735317">
    <w:abstractNumId w:val="17"/>
  </w:num>
  <w:num w:numId="16" w16cid:durableId="1059983571">
    <w:abstractNumId w:val="11"/>
  </w:num>
  <w:num w:numId="17" w16cid:durableId="696540428">
    <w:abstractNumId w:val="8"/>
  </w:num>
  <w:num w:numId="18" w16cid:durableId="175656841">
    <w:abstractNumId w:val="12"/>
  </w:num>
  <w:num w:numId="19" w16cid:durableId="1163667449">
    <w:abstractNumId w:val="19"/>
  </w:num>
  <w:num w:numId="20" w16cid:durableId="2029869514">
    <w:abstractNumId w:val="20"/>
  </w:num>
  <w:num w:numId="21" w16cid:durableId="1028291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57"/>
    <w:rsid w:val="00005A5D"/>
    <w:rsid w:val="0000721D"/>
    <w:rsid w:val="0001651F"/>
    <w:rsid w:val="00024E06"/>
    <w:rsid w:val="00024F4B"/>
    <w:rsid w:val="0003637B"/>
    <w:rsid w:val="00043481"/>
    <w:rsid w:val="0006548E"/>
    <w:rsid w:val="00066BB8"/>
    <w:rsid w:val="0007698A"/>
    <w:rsid w:val="00082611"/>
    <w:rsid w:val="00096310"/>
    <w:rsid w:val="00096584"/>
    <w:rsid w:val="00096B68"/>
    <w:rsid w:val="000B4DD7"/>
    <w:rsid w:val="000C5683"/>
    <w:rsid w:val="000C646D"/>
    <w:rsid w:val="000D09C9"/>
    <w:rsid w:val="000D202E"/>
    <w:rsid w:val="000D3511"/>
    <w:rsid w:val="000D5718"/>
    <w:rsid w:val="000E3ED4"/>
    <w:rsid w:val="000F0B3C"/>
    <w:rsid w:val="000F61FF"/>
    <w:rsid w:val="00122428"/>
    <w:rsid w:val="00125520"/>
    <w:rsid w:val="00146F76"/>
    <w:rsid w:val="0015507A"/>
    <w:rsid w:val="00155352"/>
    <w:rsid w:val="001748C7"/>
    <w:rsid w:val="00181CEE"/>
    <w:rsid w:val="00191E29"/>
    <w:rsid w:val="001967AA"/>
    <w:rsid w:val="001D18BB"/>
    <w:rsid w:val="001E2F2C"/>
    <w:rsid w:val="001F510C"/>
    <w:rsid w:val="00222D5D"/>
    <w:rsid w:val="00237ECD"/>
    <w:rsid w:val="00261BB3"/>
    <w:rsid w:val="00265E6F"/>
    <w:rsid w:val="00284AC2"/>
    <w:rsid w:val="00292510"/>
    <w:rsid w:val="00296DA7"/>
    <w:rsid w:val="002B240A"/>
    <w:rsid w:val="002E195B"/>
    <w:rsid w:val="002F2822"/>
    <w:rsid w:val="002F55E5"/>
    <w:rsid w:val="002F756F"/>
    <w:rsid w:val="00305554"/>
    <w:rsid w:val="0031239E"/>
    <w:rsid w:val="00313C48"/>
    <w:rsid w:val="0031468E"/>
    <w:rsid w:val="00326073"/>
    <w:rsid w:val="003303FA"/>
    <w:rsid w:val="00337E20"/>
    <w:rsid w:val="00344635"/>
    <w:rsid w:val="0034470D"/>
    <w:rsid w:val="00353445"/>
    <w:rsid w:val="003A5008"/>
    <w:rsid w:val="003D54B0"/>
    <w:rsid w:val="003E644F"/>
    <w:rsid w:val="003F05B7"/>
    <w:rsid w:val="00420DA5"/>
    <w:rsid w:val="004544A7"/>
    <w:rsid w:val="004648C4"/>
    <w:rsid w:val="00475631"/>
    <w:rsid w:val="00475ECA"/>
    <w:rsid w:val="00484198"/>
    <w:rsid w:val="00487099"/>
    <w:rsid w:val="00490842"/>
    <w:rsid w:val="00495408"/>
    <w:rsid w:val="004975AE"/>
    <w:rsid w:val="004A2D2B"/>
    <w:rsid w:val="004A4F1F"/>
    <w:rsid w:val="004B58D2"/>
    <w:rsid w:val="004C48DA"/>
    <w:rsid w:val="004C5837"/>
    <w:rsid w:val="004D6DB1"/>
    <w:rsid w:val="004E5804"/>
    <w:rsid w:val="004E6FB0"/>
    <w:rsid w:val="004F4ECB"/>
    <w:rsid w:val="005012A0"/>
    <w:rsid w:val="0052564A"/>
    <w:rsid w:val="00534C3D"/>
    <w:rsid w:val="00535E82"/>
    <w:rsid w:val="005370FB"/>
    <w:rsid w:val="00547FF1"/>
    <w:rsid w:val="005850B3"/>
    <w:rsid w:val="005910FC"/>
    <w:rsid w:val="00596FC3"/>
    <w:rsid w:val="005A0987"/>
    <w:rsid w:val="005E5E86"/>
    <w:rsid w:val="0060340C"/>
    <w:rsid w:val="0061031D"/>
    <w:rsid w:val="0061149C"/>
    <w:rsid w:val="0061355C"/>
    <w:rsid w:val="0062642C"/>
    <w:rsid w:val="00634FA1"/>
    <w:rsid w:val="00636476"/>
    <w:rsid w:val="006416C6"/>
    <w:rsid w:val="00652880"/>
    <w:rsid w:val="00662E55"/>
    <w:rsid w:val="006800D2"/>
    <w:rsid w:val="00682F1D"/>
    <w:rsid w:val="0069252F"/>
    <w:rsid w:val="006B22EF"/>
    <w:rsid w:val="006B6165"/>
    <w:rsid w:val="006B7C0E"/>
    <w:rsid w:val="006E4CFE"/>
    <w:rsid w:val="006E674F"/>
    <w:rsid w:val="006F7714"/>
    <w:rsid w:val="0070759C"/>
    <w:rsid w:val="00711BBE"/>
    <w:rsid w:val="0071239D"/>
    <w:rsid w:val="007233FD"/>
    <w:rsid w:val="0075272C"/>
    <w:rsid w:val="0078750F"/>
    <w:rsid w:val="007A5C70"/>
    <w:rsid w:val="007B5F71"/>
    <w:rsid w:val="007C45E0"/>
    <w:rsid w:val="007D46C9"/>
    <w:rsid w:val="007D4848"/>
    <w:rsid w:val="007E457B"/>
    <w:rsid w:val="00804078"/>
    <w:rsid w:val="00815A63"/>
    <w:rsid w:val="00864AE2"/>
    <w:rsid w:val="008713F5"/>
    <w:rsid w:val="008943B6"/>
    <w:rsid w:val="0089556A"/>
    <w:rsid w:val="008A077A"/>
    <w:rsid w:val="008A7A3A"/>
    <w:rsid w:val="008C47A9"/>
    <w:rsid w:val="008D0ABD"/>
    <w:rsid w:val="008E0076"/>
    <w:rsid w:val="008E7F4E"/>
    <w:rsid w:val="008F711C"/>
    <w:rsid w:val="009175B4"/>
    <w:rsid w:val="00935425"/>
    <w:rsid w:val="0095107F"/>
    <w:rsid w:val="00962412"/>
    <w:rsid w:val="009651D9"/>
    <w:rsid w:val="00967CDE"/>
    <w:rsid w:val="00972429"/>
    <w:rsid w:val="0097704B"/>
    <w:rsid w:val="009A4ADC"/>
    <w:rsid w:val="009B048B"/>
    <w:rsid w:val="009B67BE"/>
    <w:rsid w:val="009C6E74"/>
    <w:rsid w:val="009C761D"/>
    <w:rsid w:val="009E470A"/>
    <w:rsid w:val="009E70BB"/>
    <w:rsid w:val="00A0259C"/>
    <w:rsid w:val="00A035CD"/>
    <w:rsid w:val="00A068DF"/>
    <w:rsid w:val="00A258A6"/>
    <w:rsid w:val="00A34DF4"/>
    <w:rsid w:val="00A5572F"/>
    <w:rsid w:val="00A56F76"/>
    <w:rsid w:val="00A612C2"/>
    <w:rsid w:val="00A655B7"/>
    <w:rsid w:val="00A7452E"/>
    <w:rsid w:val="00A74787"/>
    <w:rsid w:val="00A95124"/>
    <w:rsid w:val="00AA5E4E"/>
    <w:rsid w:val="00AA615E"/>
    <w:rsid w:val="00AB3072"/>
    <w:rsid w:val="00AC1144"/>
    <w:rsid w:val="00AD058D"/>
    <w:rsid w:val="00AE2CF5"/>
    <w:rsid w:val="00AF4775"/>
    <w:rsid w:val="00AF6F33"/>
    <w:rsid w:val="00B1429B"/>
    <w:rsid w:val="00B332E9"/>
    <w:rsid w:val="00B40B45"/>
    <w:rsid w:val="00B43E55"/>
    <w:rsid w:val="00B5193B"/>
    <w:rsid w:val="00B542FE"/>
    <w:rsid w:val="00B55F53"/>
    <w:rsid w:val="00B64375"/>
    <w:rsid w:val="00B72CFF"/>
    <w:rsid w:val="00BC6177"/>
    <w:rsid w:val="00BF1078"/>
    <w:rsid w:val="00BF2626"/>
    <w:rsid w:val="00C02901"/>
    <w:rsid w:val="00C1588A"/>
    <w:rsid w:val="00C1716F"/>
    <w:rsid w:val="00C30450"/>
    <w:rsid w:val="00C344BF"/>
    <w:rsid w:val="00C43161"/>
    <w:rsid w:val="00C450F8"/>
    <w:rsid w:val="00C53AB3"/>
    <w:rsid w:val="00C5607F"/>
    <w:rsid w:val="00C5759E"/>
    <w:rsid w:val="00C61BA7"/>
    <w:rsid w:val="00C72929"/>
    <w:rsid w:val="00C90461"/>
    <w:rsid w:val="00C95741"/>
    <w:rsid w:val="00CA3836"/>
    <w:rsid w:val="00CA39F6"/>
    <w:rsid w:val="00CA516E"/>
    <w:rsid w:val="00CB06AC"/>
    <w:rsid w:val="00CD44D0"/>
    <w:rsid w:val="00CD5057"/>
    <w:rsid w:val="00CE19E2"/>
    <w:rsid w:val="00CE1BCD"/>
    <w:rsid w:val="00CF6630"/>
    <w:rsid w:val="00D11078"/>
    <w:rsid w:val="00D16330"/>
    <w:rsid w:val="00D20726"/>
    <w:rsid w:val="00D22E43"/>
    <w:rsid w:val="00D341D4"/>
    <w:rsid w:val="00D45C29"/>
    <w:rsid w:val="00D52396"/>
    <w:rsid w:val="00D77DC1"/>
    <w:rsid w:val="00DB0FA7"/>
    <w:rsid w:val="00DB2E72"/>
    <w:rsid w:val="00DB7B6E"/>
    <w:rsid w:val="00DD4EF1"/>
    <w:rsid w:val="00DE795B"/>
    <w:rsid w:val="00E11E36"/>
    <w:rsid w:val="00E22022"/>
    <w:rsid w:val="00E3124B"/>
    <w:rsid w:val="00E6400B"/>
    <w:rsid w:val="00E65596"/>
    <w:rsid w:val="00E67A58"/>
    <w:rsid w:val="00E87F7F"/>
    <w:rsid w:val="00E93122"/>
    <w:rsid w:val="00E94AAD"/>
    <w:rsid w:val="00EA0648"/>
    <w:rsid w:val="00EA5C88"/>
    <w:rsid w:val="00EB0F13"/>
    <w:rsid w:val="00EB57D2"/>
    <w:rsid w:val="00EC3424"/>
    <w:rsid w:val="00ED01CA"/>
    <w:rsid w:val="00EE6669"/>
    <w:rsid w:val="00EE69DD"/>
    <w:rsid w:val="00EF6FDC"/>
    <w:rsid w:val="00F07762"/>
    <w:rsid w:val="00F21FBE"/>
    <w:rsid w:val="00F2600F"/>
    <w:rsid w:val="00F34C5D"/>
    <w:rsid w:val="00F47AF8"/>
    <w:rsid w:val="00F515E5"/>
    <w:rsid w:val="00F5717E"/>
    <w:rsid w:val="00F63FD0"/>
    <w:rsid w:val="00F85928"/>
    <w:rsid w:val="00FA1644"/>
    <w:rsid w:val="00FB2F9E"/>
    <w:rsid w:val="00FB75DE"/>
    <w:rsid w:val="00FC43C2"/>
    <w:rsid w:val="00FD7408"/>
    <w:rsid w:val="00FF45B2"/>
    <w:rsid w:val="0CD7A7C7"/>
    <w:rsid w:val="11030B7C"/>
    <w:rsid w:val="1C45BE23"/>
    <w:rsid w:val="22B4FFA7"/>
    <w:rsid w:val="3455B8FB"/>
    <w:rsid w:val="39292A1E"/>
    <w:rsid w:val="3D4CA04D"/>
    <w:rsid w:val="408C2E95"/>
    <w:rsid w:val="42C58F28"/>
    <w:rsid w:val="455F9FB8"/>
    <w:rsid w:val="4BCEE13C"/>
    <w:rsid w:val="58943BE7"/>
    <w:rsid w:val="5AE86054"/>
    <w:rsid w:val="5CBF9F9C"/>
    <w:rsid w:val="5F037D6B"/>
    <w:rsid w:val="6102D80D"/>
    <w:rsid w:val="732BDC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2816"/>
  <w15:chartTrackingRefBased/>
  <w15:docId w15:val="{64365449-0609-4806-8319-03B7BE69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90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05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612C2"/>
    <w:pPr>
      <w:tabs>
        <w:tab w:val="center" w:pos="4513"/>
        <w:tab w:val="right" w:pos="9026"/>
      </w:tabs>
    </w:pPr>
  </w:style>
  <w:style w:type="character" w:customStyle="1" w:styleId="HeaderChar">
    <w:name w:val="Header Char"/>
    <w:basedOn w:val="DefaultParagraphFont"/>
    <w:link w:val="Header"/>
    <w:uiPriority w:val="99"/>
    <w:rsid w:val="00A612C2"/>
  </w:style>
  <w:style w:type="paragraph" w:styleId="Footer">
    <w:name w:val="footer"/>
    <w:basedOn w:val="Normal"/>
    <w:link w:val="FooterChar"/>
    <w:uiPriority w:val="99"/>
    <w:unhideWhenUsed/>
    <w:rsid w:val="00A612C2"/>
    <w:pPr>
      <w:tabs>
        <w:tab w:val="center" w:pos="4513"/>
        <w:tab w:val="right" w:pos="9026"/>
      </w:tabs>
    </w:pPr>
  </w:style>
  <w:style w:type="character" w:customStyle="1" w:styleId="FooterChar">
    <w:name w:val="Footer Char"/>
    <w:basedOn w:val="DefaultParagraphFont"/>
    <w:link w:val="Footer"/>
    <w:uiPriority w:val="99"/>
    <w:rsid w:val="00A612C2"/>
  </w:style>
  <w:style w:type="paragraph" w:styleId="Revision">
    <w:name w:val="Revision"/>
    <w:hidden/>
    <w:uiPriority w:val="99"/>
    <w:semiHidden/>
    <w:rsid w:val="008D0ABD"/>
    <w:rPr>
      <w:sz w:val="24"/>
      <w:szCs w:val="24"/>
      <w:lang w:eastAsia="en-US"/>
    </w:rPr>
  </w:style>
  <w:style w:type="paragraph" w:styleId="BalloonText">
    <w:name w:val="Balloon Text"/>
    <w:basedOn w:val="Normal"/>
    <w:link w:val="BalloonTextChar"/>
    <w:uiPriority w:val="99"/>
    <w:semiHidden/>
    <w:unhideWhenUsed/>
    <w:rsid w:val="003F0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B7"/>
    <w:rPr>
      <w:rFonts w:ascii="Segoe UI" w:hAnsi="Segoe UI" w:cs="Segoe UI"/>
      <w:sz w:val="18"/>
      <w:szCs w:val="18"/>
      <w:lang w:eastAsia="en-US"/>
    </w:rPr>
  </w:style>
  <w:style w:type="character" w:styleId="Hyperlink">
    <w:name w:val="Hyperlink"/>
    <w:rsid w:val="00CA3836"/>
    <w:rPr>
      <w:color w:val="0000FF"/>
      <w:u w:val="single"/>
    </w:rPr>
  </w:style>
  <w:style w:type="character" w:styleId="LineNumber">
    <w:name w:val="line number"/>
    <w:basedOn w:val="DefaultParagraphFont"/>
    <w:uiPriority w:val="99"/>
    <w:semiHidden/>
    <w:unhideWhenUsed/>
    <w:rsid w:val="003303FA"/>
  </w:style>
  <w:style w:type="paragraph" w:styleId="ListParagraph">
    <w:name w:val="List Paragraph"/>
    <w:basedOn w:val="Normal"/>
    <w:qFormat/>
    <w:rsid w:val="003303FA"/>
    <w:pPr>
      <w:ind w:left="720"/>
      <w:contextualSpacing/>
    </w:pPr>
  </w:style>
  <w:style w:type="character" w:styleId="CommentReference">
    <w:name w:val="annotation reference"/>
    <w:basedOn w:val="DefaultParagraphFont"/>
    <w:uiPriority w:val="99"/>
    <w:semiHidden/>
    <w:unhideWhenUsed/>
    <w:rsid w:val="003303FA"/>
    <w:rPr>
      <w:sz w:val="16"/>
      <w:szCs w:val="16"/>
    </w:rPr>
  </w:style>
  <w:style w:type="paragraph" w:styleId="CommentText">
    <w:name w:val="annotation text"/>
    <w:basedOn w:val="Normal"/>
    <w:link w:val="CommentTextChar"/>
    <w:uiPriority w:val="99"/>
    <w:semiHidden/>
    <w:unhideWhenUsed/>
    <w:rsid w:val="003303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303FA"/>
    <w:rPr>
      <w:rFonts w:asciiTheme="minorHAnsi" w:eastAsiaTheme="minorHAnsi" w:hAnsiTheme="minorHAnsi" w:cstheme="minorBidi"/>
      <w:lang w:eastAsia="en-US"/>
    </w:rPr>
  </w:style>
  <w:style w:type="table" w:styleId="TableGrid">
    <w:name w:val="Table Grid"/>
    <w:basedOn w:val="TableNormal"/>
    <w:uiPriority w:val="59"/>
    <w:rsid w:val="000F0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0F0B3C"/>
    <w:rPr>
      <w:rFonts w:cs="LIAFD P+ Clan"/>
      <w:color w:val="000000"/>
      <w:sz w:val="22"/>
      <w:szCs w:val="22"/>
    </w:rPr>
  </w:style>
  <w:style w:type="paragraph" w:styleId="CommentSubject">
    <w:name w:val="annotation subject"/>
    <w:basedOn w:val="CommentText"/>
    <w:next w:val="CommentText"/>
    <w:link w:val="CommentSubjectChar"/>
    <w:uiPriority w:val="99"/>
    <w:semiHidden/>
    <w:unhideWhenUsed/>
    <w:rsid w:val="004544A7"/>
    <w:pPr>
      <w:spacing w:after="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544A7"/>
    <w:rPr>
      <w:rFonts w:asciiTheme="minorHAnsi" w:eastAsiaTheme="minorHAnsi" w:hAnsiTheme="minorHAnsi" w:cstheme="minorBidi"/>
      <w:b/>
      <w:bCs/>
      <w:lang w:eastAsia="en-US"/>
    </w:rPr>
  </w:style>
  <w:style w:type="paragraph" w:customStyle="1" w:styleId="Body1">
    <w:name w:val="Body 1"/>
    <w:rsid w:val="0031468E"/>
    <w:rPr>
      <w:rFonts w:ascii="Helvetica" w:eastAsia="Arial Unicode MS" w:hAnsi="Helvetica"/>
      <w:color w:val="000000"/>
      <w:sz w:val="24"/>
    </w:rPr>
  </w:style>
  <w:style w:type="character" w:styleId="UnresolvedMention">
    <w:name w:val="Unresolved Mention"/>
    <w:basedOn w:val="DefaultParagraphFont"/>
    <w:uiPriority w:val="99"/>
    <w:semiHidden/>
    <w:unhideWhenUsed/>
    <w:rsid w:val="00E67A58"/>
    <w:rPr>
      <w:color w:val="605E5C"/>
      <w:shd w:val="clear" w:color="auto" w:fill="E1DFDD"/>
    </w:rPr>
  </w:style>
  <w:style w:type="character" w:styleId="FollowedHyperlink">
    <w:name w:val="FollowedHyperlink"/>
    <w:basedOn w:val="DefaultParagraphFont"/>
    <w:uiPriority w:val="99"/>
    <w:semiHidden/>
    <w:unhideWhenUsed/>
    <w:rsid w:val="00B1429B"/>
    <w:rPr>
      <w:color w:val="954F72" w:themeColor="followedHyperlink"/>
      <w:u w:val="single"/>
    </w:rPr>
  </w:style>
  <w:style w:type="paragraph" w:customStyle="1" w:styleId="paragraph">
    <w:name w:val="paragraph"/>
    <w:basedOn w:val="Normal"/>
    <w:rsid w:val="00F5717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F5717E"/>
  </w:style>
  <w:style w:type="character" w:customStyle="1" w:styleId="eop">
    <w:name w:val="eop"/>
    <w:basedOn w:val="DefaultParagraphFont"/>
    <w:rsid w:val="00F5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82500">
      <w:bodyDiv w:val="1"/>
      <w:marLeft w:val="0"/>
      <w:marRight w:val="0"/>
      <w:marTop w:val="0"/>
      <w:marBottom w:val="0"/>
      <w:divBdr>
        <w:top w:val="none" w:sz="0" w:space="0" w:color="auto"/>
        <w:left w:val="none" w:sz="0" w:space="0" w:color="auto"/>
        <w:bottom w:val="none" w:sz="0" w:space="0" w:color="auto"/>
        <w:right w:val="none" w:sz="0" w:space="0" w:color="auto"/>
      </w:divBdr>
    </w:div>
    <w:div w:id="570309782">
      <w:bodyDiv w:val="1"/>
      <w:marLeft w:val="0"/>
      <w:marRight w:val="0"/>
      <w:marTop w:val="0"/>
      <w:marBottom w:val="0"/>
      <w:divBdr>
        <w:top w:val="none" w:sz="0" w:space="0" w:color="auto"/>
        <w:left w:val="none" w:sz="0" w:space="0" w:color="auto"/>
        <w:bottom w:val="none" w:sz="0" w:space="0" w:color="auto"/>
        <w:right w:val="none" w:sz="0" w:space="0" w:color="auto"/>
      </w:divBdr>
    </w:div>
    <w:div w:id="763500302">
      <w:bodyDiv w:val="1"/>
      <w:marLeft w:val="0"/>
      <w:marRight w:val="0"/>
      <w:marTop w:val="0"/>
      <w:marBottom w:val="0"/>
      <w:divBdr>
        <w:top w:val="none" w:sz="0" w:space="0" w:color="auto"/>
        <w:left w:val="none" w:sz="0" w:space="0" w:color="auto"/>
        <w:bottom w:val="none" w:sz="0" w:space="0" w:color="auto"/>
        <w:right w:val="none" w:sz="0" w:space="0" w:color="auto"/>
      </w:divBdr>
    </w:div>
    <w:div w:id="1259830603">
      <w:bodyDiv w:val="1"/>
      <w:marLeft w:val="0"/>
      <w:marRight w:val="0"/>
      <w:marTop w:val="0"/>
      <w:marBottom w:val="0"/>
      <w:divBdr>
        <w:top w:val="none" w:sz="0" w:space="0" w:color="auto"/>
        <w:left w:val="none" w:sz="0" w:space="0" w:color="auto"/>
        <w:bottom w:val="none" w:sz="0" w:space="0" w:color="auto"/>
        <w:right w:val="none" w:sz="0" w:space="0" w:color="auto"/>
      </w:divBdr>
    </w:div>
    <w:div w:id="1434939917">
      <w:bodyDiv w:val="1"/>
      <w:marLeft w:val="0"/>
      <w:marRight w:val="0"/>
      <w:marTop w:val="0"/>
      <w:marBottom w:val="0"/>
      <w:divBdr>
        <w:top w:val="none" w:sz="0" w:space="0" w:color="auto"/>
        <w:left w:val="none" w:sz="0" w:space="0" w:color="auto"/>
        <w:bottom w:val="none" w:sz="0" w:space="0" w:color="auto"/>
        <w:right w:val="none" w:sz="0" w:space="0" w:color="auto"/>
      </w:divBdr>
    </w:div>
    <w:div w:id="1439789763">
      <w:bodyDiv w:val="1"/>
      <w:marLeft w:val="0"/>
      <w:marRight w:val="0"/>
      <w:marTop w:val="0"/>
      <w:marBottom w:val="0"/>
      <w:divBdr>
        <w:top w:val="none" w:sz="0" w:space="0" w:color="auto"/>
        <w:left w:val="none" w:sz="0" w:space="0" w:color="auto"/>
        <w:bottom w:val="none" w:sz="0" w:space="0" w:color="auto"/>
        <w:right w:val="none" w:sz="0" w:space="0" w:color="auto"/>
      </w:divBdr>
      <w:divsChild>
        <w:div w:id="883445271">
          <w:marLeft w:val="0"/>
          <w:marRight w:val="0"/>
          <w:marTop w:val="0"/>
          <w:marBottom w:val="0"/>
          <w:divBdr>
            <w:top w:val="none" w:sz="0" w:space="0" w:color="auto"/>
            <w:left w:val="none" w:sz="0" w:space="0" w:color="auto"/>
            <w:bottom w:val="none" w:sz="0" w:space="0" w:color="auto"/>
            <w:right w:val="none" w:sz="0" w:space="0" w:color="auto"/>
          </w:divBdr>
          <w:divsChild>
            <w:div w:id="1777404583">
              <w:marLeft w:val="0"/>
              <w:marRight w:val="0"/>
              <w:marTop w:val="0"/>
              <w:marBottom w:val="0"/>
              <w:divBdr>
                <w:top w:val="none" w:sz="0" w:space="0" w:color="auto"/>
                <w:left w:val="none" w:sz="0" w:space="0" w:color="auto"/>
                <w:bottom w:val="none" w:sz="0" w:space="0" w:color="auto"/>
                <w:right w:val="none" w:sz="0" w:space="0" w:color="auto"/>
              </w:divBdr>
              <w:divsChild>
                <w:div w:id="1590966726">
                  <w:marLeft w:val="0"/>
                  <w:marRight w:val="0"/>
                  <w:marTop w:val="0"/>
                  <w:marBottom w:val="0"/>
                  <w:divBdr>
                    <w:top w:val="none" w:sz="0" w:space="0" w:color="auto"/>
                    <w:left w:val="none" w:sz="0" w:space="0" w:color="auto"/>
                    <w:bottom w:val="none" w:sz="0" w:space="0" w:color="auto"/>
                    <w:right w:val="none" w:sz="0" w:space="0" w:color="auto"/>
                  </w:divBdr>
                  <w:divsChild>
                    <w:div w:id="1253120898">
                      <w:marLeft w:val="0"/>
                      <w:marRight w:val="0"/>
                      <w:marTop w:val="0"/>
                      <w:marBottom w:val="0"/>
                      <w:divBdr>
                        <w:top w:val="none" w:sz="0" w:space="0" w:color="auto"/>
                        <w:left w:val="none" w:sz="0" w:space="0" w:color="auto"/>
                        <w:bottom w:val="none" w:sz="0" w:space="0" w:color="auto"/>
                        <w:right w:val="none" w:sz="0" w:space="0" w:color="auto"/>
                      </w:divBdr>
                      <w:divsChild>
                        <w:div w:id="500435363">
                          <w:marLeft w:val="0"/>
                          <w:marRight w:val="0"/>
                          <w:marTop w:val="0"/>
                          <w:marBottom w:val="0"/>
                          <w:divBdr>
                            <w:top w:val="none" w:sz="0" w:space="0" w:color="auto"/>
                            <w:left w:val="none" w:sz="0" w:space="0" w:color="auto"/>
                            <w:bottom w:val="none" w:sz="0" w:space="0" w:color="auto"/>
                            <w:right w:val="none" w:sz="0" w:space="0" w:color="auto"/>
                          </w:divBdr>
                          <w:divsChild>
                            <w:div w:id="1777168156">
                              <w:marLeft w:val="0"/>
                              <w:marRight w:val="0"/>
                              <w:marTop w:val="0"/>
                              <w:marBottom w:val="0"/>
                              <w:divBdr>
                                <w:top w:val="none" w:sz="0" w:space="0" w:color="auto"/>
                                <w:left w:val="none" w:sz="0" w:space="0" w:color="auto"/>
                                <w:bottom w:val="none" w:sz="0" w:space="0" w:color="auto"/>
                                <w:right w:val="none" w:sz="0" w:space="0" w:color="auto"/>
                              </w:divBdr>
                              <w:divsChild>
                                <w:div w:id="640765246">
                                  <w:marLeft w:val="0"/>
                                  <w:marRight w:val="0"/>
                                  <w:marTop w:val="0"/>
                                  <w:marBottom w:val="0"/>
                                  <w:divBdr>
                                    <w:top w:val="none" w:sz="0" w:space="0" w:color="auto"/>
                                    <w:left w:val="none" w:sz="0" w:space="0" w:color="auto"/>
                                    <w:bottom w:val="none" w:sz="0" w:space="0" w:color="auto"/>
                                    <w:right w:val="none" w:sz="0" w:space="0" w:color="auto"/>
                                  </w:divBdr>
                                  <w:divsChild>
                                    <w:div w:id="2015834433">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sChild>
                                            <w:div w:id="1655643494">
                                              <w:marLeft w:val="0"/>
                                              <w:marRight w:val="0"/>
                                              <w:marTop w:val="0"/>
                                              <w:marBottom w:val="0"/>
                                              <w:divBdr>
                                                <w:top w:val="none" w:sz="0" w:space="0" w:color="auto"/>
                                                <w:left w:val="none" w:sz="0" w:space="0" w:color="auto"/>
                                                <w:bottom w:val="none" w:sz="0" w:space="0" w:color="auto"/>
                                                <w:right w:val="none" w:sz="0" w:space="0" w:color="auto"/>
                                              </w:divBdr>
                                              <w:divsChild>
                                                <w:div w:id="655300278">
                                                  <w:marLeft w:val="0"/>
                                                  <w:marRight w:val="0"/>
                                                  <w:marTop w:val="0"/>
                                                  <w:marBottom w:val="0"/>
                                                  <w:divBdr>
                                                    <w:top w:val="none" w:sz="0" w:space="0" w:color="auto"/>
                                                    <w:left w:val="none" w:sz="0" w:space="0" w:color="auto"/>
                                                    <w:bottom w:val="none" w:sz="0" w:space="0" w:color="auto"/>
                                                    <w:right w:val="none" w:sz="0" w:space="0" w:color="auto"/>
                                                  </w:divBdr>
                                                  <w:divsChild>
                                                    <w:div w:id="411195019">
                                                      <w:marLeft w:val="0"/>
                                                      <w:marRight w:val="0"/>
                                                      <w:marTop w:val="0"/>
                                                      <w:marBottom w:val="0"/>
                                                      <w:divBdr>
                                                        <w:top w:val="none" w:sz="0" w:space="0" w:color="auto"/>
                                                        <w:left w:val="none" w:sz="0" w:space="0" w:color="auto"/>
                                                        <w:bottom w:val="none" w:sz="0" w:space="0" w:color="auto"/>
                                                        <w:right w:val="none" w:sz="0" w:space="0" w:color="auto"/>
                                                      </w:divBdr>
                                                      <w:divsChild>
                                                        <w:div w:id="1537547233">
                                                          <w:marLeft w:val="0"/>
                                                          <w:marRight w:val="0"/>
                                                          <w:marTop w:val="0"/>
                                                          <w:marBottom w:val="0"/>
                                                          <w:divBdr>
                                                            <w:top w:val="none" w:sz="0" w:space="0" w:color="auto"/>
                                                            <w:left w:val="none" w:sz="0" w:space="0" w:color="auto"/>
                                                            <w:bottom w:val="none" w:sz="0" w:space="0" w:color="auto"/>
                                                            <w:right w:val="none" w:sz="0" w:space="0" w:color="auto"/>
                                                          </w:divBdr>
                                                          <w:divsChild>
                                                            <w:div w:id="1067150162">
                                                              <w:marLeft w:val="0"/>
                                                              <w:marRight w:val="0"/>
                                                              <w:marTop w:val="0"/>
                                                              <w:marBottom w:val="0"/>
                                                              <w:divBdr>
                                                                <w:top w:val="none" w:sz="0" w:space="0" w:color="auto"/>
                                                                <w:left w:val="none" w:sz="0" w:space="0" w:color="auto"/>
                                                                <w:bottom w:val="none" w:sz="0" w:space="0" w:color="auto"/>
                                                                <w:right w:val="none" w:sz="0" w:space="0" w:color="auto"/>
                                                              </w:divBdr>
                                                              <w:divsChild>
                                                                <w:div w:id="1007559464">
                                                                  <w:marLeft w:val="0"/>
                                                                  <w:marRight w:val="0"/>
                                                                  <w:marTop w:val="0"/>
                                                                  <w:marBottom w:val="0"/>
                                                                  <w:divBdr>
                                                                    <w:top w:val="none" w:sz="0" w:space="0" w:color="auto"/>
                                                                    <w:left w:val="none" w:sz="0" w:space="0" w:color="auto"/>
                                                                    <w:bottom w:val="none" w:sz="0" w:space="0" w:color="auto"/>
                                                                    <w:right w:val="none" w:sz="0" w:space="0" w:color="auto"/>
                                                                  </w:divBdr>
                                                                  <w:divsChild>
                                                                    <w:div w:id="1094282563">
                                                                      <w:marLeft w:val="0"/>
                                                                      <w:marRight w:val="0"/>
                                                                      <w:marTop w:val="0"/>
                                                                      <w:marBottom w:val="0"/>
                                                                      <w:divBdr>
                                                                        <w:top w:val="none" w:sz="0" w:space="0" w:color="auto"/>
                                                                        <w:left w:val="none" w:sz="0" w:space="0" w:color="auto"/>
                                                                        <w:bottom w:val="none" w:sz="0" w:space="0" w:color="auto"/>
                                                                        <w:right w:val="none" w:sz="0" w:space="0" w:color="auto"/>
                                                                      </w:divBdr>
                                                                      <w:divsChild>
                                                                        <w:div w:id="1752700935">
                                                                          <w:marLeft w:val="0"/>
                                                                          <w:marRight w:val="0"/>
                                                                          <w:marTop w:val="0"/>
                                                                          <w:marBottom w:val="0"/>
                                                                          <w:divBdr>
                                                                            <w:top w:val="none" w:sz="0" w:space="0" w:color="auto"/>
                                                                            <w:left w:val="none" w:sz="0" w:space="0" w:color="auto"/>
                                                                            <w:bottom w:val="none" w:sz="0" w:space="0" w:color="auto"/>
                                                                            <w:right w:val="none" w:sz="0" w:space="0" w:color="auto"/>
                                                                          </w:divBdr>
                                                                          <w:divsChild>
                                                                            <w:div w:id="1287354039">
                                                                              <w:marLeft w:val="0"/>
                                                                              <w:marRight w:val="0"/>
                                                                              <w:marTop w:val="0"/>
                                                                              <w:marBottom w:val="0"/>
                                                                              <w:divBdr>
                                                                                <w:top w:val="none" w:sz="0" w:space="0" w:color="auto"/>
                                                                                <w:left w:val="none" w:sz="0" w:space="0" w:color="auto"/>
                                                                                <w:bottom w:val="none" w:sz="0" w:space="0" w:color="auto"/>
                                                                                <w:right w:val="none" w:sz="0" w:space="0" w:color="auto"/>
                                                                              </w:divBdr>
                                                                              <w:divsChild>
                                                                                <w:div w:id="1054305703">
                                                                                  <w:marLeft w:val="0"/>
                                                                                  <w:marRight w:val="0"/>
                                                                                  <w:marTop w:val="0"/>
                                                                                  <w:marBottom w:val="0"/>
                                                                                  <w:divBdr>
                                                                                    <w:top w:val="none" w:sz="0" w:space="0" w:color="auto"/>
                                                                                    <w:left w:val="none" w:sz="0" w:space="0" w:color="auto"/>
                                                                                    <w:bottom w:val="none" w:sz="0" w:space="0" w:color="auto"/>
                                                                                    <w:right w:val="none" w:sz="0" w:space="0" w:color="auto"/>
                                                                                  </w:divBdr>
                                                                                  <w:divsChild>
                                                                                    <w:div w:id="350766764">
                                                                                      <w:marLeft w:val="0"/>
                                                                                      <w:marRight w:val="0"/>
                                                                                      <w:marTop w:val="0"/>
                                                                                      <w:marBottom w:val="0"/>
                                                                                      <w:divBdr>
                                                                                        <w:top w:val="none" w:sz="0" w:space="0" w:color="auto"/>
                                                                                        <w:left w:val="none" w:sz="0" w:space="0" w:color="auto"/>
                                                                                        <w:bottom w:val="none" w:sz="0" w:space="0" w:color="auto"/>
                                                                                        <w:right w:val="none" w:sz="0" w:space="0" w:color="auto"/>
                                                                                      </w:divBdr>
                                                                                      <w:divsChild>
                                                                                        <w:div w:id="1178346879">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1350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179">
      <w:bodyDiv w:val="1"/>
      <w:marLeft w:val="0"/>
      <w:marRight w:val="0"/>
      <w:marTop w:val="0"/>
      <w:marBottom w:val="0"/>
      <w:divBdr>
        <w:top w:val="none" w:sz="0" w:space="0" w:color="auto"/>
        <w:left w:val="none" w:sz="0" w:space="0" w:color="auto"/>
        <w:bottom w:val="none" w:sz="0" w:space="0" w:color="auto"/>
        <w:right w:val="none" w:sz="0" w:space="0" w:color="auto"/>
      </w:divBdr>
    </w:div>
    <w:div w:id="1687171570">
      <w:bodyDiv w:val="1"/>
      <w:marLeft w:val="0"/>
      <w:marRight w:val="0"/>
      <w:marTop w:val="0"/>
      <w:marBottom w:val="0"/>
      <w:divBdr>
        <w:top w:val="none" w:sz="0" w:space="0" w:color="auto"/>
        <w:left w:val="none" w:sz="0" w:space="0" w:color="auto"/>
        <w:bottom w:val="none" w:sz="0" w:space="0" w:color="auto"/>
        <w:right w:val="none" w:sz="0" w:space="0" w:color="auto"/>
      </w:divBdr>
    </w:div>
    <w:div w:id="1796214551">
      <w:bodyDiv w:val="1"/>
      <w:marLeft w:val="0"/>
      <w:marRight w:val="0"/>
      <w:marTop w:val="0"/>
      <w:marBottom w:val="0"/>
      <w:divBdr>
        <w:top w:val="none" w:sz="0" w:space="0" w:color="auto"/>
        <w:left w:val="none" w:sz="0" w:space="0" w:color="auto"/>
        <w:bottom w:val="none" w:sz="0" w:space="0" w:color="auto"/>
        <w:right w:val="none" w:sz="0" w:space="0" w:color="auto"/>
      </w:divBdr>
    </w:div>
    <w:div w:id="18262372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735">
          <w:marLeft w:val="0"/>
          <w:marRight w:val="0"/>
          <w:marTop w:val="0"/>
          <w:marBottom w:val="0"/>
          <w:divBdr>
            <w:top w:val="none" w:sz="0" w:space="0" w:color="auto"/>
            <w:left w:val="none" w:sz="0" w:space="0" w:color="auto"/>
            <w:bottom w:val="none" w:sz="0" w:space="0" w:color="auto"/>
            <w:right w:val="none" w:sz="0" w:space="0" w:color="auto"/>
          </w:divBdr>
          <w:divsChild>
            <w:div w:id="1380713958">
              <w:marLeft w:val="0"/>
              <w:marRight w:val="0"/>
              <w:marTop w:val="0"/>
              <w:marBottom w:val="0"/>
              <w:divBdr>
                <w:top w:val="none" w:sz="0" w:space="0" w:color="auto"/>
                <w:left w:val="none" w:sz="0" w:space="0" w:color="auto"/>
                <w:bottom w:val="none" w:sz="0" w:space="0" w:color="auto"/>
                <w:right w:val="none" w:sz="0" w:space="0" w:color="auto"/>
              </w:divBdr>
              <w:divsChild>
                <w:div w:id="739407659">
                  <w:marLeft w:val="0"/>
                  <w:marRight w:val="0"/>
                  <w:marTop w:val="0"/>
                  <w:marBottom w:val="0"/>
                  <w:divBdr>
                    <w:top w:val="none" w:sz="0" w:space="0" w:color="auto"/>
                    <w:left w:val="none" w:sz="0" w:space="0" w:color="auto"/>
                    <w:bottom w:val="none" w:sz="0" w:space="0" w:color="auto"/>
                    <w:right w:val="none" w:sz="0" w:space="0" w:color="auto"/>
                  </w:divBdr>
                  <w:divsChild>
                    <w:div w:id="72630404">
                      <w:marLeft w:val="0"/>
                      <w:marRight w:val="0"/>
                      <w:marTop w:val="0"/>
                      <w:marBottom w:val="0"/>
                      <w:divBdr>
                        <w:top w:val="none" w:sz="0" w:space="0" w:color="auto"/>
                        <w:left w:val="none" w:sz="0" w:space="0" w:color="auto"/>
                        <w:bottom w:val="none" w:sz="0" w:space="0" w:color="auto"/>
                        <w:right w:val="none" w:sz="0" w:space="0" w:color="auto"/>
                      </w:divBdr>
                      <w:divsChild>
                        <w:div w:id="1986468516">
                          <w:marLeft w:val="0"/>
                          <w:marRight w:val="0"/>
                          <w:marTop w:val="0"/>
                          <w:marBottom w:val="0"/>
                          <w:divBdr>
                            <w:top w:val="none" w:sz="0" w:space="0" w:color="auto"/>
                            <w:left w:val="none" w:sz="0" w:space="0" w:color="auto"/>
                            <w:bottom w:val="none" w:sz="0" w:space="0" w:color="auto"/>
                            <w:right w:val="none" w:sz="0" w:space="0" w:color="auto"/>
                          </w:divBdr>
                          <w:divsChild>
                            <w:div w:id="1423912059">
                              <w:marLeft w:val="0"/>
                              <w:marRight w:val="0"/>
                              <w:marTop w:val="0"/>
                              <w:marBottom w:val="0"/>
                              <w:divBdr>
                                <w:top w:val="none" w:sz="0" w:space="0" w:color="auto"/>
                                <w:left w:val="none" w:sz="0" w:space="0" w:color="auto"/>
                                <w:bottom w:val="none" w:sz="0" w:space="0" w:color="auto"/>
                                <w:right w:val="none" w:sz="0" w:space="0" w:color="auto"/>
                              </w:divBdr>
                              <w:divsChild>
                                <w:div w:id="782961330">
                                  <w:marLeft w:val="0"/>
                                  <w:marRight w:val="0"/>
                                  <w:marTop w:val="0"/>
                                  <w:marBottom w:val="0"/>
                                  <w:divBdr>
                                    <w:top w:val="none" w:sz="0" w:space="0" w:color="auto"/>
                                    <w:left w:val="none" w:sz="0" w:space="0" w:color="auto"/>
                                    <w:bottom w:val="none" w:sz="0" w:space="0" w:color="auto"/>
                                    <w:right w:val="none" w:sz="0" w:space="0" w:color="auto"/>
                                  </w:divBdr>
                                  <w:divsChild>
                                    <w:div w:id="1674338439">
                                      <w:marLeft w:val="0"/>
                                      <w:marRight w:val="0"/>
                                      <w:marTop w:val="0"/>
                                      <w:marBottom w:val="0"/>
                                      <w:divBdr>
                                        <w:top w:val="none" w:sz="0" w:space="0" w:color="auto"/>
                                        <w:left w:val="none" w:sz="0" w:space="0" w:color="auto"/>
                                        <w:bottom w:val="none" w:sz="0" w:space="0" w:color="auto"/>
                                        <w:right w:val="none" w:sz="0" w:space="0" w:color="auto"/>
                                      </w:divBdr>
                                      <w:divsChild>
                                        <w:div w:id="175508123">
                                          <w:marLeft w:val="0"/>
                                          <w:marRight w:val="0"/>
                                          <w:marTop w:val="0"/>
                                          <w:marBottom w:val="0"/>
                                          <w:divBdr>
                                            <w:top w:val="none" w:sz="0" w:space="0" w:color="auto"/>
                                            <w:left w:val="none" w:sz="0" w:space="0" w:color="auto"/>
                                            <w:bottom w:val="none" w:sz="0" w:space="0" w:color="auto"/>
                                            <w:right w:val="none" w:sz="0" w:space="0" w:color="auto"/>
                                          </w:divBdr>
                                          <w:divsChild>
                                            <w:div w:id="1251963539">
                                              <w:marLeft w:val="0"/>
                                              <w:marRight w:val="0"/>
                                              <w:marTop w:val="0"/>
                                              <w:marBottom w:val="0"/>
                                              <w:divBdr>
                                                <w:top w:val="none" w:sz="0" w:space="0" w:color="auto"/>
                                                <w:left w:val="none" w:sz="0" w:space="0" w:color="auto"/>
                                                <w:bottom w:val="none" w:sz="0" w:space="0" w:color="auto"/>
                                                <w:right w:val="none" w:sz="0" w:space="0" w:color="auto"/>
                                              </w:divBdr>
                                              <w:divsChild>
                                                <w:div w:id="555631863">
                                                  <w:marLeft w:val="0"/>
                                                  <w:marRight w:val="0"/>
                                                  <w:marTop w:val="0"/>
                                                  <w:marBottom w:val="0"/>
                                                  <w:divBdr>
                                                    <w:top w:val="none" w:sz="0" w:space="0" w:color="auto"/>
                                                    <w:left w:val="none" w:sz="0" w:space="0" w:color="auto"/>
                                                    <w:bottom w:val="none" w:sz="0" w:space="0" w:color="auto"/>
                                                    <w:right w:val="none" w:sz="0" w:space="0" w:color="auto"/>
                                                  </w:divBdr>
                                                  <w:divsChild>
                                                    <w:div w:id="1889755374">
                                                      <w:marLeft w:val="0"/>
                                                      <w:marRight w:val="0"/>
                                                      <w:marTop w:val="0"/>
                                                      <w:marBottom w:val="0"/>
                                                      <w:divBdr>
                                                        <w:top w:val="none" w:sz="0" w:space="0" w:color="auto"/>
                                                        <w:left w:val="none" w:sz="0" w:space="0" w:color="auto"/>
                                                        <w:bottom w:val="none" w:sz="0" w:space="0" w:color="auto"/>
                                                        <w:right w:val="none" w:sz="0" w:space="0" w:color="auto"/>
                                                      </w:divBdr>
                                                      <w:divsChild>
                                                        <w:div w:id="1028485321">
                                                          <w:marLeft w:val="0"/>
                                                          <w:marRight w:val="0"/>
                                                          <w:marTop w:val="0"/>
                                                          <w:marBottom w:val="0"/>
                                                          <w:divBdr>
                                                            <w:top w:val="none" w:sz="0" w:space="0" w:color="auto"/>
                                                            <w:left w:val="none" w:sz="0" w:space="0" w:color="auto"/>
                                                            <w:bottom w:val="none" w:sz="0" w:space="0" w:color="auto"/>
                                                            <w:right w:val="none" w:sz="0" w:space="0" w:color="auto"/>
                                                          </w:divBdr>
                                                          <w:divsChild>
                                                            <w:div w:id="1765028996">
                                                              <w:marLeft w:val="0"/>
                                                              <w:marRight w:val="0"/>
                                                              <w:marTop w:val="0"/>
                                                              <w:marBottom w:val="0"/>
                                                              <w:divBdr>
                                                                <w:top w:val="none" w:sz="0" w:space="0" w:color="auto"/>
                                                                <w:left w:val="none" w:sz="0" w:space="0" w:color="auto"/>
                                                                <w:bottom w:val="none" w:sz="0" w:space="0" w:color="auto"/>
                                                                <w:right w:val="none" w:sz="0" w:space="0" w:color="auto"/>
                                                              </w:divBdr>
                                                              <w:divsChild>
                                                                <w:div w:id="1877085471">
                                                                  <w:marLeft w:val="0"/>
                                                                  <w:marRight w:val="0"/>
                                                                  <w:marTop w:val="0"/>
                                                                  <w:marBottom w:val="0"/>
                                                                  <w:divBdr>
                                                                    <w:top w:val="none" w:sz="0" w:space="0" w:color="auto"/>
                                                                    <w:left w:val="none" w:sz="0" w:space="0" w:color="auto"/>
                                                                    <w:bottom w:val="none" w:sz="0" w:space="0" w:color="auto"/>
                                                                    <w:right w:val="none" w:sz="0" w:space="0" w:color="auto"/>
                                                                  </w:divBdr>
                                                                  <w:divsChild>
                                                                    <w:div w:id="1672248305">
                                                                      <w:marLeft w:val="0"/>
                                                                      <w:marRight w:val="0"/>
                                                                      <w:marTop w:val="0"/>
                                                                      <w:marBottom w:val="0"/>
                                                                      <w:divBdr>
                                                                        <w:top w:val="none" w:sz="0" w:space="0" w:color="auto"/>
                                                                        <w:left w:val="none" w:sz="0" w:space="0" w:color="auto"/>
                                                                        <w:bottom w:val="none" w:sz="0" w:space="0" w:color="auto"/>
                                                                        <w:right w:val="none" w:sz="0" w:space="0" w:color="auto"/>
                                                                      </w:divBdr>
                                                                      <w:divsChild>
                                                                        <w:div w:id="23554114">
                                                                          <w:marLeft w:val="0"/>
                                                                          <w:marRight w:val="0"/>
                                                                          <w:marTop w:val="0"/>
                                                                          <w:marBottom w:val="0"/>
                                                                          <w:divBdr>
                                                                            <w:top w:val="none" w:sz="0" w:space="0" w:color="auto"/>
                                                                            <w:left w:val="none" w:sz="0" w:space="0" w:color="auto"/>
                                                                            <w:bottom w:val="none" w:sz="0" w:space="0" w:color="auto"/>
                                                                            <w:right w:val="none" w:sz="0" w:space="0" w:color="auto"/>
                                                                          </w:divBdr>
                                                                          <w:divsChild>
                                                                            <w:div w:id="1192038955">
                                                                              <w:marLeft w:val="0"/>
                                                                              <w:marRight w:val="0"/>
                                                                              <w:marTop w:val="0"/>
                                                                              <w:marBottom w:val="0"/>
                                                                              <w:divBdr>
                                                                                <w:top w:val="none" w:sz="0" w:space="0" w:color="auto"/>
                                                                                <w:left w:val="none" w:sz="0" w:space="0" w:color="auto"/>
                                                                                <w:bottom w:val="none" w:sz="0" w:space="0" w:color="auto"/>
                                                                                <w:right w:val="none" w:sz="0" w:space="0" w:color="auto"/>
                                                                              </w:divBdr>
                                                                              <w:divsChild>
                                                                                <w:div w:id="988484257">
                                                                                  <w:marLeft w:val="0"/>
                                                                                  <w:marRight w:val="0"/>
                                                                                  <w:marTop w:val="0"/>
                                                                                  <w:marBottom w:val="0"/>
                                                                                  <w:divBdr>
                                                                                    <w:top w:val="none" w:sz="0" w:space="0" w:color="auto"/>
                                                                                    <w:left w:val="none" w:sz="0" w:space="0" w:color="auto"/>
                                                                                    <w:bottom w:val="none" w:sz="0" w:space="0" w:color="auto"/>
                                                                                    <w:right w:val="none" w:sz="0" w:space="0" w:color="auto"/>
                                                                                  </w:divBdr>
                                                                                  <w:divsChild>
                                                                                    <w:div w:id="671421710">
                                                                                      <w:marLeft w:val="0"/>
                                                                                      <w:marRight w:val="0"/>
                                                                                      <w:marTop w:val="0"/>
                                                                                      <w:marBottom w:val="0"/>
                                                                                      <w:divBdr>
                                                                                        <w:top w:val="none" w:sz="0" w:space="0" w:color="auto"/>
                                                                                        <w:left w:val="none" w:sz="0" w:space="0" w:color="auto"/>
                                                                                        <w:bottom w:val="none" w:sz="0" w:space="0" w:color="auto"/>
                                                                                        <w:right w:val="none" w:sz="0" w:space="0" w:color="auto"/>
                                                                                      </w:divBdr>
                                                                                      <w:divsChild>
                                                                                        <w:div w:id="1786804677">
                                                                                          <w:marLeft w:val="0"/>
                                                                                          <w:marRight w:val="0"/>
                                                                                          <w:marTop w:val="0"/>
                                                                                          <w:marBottom w:val="0"/>
                                                                                          <w:divBdr>
                                                                                            <w:top w:val="none" w:sz="0" w:space="0" w:color="auto"/>
                                                                                            <w:left w:val="none" w:sz="0" w:space="0" w:color="auto"/>
                                                                                            <w:bottom w:val="none" w:sz="0" w:space="0" w:color="auto"/>
                                                                                            <w:right w:val="none" w:sz="0" w:space="0" w:color="auto"/>
                                                                                          </w:divBdr>
                                                                                          <w:divsChild>
                                                                                            <w:div w:id="461995266">
                                                                                              <w:marLeft w:val="0"/>
                                                                                              <w:marRight w:val="0"/>
                                                                                              <w:marTop w:val="0"/>
                                                                                              <w:marBottom w:val="0"/>
                                                                                              <w:divBdr>
                                                                                                <w:top w:val="none" w:sz="0" w:space="0" w:color="auto"/>
                                                                                                <w:left w:val="none" w:sz="0" w:space="0" w:color="auto"/>
                                                                                                <w:bottom w:val="none" w:sz="0" w:space="0" w:color="auto"/>
                                                                                                <w:right w:val="none" w:sz="0" w:space="0" w:color="auto"/>
                                                                                              </w:divBdr>
                                                                                              <w:divsChild>
                                                                                                <w:div w:id="119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79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hyperlink" Target="mailto:ECSInformation@pkc.gov.uk" TargetMode="Externa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kc.sharepoint.com/:x:/r/sites/EDMS_ECSAnalysisSuite/Shared%20Documents/Analysis%20Suite/Education/Primary/2021%20Analysis%20Suite%20School%20Profile.xlsm?d=w96884a2af4e143faa6f606e8d3523571&amp;csf=1&amp;web=1&amp;e=9PIwhd"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kc.sharepoint.com/:f:/r/sites/EDMS_ECSAnalysisSuite/Shared%20Documents/Analysis%20Suite/Education/Primary/School%20Profile%20Documents?csf=1&amp;web=1&amp;e=P95uR7"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yperlink" Target="https://pkc.sharepoint.com/:f:/r/sites/EDMS_ECSAnalysisSuite/Shared%20Documents/Analysis%20Suite?csf=1&amp;web=1&amp;e=LqNffO"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emf"/><Relationship Id="rId27" Type="http://schemas.openxmlformats.org/officeDocument/2006/relationships/hyperlink" Target="https://pkc.sharepoint.com/:w:/r/sites/EDMS_ECSAnalysisSuite/Shared%20Documents/Analysis%20Suite/Education/Bitesize%20Video%20Resources/Primary%20Videos.docx?d=w551f309172274437884d4cd7dac59465&amp;csf=1&amp;web=1&amp;e=DhtcPt"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48C151A1D09F7846AF81A92102E88E4A" ma:contentTypeVersion="17" ma:contentTypeDescription="Core EDMS document content type" ma:contentTypeScope="" ma:versionID="785869c75e27a86bbc8df7057a14ef29">
  <xsd:schema xmlns:xsd="http://www.w3.org/2001/XMLSchema" xmlns:xs="http://www.w3.org/2001/XMLSchema" xmlns:p="http://schemas.microsoft.com/office/2006/metadata/properties" xmlns:ns2="bf2219ac-5fa9-4311-aabc-abd2c4464b85" xmlns:ns3="b042c712-ef14-41e5-b106-3f4f3f248194" targetNamespace="http://schemas.microsoft.com/office/2006/metadata/properties" ma:root="true" ma:fieldsID="0d1d2deafb8da7b532daefbe8d8aa809" ns2:_="" ns3:_="">
    <xsd:import namespace="bf2219ac-5fa9-4311-aabc-abd2c4464b85"/>
    <xsd:import namespace="b042c712-ef14-41e5-b106-3f4f3f248194"/>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219ac-5fa9-4311-aabc-abd2c4464b85" elementFormDefault="qualified">
    <xsd:import namespace="http://schemas.microsoft.com/office/2006/documentManagement/types"/>
    <xsd:import namespace="http://schemas.microsoft.com/office/infopath/2007/PartnerControls"/>
    <xsd:element name="FileplanmarkerTaxHTField" ma:index="8"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041de7c9-1c1c-463d-8db5-1a1b22325a0d}" ma:internalName="TaxCatchAll" ma:showField="CatchAllData" ma:web="bf2219ac-5fa9-4311-aabc-abd2c4464b8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1de7c9-1c1c-463d-8db5-1a1b22325a0d}" ma:internalName="TaxCatchAllLabel" ma:readOnly="true" ma:showField="CatchAllDataLabel" ma:web="bf2219ac-5fa9-4311-aabc-abd2c4464b85">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42c712-ef14-41e5-b106-3f4f3f24819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Information" ma:index="27" nillable="true" ma:displayName="Information" ma:format="Dropdown" ma:internalName="Inform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f2219ac-5fa9-4311-aabc-abd2c4464b85">
      <Value>17</Value>
    </TaxCatchAll>
    <Edmsdateclosed xmlns="bf2219ac-5fa9-4311-aabc-abd2c4464b85" xsi:nil="true"/>
    <FileplanmarkerTaxHTField xmlns="bf2219ac-5fa9-4311-aabc-abd2c4464b85">
      <Terms xmlns="http://schemas.microsoft.com/office/infopath/2007/PartnerControls">
        <TermInfo xmlns="http://schemas.microsoft.com/office/infopath/2007/PartnerControls">
          <TermName xmlns="http://schemas.microsoft.com/office/infopath/2007/PartnerControls">Published Articles</TermName>
          <TermId xmlns="http://schemas.microsoft.com/office/infopath/2007/PartnerControls">8e9199f9-2dd5-42fb-ba7d-528a3cf57d10</TermId>
        </TermInfo>
      </Terms>
    </FileplanmarkerTaxHTField>
    <Edmsdisposition xmlns="bf2219ac-5fa9-4311-aabc-abd2c4464b85">Open</Edmsdisposition>
    <Information xmlns="b042c712-ef14-41e5-b106-3f4f3f248194" xsi:nil="true"/>
  </documentManagement>
</p:properties>
</file>

<file path=customXml/itemProps1.xml><?xml version="1.0" encoding="utf-8"?>
<ds:datastoreItem xmlns:ds="http://schemas.openxmlformats.org/officeDocument/2006/customXml" ds:itemID="{ABF0366A-ADC0-44C0-9D41-685D866EB7D3}">
  <ds:schemaRefs>
    <ds:schemaRef ds:uri="http://schemas.openxmlformats.org/officeDocument/2006/bibliography"/>
  </ds:schemaRefs>
</ds:datastoreItem>
</file>

<file path=customXml/itemProps2.xml><?xml version="1.0" encoding="utf-8"?>
<ds:datastoreItem xmlns:ds="http://schemas.openxmlformats.org/officeDocument/2006/customXml" ds:itemID="{86BB22E3-C939-475F-B487-8F82FF2D6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219ac-5fa9-4311-aabc-abd2c4464b85"/>
    <ds:schemaRef ds:uri="b042c712-ef14-41e5-b106-3f4f3f248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7101B6-49D4-4388-B2F1-D190F0F7DFAC}">
  <ds:schemaRefs>
    <ds:schemaRef ds:uri="http://schemas.microsoft.com/sharepoint/v3/contenttype/forms"/>
  </ds:schemaRefs>
</ds:datastoreItem>
</file>

<file path=customXml/itemProps4.xml><?xml version="1.0" encoding="utf-8"?>
<ds:datastoreItem xmlns:ds="http://schemas.openxmlformats.org/officeDocument/2006/customXml" ds:itemID="{58B91B5E-C494-4FBE-A21D-EB85D521C2D8}">
  <ds:schemaRefs>
    <ds:schemaRef ds:uri="http://schemas.microsoft.com/office/2006/metadata/properties"/>
    <ds:schemaRef ds:uri="http://schemas.microsoft.com/office/infopath/2007/PartnerControls"/>
    <ds:schemaRef ds:uri="bf2219ac-5fa9-4311-aabc-abd2c4464b85"/>
    <ds:schemaRef ds:uri="b042c712-ef14-41e5-b106-3f4f3f24819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3362</Words>
  <Characters>19164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Leigh Verdot</cp:lastModifiedBy>
  <cp:revision>3</cp:revision>
  <dcterms:created xsi:type="dcterms:W3CDTF">2022-05-19T12:04:00Z</dcterms:created>
  <dcterms:modified xsi:type="dcterms:W3CDTF">2022-06-09T15:39:00Z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0x0101006303DCE5F3884555ABDE6450E03068EE0048C151A1D09F7846AF81A92102E88E4A</vt:lpwstr>
  </property>
  <property fmtid="{D5CDD505-2E9C-101B-9397-08002B2CF9AE}" pid="3" name="Fileplanmarker">
    <vt:lpwstr>17;#Published Articles|8e9199f9-2dd5-42fb-ba7d-528a3cf57d10</vt:lpwstr>
  </property>
</Properties>
</file>