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24" w:rsidRDefault="00D32524" w:rsidP="00D32524"/>
    <w:tbl>
      <w:tblPr>
        <w:tblW w:w="10187" w:type="dxa"/>
        <w:tblLayout w:type="fixed"/>
        <w:tblLook w:val="0000" w:firstRow="0" w:lastRow="0" w:firstColumn="0" w:lastColumn="0" w:noHBand="0" w:noVBand="0"/>
      </w:tblPr>
      <w:tblGrid>
        <w:gridCol w:w="6313"/>
        <w:gridCol w:w="3874"/>
      </w:tblGrid>
      <w:tr w:rsidR="00D32524" w:rsidTr="003A2160">
        <w:trPr>
          <w:trHeight w:hRule="exact" w:val="3903"/>
        </w:trPr>
        <w:tc>
          <w:tcPr>
            <w:tcW w:w="6313" w:type="dxa"/>
          </w:tcPr>
          <w:p w:rsidR="00D32524" w:rsidRDefault="00D32524" w:rsidP="00DF7BB2">
            <w:r>
              <w:rPr>
                <w:noProof/>
                <w:lang w:eastAsia="en-GB"/>
              </w:rPr>
              <mc:AlternateContent>
                <mc:Choice Requires="wps">
                  <w:drawing>
                    <wp:anchor distT="0" distB="0" distL="114300" distR="114300" simplePos="0" relativeHeight="251659264" behindDoc="0" locked="0" layoutInCell="1" allowOverlap="1" wp14:anchorId="7D9C4FAA" wp14:editId="70A93846">
                      <wp:simplePos x="0" y="0"/>
                      <wp:positionH relativeFrom="column">
                        <wp:posOffset>-291465</wp:posOffset>
                      </wp:positionH>
                      <wp:positionV relativeFrom="paragraph">
                        <wp:posOffset>2061845</wp:posOffset>
                      </wp:positionV>
                      <wp:extent cx="1489075" cy="277495"/>
                      <wp:effectExtent l="3810" t="254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524" w:rsidRPr="00A97EB6" w:rsidRDefault="00D32524" w:rsidP="00D32524">
                                  <w:pPr>
                                    <w:rPr>
                                      <w:rFonts w:ascii="Viner Hand ITC" w:hAnsi="Viner Hand ITC"/>
                                      <w:b/>
                                      <w:sz w:val="17"/>
                                      <w:szCs w:val="17"/>
                                    </w:rPr>
                                  </w:pPr>
                                  <w:r>
                                    <w:rPr>
                                      <w:rFonts w:ascii="Dolphin" w:hAnsi="Dolphin"/>
                                      <w:b/>
                                      <w:sz w:val="17"/>
                                      <w:szCs w:val="17"/>
                                    </w:rPr>
                                    <w:t xml:space="preserve"> </w:t>
                                  </w:r>
                                  <w:r w:rsidRPr="00A97EB6">
                                    <w:rPr>
                                      <w:rFonts w:ascii="Viner Hand ITC" w:hAnsi="Viner Hand ITC"/>
                                      <w:b/>
                                      <w:sz w:val="17"/>
                                      <w:szCs w:val="17"/>
                                    </w:rPr>
                                    <w:t>Health Promoting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95pt;margin-top:162.35pt;width:117.2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Z7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" stroked="f">
                      <v:textbox>
                        <w:txbxContent>
                          <w:p w:rsidR="00D32524" w:rsidRPr="00A97EB6" w:rsidRDefault="00D32524" w:rsidP="00D32524">
                            <w:pPr>
                              <w:rPr>
                                <w:rFonts w:ascii="Viner Hand ITC" w:hAnsi="Viner Hand ITC"/>
                                <w:b/>
                                <w:sz w:val="17"/>
                                <w:szCs w:val="17"/>
                              </w:rPr>
                            </w:pPr>
                            <w:r>
                              <w:rPr>
                                <w:rFonts w:ascii="Dolphin" w:hAnsi="Dolphin"/>
                                <w:b/>
                                <w:sz w:val="17"/>
                                <w:szCs w:val="17"/>
                              </w:rPr>
                              <w:t xml:space="preserve"> </w:t>
                            </w:r>
                            <w:r w:rsidRPr="00A97EB6">
                              <w:rPr>
                                <w:rFonts w:ascii="Viner Hand ITC" w:hAnsi="Viner Hand ITC"/>
                                <w:b/>
                                <w:sz w:val="17"/>
                                <w:szCs w:val="17"/>
                              </w:rPr>
                              <w:t>Health Promoting School</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6E0B7AA" wp14:editId="15F2AD55">
                      <wp:simplePos x="0" y="0"/>
                      <wp:positionH relativeFrom="column">
                        <wp:posOffset>2221230</wp:posOffset>
                      </wp:positionH>
                      <wp:positionV relativeFrom="paragraph">
                        <wp:posOffset>1708785</wp:posOffset>
                      </wp:positionV>
                      <wp:extent cx="1220470" cy="402590"/>
                      <wp:effectExtent l="11430" t="11430" r="635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402590"/>
                              </a:xfrm>
                              <a:prstGeom prst="rect">
                                <a:avLst/>
                              </a:prstGeom>
                              <a:solidFill>
                                <a:srgbClr val="333399"/>
                              </a:solidFill>
                              <a:ln w="9525">
                                <a:solidFill>
                                  <a:srgbClr val="000000"/>
                                </a:solidFill>
                                <a:miter lim="800000"/>
                                <a:headEnd/>
                                <a:tailEnd/>
                              </a:ln>
                            </wps:spPr>
                            <wps:txbx>
                              <w:txbxContent>
                                <w:p w:rsidR="00D32524" w:rsidRDefault="00D32524" w:rsidP="00D32524">
                                  <w:pPr>
                                    <w:jc w:val="center"/>
                                    <w:rPr>
                                      <w:rFonts w:cs="Arial"/>
                                      <w:b/>
                                      <w:color w:val="CCFFFF"/>
                                      <w:sz w:val="4"/>
                                      <w:szCs w:val="4"/>
                                    </w:rPr>
                                  </w:pPr>
                                </w:p>
                                <w:p w:rsidR="00D32524" w:rsidRPr="00A6715C" w:rsidRDefault="00D32524" w:rsidP="00D32524">
                                  <w:pPr>
                                    <w:jc w:val="center"/>
                                    <w:rPr>
                                      <w:rFonts w:cs="Arial"/>
                                      <w:b/>
                                      <w:color w:val="66FFFF"/>
                                      <w:sz w:val="16"/>
                                      <w:szCs w:val="16"/>
                                    </w:rPr>
                                  </w:pPr>
                                  <w:r w:rsidRPr="00A6715C">
                                    <w:rPr>
                                      <w:rFonts w:cs="Arial"/>
                                      <w:b/>
                                      <w:color w:val="66FFFF"/>
                                      <w:sz w:val="16"/>
                                      <w:szCs w:val="16"/>
                                    </w:rPr>
                                    <w:t>Education &amp;</w:t>
                                  </w:r>
                                </w:p>
                                <w:p w:rsidR="00D32524" w:rsidRPr="00A6715C" w:rsidRDefault="00D32524" w:rsidP="00D32524">
                                  <w:pPr>
                                    <w:jc w:val="center"/>
                                    <w:rPr>
                                      <w:rFonts w:cs="Arial"/>
                                      <w:b/>
                                      <w:color w:val="66FFFF"/>
                                      <w:sz w:val="18"/>
                                      <w:szCs w:val="18"/>
                                    </w:rPr>
                                  </w:pPr>
                                  <w:r w:rsidRPr="00A6715C">
                                    <w:rPr>
                                      <w:rFonts w:cs="Arial"/>
                                      <w:b/>
                                      <w:color w:val="66FFFF"/>
                                      <w:sz w:val="16"/>
                                      <w:szCs w:val="16"/>
                                    </w:rPr>
                                    <w:t>Children’s</w:t>
                                  </w:r>
                                  <w:r w:rsidRPr="00A6715C">
                                    <w:rPr>
                                      <w:rFonts w:cs="Arial"/>
                                      <w:b/>
                                      <w:color w:val="66FFFF"/>
                                      <w:sz w:val="18"/>
                                      <w:szCs w:val="18"/>
                                    </w:rPr>
                                    <w:t xml:space="preserve"> </w:t>
                                  </w:r>
                                  <w:r w:rsidRPr="00A6715C">
                                    <w:rPr>
                                      <w:rFonts w:cs="Arial"/>
                                      <w:b/>
                                      <w:color w:val="66FFFF"/>
                                      <w:sz w:val="16"/>
                                      <w:szCs w:val="16"/>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9pt;margin-top:134.55pt;width:96.1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" fillcolor="#339">
                      <v:textbox>
                        <w:txbxContent>
                          <w:p w:rsidR="00D32524" w:rsidRDefault="00D32524" w:rsidP="00D32524">
                            <w:pPr>
                              <w:jc w:val="center"/>
                              <w:rPr>
                                <w:rFonts w:cs="Arial"/>
                                <w:b/>
                                <w:color w:val="CCFFFF"/>
                                <w:sz w:val="4"/>
                                <w:szCs w:val="4"/>
                              </w:rPr>
                            </w:pPr>
                          </w:p>
                          <w:p w:rsidR="00D32524" w:rsidRPr="00A6715C" w:rsidRDefault="00D32524" w:rsidP="00D32524">
                            <w:pPr>
                              <w:jc w:val="center"/>
                              <w:rPr>
                                <w:rFonts w:cs="Arial"/>
                                <w:b/>
                                <w:color w:val="66FFFF"/>
                                <w:sz w:val="16"/>
                                <w:szCs w:val="16"/>
                              </w:rPr>
                            </w:pPr>
                            <w:r w:rsidRPr="00A6715C">
                              <w:rPr>
                                <w:rFonts w:cs="Arial"/>
                                <w:b/>
                                <w:color w:val="66FFFF"/>
                                <w:sz w:val="16"/>
                                <w:szCs w:val="16"/>
                              </w:rPr>
                              <w:t>Education &amp;</w:t>
                            </w:r>
                          </w:p>
                          <w:p w:rsidR="00D32524" w:rsidRPr="00A6715C" w:rsidRDefault="00D32524" w:rsidP="00D32524">
                            <w:pPr>
                              <w:jc w:val="center"/>
                              <w:rPr>
                                <w:rFonts w:cs="Arial"/>
                                <w:b/>
                                <w:color w:val="66FFFF"/>
                                <w:sz w:val="18"/>
                                <w:szCs w:val="18"/>
                              </w:rPr>
                            </w:pPr>
                            <w:r w:rsidRPr="00A6715C">
                              <w:rPr>
                                <w:rFonts w:cs="Arial"/>
                                <w:b/>
                                <w:color w:val="66FFFF"/>
                                <w:sz w:val="16"/>
                                <w:szCs w:val="16"/>
                              </w:rPr>
                              <w:t>Children’s</w:t>
                            </w:r>
                            <w:r w:rsidRPr="00A6715C">
                              <w:rPr>
                                <w:rFonts w:cs="Arial"/>
                                <w:b/>
                                <w:color w:val="66FFFF"/>
                                <w:sz w:val="18"/>
                                <w:szCs w:val="18"/>
                              </w:rPr>
                              <w:t xml:space="preserve"> </w:t>
                            </w:r>
                            <w:r w:rsidRPr="00A6715C">
                              <w:rPr>
                                <w:rFonts w:cs="Arial"/>
                                <w:b/>
                                <w:color w:val="66FFFF"/>
                                <w:sz w:val="16"/>
                                <w:szCs w:val="16"/>
                              </w:rPr>
                              <w:t>Services</w:t>
                            </w:r>
                          </w:p>
                        </w:txbxContent>
                      </v:textbox>
                    </v:shape>
                  </w:pict>
                </mc:Fallback>
              </mc:AlternateContent>
            </w:r>
            <w:r>
              <w:rPr>
                <w:noProof/>
                <w:sz w:val="18"/>
                <w:lang w:eastAsia="en-GB"/>
              </w:rPr>
              <w:drawing>
                <wp:anchor distT="0" distB="0" distL="114300" distR="114300" simplePos="0" relativeHeight="251661312" behindDoc="0" locked="0" layoutInCell="1" allowOverlap="1" wp14:anchorId="19F04EAD" wp14:editId="3307108D">
                  <wp:simplePos x="0" y="0"/>
                  <wp:positionH relativeFrom="column">
                    <wp:posOffset>2221230</wp:posOffset>
                  </wp:positionH>
                  <wp:positionV relativeFrom="paragraph">
                    <wp:posOffset>-5715</wp:posOffset>
                  </wp:positionV>
                  <wp:extent cx="1220470" cy="17392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0470" cy="1739265"/>
                          </a:xfrm>
                          <a:prstGeom prst="rect">
                            <a:avLst/>
                          </a:prstGeom>
                          <a:solidFill>
                            <a:srgbClr val="00FFFF"/>
                          </a:solidFill>
                        </pic:spPr>
                      </pic:pic>
                    </a:graphicData>
                  </a:graphic>
                  <wp14:sizeRelH relativeFrom="page">
                    <wp14:pctWidth>0</wp14:pctWidth>
                  </wp14:sizeRelH>
                  <wp14:sizeRelV relativeFrom="page">
                    <wp14:pctHeight>0</wp14:pctHeight>
                  </wp14:sizeRelV>
                </wp:anchor>
              </w:drawing>
            </w:r>
            <w:r>
              <w:rPr>
                <w:noProof/>
                <w:sz w:val="18"/>
                <w:lang w:eastAsia="en-GB"/>
              </w:rPr>
              <mc:AlternateContent>
                <mc:Choice Requires="wps">
                  <w:drawing>
                    <wp:anchor distT="0" distB="0" distL="114300" distR="114300" simplePos="0" relativeHeight="251662336" behindDoc="0" locked="0" layoutInCell="1" allowOverlap="1" wp14:anchorId="3112B290" wp14:editId="355900C6">
                      <wp:simplePos x="0" y="0"/>
                      <wp:positionH relativeFrom="column">
                        <wp:posOffset>-66040</wp:posOffset>
                      </wp:positionH>
                      <wp:positionV relativeFrom="paragraph">
                        <wp:posOffset>-9525</wp:posOffset>
                      </wp:positionV>
                      <wp:extent cx="1136015" cy="1253490"/>
                      <wp:effectExtent l="63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253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524" w:rsidRDefault="00D32524" w:rsidP="00D32524">
                                  <w:r>
                                    <w:rPr>
                                      <w:noProof/>
                                      <w:lang w:eastAsia="en-GB"/>
                                    </w:rPr>
                                    <w:drawing>
                                      <wp:inline distT="0" distB="0" distL="0" distR="0" wp14:anchorId="66C608FC" wp14:editId="5653AA40">
                                        <wp:extent cx="952500" cy="1162050"/>
                                        <wp:effectExtent l="0" t="0" r="0" b="0"/>
                                        <wp:docPr id="2" name="Picture 2" descr="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2pt;margin-top:-.75pt;width:89.45pt;height:98.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" stroked="f">
                      <v:textbox style="mso-fit-shape-to-text:t">
                        <w:txbxContent>
                          <w:p w:rsidR="00D32524" w:rsidRDefault="00D32524" w:rsidP="00D32524">
                            <w:r>
                              <w:rPr>
                                <w:noProof/>
                                <w:lang w:eastAsia="en-GB"/>
                              </w:rPr>
                              <w:drawing>
                                <wp:inline distT="0" distB="0" distL="0" distR="0" wp14:anchorId="2B1D6034" wp14:editId="21006FC0">
                                  <wp:extent cx="952500" cy="1162050"/>
                                  <wp:effectExtent l="0" t="0" r="0" b="0"/>
                                  <wp:docPr id="2" name="Picture 2" descr="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サ"/>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63360" behindDoc="0" locked="0" layoutInCell="1" allowOverlap="1" wp14:anchorId="327F8A31" wp14:editId="61E5409B">
                  <wp:simplePos x="0" y="0"/>
                  <wp:positionH relativeFrom="column">
                    <wp:posOffset>48260</wp:posOffset>
                  </wp:positionH>
                  <wp:positionV relativeFrom="paragraph">
                    <wp:posOffset>1196340</wp:posOffset>
                  </wp:positionV>
                  <wp:extent cx="917575" cy="798830"/>
                  <wp:effectExtent l="0" t="0" r="0" b="1270"/>
                  <wp:wrapThrough wrapText="bothSides">
                    <wp:wrapPolygon edited="0">
                      <wp:start x="0" y="0"/>
                      <wp:lineTo x="0" y="21119"/>
                      <wp:lineTo x="21077" y="21119"/>
                      <wp:lineTo x="210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7575" cy="798830"/>
                          </a:xfrm>
                          <a:prstGeom prst="rect">
                            <a:avLst/>
                          </a:prstGeom>
                          <a:noFill/>
                        </pic:spPr>
                      </pic:pic>
                    </a:graphicData>
                  </a:graphic>
                  <wp14:sizeRelH relativeFrom="page">
                    <wp14:pctWidth>0</wp14:pctWidth>
                  </wp14:sizeRelH>
                  <wp14:sizeRelV relativeFrom="page">
                    <wp14:pctHeight>0</wp14:pctHeight>
                  </wp14:sizeRelV>
                </wp:anchor>
              </w:drawing>
            </w:r>
          </w:p>
        </w:tc>
        <w:tc>
          <w:tcPr>
            <w:tcW w:w="3874" w:type="dxa"/>
          </w:tcPr>
          <w:p w:rsidR="00D32524" w:rsidRDefault="00D32524" w:rsidP="00DF7BB2">
            <w:pPr>
              <w:rPr>
                <w:sz w:val="4"/>
                <w:szCs w:val="4"/>
              </w:rPr>
            </w:pPr>
            <w:r>
              <w:rPr>
                <w:sz w:val="18"/>
              </w:rPr>
              <w:br w:type="column"/>
            </w:r>
          </w:p>
          <w:p w:rsidR="00D32524" w:rsidRDefault="00D32524" w:rsidP="00DF7BB2">
            <w:pPr>
              <w:rPr>
                <w:sz w:val="4"/>
                <w:szCs w:val="4"/>
              </w:rPr>
            </w:pPr>
          </w:p>
          <w:p w:rsidR="00D32524" w:rsidRPr="008569AC" w:rsidRDefault="00D32524" w:rsidP="00DF7BB2">
            <w:pPr>
              <w:rPr>
                <w:rFonts w:cs="Arial"/>
                <w:color w:val="0000FF"/>
              </w:rPr>
            </w:pPr>
            <w:smartTag w:uri="urn:schemas-microsoft-com:office:smarttags" w:element="place">
              <w:smartTag w:uri="urn:schemas-microsoft-com:office:smarttags" w:element="PlaceName">
                <w:r w:rsidRPr="008569AC">
                  <w:rPr>
                    <w:rFonts w:cs="Arial"/>
                    <w:b/>
                    <w:bCs/>
                    <w:color w:val="0000FF"/>
                  </w:rPr>
                  <w:t>Craigie</w:t>
                </w:r>
              </w:smartTag>
              <w:r w:rsidRPr="008569AC">
                <w:rPr>
                  <w:rFonts w:cs="Arial"/>
                  <w:b/>
                  <w:bCs/>
                  <w:color w:val="0000FF"/>
                </w:rPr>
                <w:t xml:space="preserve"> </w:t>
              </w:r>
              <w:smartTag w:uri="urn:schemas-microsoft-com:office:smarttags" w:element="PlaceType">
                <w:r w:rsidRPr="008569AC">
                  <w:rPr>
                    <w:rFonts w:cs="Arial"/>
                    <w:b/>
                    <w:bCs/>
                    <w:color w:val="0000FF"/>
                  </w:rPr>
                  <w:t>Primary School</w:t>
                </w:r>
              </w:smartTag>
            </w:smartTag>
          </w:p>
          <w:p w:rsidR="00D32524" w:rsidRPr="008569AC" w:rsidRDefault="00D32524" w:rsidP="00DF7BB2">
            <w:pPr>
              <w:rPr>
                <w:rFonts w:cs="Arial"/>
                <w:sz w:val="18"/>
                <w:szCs w:val="18"/>
              </w:rPr>
            </w:pPr>
            <w:smartTag w:uri="urn:schemas-microsoft-com:office:smarttags" w:element="Street">
              <w:smartTag w:uri="urn:schemas-microsoft-com:office:smarttags" w:element="address">
                <w:r>
                  <w:rPr>
                    <w:rFonts w:cs="Arial"/>
                    <w:sz w:val="18"/>
                    <w:szCs w:val="18"/>
                  </w:rPr>
                  <w:t>1</w:t>
                </w:r>
                <w:r w:rsidRPr="008569AC">
                  <w:rPr>
                    <w:rFonts w:cs="Arial"/>
                    <w:sz w:val="18"/>
                    <w:szCs w:val="18"/>
                  </w:rPr>
                  <w:t>5 -17 Abbot Street</w:t>
                </w:r>
              </w:smartTag>
            </w:smartTag>
          </w:p>
          <w:p w:rsidR="00D32524" w:rsidRDefault="00D32524" w:rsidP="00DF7BB2">
            <w:pPr>
              <w:rPr>
                <w:rFonts w:cs="Arial"/>
                <w:sz w:val="18"/>
                <w:szCs w:val="18"/>
              </w:rPr>
            </w:pPr>
            <w:r w:rsidRPr="008569AC">
              <w:rPr>
                <w:rFonts w:cs="Arial"/>
                <w:sz w:val="18"/>
                <w:szCs w:val="18"/>
              </w:rPr>
              <w:t>PERTH</w:t>
            </w:r>
            <w:r>
              <w:rPr>
                <w:rFonts w:cs="Arial"/>
                <w:sz w:val="18"/>
                <w:szCs w:val="18"/>
              </w:rPr>
              <w:t xml:space="preserve"> </w:t>
            </w:r>
          </w:p>
          <w:p w:rsidR="00D32524" w:rsidRPr="008569AC" w:rsidRDefault="00D32524" w:rsidP="00DF7BB2">
            <w:pPr>
              <w:rPr>
                <w:rFonts w:cs="Arial"/>
                <w:sz w:val="18"/>
                <w:szCs w:val="18"/>
              </w:rPr>
            </w:pPr>
            <w:r w:rsidRPr="008569AC">
              <w:rPr>
                <w:rFonts w:cs="Arial"/>
                <w:sz w:val="18"/>
                <w:szCs w:val="18"/>
              </w:rPr>
              <w:t>PH2 0EE</w:t>
            </w:r>
          </w:p>
          <w:p w:rsidR="00D32524" w:rsidRPr="00C45E1F" w:rsidRDefault="00D32524" w:rsidP="00DF7BB2">
            <w:pPr>
              <w:rPr>
                <w:rFonts w:cs="Arial"/>
                <w:sz w:val="12"/>
                <w:szCs w:val="12"/>
              </w:rPr>
            </w:pPr>
          </w:p>
          <w:p w:rsidR="00D32524" w:rsidRPr="00794AC0" w:rsidRDefault="00D32524" w:rsidP="00DF7BB2">
            <w:pPr>
              <w:rPr>
                <w:rFonts w:cs="Arial"/>
                <w:b/>
                <w:bCs/>
                <w:color w:val="0000FF"/>
                <w:sz w:val="20"/>
              </w:rPr>
            </w:pPr>
            <w:r w:rsidRPr="00794AC0">
              <w:rPr>
                <w:rFonts w:cs="Arial"/>
                <w:b/>
                <w:bCs/>
                <w:color w:val="0000FF"/>
                <w:sz w:val="20"/>
              </w:rPr>
              <w:t>Tel:  01738 472300</w:t>
            </w:r>
          </w:p>
          <w:p w:rsidR="00D32524" w:rsidRDefault="00D32524" w:rsidP="00DF7BB2">
            <w:pPr>
              <w:rPr>
                <w:rFonts w:cs="Arial"/>
                <w:sz w:val="18"/>
                <w:szCs w:val="18"/>
              </w:rPr>
            </w:pPr>
            <w:r w:rsidRPr="008569AC">
              <w:rPr>
                <w:rFonts w:cs="Arial"/>
                <w:sz w:val="18"/>
                <w:szCs w:val="18"/>
              </w:rPr>
              <w:t xml:space="preserve">Fax: </w:t>
            </w:r>
            <w:r>
              <w:rPr>
                <w:rFonts w:cs="Arial"/>
                <w:sz w:val="18"/>
                <w:szCs w:val="18"/>
              </w:rPr>
              <w:t xml:space="preserve"> </w:t>
            </w:r>
            <w:r w:rsidRPr="008569AC">
              <w:rPr>
                <w:rFonts w:cs="Arial"/>
                <w:sz w:val="18"/>
                <w:szCs w:val="18"/>
              </w:rPr>
              <w:t>01738 451702</w:t>
            </w:r>
            <w:r>
              <w:rPr>
                <w:rFonts w:cs="Arial"/>
                <w:sz w:val="18"/>
                <w:szCs w:val="18"/>
              </w:rPr>
              <w:t xml:space="preserve">                 </w:t>
            </w:r>
          </w:p>
          <w:p w:rsidR="00D32524" w:rsidRPr="008569AC" w:rsidRDefault="00D32524" w:rsidP="00DF7BB2">
            <w:pPr>
              <w:rPr>
                <w:rFonts w:cs="Arial"/>
                <w:sz w:val="18"/>
                <w:szCs w:val="18"/>
              </w:rPr>
            </w:pPr>
            <w:r>
              <w:rPr>
                <w:rFonts w:cs="Arial"/>
                <w:sz w:val="18"/>
                <w:szCs w:val="18"/>
              </w:rPr>
              <w:t>Email:     craigie@pkc.gov</w:t>
            </w:r>
            <w:r w:rsidRPr="008569AC">
              <w:rPr>
                <w:rFonts w:cs="Arial"/>
                <w:sz w:val="18"/>
                <w:szCs w:val="18"/>
              </w:rPr>
              <w:t>.uk</w:t>
            </w:r>
          </w:p>
          <w:p w:rsidR="00D32524" w:rsidRDefault="00D32524" w:rsidP="00DF7BB2">
            <w:pPr>
              <w:rPr>
                <w:rFonts w:cs="Arial"/>
                <w:color w:val="0000FF"/>
                <w:sz w:val="18"/>
                <w:szCs w:val="18"/>
              </w:rPr>
            </w:pPr>
            <w:r>
              <w:rPr>
                <w:rFonts w:cs="Arial"/>
                <w:color w:val="0000FF"/>
                <w:sz w:val="18"/>
                <w:szCs w:val="18"/>
              </w:rPr>
              <w:t>Website: www.craigie.pkc.sch.uk</w:t>
            </w:r>
          </w:p>
          <w:p w:rsidR="00D32524" w:rsidRPr="00C45E1F" w:rsidRDefault="00D32524" w:rsidP="00DF7BB2">
            <w:pPr>
              <w:rPr>
                <w:rFonts w:cs="Arial"/>
                <w:color w:val="0000FF"/>
                <w:sz w:val="16"/>
                <w:szCs w:val="16"/>
              </w:rPr>
            </w:pPr>
          </w:p>
          <w:p w:rsidR="00D32524" w:rsidRPr="008569AC" w:rsidRDefault="00D32524" w:rsidP="00DF7BB2">
            <w:pPr>
              <w:rPr>
                <w:rFonts w:cs="Arial"/>
                <w:color w:val="000000"/>
                <w:sz w:val="18"/>
                <w:szCs w:val="18"/>
              </w:rPr>
            </w:pPr>
            <w:r w:rsidRPr="008569AC">
              <w:rPr>
                <w:rFonts w:cs="Arial"/>
                <w:color w:val="000000"/>
                <w:sz w:val="18"/>
                <w:szCs w:val="18"/>
              </w:rPr>
              <w:t>Contact</w:t>
            </w:r>
            <w:r>
              <w:rPr>
                <w:rFonts w:cs="Arial"/>
                <w:color w:val="000000"/>
                <w:sz w:val="18"/>
                <w:szCs w:val="18"/>
              </w:rPr>
              <w:t xml:space="preserve">:     </w:t>
            </w:r>
            <w:r w:rsidR="00F86747">
              <w:rPr>
                <w:rFonts w:cs="Arial"/>
                <w:color w:val="000000"/>
                <w:sz w:val="18"/>
                <w:szCs w:val="18"/>
              </w:rPr>
              <w:t>Louise Thomson</w:t>
            </w:r>
          </w:p>
          <w:p w:rsidR="00D32524" w:rsidRPr="001346EE" w:rsidRDefault="00D32524" w:rsidP="00DF7BB2">
            <w:pPr>
              <w:rPr>
                <w:rFonts w:cs="Arial"/>
                <w:color w:val="000000"/>
                <w:sz w:val="16"/>
                <w:szCs w:val="16"/>
              </w:rPr>
            </w:pPr>
          </w:p>
          <w:p w:rsidR="00D32524" w:rsidRPr="008569AC" w:rsidRDefault="00D32524" w:rsidP="00DF7BB2">
            <w:pPr>
              <w:rPr>
                <w:rFonts w:cs="Arial"/>
                <w:color w:val="000000"/>
                <w:sz w:val="18"/>
                <w:szCs w:val="18"/>
              </w:rPr>
            </w:pPr>
            <w:r w:rsidRPr="008569AC">
              <w:rPr>
                <w:rFonts w:cs="Arial"/>
                <w:color w:val="000000"/>
                <w:sz w:val="18"/>
                <w:szCs w:val="18"/>
              </w:rPr>
              <w:t>Our ref</w:t>
            </w:r>
            <w:r>
              <w:rPr>
                <w:rFonts w:cs="Arial"/>
                <w:color w:val="000000"/>
                <w:sz w:val="18"/>
                <w:szCs w:val="18"/>
              </w:rPr>
              <w:t xml:space="preserve">:      </w:t>
            </w:r>
          </w:p>
          <w:p w:rsidR="00D32524" w:rsidRPr="001346EE" w:rsidRDefault="00D32524" w:rsidP="00DF7BB2">
            <w:pPr>
              <w:rPr>
                <w:rFonts w:cs="Arial"/>
                <w:color w:val="000000"/>
                <w:sz w:val="16"/>
                <w:szCs w:val="16"/>
              </w:rPr>
            </w:pPr>
          </w:p>
          <w:p w:rsidR="00D32524" w:rsidRPr="00DE564E" w:rsidRDefault="00D32524" w:rsidP="00DF7BB2">
            <w:pPr>
              <w:tabs>
                <w:tab w:val="left" w:pos="851"/>
              </w:tabs>
              <w:rPr>
                <w:rFonts w:cs="Arial"/>
                <w:color w:val="000000"/>
                <w:sz w:val="14"/>
                <w:szCs w:val="14"/>
              </w:rPr>
            </w:pPr>
            <w:r w:rsidRPr="008569AC">
              <w:rPr>
                <w:rFonts w:cs="Arial"/>
                <w:color w:val="000000"/>
                <w:sz w:val="18"/>
                <w:szCs w:val="18"/>
              </w:rPr>
              <w:t>Your ref</w:t>
            </w:r>
            <w:r>
              <w:rPr>
                <w:rFonts w:cs="Arial"/>
                <w:color w:val="000000"/>
                <w:sz w:val="18"/>
                <w:szCs w:val="18"/>
              </w:rPr>
              <w:t>:</w:t>
            </w:r>
          </w:p>
          <w:p w:rsidR="00D32524" w:rsidRPr="001346EE" w:rsidRDefault="00D32524" w:rsidP="00DF7BB2">
            <w:pPr>
              <w:rPr>
                <w:rFonts w:cs="Arial"/>
                <w:color w:val="000000"/>
                <w:sz w:val="16"/>
                <w:szCs w:val="16"/>
              </w:rPr>
            </w:pPr>
          </w:p>
          <w:p w:rsidR="00D32524" w:rsidRDefault="00D32524" w:rsidP="00DF7BB2">
            <w:pPr>
              <w:rPr>
                <w:rFonts w:cs="Arial"/>
                <w:color w:val="000000"/>
                <w:sz w:val="18"/>
                <w:szCs w:val="18"/>
              </w:rPr>
            </w:pPr>
            <w:r>
              <w:rPr>
                <w:rFonts w:cs="Arial"/>
                <w:color w:val="000000"/>
                <w:sz w:val="18"/>
                <w:szCs w:val="18"/>
              </w:rPr>
              <w:t xml:space="preserve">Date:     </w:t>
            </w:r>
            <w:r w:rsidR="003A2160">
              <w:rPr>
                <w:rFonts w:cs="Arial"/>
                <w:color w:val="000000"/>
                <w:sz w:val="18"/>
                <w:szCs w:val="18"/>
              </w:rPr>
              <w:t xml:space="preserve">     </w:t>
            </w:r>
            <w:r w:rsidR="00F86747">
              <w:rPr>
                <w:rFonts w:cs="Arial"/>
                <w:color w:val="000000"/>
                <w:sz w:val="18"/>
                <w:szCs w:val="18"/>
              </w:rPr>
              <w:t>21 August  2015</w:t>
            </w:r>
            <w:r>
              <w:rPr>
                <w:rFonts w:cs="Arial"/>
                <w:color w:val="000000"/>
                <w:sz w:val="18"/>
                <w:szCs w:val="18"/>
              </w:rPr>
              <w:t xml:space="preserve"> </w:t>
            </w:r>
          </w:p>
          <w:p w:rsidR="00D32524" w:rsidRDefault="00D32524" w:rsidP="00DF7BB2">
            <w:pPr>
              <w:rPr>
                <w:rFonts w:cs="Arial"/>
                <w:color w:val="000000"/>
                <w:sz w:val="18"/>
                <w:szCs w:val="18"/>
              </w:rPr>
            </w:pPr>
          </w:p>
          <w:p w:rsidR="00D32524" w:rsidRDefault="00D32524" w:rsidP="00DF7BB2">
            <w:pPr>
              <w:rPr>
                <w:rFonts w:cs="Arial"/>
                <w:color w:val="000000"/>
                <w:sz w:val="18"/>
                <w:szCs w:val="18"/>
              </w:rPr>
            </w:pPr>
          </w:p>
          <w:p w:rsidR="00D32524" w:rsidRDefault="00D32524" w:rsidP="00DF7BB2">
            <w:pPr>
              <w:rPr>
                <w:rFonts w:cs="Arial"/>
                <w:color w:val="000000"/>
                <w:sz w:val="18"/>
                <w:szCs w:val="18"/>
              </w:rPr>
            </w:pPr>
          </w:p>
          <w:p w:rsidR="00D32524" w:rsidRDefault="00D32524" w:rsidP="00DF7BB2">
            <w:pPr>
              <w:jc w:val="center"/>
              <w:rPr>
                <w:rFonts w:cs="Arial"/>
                <w:color w:val="000000"/>
                <w:sz w:val="18"/>
                <w:szCs w:val="18"/>
              </w:rPr>
            </w:pPr>
          </w:p>
          <w:p w:rsidR="00D32524" w:rsidRDefault="00D32524" w:rsidP="00DF7BB2">
            <w:pPr>
              <w:rPr>
                <w:rFonts w:cs="Arial"/>
                <w:color w:val="000000"/>
                <w:sz w:val="18"/>
                <w:szCs w:val="18"/>
              </w:rPr>
            </w:pPr>
          </w:p>
          <w:p w:rsidR="00D32524" w:rsidRPr="008569AC" w:rsidRDefault="00D32524" w:rsidP="00DF7BB2">
            <w:pPr>
              <w:rPr>
                <w:rFonts w:cs="Arial"/>
                <w:color w:val="000000"/>
                <w:sz w:val="18"/>
                <w:szCs w:val="18"/>
              </w:rPr>
            </w:pPr>
          </w:p>
          <w:p w:rsidR="00D32524" w:rsidRDefault="00D32524" w:rsidP="00DF7BB2">
            <w:pPr>
              <w:rPr>
                <w:sz w:val="18"/>
              </w:rPr>
            </w:pPr>
            <w:r>
              <w:rPr>
                <w:sz w:val="18"/>
              </w:rPr>
              <w:fldChar w:fldCharType="begin"/>
            </w:r>
            <w:r>
              <w:rPr>
                <w:sz w:val="18"/>
              </w:rPr>
              <w:instrText xml:space="preserve">  </w:instrText>
            </w:r>
            <w:r>
              <w:rPr>
                <w:sz w:val="18"/>
              </w:rPr>
              <w:fldChar w:fldCharType="end"/>
            </w:r>
            <w:r>
              <w:rPr>
                <w:sz w:val="18"/>
              </w:rPr>
              <w:tab/>
            </w:r>
          </w:p>
        </w:tc>
      </w:tr>
    </w:tbl>
    <w:p w:rsidR="00D32524" w:rsidRPr="00C94CF9" w:rsidRDefault="006108B7" w:rsidP="00D32524">
      <w:pPr>
        <w:ind w:left="-284"/>
        <w:jc w:val="both"/>
        <w:rPr>
          <w:sz w:val="23"/>
          <w:szCs w:val="23"/>
        </w:rPr>
      </w:pPr>
      <w:r w:rsidRPr="00C94CF9">
        <w:rPr>
          <w:sz w:val="23"/>
          <w:szCs w:val="23"/>
        </w:rPr>
        <w:t>Dear Parents and Carers</w:t>
      </w:r>
    </w:p>
    <w:p w:rsidR="003E5194" w:rsidRPr="00C94CF9" w:rsidRDefault="003E5194" w:rsidP="00D32524">
      <w:pPr>
        <w:ind w:left="-284"/>
        <w:jc w:val="both"/>
        <w:rPr>
          <w:sz w:val="23"/>
          <w:szCs w:val="23"/>
        </w:rPr>
      </w:pPr>
    </w:p>
    <w:p w:rsidR="003E5194" w:rsidRPr="00C94CF9" w:rsidRDefault="003E5194" w:rsidP="00D32524">
      <w:pPr>
        <w:ind w:left="-284"/>
        <w:jc w:val="both"/>
        <w:rPr>
          <w:sz w:val="23"/>
          <w:szCs w:val="23"/>
        </w:rPr>
      </w:pPr>
      <w:r w:rsidRPr="00C94CF9">
        <w:rPr>
          <w:sz w:val="23"/>
          <w:szCs w:val="23"/>
        </w:rPr>
        <w:t>Welcome back to Craigie</w:t>
      </w:r>
      <w:r w:rsidR="00F86747" w:rsidRPr="00C94CF9">
        <w:rPr>
          <w:sz w:val="23"/>
          <w:szCs w:val="23"/>
        </w:rPr>
        <w:t xml:space="preserve"> Primary School for Session 2015 – 2016.  After the relaxing</w:t>
      </w:r>
      <w:r w:rsidRPr="00C94CF9">
        <w:rPr>
          <w:sz w:val="23"/>
          <w:szCs w:val="23"/>
        </w:rPr>
        <w:t xml:space="preserve"> Summer we have had the children (and staff) are certainly refreshed and ready for learning, fun and new experiences.  A special welcome to </w:t>
      </w:r>
      <w:r w:rsidR="00F86747" w:rsidRPr="00C94CF9">
        <w:rPr>
          <w:sz w:val="23"/>
          <w:szCs w:val="23"/>
        </w:rPr>
        <w:t>our twenty-four</w:t>
      </w:r>
      <w:r w:rsidR="006108B7" w:rsidRPr="00C94CF9">
        <w:rPr>
          <w:sz w:val="23"/>
          <w:szCs w:val="23"/>
        </w:rPr>
        <w:t xml:space="preserve"> new P1 pupils </w:t>
      </w:r>
      <w:r w:rsidRPr="00C94CF9">
        <w:rPr>
          <w:sz w:val="23"/>
          <w:szCs w:val="23"/>
        </w:rPr>
        <w:t>who look so smart in their school uniforms</w:t>
      </w:r>
      <w:r w:rsidR="00F3359D" w:rsidRPr="00C94CF9">
        <w:rPr>
          <w:sz w:val="23"/>
          <w:szCs w:val="23"/>
        </w:rPr>
        <w:t xml:space="preserve"> and all of our new additions to the Craigie Nursery family</w:t>
      </w:r>
      <w:r w:rsidRPr="00C94CF9">
        <w:rPr>
          <w:sz w:val="23"/>
          <w:szCs w:val="23"/>
        </w:rPr>
        <w:t>.  They have all settled in really well and are learning all our school</w:t>
      </w:r>
      <w:r w:rsidR="00F3359D" w:rsidRPr="00C94CF9">
        <w:rPr>
          <w:sz w:val="23"/>
          <w:szCs w:val="23"/>
        </w:rPr>
        <w:t>/nursery</w:t>
      </w:r>
      <w:r w:rsidRPr="00C94CF9">
        <w:rPr>
          <w:sz w:val="23"/>
          <w:szCs w:val="23"/>
        </w:rPr>
        <w:t xml:space="preserve"> routines very quickly.  </w:t>
      </w:r>
    </w:p>
    <w:p w:rsidR="003E5194" w:rsidRPr="00C94CF9" w:rsidRDefault="003E5194" w:rsidP="00D32524">
      <w:pPr>
        <w:ind w:left="-284"/>
        <w:jc w:val="both"/>
        <w:rPr>
          <w:sz w:val="23"/>
          <w:szCs w:val="23"/>
        </w:rPr>
      </w:pPr>
    </w:p>
    <w:p w:rsidR="00F40368" w:rsidRDefault="003E5194" w:rsidP="00F40368">
      <w:pPr>
        <w:ind w:left="-284"/>
        <w:jc w:val="both"/>
        <w:rPr>
          <w:sz w:val="23"/>
          <w:szCs w:val="23"/>
        </w:rPr>
      </w:pPr>
      <w:r w:rsidRPr="00C94CF9">
        <w:rPr>
          <w:sz w:val="23"/>
          <w:szCs w:val="23"/>
        </w:rPr>
        <w:t xml:space="preserve">Please do prioritise your child arriving at school before 9.00 a.m. so that they come in with their class line.  This is so </w:t>
      </w:r>
      <w:r w:rsidR="00F610B1" w:rsidRPr="00C94CF9">
        <w:rPr>
          <w:sz w:val="23"/>
          <w:szCs w:val="23"/>
        </w:rPr>
        <w:t xml:space="preserve">very important as it means the class is not disrupted and essential learning is not missed.  Crucially it also gives a clear message that it is not acceptable to be “late for work” – an essential life skill!  </w:t>
      </w:r>
      <w:r w:rsidR="00F40368" w:rsidRPr="00C94CF9">
        <w:rPr>
          <w:sz w:val="23"/>
          <w:szCs w:val="23"/>
        </w:rPr>
        <w:t xml:space="preserve"> If your child is late for school they can only enter school by the main entrance.  Late arrivals are recorded in our “late book” and on SEEMIS.  Your child’s attendance report will show these.  </w:t>
      </w:r>
    </w:p>
    <w:p w:rsidR="00CF4752" w:rsidRDefault="00CF4752" w:rsidP="00F40368">
      <w:pPr>
        <w:ind w:left="-284"/>
        <w:jc w:val="both"/>
        <w:rPr>
          <w:sz w:val="23"/>
          <w:szCs w:val="23"/>
        </w:rPr>
      </w:pPr>
    </w:p>
    <w:p w:rsidR="00CF4752" w:rsidRPr="00C94CF9" w:rsidRDefault="00CF4752" w:rsidP="00F40368">
      <w:pPr>
        <w:ind w:left="-284"/>
        <w:jc w:val="both"/>
        <w:rPr>
          <w:sz w:val="23"/>
          <w:szCs w:val="23"/>
        </w:rPr>
      </w:pPr>
      <w:r>
        <w:rPr>
          <w:sz w:val="23"/>
          <w:szCs w:val="23"/>
        </w:rPr>
        <w:t>Please ensure that any changes to your personal contact details are communicated to the school office staff so that our records may be updated. Similarly we request that you keep school office staff informed of any medical conditions or individual requirements that you child may have, thus allowing us to keep accurate records which help us to ensure their health and wellbeing is being paramount.</w:t>
      </w:r>
    </w:p>
    <w:p w:rsidR="003E5194" w:rsidRPr="00C94CF9" w:rsidRDefault="003E5194" w:rsidP="00154C4C">
      <w:pPr>
        <w:jc w:val="both"/>
        <w:rPr>
          <w:sz w:val="23"/>
          <w:szCs w:val="23"/>
        </w:rPr>
      </w:pPr>
    </w:p>
    <w:p w:rsidR="00F86747" w:rsidRDefault="004A4CD3" w:rsidP="00D32524">
      <w:pPr>
        <w:ind w:left="-284"/>
        <w:jc w:val="both"/>
        <w:rPr>
          <w:sz w:val="23"/>
          <w:szCs w:val="23"/>
        </w:rPr>
      </w:pPr>
      <w:r w:rsidRPr="00C94CF9">
        <w:rPr>
          <w:sz w:val="23"/>
          <w:szCs w:val="23"/>
        </w:rPr>
        <w:t>There will be a</w:t>
      </w:r>
      <w:r w:rsidR="0081637F" w:rsidRPr="00C94CF9">
        <w:rPr>
          <w:sz w:val="23"/>
          <w:szCs w:val="23"/>
        </w:rPr>
        <w:t xml:space="preserve"> school</w:t>
      </w:r>
      <w:r w:rsidRPr="00C94CF9">
        <w:rPr>
          <w:sz w:val="23"/>
          <w:szCs w:val="23"/>
        </w:rPr>
        <w:t xml:space="preserve"> N</w:t>
      </w:r>
      <w:r w:rsidR="003E5194" w:rsidRPr="00C94CF9">
        <w:rPr>
          <w:sz w:val="23"/>
          <w:szCs w:val="23"/>
        </w:rPr>
        <w:t>ewslet</w:t>
      </w:r>
      <w:r w:rsidR="00F86747" w:rsidRPr="00C94CF9">
        <w:rPr>
          <w:sz w:val="23"/>
          <w:szCs w:val="23"/>
        </w:rPr>
        <w:t>ter out at the end of September</w:t>
      </w:r>
      <w:r w:rsidR="003E5194" w:rsidRPr="00C94CF9">
        <w:rPr>
          <w:sz w:val="23"/>
          <w:szCs w:val="23"/>
        </w:rPr>
        <w:t>; however a few items can’t wait!</w:t>
      </w:r>
      <w:r w:rsidR="00F86747" w:rsidRPr="00C94CF9">
        <w:rPr>
          <w:sz w:val="23"/>
          <w:szCs w:val="23"/>
        </w:rPr>
        <w:t xml:space="preserve"> </w:t>
      </w:r>
    </w:p>
    <w:p w:rsidR="00C94CF9" w:rsidRDefault="00C94CF9" w:rsidP="00D32524">
      <w:pPr>
        <w:ind w:left="-284"/>
        <w:jc w:val="both"/>
        <w:rPr>
          <w:sz w:val="23"/>
          <w:szCs w:val="23"/>
        </w:rPr>
      </w:pPr>
    </w:p>
    <w:p w:rsidR="00C94CF9" w:rsidRPr="00C94CF9" w:rsidRDefault="00C94CF9" w:rsidP="00D32524">
      <w:pPr>
        <w:ind w:left="-284"/>
        <w:jc w:val="both"/>
        <w:rPr>
          <w:sz w:val="23"/>
          <w:szCs w:val="23"/>
        </w:rPr>
      </w:pPr>
      <w:r>
        <w:rPr>
          <w:sz w:val="23"/>
          <w:szCs w:val="23"/>
        </w:rPr>
        <w:t>Until the post of Head Teacher is appointed at Craigie, I will continue to act as Head Teacher and Mrs Karen Crockart will act as Depute Head Teacher. Although I have overarching responsibility for all of the children at school, can I request where possible that for Nursery to P3 enquiries you ask to speak with me.  For P4 to P7 issues you request to speak with Mrs Crockart in the first instance.</w:t>
      </w:r>
    </w:p>
    <w:p w:rsidR="0081637F" w:rsidRPr="00C94CF9" w:rsidRDefault="0081637F" w:rsidP="00D32524">
      <w:pPr>
        <w:ind w:left="-284"/>
        <w:jc w:val="both"/>
        <w:rPr>
          <w:sz w:val="23"/>
          <w:szCs w:val="23"/>
        </w:rPr>
      </w:pPr>
    </w:p>
    <w:p w:rsidR="0081637F" w:rsidRPr="00C94CF9" w:rsidRDefault="0081637F" w:rsidP="00D32524">
      <w:pPr>
        <w:ind w:left="-284"/>
        <w:jc w:val="both"/>
        <w:rPr>
          <w:sz w:val="23"/>
          <w:szCs w:val="23"/>
        </w:rPr>
      </w:pPr>
      <w:r w:rsidRPr="00C94CF9">
        <w:rPr>
          <w:sz w:val="23"/>
          <w:szCs w:val="23"/>
        </w:rPr>
        <w:t xml:space="preserve">Our Quality Improvement Officer, with responsibility for all primary schools in the Perth High cluster, will be Mrs Christeen Williamson until such time that Mrs Karen Young is able to return to post. We will keep you informed of any changes should they occur and I’m sure you will be happy to hear that Mrs Williamson will be popping into school from time to time </w:t>
      </w:r>
      <w:r w:rsidR="00C94CF9">
        <w:rPr>
          <w:sz w:val="23"/>
          <w:szCs w:val="23"/>
        </w:rPr>
        <w:t xml:space="preserve">to support and guide us </w:t>
      </w:r>
      <w:r w:rsidRPr="00C94CF9">
        <w:rPr>
          <w:sz w:val="23"/>
          <w:szCs w:val="23"/>
        </w:rPr>
        <w:t xml:space="preserve">in her capacity as QIO. </w:t>
      </w:r>
    </w:p>
    <w:p w:rsidR="0081637F" w:rsidRPr="00C94CF9" w:rsidRDefault="0081637F" w:rsidP="00D32524">
      <w:pPr>
        <w:ind w:left="-284"/>
        <w:jc w:val="both"/>
        <w:rPr>
          <w:sz w:val="23"/>
          <w:szCs w:val="23"/>
        </w:rPr>
      </w:pPr>
    </w:p>
    <w:p w:rsidR="00CF4752" w:rsidRDefault="00CF4752" w:rsidP="00D32524">
      <w:pPr>
        <w:ind w:left="-284"/>
        <w:jc w:val="both"/>
        <w:rPr>
          <w:sz w:val="23"/>
          <w:szCs w:val="23"/>
        </w:rPr>
      </w:pPr>
    </w:p>
    <w:p w:rsidR="00CF4752" w:rsidRDefault="00CF4752" w:rsidP="00D32524">
      <w:pPr>
        <w:ind w:left="-284"/>
        <w:jc w:val="both"/>
        <w:rPr>
          <w:sz w:val="23"/>
          <w:szCs w:val="23"/>
        </w:rPr>
      </w:pPr>
    </w:p>
    <w:p w:rsidR="00CF4752" w:rsidRDefault="00CF4752" w:rsidP="00D32524">
      <w:pPr>
        <w:ind w:left="-284"/>
        <w:jc w:val="both"/>
        <w:rPr>
          <w:sz w:val="23"/>
          <w:szCs w:val="23"/>
        </w:rPr>
      </w:pPr>
    </w:p>
    <w:p w:rsidR="00CF4752" w:rsidRDefault="00CF4752" w:rsidP="00D32524">
      <w:pPr>
        <w:ind w:left="-284"/>
        <w:jc w:val="both"/>
        <w:rPr>
          <w:sz w:val="23"/>
          <w:szCs w:val="23"/>
        </w:rPr>
      </w:pPr>
    </w:p>
    <w:p w:rsidR="00CF4752" w:rsidRDefault="00CF4752" w:rsidP="00D32524">
      <w:pPr>
        <w:ind w:left="-284"/>
        <w:jc w:val="both"/>
        <w:rPr>
          <w:sz w:val="23"/>
          <w:szCs w:val="23"/>
        </w:rPr>
      </w:pPr>
    </w:p>
    <w:p w:rsidR="00CF4752" w:rsidRDefault="00CF4752" w:rsidP="00D32524">
      <w:pPr>
        <w:ind w:left="-284"/>
        <w:jc w:val="both"/>
        <w:rPr>
          <w:sz w:val="23"/>
          <w:szCs w:val="23"/>
        </w:rPr>
      </w:pPr>
    </w:p>
    <w:p w:rsidR="00CF4752" w:rsidRDefault="00CF4752" w:rsidP="00D32524">
      <w:pPr>
        <w:ind w:left="-284"/>
        <w:jc w:val="both"/>
        <w:rPr>
          <w:sz w:val="23"/>
          <w:szCs w:val="23"/>
        </w:rPr>
      </w:pPr>
    </w:p>
    <w:p w:rsidR="00F86747" w:rsidRPr="00C94CF9" w:rsidRDefault="00F86747" w:rsidP="00D32524">
      <w:pPr>
        <w:ind w:left="-284"/>
        <w:jc w:val="both"/>
        <w:rPr>
          <w:sz w:val="23"/>
          <w:szCs w:val="23"/>
        </w:rPr>
      </w:pPr>
      <w:r w:rsidRPr="00C94CF9">
        <w:rPr>
          <w:sz w:val="23"/>
          <w:szCs w:val="23"/>
        </w:rPr>
        <w:t>PE will be</w:t>
      </w:r>
      <w:r w:rsidR="0081637F" w:rsidRPr="00C94CF9">
        <w:rPr>
          <w:sz w:val="23"/>
          <w:szCs w:val="23"/>
        </w:rPr>
        <w:t xml:space="preserve"> delivered by a specialist teacher</w:t>
      </w:r>
      <w:r w:rsidRPr="00C94CF9">
        <w:rPr>
          <w:sz w:val="23"/>
          <w:szCs w:val="23"/>
        </w:rPr>
        <w:t xml:space="preserve"> on a Monday and then </w:t>
      </w:r>
      <w:r w:rsidR="0081637F" w:rsidRPr="00C94CF9">
        <w:rPr>
          <w:sz w:val="23"/>
          <w:szCs w:val="23"/>
        </w:rPr>
        <w:t>a Tuesday</w:t>
      </w:r>
      <w:r w:rsidR="00AA2294">
        <w:rPr>
          <w:sz w:val="23"/>
          <w:szCs w:val="23"/>
        </w:rPr>
        <w:t xml:space="preserve"> for P5 only. P</w:t>
      </w:r>
      <w:r w:rsidRPr="00C94CF9">
        <w:rPr>
          <w:sz w:val="23"/>
          <w:szCs w:val="23"/>
        </w:rPr>
        <w:t xml:space="preserve">lease ensure the children have </w:t>
      </w:r>
      <w:r w:rsidR="00AA2294">
        <w:rPr>
          <w:sz w:val="23"/>
          <w:szCs w:val="23"/>
        </w:rPr>
        <w:t xml:space="preserve">both </w:t>
      </w:r>
      <w:r w:rsidRPr="00C94CF9">
        <w:rPr>
          <w:sz w:val="23"/>
          <w:szCs w:val="23"/>
        </w:rPr>
        <w:t xml:space="preserve">their </w:t>
      </w:r>
      <w:r w:rsidR="00AA2294">
        <w:rPr>
          <w:sz w:val="23"/>
          <w:szCs w:val="23"/>
        </w:rPr>
        <w:t xml:space="preserve">indoor and outdoor </w:t>
      </w:r>
      <w:r w:rsidRPr="00C94CF9">
        <w:rPr>
          <w:sz w:val="23"/>
          <w:szCs w:val="23"/>
        </w:rPr>
        <w:t>gym kits with them for Monday 24 August as Miss Kirsty Imlay will be taking PE class as timetabled</w:t>
      </w:r>
      <w:r w:rsidR="00F3359D" w:rsidRPr="00C94CF9">
        <w:rPr>
          <w:sz w:val="23"/>
          <w:szCs w:val="23"/>
        </w:rPr>
        <w:t xml:space="preserve"> and class teachers will be taking the children for their second PE lesson too</w:t>
      </w:r>
      <w:r w:rsidRPr="00C94CF9">
        <w:rPr>
          <w:sz w:val="23"/>
          <w:szCs w:val="23"/>
        </w:rPr>
        <w:t>. Music will be delivered by Mrs Debra Salem on a Wednesday and 2 sessions of Art will be delivered on a Monday</w:t>
      </w:r>
      <w:r w:rsidR="00F3359D" w:rsidRPr="00C94CF9">
        <w:rPr>
          <w:sz w:val="23"/>
          <w:szCs w:val="23"/>
        </w:rPr>
        <w:t xml:space="preserve"> with Mrs Shirley McGregor</w:t>
      </w:r>
      <w:r w:rsidRPr="00C94CF9">
        <w:rPr>
          <w:sz w:val="23"/>
          <w:szCs w:val="23"/>
        </w:rPr>
        <w:t xml:space="preserve">. For the next 10 weeks, P6 &amp; P1 will receive specialist Art teaching and the rest of the classes will attend music. This will alternate throughout the year so that all classes access both specialists. </w:t>
      </w:r>
    </w:p>
    <w:p w:rsidR="00F3359D" w:rsidRPr="00C94CF9" w:rsidRDefault="00F3359D" w:rsidP="00D32524">
      <w:pPr>
        <w:ind w:left="-284"/>
        <w:jc w:val="both"/>
        <w:rPr>
          <w:sz w:val="23"/>
          <w:szCs w:val="23"/>
        </w:rPr>
      </w:pPr>
    </w:p>
    <w:p w:rsidR="00C94CF9" w:rsidRDefault="00C94CF9" w:rsidP="00D32524">
      <w:pPr>
        <w:ind w:left="-284"/>
        <w:jc w:val="both"/>
        <w:rPr>
          <w:sz w:val="23"/>
          <w:szCs w:val="23"/>
        </w:rPr>
      </w:pPr>
    </w:p>
    <w:p w:rsidR="00C94CF9" w:rsidRDefault="00C94CF9" w:rsidP="00C94CF9">
      <w:pPr>
        <w:jc w:val="both"/>
        <w:rPr>
          <w:sz w:val="23"/>
          <w:szCs w:val="23"/>
        </w:rPr>
      </w:pPr>
    </w:p>
    <w:p w:rsidR="003E5194" w:rsidRPr="00C94CF9" w:rsidRDefault="00F86747" w:rsidP="00C94CF9">
      <w:pPr>
        <w:jc w:val="both"/>
        <w:rPr>
          <w:sz w:val="23"/>
          <w:szCs w:val="23"/>
        </w:rPr>
      </w:pPr>
      <w:r w:rsidRPr="00C94CF9">
        <w:rPr>
          <w:sz w:val="23"/>
          <w:szCs w:val="23"/>
        </w:rPr>
        <w:t>Here is a list of dates you</w:t>
      </w:r>
      <w:r w:rsidR="00CF4752">
        <w:rPr>
          <w:sz w:val="23"/>
          <w:szCs w:val="23"/>
        </w:rPr>
        <w:t xml:space="preserve"> may</w:t>
      </w:r>
      <w:r w:rsidRPr="00C94CF9">
        <w:rPr>
          <w:sz w:val="23"/>
          <w:szCs w:val="23"/>
        </w:rPr>
        <w:t xml:space="preserve"> need to know between now and September end</w:t>
      </w:r>
      <w:r w:rsidR="00CF4752">
        <w:rPr>
          <w:sz w:val="23"/>
          <w:szCs w:val="23"/>
        </w:rPr>
        <w:t xml:space="preserve"> when the first newsletter is issued</w:t>
      </w:r>
      <w:r w:rsidRPr="00C94CF9">
        <w:rPr>
          <w:sz w:val="23"/>
          <w:szCs w:val="23"/>
        </w:rPr>
        <w:t>:</w:t>
      </w:r>
    </w:p>
    <w:p w:rsidR="00F3359D" w:rsidRPr="00C94CF9" w:rsidRDefault="00F3359D" w:rsidP="00D32524">
      <w:pPr>
        <w:ind w:left="-284"/>
        <w:jc w:val="both"/>
        <w:rPr>
          <w:sz w:val="23"/>
          <w:szCs w:val="23"/>
        </w:rPr>
      </w:pPr>
    </w:p>
    <w:p w:rsidR="00F3359D" w:rsidRPr="00C94CF9" w:rsidRDefault="00F3359D" w:rsidP="00F3359D">
      <w:pPr>
        <w:pStyle w:val="ListParagraph"/>
        <w:numPr>
          <w:ilvl w:val="0"/>
          <w:numId w:val="2"/>
        </w:numPr>
        <w:jc w:val="both"/>
        <w:rPr>
          <w:sz w:val="23"/>
          <w:szCs w:val="23"/>
        </w:rPr>
      </w:pPr>
      <w:r w:rsidRPr="00C94CF9">
        <w:rPr>
          <w:sz w:val="23"/>
          <w:szCs w:val="23"/>
        </w:rPr>
        <w:t>Monday 24 August</w:t>
      </w:r>
      <w:r w:rsidR="00C94CF9" w:rsidRPr="00C94CF9">
        <w:rPr>
          <w:sz w:val="23"/>
          <w:szCs w:val="23"/>
        </w:rPr>
        <w:t>:</w:t>
      </w:r>
      <w:r w:rsidRPr="00C94CF9">
        <w:rPr>
          <w:sz w:val="23"/>
          <w:szCs w:val="23"/>
        </w:rPr>
        <w:t xml:space="preserve"> RFD 11am</w:t>
      </w:r>
      <w:r w:rsidR="00C94CF9" w:rsidRPr="00C94CF9">
        <w:rPr>
          <w:sz w:val="23"/>
          <w:szCs w:val="23"/>
        </w:rPr>
        <w:t xml:space="preserve"> weekly</w:t>
      </w:r>
      <w:r w:rsidRPr="00C94CF9">
        <w:rPr>
          <w:sz w:val="23"/>
          <w:szCs w:val="23"/>
        </w:rPr>
        <w:t xml:space="preserve"> Horse-riding</w:t>
      </w:r>
      <w:r w:rsidR="00C94CF9" w:rsidRPr="00C94CF9">
        <w:rPr>
          <w:sz w:val="23"/>
          <w:szCs w:val="23"/>
        </w:rPr>
        <w:t xml:space="preserve"> commences </w:t>
      </w:r>
      <w:r w:rsidRPr="00C94CF9">
        <w:rPr>
          <w:sz w:val="23"/>
          <w:szCs w:val="23"/>
        </w:rPr>
        <w:t>(specific pupils)</w:t>
      </w:r>
    </w:p>
    <w:p w:rsidR="00F3359D" w:rsidRPr="00C94CF9" w:rsidRDefault="00F3359D" w:rsidP="00F3359D">
      <w:pPr>
        <w:pStyle w:val="ListParagraph"/>
        <w:numPr>
          <w:ilvl w:val="0"/>
          <w:numId w:val="2"/>
        </w:numPr>
        <w:jc w:val="both"/>
        <w:rPr>
          <w:sz w:val="23"/>
          <w:szCs w:val="23"/>
        </w:rPr>
      </w:pPr>
      <w:r w:rsidRPr="00C94CF9">
        <w:rPr>
          <w:sz w:val="23"/>
          <w:szCs w:val="23"/>
        </w:rPr>
        <w:t>Tuesday 25 August</w:t>
      </w:r>
      <w:r w:rsidR="00C94CF9" w:rsidRPr="00C94CF9">
        <w:rPr>
          <w:sz w:val="23"/>
          <w:szCs w:val="23"/>
        </w:rPr>
        <w:t>:</w:t>
      </w:r>
      <w:r w:rsidRPr="00C94CF9">
        <w:rPr>
          <w:sz w:val="23"/>
          <w:szCs w:val="23"/>
        </w:rPr>
        <w:t xml:space="preserve"> P1 School Lunch Taster experience with Parents</w:t>
      </w:r>
    </w:p>
    <w:p w:rsidR="00F3359D" w:rsidRDefault="00F3359D" w:rsidP="00F3359D">
      <w:pPr>
        <w:pStyle w:val="ListParagraph"/>
        <w:numPr>
          <w:ilvl w:val="0"/>
          <w:numId w:val="2"/>
        </w:numPr>
        <w:jc w:val="both"/>
        <w:rPr>
          <w:sz w:val="23"/>
          <w:szCs w:val="23"/>
        </w:rPr>
      </w:pPr>
      <w:r w:rsidRPr="00C94CF9">
        <w:rPr>
          <w:sz w:val="23"/>
          <w:szCs w:val="23"/>
        </w:rPr>
        <w:t>Wednesday 26 August</w:t>
      </w:r>
      <w:r w:rsidR="00C94CF9" w:rsidRPr="00C94CF9">
        <w:rPr>
          <w:sz w:val="23"/>
          <w:szCs w:val="23"/>
        </w:rPr>
        <w:t>:</w:t>
      </w:r>
      <w:r w:rsidRPr="00C94CF9">
        <w:rPr>
          <w:sz w:val="23"/>
          <w:szCs w:val="23"/>
        </w:rPr>
        <w:t xml:space="preserve"> P6 &amp; P7 weekly Football Training begins (3.20 - 4.20pm)</w:t>
      </w:r>
    </w:p>
    <w:p w:rsidR="005A502C" w:rsidRDefault="005A502C" w:rsidP="00F3359D">
      <w:pPr>
        <w:pStyle w:val="ListParagraph"/>
        <w:numPr>
          <w:ilvl w:val="0"/>
          <w:numId w:val="2"/>
        </w:numPr>
        <w:jc w:val="both"/>
        <w:rPr>
          <w:sz w:val="23"/>
          <w:szCs w:val="23"/>
        </w:rPr>
      </w:pPr>
      <w:r w:rsidRPr="00C94CF9">
        <w:rPr>
          <w:sz w:val="23"/>
          <w:szCs w:val="23"/>
        </w:rPr>
        <w:t>Wednesday 26 August:</w:t>
      </w:r>
      <w:r>
        <w:rPr>
          <w:sz w:val="23"/>
          <w:szCs w:val="23"/>
        </w:rPr>
        <w:t xml:space="preserve"> Evening Telegraph photographer to take P1 class photo</w:t>
      </w:r>
    </w:p>
    <w:p w:rsidR="00AA2294" w:rsidRPr="00AA2294" w:rsidRDefault="00AA2294" w:rsidP="00AA2294">
      <w:pPr>
        <w:pStyle w:val="ListParagraph"/>
        <w:numPr>
          <w:ilvl w:val="0"/>
          <w:numId w:val="2"/>
        </w:numPr>
        <w:jc w:val="both"/>
        <w:rPr>
          <w:sz w:val="23"/>
          <w:szCs w:val="23"/>
        </w:rPr>
      </w:pPr>
      <w:r>
        <w:rPr>
          <w:sz w:val="23"/>
          <w:szCs w:val="23"/>
        </w:rPr>
        <w:t xml:space="preserve">Friday 28 </w:t>
      </w:r>
      <w:r w:rsidRPr="00C94CF9">
        <w:rPr>
          <w:sz w:val="23"/>
          <w:szCs w:val="23"/>
        </w:rPr>
        <w:t>August: Personal Learning Plans issued</w:t>
      </w:r>
    </w:p>
    <w:p w:rsidR="00F3359D" w:rsidRPr="00C94CF9" w:rsidRDefault="00F3359D" w:rsidP="00F3359D">
      <w:pPr>
        <w:pStyle w:val="ListParagraph"/>
        <w:numPr>
          <w:ilvl w:val="0"/>
          <w:numId w:val="2"/>
        </w:numPr>
        <w:jc w:val="both"/>
        <w:rPr>
          <w:sz w:val="23"/>
          <w:szCs w:val="23"/>
        </w:rPr>
      </w:pPr>
      <w:r w:rsidRPr="00C94CF9">
        <w:rPr>
          <w:sz w:val="23"/>
          <w:szCs w:val="23"/>
        </w:rPr>
        <w:t>Monday 31 August</w:t>
      </w:r>
      <w:r w:rsidR="00C94CF9" w:rsidRPr="00C94CF9">
        <w:rPr>
          <w:sz w:val="23"/>
          <w:szCs w:val="23"/>
        </w:rPr>
        <w:t>:</w:t>
      </w:r>
      <w:r w:rsidRPr="00C94CF9">
        <w:rPr>
          <w:sz w:val="23"/>
          <w:szCs w:val="23"/>
        </w:rPr>
        <w:t xml:space="preserve"> supply teacher Mrs Rodger in P2 for the day</w:t>
      </w:r>
    </w:p>
    <w:p w:rsidR="00C94CF9" w:rsidRPr="00C94CF9" w:rsidRDefault="00C94CF9" w:rsidP="00F3359D">
      <w:pPr>
        <w:pStyle w:val="ListParagraph"/>
        <w:numPr>
          <w:ilvl w:val="0"/>
          <w:numId w:val="2"/>
        </w:numPr>
        <w:jc w:val="both"/>
        <w:rPr>
          <w:sz w:val="23"/>
          <w:szCs w:val="23"/>
        </w:rPr>
      </w:pPr>
      <w:r w:rsidRPr="00C94CF9">
        <w:rPr>
          <w:sz w:val="23"/>
          <w:szCs w:val="23"/>
        </w:rPr>
        <w:t>Monday 31 August: P1 pupils are full day from today (3.15pm finish)</w:t>
      </w:r>
    </w:p>
    <w:p w:rsidR="00F3359D" w:rsidRPr="00C94CF9" w:rsidRDefault="00F3359D" w:rsidP="00F3359D">
      <w:pPr>
        <w:pStyle w:val="ListParagraph"/>
        <w:numPr>
          <w:ilvl w:val="0"/>
          <w:numId w:val="2"/>
        </w:numPr>
        <w:jc w:val="both"/>
        <w:rPr>
          <w:sz w:val="23"/>
          <w:szCs w:val="23"/>
        </w:rPr>
      </w:pPr>
      <w:r w:rsidRPr="00C94CF9">
        <w:rPr>
          <w:sz w:val="23"/>
          <w:szCs w:val="23"/>
        </w:rPr>
        <w:t>Wednesday 2 September</w:t>
      </w:r>
      <w:r w:rsidR="00C94CF9" w:rsidRPr="00C94CF9">
        <w:rPr>
          <w:sz w:val="23"/>
          <w:szCs w:val="23"/>
        </w:rPr>
        <w:t>:</w:t>
      </w:r>
      <w:r w:rsidRPr="00C94CF9">
        <w:rPr>
          <w:sz w:val="23"/>
          <w:szCs w:val="23"/>
        </w:rPr>
        <w:t xml:space="preserve"> Meet the Teacher Open Evening 6-8pm</w:t>
      </w:r>
    </w:p>
    <w:p w:rsidR="00F3359D" w:rsidRDefault="00880F86" w:rsidP="00F3359D">
      <w:pPr>
        <w:pStyle w:val="ListParagraph"/>
        <w:numPr>
          <w:ilvl w:val="0"/>
          <w:numId w:val="2"/>
        </w:numPr>
        <w:jc w:val="both"/>
        <w:rPr>
          <w:sz w:val="23"/>
          <w:szCs w:val="23"/>
        </w:rPr>
      </w:pPr>
      <w:r w:rsidRPr="00C94CF9">
        <w:rPr>
          <w:sz w:val="23"/>
          <w:szCs w:val="23"/>
        </w:rPr>
        <w:t>Wednesday 9 September</w:t>
      </w:r>
      <w:r w:rsidR="00C94CF9" w:rsidRPr="00C94CF9">
        <w:rPr>
          <w:sz w:val="23"/>
          <w:szCs w:val="23"/>
        </w:rPr>
        <w:t xml:space="preserve">: Parents’ Association </w:t>
      </w:r>
      <w:r w:rsidR="00BD1B11">
        <w:rPr>
          <w:sz w:val="23"/>
          <w:szCs w:val="23"/>
        </w:rPr>
        <w:t>Meeting in the Abbotsford @ 7-8pm</w:t>
      </w:r>
    </w:p>
    <w:p w:rsidR="00BD1B11" w:rsidRDefault="00BD1B11" w:rsidP="00F3359D">
      <w:pPr>
        <w:pStyle w:val="ListParagraph"/>
        <w:numPr>
          <w:ilvl w:val="0"/>
          <w:numId w:val="2"/>
        </w:numPr>
        <w:jc w:val="both"/>
        <w:rPr>
          <w:sz w:val="23"/>
          <w:szCs w:val="23"/>
        </w:rPr>
      </w:pPr>
      <w:r>
        <w:rPr>
          <w:sz w:val="23"/>
          <w:szCs w:val="23"/>
        </w:rPr>
        <w:t xml:space="preserve">Monday 14 September: Michelle Ford start as Full Time Play assistant in Nursery </w:t>
      </w:r>
    </w:p>
    <w:p w:rsidR="00BD1B11" w:rsidRPr="00C94CF9" w:rsidRDefault="00A854F9" w:rsidP="00F3359D">
      <w:pPr>
        <w:pStyle w:val="ListParagraph"/>
        <w:numPr>
          <w:ilvl w:val="0"/>
          <w:numId w:val="2"/>
        </w:numPr>
        <w:jc w:val="both"/>
        <w:rPr>
          <w:sz w:val="23"/>
          <w:szCs w:val="23"/>
        </w:rPr>
      </w:pPr>
      <w:r>
        <w:rPr>
          <w:sz w:val="23"/>
          <w:szCs w:val="23"/>
        </w:rPr>
        <w:t>Wednesday 30 September: Newsletter Issued</w:t>
      </w:r>
    </w:p>
    <w:p w:rsidR="00F86747" w:rsidRPr="00C94CF9" w:rsidRDefault="00F86747" w:rsidP="00D32524">
      <w:pPr>
        <w:ind w:left="-284"/>
        <w:jc w:val="both"/>
        <w:rPr>
          <w:sz w:val="23"/>
          <w:szCs w:val="23"/>
        </w:rPr>
      </w:pPr>
    </w:p>
    <w:p w:rsidR="003E5194" w:rsidRPr="00C94CF9" w:rsidRDefault="003E5194" w:rsidP="00F86747">
      <w:pPr>
        <w:jc w:val="both"/>
        <w:rPr>
          <w:sz w:val="23"/>
          <w:szCs w:val="23"/>
        </w:rPr>
      </w:pPr>
    </w:p>
    <w:p w:rsidR="00154C4C" w:rsidRPr="00C94CF9" w:rsidRDefault="004A4CD3" w:rsidP="00154C4C">
      <w:pPr>
        <w:ind w:left="-284"/>
        <w:rPr>
          <w:sz w:val="23"/>
          <w:szCs w:val="23"/>
        </w:rPr>
      </w:pPr>
      <w:r w:rsidRPr="00C94CF9">
        <w:rPr>
          <w:sz w:val="23"/>
          <w:szCs w:val="23"/>
        </w:rPr>
        <w:t>Our School W</w:t>
      </w:r>
      <w:r w:rsidR="00154C4C" w:rsidRPr="00C94CF9">
        <w:rPr>
          <w:sz w:val="23"/>
          <w:szCs w:val="23"/>
        </w:rPr>
        <w:t>ebsite i</w:t>
      </w:r>
      <w:r w:rsidR="003A2160" w:rsidRPr="00C94CF9">
        <w:rPr>
          <w:sz w:val="23"/>
          <w:szCs w:val="23"/>
        </w:rPr>
        <w:t>s kept up-to-</w:t>
      </w:r>
      <w:r w:rsidR="00154C4C" w:rsidRPr="00C94CF9">
        <w:rPr>
          <w:sz w:val="23"/>
          <w:szCs w:val="23"/>
        </w:rPr>
        <w:t>dat</w:t>
      </w:r>
      <w:r w:rsidR="00A854F9">
        <w:rPr>
          <w:sz w:val="23"/>
          <w:szCs w:val="23"/>
        </w:rPr>
        <w:t>e and is an important source of</w:t>
      </w:r>
      <w:r w:rsidR="00154C4C" w:rsidRPr="00C94CF9">
        <w:rPr>
          <w:sz w:val="23"/>
          <w:szCs w:val="23"/>
        </w:rPr>
        <w:t xml:space="preserve"> information.  Plea</w:t>
      </w:r>
      <w:r w:rsidR="00C94CF9">
        <w:rPr>
          <w:sz w:val="23"/>
          <w:szCs w:val="23"/>
        </w:rPr>
        <w:t>se visit it as often as you can as arrangements can change and dates may be added.</w:t>
      </w:r>
    </w:p>
    <w:p w:rsidR="00154C4C" w:rsidRPr="00C94CF9" w:rsidRDefault="00154C4C" w:rsidP="00154C4C">
      <w:pPr>
        <w:ind w:left="-284"/>
        <w:rPr>
          <w:sz w:val="23"/>
          <w:szCs w:val="23"/>
        </w:rPr>
      </w:pPr>
    </w:p>
    <w:p w:rsidR="00154C4C" w:rsidRPr="00C94CF9" w:rsidRDefault="00154C4C" w:rsidP="00154C4C">
      <w:pPr>
        <w:ind w:left="-284"/>
        <w:rPr>
          <w:sz w:val="23"/>
          <w:szCs w:val="23"/>
        </w:rPr>
      </w:pPr>
      <w:r w:rsidRPr="00C94CF9">
        <w:rPr>
          <w:sz w:val="23"/>
          <w:szCs w:val="23"/>
        </w:rPr>
        <w:t>Craigie staff look forward to working with you this session.</w:t>
      </w:r>
    </w:p>
    <w:p w:rsidR="003A2160" w:rsidRPr="00C94CF9" w:rsidRDefault="003A2160" w:rsidP="00154C4C">
      <w:pPr>
        <w:ind w:left="-284"/>
        <w:rPr>
          <w:sz w:val="23"/>
          <w:szCs w:val="23"/>
        </w:rPr>
      </w:pPr>
    </w:p>
    <w:p w:rsidR="003A2160" w:rsidRPr="00C94CF9" w:rsidRDefault="00810FA9" w:rsidP="00810FA9">
      <w:pPr>
        <w:ind w:left="-284"/>
        <w:rPr>
          <w:sz w:val="23"/>
          <w:szCs w:val="23"/>
        </w:rPr>
      </w:pPr>
      <w:r>
        <w:rPr>
          <w:sz w:val="23"/>
          <w:szCs w:val="23"/>
        </w:rPr>
        <w:t>Yours sincerely</w:t>
      </w:r>
      <w:bookmarkStart w:id="0" w:name="_GoBack"/>
      <w:bookmarkEnd w:id="0"/>
    </w:p>
    <w:p w:rsidR="003A2160" w:rsidRPr="00C94CF9" w:rsidRDefault="003A2160" w:rsidP="003A2160">
      <w:pPr>
        <w:rPr>
          <w:sz w:val="23"/>
          <w:szCs w:val="23"/>
        </w:rPr>
      </w:pPr>
    </w:p>
    <w:p w:rsidR="003A2160" w:rsidRPr="00C94CF9" w:rsidRDefault="00F86747" w:rsidP="003A2160">
      <w:pPr>
        <w:ind w:left="-284"/>
        <w:rPr>
          <w:sz w:val="23"/>
          <w:szCs w:val="23"/>
        </w:rPr>
      </w:pPr>
      <w:r w:rsidRPr="00C94CF9">
        <w:rPr>
          <w:sz w:val="23"/>
          <w:szCs w:val="23"/>
        </w:rPr>
        <w:t>Louise Thomson</w:t>
      </w:r>
    </w:p>
    <w:p w:rsidR="00154C4C" w:rsidRPr="00C94CF9" w:rsidRDefault="00F86747" w:rsidP="003A2160">
      <w:pPr>
        <w:ind w:left="-284"/>
        <w:rPr>
          <w:sz w:val="23"/>
          <w:szCs w:val="23"/>
        </w:rPr>
      </w:pPr>
      <w:r w:rsidRPr="00C94CF9">
        <w:rPr>
          <w:sz w:val="23"/>
          <w:szCs w:val="23"/>
        </w:rPr>
        <w:t xml:space="preserve">Acting </w:t>
      </w:r>
      <w:r w:rsidR="00154C4C" w:rsidRPr="00C94CF9">
        <w:rPr>
          <w:sz w:val="23"/>
          <w:szCs w:val="23"/>
        </w:rPr>
        <w:t>Head Teacher</w:t>
      </w:r>
    </w:p>
    <w:p w:rsidR="00154C4C" w:rsidRPr="00C94CF9" w:rsidRDefault="00154C4C" w:rsidP="00154C4C">
      <w:pPr>
        <w:rPr>
          <w:sz w:val="23"/>
          <w:szCs w:val="23"/>
        </w:rPr>
      </w:pPr>
    </w:p>
    <w:p w:rsidR="00154C4C" w:rsidRPr="00C94CF9" w:rsidRDefault="00154C4C" w:rsidP="00154C4C">
      <w:pPr>
        <w:rPr>
          <w:sz w:val="23"/>
          <w:szCs w:val="23"/>
        </w:rPr>
      </w:pPr>
    </w:p>
    <w:p w:rsidR="003E5194" w:rsidRPr="00C94CF9" w:rsidRDefault="003E5194" w:rsidP="003E5194">
      <w:pPr>
        <w:ind w:left="-284"/>
        <w:rPr>
          <w:sz w:val="23"/>
          <w:szCs w:val="23"/>
        </w:rPr>
      </w:pPr>
    </w:p>
    <w:p w:rsidR="003E5194" w:rsidRPr="00C94CF9" w:rsidRDefault="003E5194" w:rsidP="003E5194">
      <w:pPr>
        <w:ind w:left="-284"/>
        <w:jc w:val="center"/>
        <w:rPr>
          <w:sz w:val="23"/>
          <w:szCs w:val="23"/>
        </w:rPr>
      </w:pPr>
    </w:p>
    <w:p w:rsidR="003E5194" w:rsidRDefault="003E5194" w:rsidP="00D32524">
      <w:pPr>
        <w:ind w:left="-284"/>
        <w:jc w:val="both"/>
      </w:pPr>
    </w:p>
    <w:p w:rsidR="003E5194" w:rsidRDefault="003E5194" w:rsidP="00D32524">
      <w:pPr>
        <w:ind w:left="-284"/>
        <w:jc w:val="both"/>
      </w:pPr>
    </w:p>
    <w:p w:rsidR="003E5194" w:rsidRDefault="003E5194" w:rsidP="00D32524">
      <w:pPr>
        <w:ind w:left="-284"/>
        <w:jc w:val="both"/>
      </w:pPr>
    </w:p>
    <w:p w:rsidR="003E5194" w:rsidRDefault="003E5194" w:rsidP="00D32524">
      <w:pPr>
        <w:ind w:left="-284"/>
        <w:jc w:val="both"/>
      </w:pPr>
    </w:p>
    <w:p w:rsidR="00D32524" w:rsidRDefault="00D32524" w:rsidP="00D32524">
      <w:pPr>
        <w:jc w:val="both"/>
      </w:pPr>
    </w:p>
    <w:p w:rsidR="00D32524" w:rsidRDefault="00D32524" w:rsidP="00D32524"/>
    <w:p w:rsidR="00D32524" w:rsidRDefault="00D32524" w:rsidP="00D32524"/>
    <w:p w:rsidR="00D32524" w:rsidRDefault="00D32524" w:rsidP="00D32524"/>
    <w:p w:rsidR="00342DD2" w:rsidRDefault="00342DD2"/>
    <w:sectPr w:rsidR="00342DD2" w:rsidSect="003A2160">
      <w:footerReference w:type="default" r:id="rId13"/>
      <w:pgSz w:w="11909" w:h="16834" w:code="9"/>
      <w:pgMar w:top="261" w:right="1440" w:bottom="397" w:left="1440" w:header="0" w:footer="39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D66" w:rsidRDefault="00E65D66" w:rsidP="00D32524">
      <w:r>
        <w:separator/>
      </w:r>
    </w:p>
  </w:endnote>
  <w:endnote w:type="continuationSeparator" w:id="0">
    <w:p w:rsidR="00E65D66" w:rsidRDefault="00E65D66" w:rsidP="00D3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Dolphi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87" w:rsidRDefault="00D32524" w:rsidP="00A56A65">
    <w:pPr>
      <w:pStyle w:val="Footer"/>
      <w:rPr>
        <w:sz w:val="8"/>
      </w:rPr>
    </w:pPr>
    <w:r>
      <w:rPr>
        <w:noProof/>
        <w:sz w:val="8"/>
        <w:lang w:eastAsia="en-GB"/>
      </w:rPr>
      <mc:AlternateContent>
        <mc:Choice Requires="wps">
          <w:drawing>
            <wp:anchor distT="0" distB="0" distL="114300" distR="114300" simplePos="0" relativeHeight="251661312" behindDoc="0" locked="0" layoutInCell="1" allowOverlap="1" wp14:anchorId="23EE0491" wp14:editId="7D31F82D">
              <wp:simplePos x="0" y="0"/>
              <wp:positionH relativeFrom="column">
                <wp:posOffset>5438775</wp:posOffset>
              </wp:positionH>
              <wp:positionV relativeFrom="paragraph">
                <wp:posOffset>-59055</wp:posOffset>
              </wp:positionV>
              <wp:extent cx="687705" cy="596900"/>
              <wp:effectExtent l="9525" t="9525" r="762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596900"/>
                      </a:xfrm>
                      <a:prstGeom prst="rect">
                        <a:avLst/>
                      </a:prstGeom>
                      <a:solidFill>
                        <a:srgbClr val="FFFFFF"/>
                      </a:solidFill>
                      <a:ln w="9525">
                        <a:solidFill>
                          <a:schemeClr val="bg1">
                            <a:lumMod val="100000"/>
                            <a:lumOff val="0"/>
                          </a:schemeClr>
                        </a:solidFill>
                        <a:miter lim="800000"/>
                        <a:headEnd/>
                        <a:tailEnd/>
                      </a:ln>
                    </wps:spPr>
                    <wps:txbx>
                      <w:txbxContent>
                        <w:p w:rsidR="00D36487" w:rsidRDefault="00D32524">
                          <w:r>
                            <w:rPr>
                              <w:noProof/>
                              <w:sz w:val="8"/>
                              <w:lang w:eastAsia="en-GB"/>
                            </w:rPr>
                            <w:drawing>
                              <wp:inline distT="0" distB="0" distL="0" distR="0" wp14:anchorId="31CCA778" wp14:editId="1341757F">
                                <wp:extent cx="495300" cy="495300"/>
                                <wp:effectExtent l="0" t="0" r="0" b="0"/>
                                <wp:docPr id="9" name="Picture 9" descr="th?id=H">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d=H">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28.25pt;margin-top:-4.65pt;width:54.15pt;height:4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" strokecolor="white [3212]">
              <v:textbox style="mso-fit-shape-to-text:t">
                <w:txbxContent>
                  <w:p w:rsidR="00D36487" w:rsidRDefault="00D32524">
                    <w:r>
                      <w:rPr>
                        <w:noProof/>
                        <w:sz w:val="8"/>
                        <w:lang w:eastAsia="en-GB"/>
                      </w:rPr>
                      <w:drawing>
                        <wp:inline distT="0" distB="0" distL="0" distR="0" wp14:anchorId="7AF66A90" wp14:editId="5A6312B1">
                          <wp:extent cx="495300" cy="495300"/>
                          <wp:effectExtent l="0" t="0" r="0" b="0"/>
                          <wp:docPr id="9" name="Picture 9" descr="th?id=H">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d=H">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xbxContent>
              </v:textbox>
            </v:shape>
          </w:pict>
        </mc:Fallback>
      </mc:AlternateContent>
    </w:r>
  </w:p>
  <w:p w:rsidR="00D36487" w:rsidRDefault="00D32524" w:rsidP="00AB7CB5">
    <w:pPr>
      <w:pStyle w:val="Footer"/>
      <w:jc w:val="right"/>
      <w:rPr>
        <w:sz w:val="8"/>
      </w:rPr>
    </w:pPr>
    <w:r>
      <w:rPr>
        <w:sz w:val="8"/>
      </w:rPr>
      <w:t xml:space="preserve">      </w:t>
    </w:r>
  </w:p>
  <w:p w:rsidR="00D36487" w:rsidRDefault="00E65D66" w:rsidP="00AB7CB5">
    <w:pPr>
      <w:pStyle w:val="Footer"/>
      <w:jc w:val="right"/>
      <w:rPr>
        <w:sz w:val="8"/>
      </w:rPr>
    </w:pPr>
  </w:p>
  <w:p w:rsidR="00D36487" w:rsidRDefault="00E65D66" w:rsidP="00AB7CB5">
    <w:pPr>
      <w:pStyle w:val="Footer"/>
      <w:jc w:val="right"/>
      <w:rPr>
        <w:sz w:val="8"/>
      </w:rPr>
    </w:pPr>
  </w:p>
  <w:p w:rsidR="00D36487" w:rsidRDefault="00E65D66" w:rsidP="00AB7CB5">
    <w:pPr>
      <w:pStyle w:val="Footer"/>
      <w:jc w:val="right"/>
      <w:rPr>
        <w:sz w:val="8"/>
      </w:rPr>
    </w:pPr>
  </w:p>
  <w:p w:rsidR="00D36487" w:rsidRDefault="00E65D66" w:rsidP="00AB7CB5">
    <w:pPr>
      <w:pStyle w:val="Footer"/>
      <w:jc w:val="right"/>
      <w:rPr>
        <w:sz w:val="8"/>
      </w:rPr>
    </w:pPr>
  </w:p>
  <w:p w:rsidR="00D36487" w:rsidRDefault="00D32524" w:rsidP="00AB7CB5">
    <w:pPr>
      <w:pStyle w:val="Footer"/>
      <w:jc w:val="right"/>
      <w:rPr>
        <w:sz w:val="8"/>
      </w:rPr>
    </w:pPr>
    <w:r>
      <w:rPr>
        <w:noProof/>
        <w:lang w:eastAsia="en-GB"/>
      </w:rPr>
      <mc:AlternateContent>
        <mc:Choice Requires="wps">
          <w:drawing>
            <wp:anchor distT="0" distB="0" distL="114300" distR="114300" simplePos="0" relativeHeight="251659264" behindDoc="0" locked="0" layoutInCell="1" allowOverlap="1" wp14:anchorId="010ADDD2" wp14:editId="18EC845A">
              <wp:simplePos x="0" y="0"/>
              <wp:positionH relativeFrom="column">
                <wp:posOffset>1680210</wp:posOffset>
              </wp:positionH>
              <wp:positionV relativeFrom="paragraph">
                <wp:posOffset>19050</wp:posOffset>
              </wp:positionV>
              <wp:extent cx="1943100" cy="433705"/>
              <wp:effectExtent l="381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370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487" w:rsidRPr="00A6715C" w:rsidRDefault="00D32524" w:rsidP="00F61451">
                          <w:pPr>
                            <w:jc w:val="center"/>
                            <w:rPr>
                              <w:rFonts w:cs="Arial"/>
                              <w:b/>
                              <w:bCs/>
                              <w:color w:val="66FFFF"/>
                              <w:sz w:val="18"/>
                              <w:szCs w:val="18"/>
                            </w:rPr>
                          </w:pPr>
                          <w:r w:rsidRPr="00A6715C">
                            <w:rPr>
                              <w:rFonts w:cs="Arial"/>
                              <w:b/>
                              <w:bCs/>
                              <w:color w:val="66FFFF"/>
                              <w:sz w:val="18"/>
                              <w:szCs w:val="18"/>
                            </w:rPr>
                            <w:t>John Fyffe</w:t>
                          </w:r>
                        </w:p>
                        <w:p w:rsidR="00D36487" w:rsidRPr="00A6715C" w:rsidRDefault="00D32524" w:rsidP="00F61451">
                          <w:pPr>
                            <w:jc w:val="center"/>
                            <w:rPr>
                              <w:rFonts w:cs="Arial"/>
                              <w:color w:val="66FFFF"/>
                              <w:sz w:val="18"/>
                              <w:szCs w:val="18"/>
                            </w:rPr>
                          </w:pPr>
                          <w:r w:rsidRPr="00A6715C">
                            <w:rPr>
                              <w:rFonts w:cs="Arial"/>
                              <w:color w:val="66FFFF"/>
                              <w:sz w:val="18"/>
                              <w:szCs w:val="18"/>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32.3pt;margin-top:1.5pt;width:153pt;height: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" fillcolor="#339" stroked="f">
              <v:textbox>
                <w:txbxContent>
                  <w:p w:rsidR="00D36487" w:rsidRPr="00A6715C" w:rsidRDefault="00D32524" w:rsidP="00F61451">
                    <w:pPr>
                      <w:jc w:val="center"/>
                      <w:rPr>
                        <w:rFonts w:cs="Arial"/>
                        <w:b/>
                        <w:bCs/>
                        <w:color w:val="66FFFF"/>
                        <w:sz w:val="18"/>
                        <w:szCs w:val="18"/>
                      </w:rPr>
                    </w:pPr>
                    <w:r w:rsidRPr="00A6715C">
                      <w:rPr>
                        <w:rFonts w:cs="Arial"/>
                        <w:b/>
                        <w:bCs/>
                        <w:color w:val="66FFFF"/>
                        <w:sz w:val="18"/>
                        <w:szCs w:val="18"/>
                      </w:rPr>
                      <w:t>John Fyffe</w:t>
                    </w:r>
                  </w:p>
                  <w:p w:rsidR="00D36487" w:rsidRPr="00A6715C" w:rsidRDefault="00D32524" w:rsidP="00F61451">
                    <w:pPr>
                      <w:jc w:val="center"/>
                      <w:rPr>
                        <w:rFonts w:cs="Arial"/>
                        <w:color w:val="66FFFF"/>
                        <w:sz w:val="18"/>
                        <w:szCs w:val="18"/>
                      </w:rPr>
                    </w:pPr>
                    <w:r w:rsidRPr="00A6715C">
                      <w:rPr>
                        <w:rFonts w:cs="Arial"/>
                        <w:color w:val="66FFFF"/>
                        <w:sz w:val="18"/>
                        <w:szCs w:val="18"/>
                      </w:rPr>
                      <w:t>Executive Director</w:t>
                    </w:r>
                  </w:p>
                </w:txbxContent>
              </v:textbox>
            </v:shape>
          </w:pict>
        </mc:Fallback>
      </mc:AlternateContent>
    </w:r>
  </w:p>
  <w:p w:rsidR="00D36487" w:rsidRDefault="00D32524" w:rsidP="00AB7CB5">
    <w:pPr>
      <w:pStyle w:val="Footer"/>
      <w:jc w:val="right"/>
      <w:rPr>
        <w:sz w:val="8"/>
      </w:rPr>
    </w:pPr>
    <w:r>
      <w:rPr>
        <w:noProof/>
        <w:sz w:val="8"/>
        <w:lang w:eastAsia="en-GB"/>
      </w:rPr>
      <mc:AlternateContent>
        <mc:Choice Requires="wps">
          <w:drawing>
            <wp:anchor distT="0" distB="0" distL="114300" distR="114300" simplePos="0" relativeHeight="251660288" behindDoc="0" locked="0" layoutInCell="1" allowOverlap="1" wp14:anchorId="449E39FA" wp14:editId="05230387">
              <wp:simplePos x="0" y="0"/>
              <wp:positionH relativeFrom="column">
                <wp:posOffset>5286375</wp:posOffset>
              </wp:positionH>
              <wp:positionV relativeFrom="paragraph">
                <wp:posOffset>17780</wp:posOffset>
              </wp:positionV>
              <wp:extent cx="1066800" cy="42862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28625"/>
                      </a:xfrm>
                      <a:prstGeom prst="rect">
                        <a:avLst/>
                      </a:prstGeom>
                      <a:solidFill>
                        <a:srgbClr val="FFFFFF"/>
                      </a:solidFill>
                      <a:ln w="9525">
                        <a:solidFill>
                          <a:schemeClr val="bg1">
                            <a:lumMod val="100000"/>
                            <a:lumOff val="0"/>
                          </a:schemeClr>
                        </a:solidFill>
                        <a:miter lim="800000"/>
                        <a:headEnd/>
                        <a:tailEnd/>
                      </a:ln>
                    </wps:spPr>
                    <wps:txbx>
                      <w:txbxContent>
                        <w:p w:rsidR="00D36487" w:rsidRDefault="00E65D66" w:rsidP="00DC398C">
                          <w:pPr>
                            <w:rPr>
                              <w:sz w:val="8"/>
                            </w:rPr>
                          </w:pPr>
                        </w:p>
                        <w:p w:rsidR="00D36487" w:rsidRDefault="00D32524" w:rsidP="00DC398C">
                          <w:pPr>
                            <w:rPr>
                              <w:b/>
                              <w:color w:val="00B050"/>
                              <w:sz w:val="14"/>
                              <w:szCs w:val="14"/>
                            </w:rPr>
                          </w:pPr>
                          <w:r>
                            <w:rPr>
                              <w:b/>
                              <w:color w:val="00B050"/>
                              <w:sz w:val="14"/>
                              <w:szCs w:val="14"/>
                            </w:rPr>
                            <w:t xml:space="preserve">Green Flag </w:t>
                          </w:r>
                          <w:r w:rsidRPr="00DC398C">
                            <w:rPr>
                              <w:b/>
                              <w:color w:val="00B050"/>
                              <w:sz w:val="14"/>
                              <w:szCs w:val="14"/>
                            </w:rPr>
                            <w:t>Holder</w:t>
                          </w:r>
                        </w:p>
                        <w:p w:rsidR="00D36487" w:rsidRPr="00DC398C" w:rsidRDefault="00D32524" w:rsidP="00DC398C">
                          <w:pPr>
                            <w:rPr>
                              <w:sz w:val="8"/>
                            </w:rPr>
                          </w:pPr>
                          <w:r>
                            <w:rPr>
                              <w:b/>
                              <w:color w:val="00B050"/>
                              <w:sz w:val="14"/>
                              <w:szCs w:val="14"/>
                            </w:rPr>
                            <w:t xml:space="preserve">       </w:t>
                          </w:r>
                          <w:r w:rsidRPr="00DC398C">
                            <w:rPr>
                              <w:b/>
                              <w:color w:val="00B050"/>
                              <w:sz w:val="14"/>
                              <w:szCs w:val="14"/>
                            </w:rPr>
                            <w:t>since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16.25pt;margin-top:1.4pt;width:84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" strokecolor="white [3212]">
              <v:textbox>
                <w:txbxContent>
                  <w:p w:rsidR="00D36487" w:rsidRDefault="00353D63" w:rsidP="00DC398C">
                    <w:pPr>
                      <w:rPr>
                        <w:sz w:val="8"/>
                      </w:rPr>
                    </w:pPr>
                  </w:p>
                  <w:p w:rsidR="00D36487" w:rsidRDefault="00D32524" w:rsidP="00DC398C">
                    <w:pPr>
                      <w:rPr>
                        <w:b/>
                        <w:color w:val="00B050"/>
                        <w:sz w:val="14"/>
                        <w:szCs w:val="14"/>
                      </w:rPr>
                    </w:pPr>
                    <w:r>
                      <w:rPr>
                        <w:b/>
                        <w:color w:val="00B050"/>
                        <w:sz w:val="14"/>
                        <w:szCs w:val="14"/>
                      </w:rPr>
                      <w:t xml:space="preserve">Green Flag </w:t>
                    </w:r>
                    <w:r w:rsidRPr="00DC398C">
                      <w:rPr>
                        <w:b/>
                        <w:color w:val="00B050"/>
                        <w:sz w:val="14"/>
                        <w:szCs w:val="14"/>
                      </w:rPr>
                      <w:t>Holder</w:t>
                    </w:r>
                  </w:p>
                  <w:p w:rsidR="00D36487" w:rsidRPr="00DC398C" w:rsidRDefault="00D32524" w:rsidP="00DC398C">
                    <w:pPr>
                      <w:rPr>
                        <w:sz w:val="8"/>
                      </w:rPr>
                    </w:pPr>
                    <w:r>
                      <w:rPr>
                        <w:b/>
                        <w:color w:val="00B050"/>
                        <w:sz w:val="14"/>
                        <w:szCs w:val="14"/>
                      </w:rPr>
                      <w:t xml:space="preserve">       </w:t>
                    </w:r>
                    <w:proofErr w:type="gramStart"/>
                    <w:r w:rsidRPr="00DC398C">
                      <w:rPr>
                        <w:b/>
                        <w:color w:val="00B050"/>
                        <w:sz w:val="14"/>
                        <w:szCs w:val="14"/>
                      </w:rPr>
                      <w:t>since</w:t>
                    </w:r>
                    <w:proofErr w:type="gramEnd"/>
                    <w:r w:rsidRPr="00DC398C">
                      <w:rPr>
                        <w:b/>
                        <w:color w:val="00B050"/>
                        <w:sz w:val="14"/>
                        <w:szCs w:val="14"/>
                      </w:rPr>
                      <w:t xml:space="preserve"> 2008</w:t>
                    </w:r>
                  </w:p>
                </w:txbxContent>
              </v:textbox>
            </v:shape>
          </w:pict>
        </mc:Fallback>
      </mc:AlternateContent>
    </w:r>
  </w:p>
  <w:p w:rsidR="00D36487" w:rsidRDefault="00E65D66" w:rsidP="00AB7CB5">
    <w:pPr>
      <w:pStyle w:val="Footer"/>
      <w:jc w:val="right"/>
      <w:rPr>
        <w:sz w:val="8"/>
      </w:rPr>
    </w:pPr>
  </w:p>
  <w:p w:rsidR="00D36487" w:rsidRDefault="00E65D66" w:rsidP="00AB7CB5">
    <w:pPr>
      <w:pStyle w:val="Footer"/>
      <w:jc w:val="right"/>
      <w:rPr>
        <w:sz w:val="8"/>
      </w:rPr>
    </w:pPr>
  </w:p>
  <w:p w:rsidR="00D36487" w:rsidRDefault="00E65D66" w:rsidP="00AB7CB5">
    <w:pPr>
      <w:pStyle w:val="Footer"/>
      <w:jc w:val="right"/>
      <w:rPr>
        <w:sz w:val="8"/>
      </w:rPr>
    </w:pPr>
  </w:p>
  <w:p w:rsidR="00D36487" w:rsidRDefault="00E65D66" w:rsidP="00AB7CB5">
    <w:pPr>
      <w:pStyle w:val="Footer"/>
      <w:jc w:val="right"/>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D66" w:rsidRDefault="00E65D66" w:rsidP="00D32524">
      <w:r>
        <w:separator/>
      </w:r>
    </w:p>
  </w:footnote>
  <w:footnote w:type="continuationSeparator" w:id="0">
    <w:p w:rsidR="00E65D66" w:rsidRDefault="00E65D66" w:rsidP="00D32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E4F76"/>
    <w:multiLevelType w:val="hybridMultilevel"/>
    <w:tmpl w:val="3428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EE1F30"/>
    <w:multiLevelType w:val="hybridMultilevel"/>
    <w:tmpl w:val="371C77AA"/>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94"/>
    <w:rsid w:val="00087086"/>
    <w:rsid w:val="000B579C"/>
    <w:rsid w:val="00154C4C"/>
    <w:rsid w:val="002F13A8"/>
    <w:rsid w:val="00342DD2"/>
    <w:rsid w:val="00353D63"/>
    <w:rsid w:val="003A2160"/>
    <w:rsid w:val="003E5194"/>
    <w:rsid w:val="004A4CD3"/>
    <w:rsid w:val="005A502C"/>
    <w:rsid w:val="005E4FDB"/>
    <w:rsid w:val="006108B7"/>
    <w:rsid w:val="00637414"/>
    <w:rsid w:val="00810FA9"/>
    <w:rsid w:val="0081637F"/>
    <w:rsid w:val="00880F86"/>
    <w:rsid w:val="0093301C"/>
    <w:rsid w:val="00A854F9"/>
    <w:rsid w:val="00AA2294"/>
    <w:rsid w:val="00AF5F7A"/>
    <w:rsid w:val="00BD1B11"/>
    <w:rsid w:val="00C94CF9"/>
    <w:rsid w:val="00CF4752"/>
    <w:rsid w:val="00D32524"/>
    <w:rsid w:val="00E61698"/>
    <w:rsid w:val="00E65D66"/>
    <w:rsid w:val="00F3359D"/>
    <w:rsid w:val="00F40368"/>
    <w:rsid w:val="00F610B1"/>
    <w:rsid w:val="00F86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2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2524"/>
    <w:pPr>
      <w:tabs>
        <w:tab w:val="center" w:pos="4153"/>
        <w:tab w:val="right" w:pos="8306"/>
      </w:tabs>
    </w:pPr>
  </w:style>
  <w:style w:type="character" w:customStyle="1" w:styleId="FooterChar">
    <w:name w:val="Footer Char"/>
    <w:basedOn w:val="DefaultParagraphFont"/>
    <w:link w:val="Footer"/>
    <w:rsid w:val="00D32524"/>
    <w:rPr>
      <w:rFonts w:ascii="Arial" w:eastAsia="Times New Roman" w:hAnsi="Arial" w:cs="Times New Roman"/>
      <w:sz w:val="24"/>
      <w:szCs w:val="20"/>
    </w:rPr>
  </w:style>
  <w:style w:type="paragraph" w:styleId="NoSpacing">
    <w:name w:val="No Spacing"/>
    <w:uiPriority w:val="1"/>
    <w:qFormat/>
    <w:rsid w:val="00D32524"/>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32524"/>
    <w:rPr>
      <w:rFonts w:ascii="Tahoma" w:hAnsi="Tahoma" w:cs="Tahoma"/>
      <w:sz w:val="16"/>
      <w:szCs w:val="16"/>
    </w:rPr>
  </w:style>
  <w:style w:type="character" w:customStyle="1" w:styleId="BalloonTextChar">
    <w:name w:val="Balloon Text Char"/>
    <w:basedOn w:val="DefaultParagraphFont"/>
    <w:link w:val="BalloonText"/>
    <w:uiPriority w:val="99"/>
    <w:semiHidden/>
    <w:rsid w:val="00D32524"/>
    <w:rPr>
      <w:rFonts w:ascii="Tahoma" w:eastAsia="Times New Roman" w:hAnsi="Tahoma" w:cs="Tahoma"/>
      <w:sz w:val="16"/>
      <w:szCs w:val="16"/>
    </w:rPr>
  </w:style>
  <w:style w:type="paragraph" w:styleId="Header">
    <w:name w:val="header"/>
    <w:basedOn w:val="Normal"/>
    <w:link w:val="HeaderChar"/>
    <w:uiPriority w:val="99"/>
    <w:unhideWhenUsed/>
    <w:rsid w:val="00D32524"/>
    <w:pPr>
      <w:tabs>
        <w:tab w:val="center" w:pos="4513"/>
        <w:tab w:val="right" w:pos="9026"/>
      </w:tabs>
    </w:pPr>
  </w:style>
  <w:style w:type="character" w:customStyle="1" w:styleId="HeaderChar">
    <w:name w:val="Header Char"/>
    <w:basedOn w:val="DefaultParagraphFont"/>
    <w:link w:val="Header"/>
    <w:uiPriority w:val="99"/>
    <w:rsid w:val="00D32524"/>
    <w:rPr>
      <w:rFonts w:ascii="Arial" w:eastAsia="Times New Roman" w:hAnsi="Arial" w:cs="Times New Roman"/>
      <w:sz w:val="24"/>
      <w:szCs w:val="20"/>
    </w:rPr>
  </w:style>
  <w:style w:type="character" w:styleId="Emphasis">
    <w:name w:val="Emphasis"/>
    <w:basedOn w:val="DefaultParagraphFont"/>
    <w:uiPriority w:val="20"/>
    <w:qFormat/>
    <w:rsid w:val="00F40368"/>
    <w:rPr>
      <w:i/>
      <w:iCs/>
    </w:rPr>
  </w:style>
  <w:style w:type="paragraph" w:styleId="ListParagraph">
    <w:name w:val="List Paragraph"/>
    <w:basedOn w:val="Normal"/>
    <w:uiPriority w:val="34"/>
    <w:qFormat/>
    <w:rsid w:val="00154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2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2524"/>
    <w:pPr>
      <w:tabs>
        <w:tab w:val="center" w:pos="4153"/>
        <w:tab w:val="right" w:pos="8306"/>
      </w:tabs>
    </w:pPr>
  </w:style>
  <w:style w:type="character" w:customStyle="1" w:styleId="FooterChar">
    <w:name w:val="Footer Char"/>
    <w:basedOn w:val="DefaultParagraphFont"/>
    <w:link w:val="Footer"/>
    <w:rsid w:val="00D32524"/>
    <w:rPr>
      <w:rFonts w:ascii="Arial" w:eastAsia="Times New Roman" w:hAnsi="Arial" w:cs="Times New Roman"/>
      <w:sz w:val="24"/>
      <w:szCs w:val="20"/>
    </w:rPr>
  </w:style>
  <w:style w:type="paragraph" w:styleId="NoSpacing">
    <w:name w:val="No Spacing"/>
    <w:uiPriority w:val="1"/>
    <w:qFormat/>
    <w:rsid w:val="00D32524"/>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32524"/>
    <w:rPr>
      <w:rFonts w:ascii="Tahoma" w:hAnsi="Tahoma" w:cs="Tahoma"/>
      <w:sz w:val="16"/>
      <w:szCs w:val="16"/>
    </w:rPr>
  </w:style>
  <w:style w:type="character" w:customStyle="1" w:styleId="BalloonTextChar">
    <w:name w:val="Balloon Text Char"/>
    <w:basedOn w:val="DefaultParagraphFont"/>
    <w:link w:val="BalloonText"/>
    <w:uiPriority w:val="99"/>
    <w:semiHidden/>
    <w:rsid w:val="00D32524"/>
    <w:rPr>
      <w:rFonts w:ascii="Tahoma" w:eastAsia="Times New Roman" w:hAnsi="Tahoma" w:cs="Tahoma"/>
      <w:sz w:val="16"/>
      <w:szCs w:val="16"/>
    </w:rPr>
  </w:style>
  <w:style w:type="paragraph" w:styleId="Header">
    <w:name w:val="header"/>
    <w:basedOn w:val="Normal"/>
    <w:link w:val="HeaderChar"/>
    <w:uiPriority w:val="99"/>
    <w:unhideWhenUsed/>
    <w:rsid w:val="00D32524"/>
    <w:pPr>
      <w:tabs>
        <w:tab w:val="center" w:pos="4513"/>
        <w:tab w:val="right" w:pos="9026"/>
      </w:tabs>
    </w:pPr>
  </w:style>
  <w:style w:type="character" w:customStyle="1" w:styleId="HeaderChar">
    <w:name w:val="Header Char"/>
    <w:basedOn w:val="DefaultParagraphFont"/>
    <w:link w:val="Header"/>
    <w:uiPriority w:val="99"/>
    <w:rsid w:val="00D32524"/>
    <w:rPr>
      <w:rFonts w:ascii="Arial" w:eastAsia="Times New Roman" w:hAnsi="Arial" w:cs="Times New Roman"/>
      <w:sz w:val="24"/>
      <w:szCs w:val="20"/>
    </w:rPr>
  </w:style>
  <w:style w:type="character" w:styleId="Emphasis">
    <w:name w:val="Emphasis"/>
    <w:basedOn w:val="DefaultParagraphFont"/>
    <w:uiPriority w:val="20"/>
    <w:qFormat/>
    <w:rsid w:val="00F40368"/>
    <w:rPr>
      <w:i/>
      <w:iCs/>
    </w:rPr>
  </w:style>
  <w:style w:type="paragraph" w:styleId="ListParagraph">
    <w:name w:val="List Paragraph"/>
    <w:basedOn w:val="Normal"/>
    <w:uiPriority w:val="34"/>
    <w:qFormat/>
    <w:rsid w:val="00154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567476">
      <w:bodyDiv w:val="1"/>
      <w:marLeft w:val="0"/>
      <w:marRight w:val="0"/>
      <w:marTop w:val="0"/>
      <w:marBottom w:val="0"/>
      <w:divBdr>
        <w:top w:val="none" w:sz="0" w:space="0" w:color="auto"/>
        <w:left w:val="none" w:sz="0" w:space="0" w:color="auto"/>
        <w:bottom w:val="none" w:sz="0" w:space="0" w:color="auto"/>
        <w:right w:val="none" w:sz="0" w:space="0" w:color="auto"/>
      </w:divBdr>
      <w:divsChild>
        <w:div w:id="1765028561">
          <w:marLeft w:val="0"/>
          <w:marRight w:val="0"/>
          <w:marTop w:val="0"/>
          <w:marBottom w:val="0"/>
          <w:divBdr>
            <w:top w:val="none" w:sz="0" w:space="0" w:color="auto"/>
            <w:left w:val="none" w:sz="0" w:space="0" w:color="auto"/>
            <w:bottom w:val="none" w:sz="0" w:space="0" w:color="auto"/>
            <w:right w:val="none" w:sz="0" w:space="0" w:color="auto"/>
          </w:divBdr>
          <w:divsChild>
            <w:div w:id="741834133">
              <w:marLeft w:val="0"/>
              <w:marRight w:val="0"/>
              <w:marTop w:val="0"/>
              <w:marBottom w:val="0"/>
              <w:divBdr>
                <w:top w:val="none" w:sz="0" w:space="0" w:color="auto"/>
                <w:left w:val="none" w:sz="0" w:space="0" w:color="auto"/>
                <w:bottom w:val="none" w:sz="0" w:space="0" w:color="auto"/>
                <w:right w:val="none" w:sz="0" w:space="0" w:color="auto"/>
              </w:divBdr>
              <w:divsChild>
                <w:div w:id="41910022">
                  <w:marLeft w:val="2985"/>
                  <w:marRight w:val="2985"/>
                  <w:marTop w:val="0"/>
                  <w:marBottom w:val="0"/>
                  <w:divBdr>
                    <w:top w:val="none" w:sz="0" w:space="0" w:color="auto"/>
                    <w:left w:val="none" w:sz="0" w:space="0" w:color="auto"/>
                    <w:bottom w:val="none" w:sz="0" w:space="0" w:color="auto"/>
                    <w:right w:val="none" w:sz="0" w:space="0" w:color="auto"/>
                  </w:divBdr>
                  <w:divsChild>
                    <w:div w:id="531455790">
                      <w:marLeft w:val="0"/>
                      <w:marRight w:val="0"/>
                      <w:marTop w:val="0"/>
                      <w:marBottom w:val="264"/>
                      <w:divBdr>
                        <w:top w:val="none" w:sz="0" w:space="0" w:color="auto"/>
                        <w:left w:val="none" w:sz="0" w:space="0" w:color="auto"/>
                        <w:bottom w:val="none" w:sz="0" w:space="0" w:color="auto"/>
                        <w:right w:val="none" w:sz="0" w:space="0" w:color="auto"/>
                      </w:divBdr>
                      <w:divsChild>
                        <w:div w:id="2005472635">
                          <w:marLeft w:val="0"/>
                          <w:marRight w:val="0"/>
                          <w:marTop w:val="0"/>
                          <w:marBottom w:val="0"/>
                          <w:divBdr>
                            <w:top w:val="none" w:sz="0" w:space="0" w:color="auto"/>
                            <w:left w:val="none" w:sz="0" w:space="0" w:color="auto"/>
                            <w:bottom w:val="none" w:sz="0" w:space="0" w:color="auto"/>
                            <w:right w:val="none" w:sz="0" w:space="0" w:color="auto"/>
                          </w:divBdr>
                          <w:divsChild>
                            <w:div w:id="2105758228">
                              <w:marLeft w:val="0"/>
                              <w:marRight w:val="0"/>
                              <w:marTop w:val="0"/>
                              <w:marBottom w:val="0"/>
                              <w:divBdr>
                                <w:top w:val="none" w:sz="0" w:space="0" w:color="auto"/>
                                <w:left w:val="none" w:sz="0" w:space="0" w:color="auto"/>
                                <w:bottom w:val="none" w:sz="0" w:space="0" w:color="auto"/>
                                <w:right w:val="none" w:sz="0" w:space="0" w:color="auto"/>
                              </w:divBdr>
                              <w:divsChild>
                                <w:div w:id="7712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ing.com/images/search?q=School+Eco+Flag&amp;view=detail&amp;id=1BBECD40A2A568D16A429CEF922094A06385319D&amp;first=1&amp;FORM=IDFRIR" TargetMode="External"/><Relationship Id="rId2" Type="http://schemas.openxmlformats.org/officeDocument/2006/relationships/image" Target="media/image4.jpeg"/><Relationship Id="rId1" Type="http://schemas.openxmlformats.org/officeDocument/2006/relationships/hyperlink" Target="http://www.bing.com/images/search?q=School+Eco+Flag&amp;view=detail&amp;id=1BBECD40A2A568D16A429CEF922094A06385319D&amp;first=1&amp;FORM=IDFRIR" TargetMode="External"/><Relationship Id="rId4" Type="http://schemas.openxmlformats.org/officeDocument/2006/relationships/image" Target="media/image40.jpeg"/></Relationships>
</file>

<file path=word/_rels/settings.xml.rels><?xml version="1.0" encoding="UTF-8" standalone="yes"?>
<Relationships xmlns="http://schemas.openxmlformats.org/package/2006/relationships"><Relationship Id="rId1" Type="http://schemas.openxmlformats.org/officeDocument/2006/relationships/attachedTemplate" Target="file:///K:\HEADED%20PAPER\HEADED%20PAPER%20TEMPLATE%2029.05.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91C8C-2E67-4275-A048-982FC2A8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TEMPLATE 29.05.13</Template>
  <TotalTime>126</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Christeen Williamson</dc:creator>
  <cp:lastModifiedBy>Louise Thomson - CRG</cp:lastModifiedBy>
  <cp:revision>9</cp:revision>
  <cp:lastPrinted>2013-08-15T14:38:00Z</cp:lastPrinted>
  <dcterms:created xsi:type="dcterms:W3CDTF">2015-08-18T11:25:00Z</dcterms:created>
  <dcterms:modified xsi:type="dcterms:W3CDTF">2015-08-21T16:16:00Z</dcterms:modified>
</cp:coreProperties>
</file>