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0F95C1" w14:textId="30542D2E" w:rsidR="00806C07" w:rsidRPr="009D6953" w:rsidRDefault="00806C07" w:rsidP="00806C07">
      <w:pPr>
        <w:jc w:val="both"/>
        <w:rPr>
          <w:rFonts w:ascii="Arial" w:hAnsi="Arial" w:cs="Arial"/>
          <w:b/>
          <w:bCs/>
        </w:rPr>
      </w:pPr>
      <w:r w:rsidRPr="009D6953">
        <w:rPr>
          <w:rFonts w:ascii="Arial" w:hAnsi="Arial" w:cs="Arial"/>
          <w:noProof/>
        </w:rPr>
        <w:drawing>
          <wp:anchor distT="0" distB="0" distL="114300" distR="114300" simplePos="0" relativeHeight="251658240" behindDoc="1" locked="0" layoutInCell="1" allowOverlap="1" wp14:anchorId="7AA8A0E1" wp14:editId="15444D34">
            <wp:simplePos x="0" y="0"/>
            <wp:positionH relativeFrom="column">
              <wp:posOffset>4248150</wp:posOffset>
            </wp:positionH>
            <wp:positionV relativeFrom="paragraph">
              <wp:posOffset>0</wp:posOffset>
            </wp:positionV>
            <wp:extent cx="1619250" cy="1495425"/>
            <wp:effectExtent l="0" t="0" r="0" b="9525"/>
            <wp:wrapTight wrapText="bothSides">
              <wp:wrapPolygon edited="0">
                <wp:start x="0" y="0"/>
                <wp:lineTo x="0" y="21462"/>
                <wp:lineTo x="21346" y="21462"/>
                <wp:lineTo x="21346" y="0"/>
                <wp:lineTo x="0" y="0"/>
              </wp:wrapPolygon>
            </wp:wrapTight>
            <wp:docPr id="581848996" name="Picture 1"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48996" name="Picture 1" descr="A logo of a school&#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19250" cy="1495425"/>
                    </a:xfrm>
                    <a:prstGeom prst="rect">
                      <a:avLst/>
                    </a:prstGeom>
                  </pic:spPr>
                </pic:pic>
              </a:graphicData>
            </a:graphic>
          </wp:anchor>
        </w:drawing>
      </w:r>
      <w:r w:rsidRPr="009D6953">
        <w:rPr>
          <w:rFonts w:ascii="Arial" w:hAnsi="Arial" w:cs="Arial"/>
          <w:b/>
          <w:bCs/>
        </w:rPr>
        <w:t>Blackford Primary School</w:t>
      </w:r>
    </w:p>
    <w:p w14:paraId="2F87EAB8" w14:textId="08E238DF" w:rsidR="00806C07" w:rsidRPr="00806C07" w:rsidRDefault="00B92BBA" w:rsidP="00806C07">
      <w:pPr>
        <w:jc w:val="both"/>
        <w:rPr>
          <w:rFonts w:ascii="Arial" w:hAnsi="Arial" w:cs="Arial"/>
          <w:b/>
          <w:bCs/>
        </w:rPr>
      </w:pPr>
      <w:r>
        <w:rPr>
          <w:rFonts w:ascii="Arial" w:hAnsi="Arial" w:cs="Arial"/>
          <w:b/>
          <w:bCs/>
        </w:rPr>
        <w:t xml:space="preserve">March Newsletter </w:t>
      </w:r>
    </w:p>
    <w:p w14:paraId="1893CCEC" w14:textId="0B8FEFDE" w:rsidR="00FB1F42" w:rsidRPr="00FB1F42" w:rsidRDefault="00FB1F42" w:rsidP="00FB1F42">
      <w:pPr>
        <w:tabs>
          <w:tab w:val="left" w:pos="6460"/>
        </w:tabs>
        <w:spacing w:after="0" w:line="240" w:lineRule="auto"/>
        <w:jc w:val="both"/>
        <w:rPr>
          <w:rFonts w:ascii="Arial" w:hAnsi="Arial" w:cs="Arial"/>
        </w:rPr>
      </w:pPr>
      <w:r w:rsidRPr="00FB1F42">
        <w:rPr>
          <w:rFonts w:ascii="Arial" w:hAnsi="Arial" w:cs="Arial"/>
        </w:rPr>
        <w:t>March has been a vibrant and productive month in school, with pupils representing us across the local authority, developing new skills, and performing strongly in national assessments. We’ve also enjoyed celebrating a range of wonderful achievements, and we’re delighted to share some of these highlights with you in this month’s newsletter.</w:t>
      </w:r>
    </w:p>
    <w:p w14:paraId="7BDC1B98" w14:textId="792935F9" w:rsidR="00806C07" w:rsidRDefault="00806C07" w:rsidP="00806C07">
      <w:pPr>
        <w:tabs>
          <w:tab w:val="left" w:pos="6460"/>
        </w:tabs>
        <w:spacing w:after="0" w:line="240" w:lineRule="auto"/>
        <w:jc w:val="both"/>
        <w:rPr>
          <w:rFonts w:ascii="Arial" w:hAnsi="Arial" w:cs="Arial"/>
        </w:rPr>
      </w:pPr>
    </w:p>
    <w:p w14:paraId="5FBB9B10" w14:textId="2DAF193C" w:rsidR="00806C07" w:rsidRDefault="00CF6A0E" w:rsidP="00806C07">
      <w:pPr>
        <w:tabs>
          <w:tab w:val="left" w:pos="6460"/>
        </w:tabs>
        <w:spacing w:after="0" w:line="240" w:lineRule="auto"/>
        <w:jc w:val="both"/>
        <w:rPr>
          <w:rFonts w:ascii="Arial" w:hAnsi="Arial" w:cs="Arial"/>
        </w:rPr>
      </w:pPr>
      <w:r w:rsidRPr="00B92BBA">
        <w:rPr>
          <w:rFonts w:ascii="Arial" w:hAnsi="Arial" w:cs="Arial"/>
          <w:noProof/>
        </w:rPr>
        <w:drawing>
          <wp:anchor distT="0" distB="0" distL="114300" distR="114300" simplePos="0" relativeHeight="251658241" behindDoc="0" locked="0" layoutInCell="1" allowOverlap="1" wp14:anchorId="7A61DEDF" wp14:editId="50F4C70F">
            <wp:simplePos x="0" y="0"/>
            <wp:positionH relativeFrom="margin">
              <wp:align>left</wp:align>
            </wp:positionH>
            <wp:positionV relativeFrom="paragraph">
              <wp:posOffset>178435</wp:posOffset>
            </wp:positionV>
            <wp:extent cx="1841500" cy="2454275"/>
            <wp:effectExtent l="0" t="0" r="6350" b="3175"/>
            <wp:wrapThrough wrapText="bothSides">
              <wp:wrapPolygon edited="0">
                <wp:start x="0" y="0"/>
                <wp:lineTo x="0" y="21460"/>
                <wp:lineTo x="21451" y="21460"/>
                <wp:lineTo x="21451" y="0"/>
                <wp:lineTo x="0" y="0"/>
              </wp:wrapPolygon>
            </wp:wrapThrough>
            <wp:docPr id="748964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64546"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44717" cy="2459156"/>
                    </a:xfrm>
                    <a:prstGeom prst="rect">
                      <a:avLst/>
                    </a:prstGeom>
                  </pic:spPr>
                </pic:pic>
              </a:graphicData>
            </a:graphic>
            <wp14:sizeRelH relativeFrom="margin">
              <wp14:pctWidth>0</wp14:pctWidth>
            </wp14:sizeRelH>
            <wp14:sizeRelV relativeFrom="margin">
              <wp14:pctHeight>0</wp14:pctHeight>
            </wp14:sizeRelV>
          </wp:anchor>
        </w:drawing>
      </w:r>
    </w:p>
    <w:p w14:paraId="615EE296" w14:textId="77777777" w:rsidR="003D5B4A" w:rsidRPr="003D5B4A" w:rsidRDefault="003D5B4A" w:rsidP="003D5B4A">
      <w:pPr>
        <w:tabs>
          <w:tab w:val="left" w:pos="6460"/>
        </w:tabs>
        <w:spacing w:after="0" w:line="240" w:lineRule="auto"/>
        <w:jc w:val="both"/>
        <w:rPr>
          <w:rFonts w:ascii="Arial" w:hAnsi="Arial" w:cs="Arial"/>
          <w:b/>
          <w:bCs/>
        </w:rPr>
      </w:pPr>
      <w:r w:rsidRPr="003D5B4A">
        <w:rPr>
          <w:rFonts w:ascii="Arial" w:hAnsi="Arial" w:cs="Arial"/>
          <w:b/>
          <w:bCs/>
        </w:rPr>
        <w:t>Enterprise Maths Challenge</w:t>
      </w:r>
    </w:p>
    <w:p w14:paraId="5763DAA6" w14:textId="007B9CD4" w:rsidR="003D5B4A" w:rsidRPr="003D5B4A" w:rsidRDefault="003D5B4A" w:rsidP="003D5B4A">
      <w:pPr>
        <w:tabs>
          <w:tab w:val="left" w:pos="6460"/>
        </w:tabs>
        <w:spacing w:after="0" w:line="240" w:lineRule="auto"/>
        <w:jc w:val="both"/>
        <w:rPr>
          <w:rFonts w:ascii="Arial" w:hAnsi="Arial" w:cs="Arial"/>
        </w:rPr>
      </w:pPr>
      <w:r w:rsidRPr="003D5B4A">
        <w:rPr>
          <w:rFonts w:ascii="Arial" w:hAnsi="Arial" w:cs="Arial"/>
        </w:rPr>
        <w:t>Matty, Vivian and Harry (P7) proudly represented Blackford Primary School at the Enterprise Maths Challenge held at North Inch Campus. Our school was one of only 20 primary schools across the local authority selected to take part in this exciting celebration of maths.</w:t>
      </w:r>
      <w:r>
        <w:rPr>
          <w:rFonts w:ascii="Arial" w:hAnsi="Arial" w:cs="Arial"/>
        </w:rPr>
        <w:t xml:space="preserve"> </w:t>
      </w:r>
      <w:r w:rsidRPr="003D5B4A">
        <w:rPr>
          <w:rFonts w:ascii="Arial" w:hAnsi="Arial" w:cs="Arial"/>
        </w:rPr>
        <w:t>Here’s what the pupils had to say about their experience:</w:t>
      </w:r>
    </w:p>
    <w:p w14:paraId="2CC7F330" w14:textId="77777777" w:rsidR="003D5B4A" w:rsidRPr="003D5B4A" w:rsidRDefault="003D5B4A" w:rsidP="003D5B4A">
      <w:pPr>
        <w:tabs>
          <w:tab w:val="left" w:pos="6460"/>
        </w:tabs>
        <w:spacing w:after="0" w:line="240" w:lineRule="auto"/>
        <w:ind w:left="720"/>
        <w:jc w:val="both"/>
        <w:rPr>
          <w:rFonts w:ascii="Arial" w:hAnsi="Arial" w:cs="Arial"/>
        </w:rPr>
      </w:pPr>
      <w:r w:rsidRPr="003D5B4A">
        <w:rPr>
          <w:rFonts w:ascii="Arial" w:hAnsi="Arial" w:cs="Arial"/>
          <w:b/>
          <w:bCs/>
        </w:rPr>
        <w:t>Matty:</w:t>
      </w:r>
      <w:r w:rsidRPr="003D5B4A">
        <w:rPr>
          <w:rFonts w:ascii="Arial" w:hAnsi="Arial" w:cs="Arial"/>
        </w:rPr>
        <w:t xml:space="preserve"> </w:t>
      </w:r>
      <w:r w:rsidRPr="003D5B4A">
        <w:rPr>
          <w:rFonts w:ascii="Arial" w:hAnsi="Arial" w:cs="Arial"/>
          <w:i/>
          <w:iCs/>
        </w:rPr>
        <w:t>“It was good to compete against the other schools there. I loved the maths relay.”</w:t>
      </w:r>
    </w:p>
    <w:p w14:paraId="0DC94CF6" w14:textId="77777777" w:rsidR="003D5B4A" w:rsidRPr="003D5B4A" w:rsidRDefault="003D5B4A" w:rsidP="003D5B4A">
      <w:pPr>
        <w:tabs>
          <w:tab w:val="left" w:pos="6460"/>
        </w:tabs>
        <w:spacing w:after="0" w:line="240" w:lineRule="auto"/>
        <w:ind w:left="720"/>
        <w:jc w:val="both"/>
        <w:rPr>
          <w:rFonts w:ascii="Arial" w:hAnsi="Arial" w:cs="Arial"/>
        </w:rPr>
      </w:pPr>
      <w:r w:rsidRPr="003D5B4A">
        <w:rPr>
          <w:rFonts w:ascii="Arial" w:hAnsi="Arial" w:cs="Arial"/>
          <w:b/>
          <w:bCs/>
        </w:rPr>
        <w:t>Vivian:</w:t>
      </w:r>
      <w:r w:rsidRPr="003D5B4A">
        <w:rPr>
          <w:rFonts w:ascii="Arial" w:hAnsi="Arial" w:cs="Arial"/>
        </w:rPr>
        <w:t xml:space="preserve"> </w:t>
      </w:r>
      <w:r w:rsidRPr="003D5B4A">
        <w:rPr>
          <w:rFonts w:ascii="Arial" w:hAnsi="Arial" w:cs="Arial"/>
          <w:i/>
          <w:iCs/>
        </w:rPr>
        <w:t>“We had lots of things we could add to the poster about influential factors. I liked going to see a different school.”</w:t>
      </w:r>
    </w:p>
    <w:p w14:paraId="7E9A28A5" w14:textId="77777777" w:rsidR="003D5B4A" w:rsidRPr="003D5B4A" w:rsidRDefault="003D5B4A" w:rsidP="003D5B4A">
      <w:pPr>
        <w:tabs>
          <w:tab w:val="left" w:pos="6460"/>
        </w:tabs>
        <w:spacing w:after="0" w:line="240" w:lineRule="auto"/>
        <w:jc w:val="both"/>
        <w:rPr>
          <w:rFonts w:ascii="Arial" w:hAnsi="Arial" w:cs="Arial"/>
        </w:rPr>
      </w:pPr>
      <w:proofErr w:type="gramStart"/>
      <w:r w:rsidRPr="003D5B4A">
        <w:rPr>
          <w:rFonts w:ascii="Arial" w:hAnsi="Arial" w:cs="Arial"/>
        </w:rPr>
        <w:t>Well</w:t>
      </w:r>
      <w:proofErr w:type="gramEnd"/>
      <w:r w:rsidRPr="003D5B4A">
        <w:rPr>
          <w:rFonts w:ascii="Arial" w:hAnsi="Arial" w:cs="Arial"/>
        </w:rPr>
        <w:t xml:space="preserve"> done to all three for their enthusiasm and fantastic effort!</w:t>
      </w:r>
    </w:p>
    <w:p w14:paraId="70E56E51" w14:textId="77777777" w:rsidR="00CF6A0E" w:rsidRDefault="00CF6A0E" w:rsidP="00806C07">
      <w:pPr>
        <w:tabs>
          <w:tab w:val="left" w:pos="6460"/>
        </w:tabs>
        <w:spacing w:after="0" w:line="240" w:lineRule="auto"/>
        <w:jc w:val="both"/>
        <w:rPr>
          <w:rFonts w:ascii="Arial" w:hAnsi="Arial" w:cs="Arial"/>
        </w:rPr>
      </w:pPr>
    </w:p>
    <w:p w14:paraId="44F4DCB4" w14:textId="77777777" w:rsidR="00CF6A0E" w:rsidRDefault="00CF6A0E" w:rsidP="00806C07">
      <w:pPr>
        <w:tabs>
          <w:tab w:val="left" w:pos="6460"/>
        </w:tabs>
        <w:spacing w:after="0" w:line="240" w:lineRule="auto"/>
        <w:jc w:val="both"/>
        <w:rPr>
          <w:rFonts w:ascii="Arial" w:hAnsi="Arial" w:cs="Arial"/>
        </w:rPr>
      </w:pPr>
    </w:p>
    <w:p w14:paraId="64C8F60F" w14:textId="77777777" w:rsidR="00CF6A0E" w:rsidRDefault="00CF6A0E" w:rsidP="00806C07">
      <w:pPr>
        <w:tabs>
          <w:tab w:val="left" w:pos="6460"/>
        </w:tabs>
        <w:spacing w:after="0" w:line="240" w:lineRule="auto"/>
        <w:jc w:val="both"/>
        <w:rPr>
          <w:rFonts w:ascii="Arial" w:hAnsi="Arial" w:cs="Arial"/>
        </w:rPr>
      </w:pPr>
    </w:p>
    <w:p w14:paraId="3A18335F" w14:textId="77777777" w:rsidR="00CF6A0E" w:rsidRDefault="00CF6A0E" w:rsidP="00806C07">
      <w:pPr>
        <w:tabs>
          <w:tab w:val="left" w:pos="6460"/>
        </w:tabs>
        <w:spacing w:after="0" w:line="240" w:lineRule="auto"/>
        <w:jc w:val="both"/>
        <w:rPr>
          <w:rFonts w:ascii="Arial" w:hAnsi="Arial" w:cs="Arial"/>
        </w:rPr>
      </w:pPr>
    </w:p>
    <w:p w14:paraId="70580B11" w14:textId="38A0A758" w:rsidR="00D12A54" w:rsidRPr="00D12A54" w:rsidRDefault="00D12A54" w:rsidP="00D12A54">
      <w:pPr>
        <w:tabs>
          <w:tab w:val="left" w:pos="6460"/>
        </w:tabs>
        <w:spacing w:after="0" w:line="240" w:lineRule="auto"/>
        <w:jc w:val="both"/>
        <w:rPr>
          <w:rFonts w:ascii="Arial" w:hAnsi="Arial" w:cs="Arial"/>
          <w:b/>
          <w:bCs/>
        </w:rPr>
      </w:pPr>
      <w:r w:rsidRPr="00D12A54">
        <w:rPr>
          <w:rFonts w:ascii="Arial" w:hAnsi="Arial" w:cs="Arial"/>
          <w:b/>
          <w:bCs/>
        </w:rPr>
        <w:t>Peer Mediation Training</w:t>
      </w:r>
    </w:p>
    <w:p w14:paraId="7CAD8E99" w14:textId="36AAC6D9" w:rsidR="00D12A54" w:rsidRPr="00D12A54" w:rsidRDefault="00076603" w:rsidP="00D12A54">
      <w:pPr>
        <w:tabs>
          <w:tab w:val="left" w:pos="6460"/>
        </w:tabs>
        <w:spacing w:after="0" w:line="240" w:lineRule="auto"/>
        <w:jc w:val="both"/>
        <w:rPr>
          <w:rFonts w:ascii="Arial" w:hAnsi="Arial" w:cs="Arial"/>
        </w:rPr>
      </w:pPr>
      <w:r w:rsidRPr="00D12A54">
        <w:rPr>
          <w:rFonts w:ascii="Arial" w:hAnsi="Arial" w:cs="Arial"/>
          <w:noProof/>
        </w:rPr>
        <w:drawing>
          <wp:anchor distT="0" distB="0" distL="114300" distR="114300" simplePos="0" relativeHeight="251660289" behindDoc="1" locked="0" layoutInCell="1" allowOverlap="1" wp14:anchorId="57BC7C72" wp14:editId="5207EE0D">
            <wp:simplePos x="0" y="0"/>
            <wp:positionH relativeFrom="margin">
              <wp:align>left</wp:align>
            </wp:positionH>
            <wp:positionV relativeFrom="paragraph">
              <wp:posOffset>69215</wp:posOffset>
            </wp:positionV>
            <wp:extent cx="2222500" cy="2247900"/>
            <wp:effectExtent l="0" t="0" r="6350" b="0"/>
            <wp:wrapTight wrapText="bothSides">
              <wp:wrapPolygon edited="0">
                <wp:start x="0" y="0"/>
                <wp:lineTo x="0" y="21417"/>
                <wp:lineTo x="21477" y="21417"/>
                <wp:lineTo x="21477" y="0"/>
                <wp:lineTo x="0" y="0"/>
              </wp:wrapPolygon>
            </wp:wrapTight>
            <wp:docPr id="882079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79068"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22500" cy="2247900"/>
                    </a:xfrm>
                    <a:prstGeom prst="rect">
                      <a:avLst/>
                    </a:prstGeom>
                  </pic:spPr>
                </pic:pic>
              </a:graphicData>
            </a:graphic>
            <wp14:sizeRelH relativeFrom="margin">
              <wp14:pctWidth>0</wp14:pctWidth>
            </wp14:sizeRelH>
            <wp14:sizeRelV relativeFrom="margin">
              <wp14:pctHeight>0</wp14:pctHeight>
            </wp14:sizeRelV>
          </wp:anchor>
        </w:drawing>
      </w:r>
      <w:r w:rsidR="00D12A54" w:rsidRPr="00D12A54">
        <w:rPr>
          <w:rFonts w:ascii="Arial" w:hAnsi="Arial" w:cs="Arial"/>
        </w:rPr>
        <w:t xml:space="preserve">Our P6 pupils successfully completed their Peer Mediation training this month. The programme—delivered by </w:t>
      </w:r>
      <w:r w:rsidR="00D12A54" w:rsidRPr="00D12A54">
        <w:rPr>
          <w:rFonts w:ascii="Arial" w:hAnsi="Arial" w:cs="Arial"/>
          <w:b/>
          <w:bCs/>
        </w:rPr>
        <w:t>Peer Mediation Scotland</w:t>
      </w:r>
      <w:r w:rsidR="00D12A54" w:rsidRPr="00D12A54">
        <w:rPr>
          <w:rFonts w:ascii="Arial" w:hAnsi="Arial" w:cs="Arial"/>
        </w:rPr>
        <w:t xml:space="preserve"> and supported by our Community Link Worker, </w:t>
      </w:r>
      <w:r w:rsidR="00D12A54" w:rsidRPr="00D12A54">
        <w:rPr>
          <w:rFonts w:ascii="Arial" w:hAnsi="Arial" w:cs="Arial"/>
          <w:b/>
          <w:bCs/>
        </w:rPr>
        <w:t>Susanne Finnigan</w:t>
      </w:r>
      <w:r w:rsidR="00D12A54" w:rsidRPr="00D12A54">
        <w:rPr>
          <w:rFonts w:ascii="Arial" w:hAnsi="Arial" w:cs="Arial"/>
        </w:rPr>
        <w:t>—has prepared the children to lead a new initiative that will further strengthen the nurturing, positive ethos of our school.</w:t>
      </w:r>
    </w:p>
    <w:p w14:paraId="29447480" w14:textId="00757F8C"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rPr>
        <w:t>Through the training, pupils have been developing valuable social and communication skills that will support them not only as peer mediators, but throughout their lives whenever they face conflict or disagreements.</w:t>
      </w:r>
    </w:p>
    <w:p w14:paraId="42362226" w14:textId="78007615"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rPr>
        <w:t>Here’s what the children had to say about the experience:</w:t>
      </w:r>
    </w:p>
    <w:p w14:paraId="31C8E8DE" w14:textId="19454399"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b/>
          <w:bCs/>
        </w:rPr>
        <w:t>Emily:</w:t>
      </w:r>
      <w:r w:rsidRPr="00D12A54">
        <w:rPr>
          <w:rFonts w:ascii="Arial" w:hAnsi="Arial" w:cs="Arial"/>
        </w:rPr>
        <w:t xml:space="preserve"> </w:t>
      </w:r>
      <w:r w:rsidRPr="00D12A54">
        <w:rPr>
          <w:rFonts w:ascii="Arial" w:hAnsi="Arial" w:cs="Arial"/>
          <w:i/>
          <w:iCs/>
        </w:rPr>
        <w:t>“We can’t wait to start mediating with the children.”</w:t>
      </w:r>
    </w:p>
    <w:p w14:paraId="039A570E" w14:textId="3725D0A1"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b/>
          <w:bCs/>
        </w:rPr>
        <w:t>Eric:</w:t>
      </w:r>
      <w:r w:rsidRPr="00D12A54">
        <w:rPr>
          <w:rFonts w:ascii="Arial" w:hAnsi="Arial" w:cs="Arial"/>
        </w:rPr>
        <w:t xml:space="preserve"> </w:t>
      </w:r>
      <w:r w:rsidRPr="00D12A54">
        <w:rPr>
          <w:rFonts w:ascii="Arial" w:hAnsi="Arial" w:cs="Arial"/>
          <w:i/>
          <w:iCs/>
        </w:rPr>
        <w:t>“I know how to listen properly to people. I feel confident that I can deal with conflict better now.”</w:t>
      </w:r>
    </w:p>
    <w:p w14:paraId="530A75B9" w14:textId="6D278A2B"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b/>
          <w:bCs/>
        </w:rPr>
        <w:t>Belle:</w:t>
      </w:r>
      <w:r w:rsidRPr="00D12A54">
        <w:rPr>
          <w:rFonts w:ascii="Arial" w:hAnsi="Arial" w:cs="Arial"/>
        </w:rPr>
        <w:t xml:space="preserve"> </w:t>
      </w:r>
      <w:r w:rsidRPr="00D12A54">
        <w:rPr>
          <w:rFonts w:ascii="Arial" w:hAnsi="Arial" w:cs="Arial"/>
          <w:i/>
          <w:iCs/>
        </w:rPr>
        <w:t>“I feel really listened to; especially when people say things like… ‘What I’m hearing is…’</w:t>
      </w:r>
    </w:p>
    <w:p w14:paraId="5353188A" w14:textId="292CE78B" w:rsidR="00D12A54" w:rsidRPr="00D12A54" w:rsidRDefault="00D12A54" w:rsidP="00D12A54">
      <w:pPr>
        <w:tabs>
          <w:tab w:val="left" w:pos="6460"/>
        </w:tabs>
        <w:spacing w:after="0" w:line="240" w:lineRule="auto"/>
        <w:jc w:val="both"/>
        <w:rPr>
          <w:rFonts w:ascii="Arial" w:hAnsi="Arial" w:cs="Arial"/>
        </w:rPr>
      </w:pPr>
      <w:r w:rsidRPr="00D12A54">
        <w:rPr>
          <w:rFonts w:ascii="Arial" w:hAnsi="Arial" w:cs="Arial"/>
        </w:rPr>
        <w:lastRenderedPageBreak/>
        <w:t>We are incredibly proud of our P6 mediators and look forward to seeing them put their new skills into action.</w:t>
      </w:r>
      <w:r w:rsidRPr="00D12A54">
        <w:rPr>
          <w:noProof/>
        </w:rPr>
        <w:t xml:space="preserve"> </w:t>
      </w:r>
    </w:p>
    <w:p w14:paraId="5C352A4C" w14:textId="6B110856" w:rsidR="428376D7" w:rsidRDefault="428376D7" w:rsidP="428376D7">
      <w:pPr>
        <w:tabs>
          <w:tab w:val="left" w:pos="6460"/>
        </w:tabs>
        <w:spacing w:after="0" w:line="240" w:lineRule="auto"/>
        <w:jc w:val="both"/>
        <w:rPr>
          <w:rFonts w:ascii="Arial" w:hAnsi="Arial" w:cs="Arial"/>
        </w:rPr>
      </w:pPr>
    </w:p>
    <w:p w14:paraId="0BC628DA" w14:textId="77777777" w:rsidR="00AE5CCD" w:rsidRPr="00AE5CCD" w:rsidRDefault="00AE5CCD" w:rsidP="00AE5CCD">
      <w:pPr>
        <w:tabs>
          <w:tab w:val="left" w:pos="6460"/>
        </w:tabs>
        <w:spacing w:after="0" w:line="240" w:lineRule="auto"/>
        <w:jc w:val="both"/>
        <w:rPr>
          <w:rFonts w:ascii="Arial" w:hAnsi="Arial" w:cs="Arial"/>
          <w:b/>
          <w:bCs/>
        </w:rPr>
      </w:pPr>
      <w:r w:rsidRPr="00AE5CCD">
        <w:rPr>
          <w:rFonts w:ascii="Arial" w:hAnsi="Arial" w:cs="Arial"/>
          <w:b/>
          <w:bCs/>
        </w:rPr>
        <w:t>P3/4/5 Learning Update</w:t>
      </w:r>
    </w:p>
    <w:p w14:paraId="4C19D85C" w14:textId="2EF4CFAF" w:rsidR="00AE5CCD" w:rsidRPr="00AE5CCD" w:rsidRDefault="0078495B" w:rsidP="00AE5CCD">
      <w:pPr>
        <w:tabs>
          <w:tab w:val="left" w:pos="6460"/>
        </w:tabs>
        <w:spacing w:after="0" w:line="240" w:lineRule="auto"/>
        <w:jc w:val="both"/>
        <w:rPr>
          <w:rFonts w:ascii="Arial" w:hAnsi="Arial" w:cs="Arial"/>
        </w:rPr>
      </w:pPr>
      <w:r>
        <w:rPr>
          <w:noProof/>
        </w:rPr>
        <w:drawing>
          <wp:anchor distT="0" distB="0" distL="114300" distR="114300" simplePos="0" relativeHeight="251661313" behindDoc="1" locked="0" layoutInCell="1" allowOverlap="1" wp14:anchorId="268E862B" wp14:editId="4535D074">
            <wp:simplePos x="0" y="0"/>
            <wp:positionH relativeFrom="column">
              <wp:posOffset>3263900</wp:posOffset>
            </wp:positionH>
            <wp:positionV relativeFrom="paragraph">
              <wp:posOffset>16510</wp:posOffset>
            </wp:positionV>
            <wp:extent cx="2588895" cy="1943100"/>
            <wp:effectExtent l="0" t="0" r="1905" b="0"/>
            <wp:wrapTight wrapText="bothSides">
              <wp:wrapPolygon edited="0">
                <wp:start x="0" y="0"/>
                <wp:lineTo x="0" y="21388"/>
                <wp:lineTo x="21457" y="21388"/>
                <wp:lineTo x="21457" y="0"/>
                <wp:lineTo x="0" y="0"/>
              </wp:wrapPolygon>
            </wp:wrapTight>
            <wp:docPr id="10490208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66023"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8895" cy="1943100"/>
                    </a:xfrm>
                    <a:prstGeom prst="rect">
                      <a:avLst/>
                    </a:prstGeom>
                  </pic:spPr>
                </pic:pic>
              </a:graphicData>
            </a:graphic>
          </wp:anchor>
        </w:drawing>
      </w:r>
      <w:r w:rsidR="00AE5CCD" w:rsidRPr="00AE5CCD">
        <w:rPr>
          <w:rFonts w:ascii="Arial" w:hAnsi="Arial" w:cs="Arial"/>
        </w:rPr>
        <w:t>P3/4/5 have had an exceptionally busy and exciting term, filled with amazing learning experiences across the curriculum.</w:t>
      </w:r>
    </w:p>
    <w:p w14:paraId="168E1EDC" w14:textId="2B27F47A" w:rsidR="00AE5CCD" w:rsidRPr="00AE5CCD" w:rsidRDefault="00AE5CCD" w:rsidP="00AE5CCD">
      <w:pPr>
        <w:tabs>
          <w:tab w:val="left" w:pos="6460"/>
        </w:tabs>
        <w:spacing w:after="0" w:line="240" w:lineRule="auto"/>
        <w:jc w:val="both"/>
        <w:rPr>
          <w:rFonts w:ascii="Arial" w:hAnsi="Arial" w:cs="Arial"/>
        </w:rPr>
      </w:pPr>
      <w:r w:rsidRPr="00AE5CCD">
        <w:rPr>
          <w:rFonts w:ascii="Arial" w:hAnsi="Arial" w:cs="Arial"/>
        </w:rPr>
        <w:t xml:space="preserve">Our </w:t>
      </w:r>
      <w:r w:rsidRPr="00AE5CCD">
        <w:rPr>
          <w:rFonts w:ascii="Arial" w:hAnsi="Arial" w:cs="Arial"/>
          <w:b/>
          <w:bCs/>
        </w:rPr>
        <w:t>Ancient Egypt</w:t>
      </w:r>
      <w:r w:rsidRPr="00AE5CCD">
        <w:rPr>
          <w:rFonts w:ascii="Arial" w:hAnsi="Arial" w:cs="Arial"/>
        </w:rPr>
        <w:t xml:space="preserve"> topic has been a particular highlight. Pupils created stunning masks inspired by Tutankhamun and even took part in a fun and memorable </w:t>
      </w:r>
      <w:r w:rsidRPr="00AE5CCD">
        <w:rPr>
          <w:rFonts w:ascii="Arial" w:hAnsi="Arial" w:cs="Arial"/>
          <w:i/>
          <w:iCs/>
        </w:rPr>
        <w:t>‘mummification’</w:t>
      </w:r>
      <w:r w:rsidRPr="00AE5CCD">
        <w:rPr>
          <w:rFonts w:ascii="Arial" w:hAnsi="Arial" w:cs="Arial"/>
        </w:rPr>
        <w:t xml:space="preserve"> ceremony! Their enthusiasm and creativity have been fantastic to see.</w:t>
      </w:r>
    </w:p>
    <w:p w14:paraId="6542A4CD" w14:textId="7327BACA" w:rsidR="00AE5CCD" w:rsidRPr="00AE5CCD" w:rsidRDefault="00AE5CCD" w:rsidP="00AE5CCD">
      <w:pPr>
        <w:tabs>
          <w:tab w:val="left" w:pos="6460"/>
        </w:tabs>
        <w:spacing w:after="0" w:line="240" w:lineRule="auto"/>
        <w:jc w:val="both"/>
        <w:rPr>
          <w:rFonts w:ascii="Arial" w:hAnsi="Arial" w:cs="Arial"/>
        </w:rPr>
      </w:pPr>
      <w:r w:rsidRPr="00AE5CCD">
        <w:rPr>
          <w:rFonts w:ascii="Arial" w:hAnsi="Arial" w:cs="Arial"/>
        </w:rPr>
        <w:t xml:space="preserve">We also enjoyed our </w:t>
      </w:r>
      <w:r w:rsidRPr="00AE5CCD">
        <w:rPr>
          <w:rFonts w:ascii="Arial" w:hAnsi="Arial" w:cs="Arial"/>
          <w:b/>
          <w:bCs/>
        </w:rPr>
        <w:t>first ukulele session</w:t>
      </w:r>
      <w:r w:rsidRPr="00AE5CCD">
        <w:rPr>
          <w:rFonts w:ascii="Arial" w:hAnsi="Arial" w:cs="Arial"/>
        </w:rPr>
        <w:t>, and the class is looking forward to developing their musical skills further over the coming weeks.</w:t>
      </w:r>
    </w:p>
    <w:p w14:paraId="06C825A5" w14:textId="0C6CC587" w:rsidR="00AE5CCD" w:rsidRPr="00AE5CCD" w:rsidRDefault="0078495B" w:rsidP="00AE5CCD">
      <w:pPr>
        <w:tabs>
          <w:tab w:val="left" w:pos="6460"/>
        </w:tabs>
        <w:spacing w:after="0" w:line="240" w:lineRule="auto"/>
        <w:jc w:val="both"/>
        <w:rPr>
          <w:rFonts w:ascii="Arial" w:hAnsi="Arial" w:cs="Arial"/>
        </w:rPr>
      </w:pPr>
      <w:r>
        <w:rPr>
          <w:noProof/>
        </w:rPr>
        <w:drawing>
          <wp:anchor distT="0" distB="0" distL="114300" distR="114300" simplePos="0" relativeHeight="251664385" behindDoc="1" locked="0" layoutInCell="1" allowOverlap="1" wp14:anchorId="62F74597" wp14:editId="54686D4C">
            <wp:simplePos x="0" y="0"/>
            <wp:positionH relativeFrom="margin">
              <wp:align>left</wp:align>
            </wp:positionH>
            <wp:positionV relativeFrom="paragraph">
              <wp:posOffset>868680</wp:posOffset>
            </wp:positionV>
            <wp:extent cx="2733040" cy="2051050"/>
            <wp:effectExtent l="0" t="0" r="0" b="6350"/>
            <wp:wrapTight wrapText="bothSides">
              <wp:wrapPolygon edited="0">
                <wp:start x="0" y="0"/>
                <wp:lineTo x="0" y="21466"/>
                <wp:lineTo x="21379" y="21466"/>
                <wp:lineTo x="21379" y="0"/>
                <wp:lineTo x="0" y="0"/>
              </wp:wrapPolygon>
            </wp:wrapTight>
            <wp:docPr id="11402591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59129"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3040" cy="2051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7" behindDoc="1" locked="0" layoutInCell="1" allowOverlap="1" wp14:anchorId="528F6BA1" wp14:editId="77856B0B">
            <wp:simplePos x="0" y="0"/>
            <wp:positionH relativeFrom="column">
              <wp:posOffset>2673350</wp:posOffset>
            </wp:positionH>
            <wp:positionV relativeFrom="paragraph">
              <wp:posOffset>824230</wp:posOffset>
            </wp:positionV>
            <wp:extent cx="2997200" cy="2997200"/>
            <wp:effectExtent l="0" t="0" r="0" b="0"/>
            <wp:wrapTight wrapText="bothSides">
              <wp:wrapPolygon edited="0">
                <wp:start x="0" y="0"/>
                <wp:lineTo x="0" y="21417"/>
                <wp:lineTo x="21417" y="21417"/>
                <wp:lineTo x="21417" y="0"/>
                <wp:lineTo x="0" y="0"/>
              </wp:wrapPolygon>
            </wp:wrapTight>
            <wp:docPr id="12082007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00764"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97200" cy="2997200"/>
                    </a:xfrm>
                    <a:prstGeom prst="rect">
                      <a:avLst/>
                    </a:prstGeom>
                  </pic:spPr>
                </pic:pic>
              </a:graphicData>
            </a:graphic>
          </wp:anchor>
        </w:drawing>
      </w:r>
      <w:r w:rsidR="00AE5CCD" w:rsidRPr="00AE5CCD">
        <w:rPr>
          <w:rFonts w:ascii="Arial" w:hAnsi="Arial" w:cs="Arial"/>
        </w:rPr>
        <w:t xml:space="preserve">Another standout this term has been our </w:t>
      </w:r>
      <w:r w:rsidR="00AE5CCD" w:rsidRPr="00AE5CCD">
        <w:rPr>
          <w:rFonts w:ascii="Arial" w:hAnsi="Arial" w:cs="Arial"/>
          <w:b/>
          <w:bCs/>
        </w:rPr>
        <w:t>rugby sessions</w:t>
      </w:r>
      <w:r w:rsidR="00AE5CCD" w:rsidRPr="00AE5CCD">
        <w:rPr>
          <w:rFonts w:ascii="Arial" w:hAnsi="Arial" w:cs="Arial"/>
        </w:rPr>
        <w:t>, led by senior pupils from The Community School of Auchterarder. These sessions have been eagerly anticipated each week, and the children have shown great progress in both skill and confidence.</w:t>
      </w:r>
      <w:r>
        <w:rPr>
          <w:rFonts w:ascii="Arial" w:hAnsi="Arial" w:cs="Arial"/>
        </w:rPr>
        <w:t xml:space="preserve"> </w:t>
      </w:r>
      <w:proofErr w:type="gramStart"/>
      <w:r w:rsidR="00AE5CCD" w:rsidRPr="00AE5CCD">
        <w:rPr>
          <w:rFonts w:ascii="Arial" w:hAnsi="Arial" w:cs="Arial"/>
        </w:rPr>
        <w:t>Well</w:t>
      </w:r>
      <w:proofErr w:type="gramEnd"/>
      <w:r w:rsidR="00AE5CCD" w:rsidRPr="00AE5CCD">
        <w:rPr>
          <w:rFonts w:ascii="Arial" w:hAnsi="Arial" w:cs="Arial"/>
        </w:rPr>
        <w:t xml:space="preserve"> done to P3/4/5 for such a productive and energetic term of learning!</w:t>
      </w:r>
    </w:p>
    <w:p w14:paraId="43723834" w14:textId="16671A68" w:rsidR="76532029" w:rsidRDefault="39B20CC4" w:rsidP="76361B33">
      <w:pPr>
        <w:tabs>
          <w:tab w:val="left" w:pos="6460"/>
        </w:tabs>
        <w:spacing w:after="0" w:line="240" w:lineRule="auto"/>
        <w:jc w:val="both"/>
        <w:rPr>
          <w:rFonts w:ascii="Arial" w:hAnsi="Arial" w:cs="Arial"/>
        </w:rPr>
      </w:pPr>
      <w:r w:rsidRPr="76361B33">
        <w:rPr>
          <w:rFonts w:ascii="Arial" w:hAnsi="Arial" w:cs="Arial"/>
        </w:rPr>
        <w:t xml:space="preserve">         </w:t>
      </w:r>
      <w:r w:rsidR="246406DD" w:rsidRPr="76361B33">
        <w:rPr>
          <w:rFonts w:ascii="Arial" w:hAnsi="Arial" w:cs="Arial"/>
        </w:rPr>
        <w:t xml:space="preserve">     </w:t>
      </w:r>
    </w:p>
    <w:p w14:paraId="42FA739B" w14:textId="6058F162" w:rsidR="428376D7" w:rsidRDefault="428376D7" w:rsidP="428376D7">
      <w:pPr>
        <w:tabs>
          <w:tab w:val="left" w:pos="6460"/>
        </w:tabs>
        <w:spacing w:after="0" w:line="240" w:lineRule="auto"/>
        <w:jc w:val="both"/>
        <w:rPr>
          <w:rFonts w:ascii="Arial" w:hAnsi="Arial" w:cs="Arial"/>
        </w:rPr>
      </w:pPr>
    </w:p>
    <w:p w14:paraId="7D816DFB" w14:textId="45AD43B4" w:rsidR="647ABFFA" w:rsidRDefault="647ABFFA" w:rsidP="76361B33">
      <w:pPr>
        <w:tabs>
          <w:tab w:val="left" w:pos="6460"/>
        </w:tabs>
        <w:spacing w:after="0" w:line="240" w:lineRule="auto"/>
        <w:jc w:val="both"/>
        <w:rPr>
          <w:rFonts w:ascii="Arial" w:hAnsi="Arial" w:cs="Arial"/>
        </w:rPr>
      </w:pPr>
      <w:r w:rsidRPr="76361B33">
        <w:rPr>
          <w:rFonts w:ascii="Arial" w:hAnsi="Arial" w:cs="Arial"/>
        </w:rPr>
        <w:t xml:space="preserve">    </w:t>
      </w:r>
    </w:p>
    <w:p w14:paraId="39D55FAB" w14:textId="77777777" w:rsidR="0078495B" w:rsidRDefault="0078495B" w:rsidP="428376D7">
      <w:pPr>
        <w:tabs>
          <w:tab w:val="left" w:pos="6460"/>
        </w:tabs>
        <w:spacing w:after="0" w:line="240" w:lineRule="auto"/>
        <w:jc w:val="both"/>
        <w:rPr>
          <w:rFonts w:ascii="Arial" w:hAnsi="Arial" w:cs="Arial"/>
        </w:rPr>
      </w:pPr>
    </w:p>
    <w:p w14:paraId="7F1F9749" w14:textId="77777777" w:rsidR="0078495B" w:rsidRDefault="0078495B" w:rsidP="428376D7">
      <w:pPr>
        <w:tabs>
          <w:tab w:val="left" w:pos="6460"/>
        </w:tabs>
        <w:spacing w:after="0" w:line="240" w:lineRule="auto"/>
        <w:jc w:val="both"/>
        <w:rPr>
          <w:rFonts w:ascii="Arial" w:hAnsi="Arial" w:cs="Arial"/>
        </w:rPr>
      </w:pPr>
    </w:p>
    <w:p w14:paraId="4B08726F" w14:textId="77777777" w:rsidR="0078495B" w:rsidRDefault="0078495B" w:rsidP="428376D7">
      <w:pPr>
        <w:tabs>
          <w:tab w:val="left" w:pos="6460"/>
        </w:tabs>
        <w:spacing w:after="0" w:line="240" w:lineRule="auto"/>
        <w:jc w:val="both"/>
        <w:rPr>
          <w:rFonts w:ascii="Arial" w:hAnsi="Arial" w:cs="Arial"/>
        </w:rPr>
      </w:pPr>
    </w:p>
    <w:p w14:paraId="6065011C" w14:textId="77777777" w:rsidR="00B84F9B" w:rsidRPr="00B84F9B" w:rsidRDefault="00B84F9B" w:rsidP="00B84F9B">
      <w:pPr>
        <w:tabs>
          <w:tab w:val="left" w:pos="6460"/>
        </w:tabs>
        <w:spacing w:after="0" w:line="240" w:lineRule="auto"/>
        <w:jc w:val="both"/>
        <w:rPr>
          <w:rFonts w:ascii="Arial" w:hAnsi="Arial" w:cs="Arial"/>
          <w:b/>
          <w:bCs/>
        </w:rPr>
      </w:pPr>
      <w:r w:rsidRPr="00B84F9B">
        <w:rPr>
          <w:rFonts w:ascii="Arial" w:hAnsi="Arial" w:cs="Arial"/>
          <w:b/>
          <w:bCs/>
        </w:rPr>
        <w:t>P7 Residential at Abernethy</w:t>
      </w:r>
    </w:p>
    <w:p w14:paraId="1DE885C9" w14:textId="77777777" w:rsidR="00B84F9B" w:rsidRPr="00B84F9B" w:rsidRDefault="00B84F9B" w:rsidP="00B84F9B">
      <w:pPr>
        <w:tabs>
          <w:tab w:val="left" w:pos="6460"/>
        </w:tabs>
        <w:spacing w:after="0" w:line="240" w:lineRule="auto"/>
        <w:jc w:val="both"/>
        <w:rPr>
          <w:rFonts w:ascii="Arial" w:hAnsi="Arial" w:cs="Arial"/>
        </w:rPr>
      </w:pPr>
      <w:r w:rsidRPr="00B84F9B">
        <w:rPr>
          <w:rFonts w:ascii="Arial" w:hAnsi="Arial" w:cs="Arial"/>
        </w:rPr>
        <w:t>P7 enjoyed a wonderful week</w:t>
      </w:r>
      <w:r w:rsidRPr="00B84F9B">
        <w:rPr>
          <w:rFonts w:ascii="Arial" w:hAnsi="Arial" w:cs="Arial"/>
        </w:rPr>
        <w:noBreakHyphen/>
        <w:t xml:space="preserve">long residential trip to </w:t>
      </w:r>
      <w:r w:rsidRPr="00B84F9B">
        <w:rPr>
          <w:rFonts w:ascii="Arial" w:hAnsi="Arial" w:cs="Arial"/>
          <w:b/>
          <w:bCs/>
        </w:rPr>
        <w:t>Abernethy Outdoor Centre</w:t>
      </w:r>
      <w:r w:rsidRPr="00B84F9B">
        <w:rPr>
          <w:rFonts w:ascii="Arial" w:hAnsi="Arial" w:cs="Arial"/>
        </w:rPr>
        <w:t xml:space="preserve">, located near the village of </w:t>
      </w:r>
      <w:proofErr w:type="spellStart"/>
      <w:r w:rsidRPr="00B84F9B">
        <w:rPr>
          <w:rFonts w:ascii="Arial" w:hAnsi="Arial" w:cs="Arial"/>
        </w:rPr>
        <w:t>Nethy</w:t>
      </w:r>
      <w:proofErr w:type="spellEnd"/>
      <w:r w:rsidRPr="00B84F9B">
        <w:rPr>
          <w:rFonts w:ascii="Arial" w:hAnsi="Arial" w:cs="Arial"/>
        </w:rPr>
        <w:t xml:space="preserve"> Bridge in the beautiful </w:t>
      </w:r>
      <w:r w:rsidRPr="00B84F9B">
        <w:rPr>
          <w:rFonts w:ascii="Arial" w:hAnsi="Arial" w:cs="Arial"/>
          <w:b/>
          <w:bCs/>
        </w:rPr>
        <w:t>Cairngorm National Park</w:t>
      </w:r>
      <w:r w:rsidRPr="00B84F9B">
        <w:rPr>
          <w:rFonts w:ascii="Arial" w:hAnsi="Arial" w:cs="Arial"/>
        </w:rPr>
        <w:t xml:space="preserve">. The class took part in a fantastic range of outdoor activities, including </w:t>
      </w:r>
      <w:r w:rsidRPr="00B84F9B">
        <w:rPr>
          <w:rFonts w:ascii="Arial" w:hAnsi="Arial" w:cs="Arial"/>
          <w:b/>
          <w:bCs/>
        </w:rPr>
        <w:t>dry slope skiing</w:t>
      </w:r>
      <w:r w:rsidRPr="00B84F9B">
        <w:rPr>
          <w:rFonts w:ascii="Arial" w:hAnsi="Arial" w:cs="Arial"/>
        </w:rPr>
        <w:t xml:space="preserve">, </w:t>
      </w:r>
      <w:r w:rsidRPr="00B84F9B">
        <w:rPr>
          <w:rFonts w:ascii="Arial" w:hAnsi="Arial" w:cs="Arial"/>
          <w:b/>
          <w:bCs/>
        </w:rPr>
        <w:t>orienteering</w:t>
      </w:r>
      <w:r w:rsidRPr="00B84F9B">
        <w:rPr>
          <w:rFonts w:ascii="Arial" w:hAnsi="Arial" w:cs="Arial"/>
        </w:rPr>
        <w:t xml:space="preserve">, </w:t>
      </w:r>
      <w:r w:rsidRPr="00B84F9B">
        <w:rPr>
          <w:rFonts w:ascii="Arial" w:hAnsi="Arial" w:cs="Arial"/>
          <w:b/>
          <w:bCs/>
        </w:rPr>
        <w:t>rafting</w:t>
      </w:r>
      <w:r w:rsidRPr="00B84F9B">
        <w:rPr>
          <w:rFonts w:ascii="Arial" w:hAnsi="Arial" w:cs="Arial"/>
        </w:rPr>
        <w:t xml:space="preserve">, and </w:t>
      </w:r>
      <w:r w:rsidRPr="00B84F9B">
        <w:rPr>
          <w:rFonts w:ascii="Arial" w:hAnsi="Arial" w:cs="Arial"/>
          <w:b/>
          <w:bCs/>
        </w:rPr>
        <w:t>zip wiring</w:t>
      </w:r>
      <w:r w:rsidRPr="00B84F9B">
        <w:rPr>
          <w:rFonts w:ascii="Arial" w:hAnsi="Arial" w:cs="Arial"/>
        </w:rPr>
        <w:t xml:space="preserve"> — all while surrounded by stunning ancient Caledonian pine forest.</w:t>
      </w:r>
    </w:p>
    <w:p w14:paraId="7C613819" w14:textId="77777777" w:rsidR="00B84F9B" w:rsidRPr="00B84F9B" w:rsidRDefault="00B84F9B" w:rsidP="00B84F9B">
      <w:pPr>
        <w:tabs>
          <w:tab w:val="left" w:pos="6460"/>
        </w:tabs>
        <w:spacing w:after="0" w:line="240" w:lineRule="auto"/>
        <w:jc w:val="both"/>
        <w:rPr>
          <w:rFonts w:ascii="Arial" w:hAnsi="Arial" w:cs="Arial"/>
        </w:rPr>
      </w:pPr>
      <w:r w:rsidRPr="00B84F9B">
        <w:rPr>
          <w:rFonts w:ascii="Arial" w:hAnsi="Arial" w:cs="Arial"/>
        </w:rPr>
        <w:t xml:space="preserve">We were incredibly lucky to experience </w:t>
      </w:r>
      <w:r w:rsidRPr="00B84F9B">
        <w:rPr>
          <w:rFonts w:ascii="Arial" w:hAnsi="Arial" w:cs="Arial"/>
          <w:b/>
          <w:bCs/>
        </w:rPr>
        <w:t>glorious spring sunshine</w:t>
      </w:r>
      <w:r w:rsidRPr="00B84F9B">
        <w:rPr>
          <w:rFonts w:ascii="Arial" w:hAnsi="Arial" w:cs="Arial"/>
        </w:rPr>
        <w:t xml:space="preserve"> throughout the week, making the adventure even more memorable. The pupils showed great resilience, teamwork, and enthusiasm, and it was a week full of fun, challenge, and new achievements.</w:t>
      </w:r>
    </w:p>
    <w:p w14:paraId="7F3F9BFE" w14:textId="1B4DB48F" w:rsidR="7C197E97" w:rsidRDefault="7C197E97" w:rsidP="428376D7">
      <w:pPr>
        <w:tabs>
          <w:tab w:val="left" w:pos="6460"/>
        </w:tabs>
        <w:spacing w:after="0" w:line="240" w:lineRule="auto"/>
        <w:jc w:val="both"/>
      </w:pPr>
      <w:r>
        <w:rPr>
          <w:noProof/>
        </w:rPr>
        <w:lastRenderedPageBreak/>
        <w:drawing>
          <wp:inline distT="0" distB="0" distL="0" distR="0" wp14:anchorId="7086D861" wp14:editId="67C41B07">
            <wp:extent cx="1878557" cy="1409700"/>
            <wp:effectExtent l="0" t="0" r="0" b="0"/>
            <wp:docPr id="9332943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94330" name="Picture 933294330"/>
                    <pic:cNvPicPr/>
                  </pic:nvPicPr>
                  <pic:blipFill>
                    <a:blip r:embed="rId14">
                      <a:extLst>
                        <a:ext uri="{28A0092B-C50C-407E-A947-70E740481C1C}">
                          <a14:useLocalDpi xmlns:a14="http://schemas.microsoft.com/office/drawing/2010/main"/>
                        </a:ext>
                      </a:extLst>
                    </a:blip>
                    <a:stretch>
                      <a:fillRect/>
                    </a:stretch>
                  </pic:blipFill>
                  <pic:spPr>
                    <a:xfrm>
                      <a:off x="0" y="0"/>
                      <a:ext cx="1878557" cy="1409700"/>
                    </a:xfrm>
                    <a:prstGeom prst="rect">
                      <a:avLst/>
                    </a:prstGeom>
                  </pic:spPr>
                </pic:pic>
              </a:graphicData>
            </a:graphic>
          </wp:inline>
        </w:drawing>
      </w:r>
      <w:r>
        <w:rPr>
          <w:noProof/>
        </w:rPr>
        <w:drawing>
          <wp:inline distT="0" distB="0" distL="0" distR="0" wp14:anchorId="012DB0C9" wp14:editId="54DCA36B">
            <wp:extent cx="1924023" cy="1443817"/>
            <wp:effectExtent l="0" t="0" r="0" b="0"/>
            <wp:docPr id="13215312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31216" name="Picture 1321531216"/>
                    <pic:cNvPicPr/>
                  </pic:nvPicPr>
                  <pic:blipFill>
                    <a:blip r:embed="rId15">
                      <a:extLst>
                        <a:ext uri="{28A0092B-C50C-407E-A947-70E740481C1C}">
                          <a14:useLocalDpi xmlns:a14="http://schemas.microsoft.com/office/drawing/2010/main"/>
                        </a:ext>
                      </a:extLst>
                    </a:blip>
                    <a:stretch>
                      <a:fillRect/>
                    </a:stretch>
                  </pic:blipFill>
                  <pic:spPr>
                    <a:xfrm>
                      <a:off x="0" y="0"/>
                      <a:ext cx="1924023" cy="1443817"/>
                    </a:xfrm>
                    <a:prstGeom prst="rect">
                      <a:avLst/>
                    </a:prstGeom>
                  </pic:spPr>
                </pic:pic>
              </a:graphicData>
            </a:graphic>
          </wp:inline>
        </w:drawing>
      </w:r>
      <w:r>
        <w:rPr>
          <w:noProof/>
        </w:rPr>
        <w:drawing>
          <wp:inline distT="0" distB="0" distL="0" distR="0" wp14:anchorId="08D3E194" wp14:editId="34E00E89">
            <wp:extent cx="1884231" cy="1413957"/>
            <wp:effectExtent l="0" t="0" r="0" b="0"/>
            <wp:docPr id="7680524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52462" name="Picture 768052462"/>
                    <pic:cNvPicPr/>
                  </pic:nvPicPr>
                  <pic:blipFill>
                    <a:blip r:embed="rId16">
                      <a:extLst>
                        <a:ext uri="{28A0092B-C50C-407E-A947-70E740481C1C}">
                          <a14:useLocalDpi xmlns:a14="http://schemas.microsoft.com/office/drawing/2010/main"/>
                        </a:ext>
                      </a:extLst>
                    </a:blip>
                    <a:stretch>
                      <a:fillRect/>
                    </a:stretch>
                  </pic:blipFill>
                  <pic:spPr>
                    <a:xfrm>
                      <a:off x="0" y="0"/>
                      <a:ext cx="1884231" cy="1413957"/>
                    </a:xfrm>
                    <a:prstGeom prst="rect">
                      <a:avLst/>
                    </a:prstGeom>
                  </pic:spPr>
                </pic:pic>
              </a:graphicData>
            </a:graphic>
          </wp:inline>
        </w:drawing>
      </w:r>
    </w:p>
    <w:p w14:paraId="469D02F4" w14:textId="54A06D80" w:rsidR="428376D7" w:rsidRDefault="428376D7" w:rsidP="428376D7">
      <w:pPr>
        <w:tabs>
          <w:tab w:val="left" w:pos="6460"/>
        </w:tabs>
        <w:spacing w:after="0" w:line="240" w:lineRule="auto"/>
        <w:jc w:val="both"/>
        <w:rPr>
          <w:rFonts w:ascii="Arial" w:hAnsi="Arial" w:cs="Arial"/>
        </w:rPr>
      </w:pPr>
    </w:p>
    <w:p w14:paraId="6252FDAB" w14:textId="29982C27" w:rsidR="0386FEA7" w:rsidRDefault="0386FEA7" w:rsidP="428376D7">
      <w:pPr>
        <w:tabs>
          <w:tab w:val="left" w:pos="6460"/>
        </w:tabs>
        <w:spacing w:after="0" w:line="240" w:lineRule="auto"/>
        <w:jc w:val="both"/>
        <w:rPr>
          <w:rFonts w:ascii="Arial" w:hAnsi="Arial" w:cs="Arial"/>
        </w:rPr>
      </w:pPr>
      <w:r w:rsidRPr="428376D7">
        <w:rPr>
          <w:rFonts w:ascii="Arial" w:hAnsi="Arial" w:cs="Arial"/>
        </w:rPr>
        <w:t>As part of the P6/7 context learning on Scottish Politics, we enjoyed a visit from MSP Jim Fair</w:t>
      </w:r>
      <w:r w:rsidR="1123D4DE" w:rsidRPr="428376D7">
        <w:rPr>
          <w:rFonts w:ascii="Arial" w:hAnsi="Arial" w:cs="Arial"/>
        </w:rPr>
        <w:t xml:space="preserve">lie where the children quizzed him on life as a politician and </w:t>
      </w:r>
      <w:r w:rsidR="2FC618C6" w:rsidRPr="428376D7">
        <w:rPr>
          <w:rFonts w:ascii="Arial" w:hAnsi="Arial" w:cs="Arial"/>
        </w:rPr>
        <w:t>posed some hard</w:t>
      </w:r>
      <w:r w:rsidR="19982E35" w:rsidRPr="428376D7">
        <w:rPr>
          <w:rFonts w:ascii="Arial" w:hAnsi="Arial" w:cs="Arial"/>
        </w:rPr>
        <w:t>-</w:t>
      </w:r>
      <w:r w:rsidR="2FC618C6" w:rsidRPr="428376D7">
        <w:rPr>
          <w:rFonts w:ascii="Arial" w:hAnsi="Arial" w:cs="Arial"/>
        </w:rPr>
        <w:t xml:space="preserve">hitting questions regarding education and </w:t>
      </w:r>
      <w:r w:rsidR="00F2A7C3" w:rsidRPr="428376D7">
        <w:rPr>
          <w:rFonts w:ascii="Arial" w:hAnsi="Arial" w:cs="Arial"/>
        </w:rPr>
        <w:t>the environment.</w:t>
      </w:r>
    </w:p>
    <w:p w14:paraId="18349EFF" w14:textId="5D5D994D" w:rsidR="58C4D6FD" w:rsidRDefault="58C4D6FD" w:rsidP="428376D7">
      <w:pPr>
        <w:tabs>
          <w:tab w:val="left" w:pos="6460"/>
        </w:tabs>
        <w:spacing w:after="0" w:line="240" w:lineRule="auto"/>
        <w:jc w:val="both"/>
      </w:pPr>
      <w:r>
        <w:rPr>
          <w:noProof/>
        </w:rPr>
        <w:drawing>
          <wp:inline distT="0" distB="0" distL="0" distR="0" wp14:anchorId="14488F10" wp14:editId="450759E3">
            <wp:extent cx="5724525" cy="2114550"/>
            <wp:effectExtent l="0" t="0" r="0" b="0"/>
            <wp:docPr id="20695115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11528" name="Picture 2069511528"/>
                    <pic:cNvPicPr/>
                  </pic:nvPicPr>
                  <pic:blipFill>
                    <a:blip r:embed="rId17">
                      <a:extLst>
                        <a:ext uri="{28A0092B-C50C-407E-A947-70E740481C1C}">
                          <a14:useLocalDpi xmlns:a14="http://schemas.microsoft.com/office/drawing/2010/main"/>
                        </a:ext>
                      </a:extLst>
                    </a:blip>
                    <a:stretch>
                      <a:fillRect/>
                    </a:stretch>
                  </pic:blipFill>
                  <pic:spPr>
                    <a:xfrm>
                      <a:off x="0" y="0"/>
                      <a:ext cx="5724525" cy="2114550"/>
                    </a:xfrm>
                    <a:prstGeom prst="rect">
                      <a:avLst/>
                    </a:prstGeom>
                  </pic:spPr>
                </pic:pic>
              </a:graphicData>
            </a:graphic>
          </wp:inline>
        </w:drawing>
      </w:r>
    </w:p>
    <w:p w14:paraId="0C508F78" w14:textId="30979C9D" w:rsidR="428376D7" w:rsidRDefault="428376D7" w:rsidP="428376D7">
      <w:pPr>
        <w:tabs>
          <w:tab w:val="left" w:pos="6460"/>
        </w:tabs>
        <w:spacing w:after="0" w:line="240" w:lineRule="auto"/>
        <w:jc w:val="both"/>
        <w:rPr>
          <w:rFonts w:ascii="Arial" w:hAnsi="Arial" w:cs="Arial"/>
        </w:rPr>
      </w:pPr>
    </w:p>
    <w:p w14:paraId="4584475E" w14:textId="77777777" w:rsidR="00006114" w:rsidRPr="00006114" w:rsidRDefault="00006114" w:rsidP="00006114">
      <w:pPr>
        <w:tabs>
          <w:tab w:val="left" w:pos="6460"/>
        </w:tabs>
        <w:spacing w:after="0" w:line="240" w:lineRule="auto"/>
        <w:jc w:val="both"/>
        <w:rPr>
          <w:rFonts w:ascii="Arial" w:hAnsi="Arial" w:cs="Arial"/>
        </w:rPr>
      </w:pPr>
      <w:r w:rsidRPr="00006114">
        <w:rPr>
          <w:rFonts w:ascii="Arial" w:hAnsi="Arial" w:cs="Arial"/>
        </w:rPr>
        <w:t xml:space="preserve">Forest School and swimming have played a significant role in P6/7 learning this term. During our outdoor learning sessions, pupils developed a range of core skills through activities such as </w:t>
      </w:r>
      <w:r w:rsidRPr="00006114">
        <w:rPr>
          <w:rFonts w:ascii="Arial" w:hAnsi="Arial" w:cs="Arial"/>
          <w:b/>
          <w:bCs/>
        </w:rPr>
        <w:t>fire lighting</w:t>
      </w:r>
      <w:r w:rsidRPr="00006114">
        <w:rPr>
          <w:rFonts w:ascii="Arial" w:hAnsi="Arial" w:cs="Arial"/>
        </w:rPr>
        <w:t xml:space="preserve">, </w:t>
      </w:r>
      <w:r w:rsidRPr="00006114">
        <w:rPr>
          <w:rFonts w:ascii="Arial" w:hAnsi="Arial" w:cs="Arial"/>
          <w:b/>
          <w:bCs/>
        </w:rPr>
        <w:t>den building</w:t>
      </w:r>
      <w:r w:rsidRPr="00006114">
        <w:rPr>
          <w:rFonts w:ascii="Arial" w:hAnsi="Arial" w:cs="Arial"/>
        </w:rPr>
        <w:t xml:space="preserve">, and </w:t>
      </w:r>
      <w:r w:rsidRPr="00006114">
        <w:rPr>
          <w:rFonts w:ascii="Arial" w:hAnsi="Arial" w:cs="Arial"/>
          <w:b/>
          <w:bCs/>
        </w:rPr>
        <w:t>Nordic weaving</w:t>
      </w:r>
      <w:r w:rsidRPr="00006114">
        <w:rPr>
          <w:rFonts w:ascii="Arial" w:hAnsi="Arial" w:cs="Arial"/>
        </w:rPr>
        <w:t>. These hands</w:t>
      </w:r>
      <w:r w:rsidRPr="00006114">
        <w:rPr>
          <w:rFonts w:ascii="Arial" w:hAnsi="Arial" w:cs="Arial"/>
        </w:rPr>
        <w:noBreakHyphen/>
        <w:t>on experiences have helped build resilience, teamwork, and confidence in the outdoors.</w:t>
      </w:r>
    </w:p>
    <w:p w14:paraId="416B7601" w14:textId="77777777" w:rsidR="00006114" w:rsidRDefault="00006114" w:rsidP="00006114">
      <w:pPr>
        <w:tabs>
          <w:tab w:val="left" w:pos="6460"/>
        </w:tabs>
        <w:spacing w:after="0" w:line="240" w:lineRule="auto"/>
        <w:jc w:val="both"/>
        <w:rPr>
          <w:rFonts w:ascii="Arial" w:hAnsi="Arial" w:cs="Arial"/>
        </w:rPr>
      </w:pPr>
    </w:p>
    <w:p w14:paraId="7EB2B331" w14:textId="5C3A3E0E" w:rsidR="00006114" w:rsidRPr="00006114" w:rsidRDefault="00006114" w:rsidP="00006114">
      <w:pPr>
        <w:tabs>
          <w:tab w:val="left" w:pos="6460"/>
        </w:tabs>
        <w:spacing w:after="0" w:line="240" w:lineRule="auto"/>
        <w:jc w:val="both"/>
        <w:rPr>
          <w:rFonts w:ascii="Arial" w:hAnsi="Arial" w:cs="Arial"/>
        </w:rPr>
      </w:pPr>
      <w:r w:rsidRPr="00006114">
        <w:rPr>
          <w:rFonts w:ascii="Arial" w:hAnsi="Arial" w:cs="Arial"/>
        </w:rPr>
        <w:t xml:space="preserve">Our </w:t>
      </w:r>
      <w:r w:rsidRPr="00006114">
        <w:rPr>
          <w:rFonts w:ascii="Arial" w:hAnsi="Arial" w:cs="Arial"/>
          <w:b/>
          <w:bCs/>
        </w:rPr>
        <w:t>10</w:t>
      </w:r>
      <w:r w:rsidRPr="00006114">
        <w:rPr>
          <w:rFonts w:ascii="Arial" w:hAnsi="Arial" w:cs="Arial"/>
          <w:b/>
          <w:bCs/>
        </w:rPr>
        <w:noBreakHyphen/>
        <w:t>week block of swimming lessons</w:t>
      </w:r>
      <w:r w:rsidRPr="00006114">
        <w:rPr>
          <w:rFonts w:ascii="Arial" w:hAnsi="Arial" w:cs="Arial"/>
        </w:rPr>
        <w:t xml:space="preserve"> at Strathearn Community Campus has also been hugely beneficial. Every child has grown in confidence in and around the water, showing excellent progress throughout the programme. The block concluded with a </w:t>
      </w:r>
      <w:r w:rsidRPr="00006114">
        <w:rPr>
          <w:rFonts w:ascii="Arial" w:hAnsi="Arial" w:cs="Arial"/>
          <w:b/>
          <w:bCs/>
        </w:rPr>
        <w:t>lifeguarding session</w:t>
      </w:r>
      <w:r w:rsidRPr="00006114">
        <w:rPr>
          <w:rFonts w:ascii="Arial" w:hAnsi="Arial" w:cs="Arial"/>
        </w:rPr>
        <w:t>, giving pupils the chance to learn important safety skills that are valuable both in and out of school.</w:t>
      </w:r>
    </w:p>
    <w:p w14:paraId="757CE057" w14:textId="37F9DE24" w:rsidR="30C3A32C" w:rsidRDefault="30C3A32C" w:rsidP="428376D7">
      <w:pPr>
        <w:tabs>
          <w:tab w:val="left" w:pos="6460"/>
        </w:tabs>
        <w:spacing w:after="0" w:line="240" w:lineRule="auto"/>
        <w:jc w:val="both"/>
      </w:pPr>
      <w:r>
        <w:t xml:space="preserve">  </w:t>
      </w:r>
      <w:r>
        <w:rPr>
          <w:noProof/>
        </w:rPr>
        <w:drawing>
          <wp:inline distT="0" distB="0" distL="0" distR="0" wp14:anchorId="60770A09" wp14:editId="3647DE2B">
            <wp:extent cx="2728987" cy="2047875"/>
            <wp:effectExtent l="0" t="0" r="0" b="0"/>
            <wp:docPr id="14443081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08151" name="Picture 1444308151"/>
                    <pic:cNvPicPr/>
                  </pic:nvPicPr>
                  <pic:blipFill>
                    <a:blip r:embed="rId18">
                      <a:extLst>
                        <a:ext uri="{28A0092B-C50C-407E-A947-70E740481C1C}">
                          <a14:useLocalDpi xmlns:a14="http://schemas.microsoft.com/office/drawing/2010/main"/>
                        </a:ext>
                      </a:extLst>
                    </a:blip>
                    <a:stretch>
                      <a:fillRect/>
                    </a:stretch>
                  </pic:blipFill>
                  <pic:spPr>
                    <a:xfrm>
                      <a:off x="0" y="0"/>
                      <a:ext cx="2728987" cy="2047875"/>
                    </a:xfrm>
                    <a:prstGeom prst="rect">
                      <a:avLst/>
                    </a:prstGeom>
                  </pic:spPr>
                </pic:pic>
              </a:graphicData>
            </a:graphic>
          </wp:inline>
        </w:drawing>
      </w:r>
      <w:r>
        <w:t xml:space="preserve">    </w:t>
      </w:r>
      <w:r w:rsidR="29DABDB3">
        <w:rPr>
          <w:noProof/>
        </w:rPr>
        <w:drawing>
          <wp:inline distT="0" distB="0" distL="0" distR="0" wp14:anchorId="789AF9CB" wp14:editId="13C3114F">
            <wp:extent cx="2744932" cy="2059841"/>
            <wp:effectExtent l="0" t="0" r="0" b="0"/>
            <wp:docPr id="907286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86698" name="Picture 907286698"/>
                    <pic:cNvPicPr/>
                  </pic:nvPicPr>
                  <pic:blipFill>
                    <a:blip r:embed="rId19">
                      <a:extLst>
                        <a:ext uri="{28A0092B-C50C-407E-A947-70E740481C1C}">
                          <a14:useLocalDpi xmlns:a14="http://schemas.microsoft.com/office/drawing/2010/main"/>
                        </a:ext>
                      </a:extLst>
                    </a:blip>
                    <a:stretch>
                      <a:fillRect/>
                    </a:stretch>
                  </pic:blipFill>
                  <pic:spPr>
                    <a:xfrm>
                      <a:off x="0" y="0"/>
                      <a:ext cx="2744932" cy="2059841"/>
                    </a:xfrm>
                    <a:prstGeom prst="rect">
                      <a:avLst/>
                    </a:prstGeom>
                  </pic:spPr>
                </pic:pic>
              </a:graphicData>
            </a:graphic>
          </wp:inline>
        </w:drawing>
      </w:r>
    </w:p>
    <w:p w14:paraId="1C37A392" w14:textId="77777777" w:rsidR="00530F6D" w:rsidRDefault="00530F6D" w:rsidP="428376D7">
      <w:pPr>
        <w:tabs>
          <w:tab w:val="left" w:pos="6460"/>
        </w:tabs>
        <w:spacing w:after="0" w:line="240" w:lineRule="auto"/>
        <w:jc w:val="both"/>
      </w:pPr>
    </w:p>
    <w:p w14:paraId="05031F89" w14:textId="77777777" w:rsidR="007036D5" w:rsidRDefault="007036D5" w:rsidP="007036D5">
      <w:pPr>
        <w:tabs>
          <w:tab w:val="left" w:pos="6460"/>
        </w:tabs>
        <w:spacing w:after="0" w:line="240" w:lineRule="auto"/>
        <w:jc w:val="both"/>
        <w:rPr>
          <w:rFonts w:ascii="Arial" w:hAnsi="Arial" w:cs="Arial"/>
          <w:b/>
          <w:bCs/>
        </w:rPr>
      </w:pPr>
    </w:p>
    <w:p w14:paraId="410DA1E8" w14:textId="77777777" w:rsidR="007036D5" w:rsidRDefault="007036D5" w:rsidP="007036D5">
      <w:pPr>
        <w:tabs>
          <w:tab w:val="left" w:pos="6460"/>
        </w:tabs>
        <w:spacing w:after="0" w:line="240" w:lineRule="auto"/>
        <w:jc w:val="both"/>
        <w:rPr>
          <w:rFonts w:ascii="Arial" w:hAnsi="Arial" w:cs="Arial"/>
          <w:b/>
          <w:bCs/>
        </w:rPr>
      </w:pPr>
    </w:p>
    <w:p w14:paraId="5D8BDF2D" w14:textId="63DD6F8F" w:rsidR="007036D5" w:rsidRPr="007036D5" w:rsidRDefault="007036D5" w:rsidP="007036D5">
      <w:pPr>
        <w:tabs>
          <w:tab w:val="left" w:pos="6460"/>
        </w:tabs>
        <w:spacing w:after="0" w:line="240" w:lineRule="auto"/>
        <w:jc w:val="both"/>
        <w:rPr>
          <w:rFonts w:ascii="Arial" w:hAnsi="Arial" w:cs="Arial"/>
          <w:b/>
          <w:bCs/>
        </w:rPr>
      </w:pPr>
      <w:r w:rsidRPr="007036D5">
        <w:rPr>
          <w:rFonts w:ascii="Arial" w:hAnsi="Arial" w:cs="Arial"/>
          <w:b/>
          <w:bCs/>
        </w:rPr>
        <w:lastRenderedPageBreak/>
        <w:t>P1/2 Learning Update</w:t>
      </w:r>
    </w:p>
    <w:p w14:paraId="59FD9AD0" w14:textId="77777777" w:rsidR="007036D5" w:rsidRPr="007036D5" w:rsidRDefault="007036D5" w:rsidP="007036D5">
      <w:pPr>
        <w:tabs>
          <w:tab w:val="left" w:pos="6460"/>
        </w:tabs>
        <w:spacing w:after="0" w:line="240" w:lineRule="auto"/>
        <w:jc w:val="both"/>
        <w:rPr>
          <w:rFonts w:ascii="Arial" w:hAnsi="Arial" w:cs="Arial"/>
        </w:rPr>
      </w:pPr>
      <w:r w:rsidRPr="007036D5">
        <w:rPr>
          <w:rFonts w:ascii="Arial" w:hAnsi="Arial" w:cs="Arial"/>
        </w:rPr>
        <w:t xml:space="preserve">P1/2 have been busy developing their skills in </w:t>
      </w:r>
      <w:r w:rsidRPr="007036D5">
        <w:rPr>
          <w:rFonts w:ascii="Arial" w:hAnsi="Arial" w:cs="Arial"/>
          <w:b/>
          <w:bCs/>
        </w:rPr>
        <w:t>Science</w:t>
      </w:r>
      <w:r w:rsidRPr="007036D5">
        <w:rPr>
          <w:rFonts w:ascii="Arial" w:hAnsi="Arial" w:cs="Arial"/>
        </w:rPr>
        <w:t xml:space="preserve"> and </w:t>
      </w:r>
      <w:r w:rsidRPr="007036D5">
        <w:rPr>
          <w:rFonts w:ascii="Arial" w:hAnsi="Arial" w:cs="Arial"/>
          <w:b/>
          <w:bCs/>
        </w:rPr>
        <w:t>Literacy</w:t>
      </w:r>
      <w:r w:rsidRPr="007036D5">
        <w:rPr>
          <w:rFonts w:ascii="Arial" w:hAnsi="Arial" w:cs="Arial"/>
        </w:rPr>
        <w:t xml:space="preserve"> this term. The children have loved making predictions, carrying out practical experiments, and reacting with plenty of </w:t>
      </w:r>
      <w:r w:rsidRPr="007036D5">
        <w:rPr>
          <w:rFonts w:ascii="Arial" w:hAnsi="Arial" w:cs="Arial"/>
          <w:i/>
          <w:iCs/>
        </w:rPr>
        <w:t xml:space="preserve">“oohs, </w:t>
      </w:r>
      <w:proofErr w:type="spellStart"/>
      <w:r w:rsidRPr="007036D5">
        <w:rPr>
          <w:rFonts w:ascii="Arial" w:hAnsi="Arial" w:cs="Arial"/>
          <w:i/>
          <w:iCs/>
        </w:rPr>
        <w:t>ahhs</w:t>
      </w:r>
      <w:proofErr w:type="spellEnd"/>
      <w:r w:rsidRPr="007036D5">
        <w:rPr>
          <w:rFonts w:ascii="Arial" w:hAnsi="Arial" w:cs="Arial"/>
          <w:i/>
          <w:iCs/>
        </w:rPr>
        <w:t xml:space="preserve"> and wows!”</w:t>
      </w:r>
      <w:r w:rsidRPr="007036D5">
        <w:rPr>
          <w:rFonts w:ascii="Arial" w:hAnsi="Arial" w:cs="Arial"/>
        </w:rPr>
        <w:t xml:space="preserve"> They have also been working hard on writing up their experiments using their </w:t>
      </w:r>
      <w:r w:rsidRPr="007036D5">
        <w:rPr>
          <w:rFonts w:ascii="Arial" w:hAnsi="Arial" w:cs="Arial"/>
          <w:b/>
          <w:bCs/>
        </w:rPr>
        <w:t>“bossy words”</w:t>
      </w:r>
      <w:r w:rsidRPr="007036D5">
        <w:rPr>
          <w:rFonts w:ascii="Arial" w:hAnsi="Arial" w:cs="Arial"/>
        </w:rPr>
        <w:t xml:space="preserve"> to sequence each step clearly.</w:t>
      </w:r>
    </w:p>
    <w:p w14:paraId="7128F2C1" w14:textId="77777777" w:rsidR="007036D5" w:rsidRPr="007036D5" w:rsidRDefault="007036D5" w:rsidP="007036D5">
      <w:pPr>
        <w:tabs>
          <w:tab w:val="left" w:pos="6460"/>
        </w:tabs>
        <w:spacing w:after="0" w:line="240" w:lineRule="auto"/>
        <w:jc w:val="both"/>
        <w:rPr>
          <w:rFonts w:ascii="Arial" w:hAnsi="Arial" w:cs="Arial"/>
        </w:rPr>
      </w:pPr>
      <w:r w:rsidRPr="007036D5">
        <w:rPr>
          <w:rFonts w:ascii="Arial" w:hAnsi="Arial" w:cs="Arial"/>
        </w:rPr>
        <w:t xml:space="preserve">In PE, the class has been building their personal fitness levels through fun </w:t>
      </w:r>
      <w:r w:rsidRPr="007036D5">
        <w:rPr>
          <w:rFonts w:ascii="Arial" w:hAnsi="Arial" w:cs="Arial"/>
          <w:b/>
          <w:bCs/>
        </w:rPr>
        <w:t>HIIT sessions</w:t>
      </w:r>
      <w:r w:rsidRPr="007036D5">
        <w:rPr>
          <w:rFonts w:ascii="Arial" w:hAnsi="Arial" w:cs="Arial"/>
        </w:rPr>
        <w:t xml:space="preserve"> set to some of their favourite songs — a definite highlight each week!</w:t>
      </w:r>
    </w:p>
    <w:p w14:paraId="4AF5C41C" w14:textId="77777777" w:rsidR="007036D5" w:rsidRPr="007036D5" w:rsidRDefault="007036D5" w:rsidP="007036D5">
      <w:pPr>
        <w:tabs>
          <w:tab w:val="left" w:pos="6460"/>
        </w:tabs>
        <w:spacing w:after="0" w:line="240" w:lineRule="auto"/>
        <w:jc w:val="both"/>
        <w:rPr>
          <w:rFonts w:ascii="Arial" w:hAnsi="Arial" w:cs="Arial"/>
        </w:rPr>
      </w:pPr>
      <w:r w:rsidRPr="007036D5">
        <w:rPr>
          <w:rFonts w:ascii="Arial" w:hAnsi="Arial" w:cs="Arial"/>
        </w:rPr>
        <w:t xml:space="preserve">We have also thoroughly enjoyed our </w:t>
      </w:r>
      <w:r w:rsidRPr="007036D5">
        <w:rPr>
          <w:rFonts w:ascii="Arial" w:hAnsi="Arial" w:cs="Arial"/>
          <w:b/>
          <w:bCs/>
        </w:rPr>
        <w:t>Rugby sessions</w:t>
      </w:r>
      <w:r w:rsidRPr="007036D5">
        <w:rPr>
          <w:rFonts w:ascii="Arial" w:hAnsi="Arial" w:cs="Arial"/>
        </w:rPr>
        <w:t>, led by senior pupils from The Community School of Auchterarder. These sessions have given the children opportunities to learn new skills, develop teamwork, and try out new approaches to the game.</w:t>
      </w:r>
    </w:p>
    <w:p w14:paraId="51713286" w14:textId="77777777" w:rsidR="007036D5" w:rsidRPr="007036D5" w:rsidRDefault="007036D5" w:rsidP="007036D5">
      <w:pPr>
        <w:tabs>
          <w:tab w:val="left" w:pos="6460"/>
        </w:tabs>
        <w:spacing w:after="0" w:line="240" w:lineRule="auto"/>
        <w:jc w:val="both"/>
        <w:rPr>
          <w:rFonts w:ascii="Arial" w:hAnsi="Arial" w:cs="Arial"/>
        </w:rPr>
      </w:pPr>
      <w:proofErr w:type="gramStart"/>
      <w:r w:rsidRPr="007036D5">
        <w:rPr>
          <w:rFonts w:ascii="Arial" w:hAnsi="Arial" w:cs="Arial"/>
        </w:rPr>
        <w:t>Well</w:t>
      </w:r>
      <w:proofErr w:type="gramEnd"/>
      <w:r w:rsidRPr="007036D5">
        <w:rPr>
          <w:rFonts w:ascii="Arial" w:hAnsi="Arial" w:cs="Arial"/>
        </w:rPr>
        <w:t xml:space="preserve"> done to P1/2 for a brilliant term of learning and enthusiasm!</w:t>
      </w:r>
    </w:p>
    <w:p w14:paraId="4AFB4508" w14:textId="77777777" w:rsidR="00F03920" w:rsidRDefault="00F03920" w:rsidP="428376D7">
      <w:pPr>
        <w:tabs>
          <w:tab w:val="left" w:pos="6460"/>
        </w:tabs>
        <w:spacing w:after="0" w:line="240" w:lineRule="auto"/>
        <w:jc w:val="both"/>
        <w:rPr>
          <w:rFonts w:ascii="Arial" w:hAnsi="Arial" w:cs="Arial"/>
        </w:rPr>
      </w:pPr>
    </w:p>
    <w:p w14:paraId="16BB6627" w14:textId="77777777" w:rsidR="003D2CA5" w:rsidRDefault="00186522" w:rsidP="003D2CA5">
      <w:pPr>
        <w:tabs>
          <w:tab w:val="left" w:pos="6460"/>
        </w:tabs>
        <w:spacing w:after="0" w:line="240" w:lineRule="auto"/>
        <w:jc w:val="both"/>
        <w:rPr>
          <w:noProof/>
        </w:rPr>
      </w:pPr>
      <w:r>
        <w:rPr>
          <w:rFonts w:ascii="Arial" w:hAnsi="Arial" w:cs="Arial"/>
        </w:rPr>
        <w:t xml:space="preserve"> </w:t>
      </w:r>
      <w:r>
        <w:rPr>
          <w:noProof/>
        </w:rPr>
        <w:t xml:space="preserve"> </w:t>
      </w:r>
      <w:r>
        <w:rPr>
          <w:rFonts w:ascii="Arial" w:hAnsi="Arial" w:cs="Arial"/>
        </w:rPr>
        <w:t xml:space="preserve">  </w:t>
      </w:r>
      <w:r w:rsidR="003D2CA5">
        <w:rPr>
          <w:noProof/>
        </w:rPr>
        <w:drawing>
          <wp:inline distT="0" distB="0" distL="0" distR="0" wp14:anchorId="628B9F82" wp14:editId="2173361D">
            <wp:extent cx="3251907" cy="2297430"/>
            <wp:effectExtent l="0" t="0" r="5715" b="762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955" t="20831"/>
                    <a:stretch>
                      <a:fillRect/>
                    </a:stretch>
                  </pic:blipFill>
                  <pic:spPr bwMode="auto">
                    <a:xfrm>
                      <a:off x="0" y="0"/>
                      <a:ext cx="3264527" cy="2306346"/>
                    </a:xfrm>
                    <a:prstGeom prst="rect">
                      <a:avLst/>
                    </a:prstGeom>
                    <a:noFill/>
                    <a:ln>
                      <a:noFill/>
                    </a:ln>
                    <a:extLst>
                      <a:ext uri="{53640926-AAD7-44D8-BBD7-CCE9431645EC}">
                        <a14:shadowObscured xmlns:a14="http://schemas.microsoft.com/office/drawing/2010/main"/>
                      </a:ext>
                    </a:extLst>
                  </pic:spPr>
                </pic:pic>
              </a:graphicData>
            </a:graphic>
          </wp:inline>
        </w:drawing>
      </w:r>
      <w:r w:rsidR="003D2CA5">
        <w:rPr>
          <w:noProof/>
        </w:rPr>
        <w:t xml:space="preserve">   </w:t>
      </w:r>
      <w:r w:rsidR="003D2CA5">
        <w:rPr>
          <w:noProof/>
        </w:rPr>
        <w:drawing>
          <wp:inline distT="0" distB="0" distL="0" distR="0" wp14:anchorId="59E96093" wp14:editId="692AD65E">
            <wp:extent cx="1930805" cy="2323057"/>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771" t="2217" r="2380" b="6487"/>
                    <a:stretch>
                      <a:fillRect/>
                    </a:stretch>
                  </pic:blipFill>
                  <pic:spPr bwMode="auto">
                    <a:xfrm>
                      <a:off x="0" y="0"/>
                      <a:ext cx="1949763" cy="2345866"/>
                    </a:xfrm>
                    <a:prstGeom prst="rect">
                      <a:avLst/>
                    </a:prstGeom>
                    <a:noFill/>
                    <a:ln>
                      <a:noFill/>
                    </a:ln>
                    <a:extLst>
                      <a:ext uri="{53640926-AAD7-44D8-BBD7-CCE9431645EC}">
                        <a14:shadowObscured xmlns:a14="http://schemas.microsoft.com/office/drawing/2010/main"/>
                      </a:ext>
                    </a:extLst>
                  </pic:spPr>
                </pic:pic>
              </a:graphicData>
            </a:graphic>
          </wp:inline>
        </w:drawing>
      </w:r>
    </w:p>
    <w:p w14:paraId="2FCE7B54" w14:textId="77777777" w:rsidR="003D2CA5" w:rsidRDefault="003D2CA5" w:rsidP="003D2CA5">
      <w:pPr>
        <w:tabs>
          <w:tab w:val="left" w:pos="6460"/>
        </w:tabs>
        <w:spacing w:after="0" w:line="240" w:lineRule="auto"/>
        <w:jc w:val="both"/>
        <w:rPr>
          <w:noProof/>
        </w:rPr>
      </w:pPr>
    </w:p>
    <w:p w14:paraId="720A28F9" w14:textId="35ED24CC" w:rsidR="00530F6D" w:rsidRDefault="003D2CA5" w:rsidP="003D2CA5">
      <w:pPr>
        <w:tabs>
          <w:tab w:val="left" w:pos="6460"/>
        </w:tabs>
        <w:spacing w:after="0" w:line="240" w:lineRule="auto"/>
        <w:jc w:val="both"/>
        <w:rPr>
          <w:noProof/>
        </w:rPr>
      </w:pPr>
      <w:r>
        <w:rPr>
          <w:noProof/>
        </w:rPr>
        <w:drawing>
          <wp:inline distT="0" distB="0" distL="0" distR="0" wp14:anchorId="40FAF722" wp14:editId="76E7A073">
            <wp:extent cx="2729865" cy="1894017"/>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84" t="3694" r="2139" b="7519"/>
                    <a:stretch>
                      <a:fillRect/>
                    </a:stretch>
                  </pic:blipFill>
                  <pic:spPr bwMode="auto">
                    <a:xfrm>
                      <a:off x="0" y="0"/>
                      <a:ext cx="2751507" cy="19090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E73D709" wp14:editId="62A25796">
            <wp:extent cx="2878455" cy="1650175"/>
            <wp:effectExtent l="0" t="0" r="0" b="762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1" t="21422" r="9809" b="11065"/>
                    <a:stretch>
                      <a:fillRect/>
                    </a:stretch>
                  </pic:blipFill>
                  <pic:spPr bwMode="auto">
                    <a:xfrm>
                      <a:off x="0" y="0"/>
                      <a:ext cx="2924345" cy="16764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392AB7">
        <w:rPr>
          <w:noProof/>
        </w:rPr>
        <w:t xml:space="preserve">     </w:t>
      </w:r>
    </w:p>
    <w:p w14:paraId="0FD99344" w14:textId="77777777" w:rsidR="00294F50" w:rsidRDefault="00294F50" w:rsidP="003D2CA5">
      <w:pPr>
        <w:tabs>
          <w:tab w:val="left" w:pos="6460"/>
        </w:tabs>
        <w:spacing w:after="0" w:line="240" w:lineRule="auto"/>
        <w:jc w:val="both"/>
      </w:pPr>
    </w:p>
    <w:p w14:paraId="04C344DB" w14:textId="4CAC096E" w:rsidR="007036D5" w:rsidRPr="00E76D5E" w:rsidRDefault="007036D5" w:rsidP="003D2CA5">
      <w:pPr>
        <w:tabs>
          <w:tab w:val="left" w:pos="6460"/>
        </w:tabs>
        <w:spacing w:after="0" w:line="240" w:lineRule="auto"/>
        <w:jc w:val="both"/>
        <w:rPr>
          <w:b/>
          <w:bCs/>
        </w:rPr>
      </w:pPr>
      <w:r w:rsidRPr="00E76D5E">
        <w:rPr>
          <w:b/>
          <w:bCs/>
        </w:rPr>
        <w:t xml:space="preserve">Dates for the Diary: </w:t>
      </w:r>
    </w:p>
    <w:p w14:paraId="4434A7A2" w14:textId="7B55463D" w:rsidR="008A6ADC" w:rsidRPr="008A6ADC" w:rsidRDefault="008A6ADC" w:rsidP="008A6ADC">
      <w:pPr>
        <w:tabs>
          <w:tab w:val="left" w:pos="6460"/>
        </w:tabs>
        <w:spacing w:after="0" w:line="240" w:lineRule="auto"/>
      </w:pPr>
      <w:r w:rsidRPr="008A6ADC">
        <w:t xml:space="preserve">Friday 3 April – Friday 17 April 2026 – Spring Holiday </w:t>
      </w:r>
    </w:p>
    <w:p w14:paraId="330FBAD6" w14:textId="77777777" w:rsidR="008A6ADC" w:rsidRPr="008A6ADC" w:rsidRDefault="008A6ADC" w:rsidP="008A6ADC">
      <w:pPr>
        <w:tabs>
          <w:tab w:val="left" w:pos="6460"/>
        </w:tabs>
        <w:spacing w:after="0" w:line="240" w:lineRule="auto"/>
      </w:pPr>
      <w:r w:rsidRPr="008A6ADC">
        <w:t xml:space="preserve">Saturday 4 April 2026, 7–10pm – Community Event – </w:t>
      </w:r>
      <w:r w:rsidRPr="008A6ADC">
        <w:rPr>
          <w:i/>
          <w:iCs/>
        </w:rPr>
        <w:t>Blackford Bowling Club</w:t>
      </w:r>
    </w:p>
    <w:p w14:paraId="7D7F5F88" w14:textId="3E89399C" w:rsidR="008A6ADC" w:rsidRPr="008A6ADC" w:rsidRDefault="008A6ADC" w:rsidP="008A6ADC">
      <w:pPr>
        <w:tabs>
          <w:tab w:val="left" w:pos="6460"/>
        </w:tabs>
        <w:spacing w:after="0" w:line="240" w:lineRule="auto"/>
      </w:pPr>
      <w:r w:rsidRPr="008A6ADC">
        <w:t xml:space="preserve">Monday 20 April 2026 – Summer Term Begins </w:t>
      </w:r>
    </w:p>
    <w:p w14:paraId="1A80E2AA" w14:textId="3173E70C" w:rsidR="008A6ADC" w:rsidRPr="008A6ADC" w:rsidRDefault="008A6ADC" w:rsidP="008A6ADC">
      <w:pPr>
        <w:tabs>
          <w:tab w:val="left" w:pos="6460"/>
        </w:tabs>
        <w:spacing w:after="0" w:line="240" w:lineRule="auto"/>
      </w:pPr>
      <w:r w:rsidRPr="008A6ADC">
        <w:t xml:space="preserve">Monday 27 April 2026 – School Photos </w:t>
      </w:r>
    </w:p>
    <w:p w14:paraId="5D8449C8" w14:textId="467374E0" w:rsidR="008A6ADC" w:rsidRPr="008A6ADC" w:rsidRDefault="008A6ADC" w:rsidP="008A6ADC">
      <w:pPr>
        <w:tabs>
          <w:tab w:val="left" w:pos="6460"/>
        </w:tabs>
        <w:spacing w:after="0" w:line="240" w:lineRule="auto"/>
      </w:pPr>
      <w:r w:rsidRPr="008A6ADC">
        <w:t xml:space="preserve">Thursday 28 May 2026 – Sports Day </w:t>
      </w:r>
    </w:p>
    <w:p w14:paraId="370F5613" w14:textId="77777777" w:rsidR="008A6ADC" w:rsidRPr="008A6ADC" w:rsidRDefault="008A6ADC" w:rsidP="008A6ADC">
      <w:pPr>
        <w:tabs>
          <w:tab w:val="left" w:pos="6460"/>
        </w:tabs>
        <w:spacing w:after="0" w:line="240" w:lineRule="auto"/>
      </w:pPr>
      <w:r w:rsidRPr="008A6ADC">
        <w:t xml:space="preserve">Saturday 30 May 2026 – Highland Games – </w:t>
      </w:r>
      <w:r w:rsidRPr="008A6ADC">
        <w:rPr>
          <w:i/>
          <w:iCs/>
        </w:rPr>
        <w:t>Blackford Highland Games Field</w:t>
      </w:r>
    </w:p>
    <w:p w14:paraId="6265D744" w14:textId="7B0D7CA7" w:rsidR="008A6ADC" w:rsidRPr="008A6ADC" w:rsidRDefault="008A6ADC" w:rsidP="008A6ADC">
      <w:pPr>
        <w:tabs>
          <w:tab w:val="left" w:pos="6460"/>
        </w:tabs>
        <w:spacing w:after="0" w:line="240" w:lineRule="auto"/>
      </w:pPr>
      <w:r w:rsidRPr="008A6ADC">
        <w:t xml:space="preserve">Thursday 11 June 2026 – Moving Up Day </w:t>
      </w:r>
    </w:p>
    <w:p w14:paraId="780026AA" w14:textId="77777777" w:rsidR="008A6ADC" w:rsidRPr="008A6ADC" w:rsidRDefault="008A6ADC" w:rsidP="008A6ADC">
      <w:pPr>
        <w:tabs>
          <w:tab w:val="left" w:pos="6460"/>
        </w:tabs>
        <w:spacing w:after="0" w:line="240" w:lineRule="auto"/>
      </w:pPr>
      <w:r w:rsidRPr="008A6ADC">
        <w:t xml:space="preserve">Thursday 11 &amp; Friday 12 June 2026 – P7 Transition Days – </w:t>
      </w:r>
      <w:r w:rsidRPr="008A6ADC">
        <w:rPr>
          <w:i/>
          <w:iCs/>
        </w:rPr>
        <w:t>The Community School of Auchterarder</w:t>
      </w:r>
    </w:p>
    <w:p w14:paraId="38D8353B" w14:textId="4F741CAF" w:rsidR="008A6ADC" w:rsidRPr="008A6ADC" w:rsidRDefault="008A6ADC" w:rsidP="008A6ADC">
      <w:pPr>
        <w:tabs>
          <w:tab w:val="left" w:pos="6460"/>
        </w:tabs>
        <w:spacing w:after="0" w:line="240" w:lineRule="auto"/>
      </w:pPr>
      <w:r w:rsidRPr="008A6ADC">
        <w:lastRenderedPageBreak/>
        <w:t xml:space="preserve">Monday 15 June 2026 – Health Week Begins </w:t>
      </w:r>
    </w:p>
    <w:p w14:paraId="597EDA72" w14:textId="3E4D9EE2" w:rsidR="008A6ADC" w:rsidRPr="008A6ADC" w:rsidRDefault="008A6ADC" w:rsidP="008A6ADC">
      <w:pPr>
        <w:tabs>
          <w:tab w:val="left" w:pos="6460"/>
        </w:tabs>
        <w:spacing w:after="0" w:line="240" w:lineRule="auto"/>
      </w:pPr>
      <w:r w:rsidRPr="008A6ADC">
        <w:t xml:space="preserve">Monday 29 June 2026 – Summer School Trip – </w:t>
      </w:r>
      <w:r w:rsidR="00E762DD">
        <w:rPr>
          <w:i/>
          <w:iCs/>
        </w:rPr>
        <w:t>details to follow</w:t>
      </w:r>
    </w:p>
    <w:p w14:paraId="728F2239" w14:textId="77777777" w:rsidR="008A6ADC" w:rsidRPr="008A6ADC" w:rsidRDefault="008A6ADC" w:rsidP="008A6ADC">
      <w:pPr>
        <w:tabs>
          <w:tab w:val="left" w:pos="6460"/>
        </w:tabs>
        <w:spacing w:after="0" w:line="240" w:lineRule="auto"/>
      </w:pPr>
      <w:r w:rsidRPr="008A6ADC">
        <w:t xml:space="preserve">Tuesday 30 June 2026 – Blackford’s Got Talent – </w:t>
      </w:r>
      <w:r w:rsidRPr="008A6ADC">
        <w:rPr>
          <w:i/>
          <w:iCs/>
        </w:rPr>
        <w:t>School Hall</w:t>
      </w:r>
    </w:p>
    <w:p w14:paraId="7820EA9A" w14:textId="754F97CD" w:rsidR="008A6ADC" w:rsidRDefault="003744BD" w:rsidP="008A6ADC">
      <w:pPr>
        <w:tabs>
          <w:tab w:val="left" w:pos="6460"/>
        </w:tabs>
        <w:spacing w:after="0" w:line="240" w:lineRule="auto"/>
        <w:rPr>
          <w:i/>
          <w:iCs/>
        </w:rPr>
      </w:pPr>
      <w:r>
        <w:t>Fri</w:t>
      </w:r>
      <w:r w:rsidR="00551BE6">
        <w:t>day</w:t>
      </w:r>
      <w:r>
        <w:t xml:space="preserve"> 3</w:t>
      </w:r>
      <w:r w:rsidRPr="003744BD">
        <w:rPr>
          <w:vertAlign w:val="superscript"/>
        </w:rPr>
        <w:t>rd</w:t>
      </w:r>
      <w:r>
        <w:t xml:space="preserve"> Ju</w:t>
      </w:r>
      <w:r w:rsidR="00551BE6">
        <w:t>ly</w:t>
      </w:r>
      <w:r>
        <w:t xml:space="preserve"> 12noon- </w:t>
      </w:r>
      <w:r w:rsidR="008A6ADC" w:rsidRPr="008A6ADC">
        <w:t xml:space="preserve">End of Term Service – </w:t>
      </w:r>
      <w:r>
        <w:rPr>
          <w:i/>
          <w:iCs/>
        </w:rPr>
        <w:t>Blackford Parish Church</w:t>
      </w:r>
      <w:r w:rsidR="00551BE6">
        <w:rPr>
          <w:i/>
          <w:iCs/>
        </w:rPr>
        <w:t xml:space="preserve"> (children dismissed from the church at 1230)</w:t>
      </w:r>
    </w:p>
    <w:p w14:paraId="7A5A7351" w14:textId="6243AEB9" w:rsidR="00551BE6" w:rsidRPr="008A6ADC" w:rsidRDefault="00551BE6" w:rsidP="008A6ADC">
      <w:pPr>
        <w:tabs>
          <w:tab w:val="left" w:pos="6460"/>
        </w:tabs>
        <w:spacing w:after="0" w:line="240" w:lineRule="auto"/>
      </w:pPr>
      <w:r>
        <w:rPr>
          <w:i/>
          <w:iCs/>
        </w:rPr>
        <w:t>Friday 3</w:t>
      </w:r>
      <w:r w:rsidRPr="00551BE6">
        <w:rPr>
          <w:i/>
          <w:iCs/>
          <w:vertAlign w:val="superscript"/>
        </w:rPr>
        <w:t>rd</w:t>
      </w:r>
      <w:r>
        <w:rPr>
          <w:i/>
          <w:iCs/>
        </w:rPr>
        <w:t xml:space="preserve"> July 1230 – school holidays commence</w:t>
      </w:r>
    </w:p>
    <w:p w14:paraId="086B0D44" w14:textId="3052592D" w:rsidR="00D33DB1" w:rsidRDefault="00D33DB1" w:rsidP="008A2170">
      <w:pPr>
        <w:tabs>
          <w:tab w:val="left" w:pos="6460"/>
        </w:tabs>
        <w:spacing w:after="0" w:line="240" w:lineRule="auto"/>
      </w:pPr>
    </w:p>
    <w:p w14:paraId="631F3C11" w14:textId="77777777" w:rsidR="00E76D5E" w:rsidRPr="00D33DB1" w:rsidRDefault="00E76D5E" w:rsidP="008A2170">
      <w:pPr>
        <w:tabs>
          <w:tab w:val="left" w:pos="6460"/>
        </w:tabs>
        <w:spacing w:after="0" w:line="240" w:lineRule="auto"/>
      </w:pPr>
    </w:p>
    <w:p w14:paraId="7F11688E" w14:textId="77777777" w:rsidR="00FB6077" w:rsidRDefault="00FB6077" w:rsidP="008A2170">
      <w:pPr>
        <w:tabs>
          <w:tab w:val="left" w:pos="6460"/>
        </w:tabs>
        <w:spacing w:after="0" w:line="240" w:lineRule="auto"/>
        <w:rPr>
          <w:b/>
          <w:bCs/>
        </w:rPr>
      </w:pPr>
    </w:p>
    <w:p w14:paraId="5EB7617E" w14:textId="77777777" w:rsidR="007036D5" w:rsidRDefault="007036D5" w:rsidP="003D2CA5">
      <w:pPr>
        <w:tabs>
          <w:tab w:val="left" w:pos="6460"/>
        </w:tabs>
        <w:spacing w:after="0" w:line="240" w:lineRule="auto"/>
        <w:jc w:val="both"/>
      </w:pPr>
    </w:p>
    <w:sectPr w:rsidR="007036D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4F085B"/>
    <w:multiLevelType w:val="multilevel"/>
    <w:tmpl w:val="89980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754FCA"/>
    <w:multiLevelType w:val="multilevel"/>
    <w:tmpl w:val="5F92D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AA7D95"/>
    <w:multiLevelType w:val="multilevel"/>
    <w:tmpl w:val="10561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1B590D"/>
    <w:multiLevelType w:val="multilevel"/>
    <w:tmpl w:val="2B20E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FB3A39"/>
    <w:multiLevelType w:val="multilevel"/>
    <w:tmpl w:val="B4EAE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721A76"/>
    <w:multiLevelType w:val="multilevel"/>
    <w:tmpl w:val="9904D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5C0791"/>
    <w:multiLevelType w:val="multilevel"/>
    <w:tmpl w:val="0D54C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BB5B1A"/>
    <w:multiLevelType w:val="hybridMultilevel"/>
    <w:tmpl w:val="80EEB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1080BB2"/>
    <w:multiLevelType w:val="multilevel"/>
    <w:tmpl w:val="D8A8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35705B8"/>
    <w:multiLevelType w:val="hybridMultilevel"/>
    <w:tmpl w:val="8D661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46B5692"/>
    <w:multiLevelType w:val="multilevel"/>
    <w:tmpl w:val="D7929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4B44AC"/>
    <w:multiLevelType w:val="multilevel"/>
    <w:tmpl w:val="68982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70038D"/>
    <w:multiLevelType w:val="hybridMultilevel"/>
    <w:tmpl w:val="C5861A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6D6F3E"/>
    <w:multiLevelType w:val="multilevel"/>
    <w:tmpl w:val="C3A66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BBB3B86"/>
    <w:multiLevelType w:val="multilevel"/>
    <w:tmpl w:val="6A920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8AD59C3"/>
    <w:multiLevelType w:val="multilevel"/>
    <w:tmpl w:val="9D0A3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8E709F2"/>
    <w:multiLevelType w:val="multilevel"/>
    <w:tmpl w:val="4E64C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CC3DBC"/>
    <w:multiLevelType w:val="hybridMultilevel"/>
    <w:tmpl w:val="BA5861A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16228850">
    <w:abstractNumId w:val="7"/>
  </w:num>
  <w:num w:numId="2" w16cid:durableId="593318038">
    <w:abstractNumId w:val="17"/>
  </w:num>
  <w:num w:numId="3" w16cid:durableId="755133062">
    <w:abstractNumId w:val="9"/>
  </w:num>
  <w:num w:numId="4" w16cid:durableId="2141486586">
    <w:abstractNumId w:val="13"/>
  </w:num>
  <w:num w:numId="5" w16cid:durableId="1561331608">
    <w:abstractNumId w:val="8"/>
  </w:num>
  <w:num w:numId="6" w16cid:durableId="587034600">
    <w:abstractNumId w:val="12"/>
  </w:num>
  <w:num w:numId="7" w16cid:durableId="1566719056">
    <w:abstractNumId w:val="5"/>
  </w:num>
  <w:num w:numId="8" w16cid:durableId="2058383921">
    <w:abstractNumId w:val="1"/>
  </w:num>
  <w:num w:numId="9" w16cid:durableId="256451705">
    <w:abstractNumId w:val="0"/>
  </w:num>
  <w:num w:numId="10" w16cid:durableId="228349592">
    <w:abstractNumId w:val="16"/>
  </w:num>
  <w:num w:numId="11" w16cid:durableId="1935554403">
    <w:abstractNumId w:val="11"/>
  </w:num>
  <w:num w:numId="12" w16cid:durableId="70008902">
    <w:abstractNumId w:val="2"/>
  </w:num>
  <w:num w:numId="13" w16cid:durableId="1300573362">
    <w:abstractNumId w:val="15"/>
  </w:num>
  <w:num w:numId="14" w16cid:durableId="1380665492">
    <w:abstractNumId w:val="14"/>
  </w:num>
  <w:num w:numId="15" w16cid:durableId="255134317">
    <w:abstractNumId w:val="4"/>
  </w:num>
  <w:num w:numId="16" w16cid:durableId="2000112740">
    <w:abstractNumId w:val="6"/>
  </w:num>
  <w:num w:numId="17" w16cid:durableId="2144619521">
    <w:abstractNumId w:val="10"/>
  </w:num>
  <w:num w:numId="18" w16cid:durableId="5911659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6C07"/>
    <w:rsid w:val="00006114"/>
    <w:rsid w:val="00020A76"/>
    <w:rsid w:val="000345CB"/>
    <w:rsid w:val="000413A7"/>
    <w:rsid w:val="00075BCC"/>
    <w:rsid w:val="00076603"/>
    <w:rsid w:val="00136723"/>
    <w:rsid w:val="00161BBA"/>
    <w:rsid w:val="00186522"/>
    <w:rsid w:val="00276868"/>
    <w:rsid w:val="00277915"/>
    <w:rsid w:val="0029067A"/>
    <w:rsid w:val="00294F50"/>
    <w:rsid w:val="002E1234"/>
    <w:rsid w:val="00300937"/>
    <w:rsid w:val="00306775"/>
    <w:rsid w:val="00354BA7"/>
    <w:rsid w:val="003744BD"/>
    <w:rsid w:val="00392AB7"/>
    <w:rsid w:val="003D2CA5"/>
    <w:rsid w:val="003D5B4A"/>
    <w:rsid w:val="00412C0B"/>
    <w:rsid w:val="00454E0D"/>
    <w:rsid w:val="00471BC4"/>
    <w:rsid w:val="00483CE0"/>
    <w:rsid w:val="004A656D"/>
    <w:rsid w:val="005246CF"/>
    <w:rsid w:val="00530F6D"/>
    <w:rsid w:val="00551BE6"/>
    <w:rsid w:val="0055B2A1"/>
    <w:rsid w:val="005A30DE"/>
    <w:rsid w:val="005E14B0"/>
    <w:rsid w:val="005F7F57"/>
    <w:rsid w:val="006369E6"/>
    <w:rsid w:val="0063742F"/>
    <w:rsid w:val="0067179E"/>
    <w:rsid w:val="006C286D"/>
    <w:rsid w:val="006D2C67"/>
    <w:rsid w:val="007036D5"/>
    <w:rsid w:val="00761632"/>
    <w:rsid w:val="00774943"/>
    <w:rsid w:val="0078495B"/>
    <w:rsid w:val="007B0FCB"/>
    <w:rsid w:val="007C0041"/>
    <w:rsid w:val="00806C07"/>
    <w:rsid w:val="00813725"/>
    <w:rsid w:val="00847A25"/>
    <w:rsid w:val="008652B3"/>
    <w:rsid w:val="00897C0E"/>
    <w:rsid w:val="008A2170"/>
    <w:rsid w:val="008A6ADC"/>
    <w:rsid w:val="008D2EA6"/>
    <w:rsid w:val="0091362A"/>
    <w:rsid w:val="009537CB"/>
    <w:rsid w:val="009F5FDF"/>
    <w:rsid w:val="00A12F87"/>
    <w:rsid w:val="00A316BF"/>
    <w:rsid w:val="00A43C6E"/>
    <w:rsid w:val="00AC722B"/>
    <w:rsid w:val="00AE5CCD"/>
    <w:rsid w:val="00B17F73"/>
    <w:rsid w:val="00B84F9B"/>
    <w:rsid w:val="00B92BBA"/>
    <w:rsid w:val="00B93B54"/>
    <w:rsid w:val="00BB139C"/>
    <w:rsid w:val="00BF1861"/>
    <w:rsid w:val="00BF21A3"/>
    <w:rsid w:val="00C02D96"/>
    <w:rsid w:val="00C20407"/>
    <w:rsid w:val="00C35069"/>
    <w:rsid w:val="00C42B45"/>
    <w:rsid w:val="00C81928"/>
    <w:rsid w:val="00CA79E1"/>
    <w:rsid w:val="00CF6A0E"/>
    <w:rsid w:val="00D12A54"/>
    <w:rsid w:val="00D206A0"/>
    <w:rsid w:val="00D33DB1"/>
    <w:rsid w:val="00E11F37"/>
    <w:rsid w:val="00E13C27"/>
    <w:rsid w:val="00E31286"/>
    <w:rsid w:val="00E762DD"/>
    <w:rsid w:val="00E76D5E"/>
    <w:rsid w:val="00EE36BC"/>
    <w:rsid w:val="00F03920"/>
    <w:rsid w:val="00F12D68"/>
    <w:rsid w:val="00F21EE8"/>
    <w:rsid w:val="00F2A7C3"/>
    <w:rsid w:val="00F33DB9"/>
    <w:rsid w:val="00F541E2"/>
    <w:rsid w:val="00FB1F42"/>
    <w:rsid w:val="00FB6077"/>
    <w:rsid w:val="00FC33A5"/>
    <w:rsid w:val="00FD7438"/>
    <w:rsid w:val="00FE4F02"/>
    <w:rsid w:val="0276B33E"/>
    <w:rsid w:val="0386FEA7"/>
    <w:rsid w:val="044333C3"/>
    <w:rsid w:val="06B68D0D"/>
    <w:rsid w:val="06D672AD"/>
    <w:rsid w:val="086F957A"/>
    <w:rsid w:val="0C91E45F"/>
    <w:rsid w:val="0E74C8FA"/>
    <w:rsid w:val="10F37138"/>
    <w:rsid w:val="1123D4DE"/>
    <w:rsid w:val="115FB522"/>
    <w:rsid w:val="14C8B0F7"/>
    <w:rsid w:val="19982E35"/>
    <w:rsid w:val="1BAC4D7A"/>
    <w:rsid w:val="1C32A380"/>
    <w:rsid w:val="20D8B0B3"/>
    <w:rsid w:val="2391BC64"/>
    <w:rsid w:val="246406DD"/>
    <w:rsid w:val="29491D28"/>
    <w:rsid w:val="29DABDB3"/>
    <w:rsid w:val="2A12A972"/>
    <w:rsid w:val="2A9A89DC"/>
    <w:rsid w:val="2DB7BC2F"/>
    <w:rsid w:val="2FBF77F9"/>
    <w:rsid w:val="2FC618C6"/>
    <w:rsid w:val="2FDF2594"/>
    <w:rsid w:val="30C3A32C"/>
    <w:rsid w:val="329D35AA"/>
    <w:rsid w:val="33FC30A2"/>
    <w:rsid w:val="363C6AB6"/>
    <w:rsid w:val="36FF0B7A"/>
    <w:rsid w:val="38C61A84"/>
    <w:rsid w:val="39B20CC4"/>
    <w:rsid w:val="3BCE9A56"/>
    <w:rsid w:val="428376D7"/>
    <w:rsid w:val="43A25324"/>
    <w:rsid w:val="43A3B048"/>
    <w:rsid w:val="458AD2A7"/>
    <w:rsid w:val="4EBD09ED"/>
    <w:rsid w:val="572DE957"/>
    <w:rsid w:val="58A88418"/>
    <w:rsid w:val="58C4D6FD"/>
    <w:rsid w:val="5B1DCC78"/>
    <w:rsid w:val="5BCD8C47"/>
    <w:rsid w:val="5BFB00F2"/>
    <w:rsid w:val="5E64D6DD"/>
    <w:rsid w:val="5EE1D74F"/>
    <w:rsid w:val="5F9F58D2"/>
    <w:rsid w:val="5FD6B16C"/>
    <w:rsid w:val="6049E186"/>
    <w:rsid w:val="627A3566"/>
    <w:rsid w:val="647ABFFA"/>
    <w:rsid w:val="696C331F"/>
    <w:rsid w:val="69B22C86"/>
    <w:rsid w:val="6AF253E1"/>
    <w:rsid w:val="6F2813B3"/>
    <w:rsid w:val="6F7786F9"/>
    <w:rsid w:val="6FCAFA9D"/>
    <w:rsid w:val="7074D693"/>
    <w:rsid w:val="76361B33"/>
    <w:rsid w:val="76532029"/>
    <w:rsid w:val="771A0858"/>
    <w:rsid w:val="77C77439"/>
    <w:rsid w:val="77D34938"/>
    <w:rsid w:val="7825928B"/>
    <w:rsid w:val="794DB75A"/>
    <w:rsid w:val="7A8E74A0"/>
    <w:rsid w:val="7C197E97"/>
    <w:rsid w:val="7C78D59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32B81"/>
  <w15:chartTrackingRefBased/>
  <w15:docId w15:val="{6B4E458D-2A53-4913-A427-7278FD433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6C07"/>
  </w:style>
  <w:style w:type="paragraph" w:styleId="Heading1">
    <w:name w:val="heading 1"/>
    <w:basedOn w:val="Normal"/>
    <w:next w:val="Normal"/>
    <w:link w:val="Heading1Char"/>
    <w:uiPriority w:val="9"/>
    <w:qFormat/>
    <w:rsid w:val="00806C0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06C0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06C0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06C0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06C0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06C0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06C0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06C0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06C0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6C0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06C0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06C0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06C0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06C0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06C0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06C0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06C0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06C07"/>
    <w:rPr>
      <w:rFonts w:eastAsiaTheme="majorEastAsia" w:cstheme="majorBidi"/>
      <w:color w:val="272727" w:themeColor="text1" w:themeTint="D8"/>
    </w:rPr>
  </w:style>
  <w:style w:type="paragraph" w:styleId="Title">
    <w:name w:val="Title"/>
    <w:basedOn w:val="Normal"/>
    <w:next w:val="Normal"/>
    <w:link w:val="TitleChar"/>
    <w:uiPriority w:val="10"/>
    <w:qFormat/>
    <w:rsid w:val="00806C0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6C0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06C0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06C0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06C07"/>
    <w:pPr>
      <w:spacing w:before="160"/>
      <w:jc w:val="center"/>
    </w:pPr>
    <w:rPr>
      <w:i/>
      <w:iCs/>
      <w:color w:val="404040" w:themeColor="text1" w:themeTint="BF"/>
    </w:rPr>
  </w:style>
  <w:style w:type="character" w:customStyle="1" w:styleId="QuoteChar">
    <w:name w:val="Quote Char"/>
    <w:basedOn w:val="DefaultParagraphFont"/>
    <w:link w:val="Quote"/>
    <w:uiPriority w:val="29"/>
    <w:rsid w:val="00806C07"/>
    <w:rPr>
      <w:i/>
      <w:iCs/>
      <w:color w:val="404040" w:themeColor="text1" w:themeTint="BF"/>
    </w:rPr>
  </w:style>
  <w:style w:type="paragraph" w:styleId="ListParagraph">
    <w:name w:val="List Paragraph"/>
    <w:basedOn w:val="Normal"/>
    <w:uiPriority w:val="34"/>
    <w:qFormat/>
    <w:rsid w:val="00806C07"/>
    <w:pPr>
      <w:ind w:left="720"/>
      <w:contextualSpacing/>
    </w:pPr>
  </w:style>
  <w:style w:type="character" w:styleId="IntenseEmphasis">
    <w:name w:val="Intense Emphasis"/>
    <w:basedOn w:val="DefaultParagraphFont"/>
    <w:uiPriority w:val="21"/>
    <w:qFormat/>
    <w:rsid w:val="00806C07"/>
    <w:rPr>
      <w:i/>
      <w:iCs/>
      <w:color w:val="0F4761" w:themeColor="accent1" w:themeShade="BF"/>
    </w:rPr>
  </w:style>
  <w:style w:type="paragraph" w:styleId="IntenseQuote">
    <w:name w:val="Intense Quote"/>
    <w:basedOn w:val="Normal"/>
    <w:next w:val="Normal"/>
    <w:link w:val="IntenseQuoteChar"/>
    <w:uiPriority w:val="30"/>
    <w:qFormat/>
    <w:rsid w:val="00806C0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06C07"/>
    <w:rPr>
      <w:i/>
      <w:iCs/>
      <w:color w:val="0F4761" w:themeColor="accent1" w:themeShade="BF"/>
    </w:rPr>
  </w:style>
  <w:style w:type="character" w:styleId="IntenseReference">
    <w:name w:val="Intense Reference"/>
    <w:basedOn w:val="DefaultParagraphFont"/>
    <w:uiPriority w:val="32"/>
    <w:qFormat/>
    <w:rsid w:val="00806C07"/>
    <w:rPr>
      <w:b/>
      <w:bCs/>
      <w:smallCaps/>
      <w:color w:val="0F4761" w:themeColor="accent1" w:themeShade="BF"/>
      <w:spacing w:val="5"/>
    </w:rPr>
  </w:style>
  <w:style w:type="table" w:styleId="TableGrid">
    <w:name w:val="Table Grid"/>
    <w:basedOn w:val="TableNormal"/>
    <w:uiPriority w:val="39"/>
    <w:rsid w:val="00BF21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14.jpeg"/><Relationship Id="rId7"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6303DCE5F3884555ABDE6450E03068EE0019EDE72E6F418A4CAD28113EBFFE21FA" ma:contentTypeVersion="19" ma:contentTypeDescription="Core EDMS document content type" ma:contentTypeScope="" ma:versionID="46b4b0049fc9469de6a17409170ae4d1">
  <xsd:schema xmlns:xsd="http://www.w3.org/2001/XMLSchema" xmlns:xs="http://www.w3.org/2001/XMLSchema" xmlns:p="http://schemas.microsoft.com/office/2006/metadata/properties" xmlns:ns2="702e6cc1-4ff5-4f92-80e8-534b485ae176" xmlns:ns3="1387e9d2-31a1-4a6e-b2ef-d42952b23fbb" targetNamespace="http://schemas.microsoft.com/office/2006/metadata/properties" ma:root="true" ma:fieldsID="733c4c70b7cb21bb6af5f10364e2b826" ns2:_="" ns3:_="">
    <xsd:import namespace="702e6cc1-4ff5-4f92-80e8-534b485ae176"/>
    <xsd:import namespace="1387e9d2-31a1-4a6e-b2ef-d42952b23fbb"/>
    <xsd:element name="properties">
      <xsd:complexType>
        <xsd:sequence>
          <xsd:element name="documentManagement">
            <xsd:complexType>
              <xsd:all>
                <xsd:element ref="ns2:FileplanmarkerTaxHTField" minOccurs="0"/>
                <xsd:element ref="ns2:TaxCatchAll" minOccurs="0"/>
                <xsd:element ref="ns2:TaxCatchAllLabel" minOccurs="0"/>
                <xsd:element ref="ns2:Edmsdisposition" minOccurs="0"/>
                <xsd:element ref="ns2:Edmsdateclosed" minOccurs="0"/>
                <xsd:element ref="ns3:MediaServiceMetadata" minOccurs="0"/>
                <xsd:element ref="ns3:MediaServiceFastMetadata" minOccurs="0"/>
                <xsd:element ref="ns3:lcf76f155ced4ddcb4097134ff3c332f"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element ref="ns2:SharedWithUsers" minOccurs="0"/>
                <xsd:element ref="ns2:SharedWithDetail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2e6cc1-4ff5-4f92-80e8-534b485ae176" elementFormDefault="qualified">
    <xsd:import namespace="http://schemas.microsoft.com/office/2006/documentManagement/types"/>
    <xsd:import namespace="http://schemas.microsoft.com/office/infopath/2007/PartnerControls"/>
    <xsd:element name="FileplanmarkerTaxHTField" ma:index="8" nillable="true" ma:taxonomy="true" ma:internalName="FileplanmarkerTaxHTField" ma:taxonomyFieldName="Fileplanmarker" ma:displayName="Fileplan Marker" ma:readOnly="false" ma:default="" ma:fieldId="{8f3fe8ea-359e-4086-b18c-02f8ee4b76e8}" ma:sspId="13e93c12-6cf0-45db-a146-10f817293c1b" ma:termSetId="d34034d2-f642-4875-aa17-3b0a742a9d60" ma:anchorId="ad85a3eb-30a6-48d8-b0ea-1d32903598f7" ma:open="false" ma:isKeyword="false">
      <xsd:complexType>
        <xsd:sequence>
          <xsd:element ref="pc:Terms" minOccurs="0" maxOccurs="1"/>
        </xsd:sequence>
      </xsd:complexType>
    </xsd:element>
    <xsd:element name="TaxCatchAll" ma:index="9" nillable="true" ma:displayName="Taxonomy Catch All Column" ma:hidden="true" ma:list="{6cc2f424-5a31-4c19-9907-c0a7d9bbaadf}" ma:internalName="TaxCatchAll" ma:showField="CatchAllData" ma:web="702e6cc1-4ff5-4f92-80e8-534b485ae176">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cc2f424-5a31-4c19-9907-c0a7d9bbaadf}" ma:internalName="TaxCatchAllLabel" ma:readOnly="true" ma:showField="CatchAllDataLabel" ma:web="702e6cc1-4ff5-4f92-80e8-534b485ae176">
      <xsd:complexType>
        <xsd:complexContent>
          <xsd:extension base="dms:MultiChoiceLookup">
            <xsd:sequence>
              <xsd:element name="Value" type="dms:Lookup" maxOccurs="unbounded" minOccurs="0" nillable="true"/>
            </xsd:sequence>
          </xsd:extension>
        </xsd:complexContent>
      </xsd:complexType>
    </xsd:element>
    <xsd:element name="Edmsdisposition" ma:index="12" nillable="true" ma:displayName="EDMS Disposition" ma:default="" ma:description="Indicates the items EDMS status" ma:format="Dropdown" ma:internalName="Edmsdisposition">
      <xsd:simpleType>
        <xsd:restriction base="dms:Choice">
          <xsd:enumeration value="Closed"/>
          <xsd:enumeration value="Open"/>
          <xsd:enumeration value="n/a"/>
        </xsd:restriction>
      </xsd:simpleType>
    </xsd:element>
    <xsd:element name="Edmsdateclosed" ma:index="13" nillable="true" ma:displayName="EDMS Date Closed" ma:format="DateOnly" ma:internalName="Edmsdateclosed">
      <xsd:simpleType>
        <xsd:restriction base="dms:DateTime"/>
      </xsd:simple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387e9d2-31a1-4a6e-b2ef-d42952b23fbb"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13e93c12-6cf0-45db-a146-10f817293c1b"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02e6cc1-4ff5-4f92-80e8-534b485ae176" xsi:nil="true"/>
    <lcf76f155ced4ddcb4097134ff3c332f xmlns="1387e9d2-31a1-4a6e-b2ef-d42952b23fbb">
      <Terms xmlns="http://schemas.microsoft.com/office/infopath/2007/PartnerControls"/>
    </lcf76f155ced4ddcb4097134ff3c332f>
    <Edmsdisposition xmlns="702e6cc1-4ff5-4f92-80e8-534b485ae176" xsi:nil="true"/>
    <Edmsdateclosed xmlns="702e6cc1-4ff5-4f92-80e8-534b485ae176" xsi:nil="true"/>
    <FileplanmarkerTaxHTField xmlns="702e6cc1-4ff5-4f92-80e8-534b485ae176">
      <Terms xmlns="http://schemas.microsoft.com/office/infopath/2007/PartnerControls"/>
    </Fileplanmarker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C0AD65-4F26-4D68-8753-4E9366B601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2e6cc1-4ff5-4f92-80e8-534b485ae176"/>
    <ds:schemaRef ds:uri="1387e9d2-31a1-4a6e-b2ef-d42952b23f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661AE0-D4FC-4A4D-BA50-410D0B89C195}">
  <ds:schemaRefs>
    <ds:schemaRef ds:uri="http://schemas.microsoft.com/office/2006/metadata/properties"/>
    <ds:schemaRef ds:uri="http://schemas.microsoft.com/office/infopath/2007/PartnerControls"/>
    <ds:schemaRef ds:uri="702e6cc1-4ff5-4f92-80e8-534b485ae176"/>
    <ds:schemaRef ds:uri="1387e9d2-31a1-4a6e-b2ef-d42952b23fbb"/>
  </ds:schemaRefs>
</ds:datastoreItem>
</file>

<file path=customXml/itemProps3.xml><?xml version="1.0" encoding="utf-8"?>
<ds:datastoreItem xmlns:ds="http://schemas.openxmlformats.org/officeDocument/2006/customXml" ds:itemID="{1D88116A-3258-41C6-881C-C232F624F343}">
  <ds:schemaRefs>
    <ds:schemaRef ds:uri="http://schemas.microsoft.com/sharepoint/v3/contenttype/forms"/>
  </ds:schemaRefs>
</ds:datastoreItem>
</file>

<file path=docMetadata/LabelInfo.xml><?xml version="1.0" encoding="utf-8"?>
<clbl:labelList xmlns:clbl="http://schemas.microsoft.com/office/2020/mipLabelMetadata">
  <clbl:label id="{776adce9-5d26-4749-a202-f09fefe10590}" enabled="0" method="" siteId="{776adce9-5d26-4749-a202-f09fefe10590}" removed="1"/>
</clbl:labelList>
</file>

<file path=docProps/app.xml><?xml version="1.0" encoding="utf-8"?>
<Properties xmlns="http://schemas.openxmlformats.org/officeDocument/2006/extended-properties" xmlns:vt="http://schemas.openxmlformats.org/officeDocument/2006/docPropsVTypes">
  <Template>Normal</Template>
  <TotalTime>35</TotalTime>
  <Pages>5</Pages>
  <Words>949</Words>
  <Characters>5092</Characters>
  <Application>Microsoft Office Word</Application>
  <DocSecurity>0</DocSecurity>
  <Lines>124</Lines>
  <Paragraphs>46</Paragraphs>
  <ScaleCrop>false</ScaleCrop>
  <Company/>
  <LinksUpToDate>false</LinksUpToDate>
  <CharactersWithSpaces>6068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Fowler</dc:creator>
  <cp:keywords/>
  <dc:description/>
  <cp:lastModifiedBy>Laura Fowler</cp:lastModifiedBy>
  <cp:revision>69</cp:revision>
  <dcterms:created xsi:type="dcterms:W3CDTF">2026-03-30T16:51:00Z</dcterms:created>
  <dcterms:modified xsi:type="dcterms:W3CDTF">2026-04-02T15:27:00Z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0x0101006303DCE5F3884555ABDE6450E03068EE0019EDE72E6F418A4CAD28113EBFFE21FA</vt:lpwstr>
  </property>
  <property fmtid="{D5CDD505-2E9C-101B-9397-08002B2CF9AE}" pid="3" name="Fileplanmarker">
    <vt:lpwstr/>
  </property>
  <property fmtid="{D5CDD505-2E9C-101B-9397-08002B2CF9AE}" pid="4" name="MediaServiceImageTags">
    <vt:lpwstr/>
  </property>
</Properties>
</file>