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9ED9" w14:textId="2726A663" w:rsidR="008D7A7C" w:rsidRDefault="006164D1" w:rsidP="008D7A7C">
      <w:r w:rsidRPr="007B06E2">
        <w:t>HENRY started as “Health, Exercise and Nutrition for the Really Young” and over the years they have developed into the UK’s leading healthy start provider</w:t>
      </w:r>
      <w:r>
        <w:t xml:space="preserve"> who </w:t>
      </w:r>
      <w:r w:rsidR="008D7A7C">
        <w:t>are passionate about babies and children getting the best possible start in life. This means supporting the whole family to make positive lifestyle changes, creating healthier and happier home environments, and building healthier communities.</w:t>
      </w:r>
    </w:p>
    <w:p w14:paraId="37A97B57" w14:textId="4FC1CFCE" w:rsidR="00155774" w:rsidRDefault="008D7A7C" w:rsidP="008D7A7C">
      <w:r>
        <w:t>NHS Orkney are now deliver</w:t>
      </w:r>
      <w:r w:rsidR="006164D1">
        <w:t xml:space="preserve">ing </w:t>
      </w:r>
      <w:r>
        <w:t>HENRY Health Families – Right from the Star</w:t>
      </w:r>
      <w:r w:rsidR="006164D1">
        <w:t>t (HFRFTS</w:t>
      </w:r>
      <w:r w:rsidR="00C35431">
        <w:t>)</w:t>
      </w:r>
      <w:r w:rsidR="006164D1">
        <w:t xml:space="preserve"> and Growing Up</w:t>
      </w:r>
      <w:r>
        <w:t xml:space="preserve"> </w:t>
      </w:r>
      <w:r w:rsidR="006164D1">
        <w:t xml:space="preserve">(HFGU) </w:t>
      </w:r>
      <w:r>
        <w:t>programmes right here in Orkney. The</w:t>
      </w:r>
      <w:r w:rsidR="00C35431">
        <w:t>y are an</w:t>
      </w:r>
      <w:r>
        <w:t xml:space="preserve"> 8-week programme for parents</w:t>
      </w:r>
      <w:r w:rsidR="006164D1">
        <w:t xml:space="preserve"> or carers </w:t>
      </w:r>
      <w:r>
        <w:t>providing a range of support and skills to help build upon and achieve a healthy and fun lifestyle for the whole family. The programme</w:t>
      </w:r>
      <w:r w:rsidR="006164D1">
        <w:t>s</w:t>
      </w:r>
      <w:r>
        <w:t xml:space="preserve"> </w:t>
      </w:r>
      <w:r w:rsidR="006164D1">
        <w:t>are</w:t>
      </w:r>
      <w:r>
        <w:t xml:space="preserve"> completely free and available to any parents or </w:t>
      </w:r>
      <w:r w:rsidR="006164D1">
        <w:t xml:space="preserve">carer </w:t>
      </w:r>
      <w:r>
        <w:t>who have a child, or children aged between 0 – 5 years old</w:t>
      </w:r>
      <w:r w:rsidR="006164D1">
        <w:t xml:space="preserve"> (HFRFTS) and 5 – 12 years old (HFGU).</w:t>
      </w:r>
    </w:p>
    <w:p w14:paraId="3A5B5713" w14:textId="07459EF0" w:rsidR="008D7A7C" w:rsidRPr="00C35431" w:rsidRDefault="00C35431" w:rsidP="008D7A7C">
      <w:pPr>
        <w:rPr>
          <w:i/>
          <w:iCs/>
        </w:rPr>
      </w:pPr>
      <w:r w:rsidRPr="00C35431">
        <w:rPr>
          <w:i/>
          <w:iCs/>
        </w:rPr>
        <w:t>“</w:t>
      </w:r>
      <w:r w:rsidR="008D7A7C" w:rsidRPr="00C35431">
        <w:rPr>
          <w:i/>
          <w:iCs/>
        </w:rPr>
        <w:t>We never tell families what to do, instead we support parents to recognise their strengths and work towards a healthier family lifestyle, in a way that works for them</w:t>
      </w:r>
      <w:r w:rsidRPr="00C35431">
        <w:rPr>
          <w:i/>
          <w:iCs/>
        </w:rPr>
        <w:t>”</w:t>
      </w:r>
      <w:r>
        <w:rPr>
          <w:i/>
          <w:iCs/>
        </w:rPr>
        <w:t xml:space="preserve"> (HENRY Facilitator)</w:t>
      </w:r>
    </w:p>
    <w:p w14:paraId="2103133B" w14:textId="0EDC406E" w:rsidR="00C35431" w:rsidRDefault="00C35431" w:rsidP="008D7A7C">
      <w:r>
        <w:t>Next Term we have the following programme being offered:</w:t>
      </w:r>
    </w:p>
    <w:p w14:paraId="06E1D960" w14:textId="4C8AF651" w:rsidR="00C35431" w:rsidRPr="00C35431" w:rsidRDefault="00C35431" w:rsidP="008D7A7C">
      <w:pPr>
        <w:rPr>
          <w:b/>
          <w:bCs/>
        </w:rPr>
      </w:pPr>
      <w:r w:rsidRPr="00C35431">
        <w:rPr>
          <w:b/>
          <w:bCs/>
        </w:rPr>
        <w:t>Healthy Families: Growing Up for parents/carers of children aged 5 – 12 years.</w:t>
      </w:r>
    </w:p>
    <w:p w14:paraId="69C60667" w14:textId="77777777" w:rsidR="00C35431" w:rsidRPr="00C35431" w:rsidRDefault="00C35431" w:rsidP="00C35431">
      <w:r w:rsidRPr="00C35431">
        <w:t>The programme provides a range of support, skills and resources to help build upon and achieve a healthy lifestyle focusing on building parents’ confidence and strengths. Together the group will explore key themes such as emotional well-being, whole family lifestyle habits, mealtimes, screen time, sleep and physical activity.</w:t>
      </w:r>
    </w:p>
    <w:p w14:paraId="63A5CF0C" w14:textId="3463ABDE" w:rsidR="00C35431" w:rsidRDefault="00C35431" w:rsidP="008D7A7C">
      <w:r w:rsidRPr="00C35431">
        <w:t>The programme will run in-person from </w:t>
      </w:r>
      <w:r w:rsidRPr="00C35431">
        <w:rPr>
          <w:b/>
          <w:bCs/>
        </w:rPr>
        <w:t>Wed 30</w:t>
      </w:r>
      <w:r w:rsidRPr="00C35431">
        <w:rPr>
          <w:b/>
          <w:bCs/>
          <w:vertAlign w:val="superscript"/>
        </w:rPr>
        <w:t>th</w:t>
      </w:r>
      <w:r w:rsidRPr="00C35431">
        <w:rPr>
          <w:b/>
          <w:bCs/>
        </w:rPr>
        <w:t> April until Wed 11</w:t>
      </w:r>
      <w:r w:rsidRPr="00C35431">
        <w:rPr>
          <w:b/>
          <w:bCs/>
          <w:vertAlign w:val="superscript"/>
        </w:rPr>
        <w:t>th</w:t>
      </w:r>
      <w:r w:rsidRPr="00C35431">
        <w:rPr>
          <w:b/>
          <w:bCs/>
        </w:rPr>
        <w:t> June between 7pm and 9pm</w:t>
      </w:r>
      <w:r>
        <w:rPr>
          <w:b/>
          <w:bCs/>
        </w:rPr>
        <w:t xml:space="preserve"> at the Hub, SDS Building, Kirkwall.</w:t>
      </w:r>
    </w:p>
    <w:p w14:paraId="11FBAAB0" w14:textId="5A0068E6" w:rsidR="00C35431" w:rsidRDefault="00664614" w:rsidP="008D7A7C">
      <w:r>
        <w:t>Parents or carers can get in touch</w:t>
      </w:r>
      <w:r w:rsidR="0037180F">
        <w:t xml:space="preserve"> to sign up or for more information</w:t>
      </w:r>
      <w:r>
        <w:t xml:space="preserve"> by emailing </w:t>
      </w:r>
      <w:hyperlink r:id="rId4" w:history="1">
        <w:r w:rsidRPr="002E749B">
          <w:rPr>
            <w:rStyle w:val="Hyperlink"/>
          </w:rPr>
          <w:t>ork.henry@nhs.scot</w:t>
        </w:r>
      </w:hyperlink>
      <w:r>
        <w:t xml:space="preserve"> or telephoning 888084 or by completing our get in touch form</w:t>
      </w:r>
      <w:r w:rsidR="0037180F">
        <w:t xml:space="preserve"> </w:t>
      </w:r>
      <w:hyperlink r:id="rId5" w:history="1">
        <w:r w:rsidRPr="002E749B">
          <w:rPr>
            <w:rStyle w:val="Hyperlink"/>
          </w:rPr>
          <w:t>https://forms.office.com/e/vEW0UP9NR9</w:t>
        </w:r>
      </w:hyperlink>
    </w:p>
    <w:p w14:paraId="5DA2BA3C" w14:textId="77777777" w:rsidR="00D12342" w:rsidRDefault="00D12342" w:rsidP="008D7A7C"/>
    <w:p w14:paraId="2047CA8B" w14:textId="25B1F27B" w:rsidR="00D12342" w:rsidRDefault="00D12342" w:rsidP="008D7A7C">
      <w:r>
        <w:rPr>
          <w:noProof/>
        </w:rPr>
        <w:drawing>
          <wp:inline distT="0" distB="0" distL="0" distR="0" wp14:anchorId="5279BFCD" wp14:editId="47962FC6">
            <wp:extent cx="1532398" cy="1136650"/>
            <wp:effectExtent l="0" t="0" r="0" b="0"/>
            <wp:docPr id="1675150388" name="Picture 1" descr="Henry 5-1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ry 5-12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0746" cy="1142842"/>
                    </a:xfrm>
                    <a:prstGeom prst="rect">
                      <a:avLst/>
                    </a:prstGeom>
                    <a:noFill/>
                    <a:ln>
                      <a:noFill/>
                    </a:ln>
                  </pic:spPr>
                </pic:pic>
              </a:graphicData>
            </a:graphic>
          </wp:inline>
        </w:drawing>
      </w:r>
    </w:p>
    <w:p w14:paraId="31BD3D58" w14:textId="77777777" w:rsidR="00664614" w:rsidRDefault="00664614" w:rsidP="008D7A7C"/>
    <w:sectPr w:rsidR="00664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7C"/>
    <w:rsid w:val="00155774"/>
    <w:rsid w:val="0020244C"/>
    <w:rsid w:val="0037180F"/>
    <w:rsid w:val="006164D1"/>
    <w:rsid w:val="00664614"/>
    <w:rsid w:val="00725374"/>
    <w:rsid w:val="007B06E2"/>
    <w:rsid w:val="008D7A7C"/>
    <w:rsid w:val="00AB435F"/>
    <w:rsid w:val="00C35431"/>
    <w:rsid w:val="00D12342"/>
    <w:rsid w:val="00E75E4B"/>
    <w:rsid w:val="00F7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8407"/>
  <w15:chartTrackingRefBased/>
  <w15:docId w15:val="{F4C406B0-4DD8-4923-9653-8C39E5E8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A7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D7A7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D7A7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D7A7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D7A7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D7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A7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D7A7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D7A7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D7A7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D7A7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D7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A7C"/>
    <w:rPr>
      <w:rFonts w:eastAsiaTheme="majorEastAsia" w:cstheme="majorBidi"/>
      <w:color w:val="272727" w:themeColor="text1" w:themeTint="D8"/>
    </w:rPr>
  </w:style>
  <w:style w:type="paragraph" w:styleId="Title">
    <w:name w:val="Title"/>
    <w:basedOn w:val="Normal"/>
    <w:next w:val="Normal"/>
    <w:link w:val="TitleChar"/>
    <w:uiPriority w:val="10"/>
    <w:qFormat/>
    <w:rsid w:val="008D7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A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A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7A7C"/>
    <w:rPr>
      <w:i/>
      <w:iCs/>
      <w:color w:val="404040" w:themeColor="text1" w:themeTint="BF"/>
    </w:rPr>
  </w:style>
  <w:style w:type="paragraph" w:styleId="ListParagraph">
    <w:name w:val="List Paragraph"/>
    <w:basedOn w:val="Normal"/>
    <w:uiPriority w:val="34"/>
    <w:qFormat/>
    <w:rsid w:val="008D7A7C"/>
    <w:pPr>
      <w:ind w:left="720"/>
      <w:contextualSpacing/>
    </w:pPr>
  </w:style>
  <w:style w:type="character" w:styleId="IntenseEmphasis">
    <w:name w:val="Intense Emphasis"/>
    <w:basedOn w:val="DefaultParagraphFont"/>
    <w:uiPriority w:val="21"/>
    <w:qFormat/>
    <w:rsid w:val="008D7A7C"/>
    <w:rPr>
      <w:i/>
      <w:iCs/>
      <w:color w:val="365F91" w:themeColor="accent1" w:themeShade="BF"/>
    </w:rPr>
  </w:style>
  <w:style w:type="paragraph" w:styleId="IntenseQuote">
    <w:name w:val="Intense Quote"/>
    <w:basedOn w:val="Normal"/>
    <w:next w:val="Normal"/>
    <w:link w:val="IntenseQuoteChar"/>
    <w:uiPriority w:val="30"/>
    <w:qFormat/>
    <w:rsid w:val="008D7A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D7A7C"/>
    <w:rPr>
      <w:i/>
      <w:iCs/>
      <w:color w:val="365F91" w:themeColor="accent1" w:themeShade="BF"/>
    </w:rPr>
  </w:style>
  <w:style w:type="character" w:styleId="IntenseReference">
    <w:name w:val="Intense Reference"/>
    <w:basedOn w:val="DefaultParagraphFont"/>
    <w:uiPriority w:val="32"/>
    <w:qFormat/>
    <w:rsid w:val="008D7A7C"/>
    <w:rPr>
      <w:b/>
      <w:bCs/>
      <w:smallCaps/>
      <w:color w:val="365F91" w:themeColor="accent1" w:themeShade="BF"/>
      <w:spacing w:val="5"/>
    </w:rPr>
  </w:style>
  <w:style w:type="character" w:styleId="Hyperlink">
    <w:name w:val="Hyperlink"/>
    <w:basedOn w:val="DefaultParagraphFont"/>
    <w:uiPriority w:val="99"/>
    <w:unhideWhenUsed/>
    <w:rsid w:val="007B06E2"/>
    <w:rPr>
      <w:color w:val="0000FF" w:themeColor="hyperlink"/>
      <w:u w:val="single"/>
    </w:rPr>
  </w:style>
  <w:style w:type="character" w:styleId="UnresolvedMention">
    <w:name w:val="Unresolved Mention"/>
    <w:basedOn w:val="DefaultParagraphFont"/>
    <w:uiPriority w:val="99"/>
    <w:semiHidden/>
    <w:unhideWhenUsed/>
    <w:rsid w:val="007B0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071">
      <w:bodyDiv w:val="1"/>
      <w:marLeft w:val="0"/>
      <w:marRight w:val="0"/>
      <w:marTop w:val="0"/>
      <w:marBottom w:val="0"/>
      <w:divBdr>
        <w:top w:val="none" w:sz="0" w:space="0" w:color="auto"/>
        <w:left w:val="none" w:sz="0" w:space="0" w:color="auto"/>
        <w:bottom w:val="none" w:sz="0" w:space="0" w:color="auto"/>
        <w:right w:val="none" w:sz="0" w:space="0" w:color="auto"/>
      </w:divBdr>
    </w:div>
    <w:div w:id="213810268">
      <w:bodyDiv w:val="1"/>
      <w:marLeft w:val="0"/>
      <w:marRight w:val="0"/>
      <w:marTop w:val="0"/>
      <w:marBottom w:val="0"/>
      <w:divBdr>
        <w:top w:val="none" w:sz="0" w:space="0" w:color="auto"/>
        <w:left w:val="none" w:sz="0" w:space="0" w:color="auto"/>
        <w:bottom w:val="none" w:sz="0" w:space="0" w:color="auto"/>
        <w:right w:val="none" w:sz="0" w:space="0" w:color="auto"/>
      </w:divBdr>
    </w:div>
    <w:div w:id="783155439">
      <w:bodyDiv w:val="1"/>
      <w:marLeft w:val="0"/>
      <w:marRight w:val="0"/>
      <w:marTop w:val="0"/>
      <w:marBottom w:val="0"/>
      <w:divBdr>
        <w:top w:val="none" w:sz="0" w:space="0" w:color="auto"/>
        <w:left w:val="none" w:sz="0" w:space="0" w:color="auto"/>
        <w:bottom w:val="none" w:sz="0" w:space="0" w:color="auto"/>
        <w:right w:val="none" w:sz="0" w:space="0" w:color="auto"/>
      </w:divBdr>
    </w:div>
    <w:div w:id="121824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forms.office.com/e/vEW0UP9NR9" TargetMode="External"/><Relationship Id="rId4" Type="http://schemas.openxmlformats.org/officeDocument/2006/relationships/hyperlink" Target="mailto:ork.henry@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Orkney</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Atkinson (NHS Orkney)</dc:creator>
  <cp:keywords/>
  <dc:description/>
  <cp:lastModifiedBy>Caroline Atkinson (NHS Orkney)</cp:lastModifiedBy>
  <cp:revision>4</cp:revision>
  <dcterms:created xsi:type="dcterms:W3CDTF">2025-03-28T15:29:00Z</dcterms:created>
  <dcterms:modified xsi:type="dcterms:W3CDTF">2025-03-31T14:17:00Z</dcterms:modified>
</cp:coreProperties>
</file>