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50" w:rsidRDefault="000F3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Hand-out 3</w:t>
      </w:r>
    </w:p>
    <w:p w:rsidR="009F4109" w:rsidRPr="0031730B" w:rsidRDefault="009F4109" w:rsidP="002E208E">
      <w:pPr>
        <w:rPr>
          <w:rFonts w:ascii="Arial" w:hAnsi="Arial" w:cs="Arial"/>
          <w:b/>
          <w:sz w:val="16"/>
          <w:szCs w:val="16"/>
          <w:u w:val="single"/>
        </w:rPr>
      </w:pPr>
    </w:p>
    <w:p w:rsidR="00F53861" w:rsidRPr="00403E79" w:rsidRDefault="00F53861" w:rsidP="00E47122">
      <w:pPr>
        <w:rPr>
          <w:rFonts w:ascii="Arial" w:hAnsi="Arial" w:cs="Arial"/>
          <w:b/>
          <w:sz w:val="16"/>
          <w:szCs w:val="16"/>
          <w:u w:val="single"/>
        </w:rPr>
      </w:pPr>
    </w:p>
    <w:p w:rsidR="00107EE2" w:rsidRPr="00947D98" w:rsidRDefault="00612210" w:rsidP="00947D9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Polymerase Chain Reaction (PCR)</w:t>
      </w:r>
      <w:r w:rsidR="0010334A">
        <w:rPr>
          <w:rFonts w:ascii="Arial" w:hAnsi="Arial" w:cs="Arial"/>
          <w:b/>
          <w:sz w:val="32"/>
          <w:szCs w:val="32"/>
          <w:u w:val="single"/>
        </w:rPr>
        <w:t xml:space="preserve"> – Amplifying DNA</w:t>
      </w:r>
    </w:p>
    <w:p w:rsidR="00612210" w:rsidRDefault="00612210" w:rsidP="00947D98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107EE2" w:rsidRDefault="00612210" w:rsidP="00947D98">
      <w:pPr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7683D" wp14:editId="3A36CDF1">
                <wp:simplePos x="0" y="0"/>
                <wp:positionH relativeFrom="column">
                  <wp:posOffset>-83127</wp:posOffset>
                </wp:positionH>
                <wp:positionV relativeFrom="paragraph">
                  <wp:posOffset>290195</wp:posOffset>
                </wp:positionV>
                <wp:extent cx="6553200" cy="1246909"/>
                <wp:effectExtent l="0" t="0" r="1905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4690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29655" id="Rounded Rectangle 7" o:spid="_x0000_s1026" style="position:absolute;margin-left:-6.55pt;margin-top:22.85pt;width:516pt;height:9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/>
          <w:b/>
          <w:sz w:val="32"/>
          <w:szCs w:val="32"/>
          <w:lang w:eastAsia="en-US"/>
        </w:rPr>
        <w:t>Introducing PCR</w:t>
      </w:r>
    </w:p>
    <w:p w:rsidR="00612210" w:rsidRPr="00612210" w:rsidRDefault="00612210" w:rsidP="00947D98">
      <w:pPr>
        <w:rPr>
          <w:rFonts w:ascii="Calibri" w:eastAsia="Calibri" w:hAnsi="Calibri"/>
          <w:b/>
          <w:sz w:val="16"/>
          <w:szCs w:val="16"/>
          <w:lang w:eastAsia="en-US"/>
        </w:rPr>
      </w:pPr>
    </w:p>
    <w:p w:rsidR="00612210" w:rsidRDefault="00612210" w:rsidP="00612210">
      <w:pPr>
        <w:ind w:left="284"/>
        <w:rPr>
          <w:rFonts w:ascii="Calibri" w:eastAsia="Calibri" w:hAnsi="Calibri"/>
          <w:sz w:val="32"/>
          <w:szCs w:val="32"/>
          <w:lang w:eastAsia="en-US"/>
        </w:rPr>
      </w:pPr>
      <w:r w:rsidRPr="00612210">
        <w:rPr>
          <w:rFonts w:ascii="Calibri" w:eastAsia="Calibri" w:hAnsi="Calibri"/>
          <w:sz w:val="32"/>
          <w:szCs w:val="32"/>
          <w:lang w:eastAsia="en-US"/>
        </w:rPr>
        <w:t xml:space="preserve">We know that </w:t>
      </w:r>
      <w:r w:rsidRPr="00612210">
        <w:rPr>
          <w:rFonts w:ascii="Calibri" w:eastAsia="Calibri" w:hAnsi="Calibri"/>
          <w:b/>
          <w:sz w:val="32"/>
          <w:szCs w:val="32"/>
          <w:lang w:eastAsia="en-US"/>
        </w:rPr>
        <w:t>DNA replication</w:t>
      </w:r>
      <w:r w:rsidRPr="00612210">
        <w:rPr>
          <w:rFonts w:ascii="Calibri" w:eastAsia="Calibri" w:hAnsi="Calibri"/>
          <w:sz w:val="32"/>
          <w:szCs w:val="32"/>
          <w:lang w:eastAsia="en-US"/>
        </w:rPr>
        <w:t xml:space="preserve"> occurs naturally in cells before cell division.  </w:t>
      </w:r>
    </w:p>
    <w:p w:rsidR="00612210" w:rsidRPr="00612210" w:rsidRDefault="00612210" w:rsidP="00612210">
      <w:pPr>
        <w:ind w:left="284"/>
        <w:rPr>
          <w:rFonts w:ascii="Calibri" w:eastAsia="Calibri" w:hAnsi="Calibri"/>
          <w:sz w:val="10"/>
          <w:szCs w:val="10"/>
          <w:lang w:eastAsia="en-US"/>
        </w:rPr>
      </w:pPr>
    </w:p>
    <w:p w:rsidR="00612210" w:rsidRPr="00612210" w:rsidRDefault="00612210" w:rsidP="00612210">
      <w:pPr>
        <w:ind w:left="284"/>
        <w:rPr>
          <w:rFonts w:ascii="Calibri" w:eastAsia="Calibri" w:hAnsi="Calibri"/>
          <w:b/>
          <w:sz w:val="32"/>
          <w:szCs w:val="32"/>
          <w:lang w:eastAsia="en-US"/>
        </w:rPr>
      </w:pPr>
      <w:r w:rsidRPr="00612210">
        <w:rPr>
          <w:rFonts w:ascii="Calibri" w:eastAsia="Calibri" w:hAnsi="Calibri"/>
          <w:sz w:val="32"/>
          <w:szCs w:val="32"/>
          <w:lang w:eastAsia="en-US"/>
        </w:rPr>
        <w:t xml:space="preserve">Given the correct conditions, DNA fragments can be </w:t>
      </w:r>
      <w:r w:rsidRPr="00612210">
        <w:rPr>
          <w:rFonts w:ascii="Calibri" w:eastAsia="Calibri" w:hAnsi="Calibri"/>
          <w:b/>
          <w:sz w:val="32"/>
          <w:szCs w:val="32"/>
          <w:lang w:eastAsia="en-US"/>
        </w:rPr>
        <w:t>amplified</w:t>
      </w:r>
      <w:r w:rsidRPr="00612210">
        <w:rPr>
          <w:rFonts w:ascii="Calibri" w:eastAsia="Calibri" w:hAnsi="Calibri"/>
          <w:sz w:val="32"/>
          <w:szCs w:val="32"/>
          <w:lang w:eastAsia="en-US"/>
        </w:rPr>
        <w:t xml:space="preserve">, through repeated cycles of </w:t>
      </w:r>
      <w:r w:rsidRPr="00612210">
        <w:rPr>
          <w:rFonts w:ascii="Calibri" w:eastAsia="Calibri" w:hAnsi="Calibri"/>
          <w:b/>
          <w:sz w:val="32"/>
          <w:szCs w:val="32"/>
          <w:lang w:eastAsia="en-US"/>
        </w:rPr>
        <w:t>artificial</w:t>
      </w:r>
      <w:r w:rsidRPr="00612210">
        <w:rPr>
          <w:rFonts w:ascii="Calibri" w:eastAsia="Calibri" w:hAnsi="Calibri"/>
          <w:sz w:val="32"/>
          <w:szCs w:val="32"/>
          <w:lang w:eastAsia="en-US"/>
        </w:rPr>
        <w:t xml:space="preserve"> replication, by the process known as </w:t>
      </w:r>
      <w:r w:rsidR="00CF201C">
        <w:rPr>
          <w:rFonts w:ascii="Calibri" w:eastAsia="Calibri" w:hAnsi="Calibri"/>
          <w:b/>
          <w:sz w:val="32"/>
          <w:szCs w:val="32"/>
          <w:lang w:eastAsia="en-US"/>
        </w:rPr>
        <w:t xml:space="preserve">the </w:t>
      </w:r>
      <w:r w:rsidR="00CF201C" w:rsidRPr="00CF201C">
        <w:rPr>
          <w:rFonts w:ascii="Calibri" w:eastAsia="Calibri" w:hAnsi="Calibri"/>
          <w:b/>
          <w:sz w:val="32"/>
          <w:szCs w:val="32"/>
          <w:u w:val="single"/>
          <w:lang w:eastAsia="en-US"/>
        </w:rPr>
        <w:t>P</w:t>
      </w:r>
      <w:r w:rsidR="00CF201C">
        <w:rPr>
          <w:rFonts w:ascii="Calibri" w:eastAsia="Calibri" w:hAnsi="Calibri"/>
          <w:b/>
          <w:sz w:val="32"/>
          <w:szCs w:val="32"/>
          <w:lang w:eastAsia="en-US"/>
        </w:rPr>
        <w:t xml:space="preserve">olymerase </w:t>
      </w:r>
      <w:r w:rsidR="00CF201C" w:rsidRPr="00CF201C">
        <w:rPr>
          <w:rFonts w:ascii="Calibri" w:eastAsia="Calibri" w:hAnsi="Calibri"/>
          <w:b/>
          <w:sz w:val="32"/>
          <w:szCs w:val="32"/>
          <w:u w:val="single"/>
          <w:lang w:eastAsia="en-US"/>
        </w:rPr>
        <w:t>C</w:t>
      </w:r>
      <w:r w:rsidR="00CF201C">
        <w:rPr>
          <w:rFonts w:ascii="Calibri" w:eastAsia="Calibri" w:hAnsi="Calibri"/>
          <w:b/>
          <w:sz w:val="32"/>
          <w:szCs w:val="32"/>
          <w:lang w:eastAsia="en-US"/>
        </w:rPr>
        <w:t xml:space="preserve">hain </w:t>
      </w:r>
      <w:r w:rsidR="00CF201C" w:rsidRPr="00CF201C">
        <w:rPr>
          <w:rFonts w:ascii="Calibri" w:eastAsia="Calibri" w:hAnsi="Calibri"/>
          <w:b/>
          <w:sz w:val="32"/>
          <w:szCs w:val="32"/>
          <w:u w:val="single"/>
          <w:lang w:eastAsia="en-US"/>
        </w:rPr>
        <w:t>R</w:t>
      </w:r>
      <w:r w:rsidR="00CF201C">
        <w:rPr>
          <w:rFonts w:ascii="Calibri" w:eastAsia="Calibri" w:hAnsi="Calibri"/>
          <w:b/>
          <w:sz w:val="32"/>
          <w:szCs w:val="32"/>
          <w:lang w:eastAsia="en-US"/>
        </w:rPr>
        <w:t>eaction (PCR).</w:t>
      </w:r>
    </w:p>
    <w:p w:rsidR="00612210" w:rsidRPr="00947D98" w:rsidRDefault="00612210" w:rsidP="00947D98">
      <w:pPr>
        <w:rPr>
          <w:rFonts w:ascii="Calibri" w:eastAsia="Calibri" w:hAnsi="Calibri"/>
          <w:lang w:eastAsia="en-US"/>
        </w:rPr>
      </w:pPr>
    </w:p>
    <w:p w:rsidR="00CF201C" w:rsidRPr="00CF201C" w:rsidRDefault="00CF201C" w:rsidP="00CF201C">
      <w:pPr>
        <w:pStyle w:val="ListParagraph"/>
        <w:rPr>
          <w:sz w:val="12"/>
          <w:szCs w:val="12"/>
        </w:rPr>
      </w:pPr>
    </w:p>
    <w:p w:rsidR="002E5516" w:rsidRPr="00CF201C" w:rsidRDefault="002E5516" w:rsidP="002E551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During </w:t>
      </w:r>
      <w:r>
        <w:rPr>
          <w:rFonts w:ascii="Calibri" w:hAnsi="Calibri" w:cstheme="minorBidi"/>
          <w:color w:val="000000" w:themeColor="text1"/>
          <w:kern w:val="24"/>
          <w:sz w:val="28"/>
          <w:szCs w:val="28"/>
        </w:rPr>
        <w:t>_________________</w:t>
      </w: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 many copies of a piece of DNA are made, each PCR cycle </w:t>
      </w:r>
      <w:r>
        <w:rPr>
          <w:rFonts w:ascii="Calibri" w:hAnsi="Calibri" w:cstheme="minorBidi"/>
          <w:color w:val="000000" w:themeColor="text1"/>
          <w:kern w:val="24"/>
          <w:sz w:val="28"/>
          <w:szCs w:val="28"/>
        </w:rPr>
        <w:t>_______________</w:t>
      </w: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 the number of DNA fragments.</w:t>
      </w:r>
    </w:p>
    <w:p w:rsidR="00CF201C" w:rsidRPr="008D3DD2" w:rsidRDefault="00CF201C" w:rsidP="00CF201C">
      <w:pPr>
        <w:pStyle w:val="ListParagraph"/>
        <w:rPr>
          <w:sz w:val="28"/>
          <w:szCs w:val="28"/>
        </w:rPr>
      </w:pPr>
    </w:p>
    <w:p w:rsidR="002E5516" w:rsidRPr="00CF201C" w:rsidRDefault="002E5516" w:rsidP="002E551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PCR is a technique which can be used to produce billions of copies of a specific </w:t>
      </w:r>
      <w:r>
        <w:rPr>
          <w:rFonts w:ascii="Calibri" w:hAnsi="Calibri" w:cstheme="minorBidi"/>
          <w:color w:val="000000" w:themeColor="text1"/>
          <w:kern w:val="24"/>
          <w:sz w:val="28"/>
          <w:szCs w:val="28"/>
        </w:rPr>
        <w:t>_______________________</w:t>
      </w: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 of DNA.</w:t>
      </w:r>
    </w:p>
    <w:p w:rsidR="00CF201C" w:rsidRPr="008D3DD2" w:rsidRDefault="00CF201C" w:rsidP="00CF201C">
      <w:pPr>
        <w:pStyle w:val="ListParagraph"/>
        <w:rPr>
          <w:sz w:val="28"/>
          <w:szCs w:val="28"/>
        </w:rPr>
      </w:pPr>
    </w:p>
    <w:p w:rsidR="002E5516" w:rsidRPr="00CF201C" w:rsidRDefault="002E5516" w:rsidP="002E551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PCR is used to make </w:t>
      </w:r>
      <w:r w:rsidRPr="008D3DD2">
        <w:rPr>
          <w:rFonts w:ascii="Calibri" w:hAnsi="Calibri" w:cstheme="minorBidi"/>
          <w:b/>
          <w:bCs/>
          <w:color w:val="000000" w:themeColor="text1"/>
          <w:kern w:val="24"/>
          <w:sz w:val="28"/>
          <w:szCs w:val="28"/>
        </w:rPr>
        <w:t>copies</w:t>
      </w: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 of a piece of DNA </w:t>
      </w:r>
      <w:r w:rsidRPr="008D3DD2">
        <w:rPr>
          <w:rFonts w:ascii="Calibri" w:hAnsi="Calibri" w:cstheme="minorBidi"/>
          <w:b/>
          <w:bCs/>
          <w:i/>
          <w:iCs/>
          <w:color w:val="000000" w:themeColor="text1"/>
          <w:kern w:val="24"/>
          <w:sz w:val="28"/>
          <w:szCs w:val="28"/>
        </w:rPr>
        <w:t>in vitro</w:t>
      </w:r>
      <w:r w:rsidRPr="008D3DD2">
        <w:rPr>
          <w:rFonts w:ascii="Calibr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i.e. outside the body of the organism </w:t>
      </w:r>
      <w:r>
        <w:rPr>
          <w:rFonts w:ascii="Calibri" w:hAnsi="Calibri" w:cstheme="minorBidi"/>
          <w:b/>
          <w:bCs/>
          <w:color w:val="000000" w:themeColor="text1"/>
          <w:kern w:val="24"/>
          <w:sz w:val="28"/>
          <w:szCs w:val="28"/>
        </w:rPr>
        <w:t>______________</w:t>
      </w: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>.</w:t>
      </w:r>
    </w:p>
    <w:p w:rsidR="00CF201C" w:rsidRPr="008D3DD2" w:rsidRDefault="00CF201C" w:rsidP="00CF201C">
      <w:pPr>
        <w:pStyle w:val="ListParagraph"/>
        <w:rPr>
          <w:sz w:val="28"/>
          <w:szCs w:val="28"/>
        </w:rPr>
      </w:pPr>
    </w:p>
    <w:p w:rsidR="002E5516" w:rsidRPr="008D3DD2" w:rsidRDefault="002E5516" w:rsidP="002E551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 xml:space="preserve">The process involves </w:t>
      </w:r>
      <w:r w:rsidRPr="008D3DD2">
        <w:rPr>
          <w:rFonts w:ascii="Calibr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cycles of </w:t>
      </w:r>
      <w:r>
        <w:rPr>
          <w:rFonts w:ascii="Calibri" w:hAnsi="Calibri" w:cstheme="minorBidi"/>
          <w:b/>
          <w:bCs/>
          <w:color w:val="000000" w:themeColor="text1"/>
          <w:kern w:val="24"/>
          <w:sz w:val="28"/>
          <w:szCs w:val="28"/>
        </w:rPr>
        <w:t>_________________________</w:t>
      </w:r>
      <w:r w:rsidRPr="008D3DD2">
        <w:rPr>
          <w:rFonts w:ascii="Calibr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D3DD2">
        <w:rPr>
          <w:rFonts w:ascii="Calibri" w:hAnsi="Calibri" w:cstheme="minorBidi"/>
          <w:color w:val="000000" w:themeColor="text1"/>
          <w:kern w:val="24"/>
          <w:sz w:val="28"/>
          <w:szCs w:val="28"/>
        </w:rPr>
        <w:t>thereby exposing DNA to a series of temperature changes.</w:t>
      </w:r>
    </w:p>
    <w:p w:rsidR="002E5516" w:rsidRDefault="002E5516">
      <w:pPr>
        <w:rPr>
          <w:rFonts w:ascii="Calibri" w:eastAsia="Calibri" w:hAnsi="Calibri"/>
          <w:i/>
          <w:lang w:eastAsia="en-US"/>
        </w:rPr>
      </w:pPr>
    </w:p>
    <w:p w:rsidR="00CF201C" w:rsidRDefault="00CF201C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</w:p>
    <w:p w:rsidR="002E5516" w:rsidRPr="002E5516" w:rsidRDefault="002E5516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2E55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Research task: PCR </w:t>
      </w:r>
      <w:r w:rsidRPr="002E55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‘</w:t>
      </w:r>
      <w:r w:rsidRPr="002E55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Expert</w:t>
      </w:r>
      <w:r w:rsidRPr="002E55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’</w:t>
      </w:r>
    </w:p>
    <w:p w:rsidR="006551F1" w:rsidRPr="006551F1" w:rsidRDefault="006551F1" w:rsidP="006551F1">
      <w:pPr>
        <w:pStyle w:val="ListParagraph"/>
        <w:numPr>
          <w:ilvl w:val="0"/>
          <w:numId w:val="14"/>
        </w:numPr>
        <w:rPr>
          <w:rFonts w:asciiTheme="majorHAnsi" w:eastAsiaTheme="majorEastAsia" w:hAnsi="Calibri" w:cstheme="majorBidi"/>
          <w:bCs/>
          <w:i/>
          <w:color w:val="000000" w:themeColor="text1"/>
          <w:kern w:val="24"/>
          <w:sz w:val="32"/>
          <w:szCs w:val="32"/>
        </w:rPr>
      </w:pPr>
      <w:r w:rsidRPr="006551F1">
        <w:rPr>
          <w:rFonts w:asciiTheme="majorHAnsi" w:eastAsiaTheme="majorEastAsia" w:hAnsi="Calibri" w:cstheme="majorBidi"/>
          <w:bCs/>
          <w:i/>
          <w:color w:val="000000" w:themeColor="text1"/>
          <w:kern w:val="24"/>
          <w:sz w:val="32"/>
          <w:szCs w:val="32"/>
        </w:rPr>
        <w:t xml:space="preserve">Carryout the research task as directed by your teacher.  You can use </w:t>
      </w:r>
      <w:r w:rsidR="004B7D7A">
        <w:rPr>
          <w:rFonts w:asciiTheme="majorHAnsi" w:eastAsiaTheme="majorEastAsia" w:hAnsi="Calibri" w:cstheme="majorBidi"/>
          <w:bCs/>
          <w:i/>
          <w:color w:val="000000" w:themeColor="text1"/>
          <w:kern w:val="24"/>
          <w:sz w:val="32"/>
          <w:szCs w:val="32"/>
        </w:rPr>
        <w:t>paper</w:t>
      </w:r>
      <w:r w:rsidRPr="006551F1">
        <w:rPr>
          <w:rFonts w:asciiTheme="majorHAnsi" w:eastAsiaTheme="majorEastAsia" w:hAnsi="Calibri" w:cstheme="majorBidi"/>
          <w:bCs/>
          <w:i/>
          <w:color w:val="000000" w:themeColor="text1"/>
          <w:kern w:val="24"/>
          <w:sz w:val="32"/>
          <w:szCs w:val="32"/>
        </w:rPr>
        <w:t xml:space="preserve"> or whiteboards to make notes on your research topic.</w:t>
      </w:r>
      <w:r w:rsidR="002E5516" w:rsidRPr="006551F1">
        <w:rPr>
          <w:rFonts w:asciiTheme="majorHAnsi" w:eastAsiaTheme="majorEastAsia" w:hAnsi="Calibri" w:cstheme="majorBidi"/>
          <w:bCs/>
          <w:i/>
          <w:color w:val="000000" w:themeColor="text1"/>
          <w:kern w:val="24"/>
          <w:sz w:val="32"/>
          <w:szCs w:val="32"/>
        </w:rPr>
        <w:t xml:space="preserve"> </w:t>
      </w:r>
    </w:p>
    <w:p w:rsidR="006551F1" w:rsidRDefault="006551F1">
      <w:pPr>
        <w:rPr>
          <w:rFonts w:asciiTheme="majorHAnsi" w:eastAsiaTheme="majorEastAsia" w:hAnsi="Calibri" w:cstheme="majorBidi"/>
          <w:bCs/>
          <w:i/>
          <w:color w:val="000000" w:themeColor="text1"/>
          <w:kern w:val="24"/>
          <w:sz w:val="32"/>
          <w:szCs w:val="32"/>
        </w:rPr>
      </w:pPr>
    </w:p>
    <w:p w:rsidR="00CF201C" w:rsidRDefault="00CF201C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</w:p>
    <w:p w:rsidR="006551F1" w:rsidRPr="006551F1" w:rsidRDefault="006551F1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</w:pPr>
      <w:r w:rsidRPr="006551F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Requirements for PCR</w:t>
      </w:r>
    </w:p>
    <w:p w:rsidR="006551F1" w:rsidRPr="006551F1" w:rsidRDefault="006551F1" w:rsidP="006551F1">
      <w:pPr>
        <w:pStyle w:val="NormalWeb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6551F1">
        <w:rPr>
          <w:rFonts w:asciiTheme="minorHAnsi" w:hAnsi="Calibri" w:cstheme="minorBidi"/>
          <w:kern w:val="24"/>
          <w:sz w:val="28"/>
          <w:szCs w:val="28"/>
        </w:rPr>
        <w:t>If you wanted to amplify DNA what would you need?</w:t>
      </w:r>
    </w:p>
    <w:p w:rsidR="002E5516" w:rsidRPr="006551F1" w:rsidRDefault="006551F1">
      <w:pPr>
        <w:rPr>
          <w:rFonts w:ascii="Calibri" w:eastAsia="Calibri" w:hAnsi="Calibri"/>
          <w:i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E7DF3" wp14:editId="2E428A80">
                <wp:simplePos x="0" y="0"/>
                <wp:positionH relativeFrom="column">
                  <wp:posOffset>0</wp:posOffset>
                </wp:positionH>
                <wp:positionV relativeFrom="paragraph">
                  <wp:posOffset>126192</wp:posOffset>
                </wp:positionV>
                <wp:extent cx="6362700" cy="1842654"/>
                <wp:effectExtent l="0" t="0" r="1905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426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AB44" id="Rounded Rectangle 1" o:spid="_x0000_s1026" style="position:absolute;margin-left:0;margin-top:9.95pt;width:501pt;height:145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</w:p>
    <w:p w:rsidR="006551F1" w:rsidRDefault="006551F1">
      <w:pPr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br w:type="page"/>
      </w:r>
    </w:p>
    <w:p w:rsidR="006551F1" w:rsidRDefault="006551F1">
      <w:pPr>
        <w:rPr>
          <w:rFonts w:ascii="Calibri" w:eastAsia="Calibri" w:hAnsi="Calibri"/>
          <w:i/>
          <w:lang w:eastAsia="en-US"/>
        </w:rPr>
      </w:pPr>
    </w:p>
    <w:p w:rsidR="006551F1" w:rsidRPr="006551F1" w:rsidRDefault="006551F1">
      <w:pPr>
        <w:rPr>
          <w:rFonts w:ascii="Calibri" w:eastAsia="Calibri" w:hAnsi="Calibri"/>
          <w:b/>
          <w:sz w:val="32"/>
          <w:szCs w:val="32"/>
          <w:lang w:eastAsia="en-US"/>
        </w:rPr>
      </w:pPr>
      <w:r w:rsidRPr="006551F1">
        <w:rPr>
          <w:rFonts w:ascii="Calibri" w:eastAsia="Calibri" w:hAnsi="Calibri"/>
          <w:b/>
          <w:sz w:val="32"/>
          <w:szCs w:val="32"/>
          <w:lang w:eastAsia="en-US"/>
        </w:rPr>
        <w:t>The PCR Process</w:t>
      </w:r>
      <w:r>
        <w:rPr>
          <w:rFonts w:ascii="Calibri" w:eastAsia="Calibri" w:hAnsi="Calibri"/>
          <w:b/>
          <w:sz w:val="32"/>
          <w:szCs w:val="32"/>
          <w:lang w:eastAsia="en-US"/>
        </w:rPr>
        <w:t xml:space="preserve"> in Brief</w:t>
      </w:r>
      <w:r w:rsidR="00CF201C">
        <w:rPr>
          <w:rFonts w:ascii="Calibri" w:eastAsia="Calibri" w:hAnsi="Calibri"/>
          <w:b/>
          <w:sz w:val="32"/>
          <w:szCs w:val="32"/>
          <w:lang w:eastAsia="en-US"/>
        </w:rPr>
        <w:t xml:space="preserve"> (Learn this!)</w:t>
      </w:r>
    </w:p>
    <w:p w:rsidR="002E5516" w:rsidRDefault="002E5516">
      <w:pPr>
        <w:rPr>
          <w:rFonts w:ascii="Calibri" w:eastAsia="Calibri" w:hAnsi="Calibri"/>
          <w:i/>
          <w:lang w:eastAsia="en-US"/>
        </w:rPr>
      </w:pPr>
    </w:p>
    <w:p w:rsidR="002E5516" w:rsidRDefault="006551F1">
      <w:pPr>
        <w:rPr>
          <w:rFonts w:ascii="Calibri" w:eastAsia="Calibri" w:hAnsi="Calibri"/>
          <w:i/>
          <w:lang w:eastAsia="en-US"/>
        </w:rPr>
      </w:pPr>
      <w:r>
        <w:rPr>
          <w:noProof/>
        </w:rPr>
        <w:drawing>
          <wp:inline distT="0" distB="0" distL="0" distR="0" wp14:anchorId="79C013D3" wp14:editId="0C461A6C">
            <wp:extent cx="6719455" cy="6192982"/>
            <wp:effectExtent l="0" t="19050" r="24765" b="177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F311E" w:rsidRPr="00DF311E" w:rsidRDefault="006551F1" w:rsidP="00DF311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ascii="Calibri" w:eastAsia="Calibri" w:hAnsi="Calibri"/>
          <w:i/>
          <w:lang w:eastAsia="en-US"/>
        </w:rPr>
        <w:br w:type="page"/>
      </w:r>
    </w:p>
    <w:p w:rsidR="00DF311E" w:rsidRDefault="00DF311E" w:rsidP="00DF311E">
      <w:pPr>
        <w:ind w:left="720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DF311E">
        <w:rPr>
          <w:rFonts w:asciiTheme="minorHAnsi" w:hAnsiTheme="minorHAnsi" w:cstheme="minorHAnsi"/>
          <w:b/>
          <w:bCs/>
          <w:sz w:val="32"/>
          <w:szCs w:val="32"/>
          <w:lang w:val="en-US"/>
        </w:rPr>
        <w:lastRenderedPageBreak/>
        <w:t>Pattern of Amplification of a target sequence of DNA</w:t>
      </w:r>
    </w:p>
    <w:p w:rsidR="00DF311E" w:rsidRPr="00DF311E" w:rsidRDefault="00DF311E" w:rsidP="00DF311E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DF311E" w:rsidRPr="00DF311E" w:rsidRDefault="00DF311E" w:rsidP="00DF311E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55880</wp:posOffset>
                </wp:positionV>
                <wp:extent cx="2733675" cy="3905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584DD" id="Rounded Rectangle 4" o:spid="_x0000_s1026" style="position:absolute;margin-left:159pt;margin-top:4.4pt;width:215.25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DF311E" w:rsidRDefault="00DF311E" w:rsidP="00DF311E">
      <w:pPr>
        <w:rPr>
          <w:sz w:val="28"/>
          <w:szCs w:val="28"/>
        </w:rPr>
      </w:pPr>
    </w:p>
    <w:p w:rsidR="00DF311E" w:rsidRDefault="00DF311E" w:rsidP="00DF311E">
      <w:pPr>
        <w:rPr>
          <w:sz w:val="28"/>
          <w:szCs w:val="28"/>
        </w:rPr>
      </w:pPr>
    </w:p>
    <w:p w:rsidR="00DF311E" w:rsidRPr="00DF311E" w:rsidRDefault="00DF311E" w:rsidP="00DF311E">
      <w:pPr>
        <w:rPr>
          <w:sz w:val="28"/>
          <w:szCs w:val="28"/>
        </w:rPr>
      </w:pPr>
    </w:p>
    <w:p w:rsidR="00DF311E" w:rsidRPr="00DF311E" w:rsidRDefault="00DF311E" w:rsidP="00DF31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762F08" wp14:editId="647057C0">
            <wp:extent cx="5667375" cy="370256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2032" cy="370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11E" w:rsidRPr="00DF311E" w:rsidRDefault="00DF311E" w:rsidP="00DF311E">
      <w:pPr>
        <w:pStyle w:val="ListParagraph"/>
        <w:rPr>
          <w:sz w:val="8"/>
          <w:szCs w:val="8"/>
        </w:rPr>
      </w:pPr>
    </w:p>
    <w:p w:rsidR="00DF311E" w:rsidRPr="00DF311E" w:rsidRDefault="00DF311E" w:rsidP="00281C64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F31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is the function of PCR?</w:t>
      </w:r>
    </w:p>
    <w:p w:rsidR="00DF311E" w:rsidRDefault="00DF311E" w:rsidP="00DF311E">
      <w:pPr>
        <w:spacing w:before="96"/>
        <w:ind w:firstLine="540"/>
        <w:rPr>
          <w:sz w:val="28"/>
          <w:szCs w:val="28"/>
        </w:rPr>
      </w:pPr>
    </w:p>
    <w:p w:rsidR="00DF311E" w:rsidRPr="00DF311E" w:rsidRDefault="00DF311E" w:rsidP="00DF311E">
      <w:pPr>
        <w:spacing w:before="96"/>
        <w:ind w:firstLine="540"/>
        <w:rPr>
          <w:sz w:val="28"/>
          <w:szCs w:val="28"/>
        </w:rPr>
      </w:pPr>
    </w:p>
    <w:p w:rsidR="00DF311E" w:rsidRPr="00DF311E" w:rsidRDefault="00DF311E" w:rsidP="00281C64">
      <w:pPr>
        <w:numPr>
          <w:ilvl w:val="0"/>
          <w:numId w:val="22"/>
        </w:numPr>
        <w:contextualSpacing/>
        <w:rPr>
          <w:sz w:val="28"/>
          <w:szCs w:val="28"/>
        </w:rPr>
      </w:pPr>
      <w:r w:rsidRPr="00DF31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term describes the production of multiple copies of DNA using PCR?</w:t>
      </w:r>
    </w:p>
    <w:p w:rsidR="00DF311E" w:rsidRDefault="00DF311E" w:rsidP="00DF311E">
      <w:pPr>
        <w:spacing w:before="96"/>
        <w:ind w:firstLine="630"/>
        <w:rPr>
          <w:sz w:val="28"/>
          <w:szCs w:val="28"/>
        </w:rPr>
      </w:pPr>
    </w:p>
    <w:p w:rsidR="00DF311E" w:rsidRPr="00DF311E" w:rsidRDefault="00DF311E" w:rsidP="00DF311E">
      <w:pPr>
        <w:spacing w:before="96"/>
        <w:ind w:firstLine="630"/>
        <w:rPr>
          <w:sz w:val="28"/>
          <w:szCs w:val="28"/>
        </w:rPr>
      </w:pPr>
    </w:p>
    <w:p w:rsidR="00DF311E" w:rsidRPr="00DF311E" w:rsidRDefault="00DF311E" w:rsidP="00281C64">
      <w:pPr>
        <w:numPr>
          <w:ilvl w:val="0"/>
          <w:numId w:val="22"/>
        </w:numPr>
        <w:contextualSpacing/>
        <w:rPr>
          <w:sz w:val="28"/>
          <w:szCs w:val="28"/>
        </w:rPr>
      </w:pPr>
      <w:r w:rsidRPr="00DF31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Why is cooling important during the second stage of PCR?</w:t>
      </w:r>
    </w:p>
    <w:p w:rsidR="00DF311E" w:rsidRDefault="00DF311E" w:rsidP="00DF311E">
      <w:pPr>
        <w:ind w:left="72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DF311E" w:rsidRPr="00DF311E" w:rsidRDefault="00DF311E" w:rsidP="00DF311E">
      <w:pPr>
        <w:ind w:left="720"/>
        <w:contextualSpacing/>
        <w:rPr>
          <w:sz w:val="28"/>
          <w:szCs w:val="28"/>
        </w:rPr>
      </w:pPr>
    </w:p>
    <w:p w:rsidR="00DF311E" w:rsidRPr="00DF311E" w:rsidRDefault="00DF311E" w:rsidP="00281C64">
      <w:pPr>
        <w:pStyle w:val="ListParagraph"/>
        <w:numPr>
          <w:ilvl w:val="0"/>
          <w:numId w:val="22"/>
        </w:numPr>
        <w:spacing w:before="96"/>
        <w:rPr>
          <w:sz w:val="28"/>
          <w:szCs w:val="28"/>
        </w:rPr>
      </w:pPr>
      <w:r w:rsidRPr="00DF31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Short sections of DNA called primers are required for PCR.  When they are added during the second stage of the thermal cycle what do they do?</w:t>
      </w:r>
    </w:p>
    <w:p w:rsidR="00DF311E" w:rsidRDefault="00DF311E" w:rsidP="00DF311E">
      <w:pPr>
        <w:spacing w:before="96"/>
        <w:rPr>
          <w:sz w:val="28"/>
          <w:szCs w:val="28"/>
        </w:rPr>
      </w:pPr>
    </w:p>
    <w:p w:rsidR="00DF311E" w:rsidRPr="00DF311E" w:rsidRDefault="00DF311E" w:rsidP="00DF311E">
      <w:pPr>
        <w:spacing w:before="96"/>
        <w:rPr>
          <w:sz w:val="28"/>
          <w:szCs w:val="28"/>
        </w:rPr>
      </w:pPr>
    </w:p>
    <w:p w:rsidR="00DF311E" w:rsidRPr="00DF311E" w:rsidRDefault="00DF311E" w:rsidP="00281C64">
      <w:pPr>
        <w:numPr>
          <w:ilvl w:val="0"/>
          <w:numId w:val="22"/>
        </w:numPr>
        <w:contextualSpacing/>
        <w:rPr>
          <w:sz w:val="28"/>
          <w:szCs w:val="28"/>
        </w:rPr>
      </w:pPr>
      <w:r w:rsidRPr="00DF31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is the role of DNA polymerase?</w:t>
      </w:r>
    </w:p>
    <w:p w:rsidR="00DF311E" w:rsidRDefault="00DF311E" w:rsidP="00DF311E">
      <w:pPr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DF311E" w:rsidRPr="00DF311E" w:rsidRDefault="00DF311E" w:rsidP="00DF311E">
      <w:pPr>
        <w:contextualSpacing/>
        <w:rPr>
          <w:sz w:val="28"/>
          <w:szCs w:val="28"/>
        </w:rPr>
      </w:pPr>
    </w:p>
    <w:p w:rsidR="00DF311E" w:rsidRPr="00DF311E" w:rsidRDefault="00DF311E" w:rsidP="00281C64">
      <w:pPr>
        <w:numPr>
          <w:ilvl w:val="0"/>
          <w:numId w:val="22"/>
        </w:numPr>
        <w:contextualSpacing/>
        <w:rPr>
          <w:sz w:val="28"/>
          <w:szCs w:val="28"/>
        </w:rPr>
      </w:pPr>
      <w:r w:rsidRPr="00DF31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Why is the temperature increased during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final </w:t>
      </w:r>
      <w:r w:rsidRPr="00DF31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stage of the PCR cycle?</w:t>
      </w:r>
      <w:bookmarkStart w:id="0" w:name="_GoBack"/>
      <w:bookmarkEnd w:id="0"/>
    </w:p>
    <w:sectPr w:rsidR="00DF311E" w:rsidRPr="00DF311E" w:rsidSect="00B16F1F">
      <w:headerReference w:type="default" r:id="rId14"/>
      <w:footerReference w:type="default" r:id="rId15"/>
      <w:pgSz w:w="11906" w:h="16838"/>
      <w:pgMar w:top="425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C8" w:rsidRDefault="006C18C8" w:rsidP="00BD69BC">
      <w:r>
        <w:separator/>
      </w:r>
    </w:p>
  </w:endnote>
  <w:endnote w:type="continuationSeparator" w:id="0">
    <w:p w:rsidR="006C18C8" w:rsidRDefault="006C18C8" w:rsidP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BC" w:rsidRPr="00BD69BC" w:rsidRDefault="00197EC6" w:rsidP="00197EC6">
    <w:pPr>
      <w:pStyle w:val="Header"/>
      <w:tabs>
        <w:tab w:val="clear" w:pos="9026"/>
        <w:tab w:val="right" w:pos="10466"/>
      </w:tabs>
      <w:rPr>
        <w:rFonts w:ascii="Arial" w:hAnsi="Arial" w:cs="Arial"/>
      </w:rPr>
    </w:pPr>
    <w:r>
      <w:rPr>
        <w:rFonts w:ascii="Arial" w:hAnsi="Arial" w:cs="Arial"/>
      </w:rPr>
      <w:t>U</w:t>
    </w:r>
    <w:r w:rsidR="000F3EB0">
      <w:rPr>
        <w:rFonts w:ascii="Arial" w:hAnsi="Arial" w:cs="Arial"/>
      </w:rPr>
      <w:t>nit 1: DNA and the Genome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 w:rsidR="000F3EB0">
      <w:rPr>
        <w:rFonts w:ascii="Arial" w:hAnsi="Arial" w:cs="Arial"/>
      </w:rPr>
      <w:t>CfE Higher</w:t>
    </w:r>
    <w:r w:rsidR="00BD69BC">
      <w:rPr>
        <w:rFonts w:ascii="Arial" w:hAnsi="Arial" w:cs="Arial"/>
      </w:rPr>
      <w:t xml:space="preserve"> Biology</w:t>
    </w:r>
  </w:p>
  <w:p w:rsidR="00BD69BC" w:rsidRDefault="00BD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C8" w:rsidRDefault="006C18C8" w:rsidP="00BD69BC">
      <w:r>
        <w:separator/>
      </w:r>
    </w:p>
  </w:footnote>
  <w:footnote w:type="continuationSeparator" w:id="0">
    <w:p w:rsidR="006C18C8" w:rsidRDefault="006C18C8" w:rsidP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BC" w:rsidRPr="00BD69BC" w:rsidRDefault="008D03EE">
    <w:pPr>
      <w:pStyle w:val="Header"/>
      <w:rPr>
        <w:rFonts w:ascii="Arial" w:hAnsi="Arial" w:cs="Arial"/>
      </w:rPr>
    </w:pPr>
    <w:r>
      <w:rPr>
        <w:rFonts w:ascii="Arial" w:hAnsi="Arial" w:cs="Arial"/>
      </w:rPr>
      <w:t>K</w:t>
    </w:r>
    <w:r w:rsidR="004543BD">
      <w:rPr>
        <w:rFonts w:ascii="Arial" w:hAnsi="Arial" w:cs="Arial"/>
      </w:rPr>
      <w:t xml:space="preserve">ey Area </w:t>
    </w:r>
    <w:r w:rsidR="000F3EB0">
      <w:rPr>
        <w:rFonts w:ascii="Arial" w:hAnsi="Arial" w:cs="Arial"/>
      </w:rPr>
      <w:t>2</w:t>
    </w:r>
    <w:r w:rsidR="002360D6">
      <w:rPr>
        <w:rFonts w:ascii="Arial" w:hAnsi="Arial" w:cs="Arial"/>
      </w:rPr>
      <w:t xml:space="preserve">: </w:t>
    </w:r>
    <w:r w:rsidR="000F3EB0">
      <w:rPr>
        <w:rFonts w:ascii="Arial" w:hAnsi="Arial" w:cs="Arial"/>
      </w:rPr>
      <w:t>Replication of DNA</w:t>
    </w:r>
  </w:p>
  <w:p w:rsidR="00BD69BC" w:rsidRPr="00BD69BC" w:rsidRDefault="00BD69B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76E"/>
    <w:multiLevelType w:val="hybridMultilevel"/>
    <w:tmpl w:val="AD74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7C7"/>
    <w:multiLevelType w:val="hybridMultilevel"/>
    <w:tmpl w:val="7684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221C"/>
    <w:multiLevelType w:val="hybridMultilevel"/>
    <w:tmpl w:val="7A2C6A2E"/>
    <w:lvl w:ilvl="0" w:tplc="BD6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8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8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4E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0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0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A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0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F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A12842"/>
    <w:multiLevelType w:val="hybridMultilevel"/>
    <w:tmpl w:val="6F4C3F0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F3DEA"/>
    <w:multiLevelType w:val="hybridMultilevel"/>
    <w:tmpl w:val="F5CE69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AD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44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8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E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E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64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50316"/>
    <w:multiLevelType w:val="hybridMultilevel"/>
    <w:tmpl w:val="8ED62092"/>
    <w:lvl w:ilvl="0" w:tplc="EE1C2C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6EAB"/>
    <w:multiLevelType w:val="hybridMultilevel"/>
    <w:tmpl w:val="69240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A6FC3"/>
    <w:multiLevelType w:val="hybridMultilevel"/>
    <w:tmpl w:val="9C947020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E46A6"/>
    <w:multiLevelType w:val="hybridMultilevel"/>
    <w:tmpl w:val="C324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2589"/>
    <w:multiLevelType w:val="hybridMultilevel"/>
    <w:tmpl w:val="AE80F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3799B"/>
    <w:multiLevelType w:val="hybridMultilevel"/>
    <w:tmpl w:val="0AD26C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83FF4"/>
    <w:multiLevelType w:val="hybridMultilevel"/>
    <w:tmpl w:val="617A2080"/>
    <w:lvl w:ilvl="0" w:tplc="1318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4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48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4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6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4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1255DF"/>
    <w:multiLevelType w:val="hybridMultilevel"/>
    <w:tmpl w:val="09DCA8CA"/>
    <w:lvl w:ilvl="0" w:tplc="B8A8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67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A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A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88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F20088"/>
    <w:multiLevelType w:val="hybridMultilevel"/>
    <w:tmpl w:val="31CCBD42"/>
    <w:lvl w:ilvl="0" w:tplc="FBD83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B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6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0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7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B341D2"/>
    <w:multiLevelType w:val="hybridMultilevel"/>
    <w:tmpl w:val="94A06B4E"/>
    <w:lvl w:ilvl="0" w:tplc="287EE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0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C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2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8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64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2764A9"/>
    <w:multiLevelType w:val="hybridMultilevel"/>
    <w:tmpl w:val="CCA2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C58EE"/>
    <w:multiLevelType w:val="hybridMultilevel"/>
    <w:tmpl w:val="D25800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6E0"/>
    <w:multiLevelType w:val="hybridMultilevel"/>
    <w:tmpl w:val="03A05BEA"/>
    <w:lvl w:ilvl="0" w:tplc="779C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A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7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0F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D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6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68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0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F309C2"/>
    <w:multiLevelType w:val="hybridMultilevel"/>
    <w:tmpl w:val="EE2CA90C"/>
    <w:lvl w:ilvl="0" w:tplc="A90E2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2F0C6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AF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0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42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C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8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330180"/>
    <w:multiLevelType w:val="hybridMultilevel"/>
    <w:tmpl w:val="74B493F8"/>
    <w:lvl w:ilvl="0" w:tplc="1AFA5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A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8A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4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C6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D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8E7CDB"/>
    <w:multiLevelType w:val="hybridMultilevel"/>
    <w:tmpl w:val="6332DC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31583"/>
    <w:multiLevelType w:val="hybridMultilevel"/>
    <w:tmpl w:val="F782C7A4"/>
    <w:lvl w:ilvl="0" w:tplc="7D12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B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E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6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81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A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A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4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D76A7C"/>
    <w:multiLevelType w:val="hybridMultilevel"/>
    <w:tmpl w:val="ACD887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22"/>
  </w:num>
  <w:num w:numId="11">
    <w:abstractNumId w:val="9"/>
  </w:num>
  <w:num w:numId="12">
    <w:abstractNumId w:val="18"/>
  </w:num>
  <w:num w:numId="13">
    <w:abstractNumId w:val="11"/>
  </w:num>
  <w:num w:numId="14">
    <w:abstractNumId w:val="20"/>
  </w:num>
  <w:num w:numId="15">
    <w:abstractNumId w:val="1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3"/>
  </w:num>
  <w:num w:numId="21">
    <w:abstractNumId w:val="5"/>
  </w:num>
  <w:num w:numId="22">
    <w:abstractNumId w:val="15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C"/>
    <w:rsid w:val="00006C26"/>
    <w:rsid w:val="000125F8"/>
    <w:rsid w:val="00015444"/>
    <w:rsid w:val="00015E44"/>
    <w:rsid w:val="0001767B"/>
    <w:rsid w:val="000278D4"/>
    <w:rsid w:val="00042670"/>
    <w:rsid w:val="00046F5D"/>
    <w:rsid w:val="00064358"/>
    <w:rsid w:val="00071C7A"/>
    <w:rsid w:val="00074419"/>
    <w:rsid w:val="000843DA"/>
    <w:rsid w:val="0009146C"/>
    <w:rsid w:val="00094956"/>
    <w:rsid w:val="000A0AB6"/>
    <w:rsid w:val="000B2385"/>
    <w:rsid w:val="000B23E0"/>
    <w:rsid w:val="000D036E"/>
    <w:rsid w:val="000D6EBE"/>
    <w:rsid w:val="000E568C"/>
    <w:rsid w:val="000E56E8"/>
    <w:rsid w:val="000E5BDB"/>
    <w:rsid w:val="000F00FF"/>
    <w:rsid w:val="000F3EB0"/>
    <w:rsid w:val="0010334A"/>
    <w:rsid w:val="0010440E"/>
    <w:rsid w:val="001055A1"/>
    <w:rsid w:val="00107EE2"/>
    <w:rsid w:val="00132D98"/>
    <w:rsid w:val="00136D23"/>
    <w:rsid w:val="00156BE2"/>
    <w:rsid w:val="00170653"/>
    <w:rsid w:val="001727DA"/>
    <w:rsid w:val="00176DA5"/>
    <w:rsid w:val="00183AA2"/>
    <w:rsid w:val="001956AA"/>
    <w:rsid w:val="00197EC6"/>
    <w:rsid w:val="001C1913"/>
    <w:rsid w:val="001D5C99"/>
    <w:rsid w:val="001D5D6D"/>
    <w:rsid w:val="001D5DCF"/>
    <w:rsid w:val="001E0731"/>
    <w:rsid w:val="001E2906"/>
    <w:rsid w:val="001F0949"/>
    <w:rsid w:val="001F2F39"/>
    <w:rsid w:val="00207888"/>
    <w:rsid w:val="00207E6A"/>
    <w:rsid w:val="00221251"/>
    <w:rsid w:val="002360D6"/>
    <w:rsid w:val="00237A16"/>
    <w:rsid w:val="00243344"/>
    <w:rsid w:val="0025065F"/>
    <w:rsid w:val="00251D1E"/>
    <w:rsid w:val="00254EFC"/>
    <w:rsid w:val="002635E8"/>
    <w:rsid w:val="00264E31"/>
    <w:rsid w:val="0027590B"/>
    <w:rsid w:val="00281C64"/>
    <w:rsid w:val="002827C6"/>
    <w:rsid w:val="00285646"/>
    <w:rsid w:val="00285942"/>
    <w:rsid w:val="00287350"/>
    <w:rsid w:val="0029770C"/>
    <w:rsid w:val="002A7B4F"/>
    <w:rsid w:val="002B325A"/>
    <w:rsid w:val="002B4FB4"/>
    <w:rsid w:val="002C1B9C"/>
    <w:rsid w:val="002C65B4"/>
    <w:rsid w:val="002C75A9"/>
    <w:rsid w:val="002D019E"/>
    <w:rsid w:val="002E0448"/>
    <w:rsid w:val="002E208E"/>
    <w:rsid w:val="002E5317"/>
    <w:rsid w:val="002E5516"/>
    <w:rsid w:val="0030120B"/>
    <w:rsid w:val="003024CA"/>
    <w:rsid w:val="0031730B"/>
    <w:rsid w:val="00335EA8"/>
    <w:rsid w:val="00340B6B"/>
    <w:rsid w:val="00345F39"/>
    <w:rsid w:val="00346C49"/>
    <w:rsid w:val="003543F6"/>
    <w:rsid w:val="00357920"/>
    <w:rsid w:val="00370872"/>
    <w:rsid w:val="003773C4"/>
    <w:rsid w:val="0038147F"/>
    <w:rsid w:val="00394A54"/>
    <w:rsid w:val="003A3062"/>
    <w:rsid w:val="003C0A4C"/>
    <w:rsid w:val="003D0F27"/>
    <w:rsid w:val="003D21A5"/>
    <w:rsid w:val="003D2202"/>
    <w:rsid w:val="003D2DE7"/>
    <w:rsid w:val="003D5998"/>
    <w:rsid w:val="003E2C36"/>
    <w:rsid w:val="003E435B"/>
    <w:rsid w:val="003E60FC"/>
    <w:rsid w:val="00403E79"/>
    <w:rsid w:val="004111FE"/>
    <w:rsid w:val="004121EC"/>
    <w:rsid w:val="0041543B"/>
    <w:rsid w:val="0042273A"/>
    <w:rsid w:val="00427E8A"/>
    <w:rsid w:val="00432381"/>
    <w:rsid w:val="00435212"/>
    <w:rsid w:val="004543BD"/>
    <w:rsid w:val="004607D6"/>
    <w:rsid w:val="00460A54"/>
    <w:rsid w:val="00472268"/>
    <w:rsid w:val="0047474C"/>
    <w:rsid w:val="00475687"/>
    <w:rsid w:val="004759B3"/>
    <w:rsid w:val="004B35FD"/>
    <w:rsid w:val="004B7D7A"/>
    <w:rsid w:val="004C23EC"/>
    <w:rsid w:val="004C4C0D"/>
    <w:rsid w:val="004C7A01"/>
    <w:rsid w:val="004D2BCA"/>
    <w:rsid w:val="004E0DA2"/>
    <w:rsid w:val="004F0A1A"/>
    <w:rsid w:val="004F7687"/>
    <w:rsid w:val="00512950"/>
    <w:rsid w:val="00520EB5"/>
    <w:rsid w:val="00522F15"/>
    <w:rsid w:val="005271B4"/>
    <w:rsid w:val="00530F38"/>
    <w:rsid w:val="00534314"/>
    <w:rsid w:val="00542593"/>
    <w:rsid w:val="0057389C"/>
    <w:rsid w:val="00574D1B"/>
    <w:rsid w:val="005A2125"/>
    <w:rsid w:val="005A2308"/>
    <w:rsid w:val="005A73CB"/>
    <w:rsid w:val="005B00CB"/>
    <w:rsid w:val="005B0DDE"/>
    <w:rsid w:val="005B59AC"/>
    <w:rsid w:val="005C40F1"/>
    <w:rsid w:val="005C443E"/>
    <w:rsid w:val="005D44CB"/>
    <w:rsid w:val="005E6622"/>
    <w:rsid w:val="00602803"/>
    <w:rsid w:val="00612210"/>
    <w:rsid w:val="00615934"/>
    <w:rsid w:val="00642660"/>
    <w:rsid w:val="006551F1"/>
    <w:rsid w:val="006601C9"/>
    <w:rsid w:val="00674C12"/>
    <w:rsid w:val="00680C13"/>
    <w:rsid w:val="00684ED4"/>
    <w:rsid w:val="006900FA"/>
    <w:rsid w:val="00690FB7"/>
    <w:rsid w:val="006C00BD"/>
    <w:rsid w:val="006C18C8"/>
    <w:rsid w:val="006C33B8"/>
    <w:rsid w:val="006E7AB2"/>
    <w:rsid w:val="006F271E"/>
    <w:rsid w:val="006F4442"/>
    <w:rsid w:val="006F556C"/>
    <w:rsid w:val="006F734F"/>
    <w:rsid w:val="0070408C"/>
    <w:rsid w:val="00707E95"/>
    <w:rsid w:val="0072008B"/>
    <w:rsid w:val="00734975"/>
    <w:rsid w:val="00743F58"/>
    <w:rsid w:val="007472F4"/>
    <w:rsid w:val="0075099E"/>
    <w:rsid w:val="0075630F"/>
    <w:rsid w:val="00763244"/>
    <w:rsid w:val="0078105F"/>
    <w:rsid w:val="007947B8"/>
    <w:rsid w:val="00797855"/>
    <w:rsid w:val="00797F8D"/>
    <w:rsid w:val="007C10E9"/>
    <w:rsid w:val="007C1332"/>
    <w:rsid w:val="007C3EDD"/>
    <w:rsid w:val="007C7D8C"/>
    <w:rsid w:val="007D44A4"/>
    <w:rsid w:val="007D4B97"/>
    <w:rsid w:val="007E07E2"/>
    <w:rsid w:val="007E7472"/>
    <w:rsid w:val="007F12DB"/>
    <w:rsid w:val="007F31CE"/>
    <w:rsid w:val="00801DC3"/>
    <w:rsid w:val="00814BFB"/>
    <w:rsid w:val="0085152F"/>
    <w:rsid w:val="008641F8"/>
    <w:rsid w:val="00872A3E"/>
    <w:rsid w:val="00876C55"/>
    <w:rsid w:val="00877FCC"/>
    <w:rsid w:val="008A60FE"/>
    <w:rsid w:val="008B0659"/>
    <w:rsid w:val="008C02FE"/>
    <w:rsid w:val="008C2D21"/>
    <w:rsid w:val="008C3662"/>
    <w:rsid w:val="008D03EE"/>
    <w:rsid w:val="008D312E"/>
    <w:rsid w:val="008D3DD2"/>
    <w:rsid w:val="008F1E19"/>
    <w:rsid w:val="008F7287"/>
    <w:rsid w:val="00906A9E"/>
    <w:rsid w:val="00907E76"/>
    <w:rsid w:val="00915C02"/>
    <w:rsid w:val="00925679"/>
    <w:rsid w:val="009372C4"/>
    <w:rsid w:val="00937512"/>
    <w:rsid w:val="00947D98"/>
    <w:rsid w:val="00962972"/>
    <w:rsid w:val="009678BA"/>
    <w:rsid w:val="00981351"/>
    <w:rsid w:val="00987699"/>
    <w:rsid w:val="00987F83"/>
    <w:rsid w:val="009941DE"/>
    <w:rsid w:val="00997533"/>
    <w:rsid w:val="00997EFA"/>
    <w:rsid w:val="009A6B99"/>
    <w:rsid w:val="009B1DC7"/>
    <w:rsid w:val="009B3049"/>
    <w:rsid w:val="009C1AD2"/>
    <w:rsid w:val="009D1B58"/>
    <w:rsid w:val="009D772A"/>
    <w:rsid w:val="009E283B"/>
    <w:rsid w:val="009F4109"/>
    <w:rsid w:val="009F5427"/>
    <w:rsid w:val="00A04DB8"/>
    <w:rsid w:val="00A12475"/>
    <w:rsid w:val="00A16C4E"/>
    <w:rsid w:val="00A20B94"/>
    <w:rsid w:val="00A23FF0"/>
    <w:rsid w:val="00A25BAB"/>
    <w:rsid w:val="00A31D57"/>
    <w:rsid w:val="00A35395"/>
    <w:rsid w:val="00A62D46"/>
    <w:rsid w:val="00A63AE1"/>
    <w:rsid w:val="00A6659E"/>
    <w:rsid w:val="00A74F8F"/>
    <w:rsid w:val="00A81F68"/>
    <w:rsid w:val="00A93D8A"/>
    <w:rsid w:val="00AA0C94"/>
    <w:rsid w:val="00AC53A4"/>
    <w:rsid w:val="00AD22A7"/>
    <w:rsid w:val="00AE1E3E"/>
    <w:rsid w:val="00AE2949"/>
    <w:rsid w:val="00B11A9E"/>
    <w:rsid w:val="00B16F1F"/>
    <w:rsid w:val="00B2214F"/>
    <w:rsid w:val="00B33E32"/>
    <w:rsid w:val="00B427F9"/>
    <w:rsid w:val="00B51A60"/>
    <w:rsid w:val="00B53519"/>
    <w:rsid w:val="00B55146"/>
    <w:rsid w:val="00B55CC0"/>
    <w:rsid w:val="00B71F68"/>
    <w:rsid w:val="00B839B6"/>
    <w:rsid w:val="00B83B57"/>
    <w:rsid w:val="00BA2551"/>
    <w:rsid w:val="00BA5CF2"/>
    <w:rsid w:val="00BB5072"/>
    <w:rsid w:val="00BC4EB0"/>
    <w:rsid w:val="00BD4F14"/>
    <w:rsid w:val="00BD69BC"/>
    <w:rsid w:val="00BE368D"/>
    <w:rsid w:val="00BE38AE"/>
    <w:rsid w:val="00BF0EF0"/>
    <w:rsid w:val="00BF3C7C"/>
    <w:rsid w:val="00C00344"/>
    <w:rsid w:val="00C023BD"/>
    <w:rsid w:val="00C063D0"/>
    <w:rsid w:val="00C10CDB"/>
    <w:rsid w:val="00C136EA"/>
    <w:rsid w:val="00C1720F"/>
    <w:rsid w:val="00C21350"/>
    <w:rsid w:val="00C21ACC"/>
    <w:rsid w:val="00C23798"/>
    <w:rsid w:val="00C379E1"/>
    <w:rsid w:val="00C4043F"/>
    <w:rsid w:val="00C52386"/>
    <w:rsid w:val="00C532BC"/>
    <w:rsid w:val="00C603F7"/>
    <w:rsid w:val="00C63393"/>
    <w:rsid w:val="00C73EE1"/>
    <w:rsid w:val="00C83BBF"/>
    <w:rsid w:val="00C907E0"/>
    <w:rsid w:val="00CA0450"/>
    <w:rsid w:val="00CA6B16"/>
    <w:rsid w:val="00CA7AA0"/>
    <w:rsid w:val="00CB1082"/>
    <w:rsid w:val="00CB2DDC"/>
    <w:rsid w:val="00CB2F94"/>
    <w:rsid w:val="00CB7D45"/>
    <w:rsid w:val="00CC31E2"/>
    <w:rsid w:val="00CC41D8"/>
    <w:rsid w:val="00CC4DB3"/>
    <w:rsid w:val="00CE21C1"/>
    <w:rsid w:val="00CE2E5B"/>
    <w:rsid w:val="00CE6AA2"/>
    <w:rsid w:val="00CF201C"/>
    <w:rsid w:val="00CF7724"/>
    <w:rsid w:val="00D0542B"/>
    <w:rsid w:val="00D05A51"/>
    <w:rsid w:val="00D22115"/>
    <w:rsid w:val="00D24FB2"/>
    <w:rsid w:val="00D3256C"/>
    <w:rsid w:val="00D352F7"/>
    <w:rsid w:val="00D42ABC"/>
    <w:rsid w:val="00D451F5"/>
    <w:rsid w:val="00D46A89"/>
    <w:rsid w:val="00D61BB9"/>
    <w:rsid w:val="00D71CEC"/>
    <w:rsid w:val="00D75F1E"/>
    <w:rsid w:val="00D92391"/>
    <w:rsid w:val="00D926D9"/>
    <w:rsid w:val="00D95D84"/>
    <w:rsid w:val="00D9767A"/>
    <w:rsid w:val="00DA2750"/>
    <w:rsid w:val="00DA3D6F"/>
    <w:rsid w:val="00DB0827"/>
    <w:rsid w:val="00DC52DC"/>
    <w:rsid w:val="00DE6418"/>
    <w:rsid w:val="00DE6FC1"/>
    <w:rsid w:val="00DF311E"/>
    <w:rsid w:val="00DF35CC"/>
    <w:rsid w:val="00E033AB"/>
    <w:rsid w:val="00E04915"/>
    <w:rsid w:val="00E204AF"/>
    <w:rsid w:val="00E2368A"/>
    <w:rsid w:val="00E312D0"/>
    <w:rsid w:val="00E34323"/>
    <w:rsid w:val="00E4318C"/>
    <w:rsid w:val="00E4340D"/>
    <w:rsid w:val="00E44EEC"/>
    <w:rsid w:val="00E46A01"/>
    <w:rsid w:val="00E47122"/>
    <w:rsid w:val="00E474E5"/>
    <w:rsid w:val="00E50AE1"/>
    <w:rsid w:val="00E51EEB"/>
    <w:rsid w:val="00E63483"/>
    <w:rsid w:val="00E67E93"/>
    <w:rsid w:val="00E7158C"/>
    <w:rsid w:val="00E75D67"/>
    <w:rsid w:val="00E80A3D"/>
    <w:rsid w:val="00E822AD"/>
    <w:rsid w:val="00E86682"/>
    <w:rsid w:val="00E870CB"/>
    <w:rsid w:val="00EB2BD5"/>
    <w:rsid w:val="00EB4CEB"/>
    <w:rsid w:val="00EC0BAC"/>
    <w:rsid w:val="00ED21C9"/>
    <w:rsid w:val="00EE519C"/>
    <w:rsid w:val="00EF2A27"/>
    <w:rsid w:val="00EF3803"/>
    <w:rsid w:val="00F038F8"/>
    <w:rsid w:val="00F06248"/>
    <w:rsid w:val="00F07BD0"/>
    <w:rsid w:val="00F153E7"/>
    <w:rsid w:val="00F1711C"/>
    <w:rsid w:val="00F21722"/>
    <w:rsid w:val="00F31096"/>
    <w:rsid w:val="00F31808"/>
    <w:rsid w:val="00F31D66"/>
    <w:rsid w:val="00F35DD6"/>
    <w:rsid w:val="00F53861"/>
    <w:rsid w:val="00F80E3D"/>
    <w:rsid w:val="00F843C0"/>
    <w:rsid w:val="00F86B37"/>
    <w:rsid w:val="00F92036"/>
    <w:rsid w:val="00F97861"/>
    <w:rsid w:val="00FA0F44"/>
    <w:rsid w:val="00FA2FE0"/>
    <w:rsid w:val="00FA4986"/>
    <w:rsid w:val="00FA63B6"/>
    <w:rsid w:val="00FC368F"/>
    <w:rsid w:val="00FC4E75"/>
    <w:rsid w:val="00FF48B4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B554E1A-8D6A-4D22-91CB-3E5536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07E0"/>
    <w:pPr>
      <w:keepNext/>
      <w:ind w:left="-851" w:firstLine="851"/>
      <w:outlineLvl w:val="2"/>
    </w:pPr>
    <w:rPr>
      <w:rFonts w:ascii="Arial" w:hAnsi="Arial"/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07E0"/>
    <w:pPr>
      <w:keepNext/>
      <w:outlineLvl w:val="3"/>
    </w:pPr>
    <w:rPr>
      <w:rFonts w:ascii="Arial" w:hAnsi="Arial"/>
      <w:b/>
      <w:i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24FB2"/>
    <w:pPr>
      <w:keepNext/>
      <w:outlineLvl w:val="4"/>
    </w:pPr>
    <w:rPr>
      <w:rFonts w:ascii="Arial" w:hAnsi="Arial" w:cs="Arial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D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BC"/>
    <w:rPr>
      <w:sz w:val="24"/>
      <w:szCs w:val="24"/>
    </w:rPr>
  </w:style>
  <w:style w:type="table" w:styleId="TableGrid">
    <w:name w:val="Table Grid"/>
    <w:basedOn w:val="TableNormal"/>
    <w:uiPriority w:val="59"/>
    <w:rsid w:val="00BD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5FD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C907E0"/>
    <w:rPr>
      <w:rFonts w:ascii="Arial" w:hAnsi="Arial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907E0"/>
    <w:rPr>
      <w:rFonts w:ascii="Arial" w:hAnsi="Arial"/>
      <w:b/>
      <w:i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24FB2"/>
    <w:rPr>
      <w:rFonts w:ascii="Arial" w:hAnsi="Arial" w:cs="Arial"/>
      <w:sz w:val="24"/>
      <w:lang w:eastAsia="en-US"/>
    </w:rPr>
  </w:style>
  <w:style w:type="paragraph" w:customStyle="1" w:styleId="Basetext">
    <w:name w:val="Base text"/>
    <w:basedOn w:val="Normal"/>
    <w:rsid w:val="00FA2FE0"/>
    <w:pPr>
      <w:spacing w:after="120"/>
    </w:pPr>
    <w:rPr>
      <w:rFonts w:ascii="Tahoma" w:hAnsi="Tahoma" w:cs="Tahoma"/>
      <w:szCs w:val="20"/>
      <w:lang w:eastAsia="en-US"/>
    </w:rPr>
  </w:style>
  <w:style w:type="paragraph" w:customStyle="1" w:styleId="QuestionMark">
    <w:name w:val="QuestionMark"/>
    <w:basedOn w:val="Normal"/>
    <w:rsid w:val="00FA2FE0"/>
    <w:pPr>
      <w:jc w:val="center"/>
    </w:pPr>
    <w:rPr>
      <w:rFonts w:ascii="Symbol" w:hAnsi="Symbol"/>
      <w:b/>
      <w:w w:val="120"/>
      <w:sz w:val="36"/>
      <w:szCs w:val="20"/>
      <w:lang w:eastAsia="en-US"/>
    </w:rPr>
  </w:style>
  <w:style w:type="paragraph" w:customStyle="1" w:styleId="Question">
    <w:name w:val="Question"/>
    <w:basedOn w:val="Normal"/>
    <w:rsid w:val="00FC4E75"/>
    <w:rPr>
      <w:rFonts w:ascii="Tahoma" w:hAnsi="Tahoma" w:cs="Tahoma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D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rows">
    <w:name w:val="table rows"/>
    <w:basedOn w:val="Normal"/>
    <w:rsid w:val="00156BE2"/>
    <w:pPr>
      <w:spacing w:before="60" w:after="60"/>
      <w:ind w:left="113" w:right="113"/>
    </w:pPr>
    <w:rPr>
      <w:rFonts w:ascii="Tahoma" w:hAnsi="Tahoma" w:cs="Tahoma"/>
      <w:szCs w:val="20"/>
      <w:lang w:eastAsia="en-US"/>
    </w:rPr>
  </w:style>
  <w:style w:type="paragraph" w:customStyle="1" w:styleId="tableheading">
    <w:name w:val="table heading"/>
    <w:basedOn w:val="tablerows"/>
    <w:rsid w:val="00156BE2"/>
    <w:pPr>
      <w:jc w:val="center"/>
    </w:pPr>
    <w:rPr>
      <w:b/>
      <w:bCs/>
    </w:rPr>
  </w:style>
  <w:style w:type="paragraph" w:customStyle="1" w:styleId="Gap1">
    <w:name w:val="Gap 1"/>
    <w:basedOn w:val="Normal"/>
    <w:rsid w:val="00156BE2"/>
    <w:rPr>
      <w:sz w:val="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7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01767B"/>
    <w:pPr>
      <w:jc w:val="center"/>
    </w:pPr>
    <w:rPr>
      <w:rFonts w:ascii="Arial" w:hAnsi="Arial" w:cs="Arial"/>
      <w:b/>
      <w:bCs/>
      <w:sz w:val="32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01767B"/>
    <w:rPr>
      <w:rFonts w:ascii="Arial" w:hAnsi="Arial" w:cs="Arial"/>
      <w:b/>
      <w:bCs/>
      <w:sz w:val="32"/>
      <w:u w:val="single"/>
      <w:lang w:val="en-US" w:eastAsia="en-US"/>
    </w:rPr>
  </w:style>
  <w:style w:type="paragraph" w:customStyle="1" w:styleId="QuestionMark0">
    <w:name w:val="Question Mark"/>
    <w:basedOn w:val="Normal"/>
    <w:rsid w:val="00F92036"/>
    <w:pPr>
      <w:ind w:right="93"/>
      <w:jc w:val="right"/>
    </w:pPr>
    <w:rPr>
      <w:rFonts w:ascii="Symbol" w:hAnsi="Symbol"/>
      <w:b/>
      <w:w w:val="120"/>
      <w:sz w:val="3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F35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07E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90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637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86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74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994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67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6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34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273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226610-0F38-44E3-AFA8-B478A9299507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B77FC81-16AB-4B6E-9D35-EBC45B6FA74F}">
      <dgm:prSet phldrT="[Text]"/>
      <dgm:spPr>
        <a:solidFill>
          <a:srgbClr val="FF0000"/>
        </a:solidFill>
      </dgm:spPr>
      <dgm:t>
        <a:bodyPr/>
        <a:lstStyle/>
        <a:p>
          <a:r>
            <a:rPr lang="en-GB" b="1" dirty="0" smtClean="0"/>
            <a:t>DNA is heated 92-98</a:t>
          </a:r>
          <a:r>
            <a:rPr lang="en-GB" b="1" baseline="30000" dirty="0" smtClean="0"/>
            <a:t>o</a:t>
          </a:r>
          <a:r>
            <a:rPr lang="en-GB" b="1" dirty="0" smtClean="0"/>
            <a:t>C</a:t>
          </a:r>
          <a:endParaRPr lang="en-GB" b="1" dirty="0"/>
        </a:p>
      </dgm:t>
    </dgm:pt>
    <dgm:pt modelId="{5F15C9CC-C7A2-4F98-AD2F-2A623EC1FEBB}" type="parTrans" cxnId="{6B9ADC9B-C66D-4349-9954-3D0AD1DA9944}">
      <dgm:prSet/>
      <dgm:spPr/>
      <dgm:t>
        <a:bodyPr/>
        <a:lstStyle/>
        <a:p>
          <a:endParaRPr lang="en-GB"/>
        </a:p>
      </dgm:t>
    </dgm:pt>
    <dgm:pt modelId="{0772D093-64BB-4423-BCA7-789A89043744}" type="sibTrans" cxnId="{6B9ADC9B-C66D-4349-9954-3D0AD1DA9944}">
      <dgm:prSet/>
      <dgm:spPr/>
      <dgm:t>
        <a:bodyPr/>
        <a:lstStyle/>
        <a:p>
          <a:endParaRPr lang="en-GB"/>
        </a:p>
      </dgm:t>
    </dgm:pt>
    <dgm:pt modelId="{46E50CEA-2B39-4824-B2B4-9A04FA051527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20000"/>
              <a:lumOff val="80000"/>
              <a:alpha val="90000"/>
            </a:schemeClr>
          </a:solidFill>
        </a:ln>
      </dgm:spPr>
      <dgm:t>
        <a:bodyPr/>
        <a:lstStyle/>
        <a:p>
          <a:endParaRPr lang="en-GB" dirty="0"/>
        </a:p>
      </dgm:t>
    </dgm:pt>
    <dgm:pt modelId="{1D2B48D3-78F9-4E7A-ABD3-405C2DD42AA2}" type="parTrans" cxnId="{97B38592-EC68-4D47-89DD-C44155DA9E21}">
      <dgm:prSet/>
      <dgm:spPr/>
      <dgm:t>
        <a:bodyPr/>
        <a:lstStyle/>
        <a:p>
          <a:endParaRPr lang="en-GB"/>
        </a:p>
      </dgm:t>
    </dgm:pt>
    <dgm:pt modelId="{C431788C-31C5-4BC4-932A-BDD96792CE81}" type="sibTrans" cxnId="{97B38592-EC68-4D47-89DD-C44155DA9E21}">
      <dgm:prSet/>
      <dgm:spPr/>
      <dgm:t>
        <a:bodyPr/>
        <a:lstStyle/>
        <a:p>
          <a:endParaRPr lang="en-GB"/>
        </a:p>
      </dgm:t>
    </dgm:pt>
    <dgm:pt modelId="{B6E0720A-A261-440D-9244-61265BE41FDE}">
      <dgm:prSet phldrT="[Text]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endParaRPr lang="en-GB" dirty="0"/>
        </a:p>
      </dgm:t>
    </dgm:pt>
    <dgm:pt modelId="{F55D06A6-4FDE-4F2E-B4F0-E9768DD3F29D}" type="parTrans" cxnId="{8E9C7698-7484-4662-A1F5-FB48E269BD98}">
      <dgm:prSet/>
      <dgm:spPr/>
      <dgm:t>
        <a:bodyPr/>
        <a:lstStyle/>
        <a:p>
          <a:endParaRPr lang="en-GB"/>
        </a:p>
      </dgm:t>
    </dgm:pt>
    <dgm:pt modelId="{B6816801-9D57-44ED-84A8-D0AB53E47DBD}" type="sibTrans" cxnId="{8E9C7698-7484-4662-A1F5-FB48E269BD98}">
      <dgm:prSet/>
      <dgm:spPr/>
      <dgm:t>
        <a:bodyPr/>
        <a:lstStyle/>
        <a:p>
          <a:endParaRPr lang="en-GB"/>
        </a:p>
      </dgm:t>
    </dgm:pt>
    <dgm:pt modelId="{65EC3988-891B-4B88-83E0-0E8D6E8A60FE}">
      <dgm:prSet phldrT="[Text]"/>
      <dgm:spPr>
        <a:solidFill>
          <a:srgbClr val="0070C0"/>
        </a:solidFill>
      </dgm:spPr>
      <dgm:t>
        <a:bodyPr/>
        <a:lstStyle/>
        <a:p>
          <a:r>
            <a:rPr lang="en-GB" b="1" dirty="0" smtClean="0"/>
            <a:t>Mixture cooled to 50-65</a:t>
          </a:r>
          <a:r>
            <a:rPr lang="en-GB" b="1" baseline="30000" dirty="0" smtClean="0"/>
            <a:t>o</a:t>
          </a:r>
          <a:r>
            <a:rPr lang="en-GB" b="1" dirty="0" smtClean="0"/>
            <a:t>C</a:t>
          </a:r>
          <a:endParaRPr lang="en-GB" b="1" dirty="0"/>
        </a:p>
      </dgm:t>
    </dgm:pt>
    <dgm:pt modelId="{CFAC8744-0D83-4D2F-AD37-B8B2AAB8D248}" type="parTrans" cxnId="{FA698564-F6D7-47B0-9C76-A66111C3F8EE}">
      <dgm:prSet/>
      <dgm:spPr/>
      <dgm:t>
        <a:bodyPr/>
        <a:lstStyle/>
        <a:p>
          <a:endParaRPr lang="en-GB"/>
        </a:p>
      </dgm:t>
    </dgm:pt>
    <dgm:pt modelId="{B284DE88-E079-49DF-BC59-9F7D540FB090}" type="sibTrans" cxnId="{FA698564-F6D7-47B0-9C76-A66111C3F8EE}">
      <dgm:prSet/>
      <dgm:spPr/>
      <dgm:t>
        <a:bodyPr/>
        <a:lstStyle/>
        <a:p>
          <a:endParaRPr lang="en-GB"/>
        </a:p>
      </dgm:t>
    </dgm:pt>
    <dgm:pt modelId="{A64C9B63-243A-4B88-9583-FA8F16C15C14}">
      <dgm:prSet phldrT="[Text]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20000"/>
              <a:lumOff val="80000"/>
              <a:alpha val="90000"/>
            </a:schemeClr>
          </a:solidFill>
        </a:ln>
      </dgm:spPr>
      <dgm:t>
        <a:bodyPr/>
        <a:lstStyle/>
        <a:p>
          <a:endParaRPr lang="en-GB" dirty="0"/>
        </a:p>
      </dgm:t>
    </dgm:pt>
    <dgm:pt modelId="{B04E645F-9AAC-4842-B4D0-F21BA96AE2D9}" type="parTrans" cxnId="{A276F67E-7A2D-4207-98CF-F3F447E6CEBD}">
      <dgm:prSet/>
      <dgm:spPr/>
      <dgm:t>
        <a:bodyPr/>
        <a:lstStyle/>
        <a:p>
          <a:endParaRPr lang="en-GB"/>
        </a:p>
      </dgm:t>
    </dgm:pt>
    <dgm:pt modelId="{6CBFFE1A-497B-40F7-8A5D-1D93ADC2C9A5}" type="sibTrans" cxnId="{A276F67E-7A2D-4207-98CF-F3F447E6CEBD}">
      <dgm:prSet/>
      <dgm:spPr/>
      <dgm:t>
        <a:bodyPr/>
        <a:lstStyle/>
        <a:p>
          <a:endParaRPr lang="en-GB"/>
        </a:p>
      </dgm:t>
    </dgm:pt>
    <dgm:pt modelId="{6EC5106B-0CA8-4AB7-9751-9242D90A65CC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GB" b="1" dirty="0" smtClean="0"/>
            <a:t>Heated to 70-80</a:t>
          </a:r>
          <a:r>
            <a:rPr lang="en-GB" b="1" baseline="30000" dirty="0" smtClean="0"/>
            <a:t>o</a:t>
          </a:r>
          <a:r>
            <a:rPr lang="en-GB" b="1" dirty="0" smtClean="0"/>
            <a:t>C for DNA polymerase to attach nucleotides</a:t>
          </a:r>
          <a:endParaRPr lang="en-GB" b="1" dirty="0"/>
        </a:p>
      </dgm:t>
    </dgm:pt>
    <dgm:pt modelId="{E9279EA0-3CBE-4630-A3F6-052C75DC25D8}" type="parTrans" cxnId="{DCB53E24-7EEA-47BE-94A9-BC71710DF23F}">
      <dgm:prSet/>
      <dgm:spPr/>
      <dgm:t>
        <a:bodyPr/>
        <a:lstStyle/>
        <a:p>
          <a:endParaRPr lang="en-GB"/>
        </a:p>
      </dgm:t>
    </dgm:pt>
    <dgm:pt modelId="{102BEDF2-E3DC-44B7-A591-8B6A4AA01557}" type="sibTrans" cxnId="{DCB53E24-7EEA-47BE-94A9-BC71710DF23F}">
      <dgm:prSet/>
      <dgm:spPr/>
      <dgm:t>
        <a:bodyPr/>
        <a:lstStyle/>
        <a:p>
          <a:endParaRPr lang="en-GB"/>
        </a:p>
      </dgm:t>
    </dgm:pt>
    <dgm:pt modelId="{B094D168-E546-4DD0-8C0A-D33B356F569D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GB" b="1" dirty="0"/>
        </a:p>
      </dgm:t>
    </dgm:pt>
    <dgm:pt modelId="{DBF479A4-C305-466A-ABC6-14F1C2B9E7A9}" type="parTrans" cxnId="{9F1D2634-4688-4151-8447-EA0A5C78D5B5}">
      <dgm:prSet/>
      <dgm:spPr/>
      <dgm:t>
        <a:bodyPr/>
        <a:lstStyle/>
        <a:p>
          <a:endParaRPr lang="en-GB"/>
        </a:p>
      </dgm:t>
    </dgm:pt>
    <dgm:pt modelId="{835E0A81-94D0-4D55-8401-6C4BC37CDAFF}" type="sibTrans" cxnId="{9F1D2634-4688-4151-8447-EA0A5C78D5B5}">
      <dgm:prSet/>
      <dgm:spPr/>
      <dgm:t>
        <a:bodyPr/>
        <a:lstStyle/>
        <a:p>
          <a:endParaRPr lang="en-GB"/>
        </a:p>
      </dgm:t>
    </dgm:pt>
    <dgm:pt modelId="{5895F4C4-E0AF-4A30-9646-7B39D87A8C41}">
      <dgm:prSet phldrT="[Text]"/>
      <dgm:spPr/>
      <dgm:t>
        <a:bodyPr/>
        <a:lstStyle/>
        <a:p>
          <a:endParaRPr lang="en-GB" dirty="0"/>
        </a:p>
      </dgm:t>
    </dgm:pt>
    <dgm:pt modelId="{78D515EA-AA03-4C96-89F7-D9390476793F}" type="parTrans" cxnId="{0B10497E-F795-44D0-979E-E7BF7A2F5DA2}">
      <dgm:prSet/>
      <dgm:spPr/>
      <dgm:t>
        <a:bodyPr/>
        <a:lstStyle/>
        <a:p>
          <a:endParaRPr lang="en-GB"/>
        </a:p>
      </dgm:t>
    </dgm:pt>
    <dgm:pt modelId="{1F5A8587-CC42-4A45-AAE3-616B6F79A31D}" type="sibTrans" cxnId="{0B10497E-F795-44D0-979E-E7BF7A2F5DA2}">
      <dgm:prSet/>
      <dgm:spPr/>
      <dgm:t>
        <a:bodyPr/>
        <a:lstStyle/>
        <a:p>
          <a:endParaRPr lang="en-GB"/>
        </a:p>
      </dgm:t>
    </dgm:pt>
    <dgm:pt modelId="{7000D0C9-B539-463B-A9F6-3E5442A43C23}">
      <dgm:prSet phldrT="[Text]"/>
      <dgm:spPr/>
      <dgm:t>
        <a:bodyPr/>
        <a:lstStyle/>
        <a:p>
          <a:endParaRPr lang="en-GB" dirty="0"/>
        </a:p>
      </dgm:t>
    </dgm:pt>
    <dgm:pt modelId="{ED6F021A-0289-4EBA-BA7E-A3D97ED46006}" type="parTrans" cxnId="{4476D03F-EB53-47B3-B729-1DD94252F07A}">
      <dgm:prSet/>
      <dgm:spPr/>
      <dgm:t>
        <a:bodyPr/>
        <a:lstStyle/>
        <a:p>
          <a:endParaRPr lang="en-GB"/>
        </a:p>
      </dgm:t>
    </dgm:pt>
    <dgm:pt modelId="{6895AC61-8B49-43F0-83F7-3B482EEDC752}" type="sibTrans" cxnId="{4476D03F-EB53-47B3-B729-1DD94252F07A}">
      <dgm:prSet/>
      <dgm:spPr/>
      <dgm:t>
        <a:bodyPr/>
        <a:lstStyle/>
        <a:p>
          <a:endParaRPr lang="en-GB"/>
        </a:p>
      </dgm:t>
    </dgm:pt>
    <dgm:pt modelId="{41AA7763-F9AC-4BEB-8DED-29916DFA41E4}" type="pres">
      <dgm:prSet presAssocID="{F7226610-0F38-44E3-AFA8-B478A929950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5C70A2B-BDAB-4F52-A67A-39F7CDB9D80C}" type="pres">
      <dgm:prSet presAssocID="{B094D168-E546-4DD0-8C0A-D33B356F569D}" presName="boxAndChildren" presStyleCnt="0"/>
      <dgm:spPr/>
    </dgm:pt>
    <dgm:pt modelId="{C1D1DD38-0ADC-4FF1-8A65-7C8B32A17C37}" type="pres">
      <dgm:prSet presAssocID="{B094D168-E546-4DD0-8C0A-D33B356F569D}" presName="parentTextBox" presStyleLbl="node1" presStyleIdx="0" presStyleCnt="4"/>
      <dgm:spPr/>
      <dgm:t>
        <a:bodyPr/>
        <a:lstStyle/>
        <a:p>
          <a:endParaRPr lang="en-GB"/>
        </a:p>
      </dgm:t>
    </dgm:pt>
    <dgm:pt modelId="{B717A749-0D6B-41BE-9D7E-2FD17F6A4D6D}" type="pres">
      <dgm:prSet presAssocID="{102BEDF2-E3DC-44B7-A591-8B6A4AA01557}" presName="sp" presStyleCnt="0"/>
      <dgm:spPr/>
    </dgm:pt>
    <dgm:pt modelId="{2A2C8856-6DDE-4E00-B044-77CE0DB38265}" type="pres">
      <dgm:prSet presAssocID="{6EC5106B-0CA8-4AB7-9751-9242D90A65CC}" presName="arrowAndChildren" presStyleCnt="0"/>
      <dgm:spPr/>
    </dgm:pt>
    <dgm:pt modelId="{2F6779E2-707D-4E99-8651-3F00F5655806}" type="pres">
      <dgm:prSet presAssocID="{6EC5106B-0CA8-4AB7-9751-9242D90A65CC}" presName="parentTextArrow" presStyleLbl="node1" presStyleIdx="0" presStyleCnt="4"/>
      <dgm:spPr/>
      <dgm:t>
        <a:bodyPr/>
        <a:lstStyle/>
        <a:p>
          <a:endParaRPr lang="en-GB"/>
        </a:p>
      </dgm:t>
    </dgm:pt>
    <dgm:pt modelId="{7EB468C0-9AAD-4A1D-A50A-50C4FF86C57B}" type="pres">
      <dgm:prSet presAssocID="{6EC5106B-0CA8-4AB7-9751-9242D90A65CC}" presName="arrow" presStyleLbl="node1" presStyleIdx="1" presStyleCnt="4"/>
      <dgm:spPr/>
      <dgm:t>
        <a:bodyPr/>
        <a:lstStyle/>
        <a:p>
          <a:endParaRPr lang="en-GB"/>
        </a:p>
      </dgm:t>
    </dgm:pt>
    <dgm:pt modelId="{BB670834-4508-4E02-8874-B1E65B4DA95D}" type="pres">
      <dgm:prSet presAssocID="{6EC5106B-0CA8-4AB7-9751-9242D90A65CC}" presName="descendantArrow" presStyleCnt="0"/>
      <dgm:spPr/>
    </dgm:pt>
    <dgm:pt modelId="{60C66D66-7696-4A1A-BDB6-8ED0D8E3EC2E}" type="pres">
      <dgm:prSet presAssocID="{5895F4C4-E0AF-4A30-9646-7B39D87A8C41}" presName="childTextArrow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170B18-77A0-4A9F-8532-18B6C9F81753}" type="pres">
      <dgm:prSet presAssocID="{7000D0C9-B539-463B-A9F6-3E5442A43C23}" presName="childTextArrow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59067D-B1C8-4700-BE70-77A94D9D73D8}" type="pres">
      <dgm:prSet presAssocID="{B284DE88-E079-49DF-BC59-9F7D540FB090}" presName="sp" presStyleCnt="0"/>
      <dgm:spPr/>
    </dgm:pt>
    <dgm:pt modelId="{32C62198-1CE9-4E86-BD21-ACFD1728273E}" type="pres">
      <dgm:prSet presAssocID="{65EC3988-891B-4B88-83E0-0E8D6E8A60FE}" presName="arrowAndChildren" presStyleCnt="0"/>
      <dgm:spPr/>
    </dgm:pt>
    <dgm:pt modelId="{80C4CDC8-CDF2-4E9B-9A60-705749EEA474}" type="pres">
      <dgm:prSet presAssocID="{65EC3988-891B-4B88-83E0-0E8D6E8A60FE}" presName="parentTextArrow" presStyleLbl="node1" presStyleIdx="1" presStyleCnt="4"/>
      <dgm:spPr/>
      <dgm:t>
        <a:bodyPr/>
        <a:lstStyle/>
        <a:p>
          <a:endParaRPr lang="en-GB"/>
        </a:p>
      </dgm:t>
    </dgm:pt>
    <dgm:pt modelId="{A6ADE76B-300F-4226-9A65-DE4D58262B94}" type="pres">
      <dgm:prSet presAssocID="{65EC3988-891B-4B88-83E0-0E8D6E8A60FE}" presName="arrow" presStyleLbl="node1" presStyleIdx="2" presStyleCnt="4"/>
      <dgm:spPr/>
      <dgm:t>
        <a:bodyPr/>
        <a:lstStyle/>
        <a:p>
          <a:endParaRPr lang="en-GB"/>
        </a:p>
      </dgm:t>
    </dgm:pt>
    <dgm:pt modelId="{1B70355A-B041-4E5E-8B8D-C1EF50B8BB67}" type="pres">
      <dgm:prSet presAssocID="{65EC3988-891B-4B88-83E0-0E8D6E8A60FE}" presName="descendantArrow" presStyleCnt="0"/>
      <dgm:spPr/>
    </dgm:pt>
    <dgm:pt modelId="{AC6DF693-D6B9-4479-8E89-AC443B461F90}" type="pres">
      <dgm:prSet presAssocID="{A64C9B63-243A-4B88-9583-FA8F16C15C14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1E916D-33BF-4FA7-B1A9-071FF95AEF7C}" type="pres">
      <dgm:prSet presAssocID="{0772D093-64BB-4423-BCA7-789A89043744}" presName="sp" presStyleCnt="0"/>
      <dgm:spPr/>
    </dgm:pt>
    <dgm:pt modelId="{B5FCCE89-F44B-48A0-A8F8-80342461B7F7}" type="pres">
      <dgm:prSet presAssocID="{1B77FC81-16AB-4B6E-9D35-EBC45B6FA74F}" presName="arrowAndChildren" presStyleCnt="0"/>
      <dgm:spPr/>
    </dgm:pt>
    <dgm:pt modelId="{494FDF27-9957-492D-B783-016ABDB63842}" type="pres">
      <dgm:prSet presAssocID="{1B77FC81-16AB-4B6E-9D35-EBC45B6FA74F}" presName="parentTextArrow" presStyleLbl="node1" presStyleIdx="2" presStyleCnt="4"/>
      <dgm:spPr/>
      <dgm:t>
        <a:bodyPr/>
        <a:lstStyle/>
        <a:p>
          <a:endParaRPr lang="en-GB"/>
        </a:p>
      </dgm:t>
    </dgm:pt>
    <dgm:pt modelId="{280B05AC-2E54-4BBF-A0FD-4EE58B26F00A}" type="pres">
      <dgm:prSet presAssocID="{1B77FC81-16AB-4B6E-9D35-EBC45B6FA74F}" presName="arrow" presStyleLbl="node1" presStyleIdx="3" presStyleCnt="4"/>
      <dgm:spPr/>
      <dgm:t>
        <a:bodyPr/>
        <a:lstStyle/>
        <a:p>
          <a:endParaRPr lang="en-GB"/>
        </a:p>
      </dgm:t>
    </dgm:pt>
    <dgm:pt modelId="{FF70CB4B-1800-4715-B8E6-2635981AA8DE}" type="pres">
      <dgm:prSet presAssocID="{1B77FC81-16AB-4B6E-9D35-EBC45B6FA74F}" presName="descendantArrow" presStyleCnt="0"/>
      <dgm:spPr/>
    </dgm:pt>
    <dgm:pt modelId="{C22AE5A4-7F94-4852-AAF6-7A9FD9BDA8F4}" type="pres">
      <dgm:prSet presAssocID="{46E50CEA-2B39-4824-B2B4-9A04FA051527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220357-12F3-42F7-92E3-D37E710BF396}" type="pres">
      <dgm:prSet presAssocID="{B6E0720A-A261-440D-9244-61265BE41FDE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B1C6940-491E-4DF4-A0FB-833AE30F3DA7}" type="presOf" srcId="{F7226610-0F38-44E3-AFA8-B478A9299507}" destId="{41AA7763-F9AC-4BEB-8DED-29916DFA41E4}" srcOrd="0" destOrd="0" presId="urn:microsoft.com/office/officeart/2005/8/layout/process4"/>
    <dgm:cxn modelId="{5A1CFE25-1093-4635-8AC4-40C8B7D96CDC}" type="presOf" srcId="{7000D0C9-B539-463B-A9F6-3E5442A43C23}" destId="{4B170B18-77A0-4A9F-8532-18B6C9F81753}" srcOrd="0" destOrd="0" presId="urn:microsoft.com/office/officeart/2005/8/layout/process4"/>
    <dgm:cxn modelId="{A276F67E-7A2D-4207-98CF-F3F447E6CEBD}" srcId="{65EC3988-891B-4B88-83E0-0E8D6E8A60FE}" destId="{A64C9B63-243A-4B88-9583-FA8F16C15C14}" srcOrd="0" destOrd="0" parTransId="{B04E645F-9AAC-4842-B4D0-F21BA96AE2D9}" sibTransId="{6CBFFE1A-497B-40F7-8A5D-1D93ADC2C9A5}"/>
    <dgm:cxn modelId="{C9ECAF43-A8D8-4972-87A5-7F9937FB43FC}" type="presOf" srcId="{A64C9B63-243A-4B88-9583-FA8F16C15C14}" destId="{AC6DF693-D6B9-4479-8E89-AC443B461F90}" srcOrd="0" destOrd="0" presId="urn:microsoft.com/office/officeart/2005/8/layout/process4"/>
    <dgm:cxn modelId="{8E9C7698-7484-4662-A1F5-FB48E269BD98}" srcId="{1B77FC81-16AB-4B6E-9D35-EBC45B6FA74F}" destId="{B6E0720A-A261-440D-9244-61265BE41FDE}" srcOrd="1" destOrd="0" parTransId="{F55D06A6-4FDE-4F2E-B4F0-E9768DD3F29D}" sibTransId="{B6816801-9D57-44ED-84A8-D0AB53E47DBD}"/>
    <dgm:cxn modelId="{E5000F4E-C0A9-4067-B75F-2F17CD573ACA}" type="presOf" srcId="{65EC3988-891B-4B88-83E0-0E8D6E8A60FE}" destId="{A6ADE76B-300F-4226-9A65-DE4D58262B94}" srcOrd="1" destOrd="0" presId="urn:microsoft.com/office/officeart/2005/8/layout/process4"/>
    <dgm:cxn modelId="{6B9ADC9B-C66D-4349-9954-3D0AD1DA9944}" srcId="{F7226610-0F38-44E3-AFA8-B478A9299507}" destId="{1B77FC81-16AB-4B6E-9D35-EBC45B6FA74F}" srcOrd="0" destOrd="0" parTransId="{5F15C9CC-C7A2-4F98-AD2F-2A623EC1FEBB}" sibTransId="{0772D093-64BB-4423-BCA7-789A89043744}"/>
    <dgm:cxn modelId="{4476D03F-EB53-47B3-B729-1DD94252F07A}" srcId="{6EC5106B-0CA8-4AB7-9751-9242D90A65CC}" destId="{7000D0C9-B539-463B-A9F6-3E5442A43C23}" srcOrd="1" destOrd="0" parTransId="{ED6F021A-0289-4EBA-BA7E-A3D97ED46006}" sibTransId="{6895AC61-8B49-43F0-83F7-3B482EEDC752}"/>
    <dgm:cxn modelId="{DCB53E24-7EEA-47BE-94A9-BC71710DF23F}" srcId="{F7226610-0F38-44E3-AFA8-B478A9299507}" destId="{6EC5106B-0CA8-4AB7-9751-9242D90A65CC}" srcOrd="2" destOrd="0" parTransId="{E9279EA0-3CBE-4630-A3F6-052C75DC25D8}" sibTransId="{102BEDF2-E3DC-44B7-A591-8B6A4AA01557}"/>
    <dgm:cxn modelId="{97B38592-EC68-4D47-89DD-C44155DA9E21}" srcId="{1B77FC81-16AB-4B6E-9D35-EBC45B6FA74F}" destId="{46E50CEA-2B39-4824-B2B4-9A04FA051527}" srcOrd="0" destOrd="0" parTransId="{1D2B48D3-78F9-4E7A-ABD3-405C2DD42AA2}" sibTransId="{C431788C-31C5-4BC4-932A-BDD96792CE81}"/>
    <dgm:cxn modelId="{92AFCDC1-4081-42FB-B88B-FB3D62D52CDE}" type="presOf" srcId="{65EC3988-891B-4B88-83E0-0E8D6E8A60FE}" destId="{80C4CDC8-CDF2-4E9B-9A60-705749EEA474}" srcOrd="0" destOrd="0" presId="urn:microsoft.com/office/officeart/2005/8/layout/process4"/>
    <dgm:cxn modelId="{FEB38B15-D85E-4F11-8B02-D621D30D97CE}" type="presOf" srcId="{1B77FC81-16AB-4B6E-9D35-EBC45B6FA74F}" destId="{494FDF27-9957-492D-B783-016ABDB63842}" srcOrd="0" destOrd="0" presId="urn:microsoft.com/office/officeart/2005/8/layout/process4"/>
    <dgm:cxn modelId="{FA698564-F6D7-47B0-9C76-A66111C3F8EE}" srcId="{F7226610-0F38-44E3-AFA8-B478A9299507}" destId="{65EC3988-891B-4B88-83E0-0E8D6E8A60FE}" srcOrd="1" destOrd="0" parTransId="{CFAC8744-0D83-4D2F-AD37-B8B2AAB8D248}" sibTransId="{B284DE88-E079-49DF-BC59-9F7D540FB090}"/>
    <dgm:cxn modelId="{0B10497E-F795-44D0-979E-E7BF7A2F5DA2}" srcId="{6EC5106B-0CA8-4AB7-9751-9242D90A65CC}" destId="{5895F4C4-E0AF-4A30-9646-7B39D87A8C41}" srcOrd="0" destOrd="0" parTransId="{78D515EA-AA03-4C96-89F7-D9390476793F}" sibTransId="{1F5A8587-CC42-4A45-AAE3-616B6F79A31D}"/>
    <dgm:cxn modelId="{18B901BF-3DEE-480C-A9D2-EB26F81FC9F9}" type="presOf" srcId="{6EC5106B-0CA8-4AB7-9751-9242D90A65CC}" destId="{2F6779E2-707D-4E99-8651-3F00F5655806}" srcOrd="0" destOrd="0" presId="urn:microsoft.com/office/officeart/2005/8/layout/process4"/>
    <dgm:cxn modelId="{34C248F7-1F5C-40B7-8BE3-E3B0724F4A2D}" type="presOf" srcId="{46E50CEA-2B39-4824-B2B4-9A04FA051527}" destId="{C22AE5A4-7F94-4852-AAF6-7A9FD9BDA8F4}" srcOrd="0" destOrd="0" presId="urn:microsoft.com/office/officeart/2005/8/layout/process4"/>
    <dgm:cxn modelId="{ECFC8272-2BF0-4746-999F-E2A2AF3598F2}" type="presOf" srcId="{B094D168-E546-4DD0-8C0A-D33B356F569D}" destId="{C1D1DD38-0ADC-4FF1-8A65-7C8B32A17C37}" srcOrd="0" destOrd="0" presId="urn:microsoft.com/office/officeart/2005/8/layout/process4"/>
    <dgm:cxn modelId="{D23F5245-F157-42C1-A7BD-FD0A96295588}" type="presOf" srcId="{6EC5106B-0CA8-4AB7-9751-9242D90A65CC}" destId="{7EB468C0-9AAD-4A1D-A50A-50C4FF86C57B}" srcOrd="1" destOrd="0" presId="urn:microsoft.com/office/officeart/2005/8/layout/process4"/>
    <dgm:cxn modelId="{9F1D2634-4688-4151-8447-EA0A5C78D5B5}" srcId="{F7226610-0F38-44E3-AFA8-B478A9299507}" destId="{B094D168-E546-4DD0-8C0A-D33B356F569D}" srcOrd="3" destOrd="0" parTransId="{DBF479A4-C305-466A-ABC6-14F1C2B9E7A9}" sibTransId="{835E0A81-94D0-4D55-8401-6C4BC37CDAFF}"/>
    <dgm:cxn modelId="{7D74FF67-C4FC-4A4A-AE35-9E81D7E221E7}" type="presOf" srcId="{1B77FC81-16AB-4B6E-9D35-EBC45B6FA74F}" destId="{280B05AC-2E54-4BBF-A0FD-4EE58B26F00A}" srcOrd="1" destOrd="0" presId="urn:microsoft.com/office/officeart/2005/8/layout/process4"/>
    <dgm:cxn modelId="{8BA31535-4864-4BB9-ACB2-DFE457232B08}" type="presOf" srcId="{B6E0720A-A261-440D-9244-61265BE41FDE}" destId="{25220357-12F3-42F7-92E3-D37E710BF396}" srcOrd="0" destOrd="0" presId="urn:microsoft.com/office/officeart/2005/8/layout/process4"/>
    <dgm:cxn modelId="{6DD40A42-1AF0-48E6-A99D-51DF39C31587}" type="presOf" srcId="{5895F4C4-E0AF-4A30-9646-7B39D87A8C41}" destId="{60C66D66-7696-4A1A-BDB6-8ED0D8E3EC2E}" srcOrd="0" destOrd="0" presId="urn:microsoft.com/office/officeart/2005/8/layout/process4"/>
    <dgm:cxn modelId="{4DA76EB2-FF7A-4F2C-94C6-66844B1DEBC4}" type="presParOf" srcId="{41AA7763-F9AC-4BEB-8DED-29916DFA41E4}" destId="{15C70A2B-BDAB-4F52-A67A-39F7CDB9D80C}" srcOrd="0" destOrd="0" presId="urn:microsoft.com/office/officeart/2005/8/layout/process4"/>
    <dgm:cxn modelId="{A9009212-15F3-429A-B720-FD2EAE0AA50D}" type="presParOf" srcId="{15C70A2B-BDAB-4F52-A67A-39F7CDB9D80C}" destId="{C1D1DD38-0ADC-4FF1-8A65-7C8B32A17C37}" srcOrd="0" destOrd="0" presId="urn:microsoft.com/office/officeart/2005/8/layout/process4"/>
    <dgm:cxn modelId="{61A7862C-6470-4B1E-9F2E-24057FF438E5}" type="presParOf" srcId="{41AA7763-F9AC-4BEB-8DED-29916DFA41E4}" destId="{B717A749-0D6B-41BE-9D7E-2FD17F6A4D6D}" srcOrd="1" destOrd="0" presId="urn:microsoft.com/office/officeart/2005/8/layout/process4"/>
    <dgm:cxn modelId="{844ABAC3-DBA5-4885-91EE-E94532A94FC3}" type="presParOf" srcId="{41AA7763-F9AC-4BEB-8DED-29916DFA41E4}" destId="{2A2C8856-6DDE-4E00-B044-77CE0DB38265}" srcOrd="2" destOrd="0" presId="urn:microsoft.com/office/officeart/2005/8/layout/process4"/>
    <dgm:cxn modelId="{D9A6E3A2-F0AD-47CC-97E6-2B1D9127897F}" type="presParOf" srcId="{2A2C8856-6DDE-4E00-B044-77CE0DB38265}" destId="{2F6779E2-707D-4E99-8651-3F00F5655806}" srcOrd="0" destOrd="0" presId="urn:microsoft.com/office/officeart/2005/8/layout/process4"/>
    <dgm:cxn modelId="{8AD620C3-C18E-4870-9B7D-61A7D9487EA1}" type="presParOf" srcId="{2A2C8856-6DDE-4E00-B044-77CE0DB38265}" destId="{7EB468C0-9AAD-4A1D-A50A-50C4FF86C57B}" srcOrd="1" destOrd="0" presId="urn:microsoft.com/office/officeart/2005/8/layout/process4"/>
    <dgm:cxn modelId="{8E717E33-9120-46E0-9625-6E8889668E31}" type="presParOf" srcId="{2A2C8856-6DDE-4E00-B044-77CE0DB38265}" destId="{BB670834-4508-4E02-8874-B1E65B4DA95D}" srcOrd="2" destOrd="0" presId="urn:microsoft.com/office/officeart/2005/8/layout/process4"/>
    <dgm:cxn modelId="{ADC94732-4DD5-44E0-83DC-072E74D5FCF8}" type="presParOf" srcId="{BB670834-4508-4E02-8874-B1E65B4DA95D}" destId="{60C66D66-7696-4A1A-BDB6-8ED0D8E3EC2E}" srcOrd="0" destOrd="0" presId="urn:microsoft.com/office/officeart/2005/8/layout/process4"/>
    <dgm:cxn modelId="{4CF30CAB-C97D-4C85-9301-4692AFD5FD9C}" type="presParOf" srcId="{BB670834-4508-4E02-8874-B1E65B4DA95D}" destId="{4B170B18-77A0-4A9F-8532-18B6C9F81753}" srcOrd="1" destOrd="0" presId="urn:microsoft.com/office/officeart/2005/8/layout/process4"/>
    <dgm:cxn modelId="{797FF54A-CC33-4570-893F-3826002A3619}" type="presParOf" srcId="{41AA7763-F9AC-4BEB-8DED-29916DFA41E4}" destId="{E659067D-B1C8-4700-BE70-77A94D9D73D8}" srcOrd="3" destOrd="0" presId="urn:microsoft.com/office/officeart/2005/8/layout/process4"/>
    <dgm:cxn modelId="{22AD45A4-9C6A-42B6-9529-2BB15C10BD7C}" type="presParOf" srcId="{41AA7763-F9AC-4BEB-8DED-29916DFA41E4}" destId="{32C62198-1CE9-4E86-BD21-ACFD1728273E}" srcOrd="4" destOrd="0" presId="urn:microsoft.com/office/officeart/2005/8/layout/process4"/>
    <dgm:cxn modelId="{68173C9D-7CB3-4CF2-B436-EED13643B2B1}" type="presParOf" srcId="{32C62198-1CE9-4E86-BD21-ACFD1728273E}" destId="{80C4CDC8-CDF2-4E9B-9A60-705749EEA474}" srcOrd="0" destOrd="0" presId="urn:microsoft.com/office/officeart/2005/8/layout/process4"/>
    <dgm:cxn modelId="{D00C6EF4-1345-49E8-97AC-78EBB6DCE26E}" type="presParOf" srcId="{32C62198-1CE9-4E86-BD21-ACFD1728273E}" destId="{A6ADE76B-300F-4226-9A65-DE4D58262B94}" srcOrd="1" destOrd="0" presId="urn:microsoft.com/office/officeart/2005/8/layout/process4"/>
    <dgm:cxn modelId="{C38AB252-5645-4D4F-BA9E-0921F4EB5D82}" type="presParOf" srcId="{32C62198-1CE9-4E86-BD21-ACFD1728273E}" destId="{1B70355A-B041-4E5E-8B8D-C1EF50B8BB67}" srcOrd="2" destOrd="0" presId="urn:microsoft.com/office/officeart/2005/8/layout/process4"/>
    <dgm:cxn modelId="{3848B1D5-651A-4FC5-A3D3-A99FBFB54BF4}" type="presParOf" srcId="{1B70355A-B041-4E5E-8B8D-C1EF50B8BB67}" destId="{AC6DF693-D6B9-4479-8E89-AC443B461F90}" srcOrd="0" destOrd="0" presId="urn:microsoft.com/office/officeart/2005/8/layout/process4"/>
    <dgm:cxn modelId="{147E9E7B-A805-4513-BC36-30D882600C8E}" type="presParOf" srcId="{41AA7763-F9AC-4BEB-8DED-29916DFA41E4}" destId="{651E916D-33BF-4FA7-B1A9-071FF95AEF7C}" srcOrd="5" destOrd="0" presId="urn:microsoft.com/office/officeart/2005/8/layout/process4"/>
    <dgm:cxn modelId="{B47567DE-65DE-4296-9751-CA8253D1024F}" type="presParOf" srcId="{41AA7763-F9AC-4BEB-8DED-29916DFA41E4}" destId="{B5FCCE89-F44B-48A0-A8F8-80342461B7F7}" srcOrd="6" destOrd="0" presId="urn:microsoft.com/office/officeart/2005/8/layout/process4"/>
    <dgm:cxn modelId="{EAC33D13-484E-4E4C-88B0-B34607889DC1}" type="presParOf" srcId="{B5FCCE89-F44B-48A0-A8F8-80342461B7F7}" destId="{494FDF27-9957-492D-B783-016ABDB63842}" srcOrd="0" destOrd="0" presId="urn:microsoft.com/office/officeart/2005/8/layout/process4"/>
    <dgm:cxn modelId="{A64B62C7-182A-4460-8E49-D701E6F34323}" type="presParOf" srcId="{B5FCCE89-F44B-48A0-A8F8-80342461B7F7}" destId="{280B05AC-2E54-4BBF-A0FD-4EE58B26F00A}" srcOrd="1" destOrd="0" presId="urn:microsoft.com/office/officeart/2005/8/layout/process4"/>
    <dgm:cxn modelId="{D5DBB2A4-68AC-49E7-86C6-E794DBFB07D1}" type="presParOf" srcId="{B5FCCE89-F44B-48A0-A8F8-80342461B7F7}" destId="{FF70CB4B-1800-4715-B8E6-2635981AA8DE}" srcOrd="2" destOrd="0" presId="urn:microsoft.com/office/officeart/2005/8/layout/process4"/>
    <dgm:cxn modelId="{08D28695-4512-42B5-9416-95431C35042E}" type="presParOf" srcId="{FF70CB4B-1800-4715-B8E6-2635981AA8DE}" destId="{C22AE5A4-7F94-4852-AAF6-7A9FD9BDA8F4}" srcOrd="0" destOrd="0" presId="urn:microsoft.com/office/officeart/2005/8/layout/process4"/>
    <dgm:cxn modelId="{83F01361-CBAD-4A0C-A7B9-C1AAE23280AB}" type="presParOf" srcId="{FF70CB4B-1800-4715-B8E6-2635981AA8DE}" destId="{25220357-12F3-42F7-92E3-D37E710BF39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1DD38-0ADC-4FF1-8A65-7C8B32A17C37}">
      <dsp:nvSpPr>
        <dsp:cNvPr id="0" name=""/>
        <dsp:cNvSpPr/>
      </dsp:nvSpPr>
      <dsp:spPr>
        <a:xfrm>
          <a:off x="0" y="5079587"/>
          <a:ext cx="6719455" cy="1111289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b="1" kern="1200" dirty="0"/>
        </a:p>
      </dsp:txBody>
      <dsp:txXfrm>
        <a:off x="0" y="5079587"/>
        <a:ext cx="6719455" cy="1111289"/>
      </dsp:txXfrm>
    </dsp:sp>
    <dsp:sp modelId="{7EB468C0-9AAD-4A1D-A50A-50C4FF86C57B}">
      <dsp:nvSpPr>
        <dsp:cNvPr id="0" name=""/>
        <dsp:cNvSpPr/>
      </dsp:nvSpPr>
      <dsp:spPr>
        <a:xfrm rot="10800000">
          <a:off x="0" y="3387093"/>
          <a:ext cx="6719455" cy="1709163"/>
        </a:xfrm>
        <a:prstGeom prst="upArrowCallou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 dirty="0" smtClean="0"/>
            <a:t>Heated to 70-80</a:t>
          </a:r>
          <a:r>
            <a:rPr lang="en-GB" sz="2000" b="1" kern="1200" baseline="30000" dirty="0" smtClean="0"/>
            <a:t>o</a:t>
          </a:r>
          <a:r>
            <a:rPr lang="en-GB" sz="2000" b="1" kern="1200" dirty="0" smtClean="0"/>
            <a:t>C for DNA polymerase to attach nucleotides</a:t>
          </a:r>
          <a:endParaRPr lang="en-GB" sz="2000" b="1" kern="1200" dirty="0"/>
        </a:p>
      </dsp:txBody>
      <dsp:txXfrm rot="-10800000">
        <a:off x="0" y="3387093"/>
        <a:ext cx="6719455" cy="599916"/>
      </dsp:txXfrm>
    </dsp:sp>
    <dsp:sp modelId="{60C66D66-7696-4A1A-BDB6-8ED0D8E3EC2E}">
      <dsp:nvSpPr>
        <dsp:cNvPr id="0" name=""/>
        <dsp:cNvSpPr/>
      </dsp:nvSpPr>
      <dsp:spPr>
        <a:xfrm>
          <a:off x="0" y="3987009"/>
          <a:ext cx="3359727" cy="5110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38100" rIns="21336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 dirty="0"/>
        </a:p>
      </dsp:txBody>
      <dsp:txXfrm>
        <a:off x="0" y="3987009"/>
        <a:ext cx="3359727" cy="511039"/>
      </dsp:txXfrm>
    </dsp:sp>
    <dsp:sp modelId="{4B170B18-77A0-4A9F-8532-18B6C9F81753}">
      <dsp:nvSpPr>
        <dsp:cNvPr id="0" name=""/>
        <dsp:cNvSpPr/>
      </dsp:nvSpPr>
      <dsp:spPr>
        <a:xfrm>
          <a:off x="3359727" y="3987009"/>
          <a:ext cx="3359727" cy="5110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38100" rIns="21336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 dirty="0"/>
        </a:p>
      </dsp:txBody>
      <dsp:txXfrm>
        <a:off x="3359727" y="3987009"/>
        <a:ext cx="3359727" cy="511039"/>
      </dsp:txXfrm>
    </dsp:sp>
    <dsp:sp modelId="{A6ADE76B-300F-4226-9A65-DE4D58262B94}">
      <dsp:nvSpPr>
        <dsp:cNvPr id="0" name=""/>
        <dsp:cNvSpPr/>
      </dsp:nvSpPr>
      <dsp:spPr>
        <a:xfrm rot="10800000">
          <a:off x="0" y="1694599"/>
          <a:ext cx="6719455" cy="1709163"/>
        </a:xfrm>
        <a:prstGeom prst="upArrowCallou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 dirty="0" smtClean="0"/>
            <a:t>Mixture cooled to 50-65</a:t>
          </a:r>
          <a:r>
            <a:rPr lang="en-GB" sz="2000" b="1" kern="1200" baseline="30000" dirty="0" smtClean="0"/>
            <a:t>o</a:t>
          </a:r>
          <a:r>
            <a:rPr lang="en-GB" sz="2000" b="1" kern="1200" dirty="0" smtClean="0"/>
            <a:t>C</a:t>
          </a:r>
          <a:endParaRPr lang="en-GB" sz="2000" b="1" kern="1200" dirty="0"/>
        </a:p>
      </dsp:txBody>
      <dsp:txXfrm rot="-10800000">
        <a:off x="0" y="1694599"/>
        <a:ext cx="6719455" cy="599916"/>
      </dsp:txXfrm>
    </dsp:sp>
    <dsp:sp modelId="{AC6DF693-D6B9-4479-8E89-AC443B461F90}">
      <dsp:nvSpPr>
        <dsp:cNvPr id="0" name=""/>
        <dsp:cNvSpPr/>
      </dsp:nvSpPr>
      <dsp:spPr>
        <a:xfrm>
          <a:off x="0" y="2294515"/>
          <a:ext cx="6719455" cy="511039"/>
        </a:xfrm>
        <a:prstGeom prst="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12700" cap="flat" cmpd="sng" algn="ctr">
          <a:solidFill>
            <a:schemeClr val="accent3">
              <a:lumMod val="20000"/>
              <a:lumOff val="8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38100" rIns="21336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 dirty="0"/>
        </a:p>
      </dsp:txBody>
      <dsp:txXfrm>
        <a:off x="0" y="2294515"/>
        <a:ext cx="6719455" cy="511039"/>
      </dsp:txXfrm>
    </dsp:sp>
    <dsp:sp modelId="{280B05AC-2E54-4BBF-A0FD-4EE58B26F00A}">
      <dsp:nvSpPr>
        <dsp:cNvPr id="0" name=""/>
        <dsp:cNvSpPr/>
      </dsp:nvSpPr>
      <dsp:spPr>
        <a:xfrm rot="10800000">
          <a:off x="0" y="2105"/>
          <a:ext cx="6719455" cy="1709163"/>
        </a:xfrm>
        <a:prstGeom prst="upArrowCallou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 dirty="0" smtClean="0"/>
            <a:t>DNA is heated 92-98</a:t>
          </a:r>
          <a:r>
            <a:rPr lang="en-GB" sz="2000" b="1" kern="1200" baseline="30000" dirty="0" smtClean="0"/>
            <a:t>o</a:t>
          </a:r>
          <a:r>
            <a:rPr lang="en-GB" sz="2000" b="1" kern="1200" dirty="0" smtClean="0"/>
            <a:t>C</a:t>
          </a:r>
          <a:endParaRPr lang="en-GB" sz="2000" b="1" kern="1200" dirty="0"/>
        </a:p>
      </dsp:txBody>
      <dsp:txXfrm rot="-10800000">
        <a:off x="0" y="2105"/>
        <a:ext cx="6719455" cy="599916"/>
      </dsp:txXfrm>
    </dsp:sp>
    <dsp:sp modelId="{C22AE5A4-7F94-4852-AAF6-7A9FD9BDA8F4}">
      <dsp:nvSpPr>
        <dsp:cNvPr id="0" name=""/>
        <dsp:cNvSpPr/>
      </dsp:nvSpPr>
      <dsp:spPr>
        <a:xfrm>
          <a:off x="0" y="602021"/>
          <a:ext cx="3359727" cy="511039"/>
        </a:xfrm>
        <a:prstGeom prst="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20000"/>
              <a:lumOff val="8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38100" rIns="21336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 dirty="0"/>
        </a:p>
      </dsp:txBody>
      <dsp:txXfrm>
        <a:off x="0" y="602021"/>
        <a:ext cx="3359727" cy="511039"/>
      </dsp:txXfrm>
    </dsp:sp>
    <dsp:sp modelId="{25220357-12F3-42F7-92E3-D37E710BF396}">
      <dsp:nvSpPr>
        <dsp:cNvPr id="0" name=""/>
        <dsp:cNvSpPr/>
      </dsp:nvSpPr>
      <dsp:spPr>
        <a:xfrm>
          <a:off x="3359727" y="602021"/>
          <a:ext cx="3359727" cy="511039"/>
        </a:xfrm>
        <a:prstGeom prst="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38100" rIns="21336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 dirty="0"/>
        </a:p>
      </dsp:txBody>
      <dsp:txXfrm>
        <a:off x="3359727" y="602021"/>
        <a:ext cx="3359727" cy="511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11D2-25C5-4D1A-A25D-2C270B8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Cecilia Boyle</cp:lastModifiedBy>
  <cp:revision>3</cp:revision>
  <cp:lastPrinted>2016-01-14T12:43:00Z</cp:lastPrinted>
  <dcterms:created xsi:type="dcterms:W3CDTF">2018-06-19T09:02:00Z</dcterms:created>
  <dcterms:modified xsi:type="dcterms:W3CDTF">2018-06-19T09:34:00Z</dcterms:modified>
</cp:coreProperties>
</file>