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07" w:rsidRDefault="00261A07" w:rsidP="00573E4E">
      <w:pPr>
        <w:tabs>
          <w:tab w:val="left" w:pos="709"/>
        </w:tabs>
        <w:jc w:val="both"/>
        <w:rPr>
          <w:rFonts w:ascii="Tw Cen MT" w:hAnsi="Tw Cen MT"/>
          <w:b/>
          <w:sz w:val="24"/>
          <w:szCs w:val="24"/>
        </w:rPr>
      </w:pPr>
      <w:r w:rsidRPr="00261A07">
        <w:rPr>
          <w:noProof/>
          <w:sz w:val="32"/>
          <w:lang w:eastAsia="en-GB"/>
        </w:rPr>
        <mc:AlternateContent>
          <mc:Choice Requires="wps">
            <w:drawing>
              <wp:anchor distT="0" distB="0" distL="114300" distR="114300" simplePos="0" relativeHeight="251659264" behindDoc="1" locked="0" layoutInCell="1" allowOverlap="1" wp14:anchorId="242DCB8C" wp14:editId="0BE6713C">
                <wp:simplePos x="0" y="0"/>
                <wp:positionH relativeFrom="margin">
                  <wp:posOffset>685800</wp:posOffset>
                </wp:positionH>
                <wp:positionV relativeFrom="paragraph">
                  <wp:posOffset>19050</wp:posOffset>
                </wp:positionV>
                <wp:extent cx="5143500" cy="17145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714500"/>
                        </a:xfrm>
                        <a:prstGeom prst="rect">
                          <a:avLst/>
                        </a:prstGeom>
                        <a:solidFill>
                          <a:srgbClr val="FFFFFF"/>
                        </a:solidFill>
                        <a:ln w="28575">
                          <a:solidFill>
                            <a:srgbClr val="000000"/>
                          </a:solidFill>
                          <a:miter lim="800000"/>
                          <a:headEnd/>
                          <a:tailEnd/>
                        </a:ln>
                      </wps:spPr>
                      <wps:txb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1.25pt;height:55.5pt">
                                  <v:imagedata r:id="rId5" o:title=""/>
                                </v:shape>
                                <o:OLEObject Type="Embed" ProgID="Word.Picture.8" ShapeID="_x0000_i1035" DrawAspect="Content" ObjectID="_1605348942" r:id="rId6"/>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meeting Monday 12</w:t>
                            </w:r>
                            <w:r w:rsidR="00F772E2" w:rsidRPr="00F772E2">
                              <w:rPr>
                                <w:rFonts w:ascii="Copperplate Gothic Light" w:hAnsi="Copperplate Gothic Light" w:cs="Arial"/>
                                <w:vertAlign w:val="superscript"/>
                              </w:rPr>
                              <w:t>th</w:t>
                            </w:r>
                            <w:r w:rsidR="00F772E2">
                              <w:rPr>
                                <w:rFonts w:ascii="Copperplate Gothic Light" w:hAnsi="Copperplate Gothic Light" w:cs="Arial"/>
                              </w:rPr>
                              <w:t xml:space="preserve"> November</w:t>
                            </w:r>
                            <w:r>
                              <w:rPr>
                                <w:rFonts w:ascii="Copperplate Gothic Light" w:hAnsi="Copperplate Gothic Light" w:cs="Arial"/>
                              </w:rPr>
                              <w:t xml:space="preserve"> </w:t>
                            </w:r>
                            <w:r>
                              <w:rPr>
                                <w:rFonts w:ascii="Copperplate Gothic Light" w:hAnsi="Copperplate Gothic Light" w:cs="Arial"/>
                                <w:smallCaps/>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CB8C" id="Rectangle 2" o:spid="_x0000_s1026" style="position:absolute;left:0;text-align:left;margin-left:54pt;margin-top:1.5pt;width:40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" strokeweight="2.25pt">
                <v:textbox>
                  <w:txbxContent>
                    <w:p w:rsidR="00261A07" w:rsidRPr="0030067C" w:rsidRDefault="00261A07" w:rsidP="00261A07">
                      <w:pPr>
                        <w:jc w:val="center"/>
                        <w:rPr>
                          <w:rFonts w:ascii="Copperplate Gothic Light" w:hAnsi="Copperplate Gothic Light" w:cs="Arial"/>
                        </w:rPr>
                      </w:pPr>
                      <w:r w:rsidRPr="0030067C">
                        <w:rPr>
                          <w:rFonts w:ascii="Copperplate Gothic Light" w:hAnsi="Copperplate Gothic Light" w:cs="Arial"/>
                        </w:rPr>
                        <w:t>St Ambrose High School Parent Council</w:t>
                      </w:r>
                    </w:p>
                    <w:p w:rsidR="00261A07" w:rsidRPr="00FD42C8" w:rsidRDefault="00261A07" w:rsidP="00261A07">
                      <w:pPr>
                        <w:jc w:val="center"/>
                        <w:rPr>
                          <w:rFonts w:ascii="Copperplate Gothic Light" w:hAnsi="Copperplate Gothic Light" w:cs="Arial"/>
                        </w:rPr>
                      </w:pPr>
                      <w:r w:rsidRPr="00FD42C8">
                        <w:rPr>
                          <w:rFonts w:ascii="Calibri" w:eastAsia="Times New Roman" w:hAnsi="Calibri" w:cs="Times New Roman"/>
                          <w:lang w:eastAsia="en-GB"/>
                        </w:rPr>
                        <w:object w:dxaOrig="3226" w:dyaOrig="2506">
                          <v:shape id="_x0000_i1035" type="#_x0000_t75" style="width:71.25pt;height:55.5pt">
                            <v:imagedata r:id="rId5" o:title=""/>
                          </v:shape>
                          <o:OLEObject Type="Embed" ProgID="Word.Picture.8" ShapeID="_x0000_i1035" DrawAspect="Content" ObjectID="_1605348942" r:id="rId7"/>
                        </w:object>
                      </w:r>
                    </w:p>
                    <w:p w:rsidR="00261A07" w:rsidRPr="00D578A8" w:rsidRDefault="00261A07" w:rsidP="00261A07">
                      <w:pPr>
                        <w:jc w:val="center"/>
                        <w:rPr>
                          <w:rFonts w:ascii="Copperplate Gothic Light" w:hAnsi="Copperplate Gothic Light" w:cs="Arial"/>
                          <w:smallCaps/>
                        </w:rPr>
                      </w:pPr>
                      <w:r w:rsidRPr="0030067C">
                        <w:rPr>
                          <w:rFonts w:ascii="Copperplate Gothic Light" w:hAnsi="Copperplate Gothic Light" w:cs="Arial"/>
                        </w:rPr>
                        <w:t xml:space="preserve">Minutes of </w:t>
                      </w:r>
                      <w:r w:rsidR="00F772E2">
                        <w:rPr>
                          <w:rFonts w:ascii="Copperplate Gothic Light" w:hAnsi="Copperplate Gothic Light" w:cs="Arial"/>
                        </w:rPr>
                        <w:t>meeting Monday 12</w:t>
                      </w:r>
                      <w:r w:rsidR="00F772E2" w:rsidRPr="00F772E2">
                        <w:rPr>
                          <w:rFonts w:ascii="Copperplate Gothic Light" w:hAnsi="Copperplate Gothic Light" w:cs="Arial"/>
                          <w:vertAlign w:val="superscript"/>
                        </w:rPr>
                        <w:t>th</w:t>
                      </w:r>
                      <w:r w:rsidR="00F772E2">
                        <w:rPr>
                          <w:rFonts w:ascii="Copperplate Gothic Light" w:hAnsi="Copperplate Gothic Light" w:cs="Arial"/>
                        </w:rPr>
                        <w:t xml:space="preserve"> November</w:t>
                      </w:r>
                      <w:r>
                        <w:rPr>
                          <w:rFonts w:ascii="Copperplate Gothic Light" w:hAnsi="Copperplate Gothic Light" w:cs="Arial"/>
                        </w:rPr>
                        <w:t xml:space="preserve"> </w:t>
                      </w:r>
                      <w:r>
                        <w:rPr>
                          <w:rFonts w:ascii="Copperplate Gothic Light" w:hAnsi="Copperplate Gothic Light" w:cs="Arial"/>
                          <w:smallCaps/>
                        </w:rPr>
                        <w:t>2018</w:t>
                      </w:r>
                    </w:p>
                  </w:txbxContent>
                </v:textbox>
                <w10:wrap anchorx="margin"/>
              </v:rect>
            </w:pict>
          </mc:Fallback>
        </mc:AlternateContent>
      </w: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61A07" w:rsidRDefault="00261A07" w:rsidP="00573E4E">
      <w:pPr>
        <w:tabs>
          <w:tab w:val="left" w:pos="709"/>
        </w:tabs>
        <w:jc w:val="both"/>
        <w:rPr>
          <w:rFonts w:ascii="Tw Cen MT" w:hAnsi="Tw Cen MT"/>
          <w:b/>
          <w:sz w:val="24"/>
          <w:szCs w:val="24"/>
        </w:rPr>
      </w:pPr>
    </w:p>
    <w:p w:rsidR="002D05C6" w:rsidRPr="00261A07" w:rsidRDefault="00CA3D32" w:rsidP="00573E4E">
      <w:pPr>
        <w:tabs>
          <w:tab w:val="left" w:pos="709"/>
        </w:tabs>
        <w:jc w:val="both"/>
        <w:rPr>
          <w:rFonts w:ascii="Tw Cen MT" w:hAnsi="Tw Cen MT"/>
          <w:b/>
          <w:sz w:val="24"/>
          <w:szCs w:val="24"/>
        </w:rPr>
      </w:pPr>
      <w:r w:rsidRPr="00261A07">
        <w:rPr>
          <w:rFonts w:ascii="Tw Cen MT" w:hAnsi="Tw Cen MT"/>
          <w:b/>
          <w:sz w:val="24"/>
          <w:szCs w:val="24"/>
        </w:rPr>
        <w:t>Key – EL = Elected Member, PF = Parent Forum, DHT = Depute Head Teacher, SL= School Leader</w:t>
      </w:r>
      <w:r w:rsidR="002919DF" w:rsidRPr="00261A07">
        <w:rPr>
          <w:rFonts w:ascii="Tw Cen MT" w:hAnsi="Tw Cen MT"/>
          <w:b/>
          <w:sz w:val="24"/>
          <w:szCs w:val="24"/>
        </w:rPr>
        <w:t xml:space="preserve">, </w:t>
      </w:r>
      <w:r w:rsidR="00F772E2">
        <w:rPr>
          <w:rFonts w:ascii="Tw Cen MT" w:hAnsi="Tw Cen MT"/>
          <w:b/>
          <w:sz w:val="24"/>
          <w:szCs w:val="24"/>
        </w:rPr>
        <w:t xml:space="preserve">               </w:t>
      </w:r>
      <w:r w:rsidR="002919DF" w:rsidRPr="00261A07">
        <w:rPr>
          <w:rFonts w:ascii="Tw Cen MT" w:hAnsi="Tw Cen MT"/>
          <w:b/>
          <w:sz w:val="24"/>
          <w:szCs w:val="24"/>
        </w:rPr>
        <w:t>TS= Teaching Staff</w:t>
      </w:r>
    </w:p>
    <w:p w:rsidR="002919DF" w:rsidRPr="00F772E2" w:rsidRDefault="00273567" w:rsidP="00573E4E">
      <w:pPr>
        <w:tabs>
          <w:tab w:val="left" w:pos="709"/>
        </w:tabs>
        <w:jc w:val="both"/>
        <w:rPr>
          <w:rFonts w:ascii="Tw Cen MT" w:hAnsi="Tw Cen MT"/>
        </w:rPr>
      </w:pPr>
      <w:r w:rsidRPr="00F772E2">
        <w:rPr>
          <w:rFonts w:ascii="Tw Cen MT" w:hAnsi="Tw Cen MT"/>
        </w:rPr>
        <w:t>Present: K Robb (Chairperson), M McQuade (Vice Chairperson), A Millar (Church Representative), S Harvey (Clerk), R Wallace</w:t>
      </w:r>
      <w:r w:rsidR="00CA3D32" w:rsidRPr="00F772E2">
        <w:rPr>
          <w:rFonts w:ascii="Tw Cen MT" w:hAnsi="Tw Cen MT"/>
        </w:rPr>
        <w:t xml:space="preserve"> (EL)</w:t>
      </w:r>
      <w:r w:rsidRPr="00F772E2">
        <w:rPr>
          <w:rFonts w:ascii="Tw Cen MT" w:hAnsi="Tw Cen MT"/>
        </w:rPr>
        <w:t>, K Hamill</w:t>
      </w:r>
      <w:r w:rsidR="00CA3D32" w:rsidRPr="00F772E2">
        <w:rPr>
          <w:rFonts w:ascii="Tw Cen MT" w:hAnsi="Tw Cen MT"/>
        </w:rPr>
        <w:t xml:space="preserve"> (EL), </w:t>
      </w:r>
      <w:r w:rsidRPr="00F772E2">
        <w:rPr>
          <w:rFonts w:ascii="Tw Cen MT" w:hAnsi="Tw Cen MT"/>
        </w:rPr>
        <w:t xml:space="preserve"> </w:t>
      </w:r>
      <w:r w:rsidR="002919DF" w:rsidRPr="00F772E2">
        <w:rPr>
          <w:rFonts w:ascii="Tw Cen MT" w:hAnsi="Tw Cen MT"/>
        </w:rPr>
        <w:t xml:space="preserve">Pauline Doran (EL), </w:t>
      </w:r>
      <w:r w:rsidRPr="00F772E2">
        <w:rPr>
          <w:rFonts w:ascii="Tw Cen MT" w:hAnsi="Tw Cen MT"/>
        </w:rPr>
        <w:t>K McGh</w:t>
      </w:r>
      <w:r w:rsidR="00CA3D32" w:rsidRPr="00F772E2">
        <w:rPr>
          <w:rFonts w:ascii="Tw Cen MT" w:hAnsi="Tw Cen MT"/>
        </w:rPr>
        <w:t>ie (EL), J</w:t>
      </w:r>
      <w:bookmarkStart w:id="0" w:name="_GoBack"/>
      <w:bookmarkEnd w:id="0"/>
      <w:r w:rsidR="00CA3D32" w:rsidRPr="00F772E2">
        <w:rPr>
          <w:rFonts w:ascii="Tw Cen MT" w:hAnsi="Tw Cen MT"/>
        </w:rPr>
        <w:t xml:space="preserve"> Gilmour (EL), E Warnock (EL), Paola Madau (EL), </w:t>
      </w:r>
      <w:r w:rsidR="002919DF" w:rsidRPr="00F772E2">
        <w:rPr>
          <w:rFonts w:ascii="Tw Cen MT" w:hAnsi="Tw Cen MT"/>
        </w:rPr>
        <w:t xml:space="preserve">Michelle Smith (EL) </w:t>
      </w:r>
      <w:r w:rsidR="00CA3D32" w:rsidRPr="00F772E2">
        <w:rPr>
          <w:rFonts w:ascii="Tw Cen MT" w:hAnsi="Tw Cen MT"/>
        </w:rPr>
        <w:t xml:space="preserve">P McGowan (PF), D Goldie (PF), A </w:t>
      </w:r>
      <w:r w:rsidR="002919DF" w:rsidRPr="00F772E2">
        <w:rPr>
          <w:rFonts w:ascii="Tw Cen MT" w:hAnsi="Tw Cen MT"/>
        </w:rPr>
        <w:t>McDermott (PF)</w:t>
      </w:r>
      <w:r w:rsidR="00CA3D32" w:rsidRPr="00F772E2">
        <w:rPr>
          <w:rFonts w:ascii="Tw Cen MT" w:hAnsi="Tw Cen MT"/>
        </w:rPr>
        <w:t xml:space="preserve">, M Corns (PF),  </w:t>
      </w:r>
      <w:r w:rsidR="002919DF" w:rsidRPr="00F772E2">
        <w:rPr>
          <w:rFonts w:ascii="Tw Cen MT" w:hAnsi="Tw Cen MT"/>
        </w:rPr>
        <w:t xml:space="preserve">Mark Grant (PF),  </w:t>
      </w:r>
      <w:r w:rsidR="00CA3D32" w:rsidRPr="00F772E2">
        <w:rPr>
          <w:rFonts w:ascii="Tw Cen MT" w:hAnsi="Tw Cen MT"/>
        </w:rPr>
        <w:t>E Douglas (Head Tea</w:t>
      </w:r>
      <w:r w:rsidR="002919DF" w:rsidRPr="00F772E2">
        <w:rPr>
          <w:rFonts w:ascii="Tw Cen MT" w:hAnsi="Tw Cen MT"/>
        </w:rPr>
        <w:t>cher), J MacPhail (DHT), E Denton (DHT), A Simpso</w:t>
      </w:r>
      <w:r w:rsidR="00F772E2">
        <w:rPr>
          <w:rFonts w:ascii="Tw Cen MT" w:hAnsi="Tw Cen MT"/>
        </w:rPr>
        <w:t>n (TS), F Weir (TS),</w:t>
      </w:r>
      <w:r w:rsidR="002919DF" w:rsidRPr="00F772E2">
        <w:rPr>
          <w:rFonts w:ascii="Tw Cen MT" w:hAnsi="Tw Cen MT"/>
        </w:rPr>
        <w:t xml:space="preserve"> M McQuade</w:t>
      </w:r>
      <w:r w:rsidR="00CA3D32" w:rsidRPr="00F772E2">
        <w:rPr>
          <w:rFonts w:ascii="Tw Cen MT" w:hAnsi="Tw Cen MT"/>
        </w:rPr>
        <w:t xml:space="preserve"> (SL)</w:t>
      </w:r>
      <w:r w:rsidR="002919DF" w:rsidRPr="00F772E2">
        <w:rPr>
          <w:rFonts w:ascii="Tw Cen MT" w:hAnsi="Tw Cen MT"/>
        </w:rPr>
        <w: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06790A" w:rsidRPr="00746263" w:rsidTr="00746263">
        <w:tc>
          <w:tcPr>
            <w:tcW w:w="8217"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Minutes</w:t>
            </w:r>
          </w:p>
        </w:tc>
        <w:tc>
          <w:tcPr>
            <w:tcW w:w="2239" w:type="dxa"/>
          </w:tcPr>
          <w:p w:rsidR="0006790A" w:rsidRPr="00746263" w:rsidRDefault="0006790A" w:rsidP="00573E4E">
            <w:pPr>
              <w:tabs>
                <w:tab w:val="left" w:pos="709"/>
              </w:tabs>
              <w:jc w:val="both"/>
              <w:rPr>
                <w:rFonts w:ascii="Tw Cen MT" w:hAnsi="Tw Cen MT"/>
                <w:b/>
                <w:sz w:val="24"/>
                <w:szCs w:val="24"/>
              </w:rPr>
            </w:pPr>
            <w:r w:rsidRPr="00746263">
              <w:rPr>
                <w:rFonts w:ascii="Tw Cen MT" w:hAnsi="Tw Cen MT"/>
                <w:b/>
                <w:sz w:val="24"/>
                <w:szCs w:val="24"/>
              </w:rPr>
              <w:t>Action</w:t>
            </w:r>
          </w:p>
        </w:tc>
      </w:tr>
      <w:tr w:rsidR="001B7764" w:rsidRPr="00746263" w:rsidTr="00746263">
        <w:tc>
          <w:tcPr>
            <w:tcW w:w="8217" w:type="dxa"/>
          </w:tcPr>
          <w:p w:rsidR="001B7764" w:rsidRPr="00573E4E" w:rsidRDefault="001B7764"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Prayer</w:t>
            </w:r>
          </w:p>
        </w:tc>
        <w:tc>
          <w:tcPr>
            <w:tcW w:w="2239" w:type="dxa"/>
          </w:tcPr>
          <w:p w:rsidR="001B7764" w:rsidRPr="00746263" w:rsidRDefault="001B7764" w:rsidP="00573E4E">
            <w:pPr>
              <w:tabs>
                <w:tab w:val="left" w:pos="709"/>
              </w:tabs>
              <w:jc w:val="both"/>
              <w:rPr>
                <w:rFonts w:ascii="Tw Cen MT" w:hAnsi="Tw Cen MT"/>
                <w:sz w:val="24"/>
                <w:szCs w:val="24"/>
              </w:rPr>
            </w:pPr>
          </w:p>
        </w:tc>
      </w:tr>
      <w:tr w:rsidR="0006790A" w:rsidRPr="00746263" w:rsidTr="00746263">
        <w:tc>
          <w:tcPr>
            <w:tcW w:w="8217"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 xml:space="preserve">Apologies </w:t>
            </w:r>
          </w:p>
          <w:p w:rsidR="005E38CC" w:rsidRPr="00573E4E" w:rsidRDefault="00D769C8" w:rsidP="00573E4E">
            <w:pPr>
              <w:pStyle w:val="ListParagraph"/>
              <w:numPr>
                <w:ilvl w:val="0"/>
                <w:numId w:val="8"/>
              </w:numPr>
              <w:tabs>
                <w:tab w:val="left" w:pos="709"/>
              </w:tabs>
              <w:jc w:val="both"/>
              <w:rPr>
                <w:rFonts w:ascii="Tw Cen MT" w:hAnsi="Tw Cen MT"/>
                <w:sz w:val="24"/>
                <w:szCs w:val="24"/>
              </w:rPr>
            </w:pPr>
            <w:r w:rsidRPr="00573E4E">
              <w:rPr>
                <w:rFonts w:ascii="Tw Cen MT" w:hAnsi="Tw Cen MT"/>
                <w:sz w:val="24"/>
                <w:szCs w:val="24"/>
              </w:rPr>
              <w:t>R Blair (SL)</w:t>
            </w:r>
          </w:p>
          <w:p w:rsidR="0006790A" w:rsidRPr="00573E4E" w:rsidRDefault="0006790A" w:rsidP="00573E4E">
            <w:pPr>
              <w:pStyle w:val="ListParagraph"/>
              <w:tabs>
                <w:tab w:val="left" w:pos="709"/>
              </w:tabs>
              <w:ind w:left="313"/>
              <w:jc w:val="both"/>
              <w:rPr>
                <w:rFonts w:ascii="Tw Cen MT" w:hAnsi="Tw Cen MT"/>
                <w:sz w:val="24"/>
                <w:szCs w:val="24"/>
              </w:rPr>
            </w:pPr>
          </w:p>
        </w:tc>
        <w:tc>
          <w:tcPr>
            <w:tcW w:w="2239" w:type="dxa"/>
          </w:tcPr>
          <w:p w:rsidR="0006790A" w:rsidRPr="00746263" w:rsidRDefault="0006790A" w:rsidP="00573E4E">
            <w:pPr>
              <w:tabs>
                <w:tab w:val="left" w:pos="709"/>
              </w:tabs>
              <w:jc w:val="both"/>
              <w:rPr>
                <w:rFonts w:ascii="Tw Cen MT" w:hAnsi="Tw Cen MT"/>
                <w:sz w:val="24"/>
                <w:szCs w:val="24"/>
              </w:rPr>
            </w:pPr>
          </w:p>
        </w:tc>
      </w:tr>
      <w:tr w:rsidR="0006790A" w:rsidRPr="00746263" w:rsidTr="00746263">
        <w:tc>
          <w:tcPr>
            <w:tcW w:w="8217" w:type="dxa"/>
          </w:tcPr>
          <w:p w:rsidR="00746263" w:rsidRPr="00573E4E" w:rsidRDefault="005E38CC"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Correspondence</w:t>
            </w:r>
          </w:p>
          <w:p w:rsidR="005E38CC" w:rsidRPr="00573E4E" w:rsidRDefault="00D769C8"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Voluntary Groups in St Augustines have been advertised on website</w:t>
            </w:r>
          </w:p>
          <w:p w:rsidR="0006790A" w:rsidRPr="00573E4E" w:rsidRDefault="0006790A" w:rsidP="00573E4E">
            <w:pPr>
              <w:pStyle w:val="ListParagraph"/>
              <w:tabs>
                <w:tab w:val="left" w:pos="709"/>
              </w:tabs>
              <w:ind w:left="313"/>
              <w:jc w:val="both"/>
              <w:rPr>
                <w:rFonts w:ascii="Tw Cen MT" w:hAnsi="Tw Cen MT"/>
                <w:sz w:val="24"/>
                <w:szCs w:val="24"/>
              </w:rPr>
            </w:pPr>
          </w:p>
        </w:tc>
        <w:tc>
          <w:tcPr>
            <w:tcW w:w="2239" w:type="dxa"/>
          </w:tcPr>
          <w:p w:rsidR="0006790A" w:rsidRPr="00746263" w:rsidRDefault="0006790A" w:rsidP="00573E4E">
            <w:pPr>
              <w:tabs>
                <w:tab w:val="left" w:pos="709"/>
              </w:tabs>
              <w:jc w:val="both"/>
              <w:rPr>
                <w:rFonts w:ascii="Tw Cen MT" w:hAnsi="Tw Cen MT"/>
                <w:sz w:val="24"/>
                <w:szCs w:val="24"/>
              </w:rPr>
            </w:pPr>
          </w:p>
        </w:tc>
      </w:tr>
      <w:tr w:rsidR="0006790A" w:rsidRPr="00746263" w:rsidTr="00746263">
        <w:tc>
          <w:tcPr>
            <w:tcW w:w="8217" w:type="dxa"/>
          </w:tcPr>
          <w:p w:rsidR="00CD2DF2" w:rsidRPr="00573E4E" w:rsidRDefault="00D769C8"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Previous minutes address</w:t>
            </w:r>
          </w:p>
          <w:p w:rsidR="00D769C8" w:rsidRPr="00573E4E" w:rsidRDefault="00D769C8"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 xml:space="preserve">Council have contacted </w:t>
            </w:r>
            <w:r w:rsidR="00DC4017">
              <w:rPr>
                <w:rFonts w:ascii="Tw Cen MT" w:hAnsi="Tw Cen MT"/>
                <w:sz w:val="24"/>
                <w:szCs w:val="24"/>
              </w:rPr>
              <w:t xml:space="preserve">Mrs Denton </w:t>
            </w:r>
            <w:r w:rsidRPr="00573E4E">
              <w:rPr>
                <w:rFonts w:ascii="Tw Cen MT" w:hAnsi="Tw Cen MT"/>
                <w:sz w:val="24"/>
                <w:szCs w:val="24"/>
              </w:rPr>
              <w:t xml:space="preserve">with latest update on the gate.  The council are costing this and </w:t>
            </w:r>
            <w:r w:rsidR="00032CBA" w:rsidRPr="00573E4E">
              <w:rPr>
                <w:rFonts w:ascii="Tw Cen MT" w:hAnsi="Tw Cen MT"/>
                <w:sz w:val="24"/>
                <w:szCs w:val="24"/>
              </w:rPr>
              <w:t>although we do not have the man</w:t>
            </w:r>
            <w:r w:rsidRPr="00573E4E">
              <w:rPr>
                <w:rFonts w:ascii="Tw Cen MT" w:hAnsi="Tw Cen MT"/>
                <w:sz w:val="24"/>
                <w:szCs w:val="24"/>
              </w:rPr>
              <w:t xml:space="preserve">power to operate a manual </w:t>
            </w:r>
            <w:r w:rsidR="00F772E2" w:rsidRPr="00573E4E">
              <w:rPr>
                <w:rFonts w:ascii="Tw Cen MT" w:hAnsi="Tw Cen MT"/>
                <w:sz w:val="24"/>
                <w:szCs w:val="24"/>
              </w:rPr>
              <w:t>gate,</w:t>
            </w:r>
            <w:r w:rsidRPr="00573E4E">
              <w:rPr>
                <w:rFonts w:ascii="Tw Cen MT" w:hAnsi="Tw Cen MT"/>
                <w:sz w:val="24"/>
                <w:szCs w:val="24"/>
              </w:rPr>
              <w:t xml:space="preserve"> it is more than likely that the manual gate is proving to be the solution so far.</w:t>
            </w:r>
          </w:p>
          <w:p w:rsidR="00D769C8" w:rsidRPr="00573E4E" w:rsidRDefault="00D769C8"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IPads were distributed and group took part in an electronic feedback survey regarding their visit to the nurture room.</w:t>
            </w:r>
          </w:p>
          <w:p w:rsidR="00D769C8" w:rsidRPr="00573E4E" w:rsidRDefault="00D769C8"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 xml:space="preserve">Mrs Douglas spoke to PEF staff team regarding Nutella in the nurture </w:t>
            </w:r>
            <w:r w:rsidR="00F772E2" w:rsidRPr="00573E4E">
              <w:rPr>
                <w:rFonts w:ascii="Tw Cen MT" w:hAnsi="Tw Cen MT"/>
                <w:sz w:val="24"/>
                <w:szCs w:val="24"/>
              </w:rPr>
              <w:t>room, this was removed,</w:t>
            </w:r>
            <w:r w:rsidRPr="00573E4E">
              <w:rPr>
                <w:rFonts w:ascii="Tw Cen MT" w:hAnsi="Tw Cen MT"/>
                <w:sz w:val="24"/>
                <w:szCs w:val="24"/>
              </w:rPr>
              <w:t xml:space="preserve"> and team will discuss allergies etc.</w:t>
            </w:r>
          </w:p>
          <w:p w:rsidR="00D769C8" w:rsidRPr="00573E4E" w:rsidRDefault="00F772E2"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Parents had received letter regarding pupil support changes</w:t>
            </w:r>
            <w:r w:rsidR="00D769C8" w:rsidRPr="00573E4E">
              <w:rPr>
                <w:rFonts w:ascii="Tw Cen MT" w:hAnsi="Tw Cen MT"/>
                <w:sz w:val="24"/>
                <w:szCs w:val="24"/>
              </w:rPr>
              <w:t>.</w:t>
            </w:r>
          </w:p>
          <w:p w:rsidR="00D769C8" w:rsidRPr="00573E4E" w:rsidRDefault="00800DF7"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Sharon is in discussion with Gregg from IT about designing opening page of parent council on website.</w:t>
            </w:r>
          </w:p>
          <w:p w:rsidR="00800DF7" w:rsidRPr="00573E4E" w:rsidRDefault="00800DF7"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 xml:space="preserve">Mrs Douglas thanked whole parent forum for sponsored walk </w:t>
            </w:r>
            <w:r w:rsidR="00F772E2" w:rsidRPr="00573E4E">
              <w:rPr>
                <w:rFonts w:ascii="Tw Cen MT" w:hAnsi="Tw Cen MT"/>
                <w:sz w:val="24"/>
                <w:szCs w:val="24"/>
              </w:rPr>
              <w:t>contributions, which</w:t>
            </w:r>
            <w:r w:rsidRPr="00573E4E">
              <w:rPr>
                <w:rFonts w:ascii="Tw Cen MT" w:hAnsi="Tw Cen MT"/>
                <w:sz w:val="24"/>
                <w:szCs w:val="24"/>
              </w:rPr>
              <w:t xml:space="preserve"> stand at present at approx. £7500.</w:t>
            </w:r>
          </w:p>
          <w:p w:rsidR="00800DF7" w:rsidRPr="00573E4E" w:rsidRDefault="00800DF7"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Diary sales are up since last meeting.</w:t>
            </w:r>
          </w:p>
          <w:p w:rsidR="00800DF7" w:rsidRPr="00573E4E" w:rsidRDefault="00800DF7"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Group members survived their sleep out and school will contribute.</w:t>
            </w:r>
          </w:p>
          <w:p w:rsidR="00800DF7" w:rsidRPr="00573E4E" w:rsidRDefault="00800DF7" w:rsidP="00573E4E">
            <w:pPr>
              <w:pStyle w:val="ListParagraph"/>
              <w:numPr>
                <w:ilvl w:val="0"/>
                <w:numId w:val="7"/>
              </w:numPr>
              <w:tabs>
                <w:tab w:val="left" w:pos="709"/>
              </w:tabs>
              <w:jc w:val="both"/>
              <w:rPr>
                <w:rFonts w:ascii="Tw Cen MT" w:hAnsi="Tw Cen MT"/>
                <w:sz w:val="24"/>
                <w:szCs w:val="24"/>
              </w:rPr>
            </w:pPr>
            <w:r w:rsidRPr="00573E4E">
              <w:rPr>
                <w:rFonts w:ascii="Tw Cen MT" w:hAnsi="Tw Cen MT"/>
                <w:sz w:val="24"/>
                <w:szCs w:val="24"/>
              </w:rPr>
              <w:t xml:space="preserve">12 students have arrived in school and our </w:t>
            </w:r>
            <w:r w:rsidR="00F772E2" w:rsidRPr="00573E4E">
              <w:rPr>
                <w:rFonts w:ascii="Tw Cen MT" w:hAnsi="Tw Cen MT"/>
                <w:sz w:val="24"/>
                <w:szCs w:val="24"/>
              </w:rPr>
              <w:t>two</w:t>
            </w:r>
            <w:r w:rsidRPr="00573E4E">
              <w:rPr>
                <w:rFonts w:ascii="Tw Cen MT" w:hAnsi="Tw Cen MT"/>
                <w:sz w:val="24"/>
                <w:szCs w:val="24"/>
              </w:rPr>
              <w:t xml:space="preserve"> guests have finished their </w:t>
            </w:r>
            <w:r w:rsidR="00F772E2" w:rsidRPr="00573E4E">
              <w:rPr>
                <w:rFonts w:ascii="Tw Cen MT" w:hAnsi="Tw Cen MT"/>
                <w:sz w:val="24"/>
                <w:szCs w:val="24"/>
              </w:rPr>
              <w:t>6-week</w:t>
            </w:r>
            <w:r w:rsidRPr="00573E4E">
              <w:rPr>
                <w:rFonts w:ascii="Tw Cen MT" w:hAnsi="Tw Cen MT"/>
                <w:sz w:val="24"/>
                <w:szCs w:val="24"/>
              </w:rPr>
              <w:t xml:space="preserve"> block.</w:t>
            </w:r>
          </w:p>
          <w:p w:rsidR="0006790A" w:rsidRPr="00573E4E" w:rsidRDefault="0006790A" w:rsidP="00573E4E">
            <w:pPr>
              <w:pStyle w:val="ListParagraph"/>
              <w:tabs>
                <w:tab w:val="left" w:pos="709"/>
              </w:tabs>
              <w:ind w:left="313"/>
              <w:jc w:val="both"/>
              <w:rPr>
                <w:rFonts w:ascii="Tw Cen MT" w:hAnsi="Tw Cen MT"/>
                <w:sz w:val="24"/>
                <w:szCs w:val="24"/>
              </w:rPr>
            </w:pPr>
          </w:p>
        </w:tc>
        <w:tc>
          <w:tcPr>
            <w:tcW w:w="2239" w:type="dxa"/>
          </w:tcPr>
          <w:p w:rsidR="0006790A" w:rsidRDefault="00CD2DF2" w:rsidP="00573E4E">
            <w:pPr>
              <w:tabs>
                <w:tab w:val="left" w:pos="709"/>
              </w:tabs>
              <w:jc w:val="both"/>
              <w:rPr>
                <w:rFonts w:ascii="Tw Cen MT" w:hAnsi="Tw Cen MT"/>
                <w:sz w:val="24"/>
                <w:szCs w:val="24"/>
              </w:rPr>
            </w:pPr>
            <w:r>
              <w:rPr>
                <w:rFonts w:ascii="Tw Cen MT" w:hAnsi="Tw Cen MT"/>
                <w:sz w:val="24"/>
                <w:szCs w:val="24"/>
              </w:rPr>
              <w:t xml:space="preserve"> </w:t>
            </w: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r>
              <w:rPr>
                <w:rFonts w:ascii="Tw Cen MT" w:hAnsi="Tw Cen MT"/>
                <w:sz w:val="24"/>
                <w:szCs w:val="24"/>
              </w:rPr>
              <w:t>SH will produce results at next meeting</w:t>
            </w: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Default="00800DF7" w:rsidP="00573E4E">
            <w:pPr>
              <w:tabs>
                <w:tab w:val="left" w:pos="709"/>
              </w:tabs>
              <w:jc w:val="both"/>
              <w:rPr>
                <w:rFonts w:ascii="Tw Cen MT" w:hAnsi="Tw Cen MT"/>
                <w:sz w:val="24"/>
                <w:szCs w:val="24"/>
              </w:rPr>
            </w:pPr>
          </w:p>
          <w:p w:rsidR="00800DF7" w:rsidRPr="00746263" w:rsidRDefault="00800DF7" w:rsidP="00573E4E">
            <w:pPr>
              <w:tabs>
                <w:tab w:val="left" w:pos="709"/>
              </w:tabs>
              <w:jc w:val="both"/>
              <w:rPr>
                <w:rFonts w:ascii="Tw Cen MT" w:hAnsi="Tw Cen MT"/>
                <w:sz w:val="24"/>
                <w:szCs w:val="24"/>
              </w:rPr>
            </w:pPr>
            <w:r>
              <w:rPr>
                <w:rFonts w:ascii="Tw Cen MT" w:hAnsi="Tw Cen MT"/>
                <w:sz w:val="24"/>
                <w:szCs w:val="24"/>
              </w:rPr>
              <w:t>KH will email SH details of who cheque has to be made out to</w:t>
            </w:r>
          </w:p>
        </w:tc>
      </w:tr>
      <w:tr w:rsidR="0006790A" w:rsidRPr="00746263" w:rsidTr="00746263">
        <w:tc>
          <w:tcPr>
            <w:tcW w:w="8217" w:type="dxa"/>
          </w:tcPr>
          <w:p w:rsidR="007932C8" w:rsidRPr="00573E4E" w:rsidRDefault="00800DF7"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SQA Attainment</w:t>
            </w:r>
          </w:p>
          <w:p w:rsidR="00800DF7" w:rsidRPr="00573E4E" w:rsidRDefault="00800DF7" w:rsidP="00573E4E">
            <w:pPr>
              <w:pStyle w:val="ListParagraph"/>
              <w:numPr>
                <w:ilvl w:val="0"/>
                <w:numId w:val="11"/>
              </w:numPr>
              <w:tabs>
                <w:tab w:val="left" w:pos="709"/>
              </w:tabs>
              <w:jc w:val="both"/>
              <w:rPr>
                <w:rFonts w:ascii="Tw Cen MT" w:hAnsi="Tw Cen MT"/>
                <w:sz w:val="24"/>
                <w:szCs w:val="24"/>
              </w:rPr>
            </w:pPr>
            <w:r w:rsidRPr="00573E4E">
              <w:rPr>
                <w:rFonts w:ascii="Tw Cen MT" w:hAnsi="Tw Cen MT"/>
                <w:sz w:val="24"/>
                <w:szCs w:val="24"/>
              </w:rPr>
              <w:t xml:space="preserve">NL conducts Attainment Review incl. PEF activities, exclusions, Broad General Education </w:t>
            </w:r>
            <w:r w:rsidR="00F772E2" w:rsidRPr="00573E4E">
              <w:rPr>
                <w:rFonts w:ascii="Tw Cen MT" w:hAnsi="Tw Cen MT"/>
                <w:sz w:val="24"/>
                <w:szCs w:val="24"/>
              </w:rPr>
              <w:t>etc.</w:t>
            </w:r>
            <w:r w:rsidRPr="00573E4E">
              <w:rPr>
                <w:rFonts w:ascii="Tw Cen MT" w:hAnsi="Tw Cen MT"/>
                <w:sz w:val="24"/>
                <w:szCs w:val="24"/>
              </w:rPr>
              <w:t xml:space="preserve"> on 29</w:t>
            </w:r>
            <w:r w:rsidRPr="00573E4E">
              <w:rPr>
                <w:rFonts w:ascii="Tw Cen MT" w:hAnsi="Tw Cen MT"/>
                <w:sz w:val="24"/>
                <w:szCs w:val="24"/>
                <w:vertAlign w:val="superscript"/>
              </w:rPr>
              <w:t>th</w:t>
            </w:r>
            <w:r w:rsidRPr="00573E4E">
              <w:rPr>
                <w:rFonts w:ascii="Tw Cen MT" w:hAnsi="Tw Cen MT"/>
                <w:sz w:val="24"/>
                <w:szCs w:val="24"/>
              </w:rPr>
              <w:t xml:space="preserve"> November. </w:t>
            </w:r>
          </w:p>
          <w:p w:rsidR="00800DF7" w:rsidRPr="00573E4E" w:rsidRDefault="00800DF7" w:rsidP="00573E4E">
            <w:pPr>
              <w:pStyle w:val="ListParagraph"/>
              <w:numPr>
                <w:ilvl w:val="0"/>
                <w:numId w:val="11"/>
              </w:numPr>
              <w:tabs>
                <w:tab w:val="left" w:pos="709"/>
              </w:tabs>
              <w:jc w:val="both"/>
              <w:rPr>
                <w:rFonts w:ascii="Tw Cen MT" w:hAnsi="Tw Cen MT"/>
                <w:sz w:val="24"/>
                <w:szCs w:val="24"/>
              </w:rPr>
            </w:pPr>
            <w:r w:rsidRPr="00573E4E">
              <w:rPr>
                <w:rFonts w:ascii="Tw Cen MT" w:hAnsi="Tw Cen MT"/>
                <w:sz w:val="24"/>
                <w:szCs w:val="24"/>
              </w:rPr>
              <w:t>Teaching professions are looking at issue of N4 being internally assessed.</w:t>
            </w:r>
          </w:p>
          <w:p w:rsidR="00800DF7" w:rsidRPr="00573E4E" w:rsidRDefault="00800DF7" w:rsidP="00573E4E">
            <w:pPr>
              <w:pStyle w:val="ListParagraph"/>
              <w:numPr>
                <w:ilvl w:val="0"/>
                <w:numId w:val="11"/>
              </w:numPr>
              <w:tabs>
                <w:tab w:val="left" w:pos="709"/>
              </w:tabs>
              <w:jc w:val="both"/>
              <w:rPr>
                <w:rFonts w:ascii="Tw Cen MT" w:hAnsi="Tw Cen MT"/>
                <w:sz w:val="24"/>
                <w:szCs w:val="24"/>
              </w:rPr>
            </w:pPr>
            <w:r w:rsidRPr="00573E4E">
              <w:rPr>
                <w:rFonts w:ascii="Tw Cen MT" w:hAnsi="Tw Cen MT"/>
                <w:sz w:val="24"/>
                <w:szCs w:val="24"/>
              </w:rPr>
              <w:t xml:space="preserve">Currently </w:t>
            </w:r>
            <w:r w:rsidR="00307C4F" w:rsidRPr="00573E4E">
              <w:rPr>
                <w:rFonts w:ascii="Tw Cen MT" w:hAnsi="Tw Cen MT"/>
                <w:sz w:val="24"/>
                <w:szCs w:val="24"/>
              </w:rPr>
              <w:t>if a young person is not sitting a N5 we would try to make sure that recognising positive achie</w:t>
            </w:r>
            <w:r w:rsidR="00F772E2">
              <w:rPr>
                <w:rFonts w:ascii="Tw Cen MT" w:hAnsi="Tw Cen MT"/>
                <w:sz w:val="24"/>
                <w:szCs w:val="24"/>
              </w:rPr>
              <w:t>ve</w:t>
            </w:r>
            <w:r w:rsidR="00307C4F" w:rsidRPr="00573E4E">
              <w:rPr>
                <w:rFonts w:ascii="Tw Cen MT" w:hAnsi="Tw Cen MT"/>
                <w:sz w:val="24"/>
                <w:szCs w:val="24"/>
              </w:rPr>
              <w:t xml:space="preserve">ment takes place.  This will now not happen.  Whereas before this was good for a safety net for pupils who failed at N5, now they could be left with no result. This is a bit of a worry as it adds stress to the young person </w:t>
            </w:r>
            <w:r w:rsidR="00F772E2" w:rsidRPr="00573E4E">
              <w:rPr>
                <w:rFonts w:ascii="Tw Cen MT" w:hAnsi="Tw Cen MT"/>
                <w:sz w:val="24"/>
                <w:szCs w:val="24"/>
              </w:rPr>
              <w:t>and</w:t>
            </w:r>
            <w:r w:rsidR="00307C4F" w:rsidRPr="00573E4E">
              <w:rPr>
                <w:rFonts w:ascii="Tw Cen MT" w:hAnsi="Tw Cen MT"/>
                <w:sz w:val="24"/>
                <w:szCs w:val="24"/>
              </w:rPr>
              <w:t xml:space="preserve"> adds stress to staff to make sure the pupil is at the correct level for a positive result. There is real variation across the nation when teaching from unit position in N5.  New courses do not tie in with the old un</w:t>
            </w:r>
            <w:r w:rsidR="004372B8" w:rsidRPr="00573E4E">
              <w:rPr>
                <w:rFonts w:ascii="Tw Cen MT" w:hAnsi="Tw Cen MT"/>
                <w:sz w:val="24"/>
                <w:szCs w:val="24"/>
              </w:rPr>
              <w:t>it assessments.  There are a number</w:t>
            </w:r>
            <w:r w:rsidR="00307C4F" w:rsidRPr="00573E4E">
              <w:rPr>
                <w:rFonts w:ascii="Tw Cen MT" w:hAnsi="Tw Cen MT"/>
                <w:sz w:val="24"/>
                <w:szCs w:val="24"/>
              </w:rPr>
              <w:t xml:space="preserve"> of Principal teachers not teaching units as it disadvantages the pupil from sitting N5. </w:t>
            </w:r>
          </w:p>
          <w:p w:rsidR="001B5B2A" w:rsidRPr="00573E4E" w:rsidRDefault="00307C4F" w:rsidP="00573E4E">
            <w:pPr>
              <w:pStyle w:val="ListParagraph"/>
              <w:numPr>
                <w:ilvl w:val="0"/>
                <w:numId w:val="11"/>
              </w:numPr>
              <w:tabs>
                <w:tab w:val="left" w:pos="709"/>
              </w:tabs>
              <w:jc w:val="both"/>
              <w:rPr>
                <w:rFonts w:ascii="Tw Cen MT" w:hAnsi="Tw Cen MT"/>
                <w:sz w:val="24"/>
                <w:szCs w:val="24"/>
              </w:rPr>
            </w:pPr>
            <w:r w:rsidRPr="00573E4E">
              <w:rPr>
                <w:rFonts w:ascii="Tw Cen MT" w:hAnsi="Tw Cen MT"/>
                <w:sz w:val="24"/>
                <w:szCs w:val="24"/>
              </w:rPr>
              <w:t xml:space="preserve">Analysis of our own data.  Mrs Denton demonstrates a presentation to group using INSIGHT.  INSIGHT is a virtual comparator that government uses to look at attainment results etc.  </w:t>
            </w:r>
            <w:r w:rsidR="004372B8" w:rsidRPr="00573E4E">
              <w:rPr>
                <w:rFonts w:ascii="Tw Cen MT" w:hAnsi="Tw Cen MT"/>
                <w:sz w:val="24"/>
                <w:szCs w:val="24"/>
              </w:rPr>
              <w:t>Mrs Denton covered every area in depth and t</w:t>
            </w:r>
            <w:r w:rsidRPr="00573E4E">
              <w:rPr>
                <w:rFonts w:ascii="Tw Cen MT" w:hAnsi="Tw Cen MT"/>
                <w:sz w:val="24"/>
                <w:szCs w:val="24"/>
              </w:rPr>
              <w:t xml:space="preserve">hroughout the </w:t>
            </w:r>
            <w:r w:rsidR="00F772E2" w:rsidRPr="00573E4E">
              <w:rPr>
                <w:rFonts w:ascii="Tw Cen MT" w:hAnsi="Tw Cen MT"/>
                <w:sz w:val="24"/>
                <w:szCs w:val="24"/>
              </w:rPr>
              <w:t>presentation;</w:t>
            </w:r>
            <w:r w:rsidRPr="00573E4E">
              <w:rPr>
                <w:rFonts w:ascii="Tw Cen MT" w:hAnsi="Tw Cen MT"/>
                <w:sz w:val="24"/>
                <w:szCs w:val="24"/>
              </w:rPr>
              <w:t xml:space="preserve"> the figures from St Ambrose consistently show that in comparison our r</w:t>
            </w:r>
            <w:r w:rsidR="004372B8" w:rsidRPr="00573E4E">
              <w:rPr>
                <w:rFonts w:ascii="Tw Cen MT" w:hAnsi="Tw Cen MT"/>
                <w:sz w:val="24"/>
                <w:szCs w:val="24"/>
              </w:rPr>
              <w:t>esults, leaver</w:t>
            </w:r>
            <w:r w:rsidR="001B5B2A" w:rsidRPr="00573E4E">
              <w:rPr>
                <w:rFonts w:ascii="Tw Cen MT" w:hAnsi="Tw Cen MT"/>
                <w:sz w:val="24"/>
                <w:szCs w:val="24"/>
              </w:rPr>
              <w:t>’</w:t>
            </w:r>
            <w:r w:rsidR="004372B8" w:rsidRPr="00573E4E">
              <w:rPr>
                <w:rFonts w:ascii="Tw Cen MT" w:hAnsi="Tw Cen MT"/>
                <w:sz w:val="24"/>
                <w:szCs w:val="24"/>
              </w:rPr>
              <w:t xml:space="preserve">s destinations, closing the gap </w:t>
            </w:r>
            <w:r w:rsidR="00F772E2" w:rsidRPr="00573E4E">
              <w:rPr>
                <w:rFonts w:ascii="Tw Cen MT" w:hAnsi="Tw Cen MT"/>
                <w:sz w:val="24"/>
                <w:szCs w:val="24"/>
              </w:rPr>
              <w:t>etc.</w:t>
            </w:r>
            <w:r w:rsidR="004372B8" w:rsidRPr="00573E4E">
              <w:rPr>
                <w:rFonts w:ascii="Tw Cen MT" w:hAnsi="Tw Cen MT"/>
                <w:sz w:val="24"/>
                <w:szCs w:val="24"/>
              </w:rPr>
              <w:t xml:space="preserve"> </w:t>
            </w:r>
            <w:r w:rsidR="001B5B2A" w:rsidRPr="00573E4E">
              <w:rPr>
                <w:rFonts w:ascii="Tw Cen MT" w:hAnsi="Tw Cen MT"/>
                <w:sz w:val="24"/>
                <w:szCs w:val="24"/>
              </w:rPr>
              <w:t xml:space="preserve">     </w:t>
            </w:r>
            <w:r w:rsidR="004372B8" w:rsidRPr="00573E4E">
              <w:rPr>
                <w:rFonts w:ascii="Tw Cen MT" w:hAnsi="Tw Cen MT"/>
                <w:sz w:val="24"/>
                <w:szCs w:val="24"/>
              </w:rPr>
              <w:t xml:space="preserve">St Ambrose not only exceed the average but we are continually improving. </w:t>
            </w:r>
            <w:r w:rsidR="001B5B2A" w:rsidRPr="00573E4E">
              <w:rPr>
                <w:rFonts w:ascii="Tw Cen MT" w:hAnsi="Tw Cen MT"/>
                <w:sz w:val="24"/>
                <w:szCs w:val="24"/>
              </w:rPr>
              <w:t xml:space="preserve">Mrs Douglas added that although these were all </w:t>
            </w:r>
            <w:r w:rsidR="00F772E2" w:rsidRPr="00573E4E">
              <w:rPr>
                <w:rFonts w:ascii="Tw Cen MT" w:hAnsi="Tw Cen MT"/>
                <w:sz w:val="24"/>
                <w:szCs w:val="24"/>
              </w:rPr>
              <w:t>statistics,</w:t>
            </w:r>
            <w:r w:rsidR="001B5B2A" w:rsidRPr="00573E4E">
              <w:rPr>
                <w:rFonts w:ascii="Tw Cen MT" w:hAnsi="Tw Cen MT"/>
                <w:sz w:val="24"/>
                <w:szCs w:val="24"/>
              </w:rPr>
              <w:t xml:space="preserve"> we at St Ambrose chase </w:t>
            </w:r>
            <w:r w:rsidR="001B5B2A" w:rsidRPr="00573E4E">
              <w:rPr>
                <w:rFonts w:ascii="Tw Cen MT" w:hAnsi="Tw Cen MT"/>
                <w:sz w:val="24"/>
                <w:szCs w:val="24"/>
              </w:rPr>
              <w:lastRenderedPageBreak/>
              <w:t xml:space="preserve">every school leaver not for the stats but because we do not want to lose any child in </w:t>
            </w:r>
            <w:r w:rsidR="00F772E2" w:rsidRPr="00573E4E">
              <w:rPr>
                <w:rFonts w:ascii="Tw Cen MT" w:hAnsi="Tw Cen MT"/>
                <w:sz w:val="24"/>
                <w:szCs w:val="24"/>
              </w:rPr>
              <w:t>statistics, it is the child that matters,</w:t>
            </w:r>
            <w:r w:rsidR="001B5B2A" w:rsidRPr="00573E4E">
              <w:rPr>
                <w:rFonts w:ascii="Tw Cen MT" w:hAnsi="Tw Cen MT"/>
                <w:sz w:val="24"/>
                <w:szCs w:val="24"/>
              </w:rPr>
              <w:t xml:space="preserve"> and because of </w:t>
            </w:r>
            <w:r w:rsidR="00F772E2" w:rsidRPr="00573E4E">
              <w:rPr>
                <w:rFonts w:ascii="Tw Cen MT" w:hAnsi="Tw Cen MT"/>
                <w:sz w:val="24"/>
                <w:szCs w:val="24"/>
              </w:rPr>
              <w:t>this,</w:t>
            </w:r>
            <w:r w:rsidR="001B5B2A" w:rsidRPr="00573E4E">
              <w:rPr>
                <w:rFonts w:ascii="Tw Cen MT" w:hAnsi="Tw Cen MT"/>
                <w:sz w:val="24"/>
                <w:szCs w:val="24"/>
              </w:rPr>
              <w:t xml:space="preserve"> we often know the statistics before they are published because of our approach.</w:t>
            </w:r>
          </w:p>
          <w:p w:rsidR="00800DF7" w:rsidRPr="00573E4E" w:rsidRDefault="0019527D" w:rsidP="00573E4E">
            <w:pPr>
              <w:pStyle w:val="ListParagraph"/>
              <w:numPr>
                <w:ilvl w:val="0"/>
                <w:numId w:val="11"/>
              </w:numPr>
              <w:tabs>
                <w:tab w:val="left" w:pos="709"/>
              </w:tabs>
              <w:jc w:val="both"/>
              <w:rPr>
                <w:rFonts w:ascii="Tw Cen MT" w:hAnsi="Tw Cen MT"/>
                <w:sz w:val="24"/>
                <w:szCs w:val="24"/>
              </w:rPr>
            </w:pPr>
            <w:r w:rsidRPr="00573E4E">
              <w:rPr>
                <w:rFonts w:ascii="Tw Cen MT" w:hAnsi="Tw Cen MT"/>
                <w:sz w:val="24"/>
                <w:szCs w:val="24"/>
              </w:rPr>
              <w:t>Mrs Douglas thanked Mrs Denton.</w:t>
            </w:r>
          </w:p>
          <w:p w:rsidR="0006790A" w:rsidRPr="00573E4E" w:rsidRDefault="0006790A" w:rsidP="00573E4E">
            <w:pPr>
              <w:tabs>
                <w:tab w:val="left" w:pos="709"/>
              </w:tabs>
              <w:jc w:val="both"/>
              <w:rPr>
                <w:rFonts w:ascii="Tw Cen MT" w:hAnsi="Tw Cen MT"/>
                <w:sz w:val="24"/>
                <w:szCs w:val="24"/>
              </w:rPr>
            </w:pPr>
          </w:p>
        </w:tc>
        <w:tc>
          <w:tcPr>
            <w:tcW w:w="2239" w:type="dxa"/>
          </w:tcPr>
          <w:p w:rsidR="0006790A" w:rsidRPr="00746263" w:rsidRDefault="0006790A" w:rsidP="00573E4E">
            <w:pPr>
              <w:tabs>
                <w:tab w:val="left" w:pos="709"/>
              </w:tabs>
              <w:jc w:val="both"/>
              <w:rPr>
                <w:rFonts w:ascii="Tw Cen MT" w:hAnsi="Tw Cen MT"/>
                <w:sz w:val="24"/>
                <w:szCs w:val="24"/>
              </w:rPr>
            </w:pPr>
          </w:p>
        </w:tc>
      </w:tr>
      <w:tr w:rsidR="00F71179" w:rsidRPr="00746263" w:rsidTr="00746263">
        <w:tc>
          <w:tcPr>
            <w:tcW w:w="8217" w:type="dxa"/>
          </w:tcPr>
          <w:p w:rsidR="00F71179" w:rsidRPr="00573E4E" w:rsidRDefault="001B5B2A"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 xml:space="preserve">Professional Learning – INSET DAY 3 – Developing Staff </w:t>
            </w:r>
          </w:p>
          <w:p w:rsidR="001B5B2A" w:rsidRPr="00573E4E" w:rsidRDefault="0047463A" w:rsidP="00573E4E">
            <w:pPr>
              <w:pStyle w:val="ListParagraph"/>
              <w:numPr>
                <w:ilvl w:val="0"/>
                <w:numId w:val="12"/>
              </w:numPr>
              <w:tabs>
                <w:tab w:val="left" w:pos="709"/>
              </w:tabs>
              <w:jc w:val="both"/>
              <w:rPr>
                <w:rFonts w:ascii="Tw Cen MT" w:hAnsi="Tw Cen MT"/>
                <w:sz w:val="24"/>
                <w:szCs w:val="24"/>
              </w:rPr>
            </w:pPr>
            <w:r w:rsidRPr="00573E4E">
              <w:rPr>
                <w:rFonts w:ascii="Tw Cen MT" w:hAnsi="Tw Cen MT"/>
                <w:sz w:val="24"/>
                <w:szCs w:val="24"/>
              </w:rPr>
              <w:t xml:space="preserve">We will focus on staff learning and impact of this in class.  Mrs MacPhail will work with Maths Department professional learning framework.  Included in this will be – what time of day does pupil come to maths and how does this affect them. </w:t>
            </w:r>
          </w:p>
          <w:p w:rsidR="0047463A" w:rsidRPr="00573E4E" w:rsidRDefault="0047463A" w:rsidP="00573E4E">
            <w:pPr>
              <w:pStyle w:val="ListParagraph"/>
              <w:numPr>
                <w:ilvl w:val="0"/>
                <w:numId w:val="12"/>
              </w:numPr>
              <w:tabs>
                <w:tab w:val="left" w:pos="709"/>
              </w:tabs>
              <w:jc w:val="both"/>
              <w:rPr>
                <w:rFonts w:ascii="Tw Cen MT" w:hAnsi="Tw Cen MT"/>
                <w:sz w:val="24"/>
                <w:szCs w:val="24"/>
              </w:rPr>
            </w:pPr>
            <w:r w:rsidRPr="00573E4E">
              <w:rPr>
                <w:rFonts w:ascii="Tw Cen MT" w:hAnsi="Tw Cen MT"/>
                <w:sz w:val="24"/>
                <w:szCs w:val="24"/>
              </w:rPr>
              <w:t>Moving from first class to GLOW and including one drive. What would be good in class.</w:t>
            </w:r>
          </w:p>
          <w:p w:rsidR="0047463A" w:rsidRPr="00573E4E" w:rsidRDefault="0047463A" w:rsidP="00573E4E">
            <w:pPr>
              <w:pStyle w:val="ListParagraph"/>
              <w:numPr>
                <w:ilvl w:val="0"/>
                <w:numId w:val="12"/>
              </w:numPr>
              <w:tabs>
                <w:tab w:val="left" w:pos="709"/>
              </w:tabs>
              <w:jc w:val="both"/>
              <w:rPr>
                <w:rFonts w:ascii="Tw Cen MT" w:hAnsi="Tw Cen MT"/>
                <w:sz w:val="24"/>
                <w:szCs w:val="24"/>
              </w:rPr>
            </w:pPr>
            <w:r w:rsidRPr="00573E4E">
              <w:rPr>
                <w:rFonts w:ascii="Tw Cen MT" w:hAnsi="Tw Cen MT"/>
                <w:sz w:val="24"/>
                <w:szCs w:val="24"/>
              </w:rPr>
              <w:t>Pupil Support are logging into Professional learning.</w:t>
            </w:r>
          </w:p>
          <w:p w:rsidR="0019527D" w:rsidRPr="00573E4E" w:rsidRDefault="0047463A" w:rsidP="00573E4E">
            <w:pPr>
              <w:pStyle w:val="ListParagraph"/>
              <w:numPr>
                <w:ilvl w:val="0"/>
                <w:numId w:val="12"/>
              </w:numPr>
              <w:tabs>
                <w:tab w:val="left" w:pos="709"/>
              </w:tabs>
              <w:jc w:val="both"/>
              <w:rPr>
                <w:rFonts w:ascii="Tw Cen MT" w:hAnsi="Tw Cen MT"/>
                <w:sz w:val="24"/>
                <w:szCs w:val="24"/>
              </w:rPr>
            </w:pPr>
            <w:r w:rsidRPr="00573E4E">
              <w:rPr>
                <w:rFonts w:ascii="Tw Cen MT" w:hAnsi="Tw Cen MT"/>
                <w:sz w:val="24"/>
                <w:szCs w:val="24"/>
              </w:rPr>
              <w:t xml:space="preserve">Parent Council do have access to first class but </w:t>
            </w:r>
            <w:r w:rsidR="0019527D" w:rsidRPr="00573E4E">
              <w:rPr>
                <w:rFonts w:ascii="Tw Cen MT" w:hAnsi="Tw Cen MT"/>
                <w:sz w:val="24"/>
                <w:szCs w:val="24"/>
              </w:rPr>
              <w:t>with moving away from this is it worth our while.</w:t>
            </w:r>
          </w:p>
          <w:p w:rsidR="001B5B2A" w:rsidRPr="00573E4E" w:rsidRDefault="0019527D" w:rsidP="00573E4E">
            <w:pPr>
              <w:pStyle w:val="ListParagraph"/>
              <w:numPr>
                <w:ilvl w:val="0"/>
                <w:numId w:val="12"/>
              </w:numPr>
              <w:tabs>
                <w:tab w:val="left" w:pos="709"/>
              </w:tabs>
              <w:jc w:val="both"/>
              <w:rPr>
                <w:rFonts w:ascii="Tw Cen MT" w:hAnsi="Tw Cen MT"/>
                <w:sz w:val="24"/>
                <w:szCs w:val="24"/>
              </w:rPr>
            </w:pPr>
            <w:r w:rsidRPr="00573E4E">
              <w:rPr>
                <w:rFonts w:ascii="Tw Cen MT" w:hAnsi="Tw Cen MT"/>
                <w:sz w:val="24"/>
                <w:szCs w:val="24"/>
              </w:rPr>
              <w:t>School spent monies on ICT before the summer and we may be using Microsoft mail in future.</w:t>
            </w:r>
            <w:r w:rsidR="0047463A" w:rsidRPr="00573E4E">
              <w:rPr>
                <w:rFonts w:ascii="Tw Cen MT" w:hAnsi="Tw Cen MT"/>
                <w:sz w:val="24"/>
                <w:szCs w:val="24"/>
              </w:rPr>
              <w:t xml:space="preserve"> </w:t>
            </w:r>
          </w:p>
        </w:tc>
        <w:tc>
          <w:tcPr>
            <w:tcW w:w="2239" w:type="dxa"/>
          </w:tcPr>
          <w:p w:rsidR="00F71179" w:rsidRPr="00746263" w:rsidRDefault="00F71179" w:rsidP="00573E4E">
            <w:pPr>
              <w:tabs>
                <w:tab w:val="left" w:pos="709"/>
              </w:tabs>
              <w:jc w:val="both"/>
              <w:rPr>
                <w:rFonts w:ascii="Tw Cen MT" w:hAnsi="Tw Cen MT"/>
                <w:sz w:val="24"/>
                <w:szCs w:val="24"/>
              </w:rPr>
            </w:pPr>
          </w:p>
        </w:tc>
      </w:tr>
      <w:tr w:rsidR="006B2FE8" w:rsidRPr="00746263" w:rsidTr="00746263">
        <w:tc>
          <w:tcPr>
            <w:tcW w:w="8217" w:type="dxa"/>
          </w:tcPr>
          <w:p w:rsidR="006B2FE8" w:rsidRPr="00573E4E" w:rsidRDefault="0019527D"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NLC – Recent changes</w:t>
            </w:r>
          </w:p>
          <w:p w:rsidR="001B7764" w:rsidRPr="00573E4E" w:rsidRDefault="0019527D" w:rsidP="00573E4E">
            <w:pPr>
              <w:pStyle w:val="ListParagraph"/>
              <w:numPr>
                <w:ilvl w:val="0"/>
                <w:numId w:val="13"/>
              </w:numPr>
              <w:tabs>
                <w:tab w:val="left" w:pos="709"/>
              </w:tabs>
              <w:jc w:val="both"/>
              <w:rPr>
                <w:rFonts w:ascii="Tw Cen MT" w:hAnsi="Tw Cen MT"/>
                <w:sz w:val="24"/>
                <w:szCs w:val="24"/>
              </w:rPr>
            </w:pPr>
            <w:r w:rsidRPr="00573E4E">
              <w:rPr>
                <w:rFonts w:ascii="Tw Cen MT" w:hAnsi="Tw Cen MT"/>
                <w:sz w:val="24"/>
                <w:szCs w:val="24"/>
              </w:rPr>
              <w:t>Corporate is the way forward</w:t>
            </w:r>
          </w:p>
          <w:p w:rsidR="0019527D" w:rsidRPr="00573E4E" w:rsidRDefault="0019527D" w:rsidP="00573E4E">
            <w:pPr>
              <w:pStyle w:val="ListParagraph"/>
              <w:numPr>
                <w:ilvl w:val="0"/>
                <w:numId w:val="13"/>
              </w:numPr>
              <w:tabs>
                <w:tab w:val="left" w:pos="709"/>
              </w:tabs>
              <w:jc w:val="both"/>
              <w:rPr>
                <w:rFonts w:ascii="Tw Cen MT" w:hAnsi="Tw Cen MT"/>
                <w:sz w:val="24"/>
                <w:szCs w:val="24"/>
              </w:rPr>
            </w:pPr>
            <w:r w:rsidRPr="00573E4E">
              <w:rPr>
                <w:rFonts w:ascii="Tw Cen MT" w:hAnsi="Tw Cen MT"/>
                <w:sz w:val="24"/>
                <w:szCs w:val="24"/>
              </w:rPr>
              <w:t>First class needs to go.</w:t>
            </w:r>
          </w:p>
          <w:p w:rsidR="0019527D" w:rsidRPr="00573E4E" w:rsidRDefault="0019527D" w:rsidP="00573E4E">
            <w:pPr>
              <w:pStyle w:val="ListParagraph"/>
              <w:numPr>
                <w:ilvl w:val="0"/>
                <w:numId w:val="13"/>
              </w:numPr>
              <w:tabs>
                <w:tab w:val="left" w:pos="709"/>
              </w:tabs>
              <w:jc w:val="both"/>
              <w:rPr>
                <w:rFonts w:ascii="Tw Cen MT" w:hAnsi="Tw Cen MT"/>
                <w:sz w:val="24"/>
                <w:szCs w:val="24"/>
              </w:rPr>
            </w:pPr>
            <w:r w:rsidRPr="00573E4E">
              <w:rPr>
                <w:rFonts w:ascii="Tw Cen MT" w:hAnsi="Tw Cen MT"/>
                <w:sz w:val="24"/>
                <w:szCs w:val="24"/>
              </w:rPr>
              <w:t>New Chief Executive D Murray took up post.</w:t>
            </w:r>
          </w:p>
          <w:p w:rsidR="0019527D" w:rsidRPr="00573E4E" w:rsidRDefault="0019527D" w:rsidP="00573E4E">
            <w:pPr>
              <w:pStyle w:val="ListParagraph"/>
              <w:numPr>
                <w:ilvl w:val="0"/>
                <w:numId w:val="13"/>
              </w:numPr>
              <w:tabs>
                <w:tab w:val="left" w:pos="709"/>
              </w:tabs>
              <w:jc w:val="both"/>
              <w:rPr>
                <w:rFonts w:ascii="Tw Cen MT" w:hAnsi="Tw Cen MT"/>
                <w:sz w:val="24"/>
                <w:szCs w:val="24"/>
              </w:rPr>
            </w:pPr>
            <w:r w:rsidRPr="00573E4E">
              <w:rPr>
                <w:rFonts w:ascii="Tw Cen MT" w:hAnsi="Tw Cen MT"/>
                <w:sz w:val="24"/>
                <w:szCs w:val="24"/>
              </w:rPr>
              <w:t>Education, Youth and Communities is now Education and Families.</w:t>
            </w:r>
          </w:p>
          <w:p w:rsidR="000F3168" w:rsidRPr="00573E4E" w:rsidRDefault="000F3168" w:rsidP="00573E4E">
            <w:pPr>
              <w:pStyle w:val="ListParagraph"/>
              <w:numPr>
                <w:ilvl w:val="0"/>
                <w:numId w:val="13"/>
              </w:numPr>
              <w:tabs>
                <w:tab w:val="left" w:pos="709"/>
              </w:tabs>
              <w:jc w:val="both"/>
              <w:rPr>
                <w:rFonts w:ascii="Tw Cen MT" w:hAnsi="Tw Cen MT"/>
                <w:sz w:val="24"/>
                <w:szCs w:val="24"/>
              </w:rPr>
            </w:pPr>
            <w:r w:rsidRPr="00573E4E">
              <w:rPr>
                <w:rFonts w:ascii="Tw Cen MT" w:hAnsi="Tw Cen MT"/>
                <w:sz w:val="24"/>
                <w:szCs w:val="24"/>
              </w:rPr>
              <w:t>Derek Brown from Education and Alison Gordon from Social Work will share this post but we expect big sweeping changes to come.</w:t>
            </w:r>
          </w:p>
          <w:p w:rsidR="000F3168" w:rsidRPr="00573E4E" w:rsidRDefault="000F3168" w:rsidP="00573E4E">
            <w:pPr>
              <w:pStyle w:val="ListParagraph"/>
              <w:numPr>
                <w:ilvl w:val="0"/>
                <w:numId w:val="13"/>
              </w:numPr>
              <w:tabs>
                <w:tab w:val="left" w:pos="709"/>
              </w:tabs>
              <w:jc w:val="both"/>
              <w:rPr>
                <w:rFonts w:ascii="Tw Cen MT" w:hAnsi="Tw Cen MT"/>
                <w:sz w:val="24"/>
                <w:szCs w:val="24"/>
              </w:rPr>
            </w:pPr>
            <w:r w:rsidRPr="00573E4E">
              <w:rPr>
                <w:rFonts w:ascii="Tw Cen MT" w:hAnsi="Tw Cen MT"/>
                <w:sz w:val="24"/>
                <w:szCs w:val="24"/>
              </w:rPr>
              <w:t>The past year and a half has met with Head Teachers gaining more responsibility for their own school and NL want to meet with Head Teachers regarding this.  It is important for us to be reading the signs of things to come.  Losing the loc</w:t>
            </w:r>
            <w:r w:rsidR="00032CBA" w:rsidRPr="00573E4E">
              <w:rPr>
                <w:rFonts w:ascii="Tw Cen MT" w:hAnsi="Tw Cen MT"/>
                <w:sz w:val="24"/>
                <w:szCs w:val="24"/>
              </w:rPr>
              <w:t xml:space="preserve">ality of schools </w:t>
            </w:r>
            <w:r w:rsidR="00F772E2" w:rsidRPr="00573E4E">
              <w:rPr>
                <w:rFonts w:ascii="Tw Cen MT" w:hAnsi="Tw Cen MT"/>
                <w:sz w:val="24"/>
                <w:szCs w:val="24"/>
              </w:rPr>
              <w:t>i.e.</w:t>
            </w:r>
            <w:r w:rsidR="00032CBA" w:rsidRPr="00573E4E">
              <w:rPr>
                <w:rFonts w:ascii="Tw Cen MT" w:hAnsi="Tw Cen MT"/>
                <w:sz w:val="24"/>
                <w:szCs w:val="24"/>
              </w:rPr>
              <w:t xml:space="preserve"> Airdrie, Co</w:t>
            </w:r>
            <w:r w:rsidRPr="00573E4E">
              <w:rPr>
                <w:rFonts w:ascii="Tw Cen MT" w:hAnsi="Tw Cen MT"/>
                <w:sz w:val="24"/>
                <w:szCs w:val="24"/>
              </w:rPr>
              <w:t xml:space="preserve">atbridge and Bellshill currently are a locality headed by Mrs Douglas.  We then have Gerard </w:t>
            </w:r>
            <w:r w:rsidR="00F772E2" w:rsidRPr="00573E4E">
              <w:rPr>
                <w:rFonts w:ascii="Tw Cen MT" w:hAnsi="Tw Cen MT"/>
                <w:sz w:val="24"/>
                <w:szCs w:val="24"/>
              </w:rPr>
              <w:t>McLaughlin</w:t>
            </w:r>
            <w:r w:rsidRPr="00573E4E">
              <w:rPr>
                <w:rFonts w:ascii="Tw Cen MT" w:hAnsi="Tw Cen MT"/>
                <w:sz w:val="24"/>
                <w:szCs w:val="24"/>
              </w:rPr>
              <w:t xml:space="preserve">, Alison Humphrey and Jan </w:t>
            </w:r>
            <w:r w:rsidR="00F772E2" w:rsidRPr="00573E4E">
              <w:rPr>
                <w:rFonts w:ascii="Tw Cen MT" w:hAnsi="Tw Cen MT"/>
                <w:sz w:val="24"/>
                <w:szCs w:val="24"/>
              </w:rPr>
              <w:t>McCone</w:t>
            </w:r>
            <w:r w:rsidRPr="00573E4E">
              <w:rPr>
                <w:rFonts w:ascii="Tw Cen MT" w:hAnsi="Tw Cen MT"/>
                <w:sz w:val="24"/>
                <w:szCs w:val="24"/>
              </w:rPr>
              <w:t xml:space="preserve"> as part of the Leadership team for this locality.  We would lose the fact that people were just that and not just names including our Psychologists etc.</w:t>
            </w:r>
          </w:p>
          <w:p w:rsidR="006B2FE8" w:rsidRPr="00573E4E" w:rsidRDefault="006B2FE8" w:rsidP="00573E4E">
            <w:pPr>
              <w:pStyle w:val="ListParagraph"/>
              <w:tabs>
                <w:tab w:val="left" w:pos="709"/>
              </w:tabs>
              <w:ind w:left="313"/>
              <w:jc w:val="both"/>
              <w:rPr>
                <w:rFonts w:ascii="Tw Cen MT" w:hAnsi="Tw Cen MT"/>
                <w:sz w:val="24"/>
                <w:szCs w:val="24"/>
              </w:rPr>
            </w:pPr>
          </w:p>
        </w:tc>
        <w:tc>
          <w:tcPr>
            <w:tcW w:w="2239" w:type="dxa"/>
          </w:tcPr>
          <w:p w:rsidR="006B2FE8" w:rsidRPr="00746263" w:rsidRDefault="001B7764" w:rsidP="00573E4E">
            <w:pPr>
              <w:tabs>
                <w:tab w:val="left" w:pos="709"/>
              </w:tabs>
              <w:jc w:val="both"/>
              <w:rPr>
                <w:rFonts w:ascii="Tw Cen MT" w:hAnsi="Tw Cen MT"/>
                <w:sz w:val="24"/>
                <w:szCs w:val="24"/>
              </w:rPr>
            </w:pPr>
            <w:r>
              <w:rPr>
                <w:rFonts w:ascii="Tw Cen MT" w:hAnsi="Tw Cen MT"/>
                <w:sz w:val="24"/>
                <w:szCs w:val="24"/>
              </w:rPr>
              <w:t>.</w:t>
            </w:r>
          </w:p>
        </w:tc>
      </w:tr>
      <w:tr w:rsidR="00F468E2" w:rsidRPr="00746263" w:rsidTr="00746263">
        <w:tc>
          <w:tcPr>
            <w:tcW w:w="8217" w:type="dxa"/>
          </w:tcPr>
          <w:p w:rsidR="00F468E2" w:rsidRPr="00573E4E" w:rsidRDefault="00BF1286"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Report from Head Teacher</w:t>
            </w:r>
          </w:p>
          <w:p w:rsidR="00BF1286" w:rsidRPr="00573E4E" w:rsidRDefault="00BF1286"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Staffing is dire and members of staff are bending over backwards and definitely going beyond.</w:t>
            </w:r>
          </w:p>
          <w:p w:rsidR="00BF1286" w:rsidRPr="00573E4E" w:rsidRDefault="00BF1286"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 xml:space="preserve">Training programmes, appointments </w:t>
            </w:r>
            <w:r w:rsidR="00F772E2" w:rsidRPr="00573E4E">
              <w:rPr>
                <w:rFonts w:ascii="Tw Cen MT" w:hAnsi="Tw Cen MT"/>
                <w:sz w:val="24"/>
                <w:szCs w:val="24"/>
              </w:rPr>
              <w:t>etc.</w:t>
            </w:r>
            <w:r w:rsidRPr="00573E4E">
              <w:rPr>
                <w:rFonts w:ascii="Tw Cen MT" w:hAnsi="Tw Cen MT"/>
                <w:sz w:val="24"/>
                <w:szCs w:val="24"/>
              </w:rPr>
              <w:t xml:space="preserve"> have been cancelled and colleagues have been covering shortage of teachers in their own departments and sometimes even ignoring contracts to do this.</w:t>
            </w:r>
          </w:p>
          <w:p w:rsidR="00BF1286" w:rsidRPr="00573E4E" w:rsidRDefault="00F772E2"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Two</w:t>
            </w:r>
            <w:r w:rsidR="00BF1286" w:rsidRPr="00573E4E">
              <w:rPr>
                <w:rFonts w:ascii="Tw Cen MT" w:hAnsi="Tw Cen MT"/>
                <w:sz w:val="24"/>
                <w:szCs w:val="24"/>
              </w:rPr>
              <w:t xml:space="preserve"> colleagues returned from Maternity leave.</w:t>
            </w:r>
          </w:p>
          <w:p w:rsidR="00BF1286" w:rsidRPr="00573E4E" w:rsidRDefault="00BF1286"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Our P7 information evening is coming up and we will see what our placing request figures will show.</w:t>
            </w:r>
          </w:p>
          <w:p w:rsidR="00BF1286" w:rsidRPr="00573E4E" w:rsidRDefault="00BF1286"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Choir is singing in Edinburgh Castle as part of the National Reception to mark 100 years of Catholic Education in Scotland.  2 schools were selected to sing.  Ourselves and Notre Dame.  This will be an excellent experience for our young people.</w:t>
            </w:r>
          </w:p>
          <w:p w:rsidR="00BF1286" w:rsidRPr="00573E4E" w:rsidRDefault="00BF1286"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Our Prelims start in December with our S4 and S5 and S6 will continue in January.  We have started our Saturday Supported Study classes.</w:t>
            </w:r>
          </w:p>
          <w:p w:rsidR="00BF1286" w:rsidRPr="00573E4E" w:rsidRDefault="00BF1286"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Our Patronal Mass will be held on Friday 7</w:t>
            </w:r>
            <w:r w:rsidRPr="00573E4E">
              <w:rPr>
                <w:rFonts w:ascii="Tw Cen MT" w:hAnsi="Tw Cen MT"/>
                <w:sz w:val="24"/>
                <w:szCs w:val="24"/>
                <w:vertAlign w:val="superscript"/>
              </w:rPr>
              <w:t>th</w:t>
            </w:r>
            <w:r w:rsidRPr="00573E4E">
              <w:rPr>
                <w:rFonts w:ascii="Tw Cen MT" w:hAnsi="Tw Cen MT"/>
                <w:sz w:val="24"/>
                <w:szCs w:val="24"/>
              </w:rPr>
              <w:t xml:space="preserve"> December at 1:45pm with Bishop Devine celebrating Mass. Invites will be emailed.</w:t>
            </w:r>
          </w:p>
          <w:p w:rsidR="00BF1286" w:rsidRPr="00573E4E" w:rsidRDefault="009F6902"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 xml:space="preserve">Budget allocation to Parent Council of £613 to pay for copying etc.  £105,000 carried forward.  £5000 for telephone bills.  Material, Apparatus and Equipment has a write </w:t>
            </w:r>
            <w:r w:rsidR="00F772E2" w:rsidRPr="00573E4E">
              <w:rPr>
                <w:rFonts w:ascii="Tw Cen MT" w:hAnsi="Tw Cen MT"/>
                <w:sz w:val="24"/>
                <w:szCs w:val="24"/>
              </w:rPr>
              <w:t>off</w:t>
            </w:r>
            <w:r w:rsidRPr="00573E4E">
              <w:rPr>
                <w:rFonts w:ascii="Tw Cen MT" w:hAnsi="Tw Cen MT"/>
                <w:sz w:val="24"/>
                <w:szCs w:val="24"/>
              </w:rPr>
              <w:t xml:space="preserve"> £21,000 and group agrees to this.</w:t>
            </w:r>
          </w:p>
          <w:p w:rsidR="009F6902" w:rsidRPr="00573E4E" w:rsidRDefault="009F6902" w:rsidP="00573E4E">
            <w:pPr>
              <w:pStyle w:val="ListParagraph"/>
              <w:numPr>
                <w:ilvl w:val="0"/>
                <w:numId w:val="14"/>
              </w:numPr>
              <w:tabs>
                <w:tab w:val="left" w:pos="709"/>
              </w:tabs>
              <w:jc w:val="both"/>
              <w:rPr>
                <w:rFonts w:ascii="Tw Cen MT" w:hAnsi="Tw Cen MT"/>
                <w:sz w:val="24"/>
                <w:szCs w:val="24"/>
              </w:rPr>
            </w:pPr>
            <w:r w:rsidRPr="00573E4E">
              <w:rPr>
                <w:rFonts w:ascii="Tw Cen MT" w:hAnsi="Tw Cen MT"/>
                <w:sz w:val="24"/>
                <w:szCs w:val="24"/>
              </w:rPr>
              <w:t xml:space="preserve">Good work letters </w:t>
            </w:r>
            <w:r w:rsidR="00F772E2" w:rsidRPr="00573E4E">
              <w:rPr>
                <w:rFonts w:ascii="Tw Cen MT" w:hAnsi="Tw Cen MT"/>
                <w:sz w:val="24"/>
                <w:szCs w:val="24"/>
              </w:rPr>
              <w:t>etc.</w:t>
            </w:r>
            <w:r w:rsidRPr="00573E4E">
              <w:rPr>
                <w:rFonts w:ascii="Tw Cen MT" w:hAnsi="Tw Cen MT"/>
                <w:sz w:val="24"/>
                <w:szCs w:val="24"/>
              </w:rPr>
              <w:t xml:space="preserve"> are now sent by email and others letters will be looked at as this saves on postage.</w:t>
            </w:r>
          </w:p>
          <w:p w:rsidR="009F6902" w:rsidRPr="00573E4E" w:rsidRDefault="009F6902" w:rsidP="00573E4E">
            <w:pPr>
              <w:pStyle w:val="ListParagraph"/>
              <w:tabs>
                <w:tab w:val="left" w:pos="709"/>
              </w:tabs>
              <w:ind w:left="313"/>
              <w:jc w:val="both"/>
              <w:rPr>
                <w:rFonts w:ascii="Tw Cen MT" w:hAnsi="Tw Cen MT"/>
                <w:sz w:val="24"/>
                <w:szCs w:val="24"/>
              </w:rPr>
            </w:pPr>
          </w:p>
        </w:tc>
        <w:tc>
          <w:tcPr>
            <w:tcW w:w="2239" w:type="dxa"/>
          </w:tcPr>
          <w:p w:rsidR="00F468E2" w:rsidRDefault="00F468E2"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Default="00BF1286" w:rsidP="00573E4E">
            <w:pPr>
              <w:tabs>
                <w:tab w:val="left" w:pos="709"/>
              </w:tabs>
              <w:jc w:val="both"/>
              <w:rPr>
                <w:rFonts w:ascii="Tw Cen MT" w:hAnsi="Tw Cen MT"/>
                <w:sz w:val="24"/>
                <w:szCs w:val="24"/>
              </w:rPr>
            </w:pPr>
          </w:p>
          <w:p w:rsidR="00BF1286" w:rsidRPr="00746263" w:rsidRDefault="00BF1286" w:rsidP="00573E4E">
            <w:pPr>
              <w:tabs>
                <w:tab w:val="left" w:pos="709"/>
              </w:tabs>
              <w:jc w:val="both"/>
              <w:rPr>
                <w:rFonts w:ascii="Tw Cen MT" w:hAnsi="Tw Cen MT"/>
                <w:sz w:val="24"/>
                <w:szCs w:val="24"/>
              </w:rPr>
            </w:pPr>
            <w:r>
              <w:rPr>
                <w:rFonts w:ascii="Tw Cen MT" w:hAnsi="Tw Cen MT"/>
                <w:sz w:val="24"/>
                <w:szCs w:val="24"/>
              </w:rPr>
              <w:t>Sharon to email Patronal Mass invite.</w:t>
            </w:r>
          </w:p>
        </w:tc>
      </w:tr>
      <w:tr w:rsidR="009F6902" w:rsidRPr="00746263" w:rsidTr="00746263">
        <w:tc>
          <w:tcPr>
            <w:tcW w:w="8217" w:type="dxa"/>
          </w:tcPr>
          <w:p w:rsidR="009F6902" w:rsidRPr="00573E4E" w:rsidRDefault="009F6902"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A.O.C.B</w:t>
            </w:r>
          </w:p>
          <w:p w:rsidR="009F6902" w:rsidRPr="00573E4E" w:rsidRDefault="009F6902" w:rsidP="00573E4E">
            <w:pPr>
              <w:pStyle w:val="ListParagraph"/>
              <w:numPr>
                <w:ilvl w:val="0"/>
                <w:numId w:val="15"/>
              </w:numPr>
              <w:tabs>
                <w:tab w:val="left" w:pos="709"/>
              </w:tabs>
              <w:jc w:val="both"/>
              <w:rPr>
                <w:rFonts w:ascii="Tw Cen MT" w:hAnsi="Tw Cen MT"/>
                <w:sz w:val="24"/>
                <w:szCs w:val="24"/>
              </w:rPr>
            </w:pPr>
            <w:r w:rsidRPr="00573E4E">
              <w:rPr>
                <w:rFonts w:ascii="Tw Cen MT" w:hAnsi="Tw Cen MT"/>
                <w:sz w:val="24"/>
                <w:szCs w:val="24"/>
              </w:rPr>
              <w:t xml:space="preserve">Group brought up the facebook post and noted that it was one sided and other schools were brought into to it.  Group member noted it was a shame and how it went on and on. Mrs Douglas thanked group for their support </w:t>
            </w:r>
            <w:r w:rsidRPr="00573E4E">
              <w:rPr>
                <w:rFonts w:ascii="Tw Cen MT" w:hAnsi="Tw Cen MT"/>
                <w:sz w:val="24"/>
                <w:szCs w:val="24"/>
              </w:rPr>
              <w:lastRenderedPageBreak/>
              <w:t xml:space="preserve">and said </w:t>
            </w:r>
            <w:r w:rsidR="00F772E2" w:rsidRPr="00573E4E">
              <w:rPr>
                <w:rFonts w:ascii="Tw Cen MT" w:hAnsi="Tw Cen MT"/>
                <w:sz w:val="24"/>
                <w:szCs w:val="24"/>
              </w:rPr>
              <w:t>staff, pupils were phenomenal,</w:t>
            </w:r>
            <w:r w:rsidRPr="00573E4E">
              <w:rPr>
                <w:rFonts w:ascii="Tw Cen MT" w:hAnsi="Tw Cen MT"/>
                <w:sz w:val="24"/>
                <w:szCs w:val="24"/>
              </w:rPr>
              <w:t xml:space="preserve"> and all took the position of not discussing this.  Group agreed to move on.</w:t>
            </w:r>
          </w:p>
          <w:p w:rsidR="009F6902" w:rsidRPr="00573E4E" w:rsidRDefault="009F6902" w:rsidP="00573E4E">
            <w:pPr>
              <w:pStyle w:val="ListParagraph"/>
              <w:numPr>
                <w:ilvl w:val="0"/>
                <w:numId w:val="15"/>
              </w:numPr>
              <w:tabs>
                <w:tab w:val="left" w:pos="709"/>
              </w:tabs>
              <w:jc w:val="both"/>
              <w:rPr>
                <w:rFonts w:ascii="Tw Cen MT" w:hAnsi="Tw Cen MT"/>
                <w:sz w:val="24"/>
                <w:szCs w:val="24"/>
              </w:rPr>
            </w:pPr>
            <w:r w:rsidRPr="00573E4E">
              <w:rPr>
                <w:rFonts w:ascii="Tw Cen MT" w:hAnsi="Tw Cen MT"/>
                <w:sz w:val="24"/>
                <w:szCs w:val="24"/>
              </w:rPr>
              <w:t xml:space="preserve">Mrs Douglas thanked staff for all after school study, Saturday supported study, </w:t>
            </w:r>
            <w:r w:rsidR="00F772E2" w:rsidRPr="00573E4E">
              <w:rPr>
                <w:rFonts w:ascii="Tw Cen MT" w:hAnsi="Tw Cen MT"/>
                <w:sz w:val="24"/>
                <w:szCs w:val="24"/>
              </w:rPr>
              <w:t>homework</w:t>
            </w:r>
            <w:r w:rsidRPr="00573E4E">
              <w:rPr>
                <w:rFonts w:ascii="Tw Cen MT" w:hAnsi="Tw Cen MT"/>
                <w:sz w:val="24"/>
                <w:szCs w:val="24"/>
              </w:rPr>
              <w:t xml:space="preserve"> clubs and all other clubs that are organised and covered on a voluntary basis.  Parent Council group wished staff to receive their thanks also.</w:t>
            </w:r>
          </w:p>
          <w:p w:rsidR="009F6902" w:rsidRPr="00573E4E" w:rsidRDefault="009F6902" w:rsidP="00573E4E">
            <w:pPr>
              <w:pStyle w:val="ListParagraph"/>
              <w:numPr>
                <w:ilvl w:val="0"/>
                <w:numId w:val="15"/>
              </w:numPr>
              <w:tabs>
                <w:tab w:val="left" w:pos="709"/>
              </w:tabs>
              <w:jc w:val="both"/>
              <w:rPr>
                <w:rFonts w:ascii="Tw Cen MT" w:hAnsi="Tw Cen MT"/>
                <w:sz w:val="24"/>
                <w:szCs w:val="24"/>
              </w:rPr>
            </w:pPr>
            <w:r w:rsidRPr="00573E4E">
              <w:rPr>
                <w:rFonts w:ascii="Tw Cen MT" w:hAnsi="Tw Cen MT"/>
                <w:sz w:val="24"/>
                <w:szCs w:val="24"/>
              </w:rPr>
              <w:t>Strictly event coming up. Tickets are like gold dust and Father Kane will be competing.</w:t>
            </w:r>
          </w:p>
        </w:tc>
        <w:tc>
          <w:tcPr>
            <w:tcW w:w="2239" w:type="dxa"/>
          </w:tcPr>
          <w:p w:rsidR="009F6902" w:rsidRDefault="009F6902" w:rsidP="00573E4E">
            <w:pPr>
              <w:tabs>
                <w:tab w:val="left" w:pos="709"/>
              </w:tabs>
              <w:jc w:val="both"/>
              <w:rPr>
                <w:rFonts w:ascii="Tw Cen MT" w:hAnsi="Tw Cen MT"/>
                <w:sz w:val="24"/>
                <w:szCs w:val="24"/>
              </w:rPr>
            </w:pPr>
          </w:p>
        </w:tc>
      </w:tr>
      <w:tr w:rsidR="009F6902" w:rsidRPr="00746263" w:rsidTr="00746263">
        <w:tc>
          <w:tcPr>
            <w:tcW w:w="8217" w:type="dxa"/>
          </w:tcPr>
          <w:p w:rsidR="009F6902" w:rsidRPr="00573E4E" w:rsidRDefault="004F5F31" w:rsidP="00573E4E">
            <w:pPr>
              <w:pStyle w:val="ListParagraph"/>
              <w:numPr>
                <w:ilvl w:val="0"/>
                <w:numId w:val="1"/>
              </w:numPr>
              <w:tabs>
                <w:tab w:val="left" w:pos="709"/>
              </w:tabs>
              <w:ind w:left="313"/>
              <w:jc w:val="both"/>
              <w:rPr>
                <w:rFonts w:ascii="Tw Cen MT" w:hAnsi="Tw Cen MT"/>
                <w:b/>
                <w:sz w:val="24"/>
                <w:szCs w:val="24"/>
              </w:rPr>
            </w:pPr>
            <w:r w:rsidRPr="00573E4E">
              <w:rPr>
                <w:rFonts w:ascii="Tw Cen MT" w:hAnsi="Tw Cen MT"/>
                <w:b/>
                <w:sz w:val="24"/>
                <w:szCs w:val="24"/>
              </w:rPr>
              <w:t>Next Meeting</w:t>
            </w:r>
          </w:p>
          <w:p w:rsidR="004F5F31" w:rsidRPr="00573E4E" w:rsidRDefault="004F5F31" w:rsidP="00573E4E">
            <w:pPr>
              <w:pStyle w:val="ListParagraph"/>
              <w:numPr>
                <w:ilvl w:val="0"/>
                <w:numId w:val="16"/>
              </w:numPr>
              <w:tabs>
                <w:tab w:val="left" w:pos="709"/>
              </w:tabs>
              <w:jc w:val="both"/>
              <w:rPr>
                <w:rFonts w:ascii="Tw Cen MT" w:hAnsi="Tw Cen MT"/>
                <w:sz w:val="24"/>
                <w:szCs w:val="24"/>
              </w:rPr>
            </w:pPr>
            <w:r w:rsidRPr="00573E4E">
              <w:rPr>
                <w:rFonts w:ascii="Tw Cen MT" w:hAnsi="Tw Cen MT"/>
                <w:sz w:val="24"/>
                <w:szCs w:val="24"/>
              </w:rPr>
              <w:t>Monday 3</w:t>
            </w:r>
            <w:r w:rsidRPr="00573E4E">
              <w:rPr>
                <w:rFonts w:ascii="Tw Cen MT" w:hAnsi="Tw Cen MT"/>
                <w:sz w:val="24"/>
                <w:szCs w:val="24"/>
                <w:vertAlign w:val="superscript"/>
              </w:rPr>
              <w:t>rd</w:t>
            </w:r>
            <w:r w:rsidRPr="00573E4E">
              <w:rPr>
                <w:rFonts w:ascii="Tw Cen MT" w:hAnsi="Tw Cen MT"/>
                <w:sz w:val="24"/>
                <w:szCs w:val="24"/>
              </w:rPr>
              <w:t xml:space="preserve"> December 2018 at 6pm</w:t>
            </w:r>
          </w:p>
        </w:tc>
        <w:tc>
          <w:tcPr>
            <w:tcW w:w="2239" w:type="dxa"/>
          </w:tcPr>
          <w:p w:rsidR="009F6902" w:rsidRDefault="009F6902" w:rsidP="00573E4E">
            <w:pPr>
              <w:tabs>
                <w:tab w:val="left" w:pos="709"/>
              </w:tabs>
              <w:jc w:val="both"/>
              <w:rPr>
                <w:rFonts w:ascii="Tw Cen MT" w:hAnsi="Tw Cen MT"/>
                <w:sz w:val="24"/>
                <w:szCs w:val="24"/>
              </w:rPr>
            </w:pPr>
          </w:p>
        </w:tc>
      </w:tr>
    </w:tbl>
    <w:p w:rsidR="0006790A" w:rsidRPr="00746263" w:rsidRDefault="0006790A" w:rsidP="00573E4E">
      <w:pPr>
        <w:tabs>
          <w:tab w:val="left" w:pos="709"/>
        </w:tabs>
        <w:jc w:val="both"/>
        <w:rPr>
          <w:rFonts w:ascii="Tw Cen MT" w:hAnsi="Tw Cen MT"/>
          <w:sz w:val="24"/>
          <w:szCs w:val="24"/>
        </w:rPr>
      </w:pPr>
    </w:p>
    <w:sectPr w:rsidR="0006790A" w:rsidRPr="00746263" w:rsidSect="00067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2065CE1"/>
    <w:multiLevelType w:val="hybridMultilevel"/>
    <w:tmpl w:val="DEFE51D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 w15:restartNumberingAfterBreak="0">
    <w:nsid w:val="06DF4023"/>
    <w:multiLevelType w:val="hybridMultilevel"/>
    <w:tmpl w:val="61C2B35C"/>
    <w:lvl w:ilvl="0" w:tplc="91EC7FF6">
      <w:start w:val="1"/>
      <w:numFmt w:val="bullet"/>
      <w:lvlText w:val=""/>
      <w:lvlJc w:val="left"/>
      <w:pPr>
        <w:tabs>
          <w:tab w:val="num" w:pos="1032"/>
        </w:tabs>
        <w:ind w:left="1033" w:hanging="693"/>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B7537E1"/>
    <w:multiLevelType w:val="hybridMultilevel"/>
    <w:tmpl w:val="F4A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75B62"/>
    <w:multiLevelType w:val="hybridMultilevel"/>
    <w:tmpl w:val="89CA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906"/>
    <w:multiLevelType w:val="hybridMultilevel"/>
    <w:tmpl w:val="7430F9BC"/>
    <w:lvl w:ilvl="0" w:tplc="7722AF94">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8" w15:restartNumberingAfterBreak="0">
    <w:nsid w:val="234B3BD1"/>
    <w:multiLevelType w:val="hybridMultilevel"/>
    <w:tmpl w:val="9E9E9C6C"/>
    <w:lvl w:ilvl="0" w:tplc="4FB09536">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9"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43502489"/>
    <w:multiLevelType w:val="hybridMultilevel"/>
    <w:tmpl w:val="D010B6E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1"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727376A7"/>
    <w:multiLevelType w:val="hybridMultilevel"/>
    <w:tmpl w:val="9E328A22"/>
    <w:lvl w:ilvl="0" w:tplc="74B0267A">
      <w:start w:val="1"/>
      <w:numFmt w:val="bullet"/>
      <w:lvlText w:val=""/>
      <w:lvlJc w:val="left"/>
      <w:pPr>
        <w:ind w:left="700"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3" w15:restartNumberingAfterBreak="0">
    <w:nsid w:val="72C67493"/>
    <w:multiLevelType w:val="hybridMultilevel"/>
    <w:tmpl w:val="D6227D1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5"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6"/>
  </w:num>
  <w:num w:numId="2">
    <w:abstractNumId w:val="11"/>
  </w:num>
  <w:num w:numId="3">
    <w:abstractNumId w:val="15"/>
  </w:num>
  <w:num w:numId="4">
    <w:abstractNumId w:val="4"/>
  </w:num>
  <w:num w:numId="5">
    <w:abstractNumId w:val="9"/>
  </w:num>
  <w:num w:numId="6">
    <w:abstractNumId w:val="14"/>
  </w:num>
  <w:num w:numId="7">
    <w:abstractNumId w:val="7"/>
  </w:num>
  <w:num w:numId="8">
    <w:abstractNumId w:val="2"/>
  </w:num>
  <w:num w:numId="9">
    <w:abstractNumId w:val="5"/>
  </w:num>
  <w:num w:numId="10">
    <w:abstractNumId w:val="0"/>
  </w:num>
  <w:num w:numId="11">
    <w:abstractNumId w:val="8"/>
  </w:num>
  <w:num w:numId="12">
    <w:abstractNumId w:val="12"/>
  </w:num>
  <w:num w:numId="13">
    <w:abstractNumId w:val="3"/>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32034"/>
    <w:rsid w:val="00032CBA"/>
    <w:rsid w:val="0006790A"/>
    <w:rsid w:val="000F3168"/>
    <w:rsid w:val="0016068A"/>
    <w:rsid w:val="00167411"/>
    <w:rsid w:val="0019527D"/>
    <w:rsid w:val="001B5B2A"/>
    <w:rsid w:val="001B7764"/>
    <w:rsid w:val="00206A20"/>
    <w:rsid w:val="00261A07"/>
    <w:rsid w:val="00273567"/>
    <w:rsid w:val="002919DF"/>
    <w:rsid w:val="002D05C6"/>
    <w:rsid w:val="00307C4F"/>
    <w:rsid w:val="0032312F"/>
    <w:rsid w:val="003F08DC"/>
    <w:rsid w:val="00420546"/>
    <w:rsid w:val="004372B8"/>
    <w:rsid w:val="0047463A"/>
    <w:rsid w:val="004B4163"/>
    <w:rsid w:val="004F5F31"/>
    <w:rsid w:val="00514AAF"/>
    <w:rsid w:val="00573E4E"/>
    <w:rsid w:val="005A133D"/>
    <w:rsid w:val="005A514E"/>
    <w:rsid w:val="005D5492"/>
    <w:rsid w:val="005E38CC"/>
    <w:rsid w:val="00661119"/>
    <w:rsid w:val="006B2FE8"/>
    <w:rsid w:val="006F5D91"/>
    <w:rsid w:val="00746263"/>
    <w:rsid w:val="007932C8"/>
    <w:rsid w:val="007A5C80"/>
    <w:rsid w:val="00800DF7"/>
    <w:rsid w:val="009F6902"/>
    <w:rsid w:val="00A71F72"/>
    <w:rsid w:val="00B1472F"/>
    <w:rsid w:val="00BA7C57"/>
    <w:rsid w:val="00BB0E32"/>
    <w:rsid w:val="00BB76F7"/>
    <w:rsid w:val="00BF1286"/>
    <w:rsid w:val="00C230B8"/>
    <w:rsid w:val="00C60540"/>
    <w:rsid w:val="00CA1EA8"/>
    <w:rsid w:val="00CA3D32"/>
    <w:rsid w:val="00CD2DF2"/>
    <w:rsid w:val="00D06E16"/>
    <w:rsid w:val="00D43643"/>
    <w:rsid w:val="00D769C8"/>
    <w:rsid w:val="00DA304B"/>
    <w:rsid w:val="00DB5B54"/>
    <w:rsid w:val="00DC4017"/>
    <w:rsid w:val="00E407E1"/>
    <w:rsid w:val="00E860CB"/>
    <w:rsid w:val="00F00D81"/>
    <w:rsid w:val="00F468E2"/>
    <w:rsid w:val="00F71179"/>
    <w:rsid w:val="00F772E2"/>
    <w:rsid w:val="00FC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CF8A"/>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Sharon Harvey</cp:lastModifiedBy>
  <cp:revision>2</cp:revision>
  <dcterms:created xsi:type="dcterms:W3CDTF">2018-12-03T13:29:00Z</dcterms:created>
  <dcterms:modified xsi:type="dcterms:W3CDTF">2018-12-03T13:29:00Z</dcterms:modified>
</cp:coreProperties>
</file>