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8AF6" w14:textId="77777777" w:rsidR="00DB12A3" w:rsidRDefault="003814D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8E99E" wp14:editId="5E571B9A">
                <wp:simplePos x="0" y="0"/>
                <wp:positionH relativeFrom="column">
                  <wp:posOffset>320813</wp:posOffset>
                </wp:positionH>
                <wp:positionV relativeFrom="paragraph">
                  <wp:posOffset>713573</wp:posOffset>
                </wp:positionV>
                <wp:extent cx="6619875" cy="7583557"/>
                <wp:effectExtent l="0" t="0" r="2857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7583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5AC8E" w14:textId="77777777" w:rsidR="002A78C4" w:rsidRPr="00C35CC5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3D9A78A" w14:textId="77777777" w:rsidR="00C35CC5" w:rsidRDefault="00A24D96" w:rsidP="00C35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Transition Calendar</w:t>
                            </w:r>
                          </w:p>
                          <w:p w14:paraId="7FFD3ECF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5F77C6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7F3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August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9C112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October</w:t>
                            </w:r>
                          </w:p>
                          <w:p w14:paraId="3682A20D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27F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staff will continue to visit the children in primary one and support them to settle into school. Children from primary one will visit the nursery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share their learning.</w:t>
                            </w:r>
                          </w:p>
                          <w:p w14:paraId="4C8F8C43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04C161" w14:textId="77777777" w:rsidR="00527F3E" w:rsidRPr="00527F3E" w:rsidRDefault="00527F3E" w:rsidP="00527F3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7F3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</w:p>
                          <w:p w14:paraId="637B7450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and primary one pupils work together for the Children in Need activity day where groups are mixed and pupils work between nursery and primary one.</w:t>
                            </w:r>
                          </w:p>
                          <w:p w14:paraId="122A053F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117EFBD" w14:textId="77777777" w:rsidR="00527F3E" w:rsidRPr="00527F3E" w:rsidRDefault="00527F3E" w:rsidP="00527F3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7F3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</w:p>
                          <w:p w14:paraId="3E552C28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pupils are involved in whole school events including the Nativity and Pantomime.</w:t>
                            </w:r>
                          </w:p>
                          <w:p w14:paraId="648BD62B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A40F14" w14:textId="77777777" w:rsidR="00527F3E" w:rsidRPr="00527F3E" w:rsidRDefault="00527F3E" w:rsidP="00527F3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7F3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January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 March</w:t>
                            </w:r>
                          </w:p>
                          <w:p w14:paraId="27E35BD7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Primary one staff visit the nursery to work with the children in a familiar environment.</w:t>
                            </w:r>
                          </w:p>
                          <w:p w14:paraId="58471E52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631A1D" w14:textId="77777777" w:rsidR="00527F3E" w:rsidRPr="00527F3E" w:rsidRDefault="00527F3E" w:rsidP="00527F3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27F3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- June</w:t>
                            </w:r>
                          </w:p>
                          <w:p w14:paraId="63ED9AB5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Nursery children enjoy play sessions with the primary one children in the learning zone.</w:t>
                            </w:r>
                          </w:p>
                          <w:p w14:paraId="2D54F93B" w14:textId="77777777" w:rsidR="00527F3E" w:rsidRDefault="00527F3E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new starts are invited to visit primary one for </w:t>
                            </w:r>
                            <w:r w:rsidR="009C11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afternoons to become familiar with the class environment, on the final visit the children attend with their parents and enjoy lunch together.</w:t>
                            </w:r>
                          </w:p>
                          <w:p w14:paraId="2FEA205B" w14:textId="77777777" w:rsidR="00942FAC" w:rsidRDefault="00942FAC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E80751" w14:textId="77777777" w:rsidR="006861EC" w:rsidRDefault="00942FAC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Enhanced transition for identified children is flexible and adapted to meet individual need.</w:t>
                            </w:r>
                          </w:p>
                          <w:p w14:paraId="376D9A79" w14:textId="77777777" w:rsidR="006861EC" w:rsidRDefault="006861EC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CBEAF4" w14:textId="77777777" w:rsidR="006861EC" w:rsidRDefault="006861EC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EFAA3E" w14:textId="7806A2A6" w:rsidR="00E8095C" w:rsidRPr="00E8095C" w:rsidRDefault="00E8095C" w:rsidP="00E8095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809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1F422635" w14:textId="2D62E71D" w:rsidR="006861EC" w:rsidRPr="00527F3E" w:rsidRDefault="006861EC" w:rsidP="00527F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8E9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25pt;margin-top:56.2pt;width:521.25pt;height:59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" fillcolor="white [3201]" strokeweight=".5pt">
                <v:textbox>
                  <w:txbxContent>
                    <w:p w14:paraId="49A5AC8E" w14:textId="77777777" w:rsidR="002A78C4" w:rsidRPr="00C35CC5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3D9A78A" w14:textId="77777777" w:rsidR="00C35CC5" w:rsidRDefault="00A24D96" w:rsidP="00C35C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Transition Calendar</w:t>
                      </w:r>
                    </w:p>
                    <w:p w14:paraId="7FFD3ECF" w14:textId="77777777" w:rsidR="00527F3E" w:rsidRDefault="00527F3E" w:rsidP="00527F3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15F77C6" w14:textId="77777777" w:rsidR="00527F3E" w:rsidRDefault="00527F3E" w:rsidP="00527F3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27F3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August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- </w:t>
                      </w:r>
                      <w:r w:rsidR="009C112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October</w:t>
                      </w:r>
                    </w:p>
                    <w:p w14:paraId="3682A20D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27F3E">
                        <w:rPr>
                          <w:rFonts w:ascii="Arial" w:hAnsi="Arial" w:cs="Arial"/>
                          <w:sz w:val="24"/>
                          <w:szCs w:val="24"/>
                        </w:rPr>
                        <w:t>Nursery staff will continue to visit the children in primary one and support them to settle into school. Children from primary one will visit the nursery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share their learning.</w:t>
                      </w:r>
                    </w:p>
                    <w:p w14:paraId="4C8F8C43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04C161" w14:textId="77777777" w:rsidR="00527F3E" w:rsidRPr="00527F3E" w:rsidRDefault="00527F3E" w:rsidP="00527F3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27F3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</w:t>
                      </w:r>
                    </w:p>
                    <w:p w14:paraId="637B7450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Nursery and primary one pupils work together for the Children in Need activity day where groups are mixed and pupils work between nursery and primary one.</w:t>
                      </w:r>
                    </w:p>
                    <w:p w14:paraId="122A053F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117EFBD" w14:textId="77777777" w:rsidR="00527F3E" w:rsidRPr="00527F3E" w:rsidRDefault="00527F3E" w:rsidP="00527F3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27F3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</w:t>
                      </w:r>
                    </w:p>
                    <w:p w14:paraId="3E552C28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Nursery pupils are involved in whole school events including the Nativity and Pantomime.</w:t>
                      </w:r>
                    </w:p>
                    <w:p w14:paraId="648BD62B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A40F14" w14:textId="77777777" w:rsidR="00527F3E" w:rsidRPr="00527F3E" w:rsidRDefault="00527F3E" w:rsidP="00527F3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27F3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January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 March</w:t>
                      </w:r>
                    </w:p>
                    <w:p w14:paraId="27E35BD7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Primary one staff visit the nursery to work with the children in a familiar environment.</w:t>
                      </w:r>
                    </w:p>
                    <w:p w14:paraId="58471E52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631A1D" w14:textId="77777777" w:rsidR="00527F3E" w:rsidRPr="00527F3E" w:rsidRDefault="00527F3E" w:rsidP="00527F3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27F3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- June</w:t>
                      </w:r>
                    </w:p>
                    <w:p w14:paraId="63ED9AB5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Nursery children enjoy play sessions with the primary one children in the learning zone.</w:t>
                      </w:r>
                    </w:p>
                    <w:p w14:paraId="2D54F93B" w14:textId="77777777" w:rsidR="00527F3E" w:rsidRDefault="00527F3E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new starts are invited to visit primary one for </w:t>
                      </w:r>
                      <w:r w:rsidR="009C1128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afternoons to become familiar with the class environment, on the final visit the children attend with their parents and enjoy lunch together.</w:t>
                      </w:r>
                    </w:p>
                    <w:p w14:paraId="2FEA205B" w14:textId="77777777" w:rsidR="00942FAC" w:rsidRDefault="00942FAC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E80751" w14:textId="77777777" w:rsidR="006861EC" w:rsidRDefault="00942FAC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Enhanced transition for identified children is flexible and adapted to meet individual need.</w:t>
                      </w:r>
                    </w:p>
                    <w:p w14:paraId="376D9A79" w14:textId="77777777" w:rsidR="006861EC" w:rsidRDefault="006861EC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CBEAF4" w14:textId="77777777" w:rsidR="006861EC" w:rsidRDefault="006861EC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EFAA3E" w14:textId="7806A2A6" w:rsidR="00E8095C" w:rsidRPr="00E8095C" w:rsidRDefault="00E8095C" w:rsidP="00E8095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809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1F422635" w14:textId="2D62E71D" w:rsidR="006861EC" w:rsidRPr="00527F3E" w:rsidRDefault="006861EC" w:rsidP="00527F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CACE8B" wp14:editId="55627E0A">
            <wp:simplePos x="0" y="0"/>
            <wp:positionH relativeFrom="page">
              <wp:align>left</wp:align>
            </wp:positionH>
            <wp:positionV relativeFrom="paragraph">
              <wp:posOffset>-139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9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A33C7" wp14:editId="56F13395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10685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639B3E58">
                                <v:shape id="Picture 20" o:spid="_x0000_i1027" type="#_x0000_t75" style="width:25.5pt;height:25.5pt;visibility:visible;mso-wrap-style:square" o:bullet="t">
                                  <v:imagedata r:id="rId9" o:title="" gain="79922f"/>
                                </v:shape>
                              </w:pict>
                            </w:r>
                            <w:r w:rsidR="00D42995" w:rsidRPr="00C35CC5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A24D9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A24D9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C35CC5" w:rsidRPr="00A24D9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TRANSITION </w:t>
                            </w:r>
                            <w:r w:rsidR="00A24D96" w:rsidRPr="00A24D9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CALENDAR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B391C1" wp14:editId="64EB8682">
                                  <wp:extent cx="406314" cy="288925"/>
                                  <wp:effectExtent l="0" t="0" r="0" b="0"/>
                                  <wp:docPr id="4" name="Picture 4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6885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527F3E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85pt;height:25.85pt;visibility:visible;mso-wrap-style:square" o:bullet="t">
                            <v:imagedata r:id="rId11" o:title="" gain="79922f"/>
                          </v:shape>
                        </w:pict>
                      </w:r>
                      <w:r w:rsidR="00D42995" w:rsidRPr="00C35CC5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A24D9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A24D9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="00C35CC5" w:rsidRPr="00A24D9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TRANSITION </w:t>
                      </w:r>
                      <w:r w:rsidR="00A24D96" w:rsidRPr="00A24D9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CALENDAR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2E5DF0" wp14:editId="17D685F3">
                            <wp:extent cx="406314" cy="288925"/>
                            <wp:effectExtent l="0" t="0" r="0" b="0"/>
                            <wp:docPr id="4" name="Picture 4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E8E9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55EE1"/>
    <w:multiLevelType w:val="hybridMultilevel"/>
    <w:tmpl w:val="7872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45147365">
    <w:abstractNumId w:val="0"/>
  </w:num>
  <w:num w:numId="2" w16cid:durableId="769659864">
    <w:abstractNumId w:val="2"/>
  </w:num>
  <w:num w:numId="3" w16cid:durableId="465120642">
    <w:abstractNumId w:val="3"/>
  </w:num>
  <w:num w:numId="4" w16cid:durableId="146134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30DC5"/>
    <w:rsid w:val="00247BAF"/>
    <w:rsid w:val="002A78C4"/>
    <w:rsid w:val="002F034A"/>
    <w:rsid w:val="003814DA"/>
    <w:rsid w:val="003958FA"/>
    <w:rsid w:val="004A4F36"/>
    <w:rsid w:val="00527F3E"/>
    <w:rsid w:val="0054581F"/>
    <w:rsid w:val="00554F02"/>
    <w:rsid w:val="00595EBF"/>
    <w:rsid w:val="005B3CBD"/>
    <w:rsid w:val="006861EC"/>
    <w:rsid w:val="0073159D"/>
    <w:rsid w:val="00916F95"/>
    <w:rsid w:val="00942FAC"/>
    <w:rsid w:val="009563F3"/>
    <w:rsid w:val="009C1128"/>
    <w:rsid w:val="00A24D96"/>
    <w:rsid w:val="00AE1E52"/>
    <w:rsid w:val="00C35CC5"/>
    <w:rsid w:val="00C6456D"/>
    <w:rsid w:val="00C80612"/>
    <w:rsid w:val="00D42995"/>
    <w:rsid w:val="00D8206C"/>
    <w:rsid w:val="00DB12A3"/>
    <w:rsid w:val="00E8095C"/>
    <w:rsid w:val="00EF0476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E7EA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54B66-74B8-4585-8F0A-5596F60B4620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2.xml><?xml version="1.0" encoding="utf-8"?>
<ds:datastoreItem xmlns:ds="http://schemas.openxmlformats.org/officeDocument/2006/customXml" ds:itemID="{4969AA7B-D0D4-4DAC-A341-53D1328C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B684B-51EE-45BD-97E8-D3E84AD8A8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8</cp:revision>
  <cp:lastPrinted>2017-02-02T15:18:00Z</cp:lastPrinted>
  <dcterms:created xsi:type="dcterms:W3CDTF">2017-02-02T15:15:00Z</dcterms:created>
  <dcterms:modified xsi:type="dcterms:W3CDTF">2026-02-20T08:45:00Z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