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23C7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56455" wp14:editId="31B6DEF5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F79C7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FBF8B40" w14:textId="77777777" w:rsidR="00357D72" w:rsidRPr="00357D72" w:rsidRDefault="00357D72" w:rsidP="00357D72">
                            <w:pPr>
                              <w:ind w:firstLine="7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Security: Contingency Plans</w:t>
                            </w:r>
                          </w:p>
                          <w:p w14:paraId="724E0CC9" w14:textId="77777777" w:rsidR="00357D72" w:rsidRPr="00357D72" w:rsidRDefault="00357D7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74D62A5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Contents</w:t>
                            </w:r>
                          </w:p>
                          <w:p w14:paraId="2ECE35E0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7F5955D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36FD318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Potential Critical Incidents.</w:t>
                            </w:r>
                          </w:p>
                          <w:p w14:paraId="54023667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3EE02D4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1a.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Intruders in the Nursery Grounds or the Nursery.</w:t>
                            </w:r>
                          </w:p>
                          <w:p w14:paraId="0CEF710F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8D1119B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1b.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Procedures for dealing with potentially difficult parents.</w:t>
                            </w:r>
                          </w:p>
                          <w:p w14:paraId="679D5A3F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9C1528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Support Agencies &amp; Personnel.</w:t>
                            </w:r>
                          </w:p>
                          <w:p w14:paraId="70E45314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542546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Nursery Critical Incident Management Plan for a Major Crisis</w:t>
                            </w:r>
                          </w:p>
                          <w:p w14:paraId="71269D68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(Immediate, Short term, </w:t>
                            </w:r>
                            <w:proofErr w:type="gramStart"/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Medium</w:t>
                            </w:r>
                            <w:proofErr w:type="gramEnd"/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term, Longer term)</w:t>
                            </w:r>
                          </w:p>
                          <w:p w14:paraId="71719AB6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E4939AB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Roles for all Personnel, including Ancillary Staff</w:t>
                            </w:r>
                          </w:p>
                          <w:p w14:paraId="4A363135" w14:textId="77777777" w:rsidR="00357D72" w:rsidRPr="00357D72" w:rsidRDefault="00357D72" w:rsidP="00357D7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0AA129" w14:textId="77777777" w:rsidR="00357D72" w:rsidRPr="00357D72" w:rsidRDefault="00357D72" w:rsidP="00357D72">
                            <w:pPr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5.</w:t>
                            </w:r>
                            <w:r w:rsidRPr="00357D7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Bomb Threat – N.L.C. procedures</w:t>
                            </w:r>
                          </w:p>
                          <w:p w14:paraId="5353982D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69B8A3C6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C8676C0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BC658F0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556EBAF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70FED8CF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05C148B1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370C8085" w14:textId="77777777" w:rsidR="00316A40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5ED572BE" w14:textId="3B7BED21" w:rsidR="00357D72" w:rsidRPr="004A4F36" w:rsidRDefault="00316A40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316A40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object w:dxaOrig="9026" w:dyaOrig="276" w14:anchorId="2FEE33D2">
                                <v:shape id="_x0000_i1028" type="#_x0000_t75" style="width:451.4pt;height:13.85pt">
                                  <v:imagedata r:id="rId8" o:title=""/>
                                </v:shape>
                                <o:OLEObject Type="Embed" ProgID="Word.Document.12" ShapeID="_x0000_i1028" DrawAspect="Content" ObjectID="_1833081699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564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2F0F79C7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FBF8B40" w14:textId="77777777" w:rsidR="00357D72" w:rsidRPr="00357D72" w:rsidRDefault="00357D72" w:rsidP="00357D72">
                      <w:pPr>
                        <w:ind w:firstLine="7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57D72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Security: Contingency Plans</w:t>
                      </w:r>
                    </w:p>
                    <w:p w14:paraId="724E0CC9" w14:textId="77777777" w:rsidR="00357D72" w:rsidRPr="00357D72" w:rsidRDefault="00357D72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374D62A5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Contents</w:t>
                      </w:r>
                    </w:p>
                    <w:p w14:paraId="2ECE35E0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37F5955D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</w:p>
                    <w:p w14:paraId="636FD318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1.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Potential Critical Incidents.</w:t>
                      </w:r>
                    </w:p>
                    <w:p w14:paraId="54023667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3EE02D4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1a.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Intruders in the Nursery Grounds or the Nursery.</w:t>
                      </w:r>
                    </w:p>
                    <w:p w14:paraId="0CEF710F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8D1119B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1b.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Procedures for dealing with potentially difficult parents.</w:t>
                      </w:r>
                    </w:p>
                    <w:p w14:paraId="679D5A3F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9C1528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2.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Support Agencies &amp; Personnel.</w:t>
                      </w:r>
                    </w:p>
                    <w:p w14:paraId="70E45314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542546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3.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Nursery Critical Incident Management Plan for a Major Crisis</w:t>
                      </w:r>
                    </w:p>
                    <w:p w14:paraId="71269D68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(Immediate, Short term, </w:t>
                      </w:r>
                      <w:proofErr w:type="gramStart"/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Medium</w:t>
                      </w:r>
                      <w:proofErr w:type="gramEnd"/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term, Longer term)</w:t>
                      </w:r>
                    </w:p>
                    <w:p w14:paraId="71719AB6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E4939AB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4.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Roles for all Personnel, including Ancillary Staff</w:t>
                      </w:r>
                    </w:p>
                    <w:p w14:paraId="4A363135" w14:textId="77777777" w:rsidR="00357D72" w:rsidRPr="00357D72" w:rsidRDefault="00357D72" w:rsidP="00357D72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0AA129" w14:textId="77777777" w:rsidR="00357D72" w:rsidRPr="00357D72" w:rsidRDefault="00357D72" w:rsidP="00357D72">
                      <w:pPr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>5.</w:t>
                      </w:r>
                      <w:r w:rsidRPr="00357D7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Bomb Threat – N.L.C. procedures</w:t>
                      </w:r>
                    </w:p>
                    <w:p w14:paraId="5353982D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69B8A3C6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C8676C0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BC658F0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556EBAF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70FED8CF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05C148B1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370C8085" w14:textId="77777777" w:rsidR="00316A40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5ED572BE" w14:textId="3B7BED21" w:rsidR="00357D72" w:rsidRPr="004A4F36" w:rsidRDefault="00316A40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316A40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object w:dxaOrig="9026" w:dyaOrig="276" w14:anchorId="2FEE33D2">
                          <v:shape id="_x0000_i1028" type="#_x0000_t75" style="width:451.4pt;height:13.85pt">
                            <v:imagedata r:id="rId8" o:title=""/>
                          </v:shape>
                          <o:OLEObject Type="Embed" ProgID="Word.Document.12" ShapeID="_x0000_i1028" DrawAspect="Content" ObjectID="_1833081699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41AD2" wp14:editId="7FD5BE81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0EDC9B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55B63547">
                                <v:shape id="Picture 20" o:spid="_x0000_i1027" type="#_x0000_t75" style="width:25.5pt;height:25.5pt;visibility:visible;mso-wrap-style:square" o:bullet="t">
                                  <v:imagedata r:id="rId11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357D7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Woodlands </w:t>
                            </w:r>
                            <w:r w:rsidR="00D42995" w:rsidRPr="00357D7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 xml:space="preserve">Nursery Class – </w:t>
                            </w:r>
                            <w:r w:rsidR="00357D72" w:rsidRPr="00357D72">
                              <w:rPr>
                                <w:rFonts w:ascii="Century Gothic" w:hAnsi="Century Gothic"/>
                                <w:b/>
                                <w:color w:val="00B050"/>
                                <w:sz w:val="26"/>
                                <w:szCs w:val="26"/>
                              </w:rPr>
                              <w:t>SECURITY CONTINGENCY PLANS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26CB12" wp14:editId="4D49490E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357D72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3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357D7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Woodlands </w:t>
                      </w:r>
                      <w:r w:rsidR="00D42995" w:rsidRPr="00357D7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 xml:space="preserve">Nursery Class – </w:t>
                      </w:r>
                      <w:r w:rsidRPr="00357D72">
                        <w:rPr>
                          <w:rFonts w:ascii="Century Gothic" w:hAnsi="Century Gothic"/>
                          <w:b/>
                          <w:color w:val="00B050"/>
                          <w:sz w:val="26"/>
                          <w:szCs w:val="26"/>
                        </w:rPr>
                        <w:t>SECURITY CONTINGENCY PLANS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5FA615C" wp14:editId="3175E20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A15645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82952399">
    <w:abstractNumId w:val="0"/>
  </w:num>
  <w:num w:numId="2" w16cid:durableId="476724886">
    <w:abstractNumId w:val="1"/>
  </w:num>
  <w:num w:numId="3" w16cid:durableId="14624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B51BA"/>
    <w:rsid w:val="000B5E51"/>
    <w:rsid w:val="00247BAF"/>
    <w:rsid w:val="002A78C4"/>
    <w:rsid w:val="002F034A"/>
    <w:rsid w:val="00316A40"/>
    <w:rsid w:val="00357D72"/>
    <w:rsid w:val="003958FA"/>
    <w:rsid w:val="004A4F36"/>
    <w:rsid w:val="0054581F"/>
    <w:rsid w:val="00595EBF"/>
    <w:rsid w:val="005B3CBD"/>
    <w:rsid w:val="0073159D"/>
    <w:rsid w:val="00916F95"/>
    <w:rsid w:val="009563F3"/>
    <w:rsid w:val="00AE1E52"/>
    <w:rsid w:val="00C6456D"/>
    <w:rsid w:val="00C80612"/>
    <w:rsid w:val="00D42995"/>
    <w:rsid w:val="00D8206C"/>
    <w:rsid w:val="00DB12A3"/>
    <w:rsid w:val="00E474B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866C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10" Type="http://schemas.openxmlformats.org/officeDocument/2006/relationships/package" Target="embeddings/Microsoft_Word_Document1.docx"/><Relationship Id="rId4" Type="http://schemas.openxmlformats.org/officeDocument/2006/relationships/numbering" Target="numbering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Props1.xml><?xml version="1.0" encoding="utf-8"?>
<ds:datastoreItem xmlns:ds="http://schemas.openxmlformats.org/officeDocument/2006/customXml" ds:itemID="{C7F874D7-7B8C-4F65-AF6F-DA50AAFEA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E65A7-A18E-4250-A503-7A5F3AF9C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B9C3B-4022-416C-94F5-F7DEC986F11B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3</cp:revision>
  <cp:lastPrinted>2017-02-01T15:08:00Z</cp:lastPrinted>
  <dcterms:created xsi:type="dcterms:W3CDTF">2017-02-01T15:08:00Z</dcterms:created>
  <dcterms:modified xsi:type="dcterms:W3CDTF">2026-02-20T08:35:00Z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