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A9CE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0F25D" wp14:editId="121ED246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E8F15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9F3DF5C" w14:textId="77777777" w:rsidR="00BB40DE" w:rsidRPr="00BB40DE" w:rsidRDefault="00BB40DE" w:rsidP="00BB40DE">
                            <w:pPr>
                              <w:ind w:left="1440" w:hanging="144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B40D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Procedure for Administration of Medicines</w:t>
                            </w:r>
                          </w:p>
                          <w:p w14:paraId="1BCCB83F" w14:textId="77777777" w:rsidR="00BB40DE" w:rsidRPr="00BB40DE" w:rsidRDefault="00BB40DE" w:rsidP="00BB40DE">
                            <w:pPr>
                              <w:ind w:left="1440" w:hanging="14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C50B0D" w14:textId="77777777" w:rsidR="00BB40DE" w:rsidRPr="00BB40DE" w:rsidRDefault="00BB40DE" w:rsidP="00BB40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B40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Medication must only be administered to a child following written consent from a parent or guardian.</w:t>
                            </w:r>
                          </w:p>
                          <w:p w14:paraId="7D45B41B" w14:textId="77777777" w:rsidR="00BB40DE" w:rsidRPr="00BB40DE" w:rsidRDefault="00BB40DE" w:rsidP="00BB40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B40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Check the information on the child’s medical consent form prior to administering any medication.</w:t>
                            </w:r>
                          </w:p>
                          <w:p w14:paraId="761B6D76" w14:textId="77777777" w:rsidR="00BB40DE" w:rsidRPr="00BB40DE" w:rsidRDefault="00BB40DE" w:rsidP="00BB40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B40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medication states that is should be given if required, contact the parent to check if any medication was given prior to arrival at nursery.</w:t>
                            </w:r>
                          </w:p>
                          <w:p w14:paraId="1543393D" w14:textId="77777777" w:rsidR="00BB40DE" w:rsidRPr="00BB40DE" w:rsidRDefault="00BB40DE" w:rsidP="00BB40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B40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Administer medicine to the child and log this in the medical folder.</w:t>
                            </w:r>
                          </w:p>
                          <w:p w14:paraId="4EF785E4" w14:textId="77777777" w:rsidR="00BB40DE" w:rsidRPr="00BB40DE" w:rsidRDefault="00BB40DE" w:rsidP="00BB40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B40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Inform parent that medication has been administered by sending a text via the school office.</w:t>
                            </w:r>
                          </w:p>
                          <w:p w14:paraId="08D86688" w14:textId="77777777" w:rsidR="00BB40DE" w:rsidRPr="00BB40DE" w:rsidRDefault="00BB40DE" w:rsidP="00BB40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B40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a child refuses to take the medication or spits it out contact the parent immediately to seek advice.</w:t>
                            </w:r>
                          </w:p>
                          <w:p w14:paraId="70E215B1" w14:textId="77777777" w:rsidR="00BB40DE" w:rsidRPr="00BB40DE" w:rsidRDefault="00BB40DE" w:rsidP="00BB40DE">
                            <w:pPr>
                              <w:ind w:left="1440" w:hanging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672089" w14:textId="77777777" w:rsidR="00BB40DE" w:rsidRPr="00BB40DE" w:rsidRDefault="00BB40DE" w:rsidP="00BB40DE">
                            <w:pPr>
                              <w:ind w:left="1440" w:hanging="14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B40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MEDICATION IS ADMIINISTERED TO THE WRONG CHILD</w:t>
                            </w:r>
                          </w:p>
                          <w:p w14:paraId="0B57FDB7" w14:textId="77777777" w:rsidR="00BB40DE" w:rsidRPr="00BB40DE" w:rsidRDefault="00BB40DE" w:rsidP="00BB40DE">
                            <w:pPr>
                              <w:ind w:left="1440" w:hanging="14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B40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CONTACT PARENTS IMMEDIATELY AND SMT, CHILD SHOULD BE</w:t>
                            </w:r>
                          </w:p>
                          <w:p w14:paraId="49AD1612" w14:textId="77777777" w:rsidR="00BB40DE" w:rsidRPr="00BB40DE" w:rsidRDefault="00BB40DE" w:rsidP="00BB40DE">
                            <w:pPr>
                              <w:ind w:left="1440" w:hanging="14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B40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SUPERVISED ONE TO ONE UNTIL PARENTS CAN COLLECT THEM</w:t>
                            </w:r>
                          </w:p>
                          <w:p w14:paraId="10347A0C" w14:textId="77777777" w:rsidR="00BB40DE" w:rsidRPr="00BB40DE" w:rsidRDefault="00BB40DE" w:rsidP="00BB40DE">
                            <w:pPr>
                              <w:ind w:left="1440" w:hanging="14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B40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FROM NURSERY.</w:t>
                            </w:r>
                          </w:p>
                          <w:p w14:paraId="483AD91A" w14:textId="77777777" w:rsidR="00BB40DE" w:rsidRDefault="00BB40DE" w:rsidP="00BB40DE">
                            <w:pPr>
                              <w:ind w:left="1440" w:hanging="1440"/>
                            </w:pPr>
                          </w:p>
                          <w:p w14:paraId="14A7A3DF" w14:textId="77777777" w:rsidR="00BB40DE" w:rsidRDefault="00BB40DE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E466B4A" w14:textId="77777777" w:rsidR="00BC49E5" w:rsidRDefault="00BC49E5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6E8EE872" w14:textId="77777777" w:rsidR="00BC49E5" w:rsidRDefault="00BC49E5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B785346" w14:textId="77777777" w:rsidR="00BC49E5" w:rsidRDefault="00BC49E5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521F99FE" w14:textId="77777777" w:rsidR="00BC49E5" w:rsidRDefault="00BC49E5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21637EF7" w14:textId="77777777" w:rsidR="00BC49E5" w:rsidRDefault="00BC49E5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10A8D78" w14:textId="77777777" w:rsidR="00BC49E5" w:rsidRDefault="00BC49E5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CE1EFDE" w14:textId="77777777" w:rsidR="00BC49E5" w:rsidRDefault="00BC49E5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52BBBEC3" w14:textId="77777777" w:rsidR="00BC49E5" w:rsidRDefault="00BC49E5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7921D24" w14:textId="77777777" w:rsidR="00BC49E5" w:rsidRDefault="00BC49E5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B74A53B" w14:textId="77777777" w:rsidR="00BC49E5" w:rsidRDefault="00BC49E5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2C474658" w14:textId="77777777" w:rsidR="000B4EE4" w:rsidRPr="000B4EE4" w:rsidRDefault="000B4EE4" w:rsidP="000B4EE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B4E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5A198002" w14:textId="77777777" w:rsidR="00BC49E5" w:rsidRPr="004A4F36" w:rsidRDefault="00BC49E5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F2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2BEE8F15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9F3DF5C" w14:textId="77777777" w:rsidR="00BB40DE" w:rsidRPr="00BB40DE" w:rsidRDefault="00BB40DE" w:rsidP="00BB40DE">
                      <w:pPr>
                        <w:ind w:left="1440" w:hanging="144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B40D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Procedure for Administration of Medicines</w:t>
                      </w:r>
                    </w:p>
                    <w:p w14:paraId="1BCCB83F" w14:textId="77777777" w:rsidR="00BB40DE" w:rsidRPr="00BB40DE" w:rsidRDefault="00BB40DE" w:rsidP="00BB40DE">
                      <w:pPr>
                        <w:ind w:left="1440" w:hanging="14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C50B0D" w14:textId="77777777" w:rsidR="00BB40DE" w:rsidRPr="00BB40DE" w:rsidRDefault="00BB40DE" w:rsidP="00BB40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B40DE">
                        <w:rPr>
                          <w:rFonts w:ascii="Arial" w:hAnsi="Arial" w:cs="Arial"/>
                          <w:sz w:val="24"/>
                          <w:szCs w:val="24"/>
                        </w:rPr>
                        <w:t>Medication must only be administered to a child following written consent from a parent or guardian.</w:t>
                      </w:r>
                    </w:p>
                    <w:p w14:paraId="7D45B41B" w14:textId="77777777" w:rsidR="00BB40DE" w:rsidRPr="00BB40DE" w:rsidRDefault="00BB40DE" w:rsidP="00BB40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B40DE">
                        <w:rPr>
                          <w:rFonts w:ascii="Arial" w:hAnsi="Arial" w:cs="Arial"/>
                          <w:sz w:val="24"/>
                          <w:szCs w:val="24"/>
                        </w:rPr>
                        <w:t>Check the information on the child’s medical consent form prior to administering any medication.</w:t>
                      </w:r>
                    </w:p>
                    <w:p w14:paraId="761B6D76" w14:textId="77777777" w:rsidR="00BB40DE" w:rsidRPr="00BB40DE" w:rsidRDefault="00BB40DE" w:rsidP="00BB40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B40DE">
                        <w:rPr>
                          <w:rFonts w:ascii="Arial" w:hAnsi="Arial" w:cs="Arial"/>
                          <w:sz w:val="24"/>
                          <w:szCs w:val="24"/>
                        </w:rPr>
                        <w:t>If medication states that is should be given if required, contact the parent to check if any medication was given prior to arrival at nursery.</w:t>
                      </w:r>
                    </w:p>
                    <w:p w14:paraId="1543393D" w14:textId="77777777" w:rsidR="00BB40DE" w:rsidRPr="00BB40DE" w:rsidRDefault="00BB40DE" w:rsidP="00BB40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B40DE">
                        <w:rPr>
                          <w:rFonts w:ascii="Arial" w:hAnsi="Arial" w:cs="Arial"/>
                          <w:sz w:val="24"/>
                          <w:szCs w:val="24"/>
                        </w:rPr>
                        <w:t>Administer medicine to the child and log this in the medical folder.</w:t>
                      </w:r>
                    </w:p>
                    <w:p w14:paraId="4EF785E4" w14:textId="77777777" w:rsidR="00BB40DE" w:rsidRPr="00BB40DE" w:rsidRDefault="00BB40DE" w:rsidP="00BB40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B40DE">
                        <w:rPr>
                          <w:rFonts w:ascii="Arial" w:hAnsi="Arial" w:cs="Arial"/>
                          <w:sz w:val="24"/>
                          <w:szCs w:val="24"/>
                        </w:rPr>
                        <w:t>Inform parent that medication has been administered by sending a text via the school office.</w:t>
                      </w:r>
                    </w:p>
                    <w:p w14:paraId="08D86688" w14:textId="77777777" w:rsidR="00BB40DE" w:rsidRPr="00BB40DE" w:rsidRDefault="00BB40DE" w:rsidP="00BB40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B40DE">
                        <w:rPr>
                          <w:rFonts w:ascii="Arial" w:hAnsi="Arial" w:cs="Arial"/>
                          <w:sz w:val="24"/>
                          <w:szCs w:val="24"/>
                        </w:rPr>
                        <w:t>If a child refuses to take the medication or spits it out contact the parent immediately to seek advice.</w:t>
                      </w:r>
                    </w:p>
                    <w:p w14:paraId="70E215B1" w14:textId="77777777" w:rsidR="00BB40DE" w:rsidRPr="00BB40DE" w:rsidRDefault="00BB40DE" w:rsidP="00BB40DE">
                      <w:pPr>
                        <w:ind w:left="1440" w:hanging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C672089" w14:textId="77777777" w:rsidR="00BB40DE" w:rsidRPr="00BB40DE" w:rsidRDefault="00BB40DE" w:rsidP="00BB40DE">
                      <w:pPr>
                        <w:ind w:left="1440" w:hanging="14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B40DE">
                        <w:rPr>
                          <w:rFonts w:ascii="Arial" w:hAnsi="Arial" w:cs="Arial"/>
                          <w:sz w:val="24"/>
                          <w:szCs w:val="24"/>
                        </w:rPr>
                        <w:t>IF MEDICATION IS ADMIINISTERED TO THE WRONG CHILD</w:t>
                      </w:r>
                    </w:p>
                    <w:p w14:paraId="0B57FDB7" w14:textId="77777777" w:rsidR="00BB40DE" w:rsidRPr="00BB40DE" w:rsidRDefault="00BB40DE" w:rsidP="00BB40DE">
                      <w:pPr>
                        <w:ind w:left="1440" w:hanging="14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B40DE">
                        <w:rPr>
                          <w:rFonts w:ascii="Arial" w:hAnsi="Arial" w:cs="Arial"/>
                          <w:sz w:val="24"/>
                          <w:szCs w:val="24"/>
                        </w:rPr>
                        <w:t>CONTACT PARENTS IMMEDIATELY AND SMT, CHILD SHOULD BE</w:t>
                      </w:r>
                    </w:p>
                    <w:p w14:paraId="49AD1612" w14:textId="77777777" w:rsidR="00BB40DE" w:rsidRPr="00BB40DE" w:rsidRDefault="00BB40DE" w:rsidP="00BB40DE">
                      <w:pPr>
                        <w:ind w:left="1440" w:hanging="14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B40DE">
                        <w:rPr>
                          <w:rFonts w:ascii="Arial" w:hAnsi="Arial" w:cs="Arial"/>
                          <w:sz w:val="24"/>
                          <w:szCs w:val="24"/>
                        </w:rPr>
                        <w:t>SUPERVISED ONE TO ONE UNTIL PARENTS CAN COLLECT THEM</w:t>
                      </w:r>
                    </w:p>
                    <w:p w14:paraId="10347A0C" w14:textId="77777777" w:rsidR="00BB40DE" w:rsidRPr="00BB40DE" w:rsidRDefault="00BB40DE" w:rsidP="00BB40DE">
                      <w:pPr>
                        <w:ind w:left="1440" w:hanging="14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B40DE">
                        <w:rPr>
                          <w:rFonts w:ascii="Arial" w:hAnsi="Arial" w:cs="Arial"/>
                          <w:sz w:val="24"/>
                          <w:szCs w:val="24"/>
                        </w:rPr>
                        <w:t>FROM NURSERY.</w:t>
                      </w:r>
                    </w:p>
                    <w:p w14:paraId="483AD91A" w14:textId="77777777" w:rsidR="00BB40DE" w:rsidRDefault="00BB40DE" w:rsidP="00BB40DE">
                      <w:pPr>
                        <w:ind w:left="1440" w:hanging="1440"/>
                      </w:pPr>
                    </w:p>
                    <w:p w14:paraId="14A7A3DF" w14:textId="77777777" w:rsidR="00BB40DE" w:rsidRDefault="00BB40DE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E466B4A" w14:textId="77777777" w:rsidR="00BC49E5" w:rsidRDefault="00BC49E5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6E8EE872" w14:textId="77777777" w:rsidR="00BC49E5" w:rsidRDefault="00BC49E5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B785346" w14:textId="77777777" w:rsidR="00BC49E5" w:rsidRDefault="00BC49E5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521F99FE" w14:textId="77777777" w:rsidR="00BC49E5" w:rsidRDefault="00BC49E5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21637EF7" w14:textId="77777777" w:rsidR="00BC49E5" w:rsidRDefault="00BC49E5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10A8D78" w14:textId="77777777" w:rsidR="00BC49E5" w:rsidRDefault="00BC49E5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CE1EFDE" w14:textId="77777777" w:rsidR="00BC49E5" w:rsidRDefault="00BC49E5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52BBBEC3" w14:textId="77777777" w:rsidR="00BC49E5" w:rsidRDefault="00BC49E5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7921D24" w14:textId="77777777" w:rsidR="00BC49E5" w:rsidRDefault="00BC49E5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B74A53B" w14:textId="77777777" w:rsidR="00BC49E5" w:rsidRDefault="00BC49E5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2C474658" w14:textId="77777777" w:rsidR="000B4EE4" w:rsidRPr="000B4EE4" w:rsidRDefault="000B4EE4" w:rsidP="000B4EE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B4E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5A198002" w14:textId="77777777" w:rsidR="00BC49E5" w:rsidRPr="004A4F36" w:rsidRDefault="00BC49E5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57DE7" wp14:editId="0D6BE2C9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58EB5" w14:textId="77777777" w:rsidR="002A78C4" w:rsidRPr="003C0E32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2B5F3929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3C0E32">
                              <w:rPr>
                                <w:rFonts w:ascii="Century Gothic" w:hAnsi="Century Gothic"/>
                                <w:b/>
                                <w:color w:val="00B050"/>
                                <w:sz w:val="26"/>
                                <w:szCs w:val="26"/>
                              </w:rPr>
                              <w:t xml:space="preserve">Woodlands </w:t>
                            </w:r>
                            <w:r w:rsidR="00D42995" w:rsidRPr="003C0E32">
                              <w:rPr>
                                <w:rFonts w:ascii="Century Gothic" w:hAnsi="Century Gothic"/>
                                <w:b/>
                                <w:color w:val="00B050"/>
                                <w:sz w:val="26"/>
                                <w:szCs w:val="26"/>
                              </w:rPr>
                              <w:t xml:space="preserve">Nursery Class – </w:t>
                            </w:r>
                            <w:r w:rsidR="003C0E32" w:rsidRPr="003C0E32">
                              <w:rPr>
                                <w:rFonts w:ascii="Century Gothic" w:hAnsi="Century Gothic"/>
                                <w:b/>
                                <w:color w:val="00B050"/>
                                <w:sz w:val="26"/>
                                <w:szCs w:val="26"/>
                              </w:rPr>
                              <w:t>ADMINISTRATION OF MEDICINE</w:t>
                            </w:r>
                            <w:r w:rsidR="00D42995" w:rsidRPr="003C0E32">
                              <w:rPr>
                                <w:rFonts w:ascii="Century Gothic" w:hAnsi="Century Gothic"/>
                                <w:b/>
                                <w:color w:val="00B050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D42995" w:rsidRPr="003C0E32">
                              <w:rPr>
                                <w:noProof/>
                                <w:sz w:val="26"/>
                                <w:szCs w:val="26"/>
                                <w:lang w:eastAsia="en-GB"/>
                              </w:rPr>
                              <w:drawing>
                                <wp:inline distT="0" distB="0" distL="0" distR="0" wp14:anchorId="7F2094B6" wp14:editId="1FF5FA83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 w:rsidRPr="003C0E32">
                              <w:rPr>
                                <w:rFonts w:ascii="Century Gothic" w:hAnsi="Century Gothic"/>
                                <w:b/>
                                <w:color w:val="00B05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3C0E32" w:rsidRDefault="00BB40DE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3C0E32">
                        <w:rPr>
                          <w:rFonts w:ascii="Century Gothic" w:hAnsi="Century Gothic"/>
                          <w:b/>
                          <w:color w:val="00B050"/>
                          <w:sz w:val="26"/>
                          <w:szCs w:val="26"/>
                        </w:rPr>
                        <w:t xml:space="preserve">Woodlands </w:t>
                      </w:r>
                      <w:r w:rsidR="00D42995" w:rsidRPr="003C0E32">
                        <w:rPr>
                          <w:rFonts w:ascii="Century Gothic" w:hAnsi="Century Gothic"/>
                          <w:b/>
                          <w:color w:val="00B050"/>
                          <w:sz w:val="26"/>
                          <w:szCs w:val="26"/>
                        </w:rPr>
                        <w:t xml:space="preserve">Nursery Class – </w:t>
                      </w:r>
                      <w:r w:rsidR="003C0E32" w:rsidRPr="003C0E32">
                        <w:rPr>
                          <w:rFonts w:ascii="Century Gothic" w:hAnsi="Century Gothic"/>
                          <w:b/>
                          <w:color w:val="00B050"/>
                          <w:sz w:val="26"/>
                          <w:szCs w:val="26"/>
                        </w:rPr>
                        <w:t>ADMINISTRATION OF MEDICINE</w:t>
                      </w:r>
                      <w:r w:rsidR="00D42995" w:rsidRPr="003C0E32">
                        <w:rPr>
                          <w:rFonts w:ascii="Century Gothic" w:hAnsi="Century Gothic"/>
                          <w:b/>
                          <w:color w:val="00B050"/>
                          <w:sz w:val="26"/>
                          <w:szCs w:val="26"/>
                        </w:rPr>
                        <w:t xml:space="preserve">       </w:t>
                      </w:r>
                      <w:r w:rsidR="00D42995" w:rsidRPr="003C0E32">
                        <w:rPr>
                          <w:noProof/>
                          <w:sz w:val="26"/>
                          <w:szCs w:val="26"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 w:rsidRPr="003C0E32">
                        <w:rPr>
                          <w:rFonts w:ascii="Century Gothic" w:hAnsi="Century Gothic"/>
                          <w:b/>
                          <w:color w:val="00B05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EE7E0A7" wp14:editId="20A26A3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1C0F25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046B1A27"/>
    <w:multiLevelType w:val="hybridMultilevel"/>
    <w:tmpl w:val="149AD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51512922">
    <w:abstractNumId w:val="1"/>
  </w:num>
  <w:num w:numId="2" w16cid:durableId="1799639477">
    <w:abstractNumId w:val="2"/>
  </w:num>
  <w:num w:numId="3" w16cid:durableId="1852254573">
    <w:abstractNumId w:val="3"/>
  </w:num>
  <w:num w:numId="4" w16cid:durableId="72471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4EE4"/>
    <w:rsid w:val="000B51BA"/>
    <w:rsid w:val="000B5E51"/>
    <w:rsid w:val="00247BAF"/>
    <w:rsid w:val="002A78C4"/>
    <w:rsid w:val="002F034A"/>
    <w:rsid w:val="003958FA"/>
    <w:rsid w:val="003C0E32"/>
    <w:rsid w:val="004A4F36"/>
    <w:rsid w:val="0054581F"/>
    <w:rsid w:val="00595EBF"/>
    <w:rsid w:val="005B3CBD"/>
    <w:rsid w:val="0073159D"/>
    <w:rsid w:val="00916F95"/>
    <w:rsid w:val="009563F3"/>
    <w:rsid w:val="00AE1E52"/>
    <w:rsid w:val="00B46161"/>
    <w:rsid w:val="00BB40DE"/>
    <w:rsid w:val="00BC49E5"/>
    <w:rsid w:val="00C6456D"/>
    <w:rsid w:val="00C80612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EA53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CADF7FCE-721E-468A-8E76-381C944B7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C3F7B-812F-4900-96EC-8087C050C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1A413-A026-4975-9CFB-B3A0FE99A5A3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5</cp:revision>
  <cp:lastPrinted>2017-01-27T11:42:00Z</cp:lastPrinted>
  <dcterms:created xsi:type="dcterms:W3CDTF">2017-01-27T11:41:00Z</dcterms:created>
  <dcterms:modified xsi:type="dcterms:W3CDTF">2026-02-19T17:28:00Z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