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4205" w14:textId="77777777" w:rsidR="00DB12A3" w:rsidRDefault="00D4299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4844C" wp14:editId="74142036">
                <wp:simplePos x="0" y="0"/>
                <wp:positionH relativeFrom="column">
                  <wp:posOffset>317500</wp:posOffset>
                </wp:positionH>
                <wp:positionV relativeFrom="paragraph">
                  <wp:posOffset>715645</wp:posOffset>
                </wp:positionV>
                <wp:extent cx="6543675" cy="94107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941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DDFD01" w14:textId="77777777" w:rsidR="002A78C4" w:rsidRPr="00B41115" w:rsidRDefault="002A78C4">
                            <w:pPr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  <w:p w14:paraId="403FFEDB" w14:textId="77777777" w:rsidR="00776638" w:rsidRPr="00776638" w:rsidRDefault="00776638" w:rsidP="00776638">
                            <w:pPr>
                              <w:pStyle w:val="Heading2"/>
                              <w:rPr>
                                <w:rFonts w:cs="Arial"/>
                                <w:b w:val="0"/>
                                <w:szCs w:val="24"/>
                                <w:u w:val="single"/>
                              </w:rPr>
                            </w:pPr>
                            <w:r w:rsidRPr="00776638">
                              <w:rPr>
                                <w:rFonts w:cs="Arial"/>
                                <w:b w:val="0"/>
                                <w:szCs w:val="24"/>
                                <w:u w:val="single"/>
                              </w:rPr>
                              <w:t xml:space="preserve">Procedures for </w:t>
                            </w:r>
                            <w:proofErr w:type="gramStart"/>
                            <w:r w:rsidRPr="00776638">
                              <w:rPr>
                                <w:rFonts w:cs="Arial"/>
                                <w:b w:val="0"/>
                                <w:szCs w:val="24"/>
                                <w:u w:val="single"/>
                              </w:rPr>
                              <w:t>Non Attendance</w:t>
                            </w:r>
                            <w:proofErr w:type="gramEnd"/>
                            <w:r w:rsidRPr="00776638">
                              <w:rPr>
                                <w:rFonts w:cs="Arial"/>
                                <w:b w:val="0"/>
                                <w:szCs w:val="24"/>
                                <w:u w:val="single"/>
                              </w:rPr>
                              <w:t xml:space="preserve"> of Nursery</w:t>
                            </w:r>
                          </w:p>
                          <w:p w14:paraId="7220FC2F" w14:textId="77777777" w:rsidR="00776638" w:rsidRPr="00776638" w:rsidRDefault="00776638" w:rsidP="00776638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677951A" w14:textId="77777777" w:rsidR="00776638" w:rsidRPr="00776638" w:rsidRDefault="00776638" w:rsidP="007766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Parents/guardians should notify the nursery as early as possible on the first day of a child’s absence and should indicate if </w:t>
                            </w:r>
                            <w:proofErr w:type="gramStart"/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possible</w:t>
                            </w:r>
                            <w:proofErr w:type="gramEnd"/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 expected length of absence.</w:t>
                            </w:r>
                          </w:p>
                          <w:p w14:paraId="649FF45D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676E7F9B" w14:textId="77777777" w:rsidR="00776638" w:rsidRPr="00776638" w:rsidRDefault="00776638" w:rsidP="007766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appropriate, the professional who completed the inter-agency referral should be contacted immediately a child is absent from nursery if no contact has been made. </w:t>
                            </w:r>
                          </w:p>
                          <w:p w14:paraId="152245C3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EDB0542" w14:textId="77777777" w:rsidR="00776638" w:rsidRPr="00776638" w:rsidRDefault="00776638" w:rsidP="007766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a child is absent from nursery for more than two days and the parent/guardian has not contacted the nursery the nursery should telephone the parent/guardian on the 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day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and enquire as to the reason for the child’s absence.</w:t>
                            </w:r>
                          </w:p>
                          <w:p w14:paraId="13659064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A6116E2" w14:textId="77777777" w:rsidR="00776638" w:rsidRPr="00776638" w:rsidRDefault="00776638" w:rsidP="007766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 this stage if contact cannot be made by telephone with the parent/guardian and a reason for the absence cannot be confirmed a letter should be sent to the parent/guardian on the 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day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that the child of absence *(See Section 10 (c</w:t>
                            </w:r>
                            <w:proofErr w:type="gramStart"/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)  letter</w:t>
                            </w:r>
                            <w:proofErr w:type="gramEnd"/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sent on 5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day of absence).</w:t>
                            </w:r>
                          </w:p>
                          <w:p w14:paraId="39B7ABAD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641E1F0" w14:textId="77777777" w:rsidR="00776638" w:rsidRPr="00776638" w:rsidRDefault="00776638" w:rsidP="007766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If appropriate, a letter should also be sent to the referral agency advising them in writing of the child’s absence *(see Section 10 (b) Absence - Letter to Referrer).</w:t>
                            </w:r>
                          </w:p>
                          <w:p w14:paraId="3885A914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B42586" w14:textId="77777777" w:rsidR="00776638" w:rsidRPr="00776638" w:rsidRDefault="00776638" w:rsidP="007766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a reply to this letter is not received by the 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day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 absence a further letter should be sent by 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recorded delivery 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to the parent/guardian. *(See Section 10 (d) - Letter recorded delivery sent on 10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day of absence).   A request for signature should be made when recording the postage so that proof of delivery is returned to the nursery. </w:t>
                            </w:r>
                          </w:p>
                          <w:p w14:paraId="6C108DE6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2209316" w14:textId="77777777" w:rsidR="00776638" w:rsidRPr="00776638" w:rsidRDefault="00776638" w:rsidP="00776638">
                            <w:pPr>
                              <w:pStyle w:val="BodyTextIndent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Parents/guardians should be given 5 days to reply. </w:t>
                            </w:r>
                          </w:p>
                          <w:p w14:paraId="46B78770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9D3A25E" w14:textId="77777777" w:rsidR="00776638" w:rsidRPr="00776638" w:rsidRDefault="00776638" w:rsidP="007766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Should </w:t>
                            </w:r>
                            <w:proofErr w:type="gramStart"/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of</w:t>
                            </w:r>
                            <w:proofErr w:type="gramEnd"/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the above attempts to contact the parent regarding the absence be fruitless then a final letter should be sent on the 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15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day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of absence. *(see Section 10 (e) Absence Letter – final – sent on 15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day). </w:t>
                            </w:r>
                          </w:p>
                          <w:p w14:paraId="170898FD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FE1D529" w14:textId="77777777" w:rsidR="00776638" w:rsidRPr="00776638" w:rsidRDefault="00776638" w:rsidP="007766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If no contact is made with the nursery, thereafter the place should be withdrawn and reallocated if </w:t>
                            </w:r>
                            <w:proofErr w:type="gramStart"/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necessary</w:t>
                            </w:r>
                            <w:proofErr w:type="gramEnd"/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after the 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20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77663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day </w:t>
                            </w: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of absence.</w:t>
                            </w:r>
                          </w:p>
                          <w:p w14:paraId="55BB6906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1B8F0EF" w14:textId="77777777" w:rsidR="00776638" w:rsidRPr="00776638" w:rsidRDefault="00776638" w:rsidP="007766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Parents/guardians should be made aware via the nursery handbook that Absence Management Procedures will be implemented automatically after 3 days of absence if no contact is made with the nursery.</w:t>
                            </w:r>
                          </w:p>
                          <w:p w14:paraId="7EFFCDEC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68BD36A" w14:textId="77777777" w:rsidR="00776638" w:rsidRPr="00776638" w:rsidRDefault="00776638" w:rsidP="00776638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All letters should be copied to the appropriate Referral agency. </w:t>
                            </w:r>
                          </w:p>
                          <w:p w14:paraId="2D3A6CF0" w14:textId="77777777" w:rsidR="00776638" w:rsidRPr="0077663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5720E73" w14:textId="77777777" w:rsidR="00776638" w:rsidRPr="00C172C8" w:rsidRDefault="00776638" w:rsidP="00776638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*Copies of all letters required are in Draft Procedures Folder in Head Teachers office and </w:t>
                            </w:r>
                            <w:proofErr w:type="gramStart"/>
                            <w:r w:rsidRPr="007766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Main  Offic</w:t>
                            </w:r>
                            <w:r w:rsidRPr="00E120F6">
                              <w:rPr>
                                <w:rFonts w:ascii="Comic Sans MS" w:hAnsi="Comic Sans MS"/>
                              </w:rPr>
                              <w:t>e</w:t>
                            </w:r>
                            <w:proofErr w:type="gramEnd"/>
                            <w:r w:rsidRPr="00E120F6"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73A134C1" w14:textId="77777777" w:rsidR="00C172C8" w:rsidRDefault="00C172C8" w:rsidP="00C17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29B7E0" w14:textId="2177714E" w:rsidR="00670A49" w:rsidRPr="00670A49" w:rsidRDefault="00670A49" w:rsidP="00670A49">
                            <w:pPr>
                              <w:tabs>
                                <w:tab w:val="left" w:pos="3435"/>
                              </w:tabs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70A4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Updated and shared with all staff </w:t>
                            </w:r>
                            <w:r w:rsidR="00093A17" w:rsidRPr="00093A1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February</w:t>
                            </w:r>
                            <w:r w:rsidRPr="00670A4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2026 by Nicola Ferguson </w:t>
                            </w:r>
                          </w:p>
                          <w:p w14:paraId="4B03E897" w14:textId="77777777" w:rsidR="00776638" w:rsidRPr="00CB34D4" w:rsidRDefault="00776638" w:rsidP="00776638">
                            <w:pPr>
                              <w:tabs>
                                <w:tab w:val="left" w:pos="3435"/>
                              </w:tabs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FFEBE6C" w14:textId="77777777" w:rsidR="00B41115" w:rsidRPr="00B41115" w:rsidRDefault="00B41115" w:rsidP="0077663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C4844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pt;margin-top:56.35pt;width:515.25pt;height:7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" fillcolor="white [3201]" strokeweight=".5pt">
                <v:textbox>
                  <w:txbxContent>
                    <w:p w14:paraId="55DDFD01" w14:textId="77777777" w:rsidR="002A78C4" w:rsidRPr="00B41115" w:rsidRDefault="002A78C4">
                      <w:pPr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  <w:p w14:paraId="403FFEDB" w14:textId="77777777" w:rsidR="00776638" w:rsidRPr="00776638" w:rsidRDefault="00776638" w:rsidP="00776638">
                      <w:pPr>
                        <w:pStyle w:val="Heading2"/>
                        <w:rPr>
                          <w:rFonts w:cs="Arial"/>
                          <w:b w:val="0"/>
                          <w:szCs w:val="24"/>
                          <w:u w:val="single"/>
                        </w:rPr>
                      </w:pPr>
                      <w:r w:rsidRPr="00776638">
                        <w:rPr>
                          <w:rFonts w:cs="Arial"/>
                          <w:b w:val="0"/>
                          <w:szCs w:val="24"/>
                          <w:u w:val="single"/>
                        </w:rPr>
                        <w:t xml:space="preserve">Procedures for </w:t>
                      </w:r>
                      <w:proofErr w:type="gramStart"/>
                      <w:r w:rsidRPr="00776638">
                        <w:rPr>
                          <w:rFonts w:cs="Arial"/>
                          <w:b w:val="0"/>
                          <w:szCs w:val="24"/>
                          <w:u w:val="single"/>
                        </w:rPr>
                        <w:t>Non Attendance</w:t>
                      </w:r>
                      <w:proofErr w:type="gramEnd"/>
                      <w:r w:rsidRPr="00776638">
                        <w:rPr>
                          <w:rFonts w:cs="Arial"/>
                          <w:b w:val="0"/>
                          <w:szCs w:val="24"/>
                          <w:u w:val="single"/>
                        </w:rPr>
                        <w:t xml:space="preserve"> of Nursery</w:t>
                      </w:r>
                    </w:p>
                    <w:p w14:paraId="7220FC2F" w14:textId="77777777" w:rsidR="00776638" w:rsidRPr="00776638" w:rsidRDefault="00776638" w:rsidP="00776638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677951A" w14:textId="77777777" w:rsidR="00776638" w:rsidRPr="00776638" w:rsidRDefault="00776638" w:rsidP="0077663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Parents/guardians should notify the nursery as early as possible on the first day of a child’s absence and should indicate if </w:t>
                      </w:r>
                      <w:proofErr w:type="gramStart"/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>possible</w:t>
                      </w:r>
                      <w:proofErr w:type="gramEnd"/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 expected length of absence.</w:t>
                      </w:r>
                    </w:p>
                    <w:p w14:paraId="649FF45D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676E7F9B" w14:textId="77777777" w:rsidR="00776638" w:rsidRPr="00776638" w:rsidRDefault="00776638" w:rsidP="0077663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appropriate, the professional who completed the inter-agency referral should be contacted immediately a child is absent from nursery if no contact has been made. </w:t>
                      </w:r>
                    </w:p>
                    <w:p w14:paraId="152245C3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EDB0542" w14:textId="77777777" w:rsidR="00776638" w:rsidRPr="00776638" w:rsidRDefault="00776638" w:rsidP="0077663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a child is absent from nursery for more than two days and the parent/guardian has not contacted the nursery the nursery should telephone the parent/guardian on the 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day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and enquire as to the reason for the child’s absence.</w:t>
                      </w:r>
                    </w:p>
                    <w:p w14:paraId="13659064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A6116E2" w14:textId="77777777" w:rsidR="00776638" w:rsidRPr="00776638" w:rsidRDefault="00776638" w:rsidP="0077663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 this stage if contact cannot be made by telephone with the parent/guardian and a reason for the absence cannot be confirmed a letter should be sent to the parent/guardian on the 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day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that the child of absence *(See Section 10 (c</w:t>
                      </w:r>
                      <w:proofErr w:type="gramStart"/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>)  letter</w:t>
                      </w:r>
                      <w:proofErr w:type="gramEnd"/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sent on 5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day of absence).</w:t>
                      </w:r>
                    </w:p>
                    <w:p w14:paraId="39B7ABAD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641E1F0" w14:textId="77777777" w:rsidR="00776638" w:rsidRPr="00776638" w:rsidRDefault="00776638" w:rsidP="0077663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>If appropriate, a letter should also be sent to the referral agency advising them in writing of the child’s absence *(see Section 10 (b) Absence - Letter to Referrer).</w:t>
                      </w:r>
                    </w:p>
                    <w:p w14:paraId="3885A914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AB42586" w14:textId="77777777" w:rsidR="00776638" w:rsidRPr="00776638" w:rsidRDefault="00776638" w:rsidP="0077663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a reply to this letter is not received by the 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10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day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 absence a further letter should be sent by 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recorded delivery 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>to the parent/guardian. *(See Section 10 (d) - Letter recorded delivery sent on 10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day of absence).   A request for signature should be made when recording the postage so that proof of delivery is returned to the nursery. </w:t>
                      </w:r>
                    </w:p>
                    <w:p w14:paraId="6C108DE6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2209316" w14:textId="77777777" w:rsidR="00776638" w:rsidRPr="00776638" w:rsidRDefault="00776638" w:rsidP="00776638">
                      <w:pPr>
                        <w:pStyle w:val="BodyTextIndent"/>
                        <w:numPr>
                          <w:ilvl w:val="0"/>
                          <w:numId w:val="4"/>
                        </w:numPr>
                        <w:jc w:val="both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cs="Arial"/>
                          <w:sz w:val="24"/>
                          <w:szCs w:val="24"/>
                        </w:rPr>
                        <w:t xml:space="preserve">Parents/guardians should be given 5 days to reply. </w:t>
                      </w:r>
                    </w:p>
                    <w:p w14:paraId="46B78770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9D3A25E" w14:textId="77777777" w:rsidR="00776638" w:rsidRPr="00776638" w:rsidRDefault="00776638" w:rsidP="0077663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Should </w:t>
                      </w:r>
                      <w:proofErr w:type="gramStart"/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>all of</w:t>
                      </w:r>
                      <w:proofErr w:type="gramEnd"/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the above attempts to contact the parent regarding the absence be fruitless then a final letter should be sent on the 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15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day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of absence. *(see Section 10 (e) Absence Letter – final – sent on 15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day). </w:t>
                      </w:r>
                    </w:p>
                    <w:p w14:paraId="170898FD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FE1D529" w14:textId="77777777" w:rsidR="00776638" w:rsidRPr="00776638" w:rsidRDefault="00776638" w:rsidP="0077663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If no contact is made with the nursery, thereafter the place should be withdrawn and reallocated if </w:t>
                      </w:r>
                      <w:proofErr w:type="gramStart"/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>necessary</w:t>
                      </w:r>
                      <w:proofErr w:type="gramEnd"/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after the 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20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77663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day </w:t>
                      </w: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>of absence.</w:t>
                      </w:r>
                    </w:p>
                    <w:p w14:paraId="55BB6906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1B8F0EF" w14:textId="77777777" w:rsidR="00776638" w:rsidRPr="00776638" w:rsidRDefault="00776638" w:rsidP="0077663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>Parents/guardians should be made aware via the nursery handbook that Absence Management Procedures will be implemented automatically after 3 days of absence if no contact is made with the nursery.</w:t>
                      </w:r>
                    </w:p>
                    <w:p w14:paraId="7EFFCDEC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68BD36A" w14:textId="77777777" w:rsidR="00776638" w:rsidRPr="00776638" w:rsidRDefault="00776638" w:rsidP="00776638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All letters should be copied to the appropriate Referral agency. </w:t>
                      </w:r>
                    </w:p>
                    <w:p w14:paraId="2D3A6CF0" w14:textId="77777777" w:rsidR="00776638" w:rsidRPr="0077663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5720E73" w14:textId="77777777" w:rsidR="00776638" w:rsidRPr="00C172C8" w:rsidRDefault="00776638" w:rsidP="00776638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*Copies of all letters required are in Draft Procedures Folder in Head Teachers office and </w:t>
                      </w:r>
                      <w:proofErr w:type="gramStart"/>
                      <w:r w:rsidRPr="00776638">
                        <w:rPr>
                          <w:rFonts w:ascii="Arial" w:hAnsi="Arial" w:cs="Arial"/>
                          <w:sz w:val="24"/>
                          <w:szCs w:val="24"/>
                        </w:rPr>
                        <w:t>Main  Offic</w:t>
                      </w:r>
                      <w:r w:rsidRPr="00E120F6">
                        <w:rPr>
                          <w:rFonts w:ascii="Comic Sans MS" w:hAnsi="Comic Sans MS"/>
                        </w:rPr>
                        <w:t>e</w:t>
                      </w:r>
                      <w:proofErr w:type="gramEnd"/>
                      <w:r w:rsidRPr="00E120F6"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73A134C1" w14:textId="77777777" w:rsidR="00C172C8" w:rsidRDefault="00C172C8" w:rsidP="00C172C8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429B7E0" w14:textId="2177714E" w:rsidR="00670A49" w:rsidRPr="00670A49" w:rsidRDefault="00670A49" w:rsidP="00670A49">
                      <w:pPr>
                        <w:tabs>
                          <w:tab w:val="left" w:pos="3435"/>
                        </w:tabs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70A4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Updated and shared with all staff </w:t>
                      </w:r>
                      <w:r w:rsidR="00093A17" w:rsidRPr="00093A1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February</w:t>
                      </w:r>
                      <w:r w:rsidRPr="00670A49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2026 by Nicola Ferguson </w:t>
                      </w:r>
                    </w:p>
                    <w:p w14:paraId="4B03E897" w14:textId="77777777" w:rsidR="00776638" w:rsidRPr="00CB34D4" w:rsidRDefault="00776638" w:rsidP="00776638">
                      <w:pPr>
                        <w:tabs>
                          <w:tab w:val="left" w:pos="3435"/>
                        </w:tabs>
                        <w:rPr>
                          <w:rFonts w:ascii="Comic Sans MS" w:hAnsi="Comic Sans MS"/>
                        </w:rPr>
                      </w:pPr>
                    </w:p>
                    <w:p w14:paraId="6FFEBE6C" w14:textId="77777777" w:rsidR="00B41115" w:rsidRPr="00B41115" w:rsidRDefault="00B41115" w:rsidP="00776638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4B832" wp14:editId="72BB2450">
                <wp:simplePos x="0" y="0"/>
                <wp:positionH relativeFrom="column">
                  <wp:posOffset>288925</wp:posOffset>
                </wp:positionH>
                <wp:positionV relativeFrom="paragraph">
                  <wp:posOffset>125094</wp:posOffset>
                </wp:positionV>
                <wp:extent cx="6637020" cy="466725"/>
                <wp:effectExtent l="0" t="0" r="1143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B940F1" w14:textId="77777777" w:rsidR="002A78C4" w:rsidRPr="00D42995" w:rsidRDefault="00000000" w:rsidP="00D42995">
                            <w:pPr>
                              <w:ind w:left="360"/>
                              <w:jc w:val="center"/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pict w14:anchorId="0EB45655">
                                <v:shape id="Picture 20" o:spid="_x0000_i1027" type="#_x0000_t75" style="width:25.5pt;height:25.5pt;visibility:visible;mso-wrap-style:square" o:bullet="t">
                                  <v:imagedata r:id="rId8" o:title="" gain="79922f"/>
                                </v:shape>
                              </w:pic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t xml:space="preserve">       </w:t>
                            </w:r>
                            <w:r w:rsidR="0054581F" w:rsidRPr="00776638">
                              <w:rPr>
                                <w:rFonts w:ascii="Arial" w:hAnsi="Arial" w:cs="Arial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Woodlands </w:t>
                            </w:r>
                            <w:r w:rsidR="00D42995" w:rsidRPr="00776638">
                              <w:rPr>
                                <w:rFonts w:ascii="Arial" w:hAnsi="Arial" w:cs="Arial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Nursery Class </w:t>
                            </w:r>
                            <w:proofErr w:type="gramStart"/>
                            <w:r w:rsidR="00D42995" w:rsidRPr="00776638">
                              <w:rPr>
                                <w:rFonts w:ascii="Arial" w:hAnsi="Arial" w:cs="Arial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–  </w:t>
                            </w:r>
                            <w:r w:rsidR="00776638" w:rsidRPr="00776638">
                              <w:rPr>
                                <w:rFonts w:ascii="Arial" w:hAnsi="Arial" w:cs="Arial"/>
                                <w:b/>
                                <w:color w:val="00B050"/>
                                <w:sz w:val="28"/>
                                <w:szCs w:val="28"/>
                              </w:rPr>
                              <w:t>ABSENCE</w:t>
                            </w:r>
                            <w:proofErr w:type="gramEnd"/>
                            <w:r w:rsidR="00776638" w:rsidRPr="00776638">
                              <w:rPr>
                                <w:rFonts w:ascii="Arial" w:hAnsi="Arial" w:cs="Arial"/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 OF PUPILS</w:t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     </w:t>
                            </w:r>
                            <w:r w:rsidR="00D4299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760BA32" wp14:editId="14D3D64D">
                                  <wp:extent cx="406314" cy="288925"/>
                                  <wp:effectExtent l="0" t="0" r="0" b="0"/>
                                  <wp:docPr id="10" name="Picture 10" descr="C:\Users\sofasloth138\AppData\Local\Microsoft\Windows\INetCacheContent.Word\Rights-Respectin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ofasloth138\AppData\Local\Microsoft\Windows\INetCacheContent.Word\Rights-Respectin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7904" cy="304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42995">
                              <w:rPr>
                                <w:rFonts w:ascii="Century Gothic" w:hAnsi="Century Gothic"/>
                                <w:b/>
                                <w:color w:val="00B050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47F28" id="Text Box 2" o:spid="_x0000_s1027" type="#_x0000_t202" style="position:absolute;margin-left:22.75pt;margin-top:9.85pt;width:522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" fillcolor="white [3201]" strokeweight=".5pt">
                <v:textbox>
                  <w:txbxContent>
                    <w:p w:rsidR="002A78C4" w:rsidRPr="00D42995" w:rsidRDefault="00776638" w:rsidP="00D42995">
                      <w:pPr>
                        <w:ind w:left="360"/>
                        <w:jc w:val="center"/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pict>
                          <v:shape id="Picture 20" o:spid="_x0000_i1025" type="#_x0000_t75" style="width:25.5pt;height:25.5pt;visibility:visible;mso-wrap-style:square" o:bullet="t">
                            <v:imagedata r:id="rId10" o:title="" gain="79922f"/>
                          </v:shape>
                        </w:pict>
                      </w:r>
                      <w:r w:rsidR="00D42995">
                        <w:rPr>
                          <w:noProof/>
                          <w:lang w:eastAsia="en-GB"/>
                        </w:rPr>
                        <w:t xml:space="preserve">       </w:t>
                      </w:r>
                      <w:r w:rsidR="0054581F" w:rsidRPr="00776638">
                        <w:rPr>
                          <w:rFonts w:ascii="Arial" w:hAnsi="Arial" w:cs="Arial"/>
                          <w:b/>
                          <w:color w:val="00B050"/>
                          <w:sz w:val="28"/>
                          <w:szCs w:val="28"/>
                        </w:rPr>
                        <w:t xml:space="preserve">Woodlands </w:t>
                      </w:r>
                      <w:r w:rsidR="00D42995" w:rsidRPr="00776638">
                        <w:rPr>
                          <w:rFonts w:ascii="Arial" w:hAnsi="Arial" w:cs="Arial"/>
                          <w:b/>
                          <w:color w:val="00B050"/>
                          <w:sz w:val="28"/>
                          <w:szCs w:val="28"/>
                        </w:rPr>
                        <w:t xml:space="preserve">Nursery Class </w:t>
                      </w:r>
                      <w:proofErr w:type="gramStart"/>
                      <w:r w:rsidR="00D42995" w:rsidRPr="00776638">
                        <w:rPr>
                          <w:rFonts w:ascii="Arial" w:hAnsi="Arial" w:cs="Arial"/>
                          <w:b/>
                          <w:color w:val="00B050"/>
                          <w:sz w:val="28"/>
                          <w:szCs w:val="28"/>
                        </w:rPr>
                        <w:t xml:space="preserve">–  </w:t>
                      </w:r>
                      <w:r w:rsidRPr="00776638">
                        <w:rPr>
                          <w:rFonts w:ascii="Arial" w:hAnsi="Arial" w:cs="Arial"/>
                          <w:b/>
                          <w:color w:val="00B050"/>
                          <w:sz w:val="28"/>
                          <w:szCs w:val="28"/>
                        </w:rPr>
                        <w:t>ABSENCE</w:t>
                      </w:r>
                      <w:proofErr w:type="gramEnd"/>
                      <w:r w:rsidRPr="00776638">
                        <w:rPr>
                          <w:rFonts w:ascii="Arial" w:hAnsi="Arial" w:cs="Arial"/>
                          <w:b/>
                          <w:color w:val="00B050"/>
                          <w:sz w:val="28"/>
                          <w:szCs w:val="28"/>
                        </w:rPr>
                        <w:t xml:space="preserve"> OF PUPILS</w:t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     </w:t>
                      </w:r>
                      <w:r w:rsidR="00D4299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9B7F5B8" wp14:editId="415A539C">
                            <wp:extent cx="406314" cy="288925"/>
                            <wp:effectExtent l="0" t="0" r="0" b="0"/>
                            <wp:docPr id="10" name="Picture 10" descr="C:\Users\sofasloth138\AppData\Local\Microsoft\Windows\INetCacheContent.Word\Rights-Respectin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ofasloth138\AppData\Local\Microsoft\Windows\INetCacheContent.Word\Rights-Respectin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7904" cy="304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42995">
                        <w:rPr>
                          <w:rFonts w:ascii="Century Gothic" w:hAnsi="Century Gothic"/>
                          <w:b/>
                          <w:color w:val="00B050"/>
                          <w:sz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3159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106CFC37" wp14:editId="401473DE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53325" cy="10525125"/>
            <wp:effectExtent l="0" t="0" r="9525" b="9525"/>
            <wp:wrapThrough wrapText="bothSides">
              <wp:wrapPolygon edited="0">
                <wp:start x="0" y="0"/>
                <wp:lineTo x="0" y="21580"/>
                <wp:lineTo x="21573" y="21580"/>
                <wp:lineTo x="21573" y="0"/>
                <wp:lineTo x="0" y="0"/>
              </wp:wrapPolygon>
            </wp:wrapThrough>
            <wp:docPr id="1" name="Picture 1" descr="C:\Users\StaffUser\Desktop\Nursery w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User\Desktop\Nursery wall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B12A3" w:rsidSect="000217FF">
      <w:pgSz w:w="11906" w:h="16838"/>
      <w:pgMar w:top="238" w:right="352" w:bottom="249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EC4844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1in;visibility:visible;mso-wrap-style:square" o:bullet="t">
        <v:imagedata r:id="rId1" o:title="" gain="79922f"/>
      </v:shape>
    </w:pict>
  </w:numPicBullet>
  <w:abstractNum w:abstractNumId="0" w15:restartNumberingAfterBreak="0">
    <w:nsid w:val="27691E38"/>
    <w:multiLevelType w:val="hybridMultilevel"/>
    <w:tmpl w:val="EB500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9068D"/>
    <w:multiLevelType w:val="singleLevel"/>
    <w:tmpl w:val="100E60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3FC51B47"/>
    <w:multiLevelType w:val="hybridMultilevel"/>
    <w:tmpl w:val="4702939C"/>
    <w:lvl w:ilvl="0" w:tplc="55EC94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82BA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E881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F4B9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C467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B8C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D06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16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566C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E024B66"/>
    <w:multiLevelType w:val="hybridMultilevel"/>
    <w:tmpl w:val="7DCA2A68"/>
    <w:lvl w:ilvl="0" w:tplc="38C8C9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29B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6C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6E1C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48DA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2234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6C4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DE35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A23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74847002">
    <w:abstractNumId w:val="0"/>
  </w:num>
  <w:num w:numId="2" w16cid:durableId="633873375">
    <w:abstractNumId w:val="2"/>
  </w:num>
  <w:num w:numId="3" w16cid:durableId="751900006">
    <w:abstractNumId w:val="3"/>
  </w:num>
  <w:num w:numId="4" w16cid:durableId="798688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7FF"/>
    <w:rsid w:val="000217FF"/>
    <w:rsid w:val="0009175A"/>
    <w:rsid w:val="00093A17"/>
    <w:rsid w:val="000B51BA"/>
    <w:rsid w:val="000B5E51"/>
    <w:rsid w:val="00247BAF"/>
    <w:rsid w:val="002A78C4"/>
    <w:rsid w:val="002F034A"/>
    <w:rsid w:val="0031020A"/>
    <w:rsid w:val="003958FA"/>
    <w:rsid w:val="00454D7A"/>
    <w:rsid w:val="004A4F36"/>
    <w:rsid w:val="0054581F"/>
    <w:rsid w:val="00595EBF"/>
    <w:rsid w:val="005B3CBD"/>
    <w:rsid w:val="005B42C5"/>
    <w:rsid w:val="00670A49"/>
    <w:rsid w:val="006A001D"/>
    <w:rsid w:val="00727604"/>
    <w:rsid w:val="0073159D"/>
    <w:rsid w:val="00776638"/>
    <w:rsid w:val="00916F95"/>
    <w:rsid w:val="009563F3"/>
    <w:rsid w:val="00B41115"/>
    <w:rsid w:val="00C172C8"/>
    <w:rsid w:val="00C41DAD"/>
    <w:rsid w:val="00C6456D"/>
    <w:rsid w:val="00C80612"/>
    <w:rsid w:val="00D42995"/>
    <w:rsid w:val="00D8206C"/>
    <w:rsid w:val="00DB12A3"/>
    <w:rsid w:val="00EF5B00"/>
    <w:rsid w:val="00F4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23B69"/>
  <w15:chartTrackingRefBased/>
  <w15:docId w15:val="{9E6DC2B0-1373-41E4-A2E6-2AC011D6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76638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9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776638"/>
    <w:rPr>
      <w:rFonts w:ascii="Arial" w:eastAsia="Times New Roman" w:hAnsi="Arial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rsid w:val="00776638"/>
    <w:pPr>
      <w:spacing w:after="0" w:line="240" w:lineRule="auto"/>
      <w:ind w:left="36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776638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rsid w:val="0077663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766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0.jpeg"/><Relationship Id="rId5" Type="http://schemas.openxmlformats.org/officeDocument/2006/relationships/styles" Target="styles.xml"/><Relationship Id="rId10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c3e00-94cd-4837-a7be-43332b452647">
      <Terms xmlns="http://schemas.microsoft.com/office/infopath/2007/PartnerControls"/>
    </lcf76f155ced4ddcb4097134ff3c332f>
    <TaxCatchAll xmlns="8dda547b-fe08-43e0-89ec-dfc102ae7d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E6F204D18CE9469D9BC0D0560BFF67" ma:contentTypeVersion="16" ma:contentTypeDescription="Create a new document." ma:contentTypeScope="" ma:versionID="814a1658fcb63bd5302f8f41d8a3a7aa">
  <xsd:schema xmlns:xsd="http://www.w3.org/2001/XMLSchema" xmlns:xs="http://www.w3.org/2001/XMLSchema" xmlns:p="http://schemas.microsoft.com/office/2006/metadata/properties" xmlns:ns2="c5ec3e00-94cd-4837-a7be-43332b452647" xmlns:ns3="8dda547b-fe08-43e0-89ec-dfc102ae7d30" targetNamespace="http://schemas.microsoft.com/office/2006/metadata/properties" ma:root="true" ma:fieldsID="bbcccc0ecd60d415ff3b9bf782348e1f" ns2:_="" ns3:_="">
    <xsd:import namespace="c5ec3e00-94cd-4837-a7be-43332b452647"/>
    <xsd:import namespace="8dda547b-fe08-43e0-89ec-dfc102ae7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3e00-94cd-4837-a7be-43332b452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a547b-fe08-43e0-89ec-dfc102ae7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1bb196f-e79f-48d8-bec0-2c19e44a37ab}" ma:internalName="TaxCatchAll" ma:showField="CatchAllData" ma:web="8dda547b-fe08-43e0-89ec-dfc102ae7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3C012-06AE-47E0-9C3F-79AEB92C7B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1C174-895A-4F2D-B462-9C0B61913F12}">
  <ds:schemaRefs>
    <ds:schemaRef ds:uri="http://schemas.microsoft.com/office/2006/metadata/properties"/>
    <ds:schemaRef ds:uri="http://schemas.microsoft.com/office/infopath/2007/PartnerControls"/>
    <ds:schemaRef ds:uri="c5ec3e00-94cd-4837-a7be-43332b452647"/>
    <ds:schemaRef ds:uri="8dda547b-fe08-43e0-89ec-dfc102ae7d30"/>
  </ds:schemaRefs>
</ds:datastoreItem>
</file>

<file path=customXml/itemProps3.xml><?xml version="1.0" encoding="utf-8"?>
<ds:datastoreItem xmlns:ds="http://schemas.openxmlformats.org/officeDocument/2006/customXml" ds:itemID="{8EDBEEC5-E409-43DF-95F0-89068DF23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c3e00-94cd-4837-a7be-43332b452647"/>
    <ds:schemaRef ds:uri="8dda547b-fe08-43e0-89ec-dfc102ae7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Ferguson</cp:lastModifiedBy>
  <cp:revision>8</cp:revision>
  <cp:lastPrinted>2016-12-13T13:47:00Z</cp:lastPrinted>
  <dcterms:created xsi:type="dcterms:W3CDTF">2016-12-23T13:44:00Z</dcterms:created>
  <dcterms:modified xsi:type="dcterms:W3CDTF">2026-02-19T17:12:00Z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0x0101009AE6F204D18CE9469D9BC0D0560BFF67</vt:lpwstr>
  </property>
</Properties>
</file>