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DA1E" w14:textId="77777777" w:rsidR="00DB12A3" w:rsidRDefault="00A714AA">
      <w:r>
        <w:rPr>
          <w:noProof/>
          <w:lang w:eastAsia="en-GB"/>
        </w:rPr>
        <mc:AlternateContent>
          <mc:Choice Requires="wps">
            <w:drawing>
              <wp:anchor distT="0" distB="0" distL="114300" distR="114300" simplePos="0" relativeHeight="251670528" behindDoc="0" locked="0" layoutInCell="1" allowOverlap="1" wp14:anchorId="4F8F7B4D" wp14:editId="4E7A20F9">
                <wp:simplePos x="0" y="0"/>
                <wp:positionH relativeFrom="column">
                  <wp:posOffset>1774825</wp:posOffset>
                </wp:positionH>
                <wp:positionV relativeFrom="paragraph">
                  <wp:posOffset>9259570</wp:posOffset>
                </wp:positionV>
                <wp:extent cx="1257300" cy="9429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5730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24E54" w14:textId="77777777" w:rsidR="00916F95" w:rsidRDefault="00753A56" w:rsidP="00916F95">
                            <w:pPr>
                              <w:jc w:val="center"/>
                            </w:pPr>
                            <w:r>
                              <w:rPr>
                                <w:noProof/>
                                <w:lang w:eastAsia="en-GB"/>
                              </w:rPr>
                              <w:drawing>
                                <wp:inline distT="0" distB="0" distL="0" distR="0" wp14:anchorId="42F4C191" wp14:editId="42B2B590">
                                  <wp:extent cx="914400" cy="775072"/>
                                  <wp:effectExtent l="0" t="0" r="0" b="635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09927" cy="8560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1801F" id="_x0000_t202" coordsize="21600,21600" o:spt="202" path="m,l,21600r21600,l21600,xe">
                <v:stroke joinstyle="miter"/>
                <v:path gradientshapeok="t" o:connecttype="rect"/>
              </v:shapetype>
              <v:shape id="Text Box 17" o:spid="_x0000_s1026" type="#_x0000_t202" style="position:absolute;margin-left:139.75pt;margin-top:729.1pt;width:99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" fillcolor="white [3201]" strokeweight=".5pt">
                <v:textbox>
                  <w:txbxContent>
                    <w:p w:rsidR="00916F95" w:rsidRDefault="00753A56" w:rsidP="00916F95">
                      <w:pPr>
                        <w:jc w:val="center"/>
                      </w:pPr>
                      <w:r>
                        <w:rPr>
                          <w:noProof/>
                          <w:lang w:eastAsia="en-GB"/>
                        </w:rPr>
                        <w:drawing>
                          <wp:inline distT="0" distB="0" distL="0" distR="0" wp14:anchorId="66975839" wp14:editId="57206ED4">
                            <wp:extent cx="914400" cy="775072"/>
                            <wp:effectExtent l="0" t="0" r="0" b="635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09927" cy="856044"/>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E4FCECB" wp14:editId="16BD0F86">
                <wp:simplePos x="0" y="0"/>
                <wp:positionH relativeFrom="column">
                  <wp:posOffset>3813175</wp:posOffset>
                </wp:positionH>
                <wp:positionV relativeFrom="paragraph">
                  <wp:posOffset>677545</wp:posOffset>
                </wp:positionV>
                <wp:extent cx="3200400" cy="63912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200400" cy="6391275"/>
                        </a:xfrm>
                        <a:prstGeom prst="rect">
                          <a:avLst/>
                        </a:prstGeom>
                        <a:solidFill>
                          <a:schemeClr val="lt1"/>
                        </a:solidFill>
                        <a:ln w="6350">
                          <a:solidFill>
                            <a:prstClr val="black"/>
                          </a:solidFill>
                        </a:ln>
                      </wps:spPr>
                      <wps:txbx>
                        <w:txbxContent>
                          <w:p w14:paraId="4E665336" w14:textId="77777777" w:rsidR="002A78C4" w:rsidRDefault="00884543">
                            <w:pPr>
                              <w:rPr>
                                <w:rFonts w:ascii="Century Gothic" w:hAnsi="Century Gothic"/>
                                <w:b/>
                                <w:color w:val="00B050"/>
                                <w:sz w:val="32"/>
                                <w:szCs w:val="32"/>
                              </w:rPr>
                            </w:pPr>
                            <w:r>
                              <w:rPr>
                                <w:rFonts w:ascii="Century Gothic" w:hAnsi="Century Gothic"/>
                                <w:b/>
                                <w:color w:val="00B050"/>
                                <w:sz w:val="32"/>
                                <w:szCs w:val="32"/>
                              </w:rPr>
                              <w:t>Dealing with Bullying</w:t>
                            </w:r>
                          </w:p>
                          <w:p w14:paraId="46931C34" w14:textId="77777777" w:rsidR="00863E1B" w:rsidRDefault="00863E1B">
                            <w:pPr>
                              <w:rPr>
                                <w:rFonts w:ascii="Century Gothic" w:hAnsi="Century Gothic"/>
                                <w:b/>
                                <w:color w:val="00B050"/>
                                <w:sz w:val="20"/>
                                <w:szCs w:val="20"/>
                              </w:rPr>
                            </w:pPr>
                            <w:r>
                              <w:rPr>
                                <w:rFonts w:ascii="Century Gothic" w:hAnsi="Century Gothic"/>
                                <w:b/>
                                <w:color w:val="00B050"/>
                                <w:sz w:val="20"/>
                                <w:szCs w:val="20"/>
                              </w:rPr>
                              <w:t xml:space="preserve">When dealing with any incident it is important to focus on the behaviour and the impact that it had. </w:t>
                            </w:r>
                            <w:r w:rsidR="00753A56">
                              <w:rPr>
                                <w:rFonts w:ascii="Century Gothic" w:hAnsi="Century Gothic"/>
                                <w:b/>
                                <w:color w:val="00B050"/>
                                <w:sz w:val="20"/>
                                <w:szCs w:val="20"/>
                              </w:rPr>
                              <w:t>Increasing children’s understanding of bullying and its impact has had a positive impact on behaviour across the school and children are empowered to stand up for their own rights and the rights of others.</w:t>
                            </w:r>
                          </w:p>
                          <w:p w14:paraId="14ADCBB6" w14:textId="77777777" w:rsidR="00320F0C" w:rsidRDefault="00320F0C">
                            <w:pPr>
                              <w:rPr>
                                <w:rFonts w:ascii="Century Gothic" w:hAnsi="Century Gothic"/>
                                <w:b/>
                                <w:color w:val="00B050"/>
                                <w:sz w:val="20"/>
                                <w:szCs w:val="20"/>
                              </w:rPr>
                            </w:pPr>
                            <w:r w:rsidRPr="00320F0C">
                              <w:rPr>
                                <w:rFonts w:ascii="Century Gothic" w:hAnsi="Century Gothic"/>
                                <w:b/>
                                <w:color w:val="00B050"/>
                                <w:sz w:val="20"/>
                                <w:szCs w:val="20"/>
                              </w:rPr>
                              <w:t xml:space="preserve">Every bullying incident should be looked at individually. </w:t>
                            </w:r>
                            <w:r>
                              <w:rPr>
                                <w:rFonts w:ascii="Century Gothic" w:hAnsi="Century Gothic"/>
                                <w:b/>
                                <w:color w:val="00B050"/>
                                <w:sz w:val="20"/>
                                <w:szCs w:val="20"/>
                              </w:rPr>
                              <w:t xml:space="preserve">In some cases the child may not realise that their behaviour is actually bullying and may not understand that it is wrong. In these circumstances the intent to bully someone else may not be there but the impact on the person is no less severe because of this. </w:t>
                            </w:r>
                          </w:p>
                          <w:p w14:paraId="6A6CD045" w14:textId="77777777" w:rsidR="00753A56" w:rsidRDefault="00753A56">
                            <w:pPr>
                              <w:rPr>
                                <w:rFonts w:ascii="Century Gothic" w:hAnsi="Century Gothic"/>
                                <w:b/>
                                <w:color w:val="00B050"/>
                                <w:sz w:val="20"/>
                                <w:szCs w:val="20"/>
                              </w:rPr>
                            </w:pPr>
                            <w:r>
                              <w:rPr>
                                <w:rFonts w:ascii="Century Gothic" w:hAnsi="Century Gothic"/>
                                <w:b/>
                                <w:color w:val="00B050"/>
                                <w:sz w:val="20"/>
                                <w:szCs w:val="20"/>
                              </w:rPr>
                              <w:t>In dealing with bullying incidents:</w:t>
                            </w:r>
                          </w:p>
                          <w:p w14:paraId="6B7EC805"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We will not ignore bullying</w:t>
                            </w:r>
                          </w:p>
                          <w:p w14:paraId="79CC69AA"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should not make assumptions</w:t>
                            </w:r>
                          </w:p>
                          <w:p w14:paraId="31FE96B8"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All accounts of the incidents should be listened to fairly</w:t>
                            </w:r>
                          </w:p>
                          <w:p w14:paraId="0EE8E358"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We will make every effort to adopt a restorative approach to encourage children to find solutions rather than simply justify themselves</w:t>
                            </w:r>
                          </w:p>
                          <w:p w14:paraId="69152064" w14:textId="237A6ECF" w:rsidR="00E33E18" w:rsidRPr="00E33E18" w:rsidRDefault="00753A56" w:rsidP="00E33E18">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We will monitor and check in with </w:t>
                            </w:r>
                            <w:r>
                              <w:rPr>
                                <w:rFonts w:ascii="Century Gothic" w:hAnsi="Century Gothic"/>
                                <w:b/>
                                <w:color w:val="00B050"/>
                                <w:sz w:val="20"/>
                                <w:szCs w:val="20"/>
                              </w:rPr>
                              <w:t>children</w:t>
                            </w:r>
                            <w:r w:rsidR="00E33E18">
                              <w:rPr>
                                <w:rFonts w:ascii="Century Gothic" w:hAnsi="Century Gothic"/>
                                <w:b/>
                                <w:color w:val="00B050"/>
                                <w:sz w:val="20"/>
                                <w:szCs w:val="20"/>
                              </w:rPr>
                              <w:t>/parents</w:t>
                            </w:r>
                            <w:r>
                              <w:rPr>
                                <w:rFonts w:ascii="Century Gothic" w:hAnsi="Century Gothic"/>
                                <w:b/>
                                <w:color w:val="00B050"/>
                                <w:sz w:val="20"/>
                                <w:szCs w:val="20"/>
                              </w:rPr>
                              <w:t xml:space="preserve"> to ensure that the bullying has stopped</w:t>
                            </w:r>
                          </w:p>
                          <w:p w14:paraId="4C9479FE"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We will record all bullying on </w:t>
                            </w:r>
                            <w:proofErr w:type="spellStart"/>
                            <w:r>
                              <w:rPr>
                                <w:rFonts w:ascii="Century Gothic" w:hAnsi="Century Gothic"/>
                                <w:b/>
                                <w:color w:val="00B050"/>
                                <w:sz w:val="20"/>
                                <w:szCs w:val="20"/>
                              </w:rPr>
                              <w:t>Seemis</w:t>
                            </w:r>
                            <w:proofErr w:type="spellEnd"/>
                            <w:r>
                              <w:rPr>
                                <w:rFonts w:ascii="Century Gothic" w:hAnsi="Century Gothic"/>
                                <w:b/>
                                <w:color w:val="00B050"/>
                                <w:sz w:val="20"/>
                                <w:szCs w:val="20"/>
                              </w:rPr>
                              <w:t xml:space="preserve"> as per NLC policy</w:t>
                            </w:r>
                          </w:p>
                          <w:p w14:paraId="7718D525" w14:textId="77777777" w:rsidR="00FD74FD" w:rsidRPr="00FD74FD" w:rsidRDefault="00FD74FD" w:rsidP="00FD74FD">
                            <w:pPr>
                              <w:rPr>
                                <w:rFonts w:ascii="Century Gothic" w:hAnsi="Century Gothic"/>
                                <w:b/>
                                <w:color w:val="00B050"/>
                                <w:sz w:val="20"/>
                                <w:szCs w:val="20"/>
                              </w:rPr>
                            </w:pPr>
                            <w:r>
                              <w:rPr>
                                <w:rFonts w:ascii="Century Gothic" w:hAnsi="Century Gothic"/>
                                <w:b/>
                                <w:color w:val="00B050"/>
                                <w:sz w:val="20"/>
                                <w:szCs w:val="20"/>
                              </w:rPr>
                              <w:t xml:space="preserve">Although the process of investigation will be the same, where a child has additional support needs consideration must be given as to how best to deal with the incident and support the child. </w:t>
                            </w:r>
                          </w:p>
                          <w:p w14:paraId="0EB5DE69" w14:textId="77777777" w:rsidR="00753A56" w:rsidRPr="00753A56" w:rsidRDefault="00753A56" w:rsidP="00753A56">
                            <w:pPr>
                              <w:pStyle w:val="ListParagraph"/>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FCECB" id="_x0000_t202" coordsize="21600,21600" o:spt="202" path="m,l,21600r21600,l21600,xe">
                <v:stroke joinstyle="miter"/>
                <v:path gradientshapeok="t" o:connecttype="rect"/>
              </v:shapetype>
              <v:shape id="Text Box 8" o:spid="_x0000_s1027" type="#_x0000_t202" style="position:absolute;margin-left:300.25pt;margin-top:53.35pt;width:252pt;height:5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" fillcolor="white [3201]" strokeweight=".5pt">
                <v:textbox>
                  <w:txbxContent>
                    <w:p w14:paraId="4E665336" w14:textId="77777777" w:rsidR="002A78C4" w:rsidRDefault="00884543">
                      <w:pPr>
                        <w:rPr>
                          <w:rFonts w:ascii="Century Gothic" w:hAnsi="Century Gothic"/>
                          <w:b/>
                          <w:color w:val="00B050"/>
                          <w:sz w:val="32"/>
                          <w:szCs w:val="32"/>
                        </w:rPr>
                      </w:pPr>
                      <w:r>
                        <w:rPr>
                          <w:rFonts w:ascii="Century Gothic" w:hAnsi="Century Gothic"/>
                          <w:b/>
                          <w:color w:val="00B050"/>
                          <w:sz w:val="32"/>
                          <w:szCs w:val="32"/>
                        </w:rPr>
                        <w:t>Dealing with Bullying</w:t>
                      </w:r>
                    </w:p>
                    <w:p w14:paraId="46931C34" w14:textId="77777777" w:rsidR="00863E1B" w:rsidRDefault="00863E1B">
                      <w:pPr>
                        <w:rPr>
                          <w:rFonts w:ascii="Century Gothic" w:hAnsi="Century Gothic"/>
                          <w:b/>
                          <w:color w:val="00B050"/>
                          <w:sz w:val="20"/>
                          <w:szCs w:val="20"/>
                        </w:rPr>
                      </w:pPr>
                      <w:r>
                        <w:rPr>
                          <w:rFonts w:ascii="Century Gothic" w:hAnsi="Century Gothic"/>
                          <w:b/>
                          <w:color w:val="00B050"/>
                          <w:sz w:val="20"/>
                          <w:szCs w:val="20"/>
                        </w:rPr>
                        <w:t xml:space="preserve">When dealing with any incident it is important to focus on the behaviour and the impact that it had. </w:t>
                      </w:r>
                      <w:r w:rsidR="00753A56">
                        <w:rPr>
                          <w:rFonts w:ascii="Century Gothic" w:hAnsi="Century Gothic"/>
                          <w:b/>
                          <w:color w:val="00B050"/>
                          <w:sz w:val="20"/>
                          <w:szCs w:val="20"/>
                        </w:rPr>
                        <w:t>Increasing children’s understanding of bullying and its impact has had a positive impact on behaviour across the school and children are empowered to stand up for their own rights and the rights of others.</w:t>
                      </w:r>
                    </w:p>
                    <w:p w14:paraId="14ADCBB6" w14:textId="77777777" w:rsidR="00320F0C" w:rsidRDefault="00320F0C">
                      <w:pPr>
                        <w:rPr>
                          <w:rFonts w:ascii="Century Gothic" w:hAnsi="Century Gothic"/>
                          <w:b/>
                          <w:color w:val="00B050"/>
                          <w:sz w:val="20"/>
                          <w:szCs w:val="20"/>
                        </w:rPr>
                      </w:pPr>
                      <w:r w:rsidRPr="00320F0C">
                        <w:rPr>
                          <w:rFonts w:ascii="Century Gothic" w:hAnsi="Century Gothic"/>
                          <w:b/>
                          <w:color w:val="00B050"/>
                          <w:sz w:val="20"/>
                          <w:szCs w:val="20"/>
                        </w:rPr>
                        <w:t xml:space="preserve">Every bullying incident should be looked at individually. </w:t>
                      </w:r>
                      <w:r>
                        <w:rPr>
                          <w:rFonts w:ascii="Century Gothic" w:hAnsi="Century Gothic"/>
                          <w:b/>
                          <w:color w:val="00B050"/>
                          <w:sz w:val="20"/>
                          <w:szCs w:val="20"/>
                        </w:rPr>
                        <w:t xml:space="preserve">In some cases the child may not realise that their behaviour is actually bullying and may not understand that it is wrong. In these circumstances the intent to bully someone else may not be there but the impact on the person is no less severe because of this. </w:t>
                      </w:r>
                    </w:p>
                    <w:p w14:paraId="6A6CD045" w14:textId="77777777" w:rsidR="00753A56" w:rsidRDefault="00753A56">
                      <w:pPr>
                        <w:rPr>
                          <w:rFonts w:ascii="Century Gothic" w:hAnsi="Century Gothic"/>
                          <w:b/>
                          <w:color w:val="00B050"/>
                          <w:sz w:val="20"/>
                          <w:szCs w:val="20"/>
                        </w:rPr>
                      </w:pPr>
                      <w:r>
                        <w:rPr>
                          <w:rFonts w:ascii="Century Gothic" w:hAnsi="Century Gothic"/>
                          <w:b/>
                          <w:color w:val="00B050"/>
                          <w:sz w:val="20"/>
                          <w:szCs w:val="20"/>
                        </w:rPr>
                        <w:t>In dealing with bullying incidents:</w:t>
                      </w:r>
                    </w:p>
                    <w:p w14:paraId="6B7EC805"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We will not ignore bullying</w:t>
                      </w:r>
                    </w:p>
                    <w:p w14:paraId="79CC69AA"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should not make assumptions</w:t>
                      </w:r>
                    </w:p>
                    <w:p w14:paraId="31FE96B8"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All accounts of the incidents should be listened to fairly</w:t>
                      </w:r>
                    </w:p>
                    <w:p w14:paraId="0EE8E358"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We will make every effort to adopt a restorative approach to encourage children to find solutions rather than simply justify themselves</w:t>
                      </w:r>
                    </w:p>
                    <w:p w14:paraId="69152064" w14:textId="237A6ECF" w:rsidR="00E33E18" w:rsidRPr="00E33E18" w:rsidRDefault="00753A56" w:rsidP="00E33E18">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We will monitor and check in with </w:t>
                      </w:r>
                      <w:r>
                        <w:rPr>
                          <w:rFonts w:ascii="Century Gothic" w:hAnsi="Century Gothic"/>
                          <w:b/>
                          <w:color w:val="00B050"/>
                          <w:sz w:val="20"/>
                          <w:szCs w:val="20"/>
                        </w:rPr>
                        <w:t>children</w:t>
                      </w:r>
                      <w:r w:rsidR="00E33E18">
                        <w:rPr>
                          <w:rFonts w:ascii="Century Gothic" w:hAnsi="Century Gothic"/>
                          <w:b/>
                          <w:color w:val="00B050"/>
                          <w:sz w:val="20"/>
                          <w:szCs w:val="20"/>
                        </w:rPr>
                        <w:t>/parents</w:t>
                      </w:r>
                      <w:r>
                        <w:rPr>
                          <w:rFonts w:ascii="Century Gothic" w:hAnsi="Century Gothic"/>
                          <w:b/>
                          <w:color w:val="00B050"/>
                          <w:sz w:val="20"/>
                          <w:szCs w:val="20"/>
                        </w:rPr>
                        <w:t xml:space="preserve"> to ensure that the bullying has stopped</w:t>
                      </w:r>
                    </w:p>
                    <w:p w14:paraId="4C9479FE" w14:textId="77777777" w:rsidR="00753A56" w:rsidRDefault="00753A56" w:rsidP="00753A56">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We will record all bullying on </w:t>
                      </w:r>
                      <w:proofErr w:type="spellStart"/>
                      <w:r>
                        <w:rPr>
                          <w:rFonts w:ascii="Century Gothic" w:hAnsi="Century Gothic"/>
                          <w:b/>
                          <w:color w:val="00B050"/>
                          <w:sz w:val="20"/>
                          <w:szCs w:val="20"/>
                        </w:rPr>
                        <w:t>Seemis</w:t>
                      </w:r>
                      <w:proofErr w:type="spellEnd"/>
                      <w:r>
                        <w:rPr>
                          <w:rFonts w:ascii="Century Gothic" w:hAnsi="Century Gothic"/>
                          <w:b/>
                          <w:color w:val="00B050"/>
                          <w:sz w:val="20"/>
                          <w:szCs w:val="20"/>
                        </w:rPr>
                        <w:t xml:space="preserve"> as per NLC policy</w:t>
                      </w:r>
                    </w:p>
                    <w:p w14:paraId="7718D525" w14:textId="77777777" w:rsidR="00FD74FD" w:rsidRPr="00FD74FD" w:rsidRDefault="00FD74FD" w:rsidP="00FD74FD">
                      <w:pPr>
                        <w:rPr>
                          <w:rFonts w:ascii="Century Gothic" w:hAnsi="Century Gothic"/>
                          <w:b/>
                          <w:color w:val="00B050"/>
                          <w:sz w:val="20"/>
                          <w:szCs w:val="20"/>
                        </w:rPr>
                      </w:pPr>
                      <w:r>
                        <w:rPr>
                          <w:rFonts w:ascii="Century Gothic" w:hAnsi="Century Gothic"/>
                          <w:b/>
                          <w:color w:val="00B050"/>
                          <w:sz w:val="20"/>
                          <w:szCs w:val="20"/>
                        </w:rPr>
                        <w:t xml:space="preserve">Although the process of investigation will be the same, where a child has additional support needs consideration must be given as to how best to deal with the incident and support the child. </w:t>
                      </w:r>
                    </w:p>
                    <w:p w14:paraId="0EB5DE69" w14:textId="77777777" w:rsidR="00753A56" w:rsidRPr="00753A56" w:rsidRDefault="00753A56" w:rsidP="00753A56">
                      <w:pPr>
                        <w:pStyle w:val="ListParagraph"/>
                        <w:rPr>
                          <w:rFonts w:ascii="Century Gothic" w:hAnsi="Century Gothic"/>
                          <w:b/>
                          <w:color w:val="00B050"/>
                          <w:sz w:val="20"/>
                          <w:szCs w:val="20"/>
                        </w:rP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E094FFC" wp14:editId="764E5B3F">
                <wp:simplePos x="0" y="0"/>
                <wp:positionH relativeFrom="column">
                  <wp:posOffset>3822700</wp:posOffset>
                </wp:positionH>
                <wp:positionV relativeFrom="paragraph">
                  <wp:posOffset>7145020</wp:posOffset>
                </wp:positionV>
                <wp:extent cx="3190875" cy="13811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90875"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3C7412" w14:textId="77777777"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043DA631" w14:textId="77777777" w:rsidR="004276E7" w:rsidRPr="004276E7" w:rsidRDefault="004276E7" w:rsidP="001E2C2F">
                            <w:pPr>
                              <w:rPr>
                                <w:rFonts w:ascii="Century Gothic" w:hAnsi="Century Gothic"/>
                                <w:b/>
                                <w:color w:val="00B050"/>
                                <w:sz w:val="20"/>
                                <w:szCs w:val="20"/>
                              </w:rPr>
                            </w:pPr>
                            <w:r w:rsidRPr="004276E7">
                              <w:rPr>
                                <w:rFonts w:ascii="Century Gothic" w:hAnsi="Century Gothic"/>
                                <w:b/>
                                <w:color w:val="00B050"/>
                                <w:sz w:val="20"/>
                                <w:szCs w:val="20"/>
                              </w:rPr>
                              <w:t xml:space="preserve">All children </w:t>
                            </w:r>
                            <w:r>
                              <w:rPr>
                                <w:rFonts w:ascii="Century Gothic" w:hAnsi="Century Gothic"/>
                                <w:b/>
                                <w:color w:val="00B050"/>
                                <w:sz w:val="20"/>
                                <w:szCs w:val="20"/>
                              </w:rPr>
                              <w:t xml:space="preserve">have the right to feel safe, secure and protected in school. We will work hard to make sure that </w:t>
                            </w:r>
                            <w:r w:rsidR="00A714AA">
                              <w:rPr>
                                <w:rFonts w:ascii="Century Gothic" w:hAnsi="Century Gothic"/>
                                <w:b/>
                                <w:color w:val="00B050"/>
                                <w:sz w:val="20"/>
                                <w:szCs w:val="20"/>
                              </w:rPr>
                              <w:t>all children experience positive relationships and are happy in school.</w:t>
                            </w:r>
                          </w:p>
                          <w:p w14:paraId="4C1D5C7F" w14:textId="77777777" w:rsidR="004276E7" w:rsidRPr="005B3CBD" w:rsidRDefault="004276E7" w:rsidP="001E2C2F">
                            <w:pPr>
                              <w:rPr>
                                <w:rFonts w:ascii="Century Gothic" w:hAnsi="Century Gothic"/>
                                <w:b/>
                                <w:color w:val="00B050"/>
                                <w:sz w:val="32"/>
                                <w:szCs w:val="32"/>
                              </w:rPr>
                            </w:pPr>
                          </w:p>
                          <w:p w14:paraId="1D7264E8" w14:textId="77777777" w:rsidR="0073159D" w:rsidRDefault="0073159D" w:rsidP="007315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07FFA" id="Text Box 12" o:spid="_x0000_s1028" type="#_x0000_t202" style="position:absolute;margin-left:301pt;margin-top:562.6pt;width:251.25pt;height:1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" fillcolor="white [3201]" strokeweight=".5pt">
                <v:textbox>
                  <w:txbxContent>
                    <w:p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rsidR="004276E7" w:rsidRPr="004276E7" w:rsidRDefault="004276E7" w:rsidP="001E2C2F">
                      <w:pPr>
                        <w:rPr>
                          <w:rFonts w:ascii="Century Gothic" w:hAnsi="Century Gothic"/>
                          <w:b/>
                          <w:color w:val="00B050"/>
                          <w:sz w:val="20"/>
                          <w:szCs w:val="20"/>
                        </w:rPr>
                      </w:pPr>
                      <w:r w:rsidRPr="004276E7">
                        <w:rPr>
                          <w:rFonts w:ascii="Century Gothic" w:hAnsi="Century Gothic"/>
                          <w:b/>
                          <w:color w:val="00B050"/>
                          <w:sz w:val="20"/>
                          <w:szCs w:val="20"/>
                        </w:rPr>
                        <w:t xml:space="preserve">All children </w:t>
                      </w:r>
                      <w:r>
                        <w:rPr>
                          <w:rFonts w:ascii="Century Gothic" w:hAnsi="Century Gothic"/>
                          <w:b/>
                          <w:color w:val="00B050"/>
                          <w:sz w:val="20"/>
                          <w:szCs w:val="20"/>
                        </w:rPr>
                        <w:t xml:space="preserve">have the right to feel safe, secure and protected in school. We will work hard to make sure that </w:t>
                      </w:r>
                      <w:r w:rsidR="00A714AA">
                        <w:rPr>
                          <w:rFonts w:ascii="Century Gothic" w:hAnsi="Century Gothic"/>
                          <w:b/>
                          <w:color w:val="00B050"/>
                          <w:sz w:val="20"/>
                          <w:szCs w:val="20"/>
                        </w:rPr>
                        <w:t xml:space="preserve">all children experience positive relationships and are happy in </w:t>
                      </w:r>
                      <w:r w:rsidR="00A714AA">
                        <w:rPr>
                          <w:rFonts w:ascii="Century Gothic" w:hAnsi="Century Gothic"/>
                          <w:b/>
                          <w:color w:val="00B050"/>
                          <w:sz w:val="20"/>
                          <w:szCs w:val="20"/>
                        </w:rPr>
                        <w:t>scho</w:t>
                      </w:r>
                      <w:bookmarkStart w:id="1" w:name="_GoBack"/>
                      <w:bookmarkEnd w:id="1"/>
                      <w:r w:rsidR="00A714AA">
                        <w:rPr>
                          <w:rFonts w:ascii="Century Gothic" w:hAnsi="Century Gothic"/>
                          <w:b/>
                          <w:color w:val="00B050"/>
                          <w:sz w:val="20"/>
                          <w:szCs w:val="20"/>
                        </w:rPr>
                        <w:t>ol.</w:t>
                      </w:r>
                    </w:p>
                    <w:p w:rsidR="004276E7" w:rsidRPr="005B3CBD" w:rsidRDefault="004276E7" w:rsidP="001E2C2F">
                      <w:pPr>
                        <w:rPr>
                          <w:rFonts w:ascii="Century Gothic" w:hAnsi="Century Gothic"/>
                          <w:b/>
                          <w:color w:val="00B050"/>
                          <w:sz w:val="32"/>
                          <w:szCs w:val="32"/>
                        </w:rPr>
                      </w:pPr>
                    </w:p>
                    <w:p w:rsidR="0073159D" w:rsidRDefault="0073159D" w:rsidP="0073159D">
                      <w:pPr>
                        <w:jc w:val="center"/>
                      </w:pPr>
                    </w:p>
                  </w:txbxContent>
                </v:textbox>
              </v:shape>
            </w:pict>
          </mc:Fallback>
        </mc:AlternateContent>
      </w:r>
      <w:r w:rsidR="004276E7">
        <w:rPr>
          <w:noProof/>
          <w:lang w:eastAsia="en-GB"/>
        </w:rPr>
        <mc:AlternateContent>
          <mc:Choice Requires="wps">
            <w:drawing>
              <wp:anchor distT="0" distB="0" distL="114300" distR="114300" simplePos="0" relativeHeight="251663360" behindDoc="0" locked="0" layoutInCell="1" allowOverlap="1" wp14:anchorId="370F84E3" wp14:editId="6969BBD3">
                <wp:simplePos x="0" y="0"/>
                <wp:positionH relativeFrom="column">
                  <wp:posOffset>3813175</wp:posOffset>
                </wp:positionH>
                <wp:positionV relativeFrom="paragraph">
                  <wp:posOffset>8602345</wp:posOffset>
                </wp:positionV>
                <wp:extent cx="3200400" cy="1733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00400" cy="1733550"/>
                        </a:xfrm>
                        <a:prstGeom prst="rect">
                          <a:avLst/>
                        </a:prstGeom>
                        <a:solidFill>
                          <a:schemeClr val="lt1"/>
                        </a:solidFill>
                        <a:ln w="6350">
                          <a:solidFill>
                            <a:prstClr val="black"/>
                          </a:solidFill>
                        </a:ln>
                      </wps:spPr>
                      <wps:txbx>
                        <w:txbxContent>
                          <w:p w14:paraId="37D5EAB5"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2499EF88" w14:textId="77777777" w:rsidR="004276E7" w:rsidRPr="004276E7" w:rsidRDefault="004276E7">
                            <w:pPr>
                              <w:rPr>
                                <w:rFonts w:ascii="Century Gothic" w:hAnsi="Century Gothic"/>
                                <w:b/>
                                <w:color w:val="00B050"/>
                                <w:sz w:val="20"/>
                                <w:szCs w:val="20"/>
                              </w:rPr>
                            </w:pPr>
                            <w:r w:rsidRPr="004276E7">
                              <w:rPr>
                                <w:rFonts w:ascii="Century Gothic" w:hAnsi="Century Gothic"/>
                                <w:b/>
                                <w:color w:val="00B050"/>
                                <w:sz w:val="20"/>
                                <w:szCs w:val="20"/>
                              </w:rPr>
                              <w:t>Pa</w:t>
                            </w:r>
                            <w:r>
                              <w:rPr>
                                <w:rFonts w:ascii="Century Gothic" w:hAnsi="Century Gothic"/>
                                <w:b/>
                                <w:color w:val="00B050"/>
                                <w:sz w:val="20"/>
                                <w:szCs w:val="20"/>
                              </w:rPr>
                              <w:t>rents will be kept fully informed of any incidents of bullying involving their child and will be given the opportunity for their views to be heard and considered. At all times school will work in partnership with parents to support children.</w:t>
                            </w:r>
                          </w:p>
                          <w:p w14:paraId="4086FCB6" w14:textId="77777777" w:rsidR="004276E7" w:rsidRPr="004276E7" w:rsidRDefault="004276E7">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898E" id="Text Box 6" o:spid="_x0000_s1029" type="#_x0000_t202" style="position:absolute;margin-left:300.25pt;margin-top:677.35pt;width:252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" fillcolor="white [3201]" strokeweight=".5pt">
                <v:textbo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4276E7" w:rsidRPr="004276E7" w:rsidRDefault="004276E7">
                      <w:pPr>
                        <w:rPr>
                          <w:rFonts w:ascii="Century Gothic" w:hAnsi="Century Gothic"/>
                          <w:b/>
                          <w:color w:val="00B050"/>
                          <w:sz w:val="20"/>
                          <w:szCs w:val="20"/>
                        </w:rPr>
                      </w:pPr>
                      <w:r w:rsidRPr="004276E7">
                        <w:rPr>
                          <w:rFonts w:ascii="Century Gothic" w:hAnsi="Century Gothic"/>
                          <w:b/>
                          <w:color w:val="00B050"/>
                          <w:sz w:val="20"/>
                          <w:szCs w:val="20"/>
                        </w:rPr>
                        <w:t>Pa</w:t>
                      </w:r>
                      <w:r>
                        <w:rPr>
                          <w:rFonts w:ascii="Century Gothic" w:hAnsi="Century Gothic"/>
                          <w:b/>
                          <w:color w:val="00B050"/>
                          <w:sz w:val="20"/>
                          <w:szCs w:val="20"/>
                        </w:rPr>
                        <w:t>rents will be kept fully informed of any incidents of bullying involving their child and will be given the opportunity for their views to be heard and considered. At all times school will work in partnership with parents to support children.</w:t>
                      </w:r>
                    </w:p>
                    <w:p w:rsidR="004276E7" w:rsidRPr="004276E7" w:rsidRDefault="004276E7">
                      <w:pPr>
                        <w:rPr>
                          <w:rFonts w:ascii="Century Gothic" w:hAnsi="Century Gothic"/>
                          <w:b/>
                          <w:color w:val="00B050"/>
                          <w:sz w:val="20"/>
                          <w:szCs w:val="20"/>
                        </w:rPr>
                      </w:pPr>
                    </w:p>
                  </w:txbxContent>
                </v:textbox>
              </v:shape>
            </w:pict>
          </mc:Fallback>
        </mc:AlternateContent>
      </w:r>
      <w:r w:rsidR="004276E7">
        <w:rPr>
          <w:noProof/>
          <w:lang w:eastAsia="en-GB"/>
        </w:rPr>
        <mc:AlternateContent>
          <mc:Choice Requires="wps">
            <w:drawing>
              <wp:anchor distT="0" distB="0" distL="114300" distR="114300" simplePos="0" relativeHeight="251659264" behindDoc="0" locked="0" layoutInCell="1" allowOverlap="1" wp14:anchorId="185772CF" wp14:editId="6DDC2AEA">
                <wp:simplePos x="0" y="0"/>
                <wp:positionH relativeFrom="column">
                  <wp:posOffset>288925</wp:posOffset>
                </wp:positionH>
                <wp:positionV relativeFrom="paragraph">
                  <wp:posOffset>191770</wp:posOffset>
                </wp:positionV>
                <wp:extent cx="6677025" cy="4191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677025" cy="419100"/>
                        </a:xfrm>
                        <a:prstGeom prst="rect">
                          <a:avLst/>
                        </a:prstGeom>
                        <a:solidFill>
                          <a:schemeClr val="lt1"/>
                        </a:solidFill>
                        <a:ln w="6350">
                          <a:solidFill>
                            <a:prstClr val="black"/>
                          </a:solidFill>
                        </a:ln>
                      </wps:spPr>
                      <wps:txbx>
                        <w:txbxContent>
                          <w:p w14:paraId="450774EC"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3F0961">
                              <w:rPr>
                                <w:rFonts w:ascii="Century Gothic" w:hAnsi="Century Gothic"/>
                                <w:b/>
                                <w:color w:val="00B050"/>
                                <w:sz w:val="32"/>
                                <w:szCs w:val="32"/>
                              </w:rPr>
                              <w:t>Anti Bullying</w:t>
                            </w:r>
                            <w:r w:rsidR="00F27297">
                              <w:rPr>
                                <w:rFonts w:ascii="Century Gothic" w:hAnsi="Century Gothic"/>
                                <w:b/>
                                <w:color w:val="00B050"/>
                                <w:sz w:val="32"/>
                                <w:szCs w:val="32"/>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6D769" id="Text Box 2" o:spid="_x0000_s1030" type="#_x0000_t202" style="position:absolute;margin-left:22.75pt;margin-top:15.1pt;width:525.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" fillcolor="white [3201]" strokeweight=".5pt">
                <v:textbox>
                  <w:txbxContent>
                    <w:p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3F0961">
                        <w:rPr>
                          <w:rFonts w:ascii="Century Gothic" w:hAnsi="Century Gothic"/>
                          <w:b/>
                          <w:color w:val="00B050"/>
                          <w:sz w:val="32"/>
                          <w:szCs w:val="32"/>
                        </w:rPr>
                        <w:t>Anti Bullying</w:t>
                      </w:r>
                      <w:r w:rsidR="00F27297">
                        <w:rPr>
                          <w:rFonts w:ascii="Century Gothic" w:hAnsi="Century Gothic"/>
                          <w:b/>
                          <w:color w:val="00B050"/>
                          <w:sz w:val="32"/>
                          <w:szCs w:val="32"/>
                        </w:rPr>
                        <w:t xml:space="preserve"> Policy</w:t>
                      </w:r>
                    </w:p>
                  </w:txbxContent>
                </v:textbox>
              </v:shape>
            </w:pict>
          </mc:Fallback>
        </mc:AlternateContent>
      </w:r>
      <w:r w:rsidR="00E35104">
        <w:rPr>
          <w:noProof/>
          <w:lang w:eastAsia="en-GB"/>
        </w:rPr>
        <mc:AlternateContent>
          <mc:Choice Requires="wps">
            <w:drawing>
              <wp:anchor distT="0" distB="0" distL="114300" distR="114300" simplePos="0" relativeHeight="251661312" behindDoc="0" locked="0" layoutInCell="1" allowOverlap="1" wp14:anchorId="32674A4B" wp14:editId="3F99FFAE">
                <wp:simplePos x="0" y="0"/>
                <wp:positionH relativeFrom="column">
                  <wp:posOffset>327025</wp:posOffset>
                </wp:positionH>
                <wp:positionV relativeFrom="paragraph">
                  <wp:posOffset>3725545</wp:posOffset>
                </wp:positionV>
                <wp:extent cx="3352800" cy="54959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352800" cy="5495925"/>
                        </a:xfrm>
                        <a:prstGeom prst="rect">
                          <a:avLst/>
                        </a:prstGeom>
                        <a:solidFill>
                          <a:schemeClr val="lt1"/>
                        </a:solidFill>
                        <a:ln w="6350">
                          <a:solidFill>
                            <a:prstClr val="black"/>
                          </a:solidFill>
                        </a:ln>
                      </wps:spPr>
                      <wps:txbx>
                        <w:txbxContent>
                          <w:p w14:paraId="65AD6CC9" w14:textId="77777777" w:rsidR="00E351F4" w:rsidRDefault="0071558C">
                            <w:pPr>
                              <w:rPr>
                                <w:rFonts w:ascii="Century Gothic" w:hAnsi="Century Gothic"/>
                                <w:b/>
                                <w:color w:val="00B050"/>
                                <w:sz w:val="28"/>
                                <w:szCs w:val="28"/>
                              </w:rPr>
                            </w:pPr>
                            <w:r>
                              <w:rPr>
                                <w:rFonts w:ascii="Century Gothic" w:hAnsi="Century Gothic"/>
                                <w:b/>
                                <w:color w:val="00B050"/>
                                <w:sz w:val="28"/>
                                <w:szCs w:val="28"/>
                              </w:rPr>
                              <w:t>What is Bullying</w:t>
                            </w:r>
                            <w:r w:rsidR="00C43628">
                              <w:rPr>
                                <w:rFonts w:ascii="Century Gothic" w:hAnsi="Century Gothic"/>
                                <w:b/>
                                <w:color w:val="00B050"/>
                                <w:sz w:val="28"/>
                                <w:szCs w:val="28"/>
                              </w:rPr>
                              <w:t>?</w:t>
                            </w:r>
                          </w:p>
                          <w:p w14:paraId="49334139" w14:textId="07696826" w:rsidR="00E351F4" w:rsidRDefault="0071558C">
                            <w:pPr>
                              <w:rPr>
                                <w:rFonts w:ascii="Century Gothic" w:hAnsi="Century Gothic"/>
                                <w:b/>
                                <w:color w:val="00B050"/>
                                <w:sz w:val="20"/>
                                <w:szCs w:val="20"/>
                              </w:rPr>
                            </w:pPr>
                            <w:r>
                              <w:rPr>
                                <w:rFonts w:ascii="Century Gothic" w:hAnsi="Century Gothic"/>
                                <w:b/>
                                <w:color w:val="00B050"/>
                                <w:sz w:val="20"/>
                                <w:szCs w:val="20"/>
                              </w:rPr>
                              <w:t>We all know that children and young people will disagree and fall out with each other as they learn to form and build relationships. This is a normal part of growing up and learning to negotiate with their peers is a key aspect of a child’s development. In these cases children should be supported to talk abo</w:t>
                            </w:r>
                            <w:r w:rsidR="00C43628">
                              <w:rPr>
                                <w:rFonts w:ascii="Century Gothic" w:hAnsi="Century Gothic"/>
                                <w:b/>
                                <w:color w:val="00B050"/>
                                <w:sz w:val="20"/>
                                <w:szCs w:val="20"/>
                              </w:rPr>
                              <w:t xml:space="preserve">ut what has happened, how they feel and to find a solution. </w:t>
                            </w:r>
                            <w:r w:rsidR="00E33E18">
                              <w:rPr>
                                <w:rFonts w:ascii="Century Gothic" w:hAnsi="Century Gothic"/>
                                <w:b/>
                                <w:color w:val="00B050"/>
                                <w:sz w:val="20"/>
                                <w:szCs w:val="20"/>
                              </w:rPr>
                              <w:t xml:space="preserve">Emotion works is used consistently across the school and helps with emotional regulation and resilience. </w:t>
                            </w:r>
                            <w:r w:rsidR="00C43628">
                              <w:rPr>
                                <w:rFonts w:ascii="Century Gothic" w:hAnsi="Century Gothic"/>
                                <w:b/>
                                <w:color w:val="00B050"/>
                                <w:sz w:val="20"/>
                                <w:szCs w:val="20"/>
                              </w:rPr>
                              <w:t xml:space="preserve">This is a key aspect of a restorative approach </w:t>
                            </w:r>
                            <w:r w:rsidR="00884543">
                              <w:rPr>
                                <w:rFonts w:ascii="Century Gothic" w:hAnsi="Century Gothic"/>
                                <w:b/>
                                <w:color w:val="00B050"/>
                                <w:sz w:val="20"/>
                                <w:szCs w:val="20"/>
                              </w:rPr>
                              <w:t>to building positive relationships.</w:t>
                            </w:r>
                          </w:p>
                          <w:p w14:paraId="4E59F841" w14:textId="77777777" w:rsidR="00884543" w:rsidRDefault="00884543">
                            <w:pPr>
                              <w:rPr>
                                <w:rFonts w:ascii="Century Gothic" w:hAnsi="Century Gothic"/>
                                <w:b/>
                                <w:color w:val="00B050"/>
                                <w:sz w:val="20"/>
                                <w:szCs w:val="20"/>
                              </w:rPr>
                            </w:pPr>
                            <w:r>
                              <w:rPr>
                                <w:rFonts w:ascii="Century Gothic" w:hAnsi="Century Gothic"/>
                                <w:b/>
                                <w:color w:val="00B050"/>
                                <w:sz w:val="20"/>
                                <w:szCs w:val="20"/>
                              </w:rPr>
                              <w:t xml:space="preserve">Bullying behaviour is different. It is behaviour that makes someone feel excluded or powerless. Bullying can be verbal, physical, emotional or psychological and can take place in person or online. Bullying can include being called names, teased, threatened, put down, hit or kicked, having your things </w:t>
                            </w:r>
                            <w:r w:rsidR="00E35104">
                              <w:rPr>
                                <w:rFonts w:ascii="Century Gothic" w:hAnsi="Century Gothic"/>
                                <w:b/>
                                <w:color w:val="00B050"/>
                                <w:sz w:val="20"/>
                                <w:szCs w:val="20"/>
                              </w:rPr>
                              <w:t>hidden</w:t>
                            </w:r>
                            <w:r>
                              <w:rPr>
                                <w:rFonts w:ascii="Century Gothic" w:hAnsi="Century Gothic"/>
                                <w:b/>
                                <w:color w:val="00B050"/>
                                <w:sz w:val="20"/>
                                <w:szCs w:val="20"/>
                              </w:rPr>
                              <w:t xml:space="preserve">, stolen or damaged, being ignored or left out, having things said about you verbally or in text. </w:t>
                            </w:r>
                            <w:r w:rsidR="00E35104">
                              <w:rPr>
                                <w:rFonts w:ascii="Century Gothic" w:hAnsi="Century Gothic"/>
                                <w:b/>
                                <w:color w:val="00B050"/>
                                <w:sz w:val="20"/>
                                <w:szCs w:val="20"/>
                              </w:rPr>
                              <w:t>Bullying can be a one off incident or a series of incidents.</w:t>
                            </w:r>
                          </w:p>
                          <w:p w14:paraId="6C95B991" w14:textId="77777777" w:rsidR="00863E1B" w:rsidRPr="00E351F4" w:rsidRDefault="00863E1B">
                            <w:pPr>
                              <w:rPr>
                                <w:rFonts w:ascii="Century Gothic" w:hAnsi="Century Gothic"/>
                                <w:b/>
                                <w:color w:val="00B050"/>
                                <w:sz w:val="20"/>
                                <w:szCs w:val="20"/>
                              </w:rPr>
                            </w:pPr>
                            <w:r>
                              <w:rPr>
                                <w:rFonts w:ascii="Century Gothic" w:hAnsi="Century Gothic"/>
                                <w:b/>
                                <w:color w:val="00B050"/>
                                <w:sz w:val="20"/>
                                <w:szCs w:val="20"/>
                              </w:rPr>
                              <w:t xml:space="preserve">AS a rights respecting school we have an ethos that promotes and fosters positive relationships. We support children to build positive relationships with each other and to treat each other the way you would like to be treated and with respect. We raise awareness of bullying by teaching our children that bullying is not acceptable in any form, making them aware of the impact that bullying can have and what they should do if they or someone else is being bullied.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4A4B" id="Text Box 4" o:spid="_x0000_s1031" type="#_x0000_t202" style="position:absolute;margin-left:25.75pt;margin-top:293.35pt;width:264pt;height:4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" fillcolor="white [3201]" strokeweight=".5pt">
                <v:textbox>
                  <w:txbxContent>
                    <w:p w14:paraId="65AD6CC9" w14:textId="77777777" w:rsidR="00E351F4" w:rsidRDefault="0071558C">
                      <w:pPr>
                        <w:rPr>
                          <w:rFonts w:ascii="Century Gothic" w:hAnsi="Century Gothic"/>
                          <w:b/>
                          <w:color w:val="00B050"/>
                          <w:sz w:val="28"/>
                          <w:szCs w:val="28"/>
                        </w:rPr>
                      </w:pPr>
                      <w:r>
                        <w:rPr>
                          <w:rFonts w:ascii="Century Gothic" w:hAnsi="Century Gothic"/>
                          <w:b/>
                          <w:color w:val="00B050"/>
                          <w:sz w:val="28"/>
                          <w:szCs w:val="28"/>
                        </w:rPr>
                        <w:t>What is Bullying</w:t>
                      </w:r>
                      <w:r w:rsidR="00C43628">
                        <w:rPr>
                          <w:rFonts w:ascii="Century Gothic" w:hAnsi="Century Gothic"/>
                          <w:b/>
                          <w:color w:val="00B050"/>
                          <w:sz w:val="28"/>
                          <w:szCs w:val="28"/>
                        </w:rPr>
                        <w:t>?</w:t>
                      </w:r>
                    </w:p>
                    <w:p w14:paraId="49334139" w14:textId="07696826" w:rsidR="00E351F4" w:rsidRDefault="0071558C">
                      <w:pPr>
                        <w:rPr>
                          <w:rFonts w:ascii="Century Gothic" w:hAnsi="Century Gothic"/>
                          <w:b/>
                          <w:color w:val="00B050"/>
                          <w:sz w:val="20"/>
                          <w:szCs w:val="20"/>
                        </w:rPr>
                      </w:pPr>
                      <w:r>
                        <w:rPr>
                          <w:rFonts w:ascii="Century Gothic" w:hAnsi="Century Gothic"/>
                          <w:b/>
                          <w:color w:val="00B050"/>
                          <w:sz w:val="20"/>
                          <w:szCs w:val="20"/>
                        </w:rPr>
                        <w:t>We all know that children and young people will disagree and fall out with each other as they learn to form and build relationships. This is a normal part of growing up and learning to negotiate with their peers is a key aspect of a child’s development. In these cases children should be supported to talk abo</w:t>
                      </w:r>
                      <w:r w:rsidR="00C43628">
                        <w:rPr>
                          <w:rFonts w:ascii="Century Gothic" w:hAnsi="Century Gothic"/>
                          <w:b/>
                          <w:color w:val="00B050"/>
                          <w:sz w:val="20"/>
                          <w:szCs w:val="20"/>
                        </w:rPr>
                        <w:t xml:space="preserve">ut what has happened, how they feel and to find a solution. </w:t>
                      </w:r>
                      <w:r w:rsidR="00E33E18">
                        <w:rPr>
                          <w:rFonts w:ascii="Century Gothic" w:hAnsi="Century Gothic"/>
                          <w:b/>
                          <w:color w:val="00B050"/>
                          <w:sz w:val="20"/>
                          <w:szCs w:val="20"/>
                        </w:rPr>
                        <w:t xml:space="preserve">Emotion works is used consistently across the school and helps with emotional regulation and resilience. </w:t>
                      </w:r>
                      <w:r w:rsidR="00C43628">
                        <w:rPr>
                          <w:rFonts w:ascii="Century Gothic" w:hAnsi="Century Gothic"/>
                          <w:b/>
                          <w:color w:val="00B050"/>
                          <w:sz w:val="20"/>
                          <w:szCs w:val="20"/>
                        </w:rPr>
                        <w:t xml:space="preserve">This is a key aspect of a restorative approach </w:t>
                      </w:r>
                      <w:r w:rsidR="00884543">
                        <w:rPr>
                          <w:rFonts w:ascii="Century Gothic" w:hAnsi="Century Gothic"/>
                          <w:b/>
                          <w:color w:val="00B050"/>
                          <w:sz w:val="20"/>
                          <w:szCs w:val="20"/>
                        </w:rPr>
                        <w:t>to building positive relationships.</w:t>
                      </w:r>
                    </w:p>
                    <w:p w14:paraId="4E59F841" w14:textId="77777777" w:rsidR="00884543" w:rsidRDefault="00884543">
                      <w:pPr>
                        <w:rPr>
                          <w:rFonts w:ascii="Century Gothic" w:hAnsi="Century Gothic"/>
                          <w:b/>
                          <w:color w:val="00B050"/>
                          <w:sz w:val="20"/>
                          <w:szCs w:val="20"/>
                        </w:rPr>
                      </w:pPr>
                      <w:r>
                        <w:rPr>
                          <w:rFonts w:ascii="Century Gothic" w:hAnsi="Century Gothic"/>
                          <w:b/>
                          <w:color w:val="00B050"/>
                          <w:sz w:val="20"/>
                          <w:szCs w:val="20"/>
                        </w:rPr>
                        <w:t xml:space="preserve">Bullying behaviour is different. It is behaviour that makes someone feel excluded or powerless. Bullying can be verbal, physical, emotional or psychological and can take place in person or online. Bullying can include being called names, teased, threatened, put down, hit or kicked, having your things </w:t>
                      </w:r>
                      <w:r w:rsidR="00E35104">
                        <w:rPr>
                          <w:rFonts w:ascii="Century Gothic" w:hAnsi="Century Gothic"/>
                          <w:b/>
                          <w:color w:val="00B050"/>
                          <w:sz w:val="20"/>
                          <w:szCs w:val="20"/>
                        </w:rPr>
                        <w:t>hidden</w:t>
                      </w:r>
                      <w:r>
                        <w:rPr>
                          <w:rFonts w:ascii="Century Gothic" w:hAnsi="Century Gothic"/>
                          <w:b/>
                          <w:color w:val="00B050"/>
                          <w:sz w:val="20"/>
                          <w:szCs w:val="20"/>
                        </w:rPr>
                        <w:t xml:space="preserve">, stolen or damaged, being ignored or left out, having things said about you verbally or in text. </w:t>
                      </w:r>
                      <w:r w:rsidR="00E35104">
                        <w:rPr>
                          <w:rFonts w:ascii="Century Gothic" w:hAnsi="Century Gothic"/>
                          <w:b/>
                          <w:color w:val="00B050"/>
                          <w:sz w:val="20"/>
                          <w:szCs w:val="20"/>
                        </w:rPr>
                        <w:t>Bullying can be a one off incident or a series of incidents.</w:t>
                      </w:r>
                    </w:p>
                    <w:p w14:paraId="6C95B991" w14:textId="77777777" w:rsidR="00863E1B" w:rsidRPr="00E351F4" w:rsidRDefault="00863E1B">
                      <w:pPr>
                        <w:rPr>
                          <w:rFonts w:ascii="Century Gothic" w:hAnsi="Century Gothic"/>
                          <w:b/>
                          <w:color w:val="00B050"/>
                          <w:sz w:val="20"/>
                          <w:szCs w:val="20"/>
                        </w:rPr>
                      </w:pPr>
                      <w:r>
                        <w:rPr>
                          <w:rFonts w:ascii="Century Gothic" w:hAnsi="Century Gothic"/>
                          <w:b/>
                          <w:color w:val="00B050"/>
                          <w:sz w:val="20"/>
                          <w:szCs w:val="20"/>
                        </w:rPr>
                        <w:t xml:space="preserve">AS a rights respecting school we have an ethos that promotes and fosters positive relationships. We support children to build positive relationships with each other and to treat each other the way you would like to be treated and with respect. We raise awareness of bullying by teaching our children that bullying is not acceptable in any form, making them aware of the impact that bullying can have and what they should do if they or someone else is being bullied. </w:t>
                      </w:r>
                    </w:p>
                  </w:txbxContent>
                </v:textbox>
              </v:shape>
            </w:pict>
          </mc:Fallback>
        </mc:AlternateContent>
      </w:r>
      <w:r w:rsidR="00863E1B">
        <w:rPr>
          <w:noProof/>
          <w:lang w:eastAsia="en-GB"/>
        </w:rPr>
        <mc:AlternateContent>
          <mc:Choice Requires="wps">
            <w:drawing>
              <wp:anchor distT="0" distB="0" distL="114300" distR="114300" simplePos="0" relativeHeight="251660288" behindDoc="0" locked="0" layoutInCell="1" allowOverlap="1" wp14:anchorId="11F28749" wp14:editId="203CC387">
                <wp:simplePos x="0" y="0"/>
                <wp:positionH relativeFrom="column">
                  <wp:posOffset>317500</wp:posOffset>
                </wp:positionH>
                <wp:positionV relativeFrom="paragraph">
                  <wp:posOffset>715645</wp:posOffset>
                </wp:positionV>
                <wp:extent cx="3381375" cy="2876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381375" cy="2876550"/>
                        </a:xfrm>
                        <a:prstGeom prst="rect">
                          <a:avLst/>
                        </a:prstGeom>
                        <a:solidFill>
                          <a:schemeClr val="lt1"/>
                        </a:solidFill>
                        <a:ln w="6350">
                          <a:solidFill>
                            <a:prstClr val="black"/>
                          </a:solidFill>
                        </a:ln>
                      </wps:spPr>
                      <wps:txbx>
                        <w:txbxContent>
                          <w:p w14:paraId="6C91CA44" w14:textId="77777777"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14:paraId="3009741C" w14:textId="77777777" w:rsidR="00072CBA" w:rsidRDefault="00072CBA">
                            <w:pPr>
                              <w:rPr>
                                <w:rFonts w:ascii="Century Gothic" w:hAnsi="Century Gothic"/>
                                <w:b/>
                                <w:color w:val="00B050"/>
                                <w:sz w:val="20"/>
                                <w:szCs w:val="20"/>
                              </w:rPr>
                            </w:pPr>
                            <w:r w:rsidRPr="00072CBA">
                              <w:rPr>
                                <w:rFonts w:ascii="Century Gothic" w:hAnsi="Century Gothic"/>
                                <w:b/>
                                <w:color w:val="00B050"/>
                                <w:sz w:val="20"/>
                                <w:szCs w:val="20"/>
                              </w:rPr>
                              <w:t xml:space="preserve">Woodlands Primary School is a Rights Respecting School and children’s rights as set out in the UNCRC underpin all aspects of </w:t>
                            </w:r>
                            <w:r w:rsidR="00E351F4">
                              <w:rPr>
                                <w:rFonts w:ascii="Century Gothic" w:hAnsi="Century Gothic"/>
                                <w:b/>
                                <w:color w:val="00B050"/>
                                <w:sz w:val="20"/>
                                <w:szCs w:val="20"/>
                              </w:rPr>
                              <w:t>our school</w:t>
                            </w:r>
                            <w:r w:rsidRPr="00072CBA">
                              <w:rPr>
                                <w:rFonts w:ascii="Century Gothic" w:hAnsi="Century Gothic"/>
                                <w:b/>
                                <w:color w:val="00B050"/>
                                <w:sz w:val="20"/>
                                <w:szCs w:val="20"/>
                              </w:rPr>
                              <w:t xml:space="preserve">. </w:t>
                            </w:r>
                            <w:r w:rsidR="00287FAA">
                              <w:rPr>
                                <w:rFonts w:ascii="Century Gothic" w:hAnsi="Century Gothic"/>
                                <w:b/>
                                <w:color w:val="00B050"/>
                                <w:sz w:val="20"/>
                                <w:szCs w:val="20"/>
                              </w:rPr>
                              <w:t xml:space="preserve">Bullying is never acceptable. We strive to help our children and young people to be able to recognise bullying behaviour, understand that it is wrong and why and how it will be dealt with by school staff. </w:t>
                            </w:r>
                          </w:p>
                          <w:p w14:paraId="75B8351A" w14:textId="77777777" w:rsidR="00863E1B" w:rsidRPr="00072CBA" w:rsidRDefault="00863E1B">
                            <w:pPr>
                              <w:rPr>
                                <w:rFonts w:ascii="Century Gothic" w:hAnsi="Century Gothic"/>
                                <w:b/>
                                <w:color w:val="00B050"/>
                                <w:sz w:val="20"/>
                                <w:szCs w:val="20"/>
                              </w:rPr>
                            </w:pPr>
                            <w:r>
                              <w:rPr>
                                <w:rFonts w:ascii="Century Gothic" w:hAnsi="Century Gothic"/>
                                <w:b/>
                                <w:color w:val="00B050"/>
                                <w:sz w:val="20"/>
                                <w:szCs w:val="20"/>
                              </w:rPr>
                              <w:t xml:space="preserve">Woodlands Primary School has high expectations for behaviour and strive to ensure that all children’s rights are respected. We adhere to the guidelines within North Lanarkshire Council Anti Bullying Policy. The school community have worked together to create an environment and ethos where bullying is not tolerated or accepted.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BF518" id="Text Box 3" o:spid="_x0000_s1032" type="#_x0000_t202" style="position:absolute;margin-left:25pt;margin-top:56.35pt;width:266.2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" fillcolor="white [3201]" strokeweight=".5pt">
                <v:textbox>
                  <w:txbxContent>
                    <w:p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rsidR="00072CBA" w:rsidRDefault="00072CBA">
                      <w:pPr>
                        <w:rPr>
                          <w:rFonts w:ascii="Century Gothic" w:hAnsi="Century Gothic"/>
                          <w:b/>
                          <w:color w:val="00B050"/>
                          <w:sz w:val="20"/>
                          <w:szCs w:val="20"/>
                        </w:rPr>
                      </w:pPr>
                      <w:r w:rsidRPr="00072CBA">
                        <w:rPr>
                          <w:rFonts w:ascii="Century Gothic" w:hAnsi="Century Gothic"/>
                          <w:b/>
                          <w:color w:val="00B050"/>
                          <w:sz w:val="20"/>
                          <w:szCs w:val="20"/>
                        </w:rPr>
                        <w:t xml:space="preserve">Woodlands Primary School is a Rights Respecting School and children’s rights as set out in the UNCRC underpin all aspects of </w:t>
                      </w:r>
                      <w:r w:rsidR="00E351F4">
                        <w:rPr>
                          <w:rFonts w:ascii="Century Gothic" w:hAnsi="Century Gothic"/>
                          <w:b/>
                          <w:color w:val="00B050"/>
                          <w:sz w:val="20"/>
                          <w:szCs w:val="20"/>
                        </w:rPr>
                        <w:t>our school</w:t>
                      </w:r>
                      <w:r w:rsidRPr="00072CBA">
                        <w:rPr>
                          <w:rFonts w:ascii="Century Gothic" w:hAnsi="Century Gothic"/>
                          <w:b/>
                          <w:color w:val="00B050"/>
                          <w:sz w:val="20"/>
                          <w:szCs w:val="20"/>
                        </w:rPr>
                        <w:t xml:space="preserve">. </w:t>
                      </w:r>
                      <w:r w:rsidR="00287FAA">
                        <w:rPr>
                          <w:rFonts w:ascii="Century Gothic" w:hAnsi="Century Gothic"/>
                          <w:b/>
                          <w:color w:val="00B050"/>
                          <w:sz w:val="20"/>
                          <w:szCs w:val="20"/>
                        </w:rPr>
                        <w:t xml:space="preserve">Bullying is never acceptable. We strive to help our children and young people to be able to recognise bullying behaviour, understand that it is wrong and why and how it will be dealt with by school staff. </w:t>
                      </w:r>
                    </w:p>
                    <w:p w:rsidR="00863E1B" w:rsidRPr="00072CBA" w:rsidRDefault="00863E1B">
                      <w:pPr>
                        <w:rPr>
                          <w:rFonts w:ascii="Century Gothic" w:hAnsi="Century Gothic"/>
                          <w:b/>
                          <w:color w:val="00B050"/>
                          <w:sz w:val="20"/>
                          <w:szCs w:val="20"/>
                        </w:rPr>
                      </w:pPr>
                      <w:r>
                        <w:rPr>
                          <w:rFonts w:ascii="Century Gothic" w:hAnsi="Century Gothic"/>
                          <w:b/>
                          <w:color w:val="00B050"/>
                          <w:sz w:val="20"/>
                          <w:szCs w:val="20"/>
                        </w:rPr>
                        <w:t xml:space="preserve">Woodlands Primary School has high expectations for behaviour and strive to ensure that all children’s rights are respected. We adhere to the guidelines within North Lanarkshire Council Anti Bullying Policy. The school community have worked together to create an environment and ethos where bullying is not tolerated or accepted. </w:t>
                      </w:r>
                    </w:p>
                  </w:txbxContent>
                </v:textbox>
              </v:shape>
            </w:pict>
          </mc:Fallback>
        </mc:AlternateContent>
      </w:r>
      <w:r w:rsidR="0073159D">
        <w:rPr>
          <w:noProof/>
          <w:lang w:eastAsia="en-GB"/>
        </w:rPr>
        <mc:AlternateContent>
          <mc:Choice Requires="wps">
            <w:drawing>
              <wp:anchor distT="0" distB="0" distL="114300" distR="114300" simplePos="0" relativeHeight="251667456" behindDoc="0" locked="0" layoutInCell="1" allowOverlap="1" wp14:anchorId="5625DADF" wp14:editId="054A8C22">
                <wp:simplePos x="0" y="0"/>
                <wp:positionH relativeFrom="column">
                  <wp:posOffset>320128</wp:posOffset>
                </wp:positionH>
                <wp:positionV relativeFrom="paragraph">
                  <wp:posOffset>9260884</wp:posOffset>
                </wp:positionV>
                <wp:extent cx="1345981" cy="942975"/>
                <wp:effectExtent l="0" t="0" r="26035" b="28575"/>
                <wp:wrapNone/>
                <wp:docPr id="11" name="Text Box 11"/>
                <wp:cNvGraphicFramePr/>
                <a:graphic xmlns:a="http://schemas.openxmlformats.org/drawingml/2006/main">
                  <a:graphicData uri="http://schemas.microsoft.com/office/word/2010/wordprocessingShape">
                    <wps:wsp>
                      <wps:cNvSpPr txBox="1"/>
                      <wps:spPr>
                        <a:xfrm>
                          <a:off x="0" y="0"/>
                          <a:ext cx="1345981" cy="942975"/>
                        </a:xfrm>
                        <a:prstGeom prst="rect">
                          <a:avLst/>
                        </a:prstGeom>
                        <a:solidFill>
                          <a:schemeClr val="lt1"/>
                        </a:solidFill>
                        <a:ln w="6350">
                          <a:solidFill>
                            <a:prstClr val="black"/>
                          </a:solidFill>
                        </a:ln>
                      </wps:spPr>
                      <wps:txbx>
                        <w:txbxContent>
                          <w:p w14:paraId="6AD596F1" w14:textId="77777777" w:rsidR="003958FA" w:rsidRDefault="003958FA" w:rsidP="00916F95">
                            <w:pPr>
                              <w:jc w:val="center"/>
                            </w:pPr>
                            <w:r>
                              <w:rPr>
                                <w:noProof/>
                                <w:lang w:eastAsia="en-GB"/>
                              </w:rPr>
                              <w:drawing>
                                <wp:inline distT="0" distB="0" distL="0" distR="0" wp14:anchorId="5CEC1FA4" wp14:editId="6986B79C">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0B13" id="Text Box 11" o:spid="_x0000_s1028" type="#_x0000_t202" style="position:absolute;margin-left:25.2pt;margin-top:729.2pt;width:106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" fillcolor="white [3201]" strokeweight=".5pt">
                <v:textbox>
                  <w:txbxContent>
                    <w:p w:rsidR="003958FA" w:rsidRDefault="003958FA" w:rsidP="00916F95">
                      <w:pPr>
                        <w:jc w:val="center"/>
                      </w:pPr>
                      <w:r>
                        <w:rPr>
                          <w:noProof/>
                          <w:lang w:eastAsia="en-GB"/>
                        </w:rPr>
                        <w:drawing>
                          <wp:inline distT="0" distB="0" distL="0" distR="0" wp14:anchorId="5863EFB5" wp14:editId="0CEFC7F3">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17EEB624" wp14:editId="3BCE48FD">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D16">
        <w:t>0</w: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C75DD"/>
    <w:multiLevelType w:val="hybridMultilevel"/>
    <w:tmpl w:val="DF36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420393">
    <w:abstractNumId w:val="0"/>
  </w:num>
  <w:num w:numId="2" w16cid:durableId="165950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72CBA"/>
    <w:rsid w:val="000B51BA"/>
    <w:rsid w:val="000B5E51"/>
    <w:rsid w:val="001E2C2F"/>
    <w:rsid w:val="00247BAF"/>
    <w:rsid w:val="00287FAA"/>
    <w:rsid w:val="002A78C4"/>
    <w:rsid w:val="002F034A"/>
    <w:rsid w:val="00320F0C"/>
    <w:rsid w:val="003958FA"/>
    <w:rsid w:val="003F0961"/>
    <w:rsid w:val="004276E7"/>
    <w:rsid w:val="00435D16"/>
    <w:rsid w:val="004A4F36"/>
    <w:rsid w:val="0054581F"/>
    <w:rsid w:val="00595EBF"/>
    <w:rsid w:val="005B3CBD"/>
    <w:rsid w:val="0071558C"/>
    <w:rsid w:val="0073159D"/>
    <w:rsid w:val="00753A56"/>
    <w:rsid w:val="00863E1B"/>
    <w:rsid w:val="00884543"/>
    <w:rsid w:val="00916F95"/>
    <w:rsid w:val="009563F3"/>
    <w:rsid w:val="009D7C9F"/>
    <w:rsid w:val="00A714AA"/>
    <w:rsid w:val="00C43628"/>
    <w:rsid w:val="00C6456D"/>
    <w:rsid w:val="00C80612"/>
    <w:rsid w:val="00D8206C"/>
    <w:rsid w:val="00DB12A3"/>
    <w:rsid w:val="00E33E18"/>
    <w:rsid w:val="00E35104"/>
    <w:rsid w:val="00E351F4"/>
    <w:rsid w:val="00ED3DF1"/>
    <w:rsid w:val="00EF5B00"/>
    <w:rsid w:val="00F27297"/>
    <w:rsid w:val="00FD7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C564"/>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17AD1-FC08-402D-91F3-E1DE25023A29}">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customXml/itemProps2.xml><?xml version="1.0" encoding="utf-8"?>
<ds:datastoreItem xmlns:ds="http://schemas.openxmlformats.org/officeDocument/2006/customXml" ds:itemID="{FC2478DE-D9EA-4BB1-944D-28A1F2EAFFE9}">
  <ds:schemaRefs>
    <ds:schemaRef ds:uri="http://schemas.openxmlformats.org/officeDocument/2006/bibliography"/>
  </ds:schemaRefs>
</ds:datastoreItem>
</file>

<file path=customXml/itemProps3.xml><?xml version="1.0" encoding="utf-8"?>
<ds:datastoreItem xmlns:ds="http://schemas.openxmlformats.org/officeDocument/2006/customXml" ds:itemID="{6091FAD7-B518-4D7F-A882-8A034CE1C372}">
  <ds:schemaRefs>
    <ds:schemaRef ds:uri="http://schemas.microsoft.com/sharepoint/v3/contenttype/forms"/>
  </ds:schemaRefs>
</ds:datastoreItem>
</file>

<file path=customXml/itemProps4.xml><?xml version="1.0" encoding="utf-8"?>
<ds:datastoreItem xmlns:ds="http://schemas.openxmlformats.org/officeDocument/2006/customXml" ds:itemID="{53D3C7C8-FB21-4FD0-BC12-82FBCAE6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8</cp:revision>
  <cp:lastPrinted>2016-11-28T14:37:00Z</cp:lastPrinted>
  <dcterms:created xsi:type="dcterms:W3CDTF">2017-11-21T17:05:00Z</dcterms:created>
  <dcterms:modified xsi:type="dcterms:W3CDTF">2026-03-02T20:35:00Z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b8419a2a-80f0-4354-8f92-1291e89f992b</vt:lpwstr>
  </property>
</Properties>
</file>