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6.0593414306641" w:right="0" w:firstLine="0"/>
        <w:jc w:val="left"/>
        <w:rPr>
          <w:rFonts w:ascii="Arial" w:cs="Arial" w:eastAsia="Arial" w:hAnsi="Arial"/>
          <w:b w:val="1"/>
          <w:i w:val="0"/>
          <w:smallCaps w:val="0"/>
          <w:strike w:val="0"/>
          <w:color w:val="ffffff"/>
          <w:sz w:val="43.91999816894531"/>
          <w:szCs w:val="43.91999816894531"/>
          <w:u w:val="none"/>
          <w:shd w:fill="auto" w:val="clear"/>
          <w:vertAlign w:val="baseline"/>
        </w:rPr>
        <w:sectPr>
          <w:pgSz w:h="16840" w:w="11900"/>
          <w:pgMar w:bottom="477.59998321533203" w:top="414.000244140625" w:left="626.9999694824219" w:right="282.200927734375" w:header="0" w:footer="720"/>
          <w:pgNumType w:start="1"/>
        </w:sectPr>
      </w:pP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Digital Learning For Me!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573.599853515625" w:line="264.42057609558105" w:lineRule="auto"/>
        <w:ind w:left="0" w:right="0" w:firstLine="0"/>
        <w:jc w:val="left"/>
        <w:rPr>
          <w:rFonts w:ascii="Arial" w:cs="Arial" w:eastAsia="Arial" w:hAnsi="Arial"/>
          <w:b w:val="1"/>
          <w:i w:val="0"/>
          <w:smallCaps w:val="0"/>
          <w:strike w:val="0"/>
          <w:color w:val="7030a0"/>
          <w:sz w:val="36"/>
          <w:szCs w:val="36"/>
          <w:u w:val="none"/>
          <w:shd w:fill="auto" w:val="clear"/>
          <w:vertAlign w:val="baseline"/>
        </w:rPr>
      </w:pP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Digital Learning </w:t>
      </w:r>
      <w:r w:rsidDel="00000000" w:rsidR="00000000" w:rsidRPr="00000000">
        <w:rPr>
          <w:rFonts w:ascii="Arial" w:cs="Arial" w:eastAsia="Arial" w:hAnsi="Arial"/>
          <w:b w:val="1"/>
          <w:i w:val="0"/>
          <w:smallCaps w:val="0"/>
          <w:strike w:val="0"/>
          <w:color w:val="7030a0"/>
          <w:sz w:val="36"/>
          <w:szCs w:val="36"/>
          <w:u w:val="none"/>
          <w:shd w:fill="auto" w:val="clear"/>
          <w:vertAlign w:val="baseline"/>
        </w:rPr>
        <w:drawing>
          <wp:inline distB="19050" distT="19050" distL="19050" distR="19050">
            <wp:extent cx="2495550" cy="168211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95550" cy="1682115"/>
                    </a:xfrm>
                    <a:prstGeom prst="rect"/>
                    <a:ln/>
                  </pic:spPr>
                </pic:pic>
              </a:graphicData>
            </a:graphic>
          </wp:inline>
        </w:drawing>
      </w:r>
      <w:r w:rsidDel="00000000" w:rsidR="00000000" w:rsidRPr="00000000">
        <w:rPr>
          <w:rFonts w:ascii="Arial" w:cs="Arial" w:eastAsia="Arial" w:hAnsi="Arial"/>
          <w:b w:val="1"/>
          <w:i w:val="0"/>
          <w:smallCaps w:val="0"/>
          <w:strike w:val="0"/>
          <w:color w:val="7030a0"/>
          <w:sz w:val="36"/>
          <w:szCs w:val="36"/>
          <w:u w:val="none"/>
          <w:shd w:fill="auto" w:val="clear"/>
          <w:vertAlign w:val="baseline"/>
          <w:rtl w:val="0"/>
        </w:rPr>
        <w:t xml:space="preserve">GLOW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030a0"/>
          <w:sz w:val="36"/>
          <w:szCs w:val="36"/>
          <w:u w:val="none"/>
          <w:shd w:fill="auto" w:val="clear"/>
          <w:vertAlign w:val="baseline"/>
        </w:rPr>
      </w:pPr>
      <w:r w:rsidDel="00000000" w:rsidR="00000000" w:rsidRPr="00000000">
        <w:rPr>
          <w:rFonts w:ascii="Arial" w:cs="Arial" w:eastAsia="Arial" w:hAnsi="Arial"/>
          <w:b w:val="1"/>
          <w:i w:val="0"/>
          <w:smallCaps w:val="0"/>
          <w:strike w:val="0"/>
          <w:color w:val="7030a0"/>
          <w:sz w:val="36"/>
          <w:szCs w:val="36"/>
          <w:u w:val="none"/>
          <w:shd w:fill="auto" w:val="clear"/>
          <w:vertAlign w:val="baseline"/>
        </w:rPr>
        <w:drawing>
          <wp:inline distB="19050" distT="19050" distL="19050" distR="19050">
            <wp:extent cx="1397000" cy="8255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970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04.49951171875" w:line="229.39574718475342" w:lineRule="auto"/>
        <w:ind w:left="0"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 know how important it is to learn so  that you can be the very best that you can,  and sometimes just now that means  learning without your teacher in the same  room!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7.9150390625" w:line="229.1817283630371" w:lineRule="auto"/>
        <w:ind w:left="0"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sectPr>
          <w:type w:val="continuous"/>
          <w:pgSz w:h="16840" w:w="11900"/>
          <w:pgMar w:bottom="477.59998321533203" w:top="414.000244140625" w:left="745.4400634765625" w:right="730" w:header="0" w:footer="720"/>
          <w:cols w:equalWidth="0" w:num="2">
            <w:col w:space="0" w:w="5212.2802734375"/>
            <w:col w:space="0" w:w="5212.2802734375"/>
          </w:cols>
        </w:sect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If you’re not in school, remember you still  need to plan time to learn and to complete  the tasks set by your school.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02.56591796875" w:line="240" w:lineRule="auto"/>
        <w:ind w:left="123.612060546875"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 should know your GLOW username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4325866699219"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and password and how to get onto your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128.9472198486328" w:right="5441.00830078125"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class team. There might be other logins  </w:t>
      </w:r>
      <w:r w:rsidDel="00000000" w:rsidR="00000000" w:rsidRPr="00000000">
        <w:drawing>
          <wp:anchor allowOverlap="1" behindDoc="0" distB="19050" distT="19050" distL="19050" distR="19050" hidden="0" layoutInCell="1" locked="0" relativeHeight="0" simplePos="0">
            <wp:simplePos x="0" y="0"/>
            <wp:positionH relativeFrom="column">
              <wp:posOffset>3619533</wp:posOffset>
            </wp:positionH>
            <wp:positionV relativeFrom="paragraph">
              <wp:posOffset>171958</wp:posOffset>
            </wp:positionV>
            <wp:extent cx="3303905" cy="1863471"/>
            <wp:effectExtent b="0" l="0" r="0" t="0"/>
            <wp:wrapSquare wrapText="left" distB="19050" distT="19050" distL="19050" distR="1905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303905" cy="1863471"/>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0802307128906"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 need to know for other learning apps.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612060546875"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Your class team is where you can learn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0802307128906"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with your friends and where you will be in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0802307128906"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touch with your teacher.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5.9051513671875" w:line="240" w:lineRule="auto"/>
        <w:ind w:left="138.49441528320312"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If you don’t know how to do this you can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0881958007812"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ask your teacher, even if you’re not in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82402038574219"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school. Your school will be able to give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0802307128906"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 any login details you don’t have or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6520538330078"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have forgotten.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5.50537109375" w:line="240" w:lineRule="auto"/>
        <w:ind w:left="140.74081420898438"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Remember do not share usernames or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8096160888672"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passwords with anyone else. Keep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0802307128906"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yourself safe online!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0.50628662109375" w:line="240" w:lineRule="auto"/>
        <w:ind w:left="0" w:right="864.58129882812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If you have to self-isolate or you cannot attend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3865.623779296875" w:right="272.672119140625"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school then you can continue your learning online.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195199</wp:posOffset>
            </wp:positionV>
            <wp:extent cx="2220595" cy="12128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20595" cy="1212850"/>
                    </a:xfrm>
                    <a:prstGeom prst="rect"/>
                    <a:ln/>
                  </pic:spPr>
                </pic:pic>
              </a:graphicData>
            </a:graphic>
          </wp:anchor>
        </w:drawing>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1.22680664062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Your teacher/school staff will set work for you. You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1.401367187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will be able to communicate with them online and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8.1372070312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get feedback on your learning.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5.506591796875" w:line="240" w:lineRule="auto"/>
        <w:ind w:left="0" w:right="912.47680664062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North Lanarkshire has a Digital School to help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38.45092773437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teachers give you interesting and useful learning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63.6582946777344"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experiences.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7.9063415527344" w:line="240" w:lineRule="auto"/>
        <w:ind w:left="0" w:right="106.5820312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Not all your learning will need you to be online, your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49.83154296875" w:firstLine="0"/>
        <w:jc w:val="righ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school will give you tasks which do not involve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69.555206298828" w:right="0"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Glow. </w:t>
      </w:r>
    </w:p>
    <w:sectPr>
      <w:type w:val="continuous"/>
      <w:pgSz w:h="16840" w:w="11900"/>
      <w:pgMar w:bottom="477.59998321533203" w:top="414.000244140625" w:left="626.9999694824219" w:right="282.200927734375" w:header="0" w:footer="720"/>
      <w:cols w:equalWidth="0" w:num="1">
        <w:col w:space="0" w:w="10990.7991027832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