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E2" w:rsidRDefault="00630CDA">
      <w:pPr>
        <w:rPr>
          <w:rFonts w:ascii="Sassoon Infant Md" w:hAnsi="Sassoon Infant Md"/>
          <w:b/>
          <w:sz w:val="28"/>
          <w:szCs w:val="28"/>
          <w:u w:val="single"/>
        </w:rPr>
      </w:pPr>
      <w:r w:rsidRPr="00630CDA">
        <w:rPr>
          <w:rFonts w:ascii="Sassoon Infant Md" w:hAnsi="Sassoon Infant Md"/>
          <w:b/>
          <w:sz w:val="28"/>
          <w:szCs w:val="28"/>
          <w:u w:val="single"/>
        </w:rPr>
        <w:t>Week Beginning 23.3.20</w:t>
      </w:r>
      <w:r w:rsidR="007B69F3">
        <w:rPr>
          <w:rFonts w:ascii="Sassoon Infant Md" w:hAnsi="Sassoon Infant Md"/>
          <w:b/>
          <w:sz w:val="28"/>
          <w:szCs w:val="28"/>
        </w:rPr>
        <w:tab/>
      </w:r>
      <w:r w:rsidR="007B69F3">
        <w:rPr>
          <w:rFonts w:ascii="Sassoon Infant Md" w:hAnsi="Sassoon Infant Md"/>
          <w:b/>
          <w:sz w:val="28"/>
          <w:szCs w:val="28"/>
        </w:rPr>
        <w:tab/>
      </w:r>
      <w:r w:rsidR="007B69F3">
        <w:rPr>
          <w:rFonts w:ascii="Sassoon Infant Md" w:hAnsi="Sassoon Infant Md"/>
          <w:b/>
          <w:sz w:val="28"/>
          <w:szCs w:val="28"/>
        </w:rPr>
        <w:tab/>
      </w:r>
      <w:r w:rsidR="007B69F3">
        <w:rPr>
          <w:rFonts w:ascii="Sassoon Infant Md" w:hAnsi="Sassoon Infant Md"/>
          <w:b/>
          <w:sz w:val="28"/>
          <w:szCs w:val="28"/>
        </w:rPr>
        <w:tab/>
      </w:r>
      <w:r w:rsidR="007B69F3">
        <w:rPr>
          <w:rFonts w:ascii="Sassoon Infant Md" w:hAnsi="Sassoon Infant Md"/>
          <w:b/>
          <w:sz w:val="28"/>
          <w:szCs w:val="28"/>
          <w:u w:val="single"/>
        </w:rPr>
        <w:t>P5 Tasks</w:t>
      </w:r>
    </w:p>
    <w:p w:rsidR="00630CDA" w:rsidRDefault="00630CDA">
      <w:pPr>
        <w:rPr>
          <w:rFonts w:ascii="Sassoon Infant Md" w:hAnsi="Sassoon Infant Md"/>
          <w:sz w:val="28"/>
          <w:szCs w:val="28"/>
        </w:rPr>
      </w:pPr>
    </w:p>
    <w:p w:rsidR="007B69F3" w:rsidRDefault="007B69F3">
      <w:pPr>
        <w:rPr>
          <w:rFonts w:ascii="Sassoon Infant Md" w:hAnsi="Sassoon Infant Md"/>
          <w:sz w:val="28"/>
          <w:szCs w:val="28"/>
        </w:rPr>
      </w:pPr>
      <w:r>
        <w:rPr>
          <w:rFonts w:ascii="Sassoon Infant Md" w:hAnsi="Sassoon Infant Md"/>
          <w:i/>
          <w:sz w:val="28"/>
          <w:szCs w:val="28"/>
        </w:rPr>
        <w:t xml:space="preserve">Maths – </w:t>
      </w:r>
      <w:r>
        <w:rPr>
          <w:rFonts w:ascii="Sassoon Infant Md" w:hAnsi="Sassoon Infant Md"/>
          <w:sz w:val="28"/>
          <w:szCs w:val="28"/>
        </w:rPr>
        <w:t xml:space="preserve">Revise 6 and 7 times tables – go onto Topmarks.co.uk and search for the Daily Ten. Complete multiplication challenge timing yourself. Challenge yourself by reducing the time it takes to complete. Other times tables we should also be revising are: 2, 3, 4, 5 and 6 times tables. </w:t>
      </w:r>
    </w:p>
    <w:p w:rsidR="007B69F3" w:rsidRDefault="007B69F3">
      <w:pPr>
        <w:rPr>
          <w:rFonts w:ascii="Sassoon Infant Md" w:hAnsi="Sassoon Infant Md"/>
          <w:sz w:val="28"/>
          <w:szCs w:val="28"/>
        </w:rPr>
      </w:pPr>
      <w:r>
        <w:rPr>
          <w:rFonts w:ascii="Sassoon Infant Md" w:hAnsi="Sassoon Infant Md"/>
          <w:sz w:val="28"/>
          <w:szCs w:val="28"/>
        </w:rPr>
        <w:t xml:space="preserve">Multiplying Decimals by 10 and 100. Copy this chart into your homework jotter and complete. </w:t>
      </w:r>
    </w:p>
    <w:p w:rsidR="007B69F3" w:rsidRPr="007B69F3" w:rsidRDefault="007B69F3" w:rsidP="007B69F3">
      <w:pPr>
        <w:rPr>
          <w:rFonts w:ascii="Sassoon Infant Rg" w:hAnsi="Sassoon Infant Rg"/>
          <w:sz w:val="24"/>
          <w:szCs w:val="24"/>
        </w:rPr>
      </w:pPr>
      <w:r w:rsidRPr="007B69F3">
        <w:rPr>
          <w:rFonts w:ascii="Sassoon Infant Rg" w:hAnsi="Sassoon Infant Rg"/>
          <w:sz w:val="24"/>
          <w:szCs w:val="24"/>
        </w:rPr>
        <w:t>Complete the chart to show that you can multiply a decimal by 10 or 100. Remember that the decimal point doesn’t move. Don’t forget 0 where it’s needed!</w:t>
      </w:r>
    </w:p>
    <w:tbl>
      <w:tblPr>
        <w:tblStyle w:val="TableGrid"/>
        <w:tblW w:w="9407" w:type="dxa"/>
        <w:tblLook w:val="04A0" w:firstRow="1" w:lastRow="0" w:firstColumn="1" w:lastColumn="0" w:noHBand="0" w:noVBand="1"/>
      </w:tblPr>
      <w:tblGrid>
        <w:gridCol w:w="3135"/>
        <w:gridCol w:w="3136"/>
        <w:gridCol w:w="3136"/>
      </w:tblGrid>
      <w:tr w:rsidR="007B69F3" w:rsidTr="007057B4">
        <w:trPr>
          <w:trHeight w:val="522"/>
        </w:trPr>
        <w:tc>
          <w:tcPr>
            <w:tcW w:w="3135" w:type="dxa"/>
          </w:tcPr>
          <w:p w:rsidR="007B69F3" w:rsidRDefault="007B69F3" w:rsidP="007057B4">
            <w:pPr>
              <w:jc w:val="center"/>
              <w:rPr>
                <w:rFonts w:ascii="Comic Sans MS" w:hAnsi="Comic Sans MS"/>
              </w:rPr>
            </w:pPr>
            <w:r>
              <w:rPr>
                <w:rFonts w:ascii="Comic Sans MS" w:hAnsi="Comic Sans MS"/>
              </w:rPr>
              <w:t>Decimal Number</w:t>
            </w:r>
          </w:p>
          <w:p w:rsidR="007B69F3" w:rsidRPr="00AE39EA" w:rsidRDefault="007B69F3" w:rsidP="007057B4">
            <w:pPr>
              <w:rPr>
                <w:rFonts w:ascii="Comic Sans MS" w:hAnsi="Comic Sans MS"/>
                <w:sz w:val="16"/>
                <w:szCs w:val="16"/>
              </w:rPr>
            </w:pPr>
            <w:r>
              <w:rPr>
                <w:rFonts w:ascii="Comic Sans MS" w:hAnsi="Comic Sans MS"/>
                <w:sz w:val="16"/>
                <w:szCs w:val="16"/>
              </w:rPr>
              <w:t xml:space="preserve">           </w:t>
            </w:r>
            <w:r w:rsidRPr="00AE39EA">
              <w:rPr>
                <w:rFonts w:ascii="Comic Sans MS" w:hAnsi="Comic Sans MS"/>
                <w:sz w:val="16"/>
                <w:szCs w:val="16"/>
              </w:rPr>
              <w:t xml:space="preserve">100s 10s </w:t>
            </w:r>
            <w:proofErr w:type="gramStart"/>
            <w:r w:rsidRPr="00AE39EA">
              <w:rPr>
                <w:rFonts w:ascii="Comic Sans MS" w:hAnsi="Comic Sans MS"/>
                <w:sz w:val="16"/>
                <w:szCs w:val="16"/>
              </w:rPr>
              <w:t>1s</w:t>
            </w:r>
            <w:r>
              <w:rPr>
                <w:rFonts w:ascii="Comic Sans MS" w:hAnsi="Comic Sans MS"/>
                <w:sz w:val="16"/>
                <w:szCs w:val="16"/>
              </w:rPr>
              <w:t xml:space="preserve"> </w:t>
            </w:r>
            <w:r w:rsidRPr="00AE39EA">
              <w:rPr>
                <w:rFonts w:ascii="Comic Sans MS" w:hAnsi="Comic Sans MS"/>
                <w:sz w:val="16"/>
                <w:szCs w:val="16"/>
              </w:rPr>
              <w:t>.</w:t>
            </w:r>
            <w:proofErr w:type="gramEnd"/>
            <w:r>
              <w:rPr>
                <w:rFonts w:ascii="Comic Sans MS" w:hAnsi="Comic Sans MS"/>
                <w:sz w:val="16"/>
                <w:szCs w:val="16"/>
              </w:rPr>
              <w:t xml:space="preserve"> </w:t>
            </w:r>
            <w:proofErr w:type="spellStart"/>
            <w:r w:rsidRPr="00AE39EA">
              <w:rPr>
                <w:rFonts w:ascii="Comic Sans MS" w:hAnsi="Comic Sans MS"/>
                <w:sz w:val="16"/>
                <w:szCs w:val="16"/>
              </w:rPr>
              <w:t>th</w:t>
            </w:r>
            <w:proofErr w:type="spellEnd"/>
            <w:r w:rsidRPr="00AE39EA">
              <w:rPr>
                <w:rFonts w:ascii="Comic Sans MS" w:hAnsi="Comic Sans MS"/>
                <w:sz w:val="16"/>
                <w:szCs w:val="16"/>
              </w:rPr>
              <w:t xml:space="preserve"> </w:t>
            </w:r>
            <w:proofErr w:type="spellStart"/>
            <w:r w:rsidRPr="00AE39EA">
              <w:rPr>
                <w:rFonts w:ascii="Comic Sans MS" w:hAnsi="Comic Sans MS"/>
                <w:sz w:val="16"/>
                <w:szCs w:val="16"/>
              </w:rPr>
              <w:t>hth</w:t>
            </w:r>
            <w:proofErr w:type="spellEnd"/>
          </w:p>
        </w:tc>
        <w:tc>
          <w:tcPr>
            <w:tcW w:w="3136" w:type="dxa"/>
          </w:tcPr>
          <w:p w:rsidR="007B69F3" w:rsidRDefault="007B69F3" w:rsidP="007057B4">
            <w:pPr>
              <w:jc w:val="center"/>
              <w:rPr>
                <w:rFonts w:ascii="Comic Sans MS" w:hAnsi="Comic Sans MS"/>
              </w:rPr>
            </w:pPr>
            <w:r>
              <w:rPr>
                <w:rFonts w:ascii="Comic Sans MS" w:hAnsi="Comic Sans MS"/>
              </w:rPr>
              <w:t>X by 10</w:t>
            </w:r>
          </w:p>
          <w:p w:rsidR="007B69F3" w:rsidRDefault="007B69F3" w:rsidP="007057B4">
            <w:pPr>
              <w:jc w:val="center"/>
              <w:rPr>
                <w:rFonts w:ascii="Comic Sans MS" w:hAnsi="Comic Sans MS"/>
              </w:rPr>
            </w:pPr>
            <w:r w:rsidRPr="00AE39EA">
              <w:rPr>
                <w:rFonts w:ascii="Comic Sans MS" w:hAnsi="Comic Sans MS"/>
                <w:sz w:val="16"/>
                <w:szCs w:val="16"/>
              </w:rPr>
              <w:t xml:space="preserve">100s 10s </w:t>
            </w:r>
            <w:proofErr w:type="gramStart"/>
            <w:r w:rsidRPr="00AE39EA">
              <w:rPr>
                <w:rFonts w:ascii="Comic Sans MS" w:hAnsi="Comic Sans MS"/>
                <w:sz w:val="16"/>
                <w:szCs w:val="16"/>
              </w:rPr>
              <w:t>1s</w:t>
            </w:r>
            <w:r>
              <w:rPr>
                <w:rFonts w:ascii="Comic Sans MS" w:hAnsi="Comic Sans MS"/>
                <w:sz w:val="16"/>
                <w:szCs w:val="16"/>
              </w:rPr>
              <w:t xml:space="preserve"> </w:t>
            </w:r>
            <w:r w:rsidRPr="00AE39EA">
              <w:rPr>
                <w:rFonts w:ascii="Comic Sans MS" w:hAnsi="Comic Sans MS"/>
                <w:sz w:val="16"/>
                <w:szCs w:val="16"/>
              </w:rPr>
              <w:t>.</w:t>
            </w:r>
            <w:proofErr w:type="gramEnd"/>
            <w:r>
              <w:rPr>
                <w:rFonts w:ascii="Comic Sans MS" w:hAnsi="Comic Sans MS"/>
                <w:sz w:val="16"/>
                <w:szCs w:val="16"/>
              </w:rPr>
              <w:t xml:space="preserve"> </w:t>
            </w:r>
            <w:proofErr w:type="spellStart"/>
            <w:r w:rsidRPr="00AE39EA">
              <w:rPr>
                <w:rFonts w:ascii="Comic Sans MS" w:hAnsi="Comic Sans MS"/>
                <w:sz w:val="16"/>
                <w:szCs w:val="16"/>
              </w:rPr>
              <w:t>th</w:t>
            </w:r>
            <w:proofErr w:type="spellEnd"/>
            <w:r w:rsidRPr="00AE39EA">
              <w:rPr>
                <w:rFonts w:ascii="Comic Sans MS" w:hAnsi="Comic Sans MS"/>
                <w:sz w:val="16"/>
                <w:szCs w:val="16"/>
              </w:rPr>
              <w:t xml:space="preserve"> </w:t>
            </w:r>
            <w:proofErr w:type="spellStart"/>
            <w:r w:rsidRPr="00AE39EA">
              <w:rPr>
                <w:rFonts w:ascii="Comic Sans MS" w:hAnsi="Comic Sans MS"/>
                <w:sz w:val="16"/>
                <w:szCs w:val="16"/>
              </w:rPr>
              <w:t>hth</w:t>
            </w:r>
            <w:proofErr w:type="spellEnd"/>
          </w:p>
        </w:tc>
        <w:tc>
          <w:tcPr>
            <w:tcW w:w="3136" w:type="dxa"/>
          </w:tcPr>
          <w:p w:rsidR="007B69F3" w:rsidRDefault="007B69F3" w:rsidP="007057B4">
            <w:pPr>
              <w:jc w:val="center"/>
              <w:rPr>
                <w:rFonts w:ascii="Comic Sans MS" w:hAnsi="Comic Sans MS"/>
              </w:rPr>
            </w:pPr>
            <w:r>
              <w:rPr>
                <w:rFonts w:ascii="Comic Sans MS" w:hAnsi="Comic Sans MS"/>
              </w:rPr>
              <w:t>X by 100</w:t>
            </w:r>
          </w:p>
          <w:p w:rsidR="007B69F3" w:rsidRDefault="007B69F3" w:rsidP="007057B4">
            <w:pPr>
              <w:jc w:val="center"/>
              <w:rPr>
                <w:rFonts w:ascii="Comic Sans MS" w:hAnsi="Comic Sans MS"/>
              </w:rPr>
            </w:pPr>
            <w:r>
              <w:rPr>
                <w:rFonts w:ascii="Comic Sans MS" w:hAnsi="Comic Sans MS"/>
                <w:sz w:val="16"/>
                <w:szCs w:val="16"/>
              </w:rPr>
              <w:t xml:space="preserve">1000s </w:t>
            </w:r>
            <w:r w:rsidRPr="00AE39EA">
              <w:rPr>
                <w:rFonts w:ascii="Comic Sans MS" w:hAnsi="Comic Sans MS"/>
                <w:sz w:val="16"/>
                <w:szCs w:val="16"/>
              </w:rPr>
              <w:t xml:space="preserve">100s 10s </w:t>
            </w:r>
            <w:proofErr w:type="gramStart"/>
            <w:r w:rsidRPr="00AE39EA">
              <w:rPr>
                <w:rFonts w:ascii="Comic Sans MS" w:hAnsi="Comic Sans MS"/>
                <w:sz w:val="16"/>
                <w:szCs w:val="16"/>
              </w:rPr>
              <w:t>1s</w:t>
            </w:r>
            <w:r>
              <w:rPr>
                <w:rFonts w:ascii="Comic Sans MS" w:hAnsi="Comic Sans MS"/>
                <w:sz w:val="16"/>
                <w:szCs w:val="16"/>
              </w:rPr>
              <w:t xml:space="preserve"> </w:t>
            </w:r>
            <w:r w:rsidRPr="00AE39EA">
              <w:rPr>
                <w:rFonts w:ascii="Comic Sans MS" w:hAnsi="Comic Sans MS"/>
                <w:sz w:val="16"/>
                <w:szCs w:val="16"/>
              </w:rPr>
              <w:t>.</w:t>
            </w:r>
            <w:proofErr w:type="gramEnd"/>
            <w:r>
              <w:rPr>
                <w:rFonts w:ascii="Comic Sans MS" w:hAnsi="Comic Sans MS"/>
                <w:sz w:val="16"/>
                <w:szCs w:val="16"/>
              </w:rPr>
              <w:t xml:space="preserve"> </w:t>
            </w:r>
            <w:proofErr w:type="spellStart"/>
            <w:r w:rsidRPr="00AE39EA">
              <w:rPr>
                <w:rFonts w:ascii="Comic Sans MS" w:hAnsi="Comic Sans MS"/>
                <w:sz w:val="16"/>
                <w:szCs w:val="16"/>
              </w:rPr>
              <w:t>th</w:t>
            </w:r>
            <w:proofErr w:type="spellEnd"/>
            <w:r w:rsidRPr="00AE39EA">
              <w:rPr>
                <w:rFonts w:ascii="Comic Sans MS" w:hAnsi="Comic Sans MS"/>
                <w:sz w:val="16"/>
                <w:szCs w:val="16"/>
              </w:rPr>
              <w:t xml:space="preserve"> </w:t>
            </w:r>
            <w:proofErr w:type="spellStart"/>
            <w:r w:rsidRPr="00AE39EA">
              <w:rPr>
                <w:rFonts w:ascii="Comic Sans MS" w:hAnsi="Comic Sans MS"/>
                <w:sz w:val="16"/>
                <w:szCs w:val="16"/>
              </w:rPr>
              <w:t>hth</w:t>
            </w:r>
            <w:proofErr w:type="spellEnd"/>
          </w:p>
        </w:tc>
      </w:tr>
      <w:tr w:rsidR="007B69F3" w:rsidTr="007057B4">
        <w:trPr>
          <w:trHeight w:val="546"/>
        </w:trPr>
        <w:tc>
          <w:tcPr>
            <w:tcW w:w="3135" w:type="dxa"/>
          </w:tcPr>
          <w:p w:rsidR="007B69F3" w:rsidRPr="00AE39EA" w:rsidRDefault="007B69F3" w:rsidP="007057B4">
            <w:pPr>
              <w:pStyle w:val="ListParagraph"/>
              <w:rPr>
                <w:rFonts w:ascii="Comic Sans MS" w:hAnsi="Comic Sans MS"/>
              </w:rPr>
            </w:pPr>
            <w:r>
              <w:rPr>
                <w:rFonts w:ascii="Comic Sans MS" w:hAnsi="Comic Sans MS"/>
              </w:rPr>
              <w:t xml:space="preserve">        1</w:t>
            </w:r>
            <w:r w:rsidRPr="00AE39EA">
              <w:rPr>
                <w:rFonts w:ascii="Comic Sans MS" w:hAnsi="Comic Sans MS"/>
              </w:rPr>
              <w:t>. 6</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46"/>
        </w:trPr>
        <w:tc>
          <w:tcPr>
            <w:tcW w:w="3135" w:type="dxa"/>
          </w:tcPr>
          <w:p w:rsidR="007B69F3" w:rsidRPr="00AE39EA" w:rsidRDefault="007B69F3" w:rsidP="007057B4">
            <w:pPr>
              <w:pStyle w:val="ListParagraph"/>
              <w:rPr>
                <w:rFonts w:ascii="Comic Sans MS" w:hAnsi="Comic Sans MS"/>
              </w:rPr>
            </w:pPr>
            <w:r>
              <w:rPr>
                <w:rFonts w:ascii="Comic Sans MS" w:hAnsi="Comic Sans MS"/>
              </w:rPr>
              <w:t xml:space="preserve">        2</w:t>
            </w:r>
            <w:r w:rsidRPr="00AE39EA">
              <w:rPr>
                <w:rFonts w:ascii="Comic Sans MS" w:hAnsi="Comic Sans MS"/>
              </w:rPr>
              <w:t>.4</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46"/>
        </w:trPr>
        <w:tc>
          <w:tcPr>
            <w:tcW w:w="3135" w:type="dxa"/>
          </w:tcPr>
          <w:p w:rsidR="007B69F3" w:rsidRPr="00AE39EA" w:rsidRDefault="007B69F3" w:rsidP="007057B4">
            <w:pPr>
              <w:ind w:left="360"/>
              <w:rPr>
                <w:rFonts w:ascii="Comic Sans MS" w:hAnsi="Comic Sans MS"/>
              </w:rPr>
            </w:pPr>
            <w:r>
              <w:rPr>
                <w:rFonts w:ascii="Comic Sans MS" w:hAnsi="Comic Sans MS"/>
              </w:rPr>
              <w:t xml:space="preserve">              0.</w:t>
            </w:r>
            <w:r w:rsidRPr="00AE39EA">
              <w:rPr>
                <w:rFonts w:ascii="Comic Sans MS" w:hAnsi="Comic Sans MS"/>
              </w:rPr>
              <w:t>2</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46"/>
        </w:trPr>
        <w:tc>
          <w:tcPr>
            <w:tcW w:w="3135" w:type="dxa"/>
          </w:tcPr>
          <w:p w:rsidR="007B69F3" w:rsidRPr="00AE39EA" w:rsidRDefault="007B69F3" w:rsidP="007057B4">
            <w:pPr>
              <w:jc w:val="center"/>
              <w:rPr>
                <w:rFonts w:ascii="Comic Sans MS" w:hAnsi="Comic Sans MS"/>
              </w:rPr>
            </w:pPr>
            <w:r w:rsidRPr="00AE39EA">
              <w:rPr>
                <w:rFonts w:ascii="Comic Sans MS" w:hAnsi="Comic Sans MS"/>
              </w:rPr>
              <w:t>0.9</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46"/>
        </w:trPr>
        <w:tc>
          <w:tcPr>
            <w:tcW w:w="3135" w:type="dxa"/>
          </w:tcPr>
          <w:p w:rsidR="007B69F3" w:rsidRDefault="007B69F3" w:rsidP="007057B4">
            <w:pPr>
              <w:rPr>
                <w:rFonts w:ascii="Comic Sans MS" w:hAnsi="Comic Sans MS"/>
              </w:rPr>
            </w:pPr>
            <w:r>
              <w:rPr>
                <w:rFonts w:ascii="Comic Sans MS" w:hAnsi="Comic Sans MS"/>
              </w:rPr>
              <w:t xml:space="preserve">                12.4</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22"/>
        </w:trPr>
        <w:tc>
          <w:tcPr>
            <w:tcW w:w="3135" w:type="dxa"/>
          </w:tcPr>
          <w:p w:rsidR="007B69F3" w:rsidRDefault="007B69F3" w:rsidP="007057B4">
            <w:pPr>
              <w:rPr>
                <w:rFonts w:ascii="Comic Sans MS" w:hAnsi="Comic Sans MS"/>
              </w:rPr>
            </w:pPr>
            <w:r>
              <w:rPr>
                <w:rFonts w:ascii="Comic Sans MS" w:hAnsi="Comic Sans MS"/>
              </w:rPr>
              <w:t xml:space="preserve">                17.8</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69"/>
        </w:trPr>
        <w:tc>
          <w:tcPr>
            <w:tcW w:w="3135" w:type="dxa"/>
          </w:tcPr>
          <w:p w:rsidR="007B69F3" w:rsidRDefault="007B69F3" w:rsidP="007057B4">
            <w:pPr>
              <w:jc w:val="center"/>
              <w:rPr>
                <w:rFonts w:ascii="Comic Sans MS" w:hAnsi="Comic Sans MS"/>
              </w:rPr>
            </w:pPr>
            <w:r>
              <w:rPr>
                <w:rFonts w:ascii="Comic Sans MS" w:hAnsi="Comic Sans MS"/>
              </w:rPr>
              <w:t xml:space="preserve">   1.02</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69"/>
        </w:trPr>
        <w:tc>
          <w:tcPr>
            <w:tcW w:w="3135" w:type="dxa"/>
          </w:tcPr>
          <w:p w:rsidR="007B69F3" w:rsidRDefault="007B69F3" w:rsidP="007057B4">
            <w:pPr>
              <w:rPr>
                <w:rFonts w:ascii="Comic Sans MS" w:hAnsi="Comic Sans MS"/>
              </w:rPr>
            </w:pPr>
            <w:r>
              <w:rPr>
                <w:rFonts w:ascii="Comic Sans MS" w:hAnsi="Comic Sans MS"/>
              </w:rPr>
              <w:t xml:space="preserve">                  5.9</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69"/>
        </w:trPr>
        <w:tc>
          <w:tcPr>
            <w:tcW w:w="3135" w:type="dxa"/>
          </w:tcPr>
          <w:p w:rsidR="007B69F3" w:rsidRDefault="007B69F3" w:rsidP="007057B4">
            <w:pPr>
              <w:rPr>
                <w:rFonts w:ascii="Comic Sans MS" w:hAnsi="Comic Sans MS"/>
              </w:rPr>
            </w:pPr>
            <w:r>
              <w:rPr>
                <w:rFonts w:ascii="Comic Sans MS" w:hAnsi="Comic Sans MS"/>
              </w:rPr>
              <w:t xml:space="preserve">               23.6</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r w:rsidR="007B69F3" w:rsidTr="007057B4">
        <w:trPr>
          <w:trHeight w:val="569"/>
        </w:trPr>
        <w:tc>
          <w:tcPr>
            <w:tcW w:w="3135" w:type="dxa"/>
          </w:tcPr>
          <w:p w:rsidR="007B69F3" w:rsidRDefault="007B69F3" w:rsidP="007057B4">
            <w:pPr>
              <w:jc w:val="center"/>
              <w:rPr>
                <w:rFonts w:ascii="Comic Sans MS" w:hAnsi="Comic Sans MS"/>
              </w:rPr>
            </w:pPr>
            <w:r>
              <w:rPr>
                <w:rFonts w:ascii="Comic Sans MS" w:hAnsi="Comic Sans MS"/>
              </w:rPr>
              <w:t xml:space="preserve"> 4.3 0</w:t>
            </w:r>
          </w:p>
        </w:tc>
        <w:tc>
          <w:tcPr>
            <w:tcW w:w="3136" w:type="dxa"/>
          </w:tcPr>
          <w:p w:rsidR="007B69F3" w:rsidRDefault="007B69F3" w:rsidP="007057B4">
            <w:pPr>
              <w:jc w:val="center"/>
              <w:rPr>
                <w:rFonts w:ascii="Comic Sans MS" w:hAnsi="Comic Sans MS"/>
              </w:rPr>
            </w:pPr>
          </w:p>
        </w:tc>
        <w:tc>
          <w:tcPr>
            <w:tcW w:w="3136" w:type="dxa"/>
          </w:tcPr>
          <w:p w:rsidR="007B69F3" w:rsidRDefault="007B69F3" w:rsidP="007057B4">
            <w:pPr>
              <w:jc w:val="center"/>
              <w:rPr>
                <w:rFonts w:ascii="Comic Sans MS" w:hAnsi="Comic Sans MS"/>
              </w:rPr>
            </w:pPr>
          </w:p>
        </w:tc>
      </w:tr>
    </w:tbl>
    <w:p w:rsidR="007B69F3" w:rsidRPr="0073354E" w:rsidRDefault="007B69F3" w:rsidP="007B69F3">
      <w:pPr>
        <w:rPr>
          <w:rFonts w:ascii="Comic Sans MS" w:hAnsi="Comic Sans MS"/>
        </w:rPr>
      </w:pPr>
    </w:p>
    <w:p w:rsidR="000B315D" w:rsidRDefault="000B315D">
      <w:pPr>
        <w:rPr>
          <w:rFonts w:ascii="Sassoon Infant Md" w:hAnsi="Sassoon Infant Md"/>
          <w:b/>
          <w:i/>
          <w:sz w:val="28"/>
          <w:szCs w:val="28"/>
          <w:u w:val="single"/>
        </w:rPr>
      </w:pPr>
      <w:r w:rsidRPr="000B315D">
        <w:rPr>
          <w:rFonts w:ascii="Sassoon Infant Md" w:hAnsi="Sassoon Infant Md"/>
          <w:b/>
          <w:i/>
          <w:sz w:val="28"/>
          <w:szCs w:val="28"/>
          <w:u w:val="single"/>
        </w:rPr>
        <w:t>Maths’ Number Talk</w:t>
      </w:r>
    </w:p>
    <w:p w:rsidR="000B315D" w:rsidRPr="000B315D" w:rsidRDefault="000B315D">
      <w:pPr>
        <w:rPr>
          <w:rFonts w:ascii="Sassoon Infant Md" w:hAnsi="Sassoon Infant Md"/>
          <w:sz w:val="28"/>
          <w:szCs w:val="28"/>
        </w:rPr>
      </w:pPr>
      <w:r>
        <w:rPr>
          <w:rFonts w:ascii="Sassoon Infant Md" w:hAnsi="Sassoon Infant Md"/>
          <w:noProof/>
          <w:sz w:val="28"/>
          <w:szCs w:val="28"/>
          <w:lang w:eastAsia="en-GB"/>
        </w:rPr>
        <w:drawing>
          <wp:inline distT="0" distB="0" distL="0" distR="0">
            <wp:extent cx="569341" cy="5427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r w:rsidR="00B2699D">
        <w:rPr>
          <w:rFonts w:ascii="Sassoon Infant Md" w:hAnsi="Sassoon Infant Md"/>
          <w:sz w:val="28"/>
          <w:szCs w:val="28"/>
        </w:rPr>
        <w:t xml:space="preserve">                 </w:t>
      </w:r>
      <w:r>
        <w:rPr>
          <w:rFonts w:ascii="Sassoon Infant Md" w:hAnsi="Sassoon Infant Md"/>
          <w:sz w:val="28"/>
          <w:szCs w:val="28"/>
        </w:rPr>
        <w:t xml:space="preserve">  </w:t>
      </w:r>
      <w:r w:rsidR="00B2699D">
        <w:rPr>
          <w:rFonts w:ascii="Sassoon Infant Md" w:hAnsi="Sassoon Infant Md"/>
          <w:noProof/>
          <w:sz w:val="28"/>
          <w:szCs w:val="28"/>
          <w:lang w:eastAsia="en-GB"/>
        </w:rPr>
        <w:drawing>
          <wp:inline distT="0" distB="0" distL="0" distR="0" wp14:anchorId="575677B4" wp14:editId="2B3B1B7E">
            <wp:extent cx="569341" cy="542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r w:rsidR="00B2699D">
        <w:rPr>
          <w:rFonts w:ascii="Sassoon Infant Md" w:hAnsi="Sassoon Infant Md"/>
          <w:sz w:val="28"/>
          <w:szCs w:val="28"/>
        </w:rPr>
        <w:t xml:space="preserve">  </w:t>
      </w:r>
      <w:r w:rsidR="00B2699D">
        <w:rPr>
          <w:rFonts w:ascii="Sassoon Infant Md" w:hAnsi="Sassoon Infant Md"/>
          <w:noProof/>
          <w:sz w:val="28"/>
          <w:szCs w:val="28"/>
          <w:lang w:eastAsia="en-GB"/>
        </w:rPr>
        <w:drawing>
          <wp:inline distT="0" distB="0" distL="0" distR="0" wp14:anchorId="575677B4" wp14:editId="2B3B1B7E">
            <wp:extent cx="569341" cy="54277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r w:rsidR="00B2699D">
        <w:rPr>
          <w:rFonts w:ascii="Sassoon Infant Md" w:hAnsi="Sassoon Infant Md"/>
          <w:noProof/>
          <w:sz w:val="28"/>
          <w:szCs w:val="28"/>
          <w:lang w:eastAsia="en-GB"/>
        </w:rPr>
        <w:tab/>
        <w:t xml:space="preserve">      </w:t>
      </w:r>
      <w:r w:rsidR="00B2699D">
        <w:rPr>
          <w:rFonts w:ascii="Sassoon Infant Md" w:hAnsi="Sassoon Infant Md"/>
          <w:noProof/>
          <w:sz w:val="28"/>
          <w:szCs w:val="28"/>
          <w:lang w:eastAsia="en-GB"/>
        </w:rPr>
        <w:tab/>
      </w:r>
      <w:r w:rsidR="00B2699D">
        <w:rPr>
          <w:rFonts w:ascii="Sassoon Infant Md" w:hAnsi="Sassoon Infant Md"/>
          <w:noProof/>
          <w:sz w:val="28"/>
          <w:szCs w:val="28"/>
          <w:lang w:eastAsia="en-GB"/>
        </w:rPr>
        <w:drawing>
          <wp:inline distT="0" distB="0" distL="0" distR="0" wp14:anchorId="575677B4" wp14:editId="2B3B1B7E">
            <wp:extent cx="569341" cy="54277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r w:rsidR="00B2699D">
        <w:rPr>
          <w:rFonts w:ascii="Sassoon Infant Md" w:hAnsi="Sassoon Infant Md"/>
          <w:noProof/>
          <w:sz w:val="28"/>
          <w:szCs w:val="28"/>
          <w:lang w:eastAsia="en-GB"/>
        </w:rPr>
        <w:drawing>
          <wp:inline distT="0" distB="0" distL="0" distR="0" wp14:anchorId="575677B4" wp14:editId="2B3B1B7E">
            <wp:extent cx="569341" cy="54277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r w:rsidR="00B2699D">
        <w:rPr>
          <w:rFonts w:ascii="Sassoon Infant Md" w:hAnsi="Sassoon Infant Md"/>
          <w:noProof/>
          <w:sz w:val="28"/>
          <w:szCs w:val="28"/>
          <w:lang w:eastAsia="en-GB"/>
        </w:rPr>
        <w:drawing>
          <wp:inline distT="0" distB="0" distL="0" distR="0" wp14:anchorId="575677B4" wp14:editId="2B3B1B7E">
            <wp:extent cx="569341" cy="54277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057816[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486" cy="547677"/>
                    </a:xfrm>
                    <a:prstGeom prst="rect">
                      <a:avLst/>
                    </a:prstGeom>
                  </pic:spPr>
                </pic:pic>
              </a:graphicData>
            </a:graphic>
          </wp:inline>
        </w:drawing>
      </w:r>
    </w:p>
    <w:p w:rsidR="000B315D" w:rsidRDefault="00B2699D">
      <w:pPr>
        <w:rPr>
          <w:rFonts w:ascii="Sassoon Infant Md" w:hAnsi="Sassoon Infant Md"/>
          <w:i/>
          <w:sz w:val="28"/>
          <w:szCs w:val="28"/>
        </w:rPr>
      </w:pPr>
      <w:r>
        <w:rPr>
          <w:rFonts w:ascii="Sassoon Infant Md" w:hAnsi="Sassoon Infant Md"/>
          <w:i/>
          <w:sz w:val="28"/>
          <w:szCs w:val="28"/>
        </w:rPr>
        <w:t>40x4=                         120x60=</w:t>
      </w:r>
      <w:r>
        <w:rPr>
          <w:rFonts w:ascii="Sassoon Infant Md" w:hAnsi="Sassoon Infant Md"/>
          <w:i/>
          <w:sz w:val="28"/>
          <w:szCs w:val="28"/>
        </w:rPr>
        <w:tab/>
      </w:r>
      <w:r>
        <w:rPr>
          <w:rFonts w:ascii="Sassoon Infant Md" w:hAnsi="Sassoon Infant Md"/>
          <w:i/>
          <w:sz w:val="28"/>
          <w:szCs w:val="28"/>
        </w:rPr>
        <w:tab/>
      </w:r>
      <w:r>
        <w:rPr>
          <w:rFonts w:ascii="Sassoon Infant Md" w:hAnsi="Sassoon Infant Md"/>
          <w:i/>
          <w:sz w:val="28"/>
          <w:szCs w:val="28"/>
        </w:rPr>
        <w:tab/>
      </w:r>
      <w:r>
        <w:rPr>
          <w:rFonts w:ascii="Sassoon Infant Md" w:hAnsi="Sassoon Infant Md"/>
          <w:i/>
          <w:sz w:val="28"/>
          <w:szCs w:val="28"/>
        </w:rPr>
        <w:tab/>
        <w:t>432x6=</w:t>
      </w:r>
    </w:p>
    <w:p w:rsidR="00630CDA" w:rsidRDefault="00630CDA">
      <w:pPr>
        <w:rPr>
          <w:rFonts w:ascii="Sassoon Infant Md" w:hAnsi="Sassoon Infant Md"/>
          <w:i/>
          <w:sz w:val="28"/>
          <w:szCs w:val="28"/>
        </w:rPr>
      </w:pPr>
      <w:r>
        <w:rPr>
          <w:rFonts w:ascii="Sassoon Infant Md" w:hAnsi="Sassoon Infant Md"/>
          <w:i/>
          <w:sz w:val="28"/>
          <w:szCs w:val="28"/>
        </w:rPr>
        <w:t>Remember to use your strategies. Rounding</w:t>
      </w:r>
      <w:r w:rsidR="007C0A55">
        <w:rPr>
          <w:rFonts w:ascii="Sassoon Infant Md" w:hAnsi="Sassoon Infant Md"/>
          <w:i/>
          <w:sz w:val="28"/>
          <w:szCs w:val="28"/>
        </w:rPr>
        <w:t xml:space="preserve">, </w:t>
      </w:r>
      <w:r>
        <w:rPr>
          <w:rFonts w:ascii="Sassoon Infant Md" w:hAnsi="Sassoon Infant Md"/>
          <w:i/>
          <w:sz w:val="28"/>
          <w:szCs w:val="28"/>
        </w:rPr>
        <w:t>Place Value Knowledge</w:t>
      </w:r>
      <w:r w:rsidR="007C0A55">
        <w:rPr>
          <w:rFonts w:ascii="Sassoon Infant Md" w:hAnsi="Sassoon Infant Md"/>
          <w:i/>
          <w:sz w:val="28"/>
          <w:szCs w:val="28"/>
        </w:rPr>
        <w:t xml:space="preserve">, </w:t>
      </w:r>
      <w:r>
        <w:rPr>
          <w:rFonts w:ascii="Sassoon Infant Md" w:hAnsi="Sassoon Infant Md"/>
          <w:i/>
          <w:sz w:val="28"/>
          <w:szCs w:val="28"/>
        </w:rPr>
        <w:t>What you know already</w:t>
      </w:r>
      <w:r w:rsidR="007C0A55">
        <w:rPr>
          <w:rFonts w:ascii="Sassoon Infant Md" w:hAnsi="Sassoon Infant Md"/>
          <w:i/>
          <w:sz w:val="28"/>
          <w:szCs w:val="28"/>
        </w:rPr>
        <w:t xml:space="preserve">, </w:t>
      </w:r>
      <w:r>
        <w:rPr>
          <w:rFonts w:ascii="Sassoon Infant Md" w:hAnsi="Sassoon Infant Md"/>
          <w:i/>
          <w:sz w:val="28"/>
          <w:szCs w:val="28"/>
        </w:rPr>
        <w:t>Partitioning</w:t>
      </w:r>
      <w:r w:rsidR="007C0A55">
        <w:rPr>
          <w:rFonts w:ascii="Sassoon Infant Md" w:hAnsi="Sassoon Infant Md"/>
          <w:i/>
          <w:sz w:val="28"/>
          <w:szCs w:val="28"/>
        </w:rPr>
        <w:t xml:space="preserve"> </w:t>
      </w:r>
    </w:p>
    <w:p w:rsidR="00B2699D" w:rsidRDefault="00B2699D">
      <w:pPr>
        <w:rPr>
          <w:rFonts w:ascii="Sassoon Infant Md" w:hAnsi="Sassoon Infant Md"/>
          <w:b/>
          <w:sz w:val="28"/>
          <w:szCs w:val="28"/>
        </w:rPr>
      </w:pPr>
      <w:r>
        <w:rPr>
          <w:rFonts w:ascii="Sassoon Infant Md" w:hAnsi="Sassoon Infant Md"/>
          <w:b/>
          <w:sz w:val="28"/>
          <w:szCs w:val="28"/>
        </w:rPr>
        <w:lastRenderedPageBreak/>
        <w:t>Log onto Sumdog and find someone to challenge you. Good luck!</w:t>
      </w:r>
    </w:p>
    <w:p w:rsidR="00630CDA" w:rsidRPr="00630CDA" w:rsidRDefault="00630CDA">
      <w:pPr>
        <w:rPr>
          <w:rFonts w:ascii="Sassoon Infant Md" w:hAnsi="Sassoon Infant Md"/>
          <w:b/>
          <w:i/>
          <w:sz w:val="28"/>
          <w:szCs w:val="28"/>
        </w:rPr>
      </w:pPr>
    </w:p>
    <w:p w:rsidR="00B2699D" w:rsidRDefault="00B2699D">
      <w:pPr>
        <w:rPr>
          <w:rFonts w:ascii="Sassoon Infant Md" w:hAnsi="Sassoon Infant Md"/>
          <w:b/>
          <w:sz w:val="28"/>
          <w:szCs w:val="28"/>
        </w:rPr>
      </w:pPr>
    </w:p>
    <w:p w:rsidR="00B2699D" w:rsidRDefault="00B2699D">
      <w:pPr>
        <w:rPr>
          <w:rFonts w:ascii="Sassoon Infant Md" w:hAnsi="Sassoon Infant Md"/>
          <w:b/>
          <w:sz w:val="28"/>
          <w:szCs w:val="28"/>
        </w:rPr>
      </w:pPr>
      <w:r>
        <w:rPr>
          <w:rFonts w:ascii="Sassoon Infant Md" w:hAnsi="Sassoon Infant Md"/>
          <w:b/>
          <w:sz w:val="28"/>
          <w:szCs w:val="28"/>
        </w:rPr>
        <w:t xml:space="preserve">Are you up for this challenge? - </w:t>
      </w:r>
      <w:r>
        <w:rPr>
          <w:rFonts w:ascii="Sassoon Infant Md" w:hAnsi="Sassoon Infant Md"/>
          <w:b/>
          <w:noProof/>
          <w:sz w:val="28"/>
          <w:szCs w:val="28"/>
          <w:lang w:eastAsia="en-GB"/>
        </w:rPr>
        <w:drawing>
          <wp:inline distT="0" distB="0" distL="0" distR="0">
            <wp:extent cx="645459" cy="737992"/>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480625-vector-illustration-of-cartoon-boy-thinking-with-white-bubb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779" cy="755508"/>
                    </a:xfrm>
                    <a:prstGeom prst="rect">
                      <a:avLst/>
                    </a:prstGeom>
                  </pic:spPr>
                </pic:pic>
              </a:graphicData>
            </a:graphic>
          </wp:inline>
        </w:drawing>
      </w:r>
    </w:p>
    <w:p w:rsidR="00B2699D" w:rsidRDefault="00B2699D">
      <w:pPr>
        <w:rPr>
          <w:rFonts w:ascii="Sassoon Infant Md" w:hAnsi="Sassoon Infant Md"/>
          <w:i/>
          <w:sz w:val="28"/>
          <w:szCs w:val="28"/>
        </w:rPr>
      </w:pPr>
      <w:r>
        <w:rPr>
          <w:rFonts w:ascii="Sassoon Infant Md" w:hAnsi="Sassoon Infant Md"/>
          <w:i/>
          <w:sz w:val="28"/>
          <w:szCs w:val="28"/>
        </w:rPr>
        <w:t>Layout these sums as chimney sums and give them a go!</w:t>
      </w:r>
    </w:p>
    <w:p w:rsidR="00B2699D" w:rsidRDefault="00B2699D">
      <w:pPr>
        <w:rPr>
          <w:rFonts w:ascii="Sassoon Infant Md" w:hAnsi="Sassoon Infant Md"/>
          <w:sz w:val="28"/>
          <w:szCs w:val="28"/>
        </w:rPr>
      </w:pPr>
      <w:r>
        <w:rPr>
          <w:rFonts w:ascii="Sassoon Infant Md" w:hAnsi="Sassoon Infant Md"/>
          <w:sz w:val="28"/>
          <w:szCs w:val="28"/>
        </w:rPr>
        <w:t>26x12=       54x23=      38x14=     75x12=    84x26=   132x26=    258x32=</w:t>
      </w:r>
    </w:p>
    <w:p w:rsidR="00B2699D" w:rsidRDefault="00B2699D">
      <w:pPr>
        <w:rPr>
          <w:rFonts w:ascii="Sassoon Infant Md" w:hAnsi="Sassoon Infant Md"/>
          <w:sz w:val="28"/>
          <w:szCs w:val="28"/>
        </w:rPr>
      </w:pPr>
    </w:p>
    <w:p w:rsidR="00B2699D" w:rsidRDefault="00630CDA">
      <w:pPr>
        <w:rPr>
          <w:rFonts w:ascii="Sassoon Infant Md" w:hAnsi="Sassoon Infant Md"/>
          <w:b/>
          <w:sz w:val="28"/>
          <w:szCs w:val="28"/>
          <w:u w:val="single"/>
        </w:rPr>
      </w:pPr>
      <w:r w:rsidRPr="007C0A55">
        <w:rPr>
          <w:rFonts w:ascii="Sassoon Infant Md" w:hAnsi="Sassoon Infant Md"/>
          <w:b/>
          <w:sz w:val="28"/>
          <w:szCs w:val="28"/>
          <w:u w:val="single"/>
        </w:rPr>
        <w:t>Word Problems</w:t>
      </w:r>
    </w:p>
    <w:p w:rsidR="007C0A55" w:rsidRPr="007C0A55" w:rsidRDefault="007C0A55">
      <w:pPr>
        <w:rPr>
          <w:rFonts w:ascii="Sassoon Infant Md" w:hAnsi="Sassoon Infant Md"/>
          <w:b/>
          <w:sz w:val="28"/>
          <w:szCs w:val="28"/>
          <w:u w:val="single"/>
        </w:rPr>
      </w:pPr>
    </w:p>
    <w:p w:rsidR="000B315D" w:rsidRDefault="00630CDA">
      <w:pPr>
        <w:rPr>
          <w:rFonts w:ascii="Sassoon Infant Md" w:hAnsi="Sassoon Infant Md"/>
          <w:sz w:val="28"/>
          <w:szCs w:val="28"/>
        </w:rPr>
      </w:pPr>
      <w:r>
        <w:rPr>
          <w:rFonts w:ascii="Sassoon Infant Md" w:hAnsi="Sassoon Infant Md"/>
          <w:sz w:val="28"/>
          <w:szCs w:val="28"/>
        </w:rPr>
        <w:t>Crème Eggs come in boxes of 68, how many will there be in 8 boxes?</w:t>
      </w:r>
    </w:p>
    <w:p w:rsidR="00630CDA" w:rsidRDefault="00630CDA">
      <w:pPr>
        <w:rPr>
          <w:rFonts w:ascii="Sassoon Infant Md" w:hAnsi="Sassoon Infant Md"/>
          <w:sz w:val="28"/>
          <w:szCs w:val="28"/>
        </w:rPr>
      </w:pPr>
    </w:p>
    <w:p w:rsidR="00630CDA" w:rsidRDefault="00630CDA">
      <w:pPr>
        <w:rPr>
          <w:rFonts w:ascii="Sassoon Infant Md" w:hAnsi="Sassoon Infant Md"/>
          <w:sz w:val="28"/>
          <w:szCs w:val="28"/>
        </w:rPr>
      </w:pPr>
      <w:r>
        <w:rPr>
          <w:rFonts w:ascii="Sassoon Infant Md" w:hAnsi="Sassoon Infant Md"/>
          <w:sz w:val="28"/>
          <w:szCs w:val="28"/>
        </w:rPr>
        <w:t>JD Sports are having a sale: North Face T- Shirts are reduced to £12.99 and Nike Air Force One Trainers are on sale for £75.99. John buys 3 T-Shirts and 2 pairs of trainers. How much did he spend in total? (Remember that you can use rounding to help you).</w:t>
      </w:r>
    </w:p>
    <w:p w:rsidR="00630CDA" w:rsidRDefault="00630CDA">
      <w:pPr>
        <w:rPr>
          <w:rFonts w:ascii="Sassoon Infant Md" w:hAnsi="Sassoon Infant Md"/>
          <w:b/>
          <w:sz w:val="28"/>
          <w:szCs w:val="28"/>
        </w:rPr>
      </w:pPr>
      <w:r>
        <w:rPr>
          <w:rFonts w:ascii="Sassoon Infant Md" w:hAnsi="Sassoon Infant Md"/>
          <w:b/>
          <w:sz w:val="28"/>
          <w:szCs w:val="28"/>
        </w:rPr>
        <w:t xml:space="preserve">Now you’re the teacher! </w:t>
      </w:r>
      <w:r>
        <w:rPr>
          <w:rFonts w:ascii="Sassoon Infant Md" w:hAnsi="Sassoon Infant Md"/>
          <w:b/>
          <w:noProof/>
          <w:sz w:val="28"/>
          <w:szCs w:val="28"/>
          <w:lang w:eastAsia="en-GB"/>
        </w:rPr>
        <w:drawing>
          <wp:inline distT="0" distB="0" distL="0" distR="0">
            <wp:extent cx="1072883" cy="1072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cher-survival-guide[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04732" cy="1104732"/>
                    </a:xfrm>
                    <a:prstGeom prst="rect">
                      <a:avLst/>
                    </a:prstGeom>
                  </pic:spPr>
                </pic:pic>
              </a:graphicData>
            </a:graphic>
          </wp:inline>
        </w:drawing>
      </w:r>
    </w:p>
    <w:p w:rsidR="00630CDA" w:rsidRPr="00630CDA" w:rsidRDefault="00630CDA">
      <w:pPr>
        <w:rPr>
          <w:rFonts w:ascii="Sassoon Infant Md" w:hAnsi="Sassoon Infant Md"/>
          <w:sz w:val="28"/>
          <w:szCs w:val="28"/>
        </w:rPr>
      </w:pPr>
      <w:r>
        <w:rPr>
          <w:rFonts w:ascii="Sassoon Infant Md" w:hAnsi="Sassoon Infant Md"/>
          <w:sz w:val="28"/>
          <w:szCs w:val="28"/>
        </w:rPr>
        <w:t xml:space="preserve">You try and make up your own multiplication word problems and get an adult to work them out and you check to see if they got it right!!!!! </w:t>
      </w:r>
    </w:p>
    <w:p w:rsidR="00630CDA" w:rsidRDefault="00630CDA">
      <w:pPr>
        <w:rPr>
          <w:rFonts w:ascii="Sassoon Infant Md" w:hAnsi="Sassoon Infant Md"/>
          <w:sz w:val="28"/>
          <w:szCs w:val="28"/>
        </w:rPr>
      </w:pPr>
    </w:p>
    <w:p w:rsidR="00630CDA" w:rsidRPr="00630CDA" w:rsidRDefault="00630CDA">
      <w:pPr>
        <w:rPr>
          <w:rFonts w:ascii="Sassoon Infant Md" w:hAnsi="Sassoon Infant Md"/>
          <w:sz w:val="28"/>
          <w:szCs w:val="28"/>
        </w:rPr>
      </w:pPr>
    </w:p>
    <w:p w:rsidR="007C0A55" w:rsidRDefault="007C0A55">
      <w:pPr>
        <w:rPr>
          <w:rFonts w:ascii="Sassoon Infant Md" w:hAnsi="Sassoon Infant Md"/>
          <w:i/>
          <w:sz w:val="28"/>
          <w:szCs w:val="28"/>
        </w:rPr>
      </w:pPr>
    </w:p>
    <w:p w:rsidR="007C0A55" w:rsidRDefault="007C0A55">
      <w:pPr>
        <w:rPr>
          <w:rFonts w:ascii="Sassoon Infant Md" w:hAnsi="Sassoon Infant Md"/>
          <w:i/>
          <w:sz w:val="28"/>
          <w:szCs w:val="28"/>
        </w:rPr>
      </w:pPr>
    </w:p>
    <w:p w:rsidR="007C0A55" w:rsidRDefault="007C0A55">
      <w:pPr>
        <w:rPr>
          <w:rFonts w:ascii="Sassoon Infant Md" w:hAnsi="Sassoon Infant Md"/>
          <w:i/>
          <w:sz w:val="28"/>
          <w:szCs w:val="28"/>
        </w:rPr>
      </w:pPr>
    </w:p>
    <w:p w:rsidR="007B69F3" w:rsidRPr="007C0A55" w:rsidRDefault="007B69F3">
      <w:pPr>
        <w:rPr>
          <w:rFonts w:ascii="Sassoon Infant Md" w:hAnsi="Sassoon Infant Md"/>
          <w:sz w:val="28"/>
          <w:szCs w:val="28"/>
          <w:u w:val="single"/>
        </w:rPr>
      </w:pPr>
      <w:r w:rsidRPr="007C0A55">
        <w:rPr>
          <w:rFonts w:ascii="Sassoon Infant Md" w:hAnsi="Sassoon Infant Md"/>
          <w:i/>
          <w:sz w:val="28"/>
          <w:szCs w:val="28"/>
          <w:u w:val="single"/>
        </w:rPr>
        <w:lastRenderedPageBreak/>
        <w:t xml:space="preserve">Active Literacy </w:t>
      </w:r>
    </w:p>
    <w:p w:rsidR="007B69F3" w:rsidRDefault="007B69F3">
      <w:pPr>
        <w:rPr>
          <w:rFonts w:ascii="Sassoon Infant Md" w:hAnsi="Sassoon Infant Md"/>
          <w:sz w:val="28"/>
          <w:szCs w:val="28"/>
        </w:rPr>
      </w:pPr>
      <w:r>
        <w:rPr>
          <w:rFonts w:ascii="Sassoon Infant Md" w:hAnsi="Sassoon Infant Md"/>
          <w:sz w:val="28"/>
          <w:szCs w:val="28"/>
        </w:rPr>
        <w:t xml:space="preserve">Create a phoneme chart with the different representations of au – au, aw, o and a. For example – pause, law, on, almost. </w:t>
      </w:r>
    </w:p>
    <w:p w:rsidR="00A43A2A" w:rsidRDefault="00A43A2A">
      <w:pPr>
        <w:rPr>
          <w:rFonts w:ascii="Sassoon Infant Md" w:hAnsi="Sassoon Infant Md"/>
          <w:sz w:val="28"/>
          <w:szCs w:val="28"/>
        </w:rPr>
      </w:pPr>
    </w:p>
    <w:p w:rsidR="00A43A2A" w:rsidRDefault="00A43A2A">
      <w:pPr>
        <w:rPr>
          <w:rFonts w:ascii="Sassoon Infant Md" w:hAnsi="Sassoon Infant Md"/>
          <w:i/>
          <w:sz w:val="28"/>
          <w:szCs w:val="28"/>
        </w:rPr>
      </w:pPr>
      <w:r>
        <w:rPr>
          <w:rFonts w:ascii="Sassoon Infant Md" w:hAnsi="Sassoon Infant Md"/>
          <w:i/>
          <w:sz w:val="28"/>
          <w:szCs w:val="28"/>
        </w:rPr>
        <w:t xml:space="preserve">Topic </w:t>
      </w:r>
      <w:r w:rsidR="007C0A55">
        <w:rPr>
          <w:rFonts w:ascii="Sassoon Infant Md" w:hAnsi="Sassoon Infant Md"/>
          <w:i/>
          <w:sz w:val="28"/>
          <w:szCs w:val="28"/>
        </w:rPr>
        <w:t xml:space="preserve">Work </w:t>
      </w:r>
      <w:proofErr w:type="gramStart"/>
      <w:r w:rsidR="007C0A55">
        <w:rPr>
          <w:rFonts w:ascii="Sassoon Infant Md" w:hAnsi="Sassoon Infant Md"/>
          <w:i/>
          <w:sz w:val="28"/>
          <w:szCs w:val="28"/>
        </w:rPr>
        <w:t>The</w:t>
      </w:r>
      <w:proofErr w:type="gramEnd"/>
      <w:r w:rsidR="007C0A55">
        <w:rPr>
          <w:rFonts w:ascii="Sassoon Infant Md" w:hAnsi="Sassoon Infant Md"/>
          <w:i/>
          <w:sz w:val="28"/>
          <w:szCs w:val="28"/>
        </w:rPr>
        <w:t xml:space="preserve"> Victorians</w:t>
      </w:r>
      <w:r>
        <w:rPr>
          <w:rFonts w:ascii="Sassoon Infant Md" w:hAnsi="Sassoon Infant Md"/>
          <w:i/>
          <w:sz w:val="28"/>
          <w:szCs w:val="28"/>
        </w:rPr>
        <w:t xml:space="preserve">– Making Thinking Visible – See, think, wonder. </w:t>
      </w:r>
    </w:p>
    <w:p w:rsidR="00A43A2A" w:rsidRDefault="00A43A2A">
      <w:pPr>
        <w:rPr>
          <w:rFonts w:ascii="Sassoon Infant Md" w:hAnsi="Sassoon Infant Md"/>
          <w:b/>
          <w:sz w:val="28"/>
          <w:szCs w:val="28"/>
        </w:rPr>
      </w:pPr>
      <w:r>
        <w:rPr>
          <w:rFonts w:ascii="Sassoon Infant Md" w:hAnsi="Sassoon Infant Md"/>
          <w:b/>
          <w:sz w:val="28"/>
          <w:szCs w:val="28"/>
        </w:rPr>
        <w:t xml:space="preserve">Look at the following picture – </w:t>
      </w:r>
      <w:r>
        <w:rPr>
          <w:noProof/>
          <w:lang w:eastAsia="en-GB"/>
        </w:rPr>
        <w:t xml:space="preserve">                                                    </w:t>
      </w:r>
      <w:r>
        <w:rPr>
          <w:noProof/>
          <w:lang w:eastAsia="en-GB"/>
        </w:rPr>
        <w:drawing>
          <wp:inline distT="0" distB="0" distL="0" distR="0" wp14:anchorId="5FDA27CF" wp14:editId="4F361367">
            <wp:extent cx="4233334" cy="3238500"/>
            <wp:effectExtent l="0" t="0" r="0" b="0"/>
            <wp:docPr id="8" name="Picture 8" descr="https://modernmonastery.files.wordpress.com/2014/09/be08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dernmonastery.files.wordpress.com/2014/09/be0814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3968" cy="3292535"/>
                    </a:xfrm>
                    <a:prstGeom prst="rect">
                      <a:avLst/>
                    </a:prstGeom>
                    <a:noFill/>
                    <a:ln>
                      <a:noFill/>
                    </a:ln>
                  </pic:spPr>
                </pic:pic>
              </a:graphicData>
            </a:graphic>
          </wp:inline>
        </w:drawing>
      </w:r>
    </w:p>
    <w:p w:rsidR="00A43A2A" w:rsidRDefault="00A43A2A">
      <w:pPr>
        <w:rPr>
          <w:rFonts w:ascii="Sassoon Infant Md" w:hAnsi="Sassoon Infant Md"/>
          <w:sz w:val="28"/>
          <w:szCs w:val="28"/>
        </w:rPr>
      </w:pPr>
      <w:r>
        <w:rPr>
          <w:rFonts w:ascii="Sassoon Infant Md" w:hAnsi="Sassoon Infant Md"/>
          <w:sz w:val="28"/>
          <w:szCs w:val="28"/>
        </w:rPr>
        <w:t xml:space="preserve">Create a grid as we do in class – you can use a picture of an eye for see, a brain for thinking and question mark for wonder. </w:t>
      </w:r>
    </w:p>
    <w:p w:rsidR="00A43A2A" w:rsidRDefault="00A43A2A">
      <w:pPr>
        <w:rPr>
          <w:rFonts w:ascii="Sassoon Infant Md" w:hAnsi="Sassoon Infant Md"/>
          <w:sz w:val="28"/>
          <w:szCs w:val="28"/>
        </w:rPr>
      </w:pPr>
    </w:p>
    <w:p w:rsidR="00A43A2A" w:rsidRDefault="00A43A2A">
      <w:pPr>
        <w:rPr>
          <w:rFonts w:ascii="Sassoon Infant Md" w:hAnsi="Sassoon Infant Md"/>
          <w:sz w:val="28"/>
          <w:szCs w:val="28"/>
        </w:rPr>
      </w:pPr>
      <w:r>
        <w:rPr>
          <w:rFonts w:ascii="Sassoon Infant Md" w:hAnsi="Sassoon Infant Md"/>
          <w:sz w:val="28"/>
          <w:szCs w:val="28"/>
        </w:rPr>
        <w:t>What do you see when you look at this picture?</w:t>
      </w:r>
    </w:p>
    <w:p w:rsidR="00A43A2A" w:rsidRDefault="00A43A2A">
      <w:pPr>
        <w:rPr>
          <w:rFonts w:ascii="Sassoon Infant Md" w:hAnsi="Sassoon Infant Md"/>
          <w:sz w:val="28"/>
          <w:szCs w:val="28"/>
        </w:rPr>
      </w:pPr>
      <w:r>
        <w:rPr>
          <w:rFonts w:ascii="Sassoon Infant Md" w:hAnsi="Sassoon Infant Md"/>
          <w:sz w:val="28"/>
          <w:szCs w:val="28"/>
        </w:rPr>
        <w:t>What do you think when you look at this picture?</w:t>
      </w:r>
    </w:p>
    <w:p w:rsidR="00A43A2A" w:rsidRDefault="00A43A2A">
      <w:pPr>
        <w:rPr>
          <w:rFonts w:ascii="Sassoon Infant Md" w:hAnsi="Sassoon Infant Md"/>
          <w:sz w:val="28"/>
          <w:szCs w:val="28"/>
        </w:rPr>
      </w:pPr>
      <w:r>
        <w:rPr>
          <w:rFonts w:ascii="Sassoon Infant Md" w:hAnsi="Sassoon Infant Md"/>
          <w:sz w:val="28"/>
          <w:szCs w:val="28"/>
        </w:rPr>
        <w:t>What do you wonder when you look at this picture?</w:t>
      </w:r>
    </w:p>
    <w:p w:rsidR="007C0A55" w:rsidRDefault="007C0A55">
      <w:pPr>
        <w:rPr>
          <w:rFonts w:ascii="Sassoon Infant Md" w:hAnsi="Sassoon Infant Md"/>
          <w:sz w:val="28"/>
          <w:szCs w:val="28"/>
        </w:rPr>
      </w:pPr>
    </w:p>
    <w:p w:rsidR="007C1136" w:rsidRDefault="007C0A55">
      <w:pPr>
        <w:rPr>
          <w:rFonts w:ascii="Sassoon Infant Md" w:hAnsi="Sassoon Infant Md"/>
          <w:sz w:val="28"/>
          <w:szCs w:val="28"/>
        </w:rPr>
      </w:pPr>
      <w:r>
        <w:rPr>
          <w:rFonts w:ascii="Sassoon Infant Md" w:hAnsi="Sassoon Infant Md"/>
          <w:sz w:val="28"/>
          <w:szCs w:val="28"/>
        </w:rPr>
        <w:t>Parents, please do not feel under pressure to complete all of these tasks</w:t>
      </w:r>
      <w:r w:rsidR="007C1136">
        <w:rPr>
          <w:rFonts w:ascii="Sassoon Infant Md" w:hAnsi="Sassoon Infant Md"/>
          <w:sz w:val="28"/>
          <w:szCs w:val="28"/>
        </w:rPr>
        <w:t>.</w:t>
      </w:r>
    </w:p>
    <w:p w:rsidR="007C1136" w:rsidRDefault="007C0A55">
      <w:pPr>
        <w:rPr>
          <w:rFonts w:ascii="Sassoon Infant Md" w:hAnsi="Sassoon Infant Md"/>
          <w:sz w:val="28"/>
          <w:szCs w:val="28"/>
        </w:rPr>
      </w:pPr>
      <w:r>
        <w:rPr>
          <w:rFonts w:ascii="Sassoon Infant Md" w:hAnsi="Sassoon Infant Md"/>
          <w:sz w:val="28"/>
          <w:szCs w:val="28"/>
        </w:rPr>
        <w:t xml:space="preserve">Mrs Rigg has put links to educational websites for further interactive learning. </w:t>
      </w:r>
    </w:p>
    <w:p w:rsidR="007B69F3" w:rsidRPr="007B69F3" w:rsidRDefault="007C0A55">
      <w:pPr>
        <w:rPr>
          <w:rFonts w:ascii="Sassoon Infant Md" w:hAnsi="Sassoon Infant Md"/>
          <w:sz w:val="28"/>
          <w:szCs w:val="28"/>
        </w:rPr>
      </w:pPr>
      <w:r>
        <w:rPr>
          <w:rFonts w:ascii="Sassoon Infant Md" w:hAnsi="Sassoon Infant Md"/>
          <w:sz w:val="28"/>
          <w:szCs w:val="28"/>
        </w:rPr>
        <w:t>Thank you, Mrs Simpson and Mrs</w:t>
      </w:r>
      <w:r w:rsidR="007C1136">
        <w:rPr>
          <w:rFonts w:ascii="Sassoon Infant Md" w:hAnsi="Sassoon Infant Md"/>
          <w:sz w:val="28"/>
          <w:szCs w:val="28"/>
        </w:rPr>
        <w:t xml:space="preserve"> </w:t>
      </w:r>
      <w:proofErr w:type="spellStart"/>
      <w:r w:rsidR="007C1136">
        <w:rPr>
          <w:rFonts w:ascii="Sassoon Infant Md" w:hAnsi="Sassoon Infant Md"/>
          <w:sz w:val="28"/>
          <w:szCs w:val="28"/>
        </w:rPr>
        <w:t>Prunty</w:t>
      </w:r>
      <w:proofErr w:type="spellEnd"/>
      <w:r w:rsidR="007C1136">
        <w:rPr>
          <w:rFonts w:ascii="Sassoon Infant Md" w:hAnsi="Sassoon Infant Md"/>
          <w:sz w:val="28"/>
          <w:szCs w:val="28"/>
        </w:rPr>
        <w:t xml:space="preserve"> Room 11 and Room 12.</w:t>
      </w:r>
      <w:bookmarkStart w:id="0" w:name="_GoBack"/>
      <w:bookmarkEnd w:id="0"/>
    </w:p>
    <w:sectPr w:rsidR="007B69F3" w:rsidRPr="007B6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Md">
    <w:panose1 w:val="02000603050000020003"/>
    <w:charset w:val="00"/>
    <w:family w:val="modern"/>
    <w:notTrueType/>
    <w:pitch w:val="variable"/>
    <w:sig w:usb0="00000003" w:usb1="00000000" w:usb2="00000000" w:usb3="00000000" w:csb0="00000001" w:csb1="00000000"/>
  </w:font>
  <w:font w:name="Sassoon Infant Rg">
    <w:panose1 w:val="02000503030000020003"/>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F3"/>
    <w:rsid w:val="000B315D"/>
    <w:rsid w:val="00630CDA"/>
    <w:rsid w:val="007B69F3"/>
    <w:rsid w:val="007C0A55"/>
    <w:rsid w:val="007C1136"/>
    <w:rsid w:val="009A4622"/>
    <w:rsid w:val="00A43A2A"/>
    <w:rsid w:val="00A62AE2"/>
    <w:rsid w:val="00B2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27E4"/>
  <w15:chartTrackingRefBased/>
  <w15:docId w15:val="{E9DE2992-E040-4F7D-8C8D-9BAD72F4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9F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Rigg</cp:lastModifiedBy>
  <cp:revision>2</cp:revision>
  <dcterms:created xsi:type="dcterms:W3CDTF">2020-03-19T14:26:00Z</dcterms:created>
  <dcterms:modified xsi:type="dcterms:W3CDTF">2020-03-19T14:26:00Z</dcterms:modified>
</cp:coreProperties>
</file>