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3491" w14:textId="77777777" w:rsidR="001C6EBB" w:rsidRPr="007D7BBA" w:rsidRDefault="001C6EBB" w:rsidP="001C6EBB">
      <w:pPr>
        <w:rPr>
          <w:b/>
          <w:sz w:val="24"/>
          <w:lang w:val="en-US"/>
        </w:rPr>
      </w:pPr>
      <w:r w:rsidRPr="007D7BBA">
        <w:rPr>
          <w:b/>
          <w:sz w:val="24"/>
          <w:lang w:val="en-US"/>
        </w:rPr>
        <w:t xml:space="preserve">Primary 1 Home Learning Grid   Week beginning </w:t>
      </w:r>
      <w:r>
        <w:rPr>
          <w:b/>
          <w:sz w:val="24"/>
          <w:lang w:val="en-US"/>
        </w:rPr>
        <w:t>26</w:t>
      </w:r>
      <w:r w:rsidRPr="00170E59">
        <w:rPr>
          <w:b/>
          <w:sz w:val="24"/>
          <w:vertAlign w:val="superscript"/>
          <w:lang w:val="en-US"/>
        </w:rPr>
        <w:t>th</w:t>
      </w:r>
      <w:r>
        <w:rPr>
          <w:b/>
          <w:sz w:val="24"/>
          <w:lang w:val="en-US"/>
        </w:rPr>
        <w:t xml:space="preserve"> of May</w:t>
      </w:r>
      <w:r w:rsidRPr="007D7BBA">
        <w:rPr>
          <w:b/>
          <w:sz w:val="24"/>
          <w:lang w:val="en-US"/>
        </w:rPr>
        <w:t xml:space="preserve"> 2000</w:t>
      </w:r>
    </w:p>
    <w:p w14:paraId="4EB76A47" w14:textId="77777777" w:rsidR="001C6EBB" w:rsidRPr="007D7BBA" w:rsidRDefault="001C6EBB" w:rsidP="001C6EBB">
      <w:pPr>
        <w:rPr>
          <w:sz w:val="20"/>
          <w:szCs w:val="20"/>
          <w:lang w:val="en-US"/>
        </w:rPr>
      </w:pPr>
    </w:p>
    <w:tbl>
      <w:tblPr>
        <w:tblStyle w:val="TableGrid"/>
        <w:tblW w:w="0" w:type="auto"/>
        <w:tblLook w:val="04A0" w:firstRow="1" w:lastRow="0" w:firstColumn="1" w:lastColumn="0" w:noHBand="0" w:noVBand="1"/>
      </w:tblPr>
      <w:tblGrid>
        <w:gridCol w:w="4650"/>
        <w:gridCol w:w="4650"/>
        <w:gridCol w:w="4650"/>
      </w:tblGrid>
      <w:tr w:rsidR="001C6EBB" w:rsidRPr="007D7BBA" w14:paraId="19D038E1" w14:textId="77777777" w:rsidTr="004E6CF3">
        <w:trPr>
          <w:trHeight w:val="323"/>
        </w:trPr>
        <w:tc>
          <w:tcPr>
            <w:tcW w:w="4650" w:type="dxa"/>
          </w:tcPr>
          <w:p w14:paraId="6D750A32" w14:textId="77777777" w:rsidR="001C6EBB" w:rsidRPr="007D7BBA" w:rsidRDefault="001C6EBB" w:rsidP="004E6CF3">
            <w:pPr>
              <w:jc w:val="center"/>
              <w:rPr>
                <w:b/>
                <w:sz w:val="20"/>
                <w:szCs w:val="20"/>
                <w:lang w:val="en-US"/>
              </w:rPr>
            </w:pPr>
            <w:r w:rsidRPr="007D7BBA">
              <w:rPr>
                <w:b/>
                <w:sz w:val="20"/>
                <w:szCs w:val="20"/>
                <w:lang w:val="en-US"/>
              </w:rPr>
              <w:t>Literacy</w:t>
            </w:r>
          </w:p>
          <w:p w14:paraId="3E15094A" w14:textId="77777777" w:rsidR="001C6EBB" w:rsidRPr="007D7BBA" w:rsidRDefault="001C6EBB" w:rsidP="004E6CF3">
            <w:pPr>
              <w:jc w:val="center"/>
              <w:rPr>
                <w:b/>
                <w:sz w:val="20"/>
                <w:szCs w:val="20"/>
                <w:lang w:val="en-US"/>
              </w:rPr>
            </w:pPr>
          </w:p>
        </w:tc>
        <w:tc>
          <w:tcPr>
            <w:tcW w:w="4650" w:type="dxa"/>
          </w:tcPr>
          <w:p w14:paraId="48122FBA" w14:textId="77777777" w:rsidR="001C6EBB" w:rsidRPr="007D7BBA" w:rsidRDefault="001C6EBB" w:rsidP="004E6CF3">
            <w:pPr>
              <w:jc w:val="center"/>
              <w:rPr>
                <w:b/>
                <w:sz w:val="20"/>
                <w:szCs w:val="20"/>
                <w:lang w:val="en-US"/>
              </w:rPr>
            </w:pPr>
            <w:r>
              <w:rPr>
                <w:b/>
                <w:sz w:val="20"/>
                <w:szCs w:val="20"/>
                <w:lang w:val="en-US"/>
              </w:rPr>
              <w:t>Information Handling</w:t>
            </w:r>
          </w:p>
        </w:tc>
        <w:tc>
          <w:tcPr>
            <w:tcW w:w="4650" w:type="dxa"/>
          </w:tcPr>
          <w:p w14:paraId="7CBDD639" w14:textId="77777777" w:rsidR="001C6EBB" w:rsidRPr="007D7BBA" w:rsidRDefault="001C6EBB" w:rsidP="004E6CF3">
            <w:pPr>
              <w:jc w:val="center"/>
              <w:rPr>
                <w:b/>
                <w:sz w:val="20"/>
                <w:szCs w:val="20"/>
                <w:lang w:val="en-US"/>
              </w:rPr>
            </w:pPr>
            <w:r w:rsidRPr="007D7BBA">
              <w:rPr>
                <w:b/>
                <w:sz w:val="20"/>
                <w:szCs w:val="20"/>
                <w:lang w:val="en-US"/>
              </w:rPr>
              <w:t>HWB</w:t>
            </w:r>
          </w:p>
        </w:tc>
      </w:tr>
      <w:tr w:rsidR="001C6EBB" w:rsidRPr="007D7BBA" w14:paraId="30A058A1" w14:textId="77777777" w:rsidTr="004E6CF3">
        <w:trPr>
          <w:trHeight w:val="2276"/>
        </w:trPr>
        <w:tc>
          <w:tcPr>
            <w:tcW w:w="4650" w:type="dxa"/>
          </w:tcPr>
          <w:p w14:paraId="6422C011" w14:textId="77777777" w:rsidR="001C6EBB" w:rsidRPr="007D7BBA" w:rsidRDefault="001C6EBB" w:rsidP="004E6CF3">
            <w:pPr>
              <w:rPr>
                <w:b/>
                <w:sz w:val="24"/>
                <w:lang w:val="en-US"/>
              </w:rPr>
            </w:pPr>
            <w:r w:rsidRPr="007D7BBA">
              <w:rPr>
                <w:b/>
                <w:sz w:val="24"/>
                <w:lang w:val="en-US"/>
              </w:rPr>
              <w:t>Spelling &amp; Writing</w:t>
            </w:r>
          </w:p>
          <w:p w14:paraId="242F2C16" w14:textId="77777777" w:rsidR="001C6EBB" w:rsidRDefault="001C6EBB" w:rsidP="004E6CF3">
            <w:pPr>
              <w:rPr>
                <w:sz w:val="24"/>
                <w:lang w:val="en-US"/>
              </w:rPr>
            </w:pPr>
            <w:r>
              <w:rPr>
                <w:sz w:val="24"/>
                <w:lang w:val="en-US"/>
              </w:rPr>
              <w:t xml:space="preserve">Your new words are </w:t>
            </w:r>
            <w:r>
              <w:rPr>
                <w:b/>
                <w:sz w:val="24"/>
                <w:lang w:val="en-US"/>
              </w:rPr>
              <w:t>here, her &amp; before</w:t>
            </w:r>
          </w:p>
          <w:p w14:paraId="40BB0EA6" w14:textId="77777777" w:rsidR="001C6EBB" w:rsidRPr="007D7BBA" w:rsidRDefault="001C6EBB" w:rsidP="004E6CF3">
            <w:pPr>
              <w:rPr>
                <w:sz w:val="24"/>
                <w:lang w:val="en-US"/>
              </w:rPr>
            </w:pPr>
            <w:r>
              <w:rPr>
                <w:sz w:val="24"/>
                <w:lang w:val="en-US"/>
              </w:rPr>
              <w:t>These are tricky words and you should try and practice them every day</w:t>
            </w:r>
          </w:p>
          <w:p w14:paraId="632DDB28" w14:textId="77777777" w:rsidR="00DB6274" w:rsidRPr="007D7BBA" w:rsidRDefault="00DB6274" w:rsidP="00DB6274">
            <w:pPr>
              <w:rPr>
                <w:sz w:val="24"/>
                <w:lang w:val="en-US"/>
              </w:rPr>
            </w:pPr>
            <w:r w:rsidRPr="007D7BBA">
              <w:rPr>
                <w:sz w:val="24"/>
                <w:lang w:val="en-US"/>
              </w:rPr>
              <w:t>Choose a different spelling</w:t>
            </w:r>
          </w:p>
          <w:p w14:paraId="713D7A1A" w14:textId="77777777" w:rsidR="00DB6274" w:rsidRPr="007D7BBA" w:rsidRDefault="00DB6274" w:rsidP="00DB6274">
            <w:pPr>
              <w:rPr>
                <w:rFonts w:ascii="Times New Roman" w:eastAsia="Times New Roman" w:hAnsi="Times New Roman" w:cs="Times New Roman"/>
                <w:sz w:val="24"/>
                <w:lang w:val="en-US"/>
              </w:rPr>
            </w:pPr>
            <w:r w:rsidRPr="007D7BBA">
              <w:rPr>
                <w:sz w:val="24"/>
                <w:lang w:val="en-US"/>
              </w:rPr>
              <w:t>activity every day.</w:t>
            </w:r>
            <w:r w:rsidRPr="007D7BBA">
              <w:rPr>
                <w:rFonts w:ascii="Times New Roman" w:eastAsia="Times New Roman" w:hAnsi="Times New Roman" w:cs="Times New Roman"/>
                <w:sz w:val="24"/>
                <w:lang w:val="en-US"/>
              </w:rPr>
              <w:t xml:space="preserve"> </w:t>
            </w:r>
          </w:p>
          <w:p w14:paraId="5E8218DA" w14:textId="77777777" w:rsidR="00DB6274" w:rsidRPr="007D7BBA" w:rsidRDefault="00DB6274" w:rsidP="00DB6274">
            <w:pPr>
              <w:rPr>
                <w:rFonts w:ascii="Times New Roman" w:eastAsia="Times New Roman" w:hAnsi="Times New Roman" w:cs="Times New Roman"/>
                <w:sz w:val="24"/>
                <w:lang w:val="en-US"/>
              </w:rPr>
            </w:pPr>
            <w:hyperlink r:id="rId4" w:history="1">
              <w:proofErr w:type="spellStart"/>
              <w:r w:rsidRPr="007D7BBA">
                <w:rPr>
                  <w:rFonts w:ascii="Times New Roman" w:eastAsia="Times New Roman" w:hAnsi="Times New Roman" w:cs="Times New Roman"/>
                  <w:color w:val="0000FF"/>
                  <w:sz w:val="24"/>
                  <w:u w:val="single"/>
                  <w:lang w:val="en-US"/>
                </w:rPr>
                <w:t>Twinkl</w:t>
              </w:r>
              <w:proofErr w:type="spellEnd"/>
              <w:r w:rsidRPr="007D7BBA">
                <w:rPr>
                  <w:rFonts w:ascii="Times New Roman" w:eastAsia="Times New Roman" w:hAnsi="Times New Roman" w:cs="Times New Roman"/>
                  <w:color w:val="0000FF"/>
                  <w:sz w:val="24"/>
                  <w:u w:val="single"/>
                  <w:lang w:val="en-US"/>
                </w:rPr>
                <w:t xml:space="preserve"> Spelling Grid P1 2</w:t>
              </w:r>
            </w:hyperlink>
            <w:r>
              <w:rPr>
                <w:rFonts w:ascii="Times New Roman" w:eastAsia="Times New Roman" w:hAnsi="Times New Roman" w:cs="Times New Roman"/>
                <w:color w:val="0000FF"/>
                <w:sz w:val="24"/>
                <w:u w:val="single"/>
                <w:lang w:val="en-US"/>
              </w:rPr>
              <w:t xml:space="preserve">                                </w:t>
            </w:r>
          </w:p>
          <w:p w14:paraId="40004221" w14:textId="77777777" w:rsidR="001C6EBB" w:rsidRPr="007D7BBA" w:rsidRDefault="00DB6274" w:rsidP="00DB6274">
            <w:pPr>
              <w:rPr>
                <w:sz w:val="24"/>
                <w:lang w:val="en-US"/>
              </w:rPr>
            </w:pPr>
            <w:r>
              <w:rPr>
                <w:sz w:val="24"/>
                <w:lang w:val="en-US"/>
              </w:rPr>
              <w:t xml:space="preserve">Complete your spelling challenge on </w:t>
            </w:r>
            <w:proofErr w:type="spellStart"/>
            <w:r>
              <w:rPr>
                <w:sz w:val="24"/>
                <w:lang w:val="en-US"/>
              </w:rPr>
              <w:t>Sumdog</w:t>
            </w:r>
            <w:proofErr w:type="spellEnd"/>
            <w:r>
              <w:rPr>
                <w:sz w:val="24"/>
                <w:lang w:val="en-US"/>
              </w:rPr>
              <w:t>.</w:t>
            </w:r>
          </w:p>
        </w:tc>
        <w:tc>
          <w:tcPr>
            <w:tcW w:w="4650" w:type="dxa"/>
          </w:tcPr>
          <w:p w14:paraId="64F5CB25" w14:textId="77777777" w:rsidR="001C6EBB" w:rsidRPr="000B6D4E" w:rsidRDefault="00323176" w:rsidP="004E6CF3">
            <w:pPr>
              <w:rPr>
                <w:b/>
                <w:sz w:val="24"/>
                <w:lang w:val="en-US"/>
              </w:rPr>
            </w:pPr>
            <w:r>
              <w:rPr>
                <w:sz w:val="24"/>
                <w:lang w:val="en-US"/>
              </w:rPr>
              <w:t>I’d like you to make up another graph this week. This time I’d like you to make a note of all the fruit you eat each day and add them all up at the end of the week then make a bar graph of how many bananas, apples</w:t>
            </w:r>
            <w:r w:rsidR="005807E7">
              <w:rPr>
                <w:sz w:val="24"/>
                <w:lang w:val="en-US"/>
              </w:rPr>
              <w:t xml:space="preserve"> </w:t>
            </w:r>
            <w:proofErr w:type="spellStart"/>
            <w:r w:rsidR="005807E7">
              <w:rPr>
                <w:sz w:val="24"/>
                <w:lang w:val="en-US"/>
              </w:rPr>
              <w:t>etc</w:t>
            </w:r>
            <w:proofErr w:type="spellEnd"/>
            <w:r w:rsidR="005807E7">
              <w:rPr>
                <w:sz w:val="24"/>
                <w:lang w:val="en-US"/>
              </w:rPr>
              <w:t xml:space="preserve"> that you ate. I can’t wait to see who eats lots of different </w:t>
            </w:r>
            <w:proofErr w:type="spellStart"/>
            <w:r w:rsidR="005807E7">
              <w:rPr>
                <w:sz w:val="24"/>
                <w:lang w:val="en-US"/>
              </w:rPr>
              <w:t>fruits!m</w:t>
            </w:r>
            <w:proofErr w:type="spellEnd"/>
            <w:r w:rsidR="001C6EBB">
              <w:rPr>
                <w:b/>
                <w:sz w:val="24"/>
                <w:lang w:val="en-US"/>
              </w:rPr>
              <w:t xml:space="preserve"> </w:t>
            </w:r>
          </w:p>
        </w:tc>
        <w:tc>
          <w:tcPr>
            <w:tcW w:w="4650" w:type="dxa"/>
          </w:tcPr>
          <w:p w14:paraId="447F3E81" w14:textId="77777777" w:rsidR="001C6EBB" w:rsidRPr="007D7BBA" w:rsidRDefault="001C6EBB" w:rsidP="004E6CF3">
            <w:pPr>
              <w:rPr>
                <w:b/>
                <w:sz w:val="24"/>
                <w:lang w:val="en-US"/>
              </w:rPr>
            </w:pPr>
            <w:r w:rsidRPr="007D7BBA">
              <w:rPr>
                <w:b/>
                <w:sz w:val="24"/>
                <w:lang w:val="en-US"/>
              </w:rPr>
              <w:t>PE</w:t>
            </w:r>
          </w:p>
          <w:p w14:paraId="608DC290" w14:textId="77777777" w:rsidR="001C6EBB" w:rsidRDefault="00323176" w:rsidP="004E6CF3">
            <w:pPr>
              <w:rPr>
                <w:sz w:val="24"/>
                <w:lang w:val="en-US"/>
              </w:rPr>
            </w:pPr>
            <w:r>
              <w:rPr>
                <w:sz w:val="24"/>
                <w:lang w:val="en-US"/>
              </w:rPr>
              <w:t>A new challenge this week!</w:t>
            </w:r>
          </w:p>
          <w:p w14:paraId="396DF723" w14:textId="77777777" w:rsidR="00323176" w:rsidRPr="007D7BBA" w:rsidRDefault="00323176" w:rsidP="004E6CF3">
            <w:pPr>
              <w:rPr>
                <w:sz w:val="24"/>
                <w:lang w:val="en-US"/>
              </w:rPr>
            </w:pPr>
            <w:r>
              <w:rPr>
                <w:sz w:val="24"/>
                <w:lang w:val="en-US"/>
              </w:rPr>
              <w:t xml:space="preserve">Last Monday I challenged to walk 10k every day for the next four weeks. I’d like you to join me and I’m going to challenge you to walk 2k every day for two weeks! To make it more fun you could visit the </w:t>
            </w:r>
            <w:proofErr w:type="spellStart"/>
            <w:r>
              <w:rPr>
                <w:sz w:val="24"/>
                <w:lang w:val="en-US"/>
              </w:rPr>
              <w:t>Cobywhere</w:t>
            </w:r>
            <w:proofErr w:type="spellEnd"/>
            <w:r>
              <w:rPr>
                <w:sz w:val="24"/>
                <w:lang w:val="en-US"/>
              </w:rPr>
              <w:t xml:space="preserve"> a treasure hunt has been set up!</w:t>
            </w:r>
          </w:p>
          <w:p w14:paraId="4AAED7F9" w14:textId="77777777" w:rsidR="001C6EBB" w:rsidRPr="007D7BBA" w:rsidRDefault="001C6EBB" w:rsidP="004E6CF3">
            <w:pPr>
              <w:rPr>
                <w:sz w:val="24"/>
                <w:lang w:val="en-US"/>
              </w:rPr>
            </w:pPr>
          </w:p>
        </w:tc>
      </w:tr>
      <w:tr w:rsidR="001C6EBB" w:rsidRPr="007D7BBA" w14:paraId="10846CC0" w14:textId="77777777" w:rsidTr="004E6CF3">
        <w:tc>
          <w:tcPr>
            <w:tcW w:w="4650" w:type="dxa"/>
          </w:tcPr>
          <w:p w14:paraId="1274E4EB" w14:textId="77777777" w:rsidR="001C6EBB" w:rsidRPr="007D7BBA" w:rsidRDefault="001C6EBB" w:rsidP="004E6CF3">
            <w:pPr>
              <w:rPr>
                <w:b/>
                <w:sz w:val="24"/>
                <w:lang w:val="en-US"/>
              </w:rPr>
            </w:pPr>
            <w:r w:rsidRPr="007D7BBA">
              <w:rPr>
                <w:b/>
                <w:sz w:val="24"/>
                <w:lang w:val="en-US"/>
              </w:rPr>
              <w:t>Phonemes</w:t>
            </w:r>
          </w:p>
          <w:p w14:paraId="297EC957" w14:textId="77777777" w:rsidR="001C6EBB" w:rsidRDefault="001C6EBB" w:rsidP="004E6CF3">
            <w:pPr>
              <w:rPr>
                <w:sz w:val="24"/>
                <w:lang w:val="en-US"/>
              </w:rPr>
            </w:pPr>
            <w:r w:rsidRPr="007D7BBA">
              <w:rPr>
                <w:sz w:val="24"/>
                <w:lang w:val="en-US"/>
              </w:rPr>
              <w:t xml:space="preserve">This </w:t>
            </w:r>
            <w:proofErr w:type="gramStart"/>
            <w:r w:rsidRPr="007D7BBA">
              <w:rPr>
                <w:sz w:val="24"/>
                <w:lang w:val="en-US"/>
              </w:rPr>
              <w:t>weeks</w:t>
            </w:r>
            <w:proofErr w:type="gramEnd"/>
            <w:r w:rsidRPr="007D7BBA">
              <w:rPr>
                <w:sz w:val="24"/>
                <w:lang w:val="en-US"/>
              </w:rPr>
              <w:t xml:space="preserve"> phoneme is ‘</w:t>
            </w:r>
            <w:proofErr w:type="spellStart"/>
            <w:r>
              <w:rPr>
                <w:sz w:val="24"/>
                <w:lang w:val="en-US"/>
              </w:rPr>
              <w:t>ai</w:t>
            </w:r>
            <w:proofErr w:type="spellEnd"/>
            <w:r w:rsidRPr="007D7BBA">
              <w:rPr>
                <w:sz w:val="24"/>
                <w:lang w:val="en-US"/>
              </w:rPr>
              <w:t>’.</w:t>
            </w:r>
          </w:p>
          <w:p w14:paraId="7FFECA65" w14:textId="77777777" w:rsidR="00DB6274" w:rsidRPr="007D7BBA" w:rsidRDefault="00DB6274" w:rsidP="004E6CF3">
            <w:pPr>
              <w:rPr>
                <w:sz w:val="24"/>
                <w:lang w:val="en-US"/>
              </w:rPr>
            </w:pPr>
          </w:p>
          <w:p w14:paraId="6CA782F1" w14:textId="77777777" w:rsidR="001C6EBB" w:rsidRDefault="001C6EBB" w:rsidP="004E6CF3">
            <w:pPr>
              <w:rPr>
                <w:sz w:val="24"/>
                <w:lang w:val="en-US"/>
              </w:rPr>
            </w:pPr>
            <w:r w:rsidRPr="007D7BBA">
              <w:rPr>
                <w:sz w:val="24"/>
                <w:lang w:val="en-US"/>
              </w:rPr>
              <w:t xml:space="preserve">Use your tiles to make these words </w:t>
            </w:r>
          </w:p>
          <w:p w14:paraId="71575A4C" w14:textId="77777777" w:rsidR="001C6EBB" w:rsidRDefault="001C6EBB" w:rsidP="004E6CF3">
            <w:pPr>
              <w:rPr>
                <w:b/>
                <w:sz w:val="24"/>
                <w:lang w:val="en-US"/>
              </w:rPr>
            </w:pPr>
            <w:r>
              <w:rPr>
                <w:b/>
                <w:sz w:val="24"/>
                <w:lang w:val="en-US"/>
              </w:rPr>
              <w:t>pain, rain, chain, jail, nail, train, sail &amp; laid</w:t>
            </w:r>
          </w:p>
          <w:p w14:paraId="3F301477" w14:textId="77777777" w:rsidR="001C6EBB" w:rsidRPr="007D7BBA" w:rsidRDefault="001C6EBB" w:rsidP="004E6CF3">
            <w:pPr>
              <w:rPr>
                <w:sz w:val="24"/>
                <w:lang w:val="en-US"/>
              </w:rPr>
            </w:pPr>
          </w:p>
          <w:p w14:paraId="328DE0A3" w14:textId="77777777" w:rsidR="001C6EBB" w:rsidRPr="007D7BBA" w:rsidRDefault="001C6EBB" w:rsidP="004E6CF3">
            <w:pPr>
              <w:rPr>
                <w:sz w:val="24"/>
                <w:lang w:val="en-US"/>
              </w:rPr>
            </w:pPr>
            <w:r w:rsidRPr="007D7BBA">
              <w:rPr>
                <w:sz w:val="24"/>
                <w:lang w:val="en-US"/>
              </w:rPr>
              <w:t xml:space="preserve">Can you </w:t>
            </w:r>
            <w:r>
              <w:rPr>
                <w:sz w:val="24"/>
                <w:lang w:val="en-US"/>
              </w:rPr>
              <w:t>draw a picture</w:t>
            </w:r>
            <w:r w:rsidRPr="007D7BBA">
              <w:rPr>
                <w:sz w:val="24"/>
                <w:lang w:val="en-US"/>
              </w:rPr>
              <w:t xml:space="preserve"> for each word</w:t>
            </w:r>
            <w:r>
              <w:rPr>
                <w:sz w:val="24"/>
                <w:lang w:val="en-US"/>
              </w:rPr>
              <w:t>?</w:t>
            </w:r>
          </w:p>
          <w:p w14:paraId="07EFAB07" w14:textId="77777777" w:rsidR="001C6EBB" w:rsidRPr="007D7BBA" w:rsidRDefault="001C6EBB" w:rsidP="004E6CF3">
            <w:pPr>
              <w:rPr>
                <w:sz w:val="24"/>
                <w:lang w:val="en-US"/>
              </w:rPr>
            </w:pPr>
          </w:p>
          <w:p w14:paraId="1080EEE8" w14:textId="77777777" w:rsidR="001C6EBB" w:rsidRPr="007D7BBA" w:rsidRDefault="001C6EBB" w:rsidP="001C6EBB">
            <w:pPr>
              <w:rPr>
                <w:sz w:val="24"/>
                <w:lang w:val="en-US"/>
              </w:rPr>
            </w:pPr>
          </w:p>
        </w:tc>
        <w:tc>
          <w:tcPr>
            <w:tcW w:w="4650" w:type="dxa"/>
          </w:tcPr>
          <w:p w14:paraId="3D59F912" w14:textId="77777777" w:rsidR="001C6EBB" w:rsidRDefault="001C6EBB" w:rsidP="004E6CF3">
            <w:pPr>
              <w:rPr>
                <w:b/>
                <w:sz w:val="24"/>
                <w:lang w:val="en-US"/>
              </w:rPr>
            </w:pPr>
            <w:r>
              <w:rPr>
                <w:b/>
                <w:sz w:val="24"/>
                <w:lang w:val="en-US"/>
              </w:rPr>
              <w:t>Sums</w:t>
            </w:r>
          </w:p>
          <w:p w14:paraId="3FB5099F" w14:textId="77777777" w:rsidR="001C6EBB" w:rsidRDefault="001C6EBB" w:rsidP="004E6CF3">
            <w:pPr>
              <w:rPr>
                <w:b/>
                <w:sz w:val="24"/>
                <w:lang w:val="en-US"/>
              </w:rPr>
            </w:pPr>
            <w:r>
              <w:rPr>
                <w:b/>
                <w:sz w:val="24"/>
                <w:lang w:val="en-US"/>
              </w:rPr>
              <w:t>Can you do these sums?</w:t>
            </w:r>
          </w:p>
          <w:p w14:paraId="1F3EE9B0" w14:textId="77777777" w:rsidR="001C6EBB" w:rsidRDefault="001C6EBB" w:rsidP="004E6CF3">
            <w:pPr>
              <w:rPr>
                <w:b/>
                <w:sz w:val="24"/>
                <w:lang w:val="en-US"/>
              </w:rPr>
            </w:pPr>
          </w:p>
          <w:p w14:paraId="4B97BF02" w14:textId="77777777" w:rsidR="001C6EBB" w:rsidRDefault="001C6EBB" w:rsidP="004E6CF3">
            <w:pPr>
              <w:rPr>
                <w:sz w:val="24"/>
                <w:lang w:val="en-US"/>
              </w:rPr>
            </w:pPr>
            <w:r>
              <w:rPr>
                <w:sz w:val="24"/>
                <w:lang w:val="en-US"/>
              </w:rPr>
              <w:t>4</w:t>
            </w:r>
            <w:r>
              <w:rPr>
                <w:sz w:val="24"/>
                <w:lang w:val="en-US"/>
              </w:rPr>
              <w:t>-</w:t>
            </w:r>
            <w:r>
              <w:rPr>
                <w:sz w:val="24"/>
                <w:lang w:val="en-US"/>
              </w:rPr>
              <w:t xml:space="preserve">4=     </w:t>
            </w:r>
            <w:r w:rsidR="00DB6274">
              <w:rPr>
                <w:sz w:val="24"/>
                <w:lang w:val="en-US"/>
              </w:rPr>
              <w:t>5-4=     1-0</w:t>
            </w:r>
            <w:r>
              <w:rPr>
                <w:sz w:val="24"/>
                <w:lang w:val="en-US"/>
              </w:rPr>
              <w:t>=</w:t>
            </w:r>
          </w:p>
          <w:p w14:paraId="178780CD" w14:textId="77777777" w:rsidR="001C6EBB" w:rsidRDefault="001C6EBB" w:rsidP="004E6CF3">
            <w:pPr>
              <w:rPr>
                <w:sz w:val="24"/>
                <w:lang w:val="en-US"/>
              </w:rPr>
            </w:pPr>
            <w:r>
              <w:rPr>
                <w:sz w:val="24"/>
                <w:lang w:val="en-US"/>
              </w:rPr>
              <w:t>5-</w:t>
            </w:r>
            <w:r>
              <w:rPr>
                <w:sz w:val="24"/>
                <w:lang w:val="en-US"/>
              </w:rPr>
              <w:t xml:space="preserve">2=     </w:t>
            </w:r>
            <w:r w:rsidR="00DB6274">
              <w:rPr>
                <w:sz w:val="24"/>
                <w:lang w:val="en-US"/>
              </w:rPr>
              <w:t>5-1=     1-1</w:t>
            </w:r>
            <w:r>
              <w:rPr>
                <w:sz w:val="24"/>
                <w:lang w:val="en-US"/>
              </w:rPr>
              <w:t>=</w:t>
            </w:r>
          </w:p>
          <w:p w14:paraId="4465007B" w14:textId="77777777" w:rsidR="001C6EBB" w:rsidRDefault="001C6EBB" w:rsidP="004E6CF3">
            <w:pPr>
              <w:rPr>
                <w:sz w:val="24"/>
                <w:lang w:val="en-US"/>
              </w:rPr>
            </w:pPr>
            <w:r>
              <w:rPr>
                <w:sz w:val="24"/>
                <w:lang w:val="en-US"/>
              </w:rPr>
              <w:t>4-</w:t>
            </w:r>
            <w:r>
              <w:rPr>
                <w:sz w:val="24"/>
                <w:lang w:val="en-US"/>
              </w:rPr>
              <w:t xml:space="preserve">1=     </w:t>
            </w:r>
            <w:r w:rsidR="00DB6274">
              <w:rPr>
                <w:sz w:val="24"/>
                <w:lang w:val="en-US"/>
              </w:rPr>
              <w:t>5-</w:t>
            </w:r>
            <w:r>
              <w:rPr>
                <w:sz w:val="24"/>
                <w:lang w:val="en-US"/>
              </w:rPr>
              <w:t xml:space="preserve">5=     </w:t>
            </w:r>
            <w:r w:rsidR="00DB6274">
              <w:rPr>
                <w:sz w:val="24"/>
                <w:lang w:val="en-US"/>
              </w:rPr>
              <w:t>2-2</w:t>
            </w:r>
            <w:r>
              <w:rPr>
                <w:sz w:val="24"/>
                <w:lang w:val="en-US"/>
              </w:rPr>
              <w:t>=</w:t>
            </w:r>
          </w:p>
          <w:p w14:paraId="71D03783" w14:textId="77777777" w:rsidR="001C6EBB" w:rsidRDefault="001C6EBB" w:rsidP="004E6CF3">
            <w:pPr>
              <w:rPr>
                <w:sz w:val="24"/>
                <w:lang w:val="en-US"/>
              </w:rPr>
            </w:pPr>
            <w:r>
              <w:rPr>
                <w:sz w:val="24"/>
                <w:lang w:val="en-US"/>
              </w:rPr>
              <w:t>4-</w:t>
            </w:r>
            <w:r>
              <w:rPr>
                <w:sz w:val="24"/>
                <w:lang w:val="en-US"/>
              </w:rPr>
              <w:t xml:space="preserve">3=     </w:t>
            </w:r>
            <w:r w:rsidR="00DB6274">
              <w:rPr>
                <w:sz w:val="24"/>
                <w:lang w:val="en-US"/>
              </w:rPr>
              <w:t>5-0</w:t>
            </w:r>
            <w:r>
              <w:rPr>
                <w:sz w:val="24"/>
                <w:lang w:val="en-US"/>
              </w:rPr>
              <w:t>=     3</w:t>
            </w:r>
            <w:r w:rsidR="00DB6274">
              <w:rPr>
                <w:sz w:val="24"/>
                <w:lang w:val="en-US"/>
              </w:rPr>
              <w:t>-3</w:t>
            </w:r>
            <w:r>
              <w:rPr>
                <w:sz w:val="24"/>
                <w:lang w:val="en-US"/>
              </w:rPr>
              <w:t>=</w:t>
            </w:r>
          </w:p>
          <w:p w14:paraId="5BEE8BB5" w14:textId="77777777" w:rsidR="001C6EBB" w:rsidRDefault="001C6EBB" w:rsidP="004E6CF3">
            <w:pPr>
              <w:rPr>
                <w:sz w:val="24"/>
                <w:lang w:val="en-US"/>
              </w:rPr>
            </w:pPr>
            <w:r>
              <w:rPr>
                <w:sz w:val="24"/>
                <w:lang w:val="en-US"/>
              </w:rPr>
              <w:t>5-</w:t>
            </w:r>
            <w:r>
              <w:rPr>
                <w:sz w:val="24"/>
                <w:lang w:val="en-US"/>
              </w:rPr>
              <w:t xml:space="preserve">3=     </w:t>
            </w:r>
            <w:r w:rsidR="00DB6274">
              <w:rPr>
                <w:sz w:val="24"/>
                <w:lang w:val="en-US"/>
              </w:rPr>
              <w:t>3-</w:t>
            </w:r>
            <w:r>
              <w:rPr>
                <w:sz w:val="24"/>
                <w:lang w:val="en-US"/>
              </w:rPr>
              <w:t xml:space="preserve">1=     </w:t>
            </w:r>
            <w:r w:rsidR="00DB6274">
              <w:rPr>
                <w:sz w:val="24"/>
                <w:lang w:val="en-US"/>
              </w:rPr>
              <w:t>2-</w:t>
            </w:r>
            <w:r>
              <w:rPr>
                <w:sz w:val="24"/>
                <w:lang w:val="en-US"/>
              </w:rPr>
              <w:t>1=</w:t>
            </w:r>
          </w:p>
          <w:p w14:paraId="697286FA" w14:textId="77777777" w:rsidR="001C6EBB" w:rsidRPr="00672170" w:rsidRDefault="001C6EBB" w:rsidP="004E6CF3">
            <w:pPr>
              <w:rPr>
                <w:sz w:val="24"/>
                <w:lang w:val="en-US"/>
              </w:rPr>
            </w:pPr>
            <w:r>
              <w:rPr>
                <w:sz w:val="24"/>
                <w:lang w:val="en-US"/>
              </w:rPr>
              <w:t>4</w:t>
            </w:r>
            <w:r>
              <w:rPr>
                <w:sz w:val="24"/>
                <w:lang w:val="en-US"/>
              </w:rPr>
              <w:t>-0</w:t>
            </w:r>
            <w:r>
              <w:rPr>
                <w:sz w:val="24"/>
                <w:lang w:val="en-US"/>
              </w:rPr>
              <w:t xml:space="preserve">=     </w:t>
            </w:r>
            <w:r w:rsidR="00DB6274">
              <w:rPr>
                <w:sz w:val="24"/>
                <w:lang w:val="en-US"/>
              </w:rPr>
              <w:t>3-</w:t>
            </w:r>
            <w:r>
              <w:rPr>
                <w:sz w:val="24"/>
                <w:lang w:val="en-US"/>
              </w:rPr>
              <w:t xml:space="preserve">2=     </w:t>
            </w:r>
            <w:r w:rsidR="00DB6274">
              <w:rPr>
                <w:sz w:val="24"/>
                <w:lang w:val="en-US"/>
              </w:rPr>
              <w:t>2-</w:t>
            </w:r>
            <w:r>
              <w:rPr>
                <w:sz w:val="24"/>
                <w:lang w:val="en-US"/>
              </w:rPr>
              <w:t>0=</w:t>
            </w:r>
          </w:p>
          <w:p w14:paraId="69B1180F" w14:textId="77777777" w:rsidR="001C6EBB" w:rsidRPr="007D7BBA" w:rsidRDefault="001C6EBB" w:rsidP="004E6CF3">
            <w:pPr>
              <w:rPr>
                <w:sz w:val="24"/>
                <w:lang w:val="en-US"/>
              </w:rPr>
            </w:pPr>
          </w:p>
        </w:tc>
        <w:tc>
          <w:tcPr>
            <w:tcW w:w="4650" w:type="dxa"/>
          </w:tcPr>
          <w:p w14:paraId="49F4DF3A" w14:textId="77777777" w:rsidR="001C6EBB" w:rsidRDefault="001C6EBB" w:rsidP="004E6CF3">
            <w:pPr>
              <w:rPr>
                <w:b/>
                <w:sz w:val="24"/>
                <w:lang w:val="en-US"/>
              </w:rPr>
            </w:pPr>
            <w:r w:rsidRPr="007D7BBA">
              <w:rPr>
                <w:b/>
                <w:sz w:val="24"/>
                <w:lang w:val="en-US"/>
              </w:rPr>
              <w:t>Health</w:t>
            </w:r>
          </w:p>
          <w:p w14:paraId="52247D80" w14:textId="77777777" w:rsidR="001C6EBB" w:rsidRDefault="00DB6274" w:rsidP="00DB6274">
            <w:pPr>
              <w:rPr>
                <w:sz w:val="24"/>
                <w:lang w:val="en-US"/>
              </w:rPr>
            </w:pPr>
            <w:r>
              <w:rPr>
                <w:sz w:val="24"/>
                <w:lang w:val="en-US"/>
              </w:rPr>
              <w:t>This week we would have been making up a picnic for our St Andrews Hospice Teddy Bears Picnic.</w:t>
            </w:r>
          </w:p>
          <w:p w14:paraId="5CEF71A3" w14:textId="77777777" w:rsidR="00DB6274" w:rsidRDefault="00DB6274" w:rsidP="00DB6274">
            <w:pPr>
              <w:rPr>
                <w:sz w:val="24"/>
                <w:lang w:val="en-US"/>
              </w:rPr>
            </w:pPr>
            <w:r>
              <w:rPr>
                <w:sz w:val="24"/>
                <w:lang w:val="en-US"/>
              </w:rPr>
              <w:t xml:space="preserve">I’d like you to find out </w:t>
            </w:r>
            <w:proofErr w:type="spellStart"/>
            <w:r>
              <w:rPr>
                <w:sz w:val="24"/>
                <w:lang w:val="en-US"/>
              </w:rPr>
              <w:t>everyones</w:t>
            </w:r>
            <w:proofErr w:type="spellEnd"/>
            <w:r>
              <w:rPr>
                <w:sz w:val="24"/>
                <w:lang w:val="en-US"/>
              </w:rPr>
              <w:t xml:space="preserve"> </w:t>
            </w:r>
            <w:proofErr w:type="spellStart"/>
            <w:r>
              <w:rPr>
                <w:sz w:val="24"/>
                <w:lang w:val="en-US"/>
              </w:rPr>
              <w:t>favourite</w:t>
            </w:r>
            <w:proofErr w:type="spellEnd"/>
            <w:r>
              <w:rPr>
                <w:sz w:val="24"/>
                <w:lang w:val="en-US"/>
              </w:rPr>
              <w:t xml:space="preserve"> sandwich and drink and with a little help make up a picnic for the family.</w:t>
            </w:r>
          </w:p>
          <w:p w14:paraId="68E767C2" w14:textId="77777777" w:rsidR="00DB6274" w:rsidRPr="007D7BBA" w:rsidRDefault="00DB6274" w:rsidP="00DB6274">
            <w:pPr>
              <w:rPr>
                <w:sz w:val="24"/>
                <w:lang w:val="en-US"/>
              </w:rPr>
            </w:pPr>
            <w:r>
              <w:rPr>
                <w:sz w:val="24"/>
                <w:lang w:val="en-US"/>
              </w:rPr>
              <w:t>You could eat it in the garden or in the house, just remember to put down a shawl and everyone needs a teddy!</w:t>
            </w:r>
          </w:p>
        </w:tc>
      </w:tr>
      <w:tr w:rsidR="001C6EBB" w:rsidRPr="007D7BBA" w14:paraId="442F9641" w14:textId="77777777" w:rsidTr="004E6CF3">
        <w:tc>
          <w:tcPr>
            <w:tcW w:w="4650" w:type="dxa"/>
          </w:tcPr>
          <w:p w14:paraId="434CAB1C" w14:textId="77777777" w:rsidR="001C6EBB" w:rsidRPr="007D7BBA" w:rsidRDefault="001C6EBB" w:rsidP="004E6CF3">
            <w:pPr>
              <w:rPr>
                <w:b/>
                <w:sz w:val="24"/>
                <w:lang w:val="en-US"/>
              </w:rPr>
            </w:pPr>
            <w:r w:rsidRPr="007D7BBA">
              <w:rPr>
                <w:b/>
                <w:sz w:val="24"/>
                <w:lang w:val="en-US"/>
              </w:rPr>
              <w:t>Reading</w:t>
            </w:r>
          </w:p>
          <w:p w14:paraId="6F4D3533" w14:textId="77777777" w:rsidR="001C6EBB" w:rsidRDefault="001C6EBB" w:rsidP="004E6CF3">
            <w:pPr>
              <w:rPr>
                <w:sz w:val="24"/>
                <w:lang w:val="en-US"/>
              </w:rPr>
            </w:pPr>
            <w:r>
              <w:rPr>
                <w:sz w:val="24"/>
                <w:lang w:val="en-US"/>
              </w:rPr>
              <w:t>Login in to Oxford Owl</w:t>
            </w:r>
          </w:p>
          <w:p w14:paraId="7FFED22B" w14:textId="77777777" w:rsidR="001C6EBB" w:rsidRDefault="001C6EBB" w:rsidP="004E6CF3">
            <w:pPr>
              <w:rPr>
                <w:sz w:val="24"/>
                <w:lang w:val="en-US"/>
              </w:rPr>
            </w:pPr>
            <w:r>
              <w:rPr>
                <w:sz w:val="24"/>
                <w:lang w:val="en-US"/>
              </w:rPr>
              <w:t xml:space="preserve">Harry, Charlie </w:t>
            </w:r>
            <w:proofErr w:type="spellStart"/>
            <w:r>
              <w:rPr>
                <w:sz w:val="24"/>
                <w:lang w:val="en-US"/>
              </w:rPr>
              <w:t>Faseeha</w:t>
            </w:r>
            <w:proofErr w:type="spellEnd"/>
            <w:r>
              <w:rPr>
                <w:sz w:val="24"/>
                <w:lang w:val="en-US"/>
              </w:rPr>
              <w:t xml:space="preserve"> and </w:t>
            </w:r>
            <w:proofErr w:type="spellStart"/>
            <w:r>
              <w:rPr>
                <w:sz w:val="24"/>
                <w:lang w:val="en-US"/>
              </w:rPr>
              <w:t>Fionn</w:t>
            </w:r>
            <w:proofErr w:type="spellEnd"/>
            <w:r>
              <w:rPr>
                <w:sz w:val="24"/>
                <w:lang w:val="en-US"/>
              </w:rPr>
              <w:t xml:space="preserve"> read </w:t>
            </w:r>
          </w:p>
          <w:p w14:paraId="6DD1CA82" w14:textId="5B97301E" w:rsidR="001C6EBB" w:rsidRDefault="0098640B" w:rsidP="004E6CF3">
            <w:pPr>
              <w:rPr>
                <w:sz w:val="24"/>
                <w:lang w:val="en-US"/>
              </w:rPr>
            </w:pPr>
            <w:r>
              <w:rPr>
                <w:b/>
                <w:sz w:val="24"/>
                <w:lang w:val="en-US"/>
              </w:rPr>
              <w:t>The troll in the pond</w:t>
            </w:r>
            <w:r w:rsidR="001C6EBB">
              <w:rPr>
                <w:b/>
                <w:sz w:val="24"/>
                <w:lang w:val="en-US"/>
              </w:rPr>
              <w:t xml:space="preserve"> &amp; </w:t>
            </w:r>
            <w:r>
              <w:rPr>
                <w:b/>
                <w:sz w:val="24"/>
                <w:lang w:val="en-US"/>
              </w:rPr>
              <w:t>A vet’s week</w:t>
            </w:r>
            <w:bookmarkStart w:id="0" w:name="_GoBack"/>
            <w:bookmarkEnd w:id="0"/>
            <w:r w:rsidR="001C6EBB" w:rsidRPr="00170E59">
              <w:rPr>
                <w:b/>
                <w:sz w:val="24"/>
                <w:lang w:val="en-US"/>
              </w:rPr>
              <w:t>.</w:t>
            </w:r>
          </w:p>
          <w:p w14:paraId="2452C60E" w14:textId="77777777" w:rsidR="001C6EBB" w:rsidRDefault="001C6EBB" w:rsidP="004E6CF3">
            <w:pPr>
              <w:rPr>
                <w:sz w:val="24"/>
                <w:lang w:val="en-US"/>
              </w:rPr>
            </w:pPr>
            <w:r>
              <w:rPr>
                <w:sz w:val="24"/>
                <w:lang w:val="en-US"/>
              </w:rPr>
              <w:t>Aidan, Christopher, Kaylee and Daniel read</w:t>
            </w:r>
          </w:p>
          <w:p w14:paraId="1684BF0F" w14:textId="77777777" w:rsidR="001C6EBB" w:rsidRDefault="00323176" w:rsidP="004E6CF3">
            <w:pPr>
              <w:rPr>
                <w:b/>
                <w:sz w:val="24"/>
                <w:lang w:val="en-US"/>
              </w:rPr>
            </w:pPr>
            <w:r>
              <w:rPr>
                <w:b/>
                <w:sz w:val="24"/>
                <w:lang w:val="en-US"/>
              </w:rPr>
              <w:t>Can you see me? &amp; Spots</w:t>
            </w:r>
          </w:p>
          <w:p w14:paraId="7DA27039" w14:textId="77777777" w:rsidR="001C6EBB" w:rsidRPr="007D7BBA" w:rsidRDefault="001C6EBB" w:rsidP="004E6CF3">
            <w:pPr>
              <w:rPr>
                <w:sz w:val="24"/>
                <w:lang w:val="en-US"/>
              </w:rPr>
            </w:pPr>
            <w:r>
              <w:rPr>
                <w:sz w:val="24"/>
                <w:lang w:val="en-US"/>
              </w:rPr>
              <w:lastRenderedPageBreak/>
              <w:t xml:space="preserve">Everyone else can read </w:t>
            </w:r>
            <w:r w:rsidR="00323176">
              <w:rPr>
                <w:b/>
                <w:sz w:val="24"/>
                <w:lang w:val="en-US"/>
              </w:rPr>
              <w:t>A bad mood.</w:t>
            </w:r>
            <w:r>
              <w:rPr>
                <w:b/>
                <w:sz w:val="24"/>
                <w:lang w:val="en-US"/>
              </w:rPr>
              <w:t xml:space="preserve"> &amp; </w:t>
            </w:r>
            <w:r w:rsidR="00323176">
              <w:rPr>
                <w:b/>
                <w:sz w:val="24"/>
                <w:lang w:val="en-US"/>
              </w:rPr>
              <w:t>Good old Grandad</w:t>
            </w:r>
          </w:p>
          <w:p w14:paraId="5BB82960" w14:textId="77777777" w:rsidR="001C6EBB" w:rsidRPr="007D7BBA" w:rsidRDefault="001C6EBB" w:rsidP="004E6CF3">
            <w:pPr>
              <w:rPr>
                <w:sz w:val="24"/>
                <w:lang w:val="en-US"/>
              </w:rPr>
            </w:pPr>
            <w:r>
              <w:rPr>
                <w:sz w:val="24"/>
                <w:lang w:val="en-US"/>
              </w:rPr>
              <w:t>Complete some of the follow on tasks for each book.</w:t>
            </w:r>
          </w:p>
          <w:p w14:paraId="43182CA7" w14:textId="77777777" w:rsidR="001C6EBB" w:rsidRPr="007D7BBA" w:rsidRDefault="001C6EBB" w:rsidP="004E6CF3">
            <w:pPr>
              <w:rPr>
                <w:sz w:val="24"/>
                <w:lang w:val="en-US"/>
              </w:rPr>
            </w:pPr>
          </w:p>
        </w:tc>
        <w:tc>
          <w:tcPr>
            <w:tcW w:w="4650" w:type="dxa"/>
          </w:tcPr>
          <w:p w14:paraId="1175E846" w14:textId="77777777" w:rsidR="001C6EBB" w:rsidRPr="007D7BBA" w:rsidRDefault="001C6EBB" w:rsidP="004E6CF3">
            <w:pPr>
              <w:rPr>
                <w:b/>
                <w:sz w:val="24"/>
                <w:lang w:val="en-US"/>
              </w:rPr>
            </w:pPr>
            <w:r>
              <w:rPr>
                <w:b/>
                <w:sz w:val="24"/>
                <w:lang w:val="en-US"/>
              </w:rPr>
              <w:lastRenderedPageBreak/>
              <w:t>Topic/Art</w:t>
            </w:r>
          </w:p>
          <w:p w14:paraId="735C8497" w14:textId="77777777" w:rsidR="001C6EBB" w:rsidRDefault="001C6EBB" w:rsidP="00DB6274">
            <w:pPr>
              <w:rPr>
                <w:sz w:val="24"/>
                <w:lang w:val="en-US"/>
              </w:rPr>
            </w:pPr>
            <w:r>
              <w:rPr>
                <w:sz w:val="24"/>
                <w:lang w:val="en-US"/>
              </w:rPr>
              <w:t xml:space="preserve">This week I </w:t>
            </w:r>
            <w:r w:rsidR="00DB6274">
              <w:rPr>
                <w:sz w:val="24"/>
                <w:lang w:val="en-US"/>
              </w:rPr>
              <w:t>would like you to collect twigs when you are out walking.</w:t>
            </w:r>
          </w:p>
          <w:p w14:paraId="3F5799C7" w14:textId="77777777" w:rsidR="00DB6274" w:rsidRPr="007D7BBA" w:rsidRDefault="00DB6274" w:rsidP="00DB6274">
            <w:pPr>
              <w:rPr>
                <w:sz w:val="24"/>
                <w:lang w:val="en-US"/>
              </w:rPr>
            </w:pPr>
            <w:r>
              <w:rPr>
                <w:sz w:val="24"/>
                <w:lang w:val="en-US"/>
              </w:rPr>
              <w:t xml:space="preserve">When you get them home I’d like you to glue them all around an empty soup tin (no spaces), you could </w:t>
            </w:r>
            <w:proofErr w:type="spellStart"/>
            <w:r>
              <w:rPr>
                <w:sz w:val="24"/>
                <w:lang w:val="en-US"/>
              </w:rPr>
              <w:t>colour</w:t>
            </w:r>
            <w:proofErr w:type="spellEnd"/>
            <w:r>
              <w:rPr>
                <w:sz w:val="24"/>
                <w:lang w:val="en-US"/>
              </w:rPr>
              <w:t xml:space="preserve"> or paint them and </w:t>
            </w:r>
            <w:r>
              <w:rPr>
                <w:sz w:val="24"/>
                <w:lang w:val="en-US"/>
              </w:rPr>
              <w:lastRenderedPageBreak/>
              <w:t>add a ribbon. This will make a pretty plant pot for the garden or windowsill.</w:t>
            </w:r>
          </w:p>
        </w:tc>
        <w:tc>
          <w:tcPr>
            <w:tcW w:w="4650" w:type="dxa"/>
          </w:tcPr>
          <w:p w14:paraId="1EB34A20" w14:textId="77777777" w:rsidR="001C6EBB" w:rsidRDefault="001C6EBB" w:rsidP="004E6CF3">
            <w:pPr>
              <w:rPr>
                <w:b/>
                <w:sz w:val="24"/>
                <w:lang w:val="en-US"/>
              </w:rPr>
            </w:pPr>
            <w:r w:rsidRPr="007D7BBA">
              <w:rPr>
                <w:b/>
                <w:sz w:val="24"/>
                <w:lang w:val="en-US"/>
              </w:rPr>
              <w:lastRenderedPageBreak/>
              <w:t xml:space="preserve">RE </w:t>
            </w:r>
          </w:p>
          <w:p w14:paraId="5F2F7781" w14:textId="77777777" w:rsidR="00323176" w:rsidRDefault="00323176" w:rsidP="004E6CF3">
            <w:pPr>
              <w:rPr>
                <w:b/>
                <w:sz w:val="24"/>
                <w:lang w:val="en-US"/>
              </w:rPr>
            </w:pPr>
            <w:r>
              <w:rPr>
                <w:b/>
                <w:sz w:val="24"/>
                <w:lang w:val="en-US"/>
              </w:rPr>
              <w:t xml:space="preserve">I’d like you all to say a special prayer each day for the patients and </w:t>
            </w:r>
            <w:proofErr w:type="spellStart"/>
            <w:r>
              <w:rPr>
                <w:b/>
                <w:sz w:val="24"/>
                <w:lang w:val="en-US"/>
              </w:rPr>
              <w:t>carers</w:t>
            </w:r>
            <w:proofErr w:type="spellEnd"/>
            <w:r>
              <w:rPr>
                <w:b/>
                <w:sz w:val="24"/>
                <w:lang w:val="en-US"/>
              </w:rPr>
              <w:t xml:space="preserve"> in St Andrew’s hospice.</w:t>
            </w:r>
          </w:p>
          <w:p w14:paraId="3B086D73" w14:textId="77777777" w:rsidR="00323176" w:rsidRDefault="00323176" w:rsidP="004E6CF3">
            <w:pPr>
              <w:rPr>
                <w:b/>
                <w:sz w:val="24"/>
                <w:lang w:val="en-US"/>
              </w:rPr>
            </w:pPr>
            <w:r>
              <w:rPr>
                <w:b/>
                <w:sz w:val="24"/>
                <w:lang w:val="en-US"/>
              </w:rPr>
              <w:t xml:space="preserve">We would have learned </w:t>
            </w:r>
            <w:proofErr w:type="spellStart"/>
            <w:r>
              <w:rPr>
                <w:b/>
                <w:sz w:val="24"/>
                <w:lang w:val="en-US"/>
              </w:rPr>
              <w:t>alot</w:t>
            </w:r>
            <w:proofErr w:type="spellEnd"/>
            <w:r>
              <w:rPr>
                <w:b/>
                <w:sz w:val="24"/>
                <w:lang w:val="en-US"/>
              </w:rPr>
              <w:t xml:space="preserve"> about this amazing place in our community this week as </w:t>
            </w:r>
            <w:r>
              <w:rPr>
                <w:b/>
                <w:sz w:val="24"/>
                <w:lang w:val="en-US"/>
              </w:rPr>
              <w:lastRenderedPageBreak/>
              <w:t>we normally do the Teddy bears picnic to raise funds for the charity.</w:t>
            </w:r>
          </w:p>
          <w:p w14:paraId="4D5BA998" w14:textId="77777777" w:rsidR="001C6EBB" w:rsidRDefault="001C6EBB" w:rsidP="004E6CF3">
            <w:pPr>
              <w:rPr>
                <w:b/>
                <w:sz w:val="24"/>
                <w:lang w:val="en-US"/>
              </w:rPr>
            </w:pPr>
          </w:p>
          <w:p w14:paraId="50861DBC" w14:textId="77777777" w:rsidR="001C6EBB" w:rsidRPr="007D7BBA" w:rsidRDefault="001C6EBB" w:rsidP="004E6CF3">
            <w:pPr>
              <w:rPr>
                <w:sz w:val="24"/>
                <w:lang w:val="en-US"/>
              </w:rPr>
            </w:pPr>
          </w:p>
        </w:tc>
      </w:tr>
    </w:tbl>
    <w:p w14:paraId="70A41719" w14:textId="77777777" w:rsidR="001C6EBB" w:rsidRDefault="001C6EBB" w:rsidP="001C6EBB">
      <w:pPr>
        <w:rPr>
          <w:b/>
          <w:sz w:val="24"/>
        </w:rPr>
      </w:pPr>
    </w:p>
    <w:p w14:paraId="621711F7" w14:textId="77777777" w:rsidR="001C6EBB" w:rsidRPr="007D7BBA" w:rsidRDefault="001C6EBB" w:rsidP="001C6EBB">
      <w:pPr>
        <w:rPr>
          <w:b/>
          <w:sz w:val="24"/>
        </w:rPr>
      </w:pPr>
      <w:r w:rsidRPr="007D7BBA">
        <w:rPr>
          <w:b/>
          <w:sz w:val="24"/>
        </w:rPr>
        <w:t>Remember to do what you can from this suggested list and don’t feel any added pressure to complete everything.</w:t>
      </w:r>
    </w:p>
    <w:p w14:paraId="2A19228C" w14:textId="77777777" w:rsidR="001C6EBB" w:rsidRDefault="001C6EBB" w:rsidP="001C6EBB"/>
    <w:p w14:paraId="214F2B54" w14:textId="77777777" w:rsidR="001C6EBB" w:rsidRDefault="001C6EBB" w:rsidP="001C6EBB"/>
    <w:p w14:paraId="753E0084" w14:textId="77777777" w:rsidR="001C6EBB" w:rsidRDefault="001C6EBB" w:rsidP="001C6EBB"/>
    <w:p w14:paraId="66A6C156" w14:textId="77777777" w:rsidR="00F94659" w:rsidRDefault="00F94659"/>
    <w:sectPr w:rsidR="00F94659" w:rsidSect="007D7BBA">
      <w:pgSz w:w="16840" w:h="11900" w:orient="landscape"/>
      <w:pgMar w:top="1440" w:right="1440" w:bottom="1440" w:left="1440"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ssoonPrimaryInfant">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VerticalSpacing w:val="24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BB"/>
    <w:rsid w:val="000353C1"/>
    <w:rsid w:val="001C6EBB"/>
    <w:rsid w:val="00323176"/>
    <w:rsid w:val="005807E7"/>
    <w:rsid w:val="0098640B"/>
    <w:rsid w:val="00DB6274"/>
    <w:rsid w:val="00E84C8E"/>
    <w:rsid w:val="00F946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C36B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ssoonPrimaryInfant" w:eastAsiaTheme="minorHAnsi" w:hAnsi="SassoonPrimaryInfant" w:cstheme="minorBidi"/>
        <w:sz w:val="36"/>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blogs.glowscotland.org.uk/nl/public/stpatricksnewstevenston/uploads/sites/26411/2020/04/21101231/Twinkl-Spelling-Grid-P1-2.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403</Words>
  <Characters>2303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2020-05-26T10:11:00Z</dcterms:created>
  <dcterms:modified xsi:type="dcterms:W3CDTF">2020-05-26T11:06:00Z</dcterms:modified>
</cp:coreProperties>
</file>